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B402" w14:textId="333775EA" w:rsidR="00747068" w:rsidRDefault="002D69A5" w:rsidP="002D69A5">
      <w:pPr>
        <w:pStyle w:val="BodyText"/>
        <w:spacing w:before="77" w:line="367" w:lineRule="auto"/>
        <w:ind w:left="3375" w:hanging="1321"/>
        <w:rPr>
          <w:rFonts w:ascii="Times New Roman" w:hAnsi="Times New Roman" w:cs="Times New Roman"/>
          <w:w w:val="95"/>
          <w:lang w:val="en-US"/>
        </w:rPr>
      </w:pPr>
      <w:r>
        <w:rPr>
          <w:rFonts w:ascii="Times New Roman" w:hAnsi="Times New Roman" w:cs="Times New Roman"/>
          <w:w w:val="95"/>
          <w:lang w:val="en-US"/>
        </w:rPr>
        <w:t xml:space="preserve">                Saint Petersburg State University</w:t>
      </w:r>
    </w:p>
    <w:p w14:paraId="71B35A9C" w14:textId="08A81341" w:rsidR="002D69A5" w:rsidRDefault="002D69A5" w:rsidP="002D69A5">
      <w:pPr>
        <w:pStyle w:val="BodyText"/>
        <w:spacing w:before="77" w:line="367" w:lineRule="auto"/>
        <w:ind w:left="3375" w:hanging="1321"/>
        <w:rPr>
          <w:rFonts w:ascii="Times New Roman" w:hAnsi="Times New Roman" w:cs="Times New Roman"/>
          <w:w w:val="95"/>
          <w:lang w:val="en-US"/>
        </w:rPr>
      </w:pPr>
    </w:p>
    <w:p w14:paraId="32F74C67" w14:textId="543AD034" w:rsidR="002D69A5" w:rsidRDefault="002D69A5" w:rsidP="002D69A5">
      <w:pPr>
        <w:pStyle w:val="BodyText"/>
        <w:spacing w:before="77" w:line="367" w:lineRule="auto"/>
        <w:ind w:left="3375" w:hanging="1321"/>
        <w:rPr>
          <w:rFonts w:ascii="Times New Roman" w:hAnsi="Times New Roman" w:cs="Times New Roman"/>
          <w:w w:val="95"/>
          <w:lang w:val="en-US"/>
        </w:rPr>
      </w:pPr>
    </w:p>
    <w:p w14:paraId="6F522AFD" w14:textId="77777777" w:rsidR="002D69A5" w:rsidRPr="002D69A5" w:rsidRDefault="002D69A5" w:rsidP="002D69A5">
      <w:pPr>
        <w:pStyle w:val="BodyText"/>
        <w:spacing w:before="77" w:line="367" w:lineRule="auto"/>
        <w:ind w:left="3375" w:hanging="1321"/>
        <w:rPr>
          <w:rFonts w:ascii="Times New Roman" w:hAnsi="Times New Roman" w:cs="Times New Roman"/>
          <w:w w:val="95"/>
          <w:lang w:val="en-US"/>
        </w:rPr>
      </w:pPr>
    </w:p>
    <w:p w14:paraId="5F8E8D41" w14:textId="77777777" w:rsidR="00747068" w:rsidRPr="002D69A5" w:rsidRDefault="00747068" w:rsidP="002D69A5">
      <w:pPr>
        <w:pStyle w:val="BodyText"/>
        <w:jc w:val="center"/>
        <w:rPr>
          <w:sz w:val="30"/>
          <w:lang w:val="en-US"/>
        </w:rPr>
      </w:pPr>
    </w:p>
    <w:p w14:paraId="7ACDEF8B" w14:textId="77777777" w:rsidR="00747068" w:rsidRPr="00724AB9" w:rsidRDefault="00747068" w:rsidP="002D69A5">
      <w:pPr>
        <w:pStyle w:val="BodyText"/>
        <w:jc w:val="center"/>
        <w:rPr>
          <w:sz w:val="32"/>
          <w:szCs w:val="32"/>
          <w:lang w:val="en-US"/>
        </w:rPr>
      </w:pPr>
    </w:p>
    <w:p w14:paraId="496BAE24" w14:textId="0E995C58" w:rsidR="00747068" w:rsidRPr="00724AB9" w:rsidRDefault="002D69A5" w:rsidP="002D69A5">
      <w:pPr>
        <w:pStyle w:val="BodyText"/>
        <w:jc w:val="center"/>
        <w:rPr>
          <w:rFonts w:ascii="Times New Roman" w:hAnsi="Times New Roman" w:cs="Times New Roman"/>
          <w:b/>
          <w:bCs/>
          <w:sz w:val="32"/>
          <w:szCs w:val="32"/>
          <w:lang w:val="en-US"/>
        </w:rPr>
      </w:pPr>
      <w:r w:rsidRPr="00724AB9">
        <w:rPr>
          <w:rFonts w:ascii="Times New Roman" w:hAnsi="Times New Roman" w:cs="Times New Roman"/>
          <w:b/>
          <w:bCs/>
          <w:sz w:val="32"/>
          <w:szCs w:val="32"/>
          <w:lang w:val="en-US"/>
        </w:rPr>
        <w:t xml:space="preserve">Forest management </w:t>
      </w:r>
      <w:r w:rsidR="00A4785A">
        <w:rPr>
          <w:rFonts w:ascii="Times New Roman" w:hAnsi="Times New Roman" w:cs="Times New Roman"/>
          <w:b/>
          <w:bCs/>
          <w:sz w:val="32"/>
          <w:szCs w:val="32"/>
          <w:lang w:val="en-US"/>
        </w:rPr>
        <w:t>of</w:t>
      </w:r>
      <w:r w:rsidRPr="00724AB9">
        <w:rPr>
          <w:rFonts w:ascii="Times New Roman" w:hAnsi="Times New Roman" w:cs="Times New Roman"/>
          <w:b/>
          <w:bCs/>
          <w:sz w:val="32"/>
          <w:szCs w:val="32"/>
          <w:lang w:val="en-US"/>
        </w:rPr>
        <w:t xml:space="preserve"> </w:t>
      </w:r>
      <w:r w:rsidR="00A4785A">
        <w:rPr>
          <w:rFonts w:ascii="Times New Roman" w:hAnsi="Times New Roman" w:cs="Times New Roman"/>
          <w:b/>
          <w:bCs/>
          <w:sz w:val="32"/>
          <w:szCs w:val="32"/>
          <w:lang w:val="en-US"/>
        </w:rPr>
        <w:t>China</w:t>
      </w:r>
      <w:r w:rsidRPr="00724AB9">
        <w:rPr>
          <w:rFonts w:ascii="Times New Roman" w:hAnsi="Times New Roman" w:cs="Times New Roman"/>
          <w:b/>
          <w:bCs/>
          <w:sz w:val="32"/>
          <w:szCs w:val="32"/>
          <w:lang w:val="en-US"/>
        </w:rPr>
        <w:t xml:space="preserve"> and </w:t>
      </w:r>
      <w:r w:rsidR="00A4785A">
        <w:rPr>
          <w:rFonts w:ascii="Times New Roman" w:hAnsi="Times New Roman" w:cs="Times New Roman"/>
          <w:b/>
          <w:bCs/>
          <w:sz w:val="32"/>
          <w:szCs w:val="32"/>
          <w:lang w:val="en-US"/>
        </w:rPr>
        <w:t>Russia</w:t>
      </w:r>
    </w:p>
    <w:p w14:paraId="6FC32BC6" w14:textId="2D73399A" w:rsidR="002D69A5" w:rsidRPr="00724AB9" w:rsidRDefault="002D69A5" w:rsidP="002D69A5">
      <w:pPr>
        <w:pStyle w:val="BodyText"/>
        <w:jc w:val="center"/>
        <w:rPr>
          <w:rFonts w:ascii="Times New Roman" w:hAnsi="Times New Roman" w:cs="Times New Roman"/>
          <w:b/>
          <w:bCs/>
          <w:sz w:val="32"/>
          <w:szCs w:val="32"/>
          <w:lang w:val="en-US"/>
        </w:rPr>
      </w:pPr>
    </w:p>
    <w:p w14:paraId="3875875D" w14:textId="0FD6BA07" w:rsidR="002D69A5" w:rsidRPr="00724AB9" w:rsidRDefault="002D69A5" w:rsidP="002D69A5">
      <w:pPr>
        <w:pStyle w:val="BodyText"/>
        <w:jc w:val="center"/>
        <w:rPr>
          <w:rFonts w:ascii="Times New Roman" w:hAnsi="Times New Roman" w:cs="Times New Roman"/>
          <w:b/>
          <w:bCs/>
          <w:sz w:val="32"/>
          <w:szCs w:val="32"/>
          <w:lang w:val="en-US"/>
        </w:rPr>
      </w:pPr>
    </w:p>
    <w:p w14:paraId="3BAB5DB5" w14:textId="2C4D3C86" w:rsidR="002D69A5" w:rsidRPr="00724AB9" w:rsidRDefault="002D69A5" w:rsidP="002D69A5">
      <w:pPr>
        <w:pStyle w:val="BodyText"/>
        <w:jc w:val="center"/>
        <w:rPr>
          <w:rFonts w:ascii="Times New Roman" w:hAnsi="Times New Roman" w:cs="Times New Roman"/>
          <w:sz w:val="32"/>
          <w:szCs w:val="32"/>
          <w:lang w:val="en-US"/>
        </w:rPr>
      </w:pPr>
      <w:r w:rsidRPr="00724AB9">
        <w:rPr>
          <w:rFonts w:ascii="Times New Roman" w:hAnsi="Times New Roman" w:cs="Times New Roman"/>
          <w:sz w:val="32"/>
          <w:szCs w:val="32"/>
          <w:lang w:val="en-US"/>
        </w:rPr>
        <w:t>Thesis submitted in partial fulfilment of the requirements</w:t>
      </w:r>
    </w:p>
    <w:p w14:paraId="2A17A551" w14:textId="29F2B6FC" w:rsidR="002D69A5" w:rsidRPr="00724AB9" w:rsidRDefault="002D69A5" w:rsidP="002D69A5">
      <w:pPr>
        <w:pStyle w:val="BodyText"/>
        <w:jc w:val="center"/>
        <w:rPr>
          <w:rFonts w:ascii="Times New Roman" w:hAnsi="Times New Roman" w:cs="Times New Roman"/>
          <w:sz w:val="32"/>
          <w:szCs w:val="32"/>
          <w:lang w:val="en-US"/>
        </w:rPr>
      </w:pPr>
      <w:r w:rsidRPr="00724AB9">
        <w:rPr>
          <w:rFonts w:ascii="Times New Roman" w:hAnsi="Times New Roman" w:cs="Times New Roman"/>
          <w:sz w:val="32"/>
          <w:szCs w:val="32"/>
          <w:lang w:val="en-US"/>
        </w:rPr>
        <w:t>for the degree of</w:t>
      </w:r>
    </w:p>
    <w:p w14:paraId="5F62BBFC" w14:textId="307CC757" w:rsidR="002D69A5" w:rsidRPr="00724AB9" w:rsidRDefault="002D69A5" w:rsidP="002D69A5">
      <w:pPr>
        <w:pStyle w:val="BodyText"/>
        <w:jc w:val="center"/>
        <w:rPr>
          <w:rFonts w:ascii="Times New Roman" w:hAnsi="Times New Roman" w:cs="Times New Roman"/>
          <w:sz w:val="32"/>
          <w:szCs w:val="32"/>
          <w:lang w:val="en-US"/>
        </w:rPr>
      </w:pPr>
      <w:r w:rsidRPr="00724AB9">
        <w:rPr>
          <w:rFonts w:ascii="Times New Roman" w:hAnsi="Times New Roman" w:cs="Times New Roman"/>
          <w:sz w:val="32"/>
          <w:szCs w:val="32"/>
          <w:lang w:val="en-US"/>
        </w:rPr>
        <w:t>Master of Arts 38.03.01 “Economics”</w:t>
      </w:r>
    </w:p>
    <w:p w14:paraId="3DF82B99" w14:textId="5262A4BC" w:rsidR="002D69A5" w:rsidRPr="00724AB9" w:rsidRDefault="002D69A5" w:rsidP="002D69A5">
      <w:pPr>
        <w:pStyle w:val="BodyText"/>
        <w:jc w:val="center"/>
        <w:rPr>
          <w:rFonts w:ascii="Times New Roman" w:hAnsi="Times New Roman" w:cs="Times New Roman"/>
          <w:sz w:val="32"/>
          <w:szCs w:val="32"/>
          <w:lang w:val="en-US"/>
        </w:rPr>
      </w:pPr>
      <w:r w:rsidRPr="00724AB9">
        <w:rPr>
          <w:rFonts w:ascii="Times New Roman" w:hAnsi="Times New Roman" w:cs="Times New Roman"/>
          <w:sz w:val="32"/>
          <w:szCs w:val="32"/>
          <w:lang w:val="en-US"/>
        </w:rPr>
        <w:t>Russia and China in International Finance and Trade</w:t>
      </w:r>
    </w:p>
    <w:p w14:paraId="2CD2FB0B" w14:textId="77777777" w:rsidR="00747068" w:rsidRPr="001906A6" w:rsidRDefault="00747068" w:rsidP="00747068">
      <w:pPr>
        <w:pStyle w:val="BodyText"/>
        <w:rPr>
          <w:rFonts w:ascii="Arial"/>
          <w:b/>
          <w:sz w:val="36"/>
          <w:lang w:val="en-US"/>
        </w:rPr>
      </w:pPr>
    </w:p>
    <w:p w14:paraId="34F5A8EB" w14:textId="77777777" w:rsidR="00747068" w:rsidRPr="001906A6" w:rsidRDefault="00747068" w:rsidP="00747068">
      <w:pPr>
        <w:pStyle w:val="BodyText"/>
        <w:rPr>
          <w:rFonts w:ascii="Arial"/>
          <w:b/>
          <w:sz w:val="36"/>
          <w:lang w:val="en-US"/>
        </w:rPr>
      </w:pPr>
    </w:p>
    <w:p w14:paraId="4F5E03A1" w14:textId="77777777" w:rsidR="00747068" w:rsidRPr="001906A6" w:rsidRDefault="00747068" w:rsidP="00747068">
      <w:pPr>
        <w:pStyle w:val="BodyText"/>
        <w:rPr>
          <w:rFonts w:ascii="Arial"/>
          <w:b/>
          <w:sz w:val="36"/>
          <w:lang w:val="en-US"/>
        </w:rPr>
      </w:pPr>
    </w:p>
    <w:p w14:paraId="64BE2388" w14:textId="77777777" w:rsidR="00747068" w:rsidRPr="001906A6" w:rsidRDefault="00747068" w:rsidP="00747068">
      <w:pPr>
        <w:pStyle w:val="BodyText"/>
        <w:rPr>
          <w:rFonts w:ascii="Arial"/>
          <w:b/>
          <w:sz w:val="36"/>
          <w:lang w:val="en-US"/>
        </w:rPr>
      </w:pPr>
    </w:p>
    <w:p w14:paraId="6D6615C2" w14:textId="77777777" w:rsidR="00747068" w:rsidRPr="001906A6" w:rsidRDefault="00747068" w:rsidP="00747068">
      <w:pPr>
        <w:pStyle w:val="BodyText"/>
        <w:rPr>
          <w:rFonts w:ascii="Arial"/>
          <w:b/>
          <w:sz w:val="36"/>
          <w:lang w:val="en-US"/>
        </w:rPr>
      </w:pPr>
    </w:p>
    <w:p w14:paraId="005DAF43" w14:textId="77777777" w:rsidR="00747068" w:rsidRPr="001906A6" w:rsidRDefault="00747068" w:rsidP="00747068">
      <w:pPr>
        <w:pStyle w:val="BodyText"/>
        <w:rPr>
          <w:rFonts w:ascii="Arial"/>
          <w:b/>
          <w:sz w:val="36"/>
          <w:lang w:val="en-US"/>
        </w:rPr>
      </w:pPr>
    </w:p>
    <w:p w14:paraId="25195384" w14:textId="77777777" w:rsidR="00747068" w:rsidRPr="001906A6" w:rsidRDefault="00747068" w:rsidP="00747068">
      <w:pPr>
        <w:pStyle w:val="BodyText"/>
        <w:rPr>
          <w:rFonts w:ascii="Arial"/>
          <w:b/>
          <w:sz w:val="36"/>
          <w:lang w:val="en-US"/>
        </w:rPr>
      </w:pPr>
    </w:p>
    <w:p w14:paraId="57A5AEF1" w14:textId="77777777" w:rsidR="00747068" w:rsidRPr="001906A6" w:rsidRDefault="00747068" w:rsidP="00747068">
      <w:pPr>
        <w:pStyle w:val="BodyText"/>
        <w:rPr>
          <w:rFonts w:ascii="Arial"/>
          <w:b/>
          <w:sz w:val="36"/>
          <w:lang w:val="en-US"/>
        </w:rPr>
      </w:pPr>
    </w:p>
    <w:p w14:paraId="1E093C3B" w14:textId="655C5BB3" w:rsidR="002D69A5" w:rsidRDefault="002D69A5" w:rsidP="002D69A5">
      <w:pPr>
        <w:rPr>
          <w:rFonts w:ascii="Times New Roman" w:eastAsiaTheme="minorEastAsia" w:hAnsi="Times New Roman" w:cs="Times New Roman"/>
          <w:sz w:val="28"/>
          <w:szCs w:val="28"/>
          <w:lang w:val="en-US" w:eastAsia="zh-CN"/>
        </w:rPr>
      </w:pPr>
      <w:r>
        <w:rPr>
          <w:rFonts w:ascii="Times New Roman" w:eastAsiaTheme="minorEastAsia" w:hAnsi="Times New Roman" w:cs="Times New Roman"/>
          <w:sz w:val="28"/>
          <w:szCs w:val="28"/>
          <w:lang w:val="en-US" w:eastAsia="zh-CN"/>
        </w:rPr>
        <w:t xml:space="preserve">                                            I hereby certify                               By </w:t>
      </w:r>
      <w:r w:rsidR="00724AB9">
        <w:rPr>
          <w:rFonts w:ascii="Times New Roman" w:eastAsiaTheme="minorEastAsia" w:hAnsi="Times New Roman" w:cs="Times New Roman"/>
          <w:sz w:val="28"/>
          <w:szCs w:val="28"/>
          <w:lang w:val="en-US" w:eastAsia="zh-CN"/>
        </w:rPr>
        <w:t xml:space="preserve">Evgeniia A. </w:t>
      </w:r>
      <w:r>
        <w:rPr>
          <w:rFonts w:ascii="Times New Roman" w:eastAsiaTheme="minorEastAsia" w:hAnsi="Times New Roman" w:cs="Times New Roman"/>
          <w:sz w:val="28"/>
          <w:szCs w:val="28"/>
          <w:lang w:val="en-US" w:eastAsia="zh-CN"/>
        </w:rPr>
        <w:t xml:space="preserve">Borodina </w:t>
      </w:r>
    </w:p>
    <w:p w14:paraId="4CD6F4BF" w14:textId="48A11E19" w:rsidR="002D69A5" w:rsidRDefault="002D69A5" w:rsidP="002D69A5">
      <w:pPr>
        <w:rPr>
          <w:rFonts w:ascii="Times New Roman" w:eastAsiaTheme="minorEastAsia" w:hAnsi="Times New Roman" w:cs="Times New Roman"/>
          <w:sz w:val="28"/>
          <w:szCs w:val="28"/>
          <w:lang w:val="en-US" w:eastAsia="zh-CN"/>
        </w:rPr>
      </w:pPr>
      <w:r>
        <w:rPr>
          <w:noProof/>
        </w:rPr>
        <w:drawing>
          <wp:anchor distT="0" distB="0" distL="114300" distR="114300" simplePos="0" relativeHeight="251667456" behindDoc="1" locked="0" layoutInCell="1" allowOverlap="1" wp14:anchorId="5ABAD4AA" wp14:editId="4A01F74B">
            <wp:simplePos x="0" y="0"/>
            <wp:positionH relativeFrom="column">
              <wp:posOffset>4750530</wp:posOffset>
            </wp:positionH>
            <wp:positionV relativeFrom="paragraph">
              <wp:posOffset>7620</wp:posOffset>
            </wp:positionV>
            <wp:extent cx="628650" cy="263462"/>
            <wp:effectExtent l="0" t="0" r="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26346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8"/>
          <w:szCs w:val="28"/>
          <w:lang w:val="en-US" w:eastAsia="zh-CN"/>
        </w:rPr>
        <w:t xml:space="preserve">                                            that this is entirely my own work       </w:t>
      </w:r>
      <w:r w:rsidRPr="002D69A5">
        <w:rPr>
          <w:rFonts w:ascii="Times New Roman" w:hAnsi="Times New Roman" w:cs="Times New Roman"/>
          <w:u w:val="single"/>
          <w:lang w:val="en-US"/>
        </w:rPr>
        <w:tab/>
        <w:t xml:space="preserve">                </w:t>
      </w:r>
      <w:r>
        <w:rPr>
          <w:rFonts w:ascii="Times New Roman" w:eastAsiaTheme="minorEastAsia" w:hAnsi="Times New Roman" w:cs="Times New Roman"/>
          <w:sz w:val="28"/>
          <w:szCs w:val="28"/>
          <w:lang w:val="en-US" w:eastAsia="zh-CN"/>
        </w:rPr>
        <w:t>Signature</w:t>
      </w:r>
    </w:p>
    <w:p w14:paraId="40AD26FD" w14:textId="422A6D7F" w:rsidR="002D69A5" w:rsidRPr="00B804C6" w:rsidRDefault="002D69A5" w:rsidP="002D69A5">
      <w:pPr>
        <w:ind w:right="560"/>
        <w:rPr>
          <w:rFonts w:ascii="Times New Roman" w:eastAsiaTheme="minorEastAsia" w:hAnsi="Times New Roman" w:cs="Times New Roman"/>
          <w:sz w:val="28"/>
          <w:szCs w:val="28"/>
          <w:lang w:val="en-US" w:eastAsia="zh-CN"/>
        </w:rPr>
      </w:pPr>
      <w:r w:rsidRPr="002D69A5">
        <w:rPr>
          <w:rFonts w:ascii="Times New Roman" w:eastAsiaTheme="minorEastAsia" w:hAnsi="Times New Roman" w:cs="Times New Roman"/>
          <w:sz w:val="28"/>
          <w:szCs w:val="28"/>
          <w:lang w:val="en-US" w:eastAsia="zh-CN"/>
        </w:rPr>
        <w:t xml:space="preserve">                                            </w:t>
      </w:r>
      <w:r>
        <w:rPr>
          <w:rFonts w:ascii="Times New Roman" w:eastAsiaTheme="minorEastAsia" w:hAnsi="Times New Roman" w:cs="Times New Roman"/>
          <w:sz w:val="28"/>
          <w:szCs w:val="28"/>
          <w:lang w:val="en-US" w:eastAsia="zh-CN"/>
        </w:rPr>
        <w:t>unless</w:t>
      </w:r>
      <w:r w:rsidRPr="00B804C6">
        <w:rPr>
          <w:rFonts w:ascii="Times New Roman" w:eastAsiaTheme="minorEastAsia" w:hAnsi="Times New Roman" w:cs="Times New Roman"/>
          <w:sz w:val="28"/>
          <w:szCs w:val="28"/>
          <w:lang w:val="en-US" w:eastAsia="zh-CN"/>
        </w:rPr>
        <w:t xml:space="preserve"> </w:t>
      </w:r>
      <w:r>
        <w:rPr>
          <w:rFonts w:ascii="Times New Roman" w:eastAsiaTheme="minorEastAsia" w:hAnsi="Times New Roman" w:cs="Times New Roman"/>
          <w:sz w:val="28"/>
          <w:szCs w:val="28"/>
          <w:lang w:val="en-US" w:eastAsia="zh-CN"/>
        </w:rPr>
        <w:t>otherwise</w:t>
      </w:r>
      <w:r w:rsidRPr="00B804C6">
        <w:rPr>
          <w:rFonts w:ascii="Times New Roman" w:eastAsiaTheme="minorEastAsia" w:hAnsi="Times New Roman" w:cs="Times New Roman"/>
          <w:sz w:val="28"/>
          <w:szCs w:val="28"/>
          <w:lang w:val="en-US" w:eastAsia="zh-CN"/>
        </w:rPr>
        <w:t xml:space="preserve"> </w:t>
      </w:r>
      <w:r>
        <w:rPr>
          <w:rFonts w:ascii="Times New Roman" w:eastAsiaTheme="minorEastAsia" w:hAnsi="Times New Roman" w:cs="Times New Roman"/>
          <w:sz w:val="28"/>
          <w:szCs w:val="28"/>
          <w:lang w:val="en-US" w:eastAsia="zh-CN"/>
        </w:rPr>
        <w:t>stated</w:t>
      </w:r>
    </w:p>
    <w:p w14:paraId="469E6787" w14:textId="483F8A15" w:rsidR="00747068" w:rsidRPr="002D69A5" w:rsidRDefault="002D69A5" w:rsidP="002D69A5">
      <w:pPr>
        <w:tabs>
          <w:tab w:val="left" w:pos="7950"/>
          <w:tab w:val="right" w:pos="9972"/>
        </w:tabs>
        <w:rPr>
          <w:rFonts w:ascii="Times New Roman" w:eastAsiaTheme="minorEastAsia" w:hAnsi="Times New Roman" w:cs="Times New Roman"/>
          <w:sz w:val="28"/>
          <w:szCs w:val="28"/>
          <w:lang w:val="en-US" w:eastAsia="zh-CN"/>
        </w:rPr>
      </w:pPr>
      <w:r>
        <w:rPr>
          <w:rFonts w:ascii="Times New Roman" w:eastAsiaTheme="minorEastAsia" w:hAnsi="Times New Roman" w:cs="Times New Roman"/>
          <w:sz w:val="28"/>
          <w:szCs w:val="28"/>
          <w:lang w:val="en-US" w:eastAsia="zh-CN"/>
        </w:rPr>
        <w:tab/>
      </w:r>
      <w:r>
        <w:rPr>
          <w:rFonts w:ascii="Times New Roman" w:eastAsiaTheme="minorEastAsia" w:hAnsi="Times New Roman" w:cs="Times New Roman"/>
          <w:sz w:val="28"/>
          <w:szCs w:val="28"/>
          <w:lang w:val="en-US" w:eastAsia="zh-CN"/>
        </w:rPr>
        <w:tab/>
      </w:r>
    </w:p>
    <w:p w14:paraId="452FFAE0" w14:textId="76D93D2C" w:rsidR="00724AB9" w:rsidRDefault="00724AB9" w:rsidP="00747068">
      <w:pPr>
        <w:jc w:val="right"/>
        <w:rPr>
          <w:rFonts w:ascii="Times New Roman" w:eastAsiaTheme="minorEastAsia" w:hAnsi="Times New Roman" w:cs="Times New Roman"/>
          <w:sz w:val="28"/>
          <w:szCs w:val="28"/>
          <w:lang w:val="en-US" w:eastAsia="zh-CN"/>
        </w:rPr>
      </w:pPr>
      <w:r>
        <w:rPr>
          <w:rFonts w:ascii="Times New Roman" w:eastAsiaTheme="minorEastAsia" w:hAnsi="Times New Roman" w:cs="Times New Roman"/>
          <w:sz w:val="28"/>
          <w:szCs w:val="28"/>
          <w:lang w:val="en-US" w:eastAsia="zh-CN"/>
        </w:rPr>
        <w:t>Supervisor</w:t>
      </w:r>
    </w:p>
    <w:p w14:paraId="070CAC83" w14:textId="03DE98A3" w:rsidR="00724AB9" w:rsidRDefault="00B804C6" w:rsidP="00747068">
      <w:pPr>
        <w:jc w:val="right"/>
        <w:rPr>
          <w:rFonts w:ascii="Times New Roman" w:eastAsiaTheme="minorEastAsia" w:hAnsi="Times New Roman" w:cs="Times New Roman"/>
          <w:sz w:val="28"/>
          <w:szCs w:val="28"/>
          <w:lang w:val="en-US" w:eastAsia="zh-CN"/>
        </w:rPr>
      </w:pPr>
      <w:r>
        <w:rPr>
          <w:rFonts w:ascii="Times New Roman" w:eastAsiaTheme="minorEastAsia" w:hAnsi="Times New Roman" w:cs="Times New Roman"/>
          <w:sz w:val="28"/>
          <w:szCs w:val="28"/>
          <w:lang w:val="en-US" w:eastAsia="zh-CN"/>
        </w:rPr>
        <w:t>Associate p</w:t>
      </w:r>
      <w:r w:rsidR="00724AB9">
        <w:rPr>
          <w:rFonts w:ascii="Times New Roman" w:eastAsiaTheme="minorEastAsia" w:hAnsi="Times New Roman" w:cs="Times New Roman"/>
          <w:sz w:val="28"/>
          <w:szCs w:val="28"/>
          <w:lang w:val="en-US" w:eastAsia="zh-CN"/>
        </w:rPr>
        <w:t>rofessor Vladimir H. Sherov-Ignatiev</w:t>
      </w:r>
    </w:p>
    <w:p w14:paraId="0AFF40B5" w14:textId="77777777" w:rsidR="00724AB9" w:rsidRPr="00724AB9" w:rsidRDefault="00724AB9" w:rsidP="00747068">
      <w:pPr>
        <w:jc w:val="right"/>
        <w:rPr>
          <w:rFonts w:ascii="Times New Roman" w:eastAsiaTheme="minorEastAsia" w:hAnsi="Times New Roman" w:cs="Times New Roman"/>
          <w:sz w:val="28"/>
          <w:szCs w:val="28"/>
          <w:lang w:val="en-US" w:eastAsia="zh-CN"/>
        </w:rPr>
      </w:pPr>
    </w:p>
    <w:p w14:paraId="38D31CB9" w14:textId="26BCD757" w:rsidR="00747068" w:rsidRPr="00B804C6" w:rsidRDefault="00747068" w:rsidP="00747068">
      <w:pPr>
        <w:jc w:val="center"/>
        <w:rPr>
          <w:rFonts w:ascii="Times New Roman" w:eastAsiaTheme="minorEastAsia" w:hAnsi="Times New Roman" w:cs="Times New Roman"/>
          <w:sz w:val="28"/>
          <w:szCs w:val="28"/>
          <w:lang w:val="en-US" w:eastAsia="zh-CN"/>
        </w:rPr>
      </w:pPr>
    </w:p>
    <w:p w14:paraId="359DDA08" w14:textId="03C22BF1" w:rsidR="00747068" w:rsidRPr="00B804C6" w:rsidRDefault="00747068" w:rsidP="00747068">
      <w:pPr>
        <w:jc w:val="center"/>
        <w:rPr>
          <w:rFonts w:ascii="Times New Roman" w:eastAsiaTheme="minorEastAsia" w:hAnsi="Times New Roman" w:cs="Times New Roman"/>
          <w:sz w:val="28"/>
          <w:szCs w:val="28"/>
          <w:lang w:val="en-US" w:eastAsia="zh-CN"/>
        </w:rPr>
      </w:pPr>
    </w:p>
    <w:p w14:paraId="19980A70" w14:textId="77777777" w:rsidR="00747068" w:rsidRPr="00B804C6" w:rsidRDefault="00747068" w:rsidP="00747068">
      <w:pPr>
        <w:jc w:val="center"/>
        <w:rPr>
          <w:rFonts w:ascii="Times New Roman" w:eastAsiaTheme="minorEastAsia" w:hAnsi="Times New Roman" w:cs="Times New Roman"/>
          <w:sz w:val="28"/>
          <w:szCs w:val="28"/>
          <w:lang w:val="en-US" w:eastAsia="zh-CN"/>
        </w:rPr>
      </w:pPr>
    </w:p>
    <w:p w14:paraId="2BD2DFB4" w14:textId="53DCBD47" w:rsidR="00747068" w:rsidRPr="00B804C6" w:rsidRDefault="00747068" w:rsidP="00747068">
      <w:pPr>
        <w:jc w:val="center"/>
        <w:rPr>
          <w:rFonts w:ascii="Times New Roman" w:eastAsiaTheme="minorEastAsia" w:hAnsi="Times New Roman" w:cs="Times New Roman"/>
          <w:sz w:val="28"/>
          <w:szCs w:val="28"/>
          <w:lang w:val="en-US" w:eastAsia="zh-CN"/>
        </w:rPr>
      </w:pPr>
    </w:p>
    <w:p w14:paraId="5656322B" w14:textId="43CF929B" w:rsidR="00747068" w:rsidRPr="00B804C6" w:rsidRDefault="00747068" w:rsidP="00747068">
      <w:pPr>
        <w:jc w:val="center"/>
        <w:rPr>
          <w:rFonts w:ascii="Times New Roman" w:eastAsiaTheme="minorEastAsia" w:hAnsi="Times New Roman" w:cs="Times New Roman"/>
          <w:sz w:val="28"/>
          <w:szCs w:val="28"/>
          <w:lang w:val="en-US" w:eastAsia="zh-CN"/>
        </w:rPr>
      </w:pPr>
    </w:p>
    <w:p w14:paraId="0D382F3C" w14:textId="0AD87272" w:rsidR="00747068" w:rsidRPr="00724AB9" w:rsidRDefault="00724AB9" w:rsidP="00747068">
      <w:pPr>
        <w:jc w:val="center"/>
        <w:rPr>
          <w:rFonts w:ascii="Times New Roman" w:eastAsiaTheme="minorEastAsia" w:hAnsi="Times New Roman" w:cs="Times New Roman"/>
          <w:sz w:val="28"/>
          <w:szCs w:val="28"/>
          <w:lang w:val="en-US" w:eastAsia="zh-CN"/>
        </w:rPr>
      </w:pPr>
      <w:r>
        <w:rPr>
          <w:rFonts w:ascii="Times New Roman" w:eastAsiaTheme="minorEastAsia" w:hAnsi="Times New Roman" w:cs="Times New Roman"/>
          <w:sz w:val="28"/>
          <w:szCs w:val="28"/>
          <w:lang w:val="en-US" w:eastAsia="zh-CN"/>
        </w:rPr>
        <w:t>Saint Petersburg</w:t>
      </w:r>
    </w:p>
    <w:p w14:paraId="600B1139" w14:textId="6108E62B" w:rsidR="00D66A10" w:rsidRPr="00B804C6" w:rsidRDefault="00747068" w:rsidP="00724AB9">
      <w:pPr>
        <w:jc w:val="center"/>
        <w:rPr>
          <w:rFonts w:ascii="Times New Roman" w:eastAsiaTheme="minorEastAsia" w:hAnsi="Times New Roman" w:cs="Times New Roman"/>
          <w:sz w:val="28"/>
          <w:szCs w:val="28"/>
          <w:lang w:val="en-US" w:eastAsia="zh-CN"/>
        </w:rPr>
      </w:pPr>
      <w:r w:rsidRPr="00B804C6">
        <w:rPr>
          <w:rFonts w:ascii="Times New Roman" w:eastAsiaTheme="minorEastAsia" w:hAnsi="Times New Roman" w:cs="Times New Roman"/>
          <w:sz w:val="28"/>
          <w:szCs w:val="28"/>
          <w:lang w:val="en-US" w:eastAsia="zh-CN"/>
        </w:rPr>
        <w:t>2023</w:t>
      </w:r>
    </w:p>
    <w:p w14:paraId="2D72DFD5" w14:textId="77777777" w:rsidR="00724AB9" w:rsidRPr="00B804C6" w:rsidRDefault="00724AB9" w:rsidP="00724AB9">
      <w:pPr>
        <w:jc w:val="center"/>
        <w:rPr>
          <w:rFonts w:ascii="Times New Roman" w:eastAsiaTheme="minorEastAsia" w:hAnsi="Times New Roman" w:cs="Times New Roman"/>
          <w:sz w:val="28"/>
          <w:szCs w:val="28"/>
          <w:lang w:val="en-US" w:eastAsia="zh-CN"/>
        </w:rPr>
      </w:pPr>
    </w:p>
    <w:sdt>
      <w:sdtPr>
        <w:rPr>
          <w:rFonts w:asciiTheme="minorHAnsi" w:eastAsia="Microsoft Sans Serif" w:hAnsiTheme="minorHAnsi" w:cs="Microsoft Sans Serif"/>
          <w:color w:val="auto"/>
          <w:sz w:val="20"/>
          <w:szCs w:val="20"/>
          <w:lang w:val="ru-RU"/>
        </w:rPr>
        <w:id w:val="187649026"/>
        <w:docPartObj>
          <w:docPartGallery w:val="Table of Contents"/>
          <w:docPartUnique/>
        </w:docPartObj>
      </w:sdtPr>
      <w:sdtContent>
        <w:p w14:paraId="3D467702" w14:textId="44D44A4B" w:rsidR="00AB3A68" w:rsidRPr="00B804C6" w:rsidRDefault="00AB3A68" w:rsidP="00085C57">
          <w:pPr>
            <w:pStyle w:val="TOCHeading"/>
            <w:spacing w:line="276" w:lineRule="auto"/>
            <w:rPr>
              <w:rFonts w:ascii="Times New Roman" w:hAnsi="Times New Roman" w:cs="Times New Roman"/>
              <w:color w:val="000000" w:themeColor="text1"/>
              <w:sz w:val="24"/>
              <w:szCs w:val="24"/>
            </w:rPr>
          </w:pPr>
          <w:r w:rsidRPr="00085C57">
            <w:rPr>
              <w:rFonts w:ascii="Times New Roman" w:hAnsi="Times New Roman" w:cs="Times New Roman"/>
              <w:color w:val="000000" w:themeColor="text1"/>
              <w:sz w:val="24"/>
              <w:szCs w:val="24"/>
            </w:rPr>
            <w:t>Table</w:t>
          </w:r>
          <w:r w:rsidRPr="00B804C6">
            <w:rPr>
              <w:rFonts w:ascii="Times New Roman" w:hAnsi="Times New Roman" w:cs="Times New Roman"/>
              <w:color w:val="000000" w:themeColor="text1"/>
              <w:sz w:val="24"/>
              <w:szCs w:val="24"/>
            </w:rPr>
            <w:t xml:space="preserve"> </w:t>
          </w:r>
          <w:r w:rsidRPr="00085C57">
            <w:rPr>
              <w:rFonts w:ascii="Times New Roman" w:hAnsi="Times New Roman" w:cs="Times New Roman"/>
              <w:color w:val="000000" w:themeColor="text1"/>
              <w:sz w:val="24"/>
              <w:szCs w:val="24"/>
            </w:rPr>
            <w:t>of</w:t>
          </w:r>
          <w:r w:rsidRPr="00B804C6">
            <w:rPr>
              <w:rFonts w:ascii="Times New Roman" w:hAnsi="Times New Roman" w:cs="Times New Roman"/>
              <w:color w:val="000000" w:themeColor="text1"/>
              <w:sz w:val="24"/>
              <w:szCs w:val="24"/>
            </w:rPr>
            <w:t xml:space="preserve"> </w:t>
          </w:r>
          <w:r w:rsidRPr="00085C57">
            <w:rPr>
              <w:rFonts w:ascii="Times New Roman" w:hAnsi="Times New Roman" w:cs="Times New Roman"/>
              <w:color w:val="000000" w:themeColor="text1"/>
              <w:sz w:val="24"/>
              <w:szCs w:val="24"/>
            </w:rPr>
            <w:t>Contents</w:t>
          </w:r>
        </w:p>
        <w:p w14:paraId="1F32F172" w14:textId="3B0E5759" w:rsidR="00AB3A68" w:rsidRPr="00085C57" w:rsidRDefault="00AB3A68" w:rsidP="00085C57">
          <w:pPr>
            <w:pStyle w:val="TOC1"/>
            <w:spacing w:line="276" w:lineRule="auto"/>
            <w:rPr>
              <w:rFonts w:ascii="Times New Roman" w:hAnsi="Times New Roman" w:cs="Times New Roman"/>
              <w:b w:val="0"/>
              <w:bCs w:val="0"/>
              <w:color w:val="000000" w:themeColor="text1"/>
              <w:lang w:val="en-US"/>
            </w:rPr>
          </w:pPr>
          <w:r w:rsidRPr="00085C57">
            <w:rPr>
              <w:rFonts w:ascii="Times New Roman" w:hAnsi="Times New Roman" w:cs="Times New Roman"/>
              <w:b w:val="0"/>
              <w:bCs w:val="0"/>
              <w:color w:val="000000" w:themeColor="text1"/>
              <w:lang w:val="en-US"/>
            </w:rPr>
            <w:t>Introduction</w:t>
          </w:r>
          <w:r w:rsidRPr="00085C57">
            <w:rPr>
              <w:rFonts w:ascii="Times New Roman" w:hAnsi="Times New Roman" w:cs="Times New Roman"/>
              <w:b w:val="0"/>
              <w:bCs w:val="0"/>
              <w:color w:val="000000" w:themeColor="text1"/>
            </w:rPr>
            <w:ptab w:relativeTo="margin" w:alignment="right" w:leader="dot"/>
          </w:r>
          <w:r w:rsidRPr="00085C57">
            <w:rPr>
              <w:rFonts w:ascii="Times New Roman" w:hAnsi="Times New Roman" w:cs="Times New Roman"/>
              <w:b w:val="0"/>
              <w:bCs w:val="0"/>
              <w:color w:val="000000" w:themeColor="text1"/>
              <w:lang w:val="en-US"/>
            </w:rPr>
            <w:t>3</w:t>
          </w:r>
        </w:p>
        <w:p w14:paraId="53506B01" w14:textId="1FFB00A6" w:rsidR="00AB3A68" w:rsidRPr="00085C57" w:rsidRDefault="00AB3A68" w:rsidP="00085C57">
          <w:pPr>
            <w:pStyle w:val="TOC1"/>
            <w:spacing w:line="276" w:lineRule="auto"/>
            <w:rPr>
              <w:rFonts w:ascii="Times New Roman" w:hAnsi="Times New Roman" w:cs="Times New Roman"/>
              <w:b w:val="0"/>
              <w:bCs w:val="0"/>
              <w:color w:val="000000" w:themeColor="text1"/>
              <w:lang w:val="en-US"/>
            </w:rPr>
          </w:pPr>
          <w:r w:rsidRPr="00085C57">
            <w:rPr>
              <w:rFonts w:ascii="Times New Roman" w:hAnsi="Times New Roman" w:cs="Times New Roman"/>
              <w:b w:val="0"/>
              <w:bCs w:val="0"/>
              <w:color w:val="000000" w:themeColor="text1"/>
              <w:lang w:val="en-US"/>
            </w:rPr>
            <w:t>Chapter 1. Forestry of russia</w:t>
          </w:r>
          <w:r w:rsidRPr="00085C57">
            <w:rPr>
              <w:rFonts w:ascii="Times New Roman" w:hAnsi="Times New Roman" w:cs="Times New Roman"/>
              <w:b w:val="0"/>
              <w:bCs w:val="0"/>
              <w:color w:val="000000" w:themeColor="text1"/>
            </w:rPr>
            <w:ptab w:relativeTo="margin" w:alignment="right" w:leader="dot"/>
          </w:r>
          <w:r w:rsidRPr="00085C57">
            <w:rPr>
              <w:rFonts w:ascii="Times New Roman" w:hAnsi="Times New Roman" w:cs="Times New Roman"/>
              <w:b w:val="0"/>
              <w:bCs w:val="0"/>
              <w:color w:val="000000" w:themeColor="text1"/>
              <w:lang w:val="en-US"/>
            </w:rPr>
            <w:t>4</w:t>
          </w:r>
        </w:p>
        <w:p w14:paraId="4F25F90D" w14:textId="351EEC93" w:rsidR="00AB3A68" w:rsidRPr="00085C57" w:rsidRDefault="00AB3A68" w:rsidP="00085C57">
          <w:pPr>
            <w:pStyle w:val="TOC2"/>
            <w:numPr>
              <w:ilvl w:val="1"/>
              <w:numId w:val="25"/>
            </w:numPr>
            <w:spacing w:line="276" w:lineRule="auto"/>
            <w:rPr>
              <w:rFonts w:ascii="Times New Roman" w:hAnsi="Times New Roman" w:cs="Times New Roman"/>
              <w:b w:val="0"/>
              <w:bCs w:val="0"/>
              <w:color w:val="000000" w:themeColor="text1"/>
              <w:sz w:val="24"/>
              <w:szCs w:val="24"/>
              <w:lang w:val="en-US"/>
            </w:rPr>
          </w:pPr>
          <w:r w:rsidRPr="00085C57">
            <w:rPr>
              <w:rFonts w:ascii="Times New Roman" w:hAnsi="Times New Roman" w:cs="Times New Roman"/>
              <w:b w:val="0"/>
              <w:bCs w:val="0"/>
              <w:color w:val="000000" w:themeColor="text1"/>
              <w:sz w:val="24"/>
              <w:szCs w:val="24"/>
              <w:lang w:val="en-US"/>
            </w:rPr>
            <w:t>Geography of Forested Areas</w:t>
          </w:r>
          <w:r w:rsidRPr="00085C57">
            <w:rPr>
              <w:rFonts w:ascii="Times New Roman" w:hAnsi="Times New Roman" w:cs="Times New Roman"/>
              <w:b w:val="0"/>
              <w:bCs w:val="0"/>
              <w:color w:val="000000" w:themeColor="text1"/>
              <w:sz w:val="24"/>
              <w:szCs w:val="24"/>
            </w:rPr>
            <w:ptab w:relativeTo="margin" w:alignment="right" w:leader="dot"/>
          </w:r>
          <w:r w:rsidRPr="00085C57">
            <w:rPr>
              <w:rFonts w:ascii="Times New Roman" w:hAnsi="Times New Roman" w:cs="Times New Roman"/>
              <w:b w:val="0"/>
              <w:bCs w:val="0"/>
              <w:color w:val="000000" w:themeColor="text1"/>
              <w:sz w:val="24"/>
              <w:szCs w:val="24"/>
              <w:lang w:val="en-US"/>
            </w:rPr>
            <w:t>4</w:t>
          </w:r>
        </w:p>
        <w:p w14:paraId="7ED052F1" w14:textId="73567802" w:rsidR="00AB3A68" w:rsidRPr="00085C57" w:rsidRDefault="00AB3A68" w:rsidP="00085C57">
          <w:pPr>
            <w:pStyle w:val="TOC3"/>
            <w:numPr>
              <w:ilvl w:val="1"/>
              <w:numId w:val="25"/>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Forest Usage</w:t>
          </w:r>
          <w:r w:rsidRPr="00085C57">
            <w:rPr>
              <w:rFonts w:ascii="Times New Roman" w:hAnsi="Times New Roman" w:cs="Times New Roman"/>
              <w:color w:val="000000" w:themeColor="text1"/>
              <w:sz w:val="24"/>
              <w:szCs w:val="24"/>
            </w:rPr>
            <w:ptab w:relativeTo="margin" w:alignment="right" w:leader="dot"/>
          </w:r>
          <w:r w:rsidRPr="00085C57">
            <w:rPr>
              <w:rFonts w:ascii="Times New Roman" w:hAnsi="Times New Roman" w:cs="Times New Roman"/>
              <w:color w:val="000000" w:themeColor="text1"/>
              <w:sz w:val="24"/>
              <w:szCs w:val="24"/>
              <w:lang w:val="en-US"/>
            </w:rPr>
            <w:t>5</w:t>
          </w:r>
        </w:p>
        <w:p w14:paraId="55001942" w14:textId="37497979" w:rsidR="00AB3A68" w:rsidRPr="00085C57" w:rsidRDefault="00AB3A68" w:rsidP="00085C57">
          <w:pPr>
            <w:pStyle w:val="TOC3"/>
            <w:numPr>
              <w:ilvl w:val="1"/>
              <w:numId w:val="25"/>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Timber Processing Complex</w:t>
          </w:r>
          <w:r w:rsidRPr="00085C57">
            <w:rPr>
              <w:rFonts w:ascii="Times New Roman" w:hAnsi="Times New Roman" w:cs="Times New Roman"/>
              <w:color w:val="000000" w:themeColor="text1"/>
              <w:sz w:val="24"/>
              <w:szCs w:val="24"/>
            </w:rPr>
            <w:ptab w:relativeTo="margin" w:alignment="right" w:leader="dot"/>
          </w:r>
          <w:r w:rsidR="001D0CF6">
            <w:rPr>
              <w:rFonts w:ascii="Times New Roman" w:hAnsi="Times New Roman" w:cs="Times New Roman"/>
              <w:color w:val="000000" w:themeColor="text1"/>
              <w:sz w:val="24"/>
              <w:szCs w:val="24"/>
              <w:lang w:val="en-US"/>
            </w:rPr>
            <w:t>6</w:t>
          </w:r>
        </w:p>
        <w:p w14:paraId="3FB5E40A" w14:textId="6CA6EFB8" w:rsidR="00AB3A68" w:rsidRPr="00085C57" w:rsidRDefault="00AB3A68" w:rsidP="00085C57">
          <w:pPr>
            <w:pStyle w:val="TOC3"/>
            <w:numPr>
              <w:ilvl w:val="1"/>
              <w:numId w:val="25"/>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Legal Regulation</w:t>
          </w:r>
          <w:r w:rsidRPr="00085C57">
            <w:rPr>
              <w:rFonts w:ascii="Times New Roman" w:hAnsi="Times New Roman" w:cs="Times New Roman"/>
              <w:color w:val="000000" w:themeColor="text1"/>
              <w:sz w:val="24"/>
              <w:szCs w:val="24"/>
            </w:rPr>
            <w:ptab w:relativeTo="margin" w:alignment="right" w:leader="dot"/>
          </w:r>
          <w:r w:rsidR="001D0CF6">
            <w:rPr>
              <w:rFonts w:ascii="Times New Roman" w:hAnsi="Times New Roman" w:cs="Times New Roman"/>
              <w:color w:val="000000" w:themeColor="text1"/>
              <w:sz w:val="24"/>
              <w:szCs w:val="24"/>
              <w:lang w:val="en-US"/>
            </w:rPr>
            <w:t>10</w:t>
          </w:r>
        </w:p>
        <w:p w14:paraId="4FE7255A" w14:textId="5968570B" w:rsidR="00AB3A68" w:rsidRPr="00085C57" w:rsidRDefault="00AB3A68" w:rsidP="00085C57">
          <w:pPr>
            <w:pStyle w:val="TOC3"/>
            <w:numPr>
              <w:ilvl w:val="1"/>
              <w:numId w:val="25"/>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Reforestation Policy</w:t>
          </w:r>
          <w:r w:rsidRPr="00085C57">
            <w:rPr>
              <w:rFonts w:ascii="Times New Roman" w:hAnsi="Times New Roman" w:cs="Times New Roman"/>
              <w:color w:val="000000" w:themeColor="text1"/>
              <w:sz w:val="24"/>
              <w:szCs w:val="24"/>
            </w:rPr>
            <w:ptab w:relativeTo="margin" w:alignment="right" w:leader="dot"/>
          </w:r>
          <w:r w:rsidRPr="00085C57">
            <w:rPr>
              <w:rFonts w:ascii="Times New Roman" w:hAnsi="Times New Roman" w:cs="Times New Roman"/>
              <w:color w:val="000000" w:themeColor="text1"/>
              <w:sz w:val="24"/>
              <w:szCs w:val="24"/>
              <w:lang w:val="en-US"/>
            </w:rPr>
            <w:t>1</w:t>
          </w:r>
          <w:r w:rsidR="001D0CF6">
            <w:rPr>
              <w:rFonts w:ascii="Times New Roman" w:hAnsi="Times New Roman" w:cs="Times New Roman"/>
              <w:color w:val="000000" w:themeColor="text1"/>
              <w:sz w:val="24"/>
              <w:szCs w:val="24"/>
              <w:lang w:val="en-US"/>
            </w:rPr>
            <w:t>4</w:t>
          </w:r>
        </w:p>
        <w:p w14:paraId="03BCD981" w14:textId="5790508B" w:rsidR="00085C57" w:rsidRPr="00085C57" w:rsidRDefault="00085C57" w:rsidP="00085C57">
          <w:pPr>
            <w:pStyle w:val="TOC1"/>
            <w:spacing w:line="276" w:lineRule="auto"/>
            <w:rPr>
              <w:rFonts w:ascii="Times New Roman" w:hAnsi="Times New Roman" w:cs="Times New Roman"/>
              <w:b w:val="0"/>
              <w:bCs w:val="0"/>
              <w:color w:val="000000" w:themeColor="text1"/>
              <w:lang w:val="en-US"/>
            </w:rPr>
          </w:pPr>
          <w:r w:rsidRPr="00085C57">
            <w:rPr>
              <w:rFonts w:ascii="Times New Roman" w:hAnsi="Times New Roman" w:cs="Times New Roman"/>
              <w:b w:val="0"/>
              <w:bCs w:val="0"/>
              <w:color w:val="000000" w:themeColor="text1"/>
              <w:lang w:val="en-US"/>
            </w:rPr>
            <w:t xml:space="preserve">Chapter </w:t>
          </w:r>
          <w:r>
            <w:rPr>
              <w:rFonts w:ascii="Times New Roman" w:hAnsi="Times New Roman" w:cs="Times New Roman"/>
              <w:b w:val="0"/>
              <w:bCs w:val="0"/>
              <w:color w:val="000000" w:themeColor="text1"/>
              <w:lang w:val="en-US"/>
            </w:rPr>
            <w:t>2</w:t>
          </w:r>
          <w:r w:rsidRPr="00085C57">
            <w:rPr>
              <w:rFonts w:ascii="Times New Roman" w:hAnsi="Times New Roman" w:cs="Times New Roman"/>
              <w:b w:val="0"/>
              <w:bCs w:val="0"/>
              <w:color w:val="000000" w:themeColor="text1"/>
              <w:lang w:val="en-US"/>
            </w:rPr>
            <w:t xml:space="preserve">. Forestry of </w:t>
          </w:r>
          <w:r>
            <w:rPr>
              <w:rFonts w:ascii="Times New Roman" w:hAnsi="Times New Roman" w:cs="Times New Roman"/>
              <w:b w:val="0"/>
              <w:bCs w:val="0"/>
              <w:color w:val="000000" w:themeColor="text1"/>
              <w:lang w:val="en-US"/>
            </w:rPr>
            <w:t>China</w:t>
          </w:r>
          <w:r w:rsidRPr="00085C57">
            <w:rPr>
              <w:rFonts w:ascii="Times New Roman" w:hAnsi="Times New Roman" w:cs="Times New Roman"/>
              <w:b w:val="0"/>
              <w:bCs w:val="0"/>
              <w:color w:val="000000" w:themeColor="text1"/>
            </w:rPr>
            <w:ptab w:relativeTo="margin" w:alignment="right" w:leader="dot"/>
          </w:r>
          <w:r w:rsidR="001D0CF6">
            <w:rPr>
              <w:rFonts w:ascii="Times New Roman" w:hAnsi="Times New Roman" w:cs="Times New Roman"/>
              <w:b w:val="0"/>
              <w:bCs w:val="0"/>
              <w:color w:val="000000" w:themeColor="text1"/>
              <w:lang w:val="en-US"/>
            </w:rPr>
            <w:t>20</w:t>
          </w:r>
        </w:p>
        <w:p w14:paraId="32A0773B" w14:textId="5366007F" w:rsidR="00AB3A68" w:rsidRPr="00085C57" w:rsidRDefault="00AB3A68" w:rsidP="00085C57">
          <w:p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 xml:space="preserve">   2.1. Geography of Forested Areas</w:t>
          </w:r>
          <w:r w:rsidRPr="00085C57">
            <w:rPr>
              <w:rFonts w:ascii="Times New Roman" w:hAnsi="Times New Roman" w:cs="Times New Roman"/>
              <w:color w:val="000000" w:themeColor="text1"/>
              <w:sz w:val="24"/>
              <w:szCs w:val="24"/>
            </w:rPr>
            <w:ptab w:relativeTo="margin" w:alignment="right" w:leader="dot"/>
          </w:r>
          <w:r w:rsidR="001D0CF6">
            <w:rPr>
              <w:rFonts w:ascii="Times New Roman" w:hAnsi="Times New Roman" w:cs="Times New Roman"/>
              <w:color w:val="000000" w:themeColor="text1"/>
              <w:sz w:val="24"/>
              <w:szCs w:val="24"/>
              <w:lang w:val="en-US"/>
            </w:rPr>
            <w:t>20</w:t>
          </w:r>
        </w:p>
        <w:p w14:paraId="510AE215" w14:textId="7B319AC1" w:rsidR="00AB3A68" w:rsidRPr="00085C57" w:rsidRDefault="00AB596D" w:rsidP="00085C57">
          <w:pPr>
            <w:pStyle w:val="TOC3"/>
            <w:numPr>
              <w:ilvl w:val="1"/>
              <w:numId w:val="31"/>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Forest Usage</w:t>
          </w:r>
          <w:r w:rsidR="00AB3A68" w:rsidRPr="00085C57">
            <w:rPr>
              <w:rFonts w:ascii="Times New Roman" w:hAnsi="Times New Roman" w:cs="Times New Roman"/>
              <w:color w:val="000000" w:themeColor="text1"/>
              <w:sz w:val="24"/>
              <w:szCs w:val="24"/>
            </w:rPr>
            <w:ptab w:relativeTo="margin" w:alignment="right" w:leader="dot"/>
          </w:r>
          <w:r w:rsidRPr="00085C57">
            <w:rPr>
              <w:rFonts w:ascii="Times New Roman" w:hAnsi="Times New Roman" w:cs="Times New Roman"/>
              <w:color w:val="000000" w:themeColor="text1"/>
              <w:sz w:val="24"/>
              <w:szCs w:val="24"/>
              <w:lang w:val="en-US"/>
            </w:rPr>
            <w:t>2</w:t>
          </w:r>
          <w:r w:rsidR="001D0CF6">
            <w:rPr>
              <w:rFonts w:ascii="Times New Roman" w:hAnsi="Times New Roman" w:cs="Times New Roman"/>
              <w:color w:val="000000" w:themeColor="text1"/>
              <w:sz w:val="24"/>
              <w:szCs w:val="24"/>
              <w:lang w:val="en-US"/>
            </w:rPr>
            <w:t>1</w:t>
          </w:r>
        </w:p>
        <w:p w14:paraId="29901CB1" w14:textId="7169F64F" w:rsidR="00AB3A68" w:rsidRPr="00085C57" w:rsidRDefault="00AB596D" w:rsidP="00085C57">
          <w:pPr>
            <w:pStyle w:val="TOC3"/>
            <w:numPr>
              <w:ilvl w:val="1"/>
              <w:numId w:val="31"/>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Timber Processing Complex</w:t>
          </w:r>
          <w:r w:rsidR="00AB3A68" w:rsidRPr="00085C57">
            <w:rPr>
              <w:rFonts w:ascii="Times New Roman" w:hAnsi="Times New Roman" w:cs="Times New Roman"/>
              <w:color w:val="000000" w:themeColor="text1"/>
              <w:sz w:val="24"/>
              <w:szCs w:val="24"/>
            </w:rPr>
            <w:ptab w:relativeTo="margin" w:alignment="right" w:leader="dot"/>
          </w:r>
          <w:r w:rsidRPr="00085C57">
            <w:rPr>
              <w:rFonts w:ascii="Times New Roman" w:hAnsi="Times New Roman" w:cs="Times New Roman"/>
              <w:color w:val="000000" w:themeColor="text1"/>
              <w:sz w:val="24"/>
              <w:szCs w:val="24"/>
              <w:lang w:val="en-US"/>
            </w:rPr>
            <w:t>2</w:t>
          </w:r>
          <w:r w:rsidR="001D0CF6">
            <w:rPr>
              <w:rFonts w:ascii="Times New Roman" w:hAnsi="Times New Roman" w:cs="Times New Roman"/>
              <w:color w:val="000000" w:themeColor="text1"/>
              <w:sz w:val="24"/>
              <w:szCs w:val="24"/>
              <w:lang w:val="en-US"/>
            </w:rPr>
            <w:t>2</w:t>
          </w:r>
        </w:p>
        <w:p w14:paraId="18A97CB5" w14:textId="73DD72D5" w:rsidR="00AB3A68" w:rsidRPr="00085C57" w:rsidRDefault="00AB3A68" w:rsidP="00085C57">
          <w:pPr>
            <w:pStyle w:val="TOC3"/>
            <w:numPr>
              <w:ilvl w:val="1"/>
              <w:numId w:val="31"/>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Legal Regulation</w:t>
          </w:r>
          <w:r w:rsidRPr="00085C57">
            <w:rPr>
              <w:rFonts w:ascii="Times New Roman" w:hAnsi="Times New Roman" w:cs="Times New Roman"/>
              <w:color w:val="000000" w:themeColor="text1"/>
              <w:sz w:val="24"/>
              <w:szCs w:val="24"/>
            </w:rPr>
            <w:ptab w:relativeTo="margin" w:alignment="right" w:leader="dot"/>
          </w:r>
          <w:r w:rsidR="00AB596D" w:rsidRPr="00085C57">
            <w:rPr>
              <w:rFonts w:ascii="Times New Roman" w:hAnsi="Times New Roman" w:cs="Times New Roman"/>
              <w:color w:val="000000" w:themeColor="text1"/>
              <w:sz w:val="24"/>
              <w:szCs w:val="24"/>
              <w:lang w:val="en-US"/>
            </w:rPr>
            <w:t>2</w:t>
          </w:r>
          <w:r w:rsidR="001D0CF6">
            <w:rPr>
              <w:rFonts w:ascii="Times New Roman" w:hAnsi="Times New Roman" w:cs="Times New Roman"/>
              <w:color w:val="000000" w:themeColor="text1"/>
              <w:sz w:val="24"/>
              <w:szCs w:val="24"/>
              <w:lang w:val="en-US"/>
            </w:rPr>
            <w:t>4</w:t>
          </w:r>
        </w:p>
        <w:p w14:paraId="0AB1EC71" w14:textId="2711C177" w:rsidR="00AB3A68" w:rsidRDefault="00AB596D" w:rsidP="00085C57">
          <w:pPr>
            <w:pStyle w:val="TOC3"/>
            <w:numPr>
              <w:ilvl w:val="1"/>
              <w:numId w:val="31"/>
            </w:numPr>
            <w:spacing w:line="276" w:lineRule="auto"/>
            <w:rPr>
              <w:rFonts w:ascii="Times New Roman" w:hAnsi="Times New Roman" w:cs="Times New Roman"/>
              <w:color w:val="000000" w:themeColor="text1"/>
              <w:sz w:val="24"/>
              <w:szCs w:val="24"/>
              <w:lang w:val="en-US"/>
            </w:rPr>
          </w:pPr>
          <w:r w:rsidRPr="00085C57">
            <w:rPr>
              <w:rFonts w:ascii="Times New Roman" w:hAnsi="Times New Roman" w:cs="Times New Roman"/>
              <w:color w:val="000000" w:themeColor="text1"/>
              <w:sz w:val="24"/>
              <w:szCs w:val="24"/>
              <w:lang w:val="en-US"/>
            </w:rPr>
            <w:t>Reforestation Policy</w:t>
          </w:r>
          <w:r w:rsidRPr="00085C57">
            <w:rPr>
              <w:rFonts w:ascii="Times New Roman" w:hAnsi="Times New Roman" w:cs="Times New Roman"/>
              <w:color w:val="000000" w:themeColor="text1"/>
              <w:sz w:val="24"/>
              <w:szCs w:val="24"/>
            </w:rPr>
            <w:ptab w:relativeTo="margin" w:alignment="right" w:leader="dot"/>
          </w:r>
          <w:r w:rsidRPr="00085C57">
            <w:rPr>
              <w:rFonts w:ascii="Times New Roman" w:hAnsi="Times New Roman" w:cs="Times New Roman"/>
              <w:color w:val="000000" w:themeColor="text1"/>
              <w:sz w:val="24"/>
              <w:szCs w:val="24"/>
              <w:lang w:val="en-US"/>
            </w:rPr>
            <w:t>2</w:t>
          </w:r>
          <w:r w:rsidR="001D0CF6">
            <w:rPr>
              <w:rFonts w:ascii="Times New Roman" w:hAnsi="Times New Roman" w:cs="Times New Roman"/>
              <w:color w:val="000000" w:themeColor="text1"/>
              <w:sz w:val="24"/>
              <w:szCs w:val="24"/>
              <w:lang w:val="en-US"/>
            </w:rPr>
            <w:t>8</w:t>
          </w:r>
        </w:p>
        <w:p w14:paraId="334C0FEF" w14:textId="77777777" w:rsidR="00085C57" w:rsidRPr="00085C57" w:rsidRDefault="00085C57" w:rsidP="00085C57">
          <w:pPr>
            <w:rPr>
              <w:lang w:val="en-US"/>
            </w:rPr>
          </w:pPr>
        </w:p>
        <w:p w14:paraId="190AE4FC" w14:textId="4701E9B9" w:rsidR="00AB3A68" w:rsidRPr="00085C57" w:rsidRDefault="00AB596D" w:rsidP="00085C57">
          <w:pPr>
            <w:pStyle w:val="TOC1"/>
            <w:spacing w:before="0" w:line="276" w:lineRule="auto"/>
            <w:rPr>
              <w:rFonts w:ascii="Times New Roman" w:hAnsi="Times New Roman" w:cs="Times New Roman"/>
              <w:b w:val="0"/>
              <w:bCs w:val="0"/>
              <w:color w:val="000000" w:themeColor="text1"/>
              <w:lang w:val="en-US"/>
            </w:rPr>
          </w:pPr>
          <w:r w:rsidRPr="00085C57">
            <w:rPr>
              <w:rFonts w:ascii="Times New Roman" w:hAnsi="Times New Roman" w:cs="Times New Roman"/>
              <w:b w:val="0"/>
              <w:bCs w:val="0"/>
              <w:color w:val="000000" w:themeColor="text1"/>
              <w:lang w:val="en-US"/>
            </w:rPr>
            <w:t>Chapter 3. The economic aspects of timber production and trade</w:t>
          </w:r>
          <w:r w:rsidR="00AB3A68" w:rsidRPr="00085C57">
            <w:rPr>
              <w:rFonts w:ascii="Times New Roman" w:hAnsi="Times New Roman" w:cs="Times New Roman"/>
              <w:b w:val="0"/>
              <w:bCs w:val="0"/>
              <w:color w:val="000000" w:themeColor="text1"/>
            </w:rPr>
            <w:ptab w:relativeTo="margin" w:alignment="right" w:leader="dot"/>
          </w:r>
          <w:r w:rsidRPr="00085C57">
            <w:rPr>
              <w:rFonts w:ascii="Times New Roman" w:hAnsi="Times New Roman" w:cs="Times New Roman"/>
              <w:b w:val="0"/>
              <w:bCs w:val="0"/>
              <w:color w:val="000000" w:themeColor="text1"/>
              <w:lang w:val="en-US"/>
            </w:rPr>
            <w:t>3</w:t>
          </w:r>
          <w:r w:rsidR="001D0CF6">
            <w:rPr>
              <w:rFonts w:ascii="Times New Roman" w:hAnsi="Times New Roman" w:cs="Times New Roman"/>
              <w:b w:val="0"/>
              <w:bCs w:val="0"/>
              <w:color w:val="000000" w:themeColor="text1"/>
              <w:lang w:val="en-US"/>
            </w:rPr>
            <w:t>6</w:t>
          </w:r>
        </w:p>
        <w:p w14:paraId="51FF4DB8" w14:textId="01DA96BD" w:rsidR="00AB3A68" w:rsidRPr="00085C57" w:rsidRDefault="00AB596D" w:rsidP="00085C57">
          <w:pPr>
            <w:pStyle w:val="TOC2"/>
            <w:spacing w:before="0" w:line="276" w:lineRule="auto"/>
            <w:ind w:left="216"/>
            <w:rPr>
              <w:rFonts w:ascii="Times New Roman" w:hAnsi="Times New Roman" w:cs="Times New Roman"/>
              <w:b w:val="0"/>
              <w:bCs w:val="0"/>
              <w:color w:val="000000" w:themeColor="text1"/>
              <w:sz w:val="24"/>
              <w:szCs w:val="24"/>
              <w:lang w:val="en-US"/>
            </w:rPr>
          </w:pPr>
          <w:r w:rsidRPr="00085C57">
            <w:rPr>
              <w:rFonts w:ascii="Times New Roman" w:hAnsi="Times New Roman" w:cs="Times New Roman"/>
              <w:b w:val="0"/>
              <w:bCs w:val="0"/>
              <w:color w:val="000000" w:themeColor="text1"/>
              <w:sz w:val="24"/>
              <w:szCs w:val="24"/>
              <w:lang w:val="en-US"/>
            </w:rPr>
            <w:t xml:space="preserve">3.1. Russia`s Production of </w:t>
          </w:r>
          <w:r w:rsidR="00085C57" w:rsidRPr="00085C57">
            <w:rPr>
              <w:rFonts w:ascii="Times New Roman" w:hAnsi="Times New Roman" w:cs="Times New Roman"/>
              <w:b w:val="0"/>
              <w:bCs w:val="0"/>
              <w:color w:val="000000" w:themeColor="text1"/>
              <w:sz w:val="24"/>
              <w:szCs w:val="24"/>
              <w:lang w:val="en-US"/>
            </w:rPr>
            <w:t>Timber and Wood Products</w:t>
          </w:r>
          <w:r w:rsidR="00AB3A68" w:rsidRPr="00085C57">
            <w:rPr>
              <w:rFonts w:ascii="Times New Roman" w:hAnsi="Times New Roman" w:cs="Times New Roman"/>
              <w:b w:val="0"/>
              <w:bCs w:val="0"/>
              <w:color w:val="000000" w:themeColor="text1"/>
              <w:sz w:val="24"/>
              <w:szCs w:val="24"/>
            </w:rPr>
            <w:ptab w:relativeTo="margin" w:alignment="right" w:leader="dot"/>
          </w:r>
          <w:r w:rsidR="00085C57" w:rsidRPr="00085C57">
            <w:rPr>
              <w:rFonts w:ascii="Times New Roman" w:hAnsi="Times New Roman" w:cs="Times New Roman"/>
              <w:b w:val="0"/>
              <w:bCs w:val="0"/>
              <w:color w:val="000000" w:themeColor="text1"/>
              <w:sz w:val="24"/>
              <w:szCs w:val="24"/>
              <w:lang w:val="en-US"/>
            </w:rPr>
            <w:t>3</w:t>
          </w:r>
          <w:r w:rsidR="001D0CF6">
            <w:rPr>
              <w:rFonts w:ascii="Times New Roman" w:hAnsi="Times New Roman" w:cs="Times New Roman"/>
              <w:b w:val="0"/>
              <w:bCs w:val="0"/>
              <w:color w:val="000000" w:themeColor="text1"/>
              <w:sz w:val="24"/>
              <w:szCs w:val="24"/>
              <w:lang w:val="en-US"/>
            </w:rPr>
            <w:t>6</w:t>
          </w:r>
        </w:p>
        <w:p w14:paraId="39562B05" w14:textId="0668F305" w:rsidR="00085C57" w:rsidRPr="00085C57" w:rsidRDefault="00085C57" w:rsidP="00085C57">
          <w:pPr>
            <w:pStyle w:val="TOC2"/>
            <w:spacing w:before="0" w:line="276" w:lineRule="auto"/>
            <w:ind w:left="216"/>
            <w:rPr>
              <w:rFonts w:ascii="Times New Roman" w:hAnsi="Times New Roman" w:cs="Times New Roman"/>
              <w:b w:val="0"/>
              <w:bCs w:val="0"/>
              <w:color w:val="000000" w:themeColor="text1"/>
              <w:sz w:val="24"/>
              <w:szCs w:val="24"/>
              <w:lang w:val="en-US"/>
            </w:rPr>
          </w:pPr>
          <w:r w:rsidRPr="00085C57">
            <w:rPr>
              <w:rFonts w:ascii="Times New Roman" w:hAnsi="Times New Roman" w:cs="Times New Roman"/>
              <w:b w:val="0"/>
              <w:bCs w:val="0"/>
              <w:color w:val="000000" w:themeColor="text1"/>
              <w:sz w:val="24"/>
              <w:szCs w:val="24"/>
              <w:lang w:val="en-US"/>
            </w:rPr>
            <w:t>3.2. Russia`s Trade of Timber and Wood Products</w:t>
          </w:r>
          <w:r w:rsidRPr="00085C57">
            <w:rPr>
              <w:rFonts w:ascii="Times New Roman" w:hAnsi="Times New Roman" w:cs="Times New Roman"/>
              <w:b w:val="0"/>
              <w:bCs w:val="0"/>
              <w:color w:val="000000" w:themeColor="text1"/>
              <w:sz w:val="24"/>
              <w:szCs w:val="24"/>
            </w:rPr>
            <w:ptab w:relativeTo="margin" w:alignment="right" w:leader="dot"/>
          </w:r>
          <w:r w:rsidR="001D0CF6">
            <w:rPr>
              <w:rFonts w:ascii="Times New Roman" w:hAnsi="Times New Roman" w:cs="Times New Roman"/>
              <w:b w:val="0"/>
              <w:bCs w:val="0"/>
              <w:color w:val="000000" w:themeColor="text1"/>
              <w:sz w:val="24"/>
              <w:szCs w:val="24"/>
              <w:lang w:val="en-US"/>
            </w:rPr>
            <w:t>40</w:t>
          </w:r>
        </w:p>
        <w:p w14:paraId="010B4DC2" w14:textId="011D9A38" w:rsidR="00085C57" w:rsidRPr="00085C57" w:rsidRDefault="00085C57" w:rsidP="00085C57">
          <w:pPr>
            <w:pStyle w:val="TOC2"/>
            <w:spacing w:before="0" w:line="276" w:lineRule="auto"/>
            <w:ind w:left="216"/>
            <w:rPr>
              <w:rFonts w:ascii="Times New Roman" w:hAnsi="Times New Roman" w:cs="Times New Roman"/>
              <w:b w:val="0"/>
              <w:bCs w:val="0"/>
              <w:color w:val="000000" w:themeColor="text1"/>
              <w:sz w:val="24"/>
              <w:szCs w:val="24"/>
              <w:lang w:val="en-US"/>
            </w:rPr>
          </w:pPr>
          <w:r w:rsidRPr="00085C57">
            <w:rPr>
              <w:rFonts w:ascii="Times New Roman" w:hAnsi="Times New Roman" w:cs="Times New Roman"/>
              <w:b w:val="0"/>
              <w:bCs w:val="0"/>
              <w:color w:val="000000" w:themeColor="text1"/>
              <w:sz w:val="24"/>
              <w:szCs w:val="24"/>
              <w:lang w:val="en-US"/>
            </w:rPr>
            <w:t>3.3.  China`s Production of Timber and Wood Products</w:t>
          </w:r>
          <w:r w:rsidRPr="00085C57">
            <w:rPr>
              <w:rFonts w:ascii="Times New Roman" w:hAnsi="Times New Roman" w:cs="Times New Roman"/>
              <w:b w:val="0"/>
              <w:bCs w:val="0"/>
              <w:color w:val="000000" w:themeColor="text1"/>
              <w:sz w:val="24"/>
              <w:szCs w:val="24"/>
            </w:rPr>
            <w:ptab w:relativeTo="margin" w:alignment="right" w:leader="dot"/>
          </w:r>
          <w:r w:rsidRPr="00085C57">
            <w:rPr>
              <w:rFonts w:ascii="Times New Roman" w:hAnsi="Times New Roman" w:cs="Times New Roman"/>
              <w:b w:val="0"/>
              <w:bCs w:val="0"/>
              <w:color w:val="000000" w:themeColor="text1"/>
              <w:sz w:val="24"/>
              <w:szCs w:val="24"/>
              <w:lang w:val="en-US"/>
            </w:rPr>
            <w:t>4</w:t>
          </w:r>
          <w:r w:rsidR="001D0CF6">
            <w:rPr>
              <w:rFonts w:ascii="Times New Roman" w:hAnsi="Times New Roman" w:cs="Times New Roman"/>
              <w:b w:val="0"/>
              <w:bCs w:val="0"/>
              <w:color w:val="000000" w:themeColor="text1"/>
              <w:sz w:val="24"/>
              <w:szCs w:val="24"/>
              <w:lang w:val="en-US"/>
            </w:rPr>
            <w:t>8</w:t>
          </w:r>
        </w:p>
        <w:p w14:paraId="3BE39C08" w14:textId="5D8AB74D" w:rsidR="00085C57" w:rsidRPr="00085C57" w:rsidRDefault="00085C57" w:rsidP="00085C57">
          <w:pPr>
            <w:pStyle w:val="TOC2"/>
            <w:spacing w:before="0" w:line="276" w:lineRule="auto"/>
            <w:ind w:left="216"/>
            <w:rPr>
              <w:rFonts w:ascii="Times New Roman" w:hAnsi="Times New Roman" w:cs="Times New Roman"/>
              <w:b w:val="0"/>
              <w:bCs w:val="0"/>
              <w:color w:val="000000" w:themeColor="text1"/>
              <w:sz w:val="24"/>
              <w:szCs w:val="24"/>
              <w:lang w:val="en-US"/>
            </w:rPr>
          </w:pPr>
          <w:r w:rsidRPr="00085C57">
            <w:rPr>
              <w:rFonts w:ascii="Times New Roman" w:hAnsi="Times New Roman" w:cs="Times New Roman"/>
              <w:b w:val="0"/>
              <w:bCs w:val="0"/>
              <w:color w:val="000000" w:themeColor="text1"/>
              <w:sz w:val="24"/>
              <w:szCs w:val="24"/>
              <w:lang w:val="en-US"/>
            </w:rPr>
            <w:t>3.4. China`s Trade of Timber and Wood Products</w:t>
          </w:r>
          <w:r w:rsidRPr="00085C57">
            <w:rPr>
              <w:rFonts w:ascii="Times New Roman" w:hAnsi="Times New Roman" w:cs="Times New Roman"/>
              <w:b w:val="0"/>
              <w:bCs w:val="0"/>
              <w:color w:val="000000" w:themeColor="text1"/>
              <w:sz w:val="24"/>
              <w:szCs w:val="24"/>
            </w:rPr>
            <w:ptab w:relativeTo="margin" w:alignment="right" w:leader="dot"/>
          </w:r>
          <w:r w:rsidRPr="00085C57">
            <w:rPr>
              <w:rFonts w:ascii="Times New Roman" w:hAnsi="Times New Roman" w:cs="Times New Roman"/>
              <w:b w:val="0"/>
              <w:bCs w:val="0"/>
              <w:color w:val="000000" w:themeColor="text1"/>
              <w:sz w:val="24"/>
              <w:szCs w:val="24"/>
              <w:lang w:val="en-US"/>
            </w:rPr>
            <w:t>5</w:t>
          </w:r>
          <w:r w:rsidR="001D0CF6">
            <w:rPr>
              <w:rFonts w:ascii="Times New Roman" w:hAnsi="Times New Roman" w:cs="Times New Roman"/>
              <w:b w:val="0"/>
              <w:bCs w:val="0"/>
              <w:color w:val="000000" w:themeColor="text1"/>
              <w:sz w:val="24"/>
              <w:szCs w:val="24"/>
              <w:lang w:val="en-US"/>
            </w:rPr>
            <w:t>2</w:t>
          </w:r>
        </w:p>
        <w:p w14:paraId="45FA95EB" w14:textId="70A91345" w:rsidR="00085C57" w:rsidRPr="00085C57" w:rsidRDefault="00085C57" w:rsidP="00085C57">
          <w:pPr>
            <w:pStyle w:val="TOC2"/>
            <w:spacing w:before="0" w:line="276" w:lineRule="auto"/>
            <w:ind w:left="216"/>
            <w:rPr>
              <w:rFonts w:ascii="Times New Roman" w:hAnsi="Times New Roman" w:cs="Times New Roman"/>
              <w:b w:val="0"/>
              <w:bCs w:val="0"/>
              <w:color w:val="000000" w:themeColor="text1"/>
              <w:sz w:val="24"/>
              <w:szCs w:val="24"/>
              <w:lang w:val="en-US"/>
            </w:rPr>
          </w:pPr>
          <w:r w:rsidRPr="00085C57">
            <w:rPr>
              <w:rFonts w:ascii="Times New Roman" w:hAnsi="Times New Roman" w:cs="Times New Roman"/>
              <w:b w:val="0"/>
              <w:bCs w:val="0"/>
              <w:color w:val="000000" w:themeColor="text1"/>
              <w:sz w:val="24"/>
              <w:szCs w:val="24"/>
              <w:lang w:val="en-US"/>
            </w:rPr>
            <w:t>3.5. Bilateral Trade of Wood and Wood products between Russia and China</w:t>
          </w:r>
          <w:r w:rsidRPr="00085C57">
            <w:rPr>
              <w:rFonts w:ascii="Times New Roman" w:hAnsi="Times New Roman" w:cs="Times New Roman"/>
              <w:b w:val="0"/>
              <w:bCs w:val="0"/>
              <w:color w:val="000000" w:themeColor="text1"/>
              <w:sz w:val="24"/>
              <w:szCs w:val="24"/>
            </w:rPr>
            <w:ptab w:relativeTo="margin" w:alignment="right" w:leader="dot"/>
          </w:r>
          <w:r w:rsidRPr="00085C57">
            <w:rPr>
              <w:rFonts w:ascii="Times New Roman" w:hAnsi="Times New Roman" w:cs="Times New Roman"/>
              <w:b w:val="0"/>
              <w:bCs w:val="0"/>
              <w:color w:val="000000" w:themeColor="text1"/>
              <w:sz w:val="24"/>
              <w:szCs w:val="24"/>
              <w:lang w:val="en-US"/>
            </w:rPr>
            <w:t>5</w:t>
          </w:r>
          <w:r w:rsidR="001D0CF6">
            <w:rPr>
              <w:rFonts w:ascii="Times New Roman" w:hAnsi="Times New Roman" w:cs="Times New Roman"/>
              <w:b w:val="0"/>
              <w:bCs w:val="0"/>
              <w:color w:val="000000" w:themeColor="text1"/>
              <w:sz w:val="24"/>
              <w:szCs w:val="24"/>
              <w:lang w:val="en-US"/>
            </w:rPr>
            <w:t>9</w:t>
          </w:r>
        </w:p>
        <w:p w14:paraId="2D207556" w14:textId="65B6D1D0" w:rsidR="00085C57" w:rsidRPr="00085C57" w:rsidRDefault="00085C57" w:rsidP="00085C57">
          <w:pPr>
            <w:pStyle w:val="TOC1"/>
            <w:spacing w:line="276" w:lineRule="auto"/>
            <w:rPr>
              <w:rFonts w:ascii="Times New Roman" w:hAnsi="Times New Roman" w:cs="Times New Roman"/>
              <w:b w:val="0"/>
              <w:bCs w:val="0"/>
              <w:color w:val="000000" w:themeColor="text1"/>
              <w:lang w:val="en-US"/>
            </w:rPr>
          </w:pPr>
          <w:r w:rsidRPr="00085C57">
            <w:rPr>
              <w:rFonts w:ascii="Times New Roman" w:hAnsi="Times New Roman" w:cs="Times New Roman"/>
              <w:b w:val="0"/>
              <w:bCs w:val="0"/>
              <w:color w:val="000000" w:themeColor="text1"/>
              <w:lang w:val="en-US"/>
            </w:rPr>
            <w:t>Conclusion</w:t>
          </w:r>
          <w:r w:rsidRPr="00085C57">
            <w:rPr>
              <w:rFonts w:ascii="Times New Roman" w:hAnsi="Times New Roman" w:cs="Times New Roman"/>
              <w:b w:val="0"/>
              <w:bCs w:val="0"/>
              <w:color w:val="000000" w:themeColor="text1"/>
            </w:rPr>
            <w:ptab w:relativeTo="margin" w:alignment="right" w:leader="dot"/>
          </w:r>
          <w:r w:rsidRPr="00085C57">
            <w:rPr>
              <w:rFonts w:ascii="Times New Roman" w:hAnsi="Times New Roman" w:cs="Times New Roman"/>
              <w:b w:val="0"/>
              <w:bCs w:val="0"/>
              <w:color w:val="000000" w:themeColor="text1"/>
              <w:lang w:val="en-US"/>
            </w:rPr>
            <w:t>6</w:t>
          </w:r>
          <w:r w:rsidR="001D0CF6">
            <w:rPr>
              <w:rFonts w:ascii="Times New Roman" w:hAnsi="Times New Roman" w:cs="Times New Roman"/>
              <w:b w:val="0"/>
              <w:bCs w:val="0"/>
              <w:color w:val="000000" w:themeColor="text1"/>
              <w:lang w:val="en-US"/>
            </w:rPr>
            <w:t>4</w:t>
          </w:r>
        </w:p>
        <w:p w14:paraId="4D6CF1BA" w14:textId="4B18D844" w:rsidR="00085C57" w:rsidRPr="00085C57" w:rsidRDefault="00085C57" w:rsidP="00085C57">
          <w:pPr>
            <w:pStyle w:val="TOC2"/>
            <w:spacing w:line="276" w:lineRule="auto"/>
            <w:ind w:left="216"/>
            <w:rPr>
              <w:lang w:val="en-US"/>
            </w:rPr>
          </w:pPr>
          <w:r w:rsidRPr="00085C57">
            <w:rPr>
              <w:rFonts w:ascii="Times New Roman" w:hAnsi="Times New Roman" w:cs="Times New Roman"/>
              <w:b w:val="0"/>
              <w:bCs w:val="0"/>
              <w:color w:val="000000" w:themeColor="text1"/>
              <w:sz w:val="24"/>
              <w:szCs w:val="24"/>
              <w:lang w:val="en-US"/>
            </w:rPr>
            <w:t>References</w:t>
          </w:r>
          <w:r w:rsidRPr="00085C57">
            <w:rPr>
              <w:rFonts w:ascii="Times New Roman" w:hAnsi="Times New Roman" w:cs="Times New Roman"/>
              <w:b w:val="0"/>
              <w:bCs w:val="0"/>
              <w:color w:val="000000" w:themeColor="text1"/>
              <w:sz w:val="24"/>
              <w:szCs w:val="24"/>
            </w:rPr>
            <w:ptab w:relativeTo="margin" w:alignment="right" w:leader="dot"/>
          </w:r>
          <w:r>
            <w:rPr>
              <w:rFonts w:ascii="Times New Roman" w:hAnsi="Times New Roman" w:cs="Times New Roman"/>
              <w:b w:val="0"/>
              <w:bCs w:val="0"/>
              <w:color w:val="000000" w:themeColor="text1"/>
              <w:sz w:val="24"/>
              <w:szCs w:val="24"/>
              <w:lang w:val="en-US"/>
            </w:rPr>
            <w:t>6</w:t>
          </w:r>
          <w:r w:rsidR="001D0CF6">
            <w:rPr>
              <w:rFonts w:ascii="Times New Roman" w:hAnsi="Times New Roman" w:cs="Times New Roman"/>
              <w:b w:val="0"/>
              <w:bCs w:val="0"/>
              <w:color w:val="000000" w:themeColor="text1"/>
              <w:sz w:val="24"/>
              <w:szCs w:val="24"/>
              <w:lang w:val="en-US"/>
            </w:rPr>
            <w:t>8</w:t>
          </w:r>
        </w:p>
        <w:p w14:paraId="4D0DC0D7" w14:textId="77777777" w:rsidR="00085C57" w:rsidRPr="00085C57" w:rsidRDefault="00085C57" w:rsidP="00085C57">
          <w:pPr>
            <w:rPr>
              <w:lang w:val="en-US"/>
            </w:rPr>
          </w:pPr>
        </w:p>
        <w:p w14:paraId="4A557232" w14:textId="179B0B78" w:rsidR="00AB3A68" w:rsidRPr="00085C57" w:rsidRDefault="00000000">
          <w:pPr>
            <w:pStyle w:val="TOC3"/>
            <w:ind w:left="446"/>
            <w:rPr>
              <w:lang w:val="en-US"/>
            </w:rPr>
          </w:pPr>
        </w:p>
      </w:sdtContent>
    </w:sdt>
    <w:p w14:paraId="0BCDFA94" w14:textId="77777777" w:rsidR="000E7758" w:rsidRPr="00085C57" w:rsidRDefault="000E7758" w:rsidP="00B60022">
      <w:pPr>
        <w:spacing w:line="360" w:lineRule="auto"/>
        <w:ind w:firstLine="567"/>
        <w:rPr>
          <w:rFonts w:ascii="Times New Roman" w:eastAsiaTheme="minorEastAsia" w:hAnsi="Times New Roman" w:cs="Times New Roman"/>
          <w:sz w:val="28"/>
          <w:szCs w:val="28"/>
          <w:lang w:val="en-US" w:eastAsia="zh-CN"/>
        </w:rPr>
      </w:pPr>
    </w:p>
    <w:p w14:paraId="29CACF68" w14:textId="77777777" w:rsidR="00600A69" w:rsidRPr="00085C57" w:rsidRDefault="00600A69" w:rsidP="00600A69">
      <w:pPr>
        <w:pStyle w:val="Heading1"/>
        <w:spacing w:line="360" w:lineRule="auto"/>
        <w:ind w:left="119" w:firstLine="448"/>
        <w:rPr>
          <w:rFonts w:ascii="Times New Roman" w:hAnsi="Times New Roman" w:cs="Times New Roman"/>
          <w:b w:val="0"/>
          <w:bCs w:val="0"/>
          <w:lang w:val="en-US"/>
        </w:rPr>
      </w:pPr>
    </w:p>
    <w:p w14:paraId="29307D5E" w14:textId="77777777" w:rsidR="00600A69" w:rsidRPr="00085C57" w:rsidRDefault="00600A69" w:rsidP="00600A69">
      <w:pPr>
        <w:pStyle w:val="Heading1"/>
        <w:spacing w:line="360" w:lineRule="auto"/>
        <w:ind w:left="119" w:firstLine="448"/>
        <w:rPr>
          <w:rFonts w:ascii="Times New Roman" w:hAnsi="Times New Roman" w:cs="Times New Roman"/>
          <w:b w:val="0"/>
          <w:bCs w:val="0"/>
          <w:lang w:val="en-US"/>
        </w:rPr>
      </w:pPr>
    </w:p>
    <w:p w14:paraId="559DA3F3" w14:textId="3D4CB915" w:rsidR="00600A69" w:rsidRDefault="00600A69" w:rsidP="00600A69">
      <w:pPr>
        <w:pStyle w:val="Heading1"/>
        <w:spacing w:line="360" w:lineRule="auto"/>
        <w:ind w:left="119" w:firstLine="448"/>
        <w:rPr>
          <w:rFonts w:ascii="Times New Roman" w:hAnsi="Times New Roman" w:cs="Times New Roman"/>
          <w:b w:val="0"/>
          <w:bCs w:val="0"/>
          <w:lang w:val="en-US"/>
        </w:rPr>
      </w:pPr>
    </w:p>
    <w:p w14:paraId="0E005C9D" w14:textId="77777777" w:rsidR="00600A69" w:rsidRPr="00085C57" w:rsidRDefault="00600A69" w:rsidP="00D66A10">
      <w:pPr>
        <w:pStyle w:val="Heading1"/>
        <w:spacing w:line="360" w:lineRule="auto"/>
        <w:ind w:left="0" w:firstLine="0"/>
        <w:rPr>
          <w:rFonts w:ascii="Times New Roman" w:hAnsi="Times New Roman" w:cs="Times New Roman"/>
          <w:b w:val="0"/>
          <w:bCs w:val="0"/>
          <w:lang w:val="en-US"/>
        </w:rPr>
      </w:pPr>
    </w:p>
    <w:p w14:paraId="7BFFAA79" w14:textId="2677E1D7" w:rsidR="00747068" w:rsidRPr="00600A69" w:rsidRDefault="00747068" w:rsidP="00600A69">
      <w:pPr>
        <w:pStyle w:val="Heading1"/>
        <w:spacing w:line="360" w:lineRule="auto"/>
        <w:ind w:left="119" w:firstLine="448"/>
        <w:rPr>
          <w:rFonts w:ascii="Times New Roman" w:hAnsi="Times New Roman" w:cs="Times New Roman"/>
          <w:b w:val="0"/>
          <w:bCs w:val="0"/>
          <w:lang w:val="en-US"/>
        </w:rPr>
      </w:pPr>
      <w:r w:rsidRPr="00B60022">
        <w:rPr>
          <w:rFonts w:ascii="Times New Roman" w:hAnsi="Times New Roman" w:cs="Times New Roman"/>
          <w:b w:val="0"/>
          <w:bCs w:val="0"/>
          <w:lang w:val="en-US"/>
        </w:rPr>
        <w:lastRenderedPageBreak/>
        <w:t>Introduction</w:t>
      </w:r>
      <w:r w:rsidR="00CC2C9E">
        <w:rPr>
          <w:rFonts w:ascii="Times New Roman" w:hAnsi="Times New Roman" w:cs="Times New Roman"/>
          <w:b w:val="0"/>
          <w:bCs w:val="0"/>
          <w:lang w:val="en-US"/>
        </w:rPr>
        <w:t xml:space="preserve"> </w:t>
      </w:r>
    </w:p>
    <w:p w14:paraId="1A3BDD0B" w14:textId="77777777" w:rsidR="00747068" w:rsidRPr="00B60022" w:rsidRDefault="00747068" w:rsidP="009F6D44">
      <w:pPr>
        <w:pStyle w:val="BodyText"/>
        <w:spacing w:line="360" w:lineRule="auto"/>
        <w:ind w:left="119" w:right="205"/>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The long global development of the economy, aimed at maximizing profits, on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one</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hand,</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minimizing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costs,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on</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other</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has</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led</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to</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serious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degradation</w:t>
      </w:r>
      <w:r w:rsidRPr="00B60022">
        <w:rPr>
          <w:rFonts w:ascii="Times New Roman" w:hAnsi="Times New Roman" w:cs="Times New Roman"/>
          <w:spacing w:val="-72"/>
          <w:sz w:val="24"/>
          <w:szCs w:val="24"/>
          <w:lang w:val="en-US"/>
        </w:rPr>
        <w:t xml:space="preserve"> </w:t>
      </w:r>
      <w:r w:rsidRPr="00B60022">
        <w:rPr>
          <w:rFonts w:ascii="Times New Roman" w:hAnsi="Times New Roman" w:cs="Times New Roman"/>
          <w:sz w:val="24"/>
          <w:szCs w:val="24"/>
          <w:lang w:val="en-US"/>
        </w:rPr>
        <w:t>of 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natural, social</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economic</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sphere. Having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analyzed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 oncoming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problems, a lot of states all over the worlds become to put more efforts for</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sustainable</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growth</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development,</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which</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includes</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also</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seeking</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new</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ways</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and means of</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effective</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support</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ecological</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environment.</w:t>
      </w:r>
    </w:p>
    <w:p w14:paraId="059BB6DB" w14:textId="3D51ED5D" w:rsidR="00747068" w:rsidRPr="00B60022" w:rsidRDefault="00747068" w:rsidP="009F6D44">
      <w:pPr>
        <w:pStyle w:val="BodyText"/>
        <w:tabs>
          <w:tab w:val="left" w:pos="7700"/>
        </w:tabs>
        <w:spacing w:before="169" w:line="360" w:lineRule="auto"/>
        <w:ind w:left="119" w:right="129"/>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In this</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work,</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we</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will</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try</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to</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analyze</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China`s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Russia`s</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attempts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to</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manage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57"/>
          <w:sz w:val="24"/>
          <w:szCs w:val="24"/>
          <w:lang w:val="en-US"/>
        </w:rPr>
        <w:t xml:space="preserve"> </w:t>
      </w:r>
      <w:r w:rsidRPr="00B60022">
        <w:rPr>
          <w:rFonts w:ascii="Times New Roman" w:hAnsi="Times New Roman" w:cs="Times New Roman"/>
          <w:sz w:val="24"/>
          <w:szCs w:val="24"/>
          <w:lang w:val="en-US"/>
        </w:rPr>
        <w:t>main</w:t>
      </w:r>
      <w:r w:rsidRPr="00B60022">
        <w:rPr>
          <w:rFonts w:ascii="Times New Roman" w:hAnsi="Times New Roman" w:cs="Times New Roman"/>
          <w:spacing w:val="57"/>
          <w:sz w:val="24"/>
          <w:szCs w:val="24"/>
          <w:lang w:val="en-US"/>
        </w:rPr>
        <w:t xml:space="preserve"> </w:t>
      </w:r>
      <w:r w:rsidRPr="00B60022">
        <w:rPr>
          <w:rFonts w:ascii="Times New Roman" w:hAnsi="Times New Roman" w:cs="Times New Roman"/>
          <w:sz w:val="24"/>
          <w:szCs w:val="24"/>
          <w:lang w:val="en-US"/>
        </w:rPr>
        <w:t>renewable</w:t>
      </w:r>
      <w:r w:rsidRPr="00B60022">
        <w:rPr>
          <w:rFonts w:ascii="Times New Roman" w:hAnsi="Times New Roman" w:cs="Times New Roman"/>
          <w:spacing w:val="62"/>
          <w:sz w:val="24"/>
          <w:szCs w:val="24"/>
          <w:lang w:val="en-US"/>
        </w:rPr>
        <w:t xml:space="preserve"> </w:t>
      </w:r>
      <w:r w:rsidRPr="00B60022">
        <w:rPr>
          <w:rFonts w:ascii="Times New Roman" w:hAnsi="Times New Roman" w:cs="Times New Roman"/>
          <w:sz w:val="24"/>
          <w:szCs w:val="24"/>
          <w:lang w:val="en-US"/>
        </w:rPr>
        <w:t>resource</w:t>
      </w:r>
      <w:r w:rsidRPr="00B60022">
        <w:rPr>
          <w:rFonts w:ascii="Times New Roman" w:hAnsi="Times New Roman" w:cs="Times New Roman"/>
          <w:spacing w:val="6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62"/>
          <w:sz w:val="24"/>
          <w:szCs w:val="24"/>
          <w:lang w:val="en-US"/>
        </w:rPr>
        <w:t xml:space="preserve"> </w:t>
      </w:r>
      <w:r w:rsidRPr="00B60022">
        <w:rPr>
          <w:rFonts w:ascii="Times New Roman" w:hAnsi="Times New Roman" w:cs="Times New Roman"/>
          <w:sz w:val="24"/>
          <w:szCs w:val="24"/>
          <w:lang w:val="en-US"/>
        </w:rPr>
        <w:t>both</w:t>
      </w:r>
      <w:r w:rsidRPr="00B60022">
        <w:rPr>
          <w:rFonts w:ascii="Times New Roman" w:hAnsi="Times New Roman" w:cs="Times New Roman"/>
          <w:spacing w:val="62"/>
          <w:sz w:val="24"/>
          <w:szCs w:val="24"/>
          <w:lang w:val="en-US"/>
        </w:rPr>
        <w:t xml:space="preserve"> </w:t>
      </w:r>
      <w:r w:rsidRPr="00B60022">
        <w:rPr>
          <w:rFonts w:ascii="Times New Roman" w:hAnsi="Times New Roman" w:cs="Times New Roman"/>
          <w:sz w:val="24"/>
          <w:szCs w:val="24"/>
          <w:lang w:val="en-US"/>
        </w:rPr>
        <w:t>countries</w:t>
      </w:r>
      <w:r w:rsidRPr="00B60022">
        <w:rPr>
          <w:rFonts w:ascii="Times New Roman" w:hAnsi="Times New Roman" w:cs="Times New Roman"/>
          <w:spacing w:val="69"/>
          <w:sz w:val="24"/>
          <w:szCs w:val="24"/>
          <w:lang w:val="en-US"/>
        </w:rPr>
        <w:t xml:space="preserve"> </w:t>
      </w:r>
      <w:r w:rsidRPr="00B60022">
        <w:rPr>
          <w:rFonts w:ascii="Times New Roman" w:hAnsi="Times New Roman" w:cs="Times New Roman"/>
          <w:w w:val="160"/>
          <w:sz w:val="24"/>
          <w:szCs w:val="24"/>
          <w:lang w:val="en-US"/>
        </w:rPr>
        <w:t>–</w:t>
      </w:r>
      <w:r w:rsidRPr="00B60022">
        <w:rPr>
          <w:rFonts w:ascii="Times New Roman" w:hAnsi="Times New Roman" w:cs="Times New Roman"/>
          <w:spacing w:val="12"/>
          <w:w w:val="160"/>
          <w:sz w:val="24"/>
          <w:szCs w:val="24"/>
          <w:lang w:val="en-US"/>
        </w:rPr>
        <w:t xml:space="preserve"> </w:t>
      </w:r>
      <w:r w:rsidRPr="00B60022">
        <w:rPr>
          <w:rFonts w:ascii="Times New Roman" w:hAnsi="Times New Roman" w:cs="Times New Roman"/>
          <w:sz w:val="24"/>
          <w:szCs w:val="24"/>
          <w:lang w:val="en-US"/>
        </w:rPr>
        <w:t>forest. Both</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countries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 xml:space="preserve">are </w:t>
      </w:r>
      <w:r w:rsidRPr="00B60022">
        <w:rPr>
          <w:rFonts w:ascii="Times New Roman" w:hAnsi="Times New Roman" w:cs="Times New Roman"/>
          <w:spacing w:val="-72"/>
          <w:sz w:val="24"/>
          <w:szCs w:val="24"/>
          <w:lang w:val="en-US"/>
        </w:rPr>
        <w:t xml:space="preserve">      </w:t>
      </w:r>
      <w:r w:rsidRPr="00B60022">
        <w:rPr>
          <w:rFonts w:ascii="Times New Roman" w:hAnsi="Times New Roman" w:cs="Times New Roman"/>
          <w:sz w:val="24"/>
          <w:szCs w:val="24"/>
          <w:lang w:val="en-US"/>
        </w:rPr>
        <w:t>considered</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to</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be</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23"/>
          <w:sz w:val="24"/>
          <w:szCs w:val="24"/>
          <w:lang w:val="en-US"/>
        </w:rPr>
        <w:t xml:space="preserve"> </w:t>
      </w:r>
      <w:r w:rsidRPr="00B60022">
        <w:rPr>
          <w:rFonts w:ascii="Times New Roman" w:hAnsi="Times New Roman" w:cs="Times New Roman"/>
          <w:sz w:val="24"/>
          <w:szCs w:val="24"/>
          <w:lang w:val="en-US"/>
        </w:rPr>
        <w:t>richest</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in</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forest</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resources,</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so</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their</w:t>
      </w:r>
      <w:r w:rsidRPr="00B60022">
        <w:rPr>
          <w:rFonts w:ascii="Times New Roman" w:hAnsi="Times New Roman" w:cs="Times New Roman"/>
          <w:spacing w:val="20"/>
          <w:sz w:val="24"/>
          <w:szCs w:val="24"/>
          <w:lang w:val="en-US"/>
        </w:rPr>
        <w:t xml:space="preserve"> </w:t>
      </w:r>
      <w:r w:rsidRPr="00B60022">
        <w:rPr>
          <w:rFonts w:ascii="Times New Roman" w:hAnsi="Times New Roman" w:cs="Times New Roman"/>
          <w:sz w:val="24"/>
          <w:szCs w:val="24"/>
          <w:lang w:val="en-US"/>
        </w:rPr>
        <w:t>policy</w:t>
      </w:r>
      <w:r w:rsidRPr="00B60022">
        <w:rPr>
          <w:rFonts w:ascii="Times New Roman" w:hAnsi="Times New Roman" w:cs="Times New Roman"/>
          <w:spacing w:val="17"/>
          <w:sz w:val="24"/>
          <w:szCs w:val="24"/>
          <w:lang w:val="en-US"/>
        </w:rPr>
        <w:t xml:space="preserve"> </w:t>
      </w:r>
      <w:r w:rsidRPr="00B60022">
        <w:rPr>
          <w:rFonts w:ascii="Times New Roman" w:hAnsi="Times New Roman" w:cs="Times New Roman"/>
          <w:sz w:val="24"/>
          <w:szCs w:val="24"/>
          <w:lang w:val="en-US"/>
        </w:rPr>
        <w:t>on</w:t>
      </w:r>
      <w:r w:rsidRPr="00B60022">
        <w:rPr>
          <w:rFonts w:ascii="Times New Roman" w:hAnsi="Times New Roman" w:cs="Times New Roman"/>
          <w:spacing w:val="15"/>
          <w:sz w:val="24"/>
          <w:szCs w:val="24"/>
          <w:lang w:val="en-US"/>
        </w:rPr>
        <w:t xml:space="preserve"> </w:t>
      </w:r>
      <w:r w:rsidRPr="00B60022">
        <w:rPr>
          <w:rFonts w:ascii="Times New Roman" w:hAnsi="Times New Roman" w:cs="Times New Roman"/>
          <w:sz w:val="24"/>
          <w:szCs w:val="24"/>
          <w:lang w:val="en-US"/>
        </w:rPr>
        <w:t>forest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pacing w:val="-1"/>
          <w:sz w:val="24"/>
          <w:szCs w:val="24"/>
          <w:lang w:val="en-US"/>
        </w:rPr>
        <w:t>management</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protection</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have</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significant</w:t>
      </w:r>
      <w:r w:rsidRPr="00B60022">
        <w:rPr>
          <w:rFonts w:ascii="Times New Roman" w:hAnsi="Times New Roman" w:cs="Times New Roman"/>
          <w:spacing w:val="-17"/>
          <w:sz w:val="24"/>
          <w:szCs w:val="24"/>
          <w:lang w:val="en-US"/>
        </w:rPr>
        <w:t xml:space="preserve"> </w:t>
      </w:r>
      <w:r w:rsidRPr="00B60022">
        <w:rPr>
          <w:rFonts w:ascii="Times New Roman" w:hAnsi="Times New Roman" w:cs="Times New Roman"/>
          <w:sz w:val="24"/>
          <w:szCs w:val="24"/>
          <w:lang w:val="en-US"/>
        </w:rPr>
        <w:t>importance</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for</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global</w:t>
      </w:r>
      <w:r w:rsidRPr="00B60022">
        <w:rPr>
          <w:rFonts w:ascii="Times New Roman" w:hAnsi="Times New Roman" w:cs="Times New Roman"/>
          <w:spacing w:val="-17"/>
          <w:sz w:val="24"/>
          <w:szCs w:val="24"/>
          <w:lang w:val="en-US"/>
        </w:rPr>
        <w:t xml:space="preserve"> </w:t>
      </w:r>
      <w:r w:rsidRPr="00B60022">
        <w:rPr>
          <w:rFonts w:ascii="Times New Roman" w:hAnsi="Times New Roman" w:cs="Times New Roman"/>
          <w:sz w:val="24"/>
          <w:szCs w:val="24"/>
          <w:lang w:val="en-US"/>
        </w:rPr>
        <w:t>forestry</w:t>
      </w:r>
      <w:r w:rsidR="00214364">
        <w:rPr>
          <w:rFonts w:ascii="Times New Roman" w:hAnsi="Times New Roman" w:cs="Times New Roman"/>
          <w:sz w:val="24"/>
          <w:szCs w:val="24"/>
          <w:lang w:val="en-US"/>
        </w:rPr>
        <w:t xml:space="preserve"> and environment</w:t>
      </w:r>
      <w:r w:rsidRPr="00B60022">
        <w:rPr>
          <w:rFonts w:ascii="Times New Roman" w:hAnsi="Times New Roman" w:cs="Times New Roman"/>
          <w:sz w:val="24"/>
          <w:szCs w:val="24"/>
          <w:lang w:val="en-US"/>
        </w:rPr>
        <w:t xml:space="preserve">. </w:t>
      </w:r>
      <w:r w:rsidRPr="00B60022">
        <w:rPr>
          <w:rFonts w:ascii="Times New Roman" w:hAnsi="Times New Roman" w:cs="Times New Roman"/>
          <w:spacing w:val="-71"/>
          <w:sz w:val="24"/>
          <w:szCs w:val="24"/>
          <w:lang w:val="en-US"/>
        </w:rPr>
        <w:t xml:space="preserve">        </w:t>
      </w:r>
      <w:r w:rsidRPr="00B60022">
        <w:rPr>
          <w:rFonts w:ascii="Times New Roman" w:hAnsi="Times New Roman" w:cs="Times New Roman"/>
          <w:sz w:val="24"/>
          <w:szCs w:val="24"/>
          <w:lang w:val="en-US"/>
        </w:rPr>
        <w:t>It</w:t>
      </w:r>
      <w:r w:rsidRPr="00B60022">
        <w:rPr>
          <w:rFonts w:ascii="Times New Roman" w:hAnsi="Times New Roman" w:cs="Times New Roman"/>
          <w:spacing w:val="45"/>
          <w:sz w:val="24"/>
          <w:szCs w:val="24"/>
          <w:lang w:val="en-US"/>
        </w:rPr>
        <w:t xml:space="preserve"> </w:t>
      </w:r>
      <w:r w:rsidRPr="00B60022">
        <w:rPr>
          <w:rFonts w:ascii="Times New Roman" w:hAnsi="Times New Roman" w:cs="Times New Roman"/>
          <w:sz w:val="24"/>
          <w:szCs w:val="24"/>
          <w:lang w:val="en-US"/>
        </w:rPr>
        <w:t>is</w:t>
      </w:r>
      <w:r w:rsidRPr="00B60022">
        <w:rPr>
          <w:rFonts w:ascii="Times New Roman" w:hAnsi="Times New Roman" w:cs="Times New Roman"/>
          <w:spacing w:val="52"/>
          <w:sz w:val="24"/>
          <w:szCs w:val="24"/>
          <w:lang w:val="en-US"/>
        </w:rPr>
        <w:t xml:space="preserve"> </w:t>
      </w:r>
      <w:r w:rsidRPr="00B60022">
        <w:rPr>
          <w:rFonts w:ascii="Times New Roman" w:hAnsi="Times New Roman" w:cs="Times New Roman"/>
          <w:sz w:val="24"/>
          <w:szCs w:val="24"/>
          <w:lang w:val="en-US"/>
        </w:rPr>
        <w:t>necessary</w:t>
      </w:r>
      <w:r w:rsidRPr="00B60022">
        <w:rPr>
          <w:rFonts w:ascii="Times New Roman" w:hAnsi="Times New Roman" w:cs="Times New Roman"/>
          <w:spacing w:val="41"/>
          <w:sz w:val="24"/>
          <w:szCs w:val="24"/>
          <w:lang w:val="en-US"/>
        </w:rPr>
        <w:t xml:space="preserve"> </w:t>
      </w:r>
      <w:r w:rsidRPr="00B60022">
        <w:rPr>
          <w:rFonts w:ascii="Times New Roman" w:hAnsi="Times New Roman" w:cs="Times New Roman"/>
          <w:sz w:val="24"/>
          <w:szCs w:val="24"/>
          <w:lang w:val="en-US"/>
        </w:rPr>
        <w:t>to</w:t>
      </w:r>
      <w:r w:rsidRPr="00B60022">
        <w:rPr>
          <w:rFonts w:ascii="Times New Roman" w:hAnsi="Times New Roman" w:cs="Times New Roman"/>
          <w:spacing w:val="44"/>
          <w:sz w:val="24"/>
          <w:szCs w:val="24"/>
          <w:lang w:val="en-US"/>
        </w:rPr>
        <w:t xml:space="preserve"> </w:t>
      </w:r>
      <w:r w:rsidRPr="00B60022">
        <w:rPr>
          <w:rFonts w:ascii="Times New Roman" w:hAnsi="Times New Roman" w:cs="Times New Roman"/>
          <w:sz w:val="24"/>
          <w:szCs w:val="24"/>
          <w:lang w:val="en-US"/>
        </w:rPr>
        <w:t>understand</w:t>
      </w:r>
      <w:r w:rsidRPr="00B60022">
        <w:rPr>
          <w:rFonts w:ascii="Times New Roman" w:hAnsi="Times New Roman" w:cs="Times New Roman"/>
          <w:spacing w:val="50"/>
          <w:sz w:val="24"/>
          <w:szCs w:val="24"/>
          <w:lang w:val="en-US"/>
        </w:rPr>
        <w:t xml:space="preserve"> </w:t>
      </w:r>
      <w:r w:rsidRPr="00B60022">
        <w:rPr>
          <w:rFonts w:ascii="Times New Roman" w:hAnsi="Times New Roman" w:cs="Times New Roman"/>
          <w:sz w:val="24"/>
          <w:szCs w:val="24"/>
          <w:lang w:val="en-US"/>
        </w:rPr>
        <w:t>what</w:t>
      </w:r>
      <w:r w:rsidRPr="00B60022">
        <w:rPr>
          <w:rFonts w:ascii="Times New Roman" w:hAnsi="Times New Roman" w:cs="Times New Roman"/>
          <w:spacing w:val="50"/>
          <w:sz w:val="24"/>
          <w:szCs w:val="24"/>
          <w:lang w:val="en-US"/>
        </w:rPr>
        <w:t xml:space="preserve"> </w:t>
      </w:r>
      <w:r w:rsidRPr="00B60022">
        <w:rPr>
          <w:rFonts w:ascii="Times New Roman" w:hAnsi="Times New Roman" w:cs="Times New Roman"/>
          <w:sz w:val="24"/>
          <w:szCs w:val="24"/>
          <w:lang w:val="en-US"/>
        </w:rPr>
        <w:t>problems</w:t>
      </w:r>
      <w:r w:rsidRPr="00B60022">
        <w:rPr>
          <w:rFonts w:ascii="Times New Roman" w:hAnsi="Times New Roman" w:cs="Times New Roman"/>
          <w:spacing w:val="45"/>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45"/>
          <w:sz w:val="24"/>
          <w:szCs w:val="24"/>
          <w:lang w:val="en-US"/>
        </w:rPr>
        <w:t xml:space="preserve"> </w:t>
      </w:r>
      <w:r w:rsidRPr="00B60022">
        <w:rPr>
          <w:rFonts w:ascii="Times New Roman" w:hAnsi="Times New Roman" w:cs="Times New Roman"/>
          <w:sz w:val="24"/>
          <w:szCs w:val="24"/>
          <w:lang w:val="en-US"/>
        </w:rPr>
        <w:t>difficulties</w:t>
      </w:r>
      <w:r w:rsidRPr="00B60022">
        <w:rPr>
          <w:rFonts w:ascii="Times New Roman" w:hAnsi="Times New Roman" w:cs="Times New Roman"/>
          <w:spacing w:val="46"/>
          <w:sz w:val="24"/>
          <w:szCs w:val="24"/>
          <w:lang w:val="en-US"/>
        </w:rPr>
        <w:t xml:space="preserve"> </w:t>
      </w:r>
      <w:r w:rsidRPr="00B60022">
        <w:rPr>
          <w:rFonts w:ascii="Times New Roman" w:hAnsi="Times New Roman" w:cs="Times New Roman"/>
          <w:sz w:val="24"/>
          <w:szCs w:val="24"/>
          <w:lang w:val="en-US"/>
        </w:rPr>
        <w:t>can</w:t>
      </w:r>
      <w:r w:rsidRPr="00B60022">
        <w:rPr>
          <w:rFonts w:ascii="Times New Roman" w:hAnsi="Times New Roman" w:cs="Times New Roman"/>
          <w:spacing w:val="44"/>
          <w:sz w:val="24"/>
          <w:szCs w:val="24"/>
          <w:lang w:val="en-US"/>
        </w:rPr>
        <w:t xml:space="preserve"> </w:t>
      </w:r>
      <w:r w:rsidRPr="00B60022">
        <w:rPr>
          <w:rFonts w:ascii="Times New Roman" w:hAnsi="Times New Roman" w:cs="Times New Roman"/>
          <w:sz w:val="24"/>
          <w:szCs w:val="24"/>
          <w:lang w:val="en-US"/>
        </w:rPr>
        <w:t>be</w:t>
      </w:r>
      <w:r w:rsidRPr="00B60022">
        <w:rPr>
          <w:rFonts w:ascii="Times New Roman" w:hAnsi="Times New Roman" w:cs="Times New Roman"/>
          <w:spacing w:val="45"/>
          <w:sz w:val="24"/>
          <w:szCs w:val="24"/>
          <w:lang w:val="en-US"/>
        </w:rPr>
        <w:t xml:space="preserve"> </w:t>
      </w:r>
      <w:r w:rsidRPr="00B60022">
        <w:rPr>
          <w:rFonts w:ascii="Times New Roman" w:hAnsi="Times New Roman" w:cs="Times New Roman"/>
          <w:sz w:val="24"/>
          <w:szCs w:val="24"/>
          <w:lang w:val="en-US"/>
        </w:rPr>
        <w:t>met</w:t>
      </w:r>
      <w:r w:rsidRPr="00B60022">
        <w:rPr>
          <w:rFonts w:ascii="Times New Roman" w:hAnsi="Times New Roman" w:cs="Times New Roman"/>
          <w:spacing w:val="46"/>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moreover,</w:t>
      </w:r>
      <w:r w:rsidRPr="00B60022">
        <w:rPr>
          <w:rFonts w:ascii="Times New Roman" w:hAnsi="Times New Roman" w:cs="Times New Roman"/>
          <w:spacing w:val="52"/>
          <w:sz w:val="24"/>
          <w:szCs w:val="24"/>
          <w:lang w:val="en-US"/>
        </w:rPr>
        <w:t xml:space="preserve"> </w:t>
      </w:r>
      <w:r w:rsidRPr="00B60022">
        <w:rPr>
          <w:rFonts w:ascii="Times New Roman" w:hAnsi="Times New Roman" w:cs="Times New Roman"/>
          <w:sz w:val="24"/>
          <w:szCs w:val="24"/>
          <w:lang w:val="en-US"/>
        </w:rPr>
        <w:t>by</w:t>
      </w:r>
      <w:r w:rsidRPr="00B60022">
        <w:rPr>
          <w:rFonts w:ascii="Times New Roman" w:hAnsi="Times New Roman" w:cs="Times New Roman"/>
          <w:spacing w:val="53"/>
          <w:sz w:val="24"/>
          <w:szCs w:val="24"/>
          <w:lang w:val="en-US"/>
        </w:rPr>
        <w:t xml:space="preserve"> </w:t>
      </w:r>
      <w:r w:rsidRPr="00B60022">
        <w:rPr>
          <w:rFonts w:ascii="Times New Roman" w:hAnsi="Times New Roman" w:cs="Times New Roman"/>
          <w:sz w:val="24"/>
          <w:szCs w:val="24"/>
          <w:lang w:val="en-US"/>
        </w:rPr>
        <w:t>what</w:t>
      </w:r>
      <w:r w:rsidRPr="00B60022">
        <w:rPr>
          <w:rFonts w:ascii="Times New Roman" w:hAnsi="Times New Roman" w:cs="Times New Roman"/>
          <w:spacing w:val="52"/>
          <w:sz w:val="24"/>
          <w:szCs w:val="24"/>
          <w:lang w:val="en-US"/>
        </w:rPr>
        <w:t xml:space="preserve"> </w:t>
      </w:r>
      <w:r w:rsidRPr="00B60022">
        <w:rPr>
          <w:rFonts w:ascii="Times New Roman" w:hAnsi="Times New Roman" w:cs="Times New Roman"/>
          <w:sz w:val="24"/>
          <w:szCs w:val="24"/>
          <w:lang w:val="en-US"/>
        </w:rPr>
        <w:t>means</w:t>
      </w:r>
      <w:r w:rsidRPr="00B60022">
        <w:rPr>
          <w:rFonts w:ascii="Times New Roman" w:hAnsi="Times New Roman" w:cs="Times New Roman"/>
          <w:spacing w:val="54"/>
          <w:sz w:val="24"/>
          <w:szCs w:val="24"/>
          <w:lang w:val="en-US"/>
        </w:rPr>
        <w:t xml:space="preserve"> </w:t>
      </w:r>
      <w:r w:rsidRPr="00B60022">
        <w:rPr>
          <w:rFonts w:ascii="Times New Roman" w:hAnsi="Times New Roman" w:cs="Times New Roman"/>
          <w:sz w:val="24"/>
          <w:szCs w:val="24"/>
          <w:lang w:val="en-US"/>
        </w:rPr>
        <w:t>they</w:t>
      </w:r>
      <w:r w:rsidRPr="00B60022">
        <w:rPr>
          <w:rFonts w:ascii="Times New Roman" w:hAnsi="Times New Roman" w:cs="Times New Roman"/>
          <w:spacing w:val="48"/>
          <w:sz w:val="24"/>
          <w:szCs w:val="24"/>
          <w:lang w:val="en-US"/>
        </w:rPr>
        <w:t xml:space="preserve"> </w:t>
      </w:r>
      <w:r w:rsidRPr="00B60022">
        <w:rPr>
          <w:rFonts w:ascii="Times New Roman" w:hAnsi="Times New Roman" w:cs="Times New Roman"/>
          <w:sz w:val="24"/>
          <w:szCs w:val="24"/>
          <w:lang w:val="en-US"/>
        </w:rPr>
        <w:t>can</w:t>
      </w:r>
      <w:r w:rsidRPr="00B60022">
        <w:rPr>
          <w:rFonts w:ascii="Times New Roman" w:hAnsi="Times New Roman" w:cs="Times New Roman"/>
          <w:spacing w:val="57"/>
          <w:sz w:val="24"/>
          <w:szCs w:val="24"/>
          <w:lang w:val="en-US"/>
        </w:rPr>
        <w:t xml:space="preserve"> </w:t>
      </w:r>
      <w:r w:rsidRPr="00B60022">
        <w:rPr>
          <w:rFonts w:ascii="Times New Roman" w:hAnsi="Times New Roman" w:cs="Times New Roman"/>
          <w:sz w:val="24"/>
          <w:szCs w:val="24"/>
          <w:lang w:val="en-US"/>
        </w:rPr>
        <w:t>be</w:t>
      </w:r>
      <w:r w:rsidRPr="00B60022">
        <w:rPr>
          <w:rFonts w:ascii="Times New Roman" w:hAnsi="Times New Roman" w:cs="Times New Roman"/>
          <w:spacing w:val="53"/>
          <w:sz w:val="24"/>
          <w:szCs w:val="24"/>
          <w:lang w:val="en-US"/>
        </w:rPr>
        <w:t xml:space="preserve"> </w:t>
      </w:r>
      <w:r w:rsidRPr="00B60022">
        <w:rPr>
          <w:rFonts w:ascii="Times New Roman" w:hAnsi="Times New Roman" w:cs="Times New Roman"/>
          <w:sz w:val="24"/>
          <w:szCs w:val="24"/>
          <w:lang w:val="en-US"/>
        </w:rPr>
        <w:t>overcome.</w:t>
      </w:r>
      <w:r w:rsidRPr="00B60022">
        <w:rPr>
          <w:rFonts w:ascii="Times New Roman" w:hAnsi="Times New Roman" w:cs="Times New Roman"/>
          <w:spacing w:val="48"/>
          <w:sz w:val="24"/>
          <w:szCs w:val="24"/>
          <w:lang w:val="en-US"/>
        </w:rPr>
        <w:t xml:space="preserve"> </w:t>
      </w:r>
      <w:r w:rsidRPr="00B60022">
        <w:rPr>
          <w:rFonts w:ascii="Times New Roman" w:hAnsi="Times New Roman" w:cs="Times New Roman"/>
          <w:sz w:val="24"/>
          <w:szCs w:val="24"/>
          <w:lang w:val="en-US"/>
        </w:rPr>
        <w:t>We</w:t>
      </w:r>
      <w:r w:rsidRPr="00B60022">
        <w:rPr>
          <w:rFonts w:ascii="Times New Roman" w:hAnsi="Times New Roman" w:cs="Times New Roman"/>
          <w:spacing w:val="52"/>
          <w:sz w:val="24"/>
          <w:szCs w:val="24"/>
          <w:lang w:val="en-US"/>
        </w:rPr>
        <w:t xml:space="preserve"> </w:t>
      </w:r>
      <w:r w:rsidRPr="00B60022">
        <w:rPr>
          <w:rFonts w:ascii="Times New Roman" w:hAnsi="Times New Roman" w:cs="Times New Roman"/>
          <w:sz w:val="24"/>
          <w:szCs w:val="24"/>
          <w:lang w:val="en-US"/>
        </w:rPr>
        <w:t>will</w:t>
      </w:r>
      <w:r w:rsidRPr="00B60022">
        <w:rPr>
          <w:rFonts w:ascii="Times New Roman" w:hAnsi="Times New Roman" w:cs="Times New Roman"/>
          <w:spacing w:val="54"/>
          <w:sz w:val="24"/>
          <w:szCs w:val="24"/>
          <w:lang w:val="en-US"/>
        </w:rPr>
        <w:t xml:space="preserve"> </w:t>
      </w:r>
      <w:r w:rsidRPr="00B60022">
        <w:rPr>
          <w:rFonts w:ascii="Times New Roman" w:hAnsi="Times New Roman" w:cs="Times New Roman"/>
          <w:sz w:val="24"/>
          <w:szCs w:val="24"/>
          <w:lang w:val="en-US"/>
        </w:rPr>
        <w:t>also</w:t>
      </w:r>
      <w:r w:rsidRPr="00B60022">
        <w:rPr>
          <w:rFonts w:ascii="Times New Roman" w:hAnsi="Times New Roman" w:cs="Times New Roman"/>
          <w:spacing w:val="53"/>
          <w:sz w:val="24"/>
          <w:szCs w:val="24"/>
          <w:lang w:val="en-US"/>
        </w:rPr>
        <w:t xml:space="preserve"> </w:t>
      </w:r>
      <w:r w:rsidRPr="00B60022">
        <w:rPr>
          <w:rFonts w:ascii="Times New Roman" w:hAnsi="Times New Roman" w:cs="Times New Roman"/>
          <w:sz w:val="24"/>
          <w:szCs w:val="24"/>
          <w:lang w:val="en-US"/>
        </w:rPr>
        <w:t>focus</w:t>
      </w:r>
      <w:r w:rsidRPr="00B60022">
        <w:rPr>
          <w:rFonts w:ascii="Times New Roman" w:hAnsi="Times New Roman" w:cs="Times New Roman"/>
          <w:spacing w:val="58"/>
          <w:sz w:val="24"/>
          <w:szCs w:val="24"/>
          <w:lang w:val="en-US"/>
        </w:rPr>
        <w:t xml:space="preserve"> </w:t>
      </w:r>
      <w:r w:rsidRPr="00B60022">
        <w:rPr>
          <w:rFonts w:ascii="Times New Roman" w:hAnsi="Times New Roman" w:cs="Times New Roman"/>
          <w:sz w:val="24"/>
          <w:szCs w:val="24"/>
          <w:lang w:val="en-US"/>
        </w:rPr>
        <w:t>on</w:t>
      </w:r>
      <w:r w:rsidRPr="00B60022">
        <w:rPr>
          <w:rFonts w:ascii="Times New Roman" w:hAnsi="Times New Roman" w:cs="Times New Roman"/>
          <w:spacing w:val="52"/>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forests`</w:t>
      </w:r>
      <w:r w:rsidRPr="00B60022">
        <w:rPr>
          <w:rFonts w:ascii="Times New Roman" w:hAnsi="Times New Roman" w:cs="Times New Roman"/>
          <w:spacing w:val="25"/>
          <w:sz w:val="24"/>
          <w:szCs w:val="24"/>
          <w:lang w:val="en-US"/>
        </w:rPr>
        <w:t xml:space="preserve"> </w:t>
      </w:r>
      <w:r w:rsidRPr="00B60022">
        <w:rPr>
          <w:rFonts w:ascii="Times New Roman" w:hAnsi="Times New Roman" w:cs="Times New Roman"/>
          <w:sz w:val="24"/>
          <w:szCs w:val="24"/>
          <w:lang w:val="en-US"/>
        </w:rPr>
        <w:t>significance</w:t>
      </w:r>
      <w:r w:rsidRPr="00B60022">
        <w:rPr>
          <w:rFonts w:ascii="Times New Roman" w:hAnsi="Times New Roman" w:cs="Times New Roman"/>
          <w:spacing w:val="26"/>
          <w:sz w:val="24"/>
          <w:szCs w:val="24"/>
          <w:lang w:val="en-US"/>
        </w:rPr>
        <w:t xml:space="preserve"> </w:t>
      </w:r>
      <w:r w:rsidRPr="00B60022">
        <w:rPr>
          <w:rFonts w:ascii="Times New Roman" w:hAnsi="Times New Roman" w:cs="Times New Roman"/>
          <w:sz w:val="24"/>
          <w:szCs w:val="24"/>
          <w:lang w:val="en-US"/>
        </w:rPr>
        <w:t>for</w:t>
      </w:r>
      <w:r w:rsidRPr="00B60022">
        <w:rPr>
          <w:rFonts w:ascii="Times New Roman" w:hAnsi="Times New Roman" w:cs="Times New Roman"/>
          <w:spacing w:val="22"/>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22"/>
          <w:sz w:val="24"/>
          <w:szCs w:val="24"/>
          <w:lang w:val="en-US"/>
        </w:rPr>
        <w:t xml:space="preserve"> </w:t>
      </w:r>
      <w:r w:rsidRPr="00B60022">
        <w:rPr>
          <w:rFonts w:ascii="Times New Roman" w:hAnsi="Times New Roman" w:cs="Times New Roman"/>
          <w:sz w:val="24"/>
          <w:szCs w:val="24"/>
          <w:lang w:val="en-US"/>
        </w:rPr>
        <w:t>economy</w:t>
      </w:r>
      <w:r w:rsidRPr="00B60022">
        <w:rPr>
          <w:rFonts w:ascii="Times New Roman" w:hAnsi="Times New Roman" w:cs="Times New Roman"/>
          <w:spacing w:val="19"/>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22"/>
          <w:sz w:val="24"/>
          <w:szCs w:val="24"/>
          <w:lang w:val="en-US"/>
        </w:rPr>
        <w:t xml:space="preserve"> </w:t>
      </w:r>
      <w:r w:rsidRPr="00B60022">
        <w:rPr>
          <w:rFonts w:ascii="Times New Roman" w:hAnsi="Times New Roman" w:cs="Times New Roman"/>
          <w:sz w:val="24"/>
          <w:szCs w:val="24"/>
          <w:lang w:val="en-US"/>
        </w:rPr>
        <w:t>both</w:t>
      </w:r>
      <w:r w:rsidRPr="00B60022">
        <w:rPr>
          <w:rFonts w:ascii="Times New Roman" w:hAnsi="Times New Roman" w:cs="Times New Roman"/>
          <w:spacing w:val="23"/>
          <w:sz w:val="24"/>
          <w:szCs w:val="24"/>
          <w:lang w:val="en-US"/>
        </w:rPr>
        <w:t xml:space="preserve"> </w:t>
      </w:r>
      <w:r w:rsidRPr="00B60022">
        <w:rPr>
          <w:rFonts w:ascii="Times New Roman" w:hAnsi="Times New Roman" w:cs="Times New Roman"/>
          <w:sz w:val="24"/>
          <w:szCs w:val="24"/>
          <w:lang w:val="en-US"/>
        </w:rPr>
        <w:t>countries,</w:t>
      </w:r>
      <w:r w:rsidRPr="00B60022">
        <w:rPr>
          <w:rFonts w:ascii="Times New Roman" w:hAnsi="Times New Roman" w:cs="Times New Roman"/>
          <w:spacing w:val="22"/>
          <w:sz w:val="24"/>
          <w:szCs w:val="24"/>
          <w:lang w:val="en-US"/>
        </w:rPr>
        <w:t xml:space="preserve"> </w:t>
      </w:r>
      <w:r w:rsidRPr="00B60022">
        <w:rPr>
          <w:rFonts w:ascii="Times New Roman" w:hAnsi="Times New Roman" w:cs="Times New Roman"/>
          <w:sz w:val="24"/>
          <w:szCs w:val="24"/>
          <w:lang w:val="en-US"/>
        </w:rPr>
        <w:t>how</w:t>
      </w:r>
      <w:r w:rsidRPr="00B60022">
        <w:rPr>
          <w:rFonts w:ascii="Times New Roman" w:hAnsi="Times New Roman" w:cs="Times New Roman"/>
          <w:spacing w:val="19"/>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26"/>
          <w:sz w:val="24"/>
          <w:szCs w:val="24"/>
          <w:lang w:val="en-US"/>
        </w:rPr>
        <w:t xml:space="preserve"> </w:t>
      </w:r>
      <w:r w:rsidRPr="00B60022">
        <w:rPr>
          <w:rFonts w:ascii="Times New Roman" w:hAnsi="Times New Roman" w:cs="Times New Roman"/>
          <w:sz w:val="24"/>
          <w:szCs w:val="24"/>
          <w:lang w:val="en-US"/>
        </w:rPr>
        <w:t>forested</w:t>
      </w:r>
      <w:r w:rsidRPr="00B60022">
        <w:rPr>
          <w:rFonts w:ascii="Times New Roman" w:hAnsi="Times New Roman" w:cs="Times New Roman"/>
          <w:spacing w:val="26"/>
          <w:sz w:val="24"/>
          <w:szCs w:val="24"/>
          <w:lang w:val="en-US"/>
        </w:rPr>
        <w:t xml:space="preserve"> </w:t>
      </w:r>
      <w:r w:rsidRPr="00B60022">
        <w:rPr>
          <w:rFonts w:ascii="Times New Roman" w:hAnsi="Times New Roman" w:cs="Times New Roman"/>
          <w:sz w:val="24"/>
          <w:szCs w:val="24"/>
          <w:lang w:val="en-US"/>
        </w:rPr>
        <w:t>areas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are protected and used, what means seem to be more effective for development,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reforestation</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preventing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further</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environmental</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degradation.</w:t>
      </w:r>
    </w:p>
    <w:p w14:paraId="41C2AA74" w14:textId="77777777" w:rsidR="00747068" w:rsidRPr="00B60022" w:rsidRDefault="00747068" w:rsidP="009F6D44">
      <w:pPr>
        <w:pStyle w:val="BodyText"/>
        <w:spacing w:before="164" w:line="360" w:lineRule="auto"/>
        <w:ind w:left="119" w:right="205"/>
        <w:jc w:val="both"/>
        <w:rPr>
          <w:rFonts w:ascii="Times New Roman" w:hAnsi="Times New Roman" w:cs="Times New Roman"/>
          <w:sz w:val="24"/>
          <w:szCs w:val="24"/>
          <w:lang w:val="en-US"/>
        </w:rPr>
      </w:pPr>
      <w:r w:rsidRPr="00B60022">
        <w:rPr>
          <w:rFonts w:ascii="Times New Roman" w:hAnsi="Times New Roman" w:cs="Times New Roman"/>
          <w:b/>
          <w:sz w:val="24"/>
          <w:szCs w:val="24"/>
          <w:lang w:val="en-US"/>
        </w:rPr>
        <w:t xml:space="preserve">The research aim </w:t>
      </w:r>
      <w:r w:rsidRPr="00B60022">
        <w:rPr>
          <w:rFonts w:ascii="Times New Roman" w:hAnsi="Times New Roman" w:cs="Times New Roman"/>
          <w:sz w:val="24"/>
          <w:szCs w:val="24"/>
          <w:lang w:val="en-US"/>
        </w:rPr>
        <w:t>of this paper is to compare forest management systems 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Russia and China and formulate the recommendations on forest management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regulation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for</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Russia</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basis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most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effective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experience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forest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management</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regulation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in</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China.</w:t>
      </w:r>
    </w:p>
    <w:p w14:paraId="6411F523" w14:textId="77777777" w:rsidR="00747068" w:rsidRPr="00B60022" w:rsidRDefault="00747068" w:rsidP="009F6D44">
      <w:pPr>
        <w:pStyle w:val="BodyText"/>
        <w:spacing w:before="155" w:line="360" w:lineRule="auto"/>
        <w:ind w:left="119"/>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Based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specified aim</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research,</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following objectives</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are set:</w:t>
      </w:r>
    </w:p>
    <w:p w14:paraId="1FF6271E" w14:textId="77777777" w:rsidR="00747068" w:rsidRPr="00B60022" w:rsidRDefault="00747068" w:rsidP="009F6D44">
      <w:pPr>
        <w:pStyle w:val="ListParagraph"/>
        <w:numPr>
          <w:ilvl w:val="0"/>
          <w:numId w:val="1"/>
        </w:numPr>
        <w:tabs>
          <w:tab w:val="left" w:pos="840"/>
          <w:tab w:val="left" w:pos="841"/>
        </w:tabs>
        <w:spacing w:line="360" w:lineRule="auto"/>
        <w:ind w:hanging="361"/>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To</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analyze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structure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forest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management in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Russia</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in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China;</w:t>
      </w:r>
    </w:p>
    <w:p w14:paraId="414776DA" w14:textId="77777777" w:rsidR="00747068" w:rsidRPr="00B60022" w:rsidRDefault="00747068" w:rsidP="009F6D44">
      <w:pPr>
        <w:pStyle w:val="ListParagraph"/>
        <w:numPr>
          <w:ilvl w:val="0"/>
          <w:numId w:val="1"/>
        </w:numPr>
        <w:tabs>
          <w:tab w:val="left" w:pos="840"/>
          <w:tab w:val="left" w:pos="841"/>
        </w:tabs>
        <w:spacing w:before="161" w:line="360" w:lineRule="auto"/>
        <w:ind w:hanging="361"/>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To</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identify</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the peculiarities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forest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management in both</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countries;</w:t>
      </w:r>
    </w:p>
    <w:p w14:paraId="6DA75193" w14:textId="77777777" w:rsidR="00747068" w:rsidRPr="00B60022" w:rsidRDefault="00747068" w:rsidP="009F6D44">
      <w:pPr>
        <w:pStyle w:val="ListParagraph"/>
        <w:numPr>
          <w:ilvl w:val="0"/>
          <w:numId w:val="1"/>
        </w:numPr>
        <w:tabs>
          <w:tab w:val="left" w:pos="840"/>
          <w:tab w:val="left" w:pos="841"/>
        </w:tabs>
        <w:spacing w:before="156" w:line="360" w:lineRule="auto"/>
        <w:ind w:hanging="361"/>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To</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consider</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effectiveness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both</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systems in</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both</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countries;</w:t>
      </w:r>
    </w:p>
    <w:p w14:paraId="46F16013" w14:textId="11ABA45E" w:rsidR="00747068" w:rsidRPr="00B60022" w:rsidRDefault="00747068" w:rsidP="009F6D44">
      <w:pPr>
        <w:pStyle w:val="ListParagraph"/>
        <w:numPr>
          <w:ilvl w:val="0"/>
          <w:numId w:val="1"/>
        </w:numPr>
        <w:tabs>
          <w:tab w:val="left" w:pos="840"/>
          <w:tab w:val="left" w:pos="841"/>
        </w:tabs>
        <w:spacing w:before="156" w:line="360" w:lineRule="auto"/>
        <w:ind w:hanging="361"/>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To analyze the production, export and import structures of wood and wood products in both countries;</w:t>
      </w:r>
    </w:p>
    <w:p w14:paraId="00CD5FE0" w14:textId="26E487AD" w:rsidR="00A61A9E" w:rsidRDefault="00A61A9E" w:rsidP="009F6D44">
      <w:pPr>
        <w:tabs>
          <w:tab w:val="left" w:pos="840"/>
          <w:tab w:val="left" w:pos="841"/>
        </w:tabs>
        <w:spacing w:before="156" w:line="360" w:lineRule="auto"/>
        <w:ind w:left="479"/>
        <w:jc w:val="both"/>
        <w:rPr>
          <w:rFonts w:ascii="Times New Roman" w:hAnsi="Times New Roman" w:cs="Times New Roman"/>
          <w:sz w:val="24"/>
          <w:szCs w:val="24"/>
          <w:lang w:val="en-US"/>
        </w:rPr>
      </w:pPr>
      <w:r w:rsidRPr="00B60022">
        <w:rPr>
          <w:rFonts w:ascii="Times New Roman" w:hAnsi="Times New Roman" w:cs="Times New Roman"/>
          <w:b/>
          <w:bCs/>
          <w:sz w:val="24"/>
          <w:szCs w:val="24"/>
          <w:lang w:val="en-US"/>
        </w:rPr>
        <w:t xml:space="preserve">The object </w:t>
      </w:r>
      <w:r w:rsidRPr="00B60022">
        <w:rPr>
          <w:rFonts w:ascii="Times New Roman" w:hAnsi="Times New Roman" w:cs="Times New Roman"/>
          <w:sz w:val="24"/>
          <w:szCs w:val="24"/>
          <w:lang w:val="en-US"/>
        </w:rPr>
        <w:t xml:space="preserve">of the research is forest management in Russia and in China; </w:t>
      </w:r>
      <w:r w:rsidRPr="00B60022">
        <w:rPr>
          <w:rFonts w:ascii="Times New Roman" w:hAnsi="Times New Roman" w:cs="Times New Roman"/>
          <w:b/>
          <w:bCs/>
          <w:sz w:val="24"/>
          <w:szCs w:val="24"/>
          <w:lang w:val="en-US"/>
        </w:rPr>
        <w:t>the subject</w:t>
      </w:r>
      <w:r w:rsidRPr="00B60022">
        <w:rPr>
          <w:rFonts w:ascii="Times New Roman" w:hAnsi="Times New Roman" w:cs="Times New Roman"/>
          <w:sz w:val="24"/>
          <w:szCs w:val="24"/>
          <w:lang w:val="en-US"/>
        </w:rPr>
        <w:t xml:space="preserve"> is their key features and economic effectiveness.</w:t>
      </w:r>
    </w:p>
    <w:p w14:paraId="2835C6C0" w14:textId="77777777" w:rsidR="00141C81" w:rsidRPr="00B60022" w:rsidRDefault="00141C81" w:rsidP="009F6D44">
      <w:pPr>
        <w:tabs>
          <w:tab w:val="left" w:pos="840"/>
          <w:tab w:val="left" w:pos="841"/>
        </w:tabs>
        <w:spacing w:before="156" w:line="360" w:lineRule="auto"/>
        <w:ind w:left="479"/>
        <w:jc w:val="both"/>
        <w:rPr>
          <w:rFonts w:ascii="Times New Roman" w:hAnsi="Times New Roman" w:cs="Times New Roman"/>
          <w:sz w:val="24"/>
          <w:szCs w:val="24"/>
          <w:lang w:val="en-US"/>
        </w:rPr>
      </w:pPr>
    </w:p>
    <w:p w14:paraId="5D4D4601" w14:textId="78837D8F" w:rsidR="00A61A9E" w:rsidRDefault="00A61A9E" w:rsidP="009F6D44">
      <w:pPr>
        <w:tabs>
          <w:tab w:val="left" w:pos="840"/>
          <w:tab w:val="left" w:pos="841"/>
        </w:tabs>
        <w:spacing w:before="156" w:line="360" w:lineRule="auto"/>
        <w:ind w:left="479"/>
        <w:jc w:val="both"/>
        <w:rPr>
          <w:rFonts w:ascii="Times New Roman" w:hAnsi="Times New Roman" w:cs="Times New Roman"/>
          <w:sz w:val="28"/>
          <w:lang w:val="en-US"/>
        </w:rPr>
      </w:pPr>
    </w:p>
    <w:p w14:paraId="3026BD09" w14:textId="62836366" w:rsidR="00A61A9E" w:rsidRPr="00B60022" w:rsidRDefault="00AB3A68" w:rsidP="009F6D44">
      <w:pPr>
        <w:tabs>
          <w:tab w:val="left" w:pos="840"/>
          <w:tab w:val="left" w:pos="841"/>
        </w:tabs>
        <w:spacing w:before="156" w:line="360" w:lineRule="auto"/>
        <w:jc w:val="both"/>
        <w:rPr>
          <w:rFonts w:ascii="Times New Roman" w:hAnsi="Times New Roman" w:cs="Times New Roman"/>
          <w:sz w:val="28"/>
          <w:lang w:val="en-US"/>
        </w:rPr>
      </w:pPr>
      <w:r>
        <w:rPr>
          <w:rFonts w:ascii="Times New Roman" w:hAnsi="Times New Roman" w:cs="Times New Roman"/>
          <w:sz w:val="28"/>
          <w:lang w:val="en-US"/>
        </w:rPr>
        <w:lastRenderedPageBreak/>
        <w:tab/>
      </w:r>
      <w:r w:rsidR="00A61A9E" w:rsidRPr="00B60022">
        <w:rPr>
          <w:rFonts w:ascii="Times New Roman" w:hAnsi="Times New Roman" w:cs="Times New Roman"/>
          <w:sz w:val="28"/>
          <w:lang w:val="en-US"/>
        </w:rPr>
        <w:t>Chapter 1. Forestry of Russia</w:t>
      </w:r>
      <w:r w:rsidR="00141C81">
        <w:rPr>
          <w:rFonts w:ascii="Times New Roman" w:hAnsi="Times New Roman" w:cs="Times New Roman"/>
          <w:sz w:val="28"/>
          <w:lang w:val="en-US"/>
        </w:rPr>
        <w:t xml:space="preserve"> </w:t>
      </w:r>
    </w:p>
    <w:p w14:paraId="45CE9B87" w14:textId="5C931653" w:rsidR="00A61A9E" w:rsidRPr="00B60022" w:rsidRDefault="00A61A9E" w:rsidP="00B60022">
      <w:pPr>
        <w:tabs>
          <w:tab w:val="left" w:pos="840"/>
          <w:tab w:val="left" w:pos="841"/>
        </w:tabs>
        <w:spacing w:before="156" w:line="360" w:lineRule="auto"/>
        <w:ind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Forests are essential components of any ecosystem. They play an important role in mitigating the climate changes due to the ability to sequestrate carbon and soften temperature changes. Despite their huge usefulness for all the humanity, due to the fact that climatic zones as well as environmental conditions are different in every region, forest heritage is distributed unevenly. More than half (54%) of the world's forests is located in just five countries: the Russian Federation, Brazil, Canada, United States of America and China.</w:t>
      </w:r>
      <w:r w:rsidRPr="00B60022">
        <w:rPr>
          <w:rStyle w:val="FootnoteReference"/>
          <w:rFonts w:ascii="Times New Roman" w:hAnsi="Times New Roman" w:cs="Times New Roman"/>
          <w:sz w:val="24"/>
          <w:szCs w:val="24"/>
          <w:lang w:val="en-US"/>
        </w:rPr>
        <w:footnoteReference w:id="1"/>
      </w:r>
    </w:p>
    <w:p w14:paraId="4CD2D4EF" w14:textId="31294C42" w:rsidR="00A61A9E" w:rsidRPr="00B60022" w:rsidRDefault="00B60022" w:rsidP="00B60022">
      <w:pPr>
        <w:pStyle w:val="ListParagraph"/>
        <w:numPr>
          <w:ilvl w:val="1"/>
          <w:numId w:val="3"/>
        </w:numPr>
        <w:tabs>
          <w:tab w:val="left" w:pos="426"/>
        </w:tabs>
        <w:spacing w:before="156" w:line="360" w:lineRule="auto"/>
        <w:ind w:left="993" w:hanging="426"/>
        <w:jc w:val="both"/>
        <w:rPr>
          <w:rFonts w:ascii="Times New Roman" w:hAnsi="Times New Roman" w:cs="Times New Roman"/>
          <w:sz w:val="28"/>
          <w:lang w:val="en-US"/>
        </w:rPr>
      </w:pPr>
      <w:r>
        <w:rPr>
          <w:rFonts w:ascii="Times New Roman" w:hAnsi="Times New Roman" w:cs="Times New Roman"/>
          <w:sz w:val="28"/>
          <w:lang w:val="en-US"/>
        </w:rPr>
        <w:t xml:space="preserve">  </w:t>
      </w:r>
      <w:r w:rsidR="00A61A9E" w:rsidRPr="00B60022">
        <w:rPr>
          <w:rFonts w:ascii="Times New Roman" w:hAnsi="Times New Roman" w:cs="Times New Roman"/>
          <w:sz w:val="28"/>
          <w:lang w:val="en-US"/>
        </w:rPr>
        <w:t xml:space="preserve">Geography of </w:t>
      </w:r>
      <w:r w:rsidR="000234E8" w:rsidRPr="00B60022">
        <w:rPr>
          <w:rFonts w:ascii="Times New Roman" w:hAnsi="Times New Roman" w:cs="Times New Roman"/>
          <w:sz w:val="28"/>
          <w:lang w:val="en-US"/>
        </w:rPr>
        <w:t>F</w:t>
      </w:r>
      <w:r w:rsidR="00A61A9E" w:rsidRPr="00B60022">
        <w:rPr>
          <w:rFonts w:ascii="Times New Roman" w:hAnsi="Times New Roman" w:cs="Times New Roman"/>
          <w:sz w:val="28"/>
          <w:lang w:val="en-US"/>
        </w:rPr>
        <w:t xml:space="preserve">orested </w:t>
      </w:r>
      <w:r w:rsidR="000234E8" w:rsidRPr="00B60022">
        <w:rPr>
          <w:rFonts w:ascii="Times New Roman" w:hAnsi="Times New Roman" w:cs="Times New Roman"/>
          <w:sz w:val="28"/>
          <w:lang w:val="en-US"/>
        </w:rPr>
        <w:t>A</w:t>
      </w:r>
      <w:r w:rsidR="00A61A9E" w:rsidRPr="00B60022">
        <w:rPr>
          <w:rFonts w:ascii="Times New Roman" w:hAnsi="Times New Roman" w:cs="Times New Roman"/>
          <w:sz w:val="28"/>
          <w:lang w:val="en-US"/>
        </w:rPr>
        <w:t>reas</w:t>
      </w:r>
    </w:p>
    <w:p w14:paraId="6A262DAF" w14:textId="6811B10E" w:rsidR="00A61A9E" w:rsidRPr="00B60022" w:rsidRDefault="00A61A9E" w:rsidP="00B60022">
      <w:pPr>
        <w:pStyle w:val="BodyText"/>
        <w:spacing w:before="1" w:line="367" w:lineRule="auto"/>
        <w:ind w:left="119" w:right="208" w:firstLine="448"/>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The</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Russian</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Federation</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has</w:t>
      </w:r>
      <w:r w:rsidRPr="00B60022">
        <w:rPr>
          <w:rFonts w:ascii="Times New Roman" w:hAnsi="Times New Roman" w:cs="Times New Roman"/>
          <w:spacing w:val="-1"/>
          <w:sz w:val="24"/>
          <w:szCs w:val="24"/>
          <w:lang w:val="en-US"/>
        </w:rPr>
        <w:t xml:space="preserve"> </w:t>
      </w:r>
      <w:r w:rsidR="009551F7">
        <w:rPr>
          <w:rFonts w:ascii="Times New Roman" w:hAnsi="Times New Roman" w:cs="Times New Roman"/>
          <w:sz w:val="24"/>
          <w:szCs w:val="24"/>
          <w:lang w:val="en-US"/>
        </w:rPr>
        <w:t xml:space="preserve">1 187,6 mln </w:t>
      </w:r>
      <w:r w:rsidRPr="00B60022">
        <w:rPr>
          <w:rFonts w:ascii="Times New Roman" w:hAnsi="Times New Roman" w:cs="Times New Roman"/>
          <w:sz w:val="24"/>
          <w:szCs w:val="24"/>
          <w:lang w:val="en-US"/>
        </w:rPr>
        <w:t>ha of forested area,</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which</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equals</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to</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20%</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world`s</w:t>
      </w:r>
      <w:r w:rsidRPr="00B60022">
        <w:rPr>
          <w:rFonts w:ascii="Times New Roman" w:hAnsi="Times New Roman" w:cs="Times New Roman"/>
          <w:spacing w:val="-72"/>
          <w:sz w:val="24"/>
          <w:szCs w:val="24"/>
          <w:lang w:val="en-US"/>
        </w:rPr>
        <w:t xml:space="preserve">                  </w:t>
      </w:r>
      <w:r w:rsidRPr="00B60022">
        <w:rPr>
          <w:rFonts w:ascii="Times New Roman" w:hAnsi="Times New Roman" w:cs="Times New Roman"/>
          <w:sz w:val="24"/>
          <w:szCs w:val="24"/>
          <w:lang w:val="en-US"/>
        </w:rPr>
        <w:t xml:space="preserve"> total amount, thus, the country is considered to be the richest in forest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resources.</w:t>
      </w:r>
      <w:r w:rsidR="00195821" w:rsidRPr="00B60022">
        <w:rPr>
          <w:rFonts w:ascii="Times New Roman" w:hAnsi="Times New Roman" w:cs="Times New Roman"/>
          <w:sz w:val="24"/>
          <w:szCs w:val="24"/>
          <w:lang w:val="en-US"/>
        </w:rPr>
        <w:t xml:space="preserve"> </w:t>
      </w:r>
    </w:p>
    <w:p w14:paraId="56A3F001" w14:textId="04083545" w:rsidR="00A61A9E" w:rsidRDefault="00A61A9E" w:rsidP="00B60022">
      <w:pPr>
        <w:pStyle w:val="BodyText"/>
        <w:spacing w:before="1" w:line="367" w:lineRule="auto"/>
        <w:ind w:left="119" w:right="208" w:firstLine="448"/>
        <w:jc w:val="both"/>
        <w:rPr>
          <w:rFonts w:ascii="Times New Roman" w:hAnsi="Times New Roman" w:cs="Times New Roman"/>
          <w:spacing w:val="-11"/>
          <w:lang w:val="en-US"/>
        </w:rPr>
      </w:pPr>
      <w:r w:rsidRPr="00B60022">
        <w:rPr>
          <w:rFonts w:ascii="Times New Roman" w:hAnsi="Times New Roman" w:cs="Times New Roman"/>
          <w:sz w:val="24"/>
          <w:szCs w:val="24"/>
          <w:lang w:val="en-US"/>
        </w:rPr>
        <w:t>Let</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us</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have</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a</w:t>
      </w:r>
      <w:r w:rsidRPr="00B60022">
        <w:rPr>
          <w:rFonts w:ascii="Times New Roman" w:hAnsi="Times New Roman" w:cs="Times New Roman"/>
          <w:spacing w:val="-17"/>
          <w:sz w:val="24"/>
          <w:szCs w:val="24"/>
          <w:lang w:val="en-US"/>
        </w:rPr>
        <w:t xml:space="preserve"> </w:t>
      </w:r>
      <w:r w:rsidRPr="00B60022">
        <w:rPr>
          <w:rFonts w:ascii="Times New Roman" w:hAnsi="Times New Roman" w:cs="Times New Roman"/>
          <w:sz w:val="24"/>
          <w:szCs w:val="24"/>
          <w:lang w:val="en-US"/>
        </w:rPr>
        <w:t>closer</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look</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at</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distribution</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forests</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in</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territory</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7"/>
          <w:sz w:val="24"/>
          <w:szCs w:val="24"/>
          <w:lang w:val="en-US"/>
        </w:rPr>
        <w:t xml:space="preserve"> </w:t>
      </w:r>
      <w:r w:rsidR="00F021F0">
        <w:rPr>
          <w:rFonts w:ascii="Times New Roman" w:hAnsi="Times New Roman" w:cs="Times New Roman"/>
          <w:sz w:val="24"/>
          <w:szCs w:val="24"/>
          <w:lang w:val="en-US"/>
        </w:rPr>
        <w:t xml:space="preserve">Russian Federation </w:t>
      </w:r>
      <w:r w:rsidRPr="00B60022">
        <w:rPr>
          <w:rFonts w:ascii="Times New Roman" w:hAnsi="Times New Roman" w:cs="Times New Roman"/>
          <w:sz w:val="24"/>
          <w:szCs w:val="24"/>
          <w:lang w:val="en-US"/>
        </w:rPr>
        <w:t>(Figure 1</w:t>
      </w:r>
      <w:r w:rsidR="00F021F0">
        <w:rPr>
          <w:rFonts w:ascii="Times New Roman" w:hAnsi="Times New Roman" w:cs="Times New Roman"/>
          <w:sz w:val="24"/>
          <w:szCs w:val="24"/>
          <w:lang w:val="en-US"/>
        </w:rPr>
        <w:t>.1.</w:t>
      </w:r>
      <w:r w:rsidRPr="00B60022">
        <w:rPr>
          <w:rFonts w:ascii="Times New Roman" w:hAnsi="Times New Roman" w:cs="Times New Roman"/>
          <w:sz w:val="24"/>
          <w:szCs w:val="24"/>
          <w:lang w:val="en-US"/>
        </w:rPr>
        <w:t>). According to Rosstat data, the most forested regions are: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Far Eastern Federal</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District (almost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48%</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 total amount), Siberian Federal</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District (26%) and Northwestern Federal District (10,2%). It can be explained by rather enabling environment and fertile ground. As for the least forested areas, they are as following:</w:t>
      </w:r>
      <w:r w:rsidR="00195821" w:rsidRPr="00B60022">
        <w:rPr>
          <w:rFonts w:ascii="Times New Roman" w:hAnsi="Times New Roman" w:cs="Times New Roman"/>
          <w:sz w:val="24"/>
          <w:szCs w:val="24"/>
          <w:lang w:val="en-US"/>
        </w:rPr>
        <w:t xml:space="preserve"> </w:t>
      </w:r>
      <w:r w:rsidRPr="00B60022">
        <w:rPr>
          <w:rFonts w:ascii="Times New Roman" w:hAnsi="Times New Roman" w:cs="Times New Roman"/>
          <w:sz w:val="24"/>
          <w:szCs w:val="24"/>
          <w:lang w:val="en-US"/>
        </w:rPr>
        <w:t>North</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Caucasus</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(0,19%),</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Southern</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72"/>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(0,31%)</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Central</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(2%)</w:t>
      </w:r>
      <w:r w:rsidR="00D81A6B" w:rsidRPr="00B60022">
        <w:rPr>
          <w:rStyle w:val="FootnoteReference"/>
          <w:rFonts w:ascii="Times New Roman" w:hAnsi="Times New Roman" w:cs="Times New Roman"/>
          <w:sz w:val="24"/>
          <w:szCs w:val="24"/>
          <w:lang w:val="en-US"/>
        </w:rPr>
        <w:footnoteReference w:id="2"/>
      </w:r>
      <w:r w:rsidRPr="00B60022">
        <w:rPr>
          <w:rFonts w:ascii="Times New Roman" w:hAnsi="Times New Roman" w:cs="Times New Roman"/>
          <w:sz w:val="24"/>
          <w:szCs w:val="24"/>
          <w:lang w:val="en-US"/>
        </w:rPr>
        <w:t>.</w:t>
      </w:r>
      <w:r w:rsidRPr="00B60022">
        <w:rPr>
          <w:rFonts w:ascii="Times New Roman" w:hAnsi="Times New Roman" w:cs="Times New Roman"/>
          <w:spacing w:val="-11"/>
          <w:sz w:val="24"/>
          <w:szCs w:val="24"/>
          <w:lang w:val="en-US"/>
        </w:rPr>
        <w:t xml:space="preserve"> </w:t>
      </w:r>
      <w:r w:rsidR="00195821" w:rsidRPr="00B60022">
        <w:rPr>
          <w:rFonts w:ascii="Times New Roman" w:hAnsi="Times New Roman" w:cs="Times New Roman"/>
          <w:sz w:val="24"/>
          <w:szCs w:val="24"/>
          <w:lang w:val="en-US"/>
        </w:rPr>
        <w:t>The reasons explaining those minor amounts include arid climate, mountainous terrain (in case with North and South Caucasus districts) and rapid urbanization and developing infrastructure, that supersede natural environment for the purposes of human activity (in case with Central Federal district).</w:t>
      </w:r>
    </w:p>
    <w:p w14:paraId="26AC75CE" w14:textId="42134BD8" w:rsidR="00D81A6B" w:rsidRPr="00B60022" w:rsidRDefault="00D81A6B" w:rsidP="00B60022">
      <w:pPr>
        <w:spacing w:before="94" w:line="360" w:lineRule="auto"/>
        <w:ind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In Figure 1</w:t>
      </w:r>
      <w:r w:rsidR="00F021F0">
        <w:rPr>
          <w:rFonts w:ascii="Times New Roman" w:hAnsi="Times New Roman" w:cs="Times New Roman"/>
          <w:sz w:val="24"/>
          <w:szCs w:val="24"/>
          <w:lang w:val="en-US"/>
        </w:rPr>
        <w:t>.1.</w:t>
      </w:r>
      <w:r w:rsidRPr="00B60022">
        <w:rPr>
          <w:rFonts w:ascii="Times New Roman" w:hAnsi="Times New Roman" w:cs="Times New Roman"/>
          <w:sz w:val="24"/>
          <w:szCs w:val="24"/>
          <w:lang w:val="en-US"/>
        </w:rPr>
        <w:t xml:space="preserve"> we can see the geographical position of abovementioned regions. </w:t>
      </w:r>
    </w:p>
    <w:p w14:paraId="39EE5CE9" w14:textId="6FC29746" w:rsidR="00195821" w:rsidRPr="00D81A6B" w:rsidRDefault="00195821" w:rsidP="009F6D44">
      <w:pPr>
        <w:spacing w:before="94" w:line="360" w:lineRule="auto"/>
        <w:jc w:val="both"/>
        <w:rPr>
          <w:rFonts w:ascii="Times New Roman" w:hAnsi="Times New Roman" w:cs="Times New Roman"/>
          <w:sz w:val="20"/>
          <w:lang w:val="en-US"/>
        </w:rPr>
      </w:pPr>
      <w:r w:rsidRPr="00D16B25">
        <w:rPr>
          <w:rFonts w:ascii="Times New Roman" w:hAnsi="Times New Roman" w:cs="Times New Roman"/>
          <w:sz w:val="20"/>
          <w:lang w:val="en-US"/>
        </w:rPr>
        <w:lastRenderedPageBreak/>
        <w:t>.</w:t>
      </w:r>
      <w:r w:rsidRPr="00D16B25">
        <w:rPr>
          <w:rFonts w:ascii="Times New Roman" w:hAnsi="Times New Roman" w:cs="Times New Roman"/>
          <w:noProof/>
        </w:rPr>
        <w:drawing>
          <wp:anchor distT="0" distB="0" distL="0" distR="0" simplePos="0" relativeHeight="251659264" behindDoc="0" locked="0" layoutInCell="1" allowOverlap="1" wp14:anchorId="2A64F096" wp14:editId="7BC9D952">
            <wp:simplePos x="0" y="0"/>
            <wp:positionH relativeFrom="page">
              <wp:posOffset>1228725</wp:posOffset>
            </wp:positionH>
            <wp:positionV relativeFrom="paragraph">
              <wp:posOffset>219075</wp:posOffset>
            </wp:positionV>
            <wp:extent cx="5356860" cy="30480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356860" cy="3048000"/>
                    </a:xfrm>
                    <a:prstGeom prst="rect">
                      <a:avLst/>
                    </a:prstGeom>
                  </pic:spPr>
                </pic:pic>
              </a:graphicData>
            </a:graphic>
            <wp14:sizeRelH relativeFrom="margin">
              <wp14:pctWidth>0</wp14:pctWidth>
            </wp14:sizeRelH>
            <wp14:sizeRelV relativeFrom="margin">
              <wp14:pctHeight>0</wp14:pctHeight>
            </wp14:sizeRelV>
          </wp:anchor>
        </w:drawing>
      </w:r>
    </w:p>
    <w:p w14:paraId="24929CA6" w14:textId="5A5871F7" w:rsidR="00A17C03" w:rsidRDefault="00A17C03" w:rsidP="00B60022">
      <w:pPr>
        <w:ind w:left="268"/>
        <w:jc w:val="both"/>
        <w:rPr>
          <w:rFonts w:ascii="Times New Roman" w:hAnsi="Times New Roman" w:cs="Times New Roman"/>
          <w:sz w:val="20"/>
          <w:lang w:val="en-US"/>
        </w:rPr>
      </w:pPr>
      <w:r w:rsidRPr="00D16B25">
        <w:rPr>
          <w:rFonts w:ascii="Times New Roman" w:hAnsi="Times New Roman" w:cs="Times New Roman"/>
          <w:sz w:val="20"/>
          <w:lang w:val="en-US"/>
        </w:rPr>
        <w:t>Figure</w:t>
      </w:r>
      <w:r w:rsidRPr="00D16B25">
        <w:rPr>
          <w:rFonts w:ascii="Times New Roman" w:hAnsi="Times New Roman" w:cs="Times New Roman"/>
          <w:spacing w:val="-4"/>
          <w:sz w:val="20"/>
          <w:lang w:val="en-US"/>
        </w:rPr>
        <w:t xml:space="preserve"> </w:t>
      </w:r>
      <w:r w:rsidRPr="00D16B25">
        <w:rPr>
          <w:rFonts w:ascii="Times New Roman" w:hAnsi="Times New Roman" w:cs="Times New Roman"/>
          <w:sz w:val="20"/>
          <w:lang w:val="en-US"/>
        </w:rPr>
        <w:t>1.</w:t>
      </w:r>
      <w:r w:rsidR="00A606F2" w:rsidRPr="00A606F2">
        <w:rPr>
          <w:rFonts w:ascii="Times New Roman" w:hAnsi="Times New Roman" w:cs="Times New Roman"/>
          <w:sz w:val="20"/>
          <w:lang w:val="en-US"/>
        </w:rPr>
        <w:t>1.</w:t>
      </w:r>
      <w:r w:rsidRPr="00D16B25">
        <w:rPr>
          <w:rFonts w:ascii="Times New Roman" w:hAnsi="Times New Roman" w:cs="Times New Roman"/>
          <w:spacing w:val="2"/>
          <w:sz w:val="20"/>
          <w:lang w:val="en-US"/>
        </w:rPr>
        <w:t xml:space="preserve"> </w:t>
      </w:r>
      <w:r w:rsidRPr="00D16B25">
        <w:rPr>
          <w:rFonts w:ascii="Times New Roman" w:hAnsi="Times New Roman" w:cs="Times New Roman"/>
          <w:sz w:val="20"/>
          <w:lang w:val="en-US"/>
        </w:rPr>
        <w:t>Federal</w:t>
      </w:r>
      <w:r w:rsidRPr="00D16B25">
        <w:rPr>
          <w:rFonts w:ascii="Times New Roman" w:hAnsi="Times New Roman" w:cs="Times New Roman"/>
          <w:spacing w:val="-4"/>
          <w:sz w:val="20"/>
          <w:lang w:val="en-US"/>
        </w:rPr>
        <w:t xml:space="preserve"> </w:t>
      </w:r>
      <w:r w:rsidRPr="00D16B25">
        <w:rPr>
          <w:rFonts w:ascii="Times New Roman" w:hAnsi="Times New Roman" w:cs="Times New Roman"/>
          <w:sz w:val="20"/>
          <w:lang w:val="en-US"/>
        </w:rPr>
        <w:t>Districts of</w:t>
      </w:r>
      <w:r w:rsidRPr="00D16B25">
        <w:rPr>
          <w:rFonts w:ascii="Times New Roman" w:hAnsi="Times New Roman" w:cs="Times New Roman"/>
          <w:spacing w:val="-5"/>
          <w:sz w:val="20"/>
          <w:lang w:val="en-US"/>
        </w:rPr>
        <w:t xml:space="preserve"> </w:t>
      </w:r>
      <w:r w:rsidRPr="00D16B25">
        <w:rPr>
          <w:rFonts w:ascii="Times New Roman" w:hAnsi="Times New Roman" w:cs="Times New Roman"/>
          <w:sz w:val="20"/>
          <w:lang w:val="en-US"/>
        </w:rPr>
        <w:t>the</w:t>
      </w:r>
      <w:r w:rsidRPr="00D16B25">
        <w:rPr>
          <w:rFonts w:ascii="Times New Roman" w:hAnsi="Times New Roman" w:cs="Times New Roman"/>
          <w:spacing w:val="-4"/>
          <w:sz w:val="20"/>
          <w:lang w:val="en-US"/>
        </w:rPr>
        <w:t xml:space="preserve"> </w:t>
      </w:r>
      <w:r w:rsidRPr="00D16B25">
        <w:rPr>
          <w:rFonts w:ascii="Times New Roman" w:hAnsi="Times New Roman" w:cs="Times New Roman"/>
          <w:sz w:val="20"/>
          <w:lang w:val="en-US"/>
        </w:rPr>
        <w:t>Russian</w:t>
      </w:r>
      <w:r w:rsidRPr="00D16B25">
        <w:rPr>
          <w:rFonts w:ascii="Times New Roman" w:hAnsi="Times New Roman" w:cs="Times New Roman"/>
          <w:spacing w:val="5"/>
          <w:sz w:val="20"/>
          <w:lang w:val="en-US"/>
        </w:rPr>
        <w:t xml:space="preserve"> </w:t>
      </w:r>
      <w:r w:rsidRPr="00D16B25">
        <w:rPr>
          <w:rFonts w:ascii="Times New Roman" w:hAnsi="Times New Roman" w:cs="Times New Roman"/>
          <w:sz w:val="20"/>
          <w:lang w:val="en-US"/>
        </w:rPr>
        <w:t xml:space="preserve">Federation </w:t>
      </w:r>
    </w:p>
    <w:p w14:paraId="086F2180" w14:textId="00A3BCE7" w:rsidR="00195821" w:rsidRDefault="00195821" w:rsidP="00B60022">
      <w:pPr>
        <w:ind w:left="268"/>
        <w:jc w:val="both"/>
        <w:rPr>
          <w:rFonts w:ascii="Times New Roman" w:hAnsi="Times New Roman" w:cs="Times New Roman"/>
          <w:color w:val="000000" w:themeColor="text1"/>
          <w:sz w:val="20"/>
          <w:u w:color="0462C1"/>
          <w:lang w:val="en-US"/>
        </w:rPr>
      </w:pPr>
      <w:r w:rsidRPr="00D16B25">
        <w:rPr>
          <w:rFonts w:ascii="Times New Roman" w:hAnsi="Times New Roman" w:cs="Times New Roman"/>
          <w:sz w:val="20"/>
          <w:lang w:val="en-US"/>
        </w:rPr>
        <w:t>Source:</w:t>
      </w:r>
      <w:r w:rsidRPr="00D16B25">
        <w:rPr>
          <w:rFonts w:ascii="Times New Roman" w:hAnsi="Times New Roman" w:cs="Times New Roman"/>
          <w:spacing w:val="-4"/>
          <w:sz w:val="20"/>
          <w:lang w:val="en-US"/>
        </w:rPr>
        <w:t xml:space="preserve"> </w:t>
      </w:r>
      <w:r w:rsidRPr="00D16B25">
        <w:rPr>
          <w:rFonts w:ascii="Times New Roman" w:hAnsi="Times New Roman" w:cs="Times New Roman"/>
          <w:sz w:val="20"/>
          <w:lang w:val="en-US"/>
        </w:rPr>
        <w:t>Wikipedia.</w:t>
      </w:r>
      <w:r w:rsidRPr="00D16B25">
        <w:rPr>
          <w:rFonts w:ascii="Times New Roman" w:hAnsi="Times New Roman" w:cs="Times New Roman"/>
          <w:spacing w:val="1"/>
          <w:sz w:val="20"/>
          <w:lang w:val="en-US"/>
        </w:rPr>
        <w:t xml:space="preserve"> </w:t>
      </w:r>
      <w:r w:rsidRPr="00D16B25">
        <w:rPr>
          <w:rFonts w:ascii="Times New Roman" w:hAnsi="Times New Roman" w:cs="Times New Roman"/>
          <w:sz w:val="20"/>
          <w:lang w:val="en-US"/>
        </w:rPr>
        <w:t>Federal</w:t>
      </w:r>
      <w:r w:rsidRPr="00D16B25">
        <w:rPr>
          <w:rFonts w:ascii="Times New Roman" w:hAnsi="Times New Roman" w:cs="Times New Roman"/>
          <w:spacing w:val="-3"/>
          <w:sz w:val="20"/>
          <w:lang w:val="en-US"/>
        </w:rPr>
        <w:t xml:space="preserve"> </w:t>
      </w:r>
      <w:r w:rsidRPr="00D16B25">
        <w:rPr>
          <w:rFonts w:ascii="Times New Roman" w:hAnsi="Times New Roman" w:cs="Times New Roman"/>
          <w:sz w:val="20"/>
          <w:lang w:val="en-US"/>
        </w:rPr>
        <w:t>Districts</w:t>
      </w:r>
      <w:r w:rsidRPr="00D16B25">
        <w:rPr>
          <w:rFonts w:ascii="Times New Roman" w:hAnsi="Times New Roman" w:cs="Times New Roman"/>
          <w:spacing w:val="-7"/>
          <w:sz w:val="20"/>
          <w:lang w:val="en-US"/>
        </w:rPr>
        <w:t xml:space="preserve"> </w:t>
      </w:r>
      <w:r w:rsidRPr="00D16B25">
        <w:rPr>
          <w:rFonts w:ascii="Times New Roman" w:hAnsi="Times New Roman" w:cs="Times New Roman"/>
          <w:sz w:val="20"/>
          <w:lang w:val="en-US"/>
        </w:rPr>
        <w:t>of</w:t>
      </w:r>
      <w:r w:rsidRPr="00D16B25">
        <w:rPr>
          <w:rFonts w:ascii="Times New Roman" w:hAnsi="Times New Roman" w:cs="Times New Roman"/>
          <w:spacing w:val="-4"/>
          <w:sz w:val="20"/>
          <w:lang w:val="en-US"/>
        </w:rPr>
        <w:t xml:space="preserve"> </w:t>
      </w:r>
      <w:r w:rsidRPr="00D16B25">
        <w:rPr>
          <w:rFonts w:ascii="Times New Roman" w:hAnsi="Times New Roman" w:cs="Times New Roman"/>
          <w:sz w:val="20"/>
          <w:lang w:val="en-US"/>
        </w:rPr>
        <w:t>the</w:t>
      </w:r>
      <w:r w:rsidRPr="00D16B25">
        <w:rPr>
          <w:rFonts w:ascii="Times New Roman" w:hAnsi="Times New Roman" w:cs="Times New Roman"/>
          <w:spacing w:val="-5"/>
          <w:sz w:val="20"/>
          <w:lang w:val="en-US"/>
        </w:rPr>
        <w:t xml:space="preserve"> </w:t>
      </w:r>
      <w:r w:rsidRPr="00D16B25">
        <w:rPr>
          <w:rFonts w:ascii="Times New Roman" w:hAnsi="Times New Roman" w:cs="Times New Roman"/>
          <w:sz w:val="20"/>
          <w:lang w:val="en-US"/>
        </w:rPr>
        <w:t>Russia</w:t>
      </w:r>
      <w:r w:rsidRPr="00D16B25">
        <w:rPr>
          <w:rFonts w:ascii="Times New Roman" w:hAnsi="Times New Roman" w:cs="Times New Roman"/>
          <w:spacing w:val="-5"/>
          <w:sz w:val="20"/>
          <w:lang w:val="en-US"/>
        </w:rPr>
        <w:t xml:space="preserve"> </w:t>
      </w:r>
      <w:r w:rsidRPr="00D16B25">
        <w:rPr>
          <w:rFonts w:ascii="Times New Roman" w:hAnsi="Times New Roman" w:cs="Times New Roman"/>
          <w:sz w:val="20"/>
          <w:lang w:val="en-US"/>
        </w:rPr>
        <w:t>Federati</w:t>
      </w:r>
      <w:r w:rsidRPr="00195821">
        <w:rPr>
          <w:rFonts w:ascii="Times New Roman" w:hAnsi="Times New Roman" w:cs="Times New Roman"/>
          <w:color w:val="000000" w:themeColor="text1"/>
          <w:sz w:val="20"/>
          <w:lang w:val="en-US"/>
        </w:rPr>
        <w:t xml:space="preserve">on </w:t>
      </w:r>
      <w:hyperlink r:id="rId10">
        <w:r w:rsidRPr="00195821">
          <w:rPr>
            <w:rFonts w:ascii="Times New Roman" w:hAnsi="Times New Roman" w:cs="Times New Roman"/>
            <w:color w:val="000000" w:themeColor="text1"/>
            <w:sz w:val="20"/>
            <w:u w:color="0462C1"/>
            <w:lang w:val="en-US"/>
          </w:rPr>
          <w:t>https://clck.ru/hcQe6</w:t>
        </w:r>
      </w:hyperlink>
    </w:p>
    <w:p w14:paraId="196E2D8F" w14:textId="77777777" w:rsidR="00D81A6B" w:rsidRPr="00D16B25" w:rsidRDefault="00D81A6B" w:rsidP="009F6D44">
      <w:pPr>
        <w:spacing w:line="360" w:lineRule="auto"/>
        <w:ind w:left="268"/>
        <w:jc w:val="both"/>
        <w:rPr>
          <w:rFonts w:ascii="Times New Roman" w:hAnsi="Times New Roman" w:cs="Times New Roman"/>
          <w:sz w:val="20"/>
          <w:lang w:val="en-US"/>
        </w:rPr>
      </w:pPr>
    </w:p>
    <w:p w14:paraId="6EDD7A03" w14:textId="23FF1A72" w:rsidR="00195821" w:rsidRPr="00B60022" w:rsidRDefault="00B60022" w:rsidP="00B60022">
      <w:pPr>
        <w:pStyle w:val="BodyText"/>
        <w:numPr>
          <w:ilvl w:val="1"/>
          <w:numId w:val="3"/>
        </w:numPr>
        <w:spacing w:before="1" w:line="360" w:lineRule="auto"/>
        <w:ind w:left="1134" w:right="208" w:hanging="567"/>
        <w:jc w:val="both"/>
        <w:rPr>
          <w:rFonts w:ascii="Times New Roman" w:hAnsi="Times New Roman" w:cs="Times New Roman"/>
          <w:lang w:val="en-US"/>
        </w:rPr>
      </w:pPr>
      <w:r>
        <w:rPr>
          <w:rFonts w:ascii="Times New Roman" w:hAnsi="Times New Roman" w:cs="Times New Roman"/>
          <w:lang w:val="en-US"/>
        </w:rPr>
        <w:t xml:space="preserve"> </w:t>
      </w:r>
      <w:r w:rsidR="000234E8" w:rsidRPr="00B60022">
        <w:rPr>
          <w:rFonts w:ascii="Times New Roman" w:hAnsi="Times New Roman" w:cs="Times New Roman"/>
          <w:lang w:val="en-US"/>
        </w:rPr>
        <w:t>Forest Usage</w:t>
      </w:r>
    </w:p>
    <w:p w14:paraId="79AA9C7C" w14:textId="1FC808C6" w:rsidR="00F6483C" w:rsidRPr="00BD761F" w:rsidRDefault="00195821" w:rsidP="00B60022">
      <w:pPr>
        <w:pStyle w:val="BodyText"/>
        <w:spacing w:line="360" w:lineRule="auto"/>
        <w:ind w:left="119" w:firstLine="448"/>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For</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out</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further</w:t>
      </w:r>
      <w:r w:rsidRPr="00BD761F">
        <w:rPr>
          <w:rFonts w:ascii="Times New Roman" w:hAnsi="Times New Roman" w:cs="Times New Roman"/>
          <w:spacing w:val="-3"/>
          <w:sz w:val="24"/>
          <w:szCs w:val="24"/>
          <w:lang w:val="en-US"/>
        </w:rPr>
        <w:t xml:space="preserve"> </w:t>
      </w:r>
      <w:r w:rsidRPr="00BD761F">
        <w:rPr>
          <w:rFonts w:ascii="Times New Roman" w:hAnsi="Times New Roman" w:cs="Times New Roman"/>
          <w:sz w:val="24"/>
          <w:szCs w:val="24"/>
          <w:lang w:val="en-US"/>
        </w:rPr>
        <w:t>research</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it</w:t>
      </w:r>
      <w:r w:rsidRPr="00BD761F">
        <w:rPr>
          <w:rFonts w:ascii="Times New Roman" w:hAnsi="Times New Roman" w:cs="Times New Roman"/>
          <w:spacing w:val="-3"/>
          <w:sz w:val="24"/>
          <w:szCs w:val="24"/>
          <w:lang w:val="en-US"/>
        </w:rPr>
        <w:t xml:space="preserve"> </w:t>
      </w:r>
      <w:r w:rsidRPr="00BD761F">
        <w:rPr>
          <w:rFonts w:ascii="Times New Roman" w:hAnsi="Times New Roman" w:cs="Times New Roman"/>
          <w:sz w:val="24"/>
          <w:szCs w:val="24"/>
          <w:lang w:val="en-US"/>
        </w:rPr>
        <w:t>is</w:t>
      </w:r>
      <w:r w:rsidRPr="00BD761F">
        <w:rPr>
          <w:rFonts w:ascii="Times New Roman" w:hAnsi="Times New Roman" w:cs="Times New Roman"/>
          <w:spacing w:val="5"/>
          <w:sz w:val="24"/>
          <w:szCs w:val="24"/>
          <w:lang w:val="en-US"/>
        </w:rPr>
        <w:t xml:space="preserve"> </w:t>
      </w:r>
      <w:r w:rsidRPr="00BD761F">
        <w:rPr>
          <w:rFonts w:ascii="Times New Roman" w:hAnsi="Times New Roman" w:cs="Times New Roman"/>
          <w:sz w:val="24"/>
          <w:szCs w:val="24"/>
          <w:lang w:val="en-US"/>
        </w:rPr>
        <w:t>necessary</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to</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give</w:t>
      </w:r>
      <w:r w:rsidRPr="00BD761F">
        <w:rPr>
          <w:rFonts w:ascii="Times New Roman" w:hAnsi="Times New Roman" w:cs="Times New Roman"/>
          <w:spacing w:val="-3"/>
          <w:sz w:val="24"/>
          <w:szCs w:val="24"/>
          <w:lang w:val="en-US"/>
        </w:rPr>
        <w:t xml:space="preserve"> </w:t>
      </w:r>
      <w:r w:rsidRPr="00BD761F">
        <w:rPr>
          <w:rFonts w:ascii="Times New Roman" w:hAnsi="Times New Roman" w:cs="Times New Roman"/>
          <w:sz w:val="24"/>
          <w:szCs w:val="24"/>
          <w:lang w:val="en-US"/>
        </w:rPr>
        <w:t>a</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definition</w:t>
      </w:r>
      <w:r w:rsidRPr="00BD761F">
        <w:rPr>
          <w:rFonts w:ascii="Times New Roman" w:hAnsi="Times New Roman" w:cs="Times New Roman"/>
          <w:spacing w:val="1"/>
          <w:sz w:val="24"/>
          <w:szCs w:val="24"/>
          <w:lang w:val="en-US"/>
        </w:rPr>
        <w:t xml:space="preserve"> </w:t>
      </w:r>
      <w:r w:rsidRPr="00BD761F">
        <w:rPr>
          <w:rFonts w:ascii="Times New Roman" w:hAnsi="Times New Roman" w:cs="Times New Roman"/>
          <w:sz w:val="24"/>
          <w:szCs w:val="24"/>
          <w:lang w:val="en-US"/>
        </w:rPr>
        <w:t>of</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the</w:t>
      </w:r>
      <w:r w:rsidRPr="00BD761F">
        <w:rPr>
          <w:rFonts w:ascii="Times New Roman" w:hAnsi="Times New Roman" w:cs="Times New Roman"/>
          <w:spacing w:val="1"/>
          <w:sz w:val="24"/>
          <w:szCs w:val="24"/>
          <w:lang w:val="en-US"/>
        </w:rPr>
        <w:t xml:space="preserve"> </w:t>
      </w:r>
      <w:r w:rsidRPr="00BD761F">
        <w:rPr>
          <w:rFonts w:ascii="Times New Roman" w:hAnsi="Times New Roman" w:cs="Times New Roman"/>
          <w:sz w:val="24"/>
          <w:szCs w:val="24"/>
          <w:lang w:val="en-US"/>
        </w:rPr>
        <w:t>notion</w:t>
      </w:r>
      <w:r w:rsidRPr="00BD761F">
        <w:rPr>
          <w:rFonts w:ascii="Times New Roman" w:hAnsi="Times New Roman" w:cs="Times New Roman"/>
          <w:spacing w:val="9"/>
          <w:sz w:val="24"/>
          <w:szCs w:val="24"/>
          <w:lang w:val="en-US"/>
        </w:rPr>
        <w:t xml:space="preserve"> </w:t>
      </w:r>
      <w:r w:rsidRPr="00BD761F">
        <w:rPr>
          <w:rFonts w:ascii="Times New Roman" w:hAnsi="Times New Roman" w:cs="Times New Roman"/>
          <w:sz w:val="24"/>
          <w:szCs w:val="24"/>
          <w:lang w:val="en-US"/>
        </w:rPr>
        <w:t>“forest”. According</w:t>
      </w:r>
      <w:r w:rsidRPr="00BD761F">
        <w:rPr>
          <w:rFonts w:ascii="Times New Roman" w:hAnsi="Times New Roman" w:cs="Times New Roman"/>
          <w:spacing w:val="2"/>
          <w:sz w:val="24"/>
          <w:szCs w:val="24"/>
          <w:lang w:val="en-US"/>
        </w:rPr>
        <w:t xml:space="preserve"> </w:t>
      </w:r>
      <w:r w:rsidRPr="00BD761F">
        <w:rPr>
          <w:rFonts w:ascii="Times New Roman" w:hAnsi="Times New Roman" w:cs="Times New Roman"/>
          <w:sz w:val="24"/>
          <w:szCs w:val="24"/>
          <w:lang w:val="en-US"/>
        </w:rPr>
        <w:t>to</w:t>
      </w:r>
      <w:r w:rsidRPr="00BD761F">
        <w:rPr>
          <w:rFonts w:ascii="Times New Roman" w:hAnsi="Times New Roman" w:cs="Times New Roman"/>
          <w:spacing w:val="7"/>
          <w:sz w:val="24"/>
          <w:szCs w:val="24"/>
          <w:lang w:val="en-US"/>
        </w:rPr>
        <w:t xml:space="preserve"> </w:t>
      </w:r>
      <w:r w:rsidRPr="00BD761F">
        <w:rPr>
          <w:rFonts w:ascii="Times New Roman" w:hAnsi="Times New Roman" w:cs="Times New Roman"/>
          <w:sz w:val="24"/>
          <w:szCs w:val="24"/>
          <w:lang w:val="en-US"/>
        </w:rPr>
        <w:t>Doronichev</w:t>
      </w:r>
      <w:r w:rsidRPr="00BD761F">
        <w:rPr>
          <w:rFonts w:ascii="Times New Roman" w:hAnsi="Times New Roman" w:cs="Times New Roman"/>
          <w:spacing w:val="9"/>
          <w:sz w:val="24"/>
          <w:szCs w:val="24"/>
          <w:lang w:val="en-US"/>
        </w:rPr>
        <w:t xml:space="preserve"> </w:t>
      </w:r>
      <w:r w:rsidRPr="00BD761F">
        <w:rPr>
          <w:rFonts w:ascii="Times New Roman" w:hAnsi="Times New Roman" w:cs="Times New Roman"/>
          <w:sz w:val="24"/>
          <w:szCs w:val="24"/>
          <w:lang w:val="en-US"/>
        </w:rPr>
        <w:t>D.</w:t>
      </w:r>
      <w:r w:rsidRPr="00BD761F">
        <w:rPr>
          <w:rFonts w:ascii="Times New Roman" w:hAnsi="Times New Roman" w:cs="Times New Roman"/>
          <w:spacing w:val="3"/>
          <w:sz w:val="24"/>
          <w:szCs w:val="24"/>
          <w:lang w:val="en-US"/>
        </w:rPr>
        <w:t xml:space="preserve"> </w:t>
      </w:r>
      <w:r w:rsidRPr="00BD761F">
        <w:rPr>
          <w:rFonts w:ascii="Times New Roman" w:hAnsi="Times New Roman" w:cs="Times New Roman"/>
          <w:sz w:val="24"/>
          <w:szCs w:val="24"/>
          <w:lang w:val="en-US"/>
        </w:rPr>
        <w:t>A,</w:t>
      </w:r>
      <w:r w:rsidRPr="00BD761F">
        <w:rPr>
          <w:rFonts w:ascii="Times New Roman" w:hAnsi="Times New Roman" w:cs="Times New Roman"/>
          <w:spacing w:val="8"/>
          <w:sz w:val="24"/>
          <w:szCs w:val="24"/>
          <w:lang w:val="en-US"/>
        </w:rPr>
        <w:t xml:space="preserve"> </w:t>
      </w:r>
      <w:r w:rsidRPr="00BD761F">
        <w:rPr>
          <w:rFonts w:ascii="Times New Roman" w:hAnsi="Times New Roman" w:cs="Times New Roman"/>
          <w:sz w:val="24"/>
          <w:szCs w:val="24"/>
          <w:lang w:val="en-US"/>
        </w:rPr>
        <w:t>forest</w:t>
      </w:r>
      <w:r w:rsidRPr="00BD761F">
        <w:rPr>
          <w:rFonts w:ascii="Times New Roman" w:hAnsi="Times New Roman" w:cs="Times New Roman"/>
          <w:spacing w:val="12"/>
          <w:sz w:val="24"/>
          <w:szCs w:val="24"/>
          <w:lang w:val="en-US"/>
        </w:rPr>
        <w:t xml:space="preserve"> </w:t>
      </w:r>
      <w:r w:rsidRPr="00BD761F">
        <w:rPr>
          <w:rFonts w:ascii="Times New Roman" w:hAnsi="Times New Roman" w:cs="Times New Roman"/>
          <w:sz w:val="24"/>
          <w:szCs w:val="24"/>
          <w:lang w:val="en-US"/>
        </w:rPr>
        <w:t>–</w:t>
      </w:r>
      <w:r w:rsidRPr="00BD761F">
        <w:rPr>
          <w:rFonts w:ascii="Times New Roman" w:hAnsi="Times New Roman" w:cs="Times New Roman"/>
          <w:spacing w:val="8"/>
          <w:sz w:val="24"/>
          <w:szCs w:val="24"/>
          <w:lang w:val="en-US"/>
        </w:rPr>
        <w:t xml:space="preserve"> </w:t>
      </w:r>
      <w:r w:rsidRPr="00BD761F">
        <w:rPr>
          <w:rFonts w:ascii="Times New Roman" w:hAnsi="Times New Roman" w:cs="Times New Roman"/>
          <w:sz w:val="24"/>
          <w:szCs w:val="24"/>
          <w:lang w:val="en-US"/>
        </w:rPr>
        <w:t>is</w:t>
      </w:r>
      <w:r w:rsidRPr="00BD761F">
        <w:rPr>
          <w:rFonts w:ascii="Times New Roman" w:hAnsi="Times New Roman" w:cs="Times New Roman"/>
          <w:spacing w:val="5"/>
          <w:sz w:val="24"/>
          <w:szCs w:val="24"/>
          <w:lang w:val="en-US"/>
        </w:rPr>
        <w:t xml:space="preserve"> </w:t>
      </w:r>
      <w:r w:rsidRPr="00BD761F">
        <w:rPr>
          <w:rFonts w:ascii="Times New Roman" w:hAnsi="Times New Roman" w:cs="Times New Roman"/>
          <w:sz w:val="24"/>
          <w:szCs w:val="24"/>
          <w:lang w:val="en-US"/>
        </w:rPr>
        <w:t>a</w:t>
      </w:r>
      <w:r w:rsidRPr="00BD761F">
        <w:rPr>
          <w:rFonts w:ascii="Times New Roman" w:hAnsi="Times New Roman" w:cs="Times New Roman"/>
          <w:spacing w:val="3"/>
          <w:sz w:val="24"/>
          <w:szCs w:val="24"/>
          <w:lang w:val="en-US"/>
        </w:rPr>
        <w:t xml:space="preserve"> “</w:t>
      </w:r>
      <w:r w:rsidRPr="00BD761F">
        <w:rPr>
          <w:rFonts w:ascii="Times New Roman" w:hAnsi="Times New Roman" w:cs="Times New Roman"/>
          <w:sz w:val="24"/>
          <w:szCs w:val="24"/>
          <w:lang w:val="en-US"/>
        </w:rPr>
        <w:t>combination</w:t>
      </w:r>
      <w:r w:rsidRPr="00BD761F">
        <w:rPr>
          <w:rFonts w:ascii="Times New Roman" w:hAnsi="Times New Roman" w:cs="Times New Roman"/>
          <w:spacing w:val="8"/>
          <w:sz w:val="24"/>
          <w:szCs w:val="24"/>
          <w:lang w:val="en-US"/>
        </w:rPr>
        <w:t xml:space="preserve"> </w:t>
      </w:r>
      <w:r w:rsidRPr="00BD761F">
        <w:rPr>
          <w:rFonts w:ascii="Times New Roman" w:hAnsi="Times New Roman" w:cs="Times New Roman"/>
          <w:sz w:val="24"/>
          <w:szCs w:val="24"/>
          <w:lang w:val="en-US"/>
        </w:rPr>
        <w:t>of</w:t>
      </w:r>
      <w:r w:rsidRPr="00BD761F">
        <w:rPr>
          <w:rFonts w:ascii="Times New Roman" w:hAnsi="Times New Roman" w:cs="Times New Roman"/>
          <w:spacing w:val="3"/>
          <w:sz w:val="24"/>
          <w:szCs w:val="24"/>
          <w:lang w:val="en-US"/>
        </w:rPr>
        <w:t xml:space="preserve"> </w:t>
      </w:r>
      <w:r w:rsidRPr="00BD761F">
        <w:rPr>
          <w:rFonts w:ascii="Times New Roman" w:hAnsi="Times New Roman" w:cs="Times New Roman"/>
          <w:sz w:val="24"/>
          <w:szCs w:val="24"/>
          <w:lang w:val="en-US"/>
        </w:rPr>
        <w:t>land,</w:t>
      </w:r>
      <w:r w:rsidRPr="00BD761F">
        <w:rPr>
          <w:rFonts w:ascii="Times New Roman" w:hAnsi="Times New Roman" w:cs="Times New Roman"/>
          <w:spacing w:val="8"/>
          <w:sz w:val="24"/>
          <w:szCs w:val="24"/>
          <w:lang w:val="en-US"/>
        </w:rPr>
        <w:t xml:space="preserve"> </w:t>
      </w:r>
      <w:r w:rsidRPr="00BD761F">
        <w:rPr>
          <w:rFonts w:ascii="Times New Roman" w:hAnsi="Times New Roman" w:cs="Times New Roman"/>
          <w:sz w:val="24"/>
          <w:szCs w:val="24"/>
          <w:lang w:val="en-US"/>
        </w:rPr>
        <w:t>woody,</w:t>
      </w:r>
      <w:r w:rsidRPr="00BD761F">
        <w:rPr>
          <w:rFonts w:ascii="Times New Roman" w:hAnsi="Times New Roman" w:cs="Times New Roman"/>
          <w:spacing w:val="3"/>
          <w:sz w:val="24"/>
          <w:szCs w:val="24"/>
          <w:lang w:val="en-US"/>
        </w:rPr>
        <w:t xml:space="preserve"> </w:t>
      </w:r>
      <w:r w:rsidR="00256E0E" w:rsidRPr="00BD761F">
        <w:rPr>
          <w:rFonts w:ascii="Times New Roman" w:hAnsi="Times New Roman" w:cs="Times New Roman"/>
          <w:sz w:val="24"/>
          <w:szCs w:val="24"/>
          <w:lang w:val="en-US"/>
        </w:rPr>
        <w:t xml:space="preserve">shrubby and </w:t>
      </w:r>
      <w:r w:rsidRPr="00BD761F">
        <w:rPr>
          <w:rFonts w:ascii="Times New Roman" w:hAnsi="Times New Roman" w:cs="Times New Roman"/>
          <w:sz w:val="24"/>
          <w:szCs w:val="24"/>
          <w:lang w:val="en-US"/>
        </w:rPr>
        <w:t>herbaceous</w:t>
      </w:r>
      <w:r w:rsidRPr="00BD761F">
        <w:rPr>
          <w:rFonts w:ascii="Times New Roman" w:hAnsi="Times New Roman" w:cs="Times New Roman"/>
          <w:spacing w:val="15"/>
          <w:sz w:val="24"/>
          <w:szCs w:val="24"/>
          <w:lang w:val="en-US"/>
        </w:rPr>
        <w:t xml:space="preserve"> </w:t>
      </w:r>
      <w:r w:rsidRPr="00BD761F">
        <w:rPr>
          <w:rFonts w:ascii="Times New Roman" w:hAnsi="Times New Roman" w:cs="Times New Roman"/>
          <w:sz w:val="24"/>
          <w:szCs w:val="24"/>
          <w:lang w:val="en-US"/>
        </w:rPr>
        <w:t>vegetation,</w:t>
      </w:r>
      <w:r w:rsidRPr="00BD761F">
        <w:rPr>
          <w:rFonts w:ascii="Times New Roman" w:hAnsi="Times New Roman" w:cs="Times New Roman"/>
          <w:spacing w:val="19"/>
          <w:sz w:val="24"/>
          <w:szCs w:val="24"/>
          <w:lang w:val="en-US"/>
        </w:rPr>
        <w:t xml:space="preserve"> </w:t>
      </w:r>
      <w:r w:rsidRPr="00BD761F">
        <w:rPr>
          <w:rFonts w:ascii="Times New Roman" w:hAnsi="Times New Roman" w:cs="Times New Roman"/>
          <w:sz w:val="24"/>
          <w:szCs w:val="24"/>
          <w:lang w:val="en-US"/>
        </w:rPr>
        <w:t>animals,</w:t>
      </w:r>
      <w:r w:rsidRPr="00BD761F">
        <w:rPr>
          <w:rFonts w:ascii="Times New Roman" w:hAnsi="Times New Roman" w:cs="Times New Roman"/>
          <w:spacing w:val="23"/>
          <w:sz w:val="24"/>
          <w:szCs w:val="24"/>
          <w:lang w:val="en-US"/>
        </w:rPr>
        <w:t xml:space="preserve"> </w:t>
      </w:r>
      <w:r w:rsidRPr="00BD761F">
        <w:rPr>
          <w:rFonts w:ascii="Times New Roman" w:hAnsi="Times New Roman" w:cs="Times New Roman"/>
          <w:sz w:val="24"/>
          <w:szCs w:val="24"/>
          <w:lang w:val="en-US"/>
        </w:rPr>
        <w:t>microorganisms</w:t>
      </w:r>
      <w:r w:rsidRPr="00BD761F">
        <w:rPr>
          <w:rFonts w:ascii="Times New Roman" w:hAnsi="Times New Roman" w:cs="Times New Roman"/>
          <w:spacing w:val="19"/>
          <w:sz w:val="24"/>
          <w:szCs w:val="24"/>
          <w:lang w:val="en-US"/>
        </w:rPr>
        <w:t xml:space="preserve"> </w:t>
      </w:r>
      <w:r w:rsidRPr="00BD761F">
        <w:rPr>
          <w:rFonts w:ascii="Times New Roman" w:hAnsi="Times New Roman" w:cs="Times New Roman"/>
          <w:sz w:val="24"/>
          <w:szCs w:val="24"/>
          <w:lang w:val="en-US"/>
        </w:rPr>
        <w:t>and</w:t>
      </w:r>
      <w:r w:rsidRPr="00BD761F">
        <w:rPr>
          <w:rFonts w:ascii="Times New Roman" w:hAnsi="Times New Roman" w:cs="Times New Roman"/>
          <w:spacing w:val="18"/>
          <w:sz w:val="24"/>
          <w:szCs w:val="24"/>
          <w:lang w:val="en-US"/>
        </w:rPr>
        <w:t xml:space="preserve"> </w:t>
      </w:r>
      <w:r w:rsidRPr="00BD761F">
        <w:rPr>
          <w:rFonts w:ascii="Times New Roman" w:hAnsi="Times New Roman" w:cs="Times New Roman"/>
          <w:sz w:val="24"/>
          <w:szCs w:val="24"/>
          <w:lang w:val="en-US"/>
        </w:rPr>
        <w:t>other</w:t>
      </w:r>
      <w:r w:rsidRPr="00BD761F">
        <w:rPr>
          <w:rFonts w:ascii="Times New Roman" w:hAnsi="Times New Roman" w:cs="Times New Roman"/>
          <w:spacing w:val="18"/>
          <w:sz w:val="24"/>
          <w:szCs w:val="24"/>
          <w:lang w:val="en-US"/>
        </w:rPr>
        <w:t xml:space="preserve"> </w:t>
      </w:r>
      <w:r w:rsidRPr="00BD761F">
        <w:rPr>
          <w:rFonts w:ascii="Times New Roman" w:hAnsi="Times New Roman" w:cs="Times New Roman"/>
          <w:sz w:val="24"/>
          <w:szCs w:val="24"/>
          <w:lang w:val="en-US"/>
        </w:rPr>
        <w:t>components</w:t>
      </w:r>
      <w:r w:rsidRPr="00BD761F">
        <w:rPr>
          <w:rFonts w:ascii="Times New Roman" w:hAnsi="Times New Roman" w:cs="Times New Roman"/>
          <w:spacing w:val="18"/>
          <w:sz w:val="24"/>
          <w:szCs w:val="24"/>
          <w:lang w:val="en-US"/>
        </w:rPr>
        <w:t xml:space="preserve"> </w:t>
      </w:r>
      <w:r w:rsidRPr="00BD761F">
        <w:rPr>
          <w:rFonts w:ascii="Times New Roman" w:hAnsi="Times New Roman" w:cs="Times New Roman"/>
          <w:sz w:val="24"/>
          <w:szCs w:val="24"/>
          <w:lang w:val="en-US"/>
        </w:rPr>
        <w:t>of</w:t>
      </w:r>
      <w:r w:rsidR="00D81A6B" w:rsidRPr="00BD761F">
        <w:rPr>
          <w:rFonts w:ascii="Times New Roman" w:hAnsi="Times New Roman" w:cs="Times New Roman"/>
          <w:sz w:val="24"/>
          <w:szCs w:val="24"/>
          <w:lang w:val="en-US"/>
        </w:rPr>
        <w:t xml:space="preserve"> the natural environment that are biologically interconnected and influence each</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other in</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their</w:t>
      </w:r>
      <w:r w:rsidR="00D81A6B" w:rsidRPr="00BD761F">
        <w:rPr>
          <w:rFonts w:ascii="Times New Roman" w:hAnsi="Times New Roman" w:cs="Times New Roman"/>
          <w:spacing w:val="6"/>
          <w:sz w:val="24"/>
          <w:szCs w:val="24"/>
          <w:lang w:val="en-US"/>
        </w:rPr>
        <w:t xml:space="preserve"> </w:t>
      </w:r>
      <w:r w:rsidR="00D81A6B" w:rsidRPr="00BD761F">
        <w:rPr>
          <w:rFonts w:ascii="Times New Roman" w:hAnsi="Times New Roman" w:cs="Times New Roman"/>
          <w:sz w:val="24"/>
          <w:szCs w:val="24"/>
          <w:lang w:val="en-US"/>
        </w:rPr>
        <w:t>development”</w:t>
      </w:r>
      <w:r w:rsidR="00F6483C" w:rsidRPr="00BD761F">
        <w:rPr>
          <w:rFonts w:ascii="Times New Roman" w:hAnsi="Times New Roman" w:cs="Times New Roman"/>
          <w:sz w:val="24"/>
          <w:szCs w:val="24"/>
          <w:lang w:val="en-US"/>
        </w:rPr>
        <w:t xml:space="preserve"> </w:t>
      </w:r>
      <w:r w:rsidR="00F6483C" w:rsidRPr="00BD761F">
        <w:rPr>
          <w:rStyle w:val="FootnoteReference"/>
          <w:rFonts w:ascii="Times New Roman" w:hAnsi="Times New Roman" w:cs="Times New Roman"/>
          <w:sz w:val="24"/>
          <w:szCs w:val="24"/>
          <w:lang w:val="en-US"/>
        </w:rPr>
        <w:footnoteReference w:id="3"/>
      </w:r>
      <w:r w:rsidR="00F6483C" w:rsidRPr="00BD761F">
        <w:rPr>
          <w:rFonts w:ascii="Times New Roman" w:hAnsi="Times New Roman" w:cs="Times New Roman"/>
          <w:sz w:val="24"/>
          <w:szCs w:val="24"/>
          <w:lang w:val="en-US"/>
        </w:rPr>
        <w:t>.</w:t>
      </w:r>
      <w:r w:rsidR="00D81A6B" w:rsidRPr="00BD761F">
        <w:rPr>
          <w:rFonts w:ascii="Times New Roman" w:hAnsi="Times New Roman" w:cs="Times New Roman"/>
          <w:sz w:val="24"/>
          <w:szCs w:val="24"/>
          <w:lang w:val="en-US"/>
        </w:rPr>
        <w:t xml:space="preserve"> Forest can be viewed as a multi-level ecological complex</w:t>
      </w:r>
      <w:r w:rsidR="00D81A6B" w:rsidRPr="00BD761F">
        <w:rPr>
          <w:rStyle w:val="FootnoteReference"/>
          <w:rFonts w:ascii="Times New Roman" w:hAnsi="Times New Roman" w:cs="Times New Roman"/>
          <w:sz w:val="24"/>
          <w:szCs w:val="24"/>
          <w:lang w:val="en-US"/>
        </w:rPr>
        <w:footnoteReference w:id="4"/>
      </w:r>
      <w:r w:rsidR="00D81A6B" w:rsidRPr="00BD761F">
        <w:rPr>
          <w:rFonts w:ascii="Times New Roman" w:hAnsi="Times New Roman" w:cs="Times New Roman"/>
          <w:sz w:val="24"/>
          <w:szCs w:val="24"/>
          <w:lang w:val="en-US"/>
        </w:rPr>
        <w:t>, that performs various functions: ecological (environmental, water and soil protection, climate control),</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economical (building materials, timber, fuel, hunting products, herbs), cultural</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(leisure,</w:t>
      </w:r>
      <w:r w:rsidR="00D81A6B" w:rsidRPr="00BD761F">
        <w:rPr>
          <w:rFonts w:ascii="Times New Roman" w:hAnsi="Times New Roman" w:cs="Times New Roman"/>
          <w:spacing w:val="1"/>
          <w:lang w:val="en-US"/>
        </w:rPr>
        <w:t xml:space="preserve"> </w:t>
      </w:r>
      <w:r w:rsidR="00D81A6B" w:rsidRPr="00BD761F">
        <w:rPr>
          <w:rFonts w:ascii="Times New Roman" w:hAnsi="Times New Roman" w:cs="Times New Roman"/>
          <w:sz w:val="24"/>
          <w:szCs w:val="24"/>
          <w:lang w:val="en-US"/>
        </w:rPr>
        <w:t>recreation,</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treatment)</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and</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spiritual</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(sacred</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places,</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myths,</w:t>
      </w:r>
      <w:r w:rsidR="00D81A6B" w:rsidRPr="00BD761F">
        <w:rPr>
          <w:rFonts w:ascii="Times New Roman" w:hAnsi="Times New Roman" w:cs="Times New Roman"/>
          <w:spacing w:val="1"/>
          <w:sz w:val="24"/>
          <w:szCs w:val="24"/>
          <w:lang w:val="en-US"/>
        </w:rPr>
        <w:t xml:space="preserve"> </w:t>
      </w:r>
      <w:r w:rsidR="00D81A6B" w:rsidRPr="00BD761F">
        <w:rPr>
          <w:rFonts w:ascii="Times New Roman" w:hAnsi="Times New Roman" w:cs="Times New Roman"/>
          <w:sz w:val="24"/>
          <w:szCs w:val="24"/>
          <w:lang w:val="en-US"/>
        </w:rPr>
        <w:t>religious</w:t>
      </w:r>
      <w:r w:rsidR="00D81A6B" w:rsidRPr="00BD761F">
        <w:rPr>
          <w:rFonts w:ascii="Times New Roman" w:hAnsi="Times New Roman" w:cs="Times New Roman"/>
          <w:spacing w:val="-72"/>
          <w:sz w:val="24"/>
          <w:szCs w:val="24"/>
          <w:lang w:val="en-US"/>
        </w:rPr>
        <w:t xml:space="preserve">   </w:t>
      </w:r>
      <w:r w:rsidR="00D81A6B" w:rsidRPr="00BD761F">
        <w:rPr>
          <w:rFonts w:ascii="Times New Roman" w:hAnsi="Times New Roman" w:cs="Times New Roman"/>
          <w:sz w:val="24"/>
          <w:szCs w:val="24"/>
          <w:lang w:val="en-US"/>
        </w:rPr>
        <w:t xml:space="preserve"> rituals).</w:t>
      </w:r>
    </w:p>
    <w:p w14:paraId="65151409" w14:textId="30D3281C" w:rsidR="00E424B9" w:rsidRPr="00BD761F" w:rsidRDefault="00256E0E" w:rsidP="00B60022">
      <w:pPr>
        <w:pStyle w:val="BodyText"/>
        <w:spacing w:line="360" w:lineRule="auto"/>
        <w:ind w:left="119" w:firstLine="448"/>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 xml:space="preserve">As it follows from the definition, the notion of forest is rather wide, as well as its usage is. </w:t>
      </w:r>
      <w:r w:rsidR="00EE6DB8" w:rsidRPr="00BD761F">
        <w:rPr>
          <w:rFonts w:ascii="Times New Roman" w:hAnsi="Times New Roman" w:cs="Times New Roman"/>
          <w:sz w:val="24"/>
          <w:szCs w:val="24"/>
          <w:lang w:val="en-US"/>
        </w:rPr>
        <w:t>According to official report</w:t>
      </w:r>
      <w:r w:rsidR="00EE6DB8" w:rsidRPr="00BD761F">
        <w:rPr>
          <w:rStyle w:val="FootnoteReference"/>
          <w:rFonts w:ascii="Times New Roman" w:hAnsi="Times New Roman" w:cs="Times New Roman"/>
          <w:sz w:val="24"/>
          <w:szCs w:val="24"/>
          <w:lang w:val="en-US"/>
        </w:rPr>
        <w:footnoteReference w:id="5"/>
      </w:r>
      <w:r w:rsidR="00EE6DB8" w:rsidRPr="00BD761F">
        <w:rPr>
          <w:rFonts w:ascii="Times New Roman" w:hAnsi="Times New Roman" w:cs="Times New Roman"/>
          <w:sz w:val="24"/>
          <w:szCs w:val="24"/>
          <w:lang w:val="en-US"/>
        </w:rPr>
        <w:t xml:space="preserve">, nowadays, in Russia there are 11 900 </w:t>
      </w:r>
      <w:r w:rsidR="001718DC" w:rsidRPr="00BD761F">
        <w:rPr>
          <w:rFonts w:ascii="Times New Roman" w:hAnsi="Times New Roman" w:cs="Times New Roman"/>
          <w:sz w:val="24"/>
          <w:szCs w:val="24"/>
          <w:lang w:val="en-US"/>
        </w:rPr>
        <w:t xml:space="preserve">specially protected natural areas </w:t>
      </w:r>
      <w:r w:rsidR="00EE6DB8" w:rsidRPr="00BD761F">
        <w:rPr>
          <w:rFonts w:ascii="Times New Roman" w:hAnsi="Times New Roman" w:cs="Times New Roman"/>
          <w:sz w:val="24"/>
          <w:szCs w:val="24"/>
          <w:lang w:val="en-US"/>
        </w:rPr>
        <w:t xml:space="preserve">of federal, regional and local importance, the total area of which is estimated at 242,1 mln ha (or </w:t>
      </w:r>
      <w:r w:rsidR="009551F7" w:rsidRPr="00BD761F">
        <w:rPr>
          <w:rFonts w:ascii="Times New Roman" w:hAnsi="Times New Roman" w:cs="Times New Roman"/>
          <w:sz w:val="24"/>
          <w:szCs w:val="24"/>
          <w:lang w:val="en-US"/>
        </w:rPr>
        <w:t>20,4</w:t>
      </w:r>
      <w:r w:rsidR="00EE6DB8" w:rsidRPr="00BD761F">
        <w:rPr>
          <w:rFonts w:ascii="Times New Roman" w:hAnsi="Times New Roman" w:cs="Times New Roman"/>
          <w:sz w:val="24"/>
          <w:szCs w:val="24"/>
          <w:lang w:val="en-US"/>
        </w:rPr>
        <w:t xml:space="preserve">% of </w:t>
      </w:r>
      <w:r w:rsidR="009551F7" w:rsidRPr="00BD761F">
        <w:rPr>
          <w:rFonts w:ascii="Times New Roman" w:hAnsi="Times New Roman" w:cs="Times New Roman"/>
          <w:sz w:val="24"/>
          <w:szCs w:val="24"/>
          <w:lang w:val="en-US"/>
        </w:rPr>
        <w:t xml:space="preserve">1 187,6 mln ha of </w:t>
      </w:r>
      <w:r w:rsidR="00EE6DB8" w:rsidRPr="00BD761F">
        <w:rPr>
          <w:rFonts w:ascii="Times New Roman" w:hAnsi="Times New Roman" w:cs="Times New Roman"/>
          <w:sz w:val="24"/>
          <w:szCs w:val="24"/>
          <w:lang w:val="en-US"/>
        </w:rPr>
        <w:t xml:space="preserve">total forested area). </w:t>
      </w:r>
      <w:r w:rsidR="001718DC" w:rsidRPr="00BD761F">
        <w:rPr>
          <w:rFonts w:ascii="Times New Roman" w:hAnsi="Times New Roman" w:cs="Times New Roman"/>
          <w:sz w:val="24"/>
          <w:szCs w:val="24"/>
          <w:lang w:val="en-US"/>
        </w:rPr>
        <w:t>The notion of specially protected natural reserves includes the</w:t>
      </w:r>
      <w:r w:rsidR="001718DC">
        <w:rPr>
          <w:rFonts w:ascii="Times New Roman" w:hAnsi="Times New Roman" w:cs="Times New Roman"/>
          <w:sz w:val="24"/>
          <w:szCs w:val="24"/>
          <w:lang w:val="en-US"/>
        </w:rPr>
        <w:t xml:space="preserve"> </w:t>
      </w:r>
      <w:r w:rsidR="001718DC" w:rsidRPr="00BD761F">
        <w:rPr>
          <w:rFonts w:ascii="Times New Roman" w:hAnsi="Times New Roman" w:cs="Times New Roman"/>
          <w:sz w:val="24"/>
          <w:szCs w:val="24"/>
          <w:lang w:val="en-US"/>
        </w:rPr>
        <w:lastRenderedPageBreak/>
        <w:t>following categories: nature reserves, national parks, state reserves,</w:t>
      </w:r>
      <w:r w:rsidR="0092429F" w:rsidRPr="00BD761F">
        <w:rPr>
          <w:rFonts w:ascii="Times New Roman" w:hAnsi="Times New Roman" w:cs="Times New Roman"/>
          <w:sz w:val="24"/>
          <w:szCs w:val="24"/>
          <w:lang w:val="en-US"/>
        </w:rPr>
        <w:t xml:space="preserve"> natural monuments, dendrological parks and botanical gardens. Human activity, such as logging, hunting or picking mushrooms or berries is restricted in those areas.</w:t>
      </w:r>
      <w:r w:rsidR="001718DC" w:rsidRPr="00BD761F">
        <w:rPr>
          <w:rFonts w:ascii="Times New Roman" w:hAnsi="Times New Roman" w:cs="Times New Roman"/>
          <w:sz w:val="24"/>
          <w:szCs w:val="24"/>
          <w:lang w:val="en-US"/>
        </w:rPr>
        <w:t xml:space="preserve"> </w:t>
      </w:r>
      <w:r w:rsidR="00EE6DB8" w:rsidRPr="00BD761F">
        <w:rPr>
          <w:rFonts w:ascii="Times New Roman" w:hAnsi="Times New Roman" w:cs="Times New Roman"/>
          <w:sz w:val="24"/>
          <w:szCs w:val="24"/>
          <w:lang w:val="en-US"/>
        </w:rPr>
        <w:t xml:space="preserve">Moreover, there is a special category of forests: </w:t>
      </w:r>
      <w:r w:rsidR="00992EA5" w:rsidRPr="00BD761F">
        <w:rPr>
          <w:rFonts w:ascii="Times New Roman" w:hAnsi="Times New Roman" w:cs="Times New Roman"/>
          <w:sz w:val="24"/>
          <w:szCs w:val="24"/>
          <w:lang w:val="en-US"/>
        </w:rPr>
        <w:t>intact forests, in which there are no settlements, roads and any economic activity. By various estimates</w:t>
      </w:r>
      <w:r w:rsidR="00992EA5" w:rsidRPr="00BD761F">
        <w:rPr>
          <w:rStyle w:val="FootnoteReference"/>
          <w:rFonts w:ascii="Times New Roman" w:hAnsi="Times New Roman" w:cs="Times New Roman"/>
          <w:sz w:val="24"/>
          <w:szCs w:val="24"/>
          <w:lang w:val="en-US"/>
        </w:rPr>
        <w:footnoteReference w:id="6"/>
      </w:r>
      <w:r w:rsidR="00992EA5" w:rsidRPr="00BD761F">
        <w:rPr>
          <w:rFonts w:ascii="Times New Roman" w:hAnsi="Times New Roman" w:cs="Times New Roman"/>
          <w:sz w:val="24"/>
          <w:szCs w:val="24"/>
          <w:lang w:val="en-US"/>
        </w:rPr>
        <w:t>, the area of intact forests of Russia is about 255 000 000 ha (</w:t>
      </w:r>
      <w:r w:rsidR="003B1B8A" w:rsidRPr="00BD761F">
        <w:rPr>
          <w:rFonts w:ascii="Times New Roman" w:hAnsi="Times New Roman" w:cs="Times New Roman"/>
          <w:sz w:val="24"/>
          <w:szCs w:val="24"/>
          <w:lang w:val="en-US"/>
        </w:rPr>
        <w:t>21,5%</w:t>
      </w:r>
      <w:r w:rsidR="00992EA5" w:rsidRPr="00BD761F">
        <w:rPr>
          <w:rFonts w:ascii="Times New Roman" w:hAnsi="Times New Roman" w:cs="Times New Roman"/>
          <w:sz w:val="24"/>
          <w:szCs w:val="24"/>
          <w:lang w:val="en-US"/>
        </w:rPr>
        <w:t xml:space="preserve"> of the total forest area).</w:t>
      </w:r>
      <w:r w:rsidR="00D142E2" w:rsidRPr="00BD761F">
        <w:rPr>
          <w:rFonts w:ascii="Times New Roman" w:hAnsi="Times New Roman" w:cs="Times New Roman"/>
          <w:sz w:val="24"/>
          <w:szCs w:val="24"/>
          <w:lang w:val="en-US"/>
        </w:rPr>
        <w:t xml:space="preserve"> The intact forests do not have a status of protected areas, so logging can be conducted here. </w:t>
      </w:r>
    </w:p>
    <w:p w14:paraId="2FB68F24" w14:textId="4B2830E9" w:rsidR="00FD6B37" w:rsidRPr="00BD761F" w:rsidRDefault="00FD6B37" w:rsidP="00B60022">
      <w:pPr>
        <w:pStyle w:val="BodyText"/>
        <w:spacing w:line="360" w:lineRule="auto"/>
        <w:ind w:left="119" w:firstLine="448"/>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We can figure out the following types of forest use on the territories, where the human activity is not restricted: logging, turpentine harvesting, collection and harvesting of medicinal plants and food forest resources, implementation of activities in the field of hunting, agriculture, as well as conducting scientific, recreational and religious activities.</w:t>
      </w:r>
    </w:p>
    <w:p w14:paraId="3605AC01" w14:textId="0C01F95C" w:rsidR="00FD6B37" w:rsidRPr="00214364" w:rsidRDefault="00FD6B37" w:rsidP="00B60022">
      <w:pPr>
        <w:pStyle w:val="BodyText"/>
        <w:spacing w:line="360" w:lineRule="auto"/>
        <w:ind w:left="119" w:firstLine="448"/>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In 2021, nearly 237,5</w:t>
      </w:r>
      <w:r w:rsidR="00EB4AE3" w:rsidRPr="00BD761F">
        <w:rPr>
          <w:rFonts w:ascii="Times New Roman" w:hAnsi="Times New Roman" w:cs="Times New Roman"/>
          <w:sz w:val="24"/>
          <w:szCs w:val="24"/>
          <w:lang w:val="en-US"/>
        </w:rPr>
        <w:t xml:space="preserve"> mln ha was leased, of which 57 mln ha was leased on purposes not connected with logging activity: hunting and agriculture, harvesting fruits, cones, nuts, mushrooms, seeds, birch sap, medicinal plants and for purposes of scientific and recreational activities</w:t>
      </w:r>
      <w:r w:rsidR="00EB4AE3" w:rsidRPr="00BD761F">
        <w:rPr>
          <w:rStyle w:val="FootnoteReference"/>
          <w:rFonts w:ascii="Times New Roman" w:hAnsi="Times New Roman" w:cs="Times New Roman"/>
          <w:sz w:val="24"/>
          <w:szCs w:val="24"/>
          <w:lang w:val="en-US"/>
        </w:rPr>
        <w:footnoteReference w:id="7"/>
      </w:r>
      <w:r w:rsidR="00EB4AE3" w:rsidRPr="00BD761F">
        <w:rPr>
          <w:rFonts w:ascii="Times New Roman" w:hAnsi="Times New Roman" w:cs="Times New Roman"/>
          <w:sz w:val="24"/>
          <w:szCs w:val="24"/>
          <w:lang w:val="en-US"/>
        </w:rPr>
        <w:t xml:space="preserve">. So, logging is still the most widespread type of forest usage in Russia. </w:t>
      </w:r>
      <w:r w:rsidR="00A07FC3" w:rsidRPr="00BD761F">
        <w:rPr>
          <w:rFonts w:ascii="Times New Roman" w:hAnsi="Times New Roman" w:cs="Times New Roman"/>
          <w:sz w:val="24"/>
          <w:szCs w:val="24"/>
          <w:lang w:val="en-US"/>
        </w:rPr>
        <w:t xml:space="preserve">The allowable cutting </w:t>
      </w:r>
      <w:r w:rsidR="00214364" w:rsidRPr="00BD761F">
        <w:rPr>
          <w:rFonts w:ascii="Times New Roman" w:hAnsi="Times New Roman" w:cs="Times New Roman"/>
          <w:sz w:val="24"/>
          <w:szCs w:val="24"/>
          <w:lang w:val="en-US"/>
        </w:rPr>
        <w:t>volume</w:t>
      </w:r>
      <w:r w:rsidR="00A07FC3" w:rsidRPr="00BD761F">
        <w:rPr>
          <w:rFonts w:ascii="Times New Roman" w:hAnsi="Times New Roman" w:cs="Times New Roman"/>
          <w:sz w:val="24"/>
          <w:szCs w:val="24"/>
          <w:lang w:val="en-US"/>
        </w:rPr>
        <w:t xml:space="preserve"> in 2021 amounted to 730 mln m</w:t>
      </w:r>
      <w:r w:rsidR="00A07FC3" w:rsidRPr="00BD761F">
        <w:rPr>
          <w:rFonts w:ascii="Times New Roman" w:hAnsi="Times New Roman" w:cs="Times New Roman"/>
          <w:sz w:val="24"/>
          <w:szCs w:val="24"/>
          <w:vertAlign w:val="superscript"/>
          <w:lang w:val="en-US"/>
        </w:rPr>
        <w:t>3</w:t>
      </w:r>
      <w:r w:rsidR="00214364" w:rsidRPr="00BD761F">
        <w:rPr>
          <w:rFonts w:ascii="Times New Roman" w:hAnsi="Times New Roman" w:cs="Times New Roman"/>
          <w:sz w:val="24"/>
          <w:szCs w:val="24"/>
          <w:lang w:val="en-US"/>
        </w:rPr>
        <w:t>, the actual harvesting was nearly 300 mln m</w:t>
      </w:r>
      <w:r w:rsidR="00214364" w:rsidRPr="00BD761F">
        <w:rPr>
          <w:rFonts w:ascii="Times New Roman" w:hAnsi="Times New Roman" w:cs="Times New Roman"/>
          <w:sz w:val="24"/>
          <w:szCs w:val="24"/>
          <w:vertAlign w:val="superscript"/>
          <w:lang w:val="en-US"/>
        </w:rPr>
        <w:t>3</w:t>
      </w:r>
      <w:r w:rsidR="00214364" w:rsidRPr="00BD761F">
        <w:rPr>
          <w:rFonts w:ascii="Times New Roman" w:hAnsi="Times New Roman" w:cs="Times New Roman"/>
          <w:sz w:val="24"/>
          <w:szCs w:val="24"/>
          <w:lang w:val="en-US"/>
        </w:rPr>
        <w:t>, more than 80% of which was carried out on the leased areas</w:t>
      </w:r>
      <w:r w:rsidR="00214364" w:rsidRPr="00BD761F">
        <w:rPr>
          <w:rStyle w:val="FootnoteReference"/>
          <w:rFonts w:ascii="Times New Roman" w:hAnsi="Times New Roman" w:cs="Times New Roman"/>
          <w:sz w:val="24"/>
          <w:szCs w:val="24"/>
          <w:lang w:val="en-US"/>
        </w:rPr>
        <w:footnoteReference w:id="8"/>
      </w:r>
      <w:r w:rsidR="00214364" w:rsidRPr="00BD761F">
        <w:rPr>
          <w:rFonts w:ascii="Times New Roman" w:hAnsi="Times New Roman" w:cs="Times New Roman"/>
          <w:sz w:val="24"/>
          <w:szCs w:val="24"/>
          <w:lang w:val="en-US"/>
        </w:rPr>
        <w:t>. Despite wide range of forest usage, the most popular one is still logging activity, that is, at the same time, the main reason for leasing of forested areas.</w:t>
      </w:r>
    </w:p>
    <w:p w14:paraId="702023EE" w14:textId="3D34E21C" w:rsidR="00F331E1" w:rsidRPr="00B60022" w:rsidRDefault="00F6483C" w:rsidP="00B60022">
      <w:pPr>
        <w:pStyle w:val="BodyText"/>
        <w:numPr>
          <w:ilvl w:val="1"/>
          <w:numId w:val="3"/>
        </w:numPr>
        <w:spacing w:line="360" w:lineRule="auto"/>
        <w:ind w:left="1134" w:hanging="567"/>
        <w:jc w:val="both"/>
        <w:rPr>
          <w:rFonts w:ascii="Times New Roman" w:hAnsi="Times New Roman" w:cs="Times New Roman"/>
          <w:lang w:val="en-US"/>
        </w:rPr>
      </w:pPr>
      <w:r w:rsidRPr="00B60022">
        <w:rPr>
          <w:rFonts w:ascii="Times New Roman" w:hAnsi="Times New Roman" w:cs="Times New Roman"/>
          <w:lang w:val="en-US"/>
        </w:rPr>
        <w:t>Timber Processing Complex</w:t>
      </w:r>
    </w:p>
    <w:p w14:paraId="409F2934" w14:textId="3D6B56D4" w:rsidR="00F6483C" w:rsidRPr="00EB4AE3" w:rsidRDefault="00F6483C" w:rsidP="00B60022">
      <w:pPr>
        <w:pStyle w:val="BodyText"/>
        <w:spacing w:line="360" w:lineRule="auto"/>
        <w:ind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 xml:space="preserve">In this paragraph we will touch upon the issue of forest use, main industries and produced products. Timber processing complex includes the group of industries, the main focuses of which are logging, machining and chemical treatment of wood; the industries use the same feedstock but implement different production technologies and production destinations </w:t>
      </w:r>
      <w:r w:rsidRPr="00B60022">
        <w:rPr>
          <w:rStyle w:val="FootnoteReference"/>
          <w:rFonts w:ascii="Times New Roman" w:hAnsi="Times New Roman" w:cs="Times New Roman"/>
          <w:sz w:val="24"/>
          <w:szCs w:val="24"/>
          <w:lang w:val="en-US"/>
        </w:rPr>
        <w:footnoteReference w:id="9"/>
      </w:r>
      <w:r w:rsidRPr="00B60022">
        <w:rPr>
          <w:rFonts w:ascii="Times New Roman" w:hAnsi="Times New Roman" w:cs="Times New Roman"/>
          <w:sz w:val="24"/>
          <w:szCs w:val="24"/>
          <w:lang w:val="en-US"/>
        </w:rPr>
        <w:t>.</w:t>
      </w:r>
      <w:r w:rsidRPr="00B60022">
        <w:rPr>
          <w:sz w:val="24"/>
          <w:szCs w:val="24"/>
          <w:lang w:val="en-US"/>
        </w:rPr>
        <w:t xml:space="preserve"> </w:t>
      </w:r>
      <w:r w:rsidRPr="00B60022">
        <w:rPr>
          <w:rFonts w:ascii="Times New Roman" w:hAnsi="Times New Roman" w:cs="Times New Roman"/>
          <w:sz w:val="24"/>
          <w:szCs w:val="24"/>
          <w:lang w:val="en-US"/>
        </w:rPr>
        <w:t xml:space="preserve">The complex (Figure </w:t>
      </w:r>
      <w:r w:rsidR="00F021F0">
        <w:rPr>
          <w:rFonts w:ascii="Times New Roman" w:hAnsi="Times New Roman" w:cs="Times New Roman"/>
          <w:sz w:val="24"/>
          <w:szCs w:val="24"/>
          <w:lang w:val="en-US"/>
        </w:rPr>
        <w:t>1.2.</w:t>
      </w:r>
      <w:r w:rsidRPr="00B60022">
        <w:rPr>
          <w:rFonts w:ascii="Times New Roman" w:hAnsi="Times New Roman" w:cs="Times New Roman"/>
          <w:sz w:val="24"/>
          <w:szCs w:val="24"/>
          <w:lang w:val="en-US"/>
        </w:rPr>
        <w:t>) includes logging industry, wood processing industry, pulp and paper industry, forest management, wood-chemical industry and homebuilding.</w:t>
      </w:r>
    </w:p>
    <w:p w14:paraId="0F4CBF1D" w14:textId="76EC230F" w:rsidR="00F6483C" w:rsidRPr="00F6483C" w:rsidRDefault="00F6483C" w:rsidP="009F6D44">
      <w:pPr>
        <w:pStyle w:val="BodyText"/>
        <w:spacing w:line="360" w:lineRule="auto"/>
        <w:jc w:val="both"/>
        <w:rPr>
          <w:rFonts w:ascii="Times New Roman" w:hAnsi="Times New Roman" w:cs="Times New Roman"/>
          <w:lang w:val="en-US"/>
        </w:rPr>
      </w:pPr>
      <w:r w:rsidRPr="00D16B25">
        <w:rPr>
          <w:rFonts w:ascii="Times New Roman" w:hAnsi="Times New Roman" w:cs="Times New Roman"/>
          <w:noProof/>
        </w:rPr>
        <w:lastRenderedPageBreak/>
        <w:drawing>
          <wp:anchor distT="0" distB="0" distL="0" distR="0" simplePos="0" relativeHeight="251661312" behindDoc="0" locked="0" layoutInCell="1" allowOverlap="1" wp14:anchorId="44049B51" wp14:editId="7A6C079D">
            <wp:simplePos x="0" y="0"/>
            <wp:positionH relativeFrom="margin">
              <wp:align>left</wp:align>
            </wp:positionH>
            <wp:positionV relativeFrom="paragraph">
              <wp:posOffset>302895</wp:posOffset>
            </wp:positionV>
            <wp:extent cx="4905375" cy="3054985"/>
            <wp:effectExtent l="0" t="0" r="9525"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4905375" cy="3054985"/>
                    </a:xfrm>
                    <a:prstGeom prst="rect">
                      <a:avLst/>
                    </a:prstGeom>
                  </pic:spPr>
                </pic:pic>
              </a:graphicData>
            </a:graphic>
            <wp14:sizeRelH relativeFrom="margin">
              <wp14:pctWidth>0</wp14:pctWidth>
            </wp14:sizeRelH>
            <wp14:sizeRelV relativeFrom="margin">
              <wp14:pctHeight>0</wp14:pctHeight>
            </wp14:sizeRelV>
          </wp:anchor>
        </w:drawing>
      </w:r>
      <w:r w:rsidR="00D04D00">
        <w:rPr>
          <w:rFonts w:ascii="Times New Roman" w:hAnsi="Times New Roman" w:cs="Times New Roman"/>
          <w:sz w:val="20"/>
          <w:szCs w:val="20"/>
          <w:lang w:val="en-US"/>
        </w:rPr>
        <w:t xml:space="preserve"> </w:t>
      </w:r>
    </w:p>
    <w:p w14:paraId="781479D5" w14:textId="6CC096A6" w:rsidR="00A17C03" w:rsidRDefault="00A17C03" w:rsidP="00B60022">
      <w:pPr>
        <w:pStyle w:val="BodyTex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1.</w:t>
      </w:r>
      <w:r>
        <w:rPr>
          <w:rFonts w:ascii="Times New Roman" w:hAnsi="Times New Roman" w:cs="Times New Roman"/>
          <w:sz w:val="20"/>
          <w:szCs w:val="20"/>
          <w:lang w:val="en-US"/>
        </w:rPr>
        <w:t>2. The structure of timber processing complex.</w:t>
      </w:r>
    </w:p>
    <w:p w14:paraId="535772DD" w14:textId="01AD8002" w:rsidR="00D04D00" w:rsidRDefault="00D04D00" w:rsidP="00B60022">
      <w:pPr>
        <w:pStyle w:val="BodyText"/>
        <w:spacing w:line="360" w:lineRule="auto"/>
        <w:jc w:val="both"/>
        <w:rPr>
          <w:rFonts w:ascii="Times New Roman" w:hAnsi="Times New Roman" w:cs="Times New Roman"/>
          <w:sz w:val="20"/>
        </w:rPr>
      </w:pPr>
      <w:r w:rsidRPr="00D16B25">
        <w:rPr>
          <w:rFonts w:ascii="Times New Roman" w:hAnsi="Times New Roman" w:cs="Times New Roman"/>
          <w:sz w:val="20"/>
        </w:rPr>
        <w:t>Source:</w:t>
      </w:r>
      <w:r w:rsidRPr="00D16B25">
        <w:rPr>
          <w:rFonts w:ascii="Times New Roman" w:hAnsi="Times New Roman" w:cs="Times New Roman"/>
          <w:spacing w:val="-7"/>
          <w:sz w:val="20"/>
        </w:rPr>
        <w:t xml:space="preserve"> </w:t>
      </w:r>
      <w:r w:rsidRPr="00D16B25">
        <w:rPr>
          <w:rFonts w:ascii="Times New Roman" w:hAnsi="Times New Roman" w:cs="Times New Roman"/>
          <w:sz w:val="20"/>
        </w:rPr>
        <w:t>Дороничев</w:t>
      </w:r>
      <w:r w:rsidRPr="00D16B25">
        <w:rPr>
          <w:rFonts w:ascii="Times New Roman" w:hAnsi="Times New Roman" w:cs="Times New Roman"/>
          <w:spacing w:val="40"/>
          <w:sz w:val="20"/>
        </w:rPr>
        <w:t xml:space="preserve"> </w:t>
      </w:r>
      <w:r w:rsidRPr="00D16B25">
        <w:rPr>
          <w:rFonts w:ascii="Times New Roman" w:hAnsi="Times New Roman" w:cs="Times New Roman"/>
          <w:sz w:val="20"/>
        </w:rPr>
        <w:t>Д.</w:t>
      </w:r>
      <w:r w:rsidRPr="00D16B25">
        <w:rPr>
          <w:rFonts w:ascii="Times New Roman" w:hAnsi="Times New Roman" w:cs="Times New Roman"/>
          <w:spacing w:val="3"/>
          <w:sz w:val="20"/>
        </w:rPr>
        <w:t xml:space="preserve"> </w:t>
      </w:r>
      <w:r w:rsidRPr="00D16B25">
        <w:rPr>
          <w:rFonts w:ascii="Times New Roman" w:hAnsi="Times New Roman" w:cs="Times New Roman"/>
          <w:sz w:val="20"/>
        </w:rPr>
        <w:t>А.</w:t>
      </w:r>
      <w:r w:rsidRPr="00D16B25">
        <w:rPr>
          <w:rFonts w:ascii="Times New Roman" w:hAnsi="Times New Roman" w:cs="Times New Roman"/>
          <w:spacing w:val="-4"/>
          <w:sz w:val="20"/>
        </w:rPr>
        <w:t xml:space="preserve"> </w:t>
      </w:r>
      <w:r w:rsidRPr="00D16B25">
        <w:rPr>
          <w:rFonts w:ascii="Times New Roman" w:hAnsi="Times New Roman" w:cs="Times New Roman"/>
          <w:sz w:val="20"/>
        </w:rPr>
        <w:t>Лесопромышленный</w:t>
      </w:r>
      <w:r w:rsidRPr="00D16B25">
        <w:rPr>
          <w:rFonts w:ascii="Times New Roman" w:hAnsi="Times New Roman" w:cs="Times New Roman"/>
          <w:spacing w:val="1"/>
          <w:sz w:val="20"/>
        </w:rPr>
        <w:t xml:space="preserve"> </w:t>
      </w:r>
      <w:r w:rsidRPr="00D16B25">
        <w:rPr>
          <w:rFonts w:ascii="Times New Roman" w:hAnsi="Times New Roman" w:cs="Times New Roman"/>
          <w:sz w:val="20"/>
        </w:rPr>
        <w:t>комплекс:</w:t>
      </w:r>
      <w:r w:rsidRPr="00D16B25">
        <w:rPr>
          <w:rFonts w:ascii="Times New Roman" w:hAnsi="Times New Roman" w:cs="Times New Roman"/>
          <w:spacing w:val="-11"/>
          <w:sz w:val="20"/>
        </w:rPr>
        <w:t xml:space="preserve"> </w:t>
      </w:r>
      <w:r w:rsidRPr="00D16B25">
        <w:rPr>
          <w:rFonts w:ascii="Times New Roman" w:hAnsi="Times New Roman" w:cs="Times New Roman"/>
          <w:sz w:val="20"/>
        </w:rPr>
        <w:t>понятия,</w:t>
      </w:r>
      <w:r w:rsidRPr="00D16B25">
        <w:rPr>
          <w:rFonts w:ascii="Times New Roman" w:hAnsi="Times New Roman" w:cs="Times New Roman"/>
          <w:spacing w:val="-3"/>
          <w:sz w:val="20"/>
        </w:rPr>
        <w:t xml:space="preserve"> </w:t>
      </w:r>
      <w:r w:rsidRPr="00D16B25">
        <w:rPr>
          <w:rFonts w:ascii="Times New Roman" w:hAnsi="Times New Roman" w:cs="Times New Roman"/>
          <w:sz w:val="20"/>
        </w:rPr>
        <w:t>проблемы,</w:t>
      </w:r>
      <w:r w:rsidRPr="00D16B25">
        <w:rPr>
          <w:rFonts w:ascii="Times New Roman" w:hAnsi="Times New Roman" w:cs="Times New Roman"/>
          <w:spacing w:val="-2"/>
          <w:sz w:val="20"/>
        </w:rPr>
        <w:t xml:space="preserve"> </w:t>
      </w:r>
      <w:r w:rsidRPr="00D16B25">
        <w:rPr>
          <w:rFonts w:ascii="Times New Roman" w:hAnsi="Times New Roman" w:cs="Times New Roman"/>
          <w:sz w:val="20"/>
        </w:rPr>
        <w:t>перспективы</w:t>
      </w:r>
      <w:r w:rsidRPr="001B1EA7">
        <w:rPr>
          <w:rFonts w:ascii="Times New Roman" w:hAnsi="Times New Roman" w:cs="Times New Roman"/>
          <w:sz w:val="20"/>
        </w:rPr>
        <w:t>.</w:t>
      </w:r>
    </w:p>
    <w:p w14:paraId="338492F7" w14:textId="77777777" w:rsidR="00B60022" w:rsidRDefault="00D04D00" w:rsidP="00B60022">
      <w:pPr>
        <w:pStyle w:val="BodyText"/>
        <w:spacing w:line="360" w:lineRule="auto"/>
        <w:ind w:right="204"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As we see, forest use is rather diverse and multi-layered. Let us consider every</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branch</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closely.</w:t>
      </w:r>
    </w:p>
    <w:p w14:paraId="2E217DC0" w14:textId="038F8240" w:rsidR="00D04D00" w:rsidRPr="00B60022" w:rsidRDefault="00B60022" w:rsidP="00B60022">
      <w:pPr>
        <w:pStyle w:val="BodyText"/>
        <w:spacing w:line="367" w:lineRule="auto"/>
        <w:ind w:right="204"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 xml:space="preserve">Logging. </w:t>
      </w:r>
      <w:r w:rsidR="00D04D00" w:rsidRPr="00B60022">
        <w:rPr>
          <w:rFonts w:ascii="Times New Roman" w:hAnsi="Times New Roman" w:cs="Times New Roman"/>
          <w:sz w:val="24"/>
          <w:szCs w:val="24"/>
          <w:lang w:val="en-US"/>
        </w:rPr>
        <w:t>The organizations</w:t>
      </w:r>
      <w:r w:rsidR="00D04D00" w:rsidRPr="00B60022">
        <w:rPr>
          <w:rFonts w:ascii="Times New Roman" w:hAnsi="Times New Roman" w:cs="Times New Roman"/>
          <w:spacing w:val="1"/>
          <w:sz w:val="24"/>
          <w:szCs w:val="24"/>
          <w:lang w:val="en-US"/>
        </w:rPr>
        <w:t xml:space="preserve"> </w:t>
      </w:r>
      <w:r w:rsidR="00D04D00" w:rsidRPr="00B60022">
        <w:rPr>
          <w:rFonts w:ascii="Times New Roman" w:hAnsi="Times New Roman" w:cs="Times New Roman"/>
          <w:sz w:val="24"/>
          <w:szCs w:val="24"/>
          <w:lang w:val="en-US"/>
        </w:rPr>
        <w:t>belonging to the logging industry are engaged in primary</w:t>
      </w:r>
      <w:r w:rsidR="00D04D00" w:rsidRPr="00B60022">
        <w:rPr>
          <w:rFonts w:ascii="Times New Roman" w:hAnsi="Times New Roman" w:cs="Times New Roman"/>
          <w:spacing w:val="1"/>
          <w:sz w:val="24"/>
          <w:szCs w:val="24"/>
          <w:lang w:val="en-US"/>
        </w:rPr>
        <w:t xml:space="preserve"> </w:t>
      </w:r>
      <w:r w:rsidR="00D04D00" w:rsidRPr="00B60022">
        <w:rPr>
          <w:rFonts w:ascii="Times New Roman" w:hAnsi="Times New Roman" w:cs="Times New Roman"/>
          <w:sz w:val="24"/>
          <w:szCs w:val="24"/>
          <w:lang w:val="en-US"/>
        </w:rPr>
        <w:t>processing and export of timber. They harvest wood that is used in the sawmill,</w:t>
      </w:r>
      <w:r w:rsidR="00D04D00" w:rsidRPr="00B60022">
        <w:rPr>
          <w:rFonts w:ascii="Times New Roman" w:hAnsi="Times New Roman" w:cs="Times New Roman"/>
          <w:spacing w:val="1"/>
          <w:sz w:val="24"/>
          <w:szCs w:val="24"/>
          <w:lang w:val="en-US"/>
        </w:rPr>
        <w:t xml:space="preserve"> </w:t>
      </w:r>
      <w:r w:rsidR="00D04D00" w:rsidRPr="00B60022">
        <w:rPr>
          <w:rFonts w:ascii="Times New Roman" w:hAnsi="Times New Roman" w:cs="Times New Roman"/>
          <w:sz w:val="24"/>
          <w:szCs w:val="24"/>
          <w:lang w:val="en-US"/>
        </w:rPr>
        <w:t xml:space="preserve">plywood, pulp and paper industries, as well as in the construction and furniture industries. </w:t>
      </w:r>
    </w:p>
    <w:p w14:paraId="243813A2" w14:textId="282C3BBD" w:rsidR="00D04D00" w:rsidRPr="00B60022" w:rsidRDefault="00D04D00" w:rsidP="009F6D44">
      <w:pPr>
        <w:pStyle w:val="BodyText"/>
        <w:spacing w:before="1" w:line="360" w:lineRule="auto"/>
        <w:ind w:right="208"/>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According to official Russia`s data, wood supply is equal to 143 000 000 m</w:t>
      </w:r>
      <w:r w:rsidRPr="00B60022">
        <w:rPr>
          <w:rFonts w:ascii="Times New Roman" w:hAnsi="Times New Roman" w:cs="Times New Roman"/>
          <w:sz w:val="24"/>
          <w:szCs w:val="24"/>
          <w:vertAlign w:val="superscript"/>
          <w:lang w:val="en-US"/>
        </w:rPr>
        <w:t>3</w:t>
      </w:r>
      <w:r w:rsidRPr="00B60022">
        <w:rPr>
          <w:rFonts w:ascii="Times New Roman" w:hAnsi="Times New Roman" w:cs="Times New Roman"/>
          <w:sz w:val="24"/>
          <w:szCs w:val="24"/>
          <w:lang w:val="en-US"/>
        </w:rPr>
        <w:t>, on average</w:t>
      </w:r>
      <w:r w:rsidRPr="00B60022">
        <w:rPr>
          <w:rStyle w:val="FootnoteReference"/>
          <w:rFonts w:ascii="Times New Roman" w:hAnsi="Times New Roman" w:cs="Times New Roman"/>
          <w:sz w:val="24"/>
          <w:szCs w:val="24"/>
          <w:lang w:val="en-US"/>
        </w:rPr>
        <w:footnoteReference w:id="10"/>
      </w:r>
      <w:r w:rsidRPr="00B60022">
        <w:rPr>
          <w:rFonts w:ascii="Times New Roman" w:hAnsi="Times New Roman" w:cs="Times New Roman"/>
          <w:sz w:val="24"/>
          <w:szCs w:val="24"/>
          <w:lang w:val="en-US"/>
        </w:rPr>
        <w:t>. The regions with the biggest amount of wood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resources are: Northwestern Federal District (43% of total amount), Siberian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(28,35%),</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Volga</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(13,7%)</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Far</w:t>
      </w:r>
      <w:r w:rsidRPr="00B60022">
        <w:rPr>
          <w:rFonts w:ascii="Times New Roman" w:hAnsi="Times New Roman" w:cs="Times New Roman"/>
          <w:spacing w:val="-9"/>
          <w:sz w:val="24"/>
          <w:szCs w:val="24"/>
          <w:lang w:val="en-US"/>
        </w:rPr>
        <w:t xml:space="preserve"> </w:t>
      </w:r>
      <w:r w:rsidRPr="00B60022">
        <w:rPr>
          <w:rFonts w:ascii="Times New Roman" w:hAnsi="Times New Roman" w:cs="Times New Roman"/>
          <w:sz w:val="24"/>
          <w:szCs w:val="24"/>
          <w:lang w:val="en-US"/>
        </w:rPr>
        <w:t>Eastern</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 xml:space="preserve">District (10,2%) – in the most forested regions (Far Eastern, Siberian and Northwestern Federal districts) logging industries are the most intensive. </w:t>
      </w:r>
    </w:p>
    <w:p w14:paraId="43FC9043" w14:textId="36724A76" w:rsidR="00B0392E" w:rsidRPr="00B60022" w:rsidRDefault="00B0392E" w:rsidP="00B60022">
      <w:pPr>
        <w:pStyle w:val="BodyText"/>
        <w:spacing w:before="1" w:line="360" w:lineRule="auto"/>
        <w:ind w:right="208"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 xml:space="preserve">According to official data, there are </w:t>
      </w:r>
      <w:r w:rsidRPr="00B60022">
        <w:rPr>
          <w:rFonts w:ascii="Times New Roman" w:hAnsi="Times New Roman" w:cs="Times New Roman"/>
          <w:w w:val="95"/>
          <w:sz w:val="24"/>
          <w:szCs w:val="24"/>
          <w:lang w:val="en-US"/>
        </w:rPr>
        <w:t>6928</w:t>
      </w:r>
      <w:r w:rsidRPr="00B60022">
        <w:rPr>
          <w:rFonts w:ascii="Times New Roman" w:hAnsi="Times New Roman" w:cs="Times New Roman"/>
          <w:spacing w:val="1"/>
          <w:w w:val="95"/>
          <w:sz w:val="24"/>
          <w:szCs w:val="24"/>
          <w:lang w:val="en-US"/>
        </w:rPr>
        <w:t xml:space="preserve"> </w:t>
      </w:r>
      <w:r w:rsidRPr="00B60022">
        <w:rPr>
          <w:rFonts w:ascii="Times New Roman" w:hAnsi="Times New Roman" w:cs="Times New Roman"/>
          <w:w w:val="95"/>
          <w:sz w:val="24"/>
          <w:szCs w:val="24"/>
          <w:lang w:val="en-US"/>
        </w:rPr>
        <w:t>official</w:t>
      </w:r>
      <w:r w:rsidRPr="00B60022">
        <w:rPr>
          <w:rFonts w:ascii="Times New Roman" w:hAnsi="Times New Roman" w:cs="Times New Roman"/>
          <w:spacing w:val="1"/>
          <w:w w:val="95"/>
          <w:sz w:val="24"/>
          <w:szCs w:val="24"/>
          <w:lang w:val="en-US"/>
        </w:rPr>
        <w:t xml:space="preserve"> </w:t>
      </w:r>
      <w:r w:rsidRPr="00B60022">
        <w:rPr>
          <w:rFonts w:ascii="Times New Roman" w:hAnsi="Times New Roman" w:cs="Times New Roman"/>
          <w:w w:val="95"/>
          <w:sz w:val="24"/>
          <w:szCs w:val="24"/>
          <w:lang w:val="en-US"/>
        </w:rPr>
        <w:t>logging</w:t>
      </w:r>
      <w:r w:rsidRPr="00B60022">
        <w:rPr>
          <w:rFonts w:ascii="Times New Roman" w:hAnsi="Times New Roman" w:cs="Times New Roman"/>
          <w:spacing w:val="1"/>
          <w:w w:val="95"/>
          <w:sz w:val="24"/>
          <w:szCs w:val="24"/>
          <w:lang w:val="en-US"/>
        </w:rPr>
        <w:t xml:space="preserve"> </w:t>
      </w:r>
      <w:r w:rsidRPr="00B60022">
        <w:rPr>
          <w:rFonts w:ascii="Times New Roman" w:hAnsi="Times New Roman" w:cs="Times New Roman"/>
          <w:sz w:val="24"/>
          <w:szCs w:val="24"/>
          <w:lang w:val="en-US"/>
        </w:rPr>
        <w:t>organizations with 84 661 workers</w:t>
      </w:r>
      <w:r w:rsidRPr="00B60022">
        <w:rPr>
          <w:rStyle w:val="FootnoteReference"/>
          <w:rFonts w:ascii="Times New Roman" w:hAnsi="Times New Roman" w:cs="Times New Roman"/>
          <w:sz w:val="24"/>
          <w:szCs w:val="24"/>
          <w:lang w:val="en-US"/>
        </w:rPr>
        <w:footnoteReference w:id="11"/>
      </w:r>
      <w:r w:rsidRPr="00B60022">
        <w:rPr>
          <w:rFonts w:ascii="Times New Roman" w:hAnsi="Times New Roman" w:cs="Times New Roman"/>
          <w:sz w:val="24"/>
          <w:szCs w:val="24"/>
          <w:lang w:val="en-US"/>
        </w:rPr>
        <w:t xml:space="preserve"> (the number of workers seems to be very</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humble, so we can guess that more people work in this sphere not officially).</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Siberian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takes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leading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position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in</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both</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number</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organizations</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number</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workers</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w:t>
      </w:r>
      <w:r w:rsidRPr="00B60022">
        <w:rPr>
          <w:rFonts w:ascii="Times New Roman" w:hAnsi="Times New Roman" w:cs="Times New Roman"/>
          <w:spacing w:val="-12"/>
          <w:sz w:val="24"/>
          <w:szCs w:val="24"/>
          <w:lang w:val="en-US"/>
        </w:rPr>
        <w:t>1678</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23358</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respectively</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or</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24,2%</w:t>
      </w:r>
      <w:r w:rsidRPr="00B60022">
        <w:rPr>
          <w:rFonts w:ascii="Times New Roman" w:hAnsi="Times New Roman" w:cs="Times New Roman"/>
          <w:spacing w:val="-72"/>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total</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number</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9"/>
          <w:sz w:val="24"/>
          <w:szCs w:val="24"/>
          <w:lang w:val="en-US"/>
        </w:rPr>
        <w:t xml:space="preserve"> </w:t>
      </w:r>
      <w:r w:rsidRPr="00B60022">
        <w:rPr>
          <w:rFonts w:ascii="Times New Roman" w:hAnsi="Times New Roman" w:cs="Times New Roman"/>
          <w:sz w:val="24"/>
          <w:szCs w:val="24"/>
          <w:lang w:val="en-US"/>
        </w:rPr>
        <w:t>organizations</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27,6%</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total</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amount</w:t>
      </w:r>
      <w:r w:rsidRPr="00B60022">
        <w:rPr>
          <w:rFonts w:ascii="Times New Roman" w:hAnsi="Times New Roman" w:cs="Times New Roman"/>
          <w:spacing w:val="-9"/>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workers),</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 xml:space="preserve">then goes Northwestern district (with 26,64% of number of </w:t>
      </w:r>
      <w:r w:rsidRPr="00B60022">
        <w:rPr>
          <w:rFonts w:ascii="Times New Roman" w:hAnsi="Times New Roman" w:cs="Times New Roman"/>
          <w:sz w:val="24"/>
          <w:szCs w:val="24"/>
          <w:lang w:val="en-US"/>
        </w:rPr>
        <w:lastRenderedPageBreak/>
        <w:t>organizations, 24,7% of total number of workers), Far Eastern Federal District (14,5% of number of organizations and</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23%</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total number of</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workers)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Volga</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(11,6%</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of total number of organizations and</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15.5% of</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total number of</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workers). The least logging regions are North Caucasus Federal District (0,41% of total number of organizations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0,07% of</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total number</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of workers),</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Southern</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(1,6% of</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total number of organizations</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0,8%</w:t>
      </w:r>
      <w:r w:rsidRPr="00B60022">
        <w:rPr>
          <w:rFonts w:ascii="Times New Roman" w:hAnsi="Times New Roman" w:cs="Times New Roman"/>
          <w:spacing w:val="19"/>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total number of</w:t>
      </w:r>
      <w:r w:rsidRPr="00B60022">
        <w:rPr>
          <w:rFonts w:ascii="Times New Roman" w:hAnsi="Times New Roman" w:cs="Times New Roman"/>
          <w:spacing w:val="18"/>
          <w:sz w:val="24"/>
          <w:szCs w:val="24"/>
          <w:lang w:val="en-US"/>
        </w:rPr>
        <w:t xml:space="preserve"> </w:t>
      </w:r>
      <w:r w:rsidRPr="00B60022">
        <w:rPr>
          <w:rFonts w:ascii="Times New Roman" w:hAnsi="Times New Roman" w:cs="Times New Roman"/>
          <w:sz w:val="24"/>
          <w:szCs w:val="24"/>
          <w:lang w:val="en-US"/>
        </w:rPr>
        <w:t>workers)</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Ural</w:t>
      </w:r>
      <w:r w:rsidRPr="00B60022">
        <w:rPr>
          <w:rFonts w:ascii="Times New Roman" w:hAnsi="Times New Roman" w:cs="Times New Roman"/>
          <w:spacing w:val="17"/>
          <w:sz w:val="24"/>
          <w:szCs w:val="24"/>
          <w:lang w:val="en-US"/>
        </w:rPr>
        <w:t xml:space="preserve"> </w:t>
      </w:r>
      <w:r w:rsidRPr="00B60022">
        <w:rPr>
          <w:rFonts w:ascii="Times New Roman" w:hAnsi="Times New Roman" w:cs="Times New Roman"/>
          <w:sz w:val="24"/>
          <w:szCs w:val="24"/>
          <w:lang w:val="en-US"/>
        </w:rPr>
        <w:t>Federal</w:t>
      </w:r>
      <w:r w:rsidRPr="00B60022">
        <w:rPr>
          <w:rFonts w:ascii="Times New Roman" w:hAnsi="Times New Roman" w:cs="Times New Roman"/>
          <w:spacing w:val="17"/>
          <w:sz w:val="24"/>
          <w:szCs w:val="24"/>
          <w:lang w:val="en-US"/>
        </w:rPr>
        <w:t xml:space="preserve"> </w:t>
      </w:r>
      <w:r w:rsidRPr="00B60022">
        <w:rPr>
          <w:rFonts w:ascii="Times New Roman" w:hAnsi="Times New Roman" w:cs="Times New Roman"/>
          <w:sz w:val="24"/>
          <w:szCs w:val="24"/>
          <w:lang w:val="en-US"/>
        </w:rPr>
        <w:t>District</w:t>
      </w:r>
      <w:r w:rsidRPr="00B60022">
        <w:rPr>
          <w:rFonts w:ascii="Times New Roman" w:hAnsi="Times New Roman" w:cs="Times New Roman"/>
          <w:spacing w:val="11"/>
          <w:sz w:val="24"/>
          <w:szCs w:val="24"/>
          <w:lang w:val="en-US"/>
        </w:rPr>
        <w:t xml:space="preserve"> </w:t>
      </w:r>
      <w:r w:rsidRPr="00B60022">
        <w:rPr>
          <w:rFonts w:ascii="Times New Roman" w:hAnsi="Times New Roman" w:cs="Times New Roman"/>
          <w:sz w:val="24"/>
          <w:szCs w:val="24"/>
          <w:lang w:val="en-US"/>
        </w:rPr>
        <w:t>(7,2%</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of total number 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organizations</w:t>
      </w:r>
      <w:r w:rsidRPr="00B60022">
        <w:rPr>
          <w:rFonts w:ascii="Times New Roman" w:hAnsi="Times New Roman" w:cs="Times New Roman"/>
          <w:spacing w:val="5"/>
          <w:sz w:val="24"/>
          <w:szCs w:val="24"/>
          <w:lang w:val="en-US"/>
        </w:rPr>
        <w:t>, 4,3% of total number</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 xml:space="preserve">workers). </w:t>
      </w:r>
    </w:p>
    <w:p w14:paraId="52B0E03A" w14:textId="01DEED35" w:rsidR="00B0392E" w:rsidRDefault="00B0392E" w:rsidP="00B60022">
      <w:pPr>
        <w:pStyle w:val="BodyText"/>
        <w:spacing w:before="77" w:line="360" w:lineRule="auto"/>
        <w:ind w:right="207" w:firstLine="567"/>
        <w:jc w:val="both"/>
        <w:rPr>
          <w:rFonts w:ascii="Times New Roman" w:hAnsi="Times New Roman" w:cs="Times New Roman"/>
          <w:lang w:val="en-US"/>
        </w:rPr>
      </w:pPr>
      <w:r w:rsidRPr="00B60022">
        <w:rPr>
          <w:rFonts w:ascii="Times New Roman" w:hAnsi="Times New Roman" w:cs="Times New Roman"/>
          <w:sz w:val="24"/>
          <w:szCs w:val="24"/>
          <w:lang w:val="en-US"/>
        </w:rPr>
        <w:t>As for profitability of abovementioned organizations, we can say that logging is</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not very</w:t>
      </w:r>
      <w:r w:rsidRPr="00D16B25">
        <w:rPr>
          <w:rFonts w:ascii="Times New Roman" w:hAnsi="Times New Roman" w:cs="Times New Roman"/>
          <w:lang w:val="en-US"/>
        </w:rPr>
        <w:t xml:space="preserve"> </w:t>
      </w:r>
      <w:r w:rsidRPr="00B60022">
        <w:rPr>
          <w:rFonts w:ascii="Times New Roman" w:hAnsi="Times New Roman" w:cs="Times New Roman"/>
          <w:sz w:val="24"/>
          <w:szCs w:val="24"/>
          <w:lang w:val="en-US"/>
        </w:rPr>
        <w:t>profitable industry. According to the data, almost for all regions logging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industry costs exceed revenues. Russia lost 1 075 000 000 at the end of 2019,</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percentage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non-profit organizations</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was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42,8%. There are only two federal districts</w:t>
      </w:r>
      <w:r w:rsidR="008475B2" w:rsidRPr="00B60022">
        <w:rPr>
          <w:rFonts w:ascii="Times New Roman" w:hAnsi="Times New Roman" w:cs="Times New Roman"/>
          <w:sz w:val="24"/>
          <w:szCs w:val="24"/>
          <w:lang w:val="en-US"/>
        </w:rPr>
        <w:t>, where the logging organizations` profit exceed the costs – Northwestern (+2079 mln rub) and Southern (+200000 rub). Other forested regions show the impressive losses: Far Eastern district lost 2</w:t>
      </w:r>
      <w:r w:rsidR="008475B2" w:rsidRPr="00B60022">
        <w:rPr>
          <w:rFonts w:ascii="Times New Roman" w:hAnsi="Times New Roman" w:cs="Times New Roman"/>
          <w:spacing w:val="-12"/>
          <w:sz w:val="24"/>
          <w:szCs w:val="24"/>
          <w:lang w:val="en-US"/>
        </w:rPr>
        <w:t xml:space="preserve"> </w:t>
      </w:r>
      <w:r w:rsidR="008475B2" w:rsidRPr="00B60022">
        <w:rPr>
          <w:rFonts w:ascii="Times New Roman" w:hAnsi="Times New Roman" w:cs="Times New Roman"/>
          <w:sz w:val="24"/>
          <w:szCs w:val="24"/>
          <w:lang w:val="en-US"/>
        </w:rPr>
        <w:t>079</w:t>
      </w:r>
      <w:r w:rsidR="008475B2" w:rsidRPr="00B60022">
        <w:rPr>
          <w:rFonts w:ascii="Times New Roman" w:hAnsi="Times New Roman" w:cs="Times New Roman"/>
          <w:spacing w:val="-16"/>
          <w:sz w:val="24"/>
          <w:szCs w:val="24"/>
          <w:lang w:val="en-US"/>
        </w:rPr>
        <w:t xml:space="preserve"> </w:t>
      </w:r>
      <w:r w:rsidR="008475B2" w:rsidRPr="00B60022">
        <w:rPr>
          <w:rFonts w:ascii="Times New Roman" w:hAnsi="Times New Roman" w:cs="Times New Roman"/>
          <w:sz w:val="24"/>
          <w:szCs w:val="24"/>
          <w:lang w:val="en-US"/>
        </w:rPr>
        <w:t>000</w:t>
      </w:r>
      <w:r w:rsidR="008475B2" w:rsidRPr="00B60022">
        <w:rPr>
          <w:rFonts w:ascii="Times New Roman" w:hAnsi="Times New Roman" w:cs="Times New Roman"/>
          <w:spacing w:val="-17"/>
          <w:sz w:val="24"/>
          <w:szCs w:val="24"/>
          <w:lang w:val="en-US"/>
        </w:rPr>
        <w:t> </w:t>
      </w:r>
      <w:r w:rsidR="008475B2" w:rsidRPr="00B60022">
        <w:rPr>
          <w:rFonts w:ascii="Times New Roman" w:hAnsi="Times New Roman" w:cs="Times New Roman"/>
          <w:sz w:val="24"/>
          <w:szCs w:val="24"/>
          <w:lang w:val="en-US"/>
        </w:rPr>
        <w:t>000 rub, Siberian district -</w:t>
      </w:r>
      <w:r w:rsidR="008475B2" w:rsidRPr="00B60022">
        <w:rPr>
          <w:rFonts w:ascii="Times New Roman" w:hAnsi="Times New Roman" w:cs="Times New Roman"/>
          <w:spacing w:val="-16"/>
          <w:sz w:val="24"/>
          <w:szCs w:val="24"/>
          <w:lang w:val="en-US"/>
        </w:rPr>
        <w:t xml:space="preserve"> </w:t>
      </w:r>
      <w:r w:rsidR="008475B2" w:rsidRPr="00B60022">
        <w:rPr>
          <w:rFonts w:ascii="Times New Roman" w:hAnsi="Times New Roman" w:cs="Times New Roman"/>
          <w:sz w:val="24"/>
          <w:szCs w:val="24"/>
          <w:lang w:val="en-US"/>
        </w:rPr>
        <w:t>693</w:t>
      </w:r>
      <w:r w:rsidR="008475B2" w:rsidRPr="00B60022">
        <w:rPr>
          <w:rFonts w:ascii="Times New Roman" w:hAnsi="Times New Roman" w:cs="Times New Roman"/>
          <w:spacing w:val="-3"/>
          <w:sz w:val="24"/>
          <w:szCs w:val="24"/>
          <w:lang w:val="en-US"/>
        </w:rPr>
        <w:t xml:space="preserve"> </w:t>
      </w:r>
      <w:r w:rsidR="008475B2" w:rsidRPr="00B60022">
        <w:rPr>
          <w:rFonts w:ascii="Times New Roman" w:hAnsi="Times New Roman" w:cs="Times New Roman"/>
          <w:sz w:val="24"/>
          <w:szCs w:val="24"/>
          <w:lang w:val="en-US"/>
        </w:rPr>
        <w:t>000</w:t>
      </w:r>
      <w:r w:rsidR="008475B2" w:rsidRPr="00B60022">
        <w:rPr>
          <w:rFonts w:ascii="Times New Roman" w:hAnsi="Times New Roman" w:cs="Times New Roman"/>
          <w:spacing w:val="3"/>
          <w:sz w:val="24"/>
          <w:szCs w:val="24"/>
          <w:lang w:val="en-US"/>
        </w:rPr>
        <w:t xml:space="preserve"> </w:t>
      </w:r>
      <w:r w:rsidR="008475B2" w:rsidRPr="00B60022">
        <w:rPr>
          <w:rFonts w:ascii="Times New Roman" w:hAnsi="Times New Roman" w:cs="Times New Roman"/>
          <w:sz w:val="24"/>
          <w:szCs w:val="24"/>
          <w:lang w:val="en-US"/>
        </w:rPr>
        <w:t>000</w:t>
      </w:r>
      <w:r w:rsidR="008475B2" w:rsidRPr="00B60022">
        <w:rPr>
          <w:rFonts w:ascii="Times New Roman" w:hAnsi="Times New Roman" w:cs="Times New Roman"/>
          <w:spacing w:val="-17"/>
          <w:sz w:val="24"/>
          <w:szCs w:val="24"/>
          <w:lang w:val="en-US"/>
        </w:rPr>
        <w:t xml:space="preserve"> </w:t>
      </w:r>
      <w:r w:rsidR="008475B2" w:rsidRPr="00B60022">
        <w:rPr>
          <w:rFonts w:ascii="Times New Roman" w:hAnsi="Times New Roman" w:cs="Times New Roman"/>
          <w:sz w:val="24"/>
          <w:szCs w:val="24"/>
          <w:lang w:val="en-US"/>
        </w:rPr>
        <w:t>rub, Volga district - 215</w:t>
      </w:r>
      <w:r w:rsidR="008475B2" w:rsidRPr="00B60022">
        <w:rPr>
          <w:rFonts w:ascii="Times New Roman" w:hAnsi="Times New Roman" w:cs="Times New Roman"/>
          <w:spacing w:val="1"/>
          <w:sz w:val="24"/>
          <w:szCs w:val="24"/>
          <w:lang w:val="en-US"/>
        </w:rPr>
        <w:t xml:space="preserve"> </w:t>
      </w:r>
      <w:r w:rsidR="008475B2" w:rsidRPr="00B60022">
        <w:rPr>
          <w:rFonts w:ascii="Times New Roman" w:hAnsi="Times New Roman" w:cs="Times New Roman"/>
          <w:sz w:val="24"/>
          <w:szCs w:val="24"/>
          <w:lang w:val="en-US"/>
        </w:rPr>
        <w:t>000</w:t>
      </w:r>
      <w:r w:rsidR="008475B2" w:rsidRPr="00B60022">
        <w:rPr>
          <w:rFonts w:ascii="Times New Roman" w:hAnsi="Times New Roman" w:cs="Times New Roman"/>
          <w:spacing w:val="2"/>
          <w:sz w:val="24"/>
          <w:szCs w:val="24"/>
          <w:lang w:val="en-US"/>
        </w:rPr>
        <w:t> </w:t>
      </w:r>
      <w:r w:rsidR="008475B2" w:rsidRPr="00B60022">
        <w:rPr>
          <w:rFonts w:ascii="Times New Roman" w:hAnsi="Times New Roman" w:cs="Times New Roman"/>
          <w:sz w:val="24"/>
          <w:szCs w:val="24"/>
          <w:lang w:val="en-US"/>
        </w:rPr>
        <w:t>000 rub.</w:t>
      </w:r>
      <w:r w:rsidR="008475B2">
        <w:rPr>
          <w:rFonts w:ascii="Times New Roman" w:hAnsi="Times New Roman" w:cs="Times New Roman"/>
          <w:lang w:val="en-US"/>
        </w:rPr>
        <w:t xml:space="preserve"> </w:t>
      </w:r>
    </w:p>
    <w:p w14:paraId="3E968D65" w14:textId="407870BC" w:rsidR="008475B2" w:rsidRPr="00B60022" w:rsidRDefault="008475B2" w:rsidP="00B60022">
      <w:pPr>
        <w:pStyle w:val="BodyText"/>
        <w:spacing w:before="77" w:line="360" w:lineRule="auto"/>
        <w:ind w:right="207"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 xml:space="preserve">Summing up, </w:t>
      </w:r>
      <w:r w:rsidR="00FF6F6F" w:rsidRPr="00B60022">
        <w:rPr>
          <w:rFonts w:ascii="Times New Roman" w:hAnsi="Times New Roman" w:cs="Times New Roman"/>
          <w:sz w:val="24"/>
          <w:szCs w:val="24"/>
          <w:lang w:val="en-US"/>
        </w:rPr>
        <w:t>the most</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forested areas have</w:t>
      </w:r>
      <w:r w:rsidR="00FF6F6F" w:rsidRPr="00B60022">
        <w:rPr>
          <w:rFonts w:ascii="Times New Roman" w:hAnsi="Times New Roman" w:cs="Times New Roman"/>
          <w:spacing w:val="-2"/>
          <w:sz w:val="24"/>
          <w:szCs w:val="24"/>
          <w:lang w:val="en-US"/>
        </w:rPr>
        <w:t xml:space="preserve"> </w:t>
      </w:r>
      <w:r w:rsidR="00FF6F6F" w:rsidRPr="00B60022">
        <w:rPr>
          <w:rFonts w:ascii="Times New Roman" w:hAnsi="Times New Roman" w:cs="Times New Roman"/>
          <w:sz w:val="24"/>
          <w:szCs w:val="24"/>
          <w:lang w:val="en-US"/>
        </w:rPr>
        <w:t>the</w:t>
      </w:r>
      <w:r w:rsidR="00FF6F6F" w:rsidRPr="00B60022">
        <w:rPr>
          <w:rFonts w:ascii="Times New Roman" w:hAnsi="Times New Roman" w:cs="Times New Roman"/>
          <w:spacing w:val="-7"/>
          <w:sz w:val="24"/>
          <w:szCs w:val="24"/>
          <w:lang w:val="en-US"/>
        </w:rPr>
        <w:t xml:space="preserve"> </w:t>
      </w:r>
      <w:r w:rsidR="00FF6F6F" w:rsidRPr="00B60022">
        <w:rPr>
          <w:rFonts w:ascii="Times New Roman" w:hAnsi="Times New Roman" w:cs="Times New Roman"/>
          <w:sz w:val="24"/>
          <w:szCs w:val="24"/>
          <w:lang w:val="en-US"/>
        </w:rPr>
        <w:t>biggest logging scope. According to official figures, logging business does not look flourishing, as costs</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prevail</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over</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the</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revenues</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(except</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Northwestern</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and</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Southern</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Districts). Also, there is a tendency of reduction of logging organizations:</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their number decreased from 20 825 in 2005 to 6928 in 2019, as</w:t>
      </w:r>
      <w:r w:rsidR="00FF6F6F" w:rsidRPr="00B60022">
        <w:rPr>
          <w:rFonts w:ascii="Times New Roman" w:hAnsi="Times New Roman" w:cs="Times New Roman"/>
          <w:spacing w:val="1"/>
          <w:sz w:val="24"/>
          <w:szCs w:val="24"/>
          <w:lang w:val="en-US"/>
        </w:rPr>
        <w:t xml:space="preserve"> </w:t>
      </w:r>
      <w:r w:rsidR="00FF6F6F" w:rsidRPr="00B60022">
        <w:rPr>
          <w:rFonts w:ascii="Times New Roman" w:hAnsi="Times New Roman" w:cs="Times New Roman"/>
          <w:sz w:val="24"/>
          <w:szCs w:val="24"/>
          <w:lang w:val="en-US"/>
        </w:rPr>
        <w:t>well</w:t>
      </w:r>
      <w:r w:rsidR="00FF6F6F" w:rsidRPr="00B60022">
        <w:rPr>
          <w:rFonts w:ascii="Times New Roman" w:hAnsi="Times New Roman" w:cs="Times New Roman"/>
          <w:spacing w:val="-16"/>
          <w:sz w:val="24"/>
          <w:szCs w:val="24"/>
          <w:lang w:val="en-US"/>
        </w:rPr>
        <w:t xml:space="preserve"> </w:t>
      </w:r>
      <w:r w:rsidR="00FF6F6F" w:rsidRPr="00B60022">
        <w:rPr>
          <w:rFonts w:ascii="Times New Roman" w:hAnsi="Times New Roman" w:cs="Times New Roman"/>
          <w:sz w:val="24"/>
          <w:szCs w:val="24"/>
          <w:lang w:val="en-US"/>
        </w:rPr>
        <w:t>as</w:t>
      </w:r>
      <w:r w:rsidR="00FF6F6F" w:rsidRPr="00B60022">
        <w:rPr>
          <w:rFonts w:ascii="Times New Roman" w:hAnsi="Times New Roman" w:cs="Times New Roman"/>
          <w:spacing w:val="-16"/>
          <w:sz w:val="24"/>
          <w:szCs w:val="24"/>
          <w:lang w:val="en-US"/>
        </w:rPr>
        <w:t xml:space="preserve"> </w:t>
      </w:r>
      <w:r w:rsidR="00FF6F6F" w:rsidRPr="00B60022">
        <w:rPr>
          <w:rFonts w:ascii="Times New Roman" w:hAnsi="Times New Roman" w:cs="Times New Roman"/>
          <w:sz w:val="24"/>
          <w:szCs w:val="24"/>
          <w:lang w:val="en-US"/>
        </w:rPr>
        <w:t>the</w:t>
      </w:r>
      <w:r w:rsidR="00FF6F6F" w:rsidRPr="00B60022">
        <w:rPr>
          <w:rFonts w:ascii="Times New Roman" w:hAnsi="Times New Roman" w:cs="Times New Roman"/>
          <w:spacing w:val="-18"/>
          <w:sz w:val="24"/>
          <w:szCs w:val="24"/>
          <w:lang w:val="en-US"/>
        </w:rPr>
        <w:t xml:space="preserve"> </w:t>
      </w:r>
      <w:r w:rsidR="00FF6F6F" w:rsidRPr="00B60022">
        <w:rPr>
          <w:rFonts w:ascii="Times New Roman" w:hAnsi="Times New Roman" w:cs="Times New Roman"/>
          <w:sz w:val="24"/>
          <w:szCs w:val="24"/>
          <w:lang w:val="en-US"/>
        </w:rPr>
        <w:t>number</w:t>
      </w:r>
      <w:r w:rsidR="00FF6F6F" w:rsidRPr="00B60022">
        <w:rPr>
          <w:rFonts w:ascii="Times New Roman" w:hAnsi="Times New Roman" w:cs="Times New Roman"/>
          <w:spacing w:val="-17"/>
          <w:sz w:val="24"/>
          <w:szCs w:val="24"/>
          <w:lang w:val="en-US"/>
        </w:rPr>
        <w:t xml:space="preserve"> </w:t>
      </w:r>
      <w:r w:rsidR="00FF6F6F" w:rsidRPr="00B60022">
        <w:rPr>
          <w:rFonts w:ascii="Times New Roman" w:hAnsi="Times New Roman" w:cs="Times New Roman"/>
          <w:sz w:val="24"/>
          <w:szCs w:val="24"/>
          <w:lang w:val="en-US"/>
        </w:rPr>
        <w:t>of</w:t>
      </w:r>
      <w:r w:rsidR="00FF6F6F" w:rsidRPr="00B60022">
        <w:rPr>
          <w:rFonts w:ascii="Times New Roman" w:hAnsi="Times New Roman" w:cs="Times New Roman"/>
          <w:spacing w:val="-17"/>
          <w:sz w:val="24"/>
          <w:szCs w:val="24"/>
          <w:lang w:val="en-US"/>
        </w:rPr>
        <w:t xml:space="preserve"> </w:t>
      </w:r>
      <w:r w:rsidR="00FF6F6F" w:rsidRPr="00B60022">
        <w:rPr>
          <w:rFonts w:ascii="Times New Roman" w:hAnsi="Times New Roman" w:cs="Times New Roman"/>
          <w:sz w:val="24"/>
          <w:szCs w:val="24"/>
          <w:lang w:val="en-US"/>
        </w:rPr>
        <w:t>people</w:t>
      </w:r>
      <w:r w:rsidR="00FF6F6F" w:rsidRPr="00B60022">
        <w:rPr>
          <w:rFonts w:ascii="Times New Roman" w:hAnsi="Times New Roman" w:cs="Times New Roman"/>
          <w:spacing w:val="-11"/>
          <w:sz w:val="24"/>
          <w:szCs w:val="24"/>
          <w:lang w:val="en-US"/>
        </w:rPr>
        <w:t xml:space="preserve"> </w:t>
      </w:r>
      <w:r w:rsidR="00FF6F6F" w:rsidRPr="00B60022">
        <w:rPr>
          <w:rFonts w:ascii="Times New Roman" w:hAnsi="Times New Roman" w:cs="Times New Roman"/>
          <w:sz w:val="24"/>
          <w:szCs w:val="24"/>
          <w:lang w:val="en-US"/>
        </w:rPr>
        <w:t>working</w:t>
      </w:r>
      <w:r w:rsidR="00FF6F6F" w:rsidRPr="00B60022">
        <w:rPr>
          <w:rFonts w:ascii="Times New Roman" w:hAnsi="Times New Roman" w:cs="Times New Roman"/>
          <w:spacing w:val="-18"/>
          <w:sz w:val="24"/>
          <w:szCs w:val="24"/>
          <w:lang w:val="en-US"/>
        </w:rPr>
        <w:t xml:space="preserve"> </w:t>
      </w:r>
      <w:r w:rsidR="00FF6F6F" w:rsidRPr="00B60022">
        <w:rPr>
          <w:rFonts w:ascii="Times New Roman" w:hAnsi="Times New Roman" w:cs="Times New Roman"/>
          <w:sz w:val="24"/>
          <w:szCs w:val="24"/>
          <w:lang w:val="en-US"/>
        </w:rPr>
        <w:t>in</w:t>
      </w:r>
      <w:r w:rsidR="00FF6F6F" w:rsidRPr="00B60022">
        <w:rPr>
          <w:rFonts w:ascii="Times New Roman" w:hAnsi="Times New Roman" w:cs="Times New Roman"/>
          <w:spacing w:val="-11"/>
          <w:sz w:val="24"/>
          <w:szCs w:val="24"/>
          <w:lang w:val="en-US"/>
        </w:rPr>
        <w:t xml:space="preserve"> </w:t>
      </w:r>
      <w:r w:rsidR="00FF6F6F" w:rsidRPr="00B60022">
        <w:rPr>
          <w:rFonts w:ascii="Times New Roman" w:hAnsi="Times New Roman" w:cs="Times New Roman"/>
          <w:sz w:val="24"/>
          <w:szCs w:val="24"/>
          <w:lang w:val="en-US"/>
        </w:rPr>
        <w:t>the</w:t>
      </w:r>
      <w:r w:rsidR="00FF6F6F" w:rsidRPr="00B60022">
        <w:rPr>
          <w:rFonts w:ascii="Times New Roman" w:hAnsi="Times New Roman" w:cs="Times New Roman"/>
          <w:spacing w:val="-18"/>
          <w:sz w:val="24"/>
          <w:szCs w:val="24"/>
          <w:lang w:val="en-US"/>
        </w:rPr>
        <w:t xml:space="preserve"> </w:t>
      </w:r>
      <w:r w:rsidR="00FF6F6F" w:rsidRPr="00B60022">
        <w:rPr>
          <w:rFonts w:ascii="Times New Roman" w:hAnsi="Times New Roman" w:cs="Times New Roman"/>
          <w:sz w:val="24"/>
          <w:szCs w:val="24"/>
          <w:lang w:val="en-US"/>
        </w:rPr>
        <w:t>sphere:</w:t>
      </w:r>
      <w:r w:rsidR="00FF6F6F" w:rsidRPr="00B60022">
        <w:rPr>
          <w:rFonts w:ascii="Times New Roman" w:hAnsi="Times New Roman" w:cs="Times New Roman"/>
          <w:spacing w:val="-11"/>
          <w:sz w:val="24"/>
          <w:szCs w:val="24"/>
          <w:lang w:val="en-US"/>
        </w:rPr>
        <w:t xml:space="preserve"> </w:t>
      </w:r>
      <w:r w:rsidR="00FF6F6F" w:rsidRPr="00B60022">
        <w:rPr>
          <w:rFonts w:ascii="Times New Roman" w:hAnsi="Times New Roman" w:cs="Times New Roman"/>
          <w:sz w:val="24"/>
          <w:szCs w:val="24"/>
          <w:lang w:val="en-US"/>
        </w:rPr>
        <w:t>from</w:t>
      </w:r>
      <w:r w:rsidR="00FF6F6F" w:rsidRPr="00B60022">
        <w:rPr>
          <w:rFonts w:ascii="Times New Roman" w:hAnsi="Times New Roman" w:cs="Times New Roman"/>
          <w:spacing w:val="-13"/>
          <w:sz w:val="24"/>
          <w:szCs w:val="24"/>
          <w:lang w:val="en-US"/>
        </w:rPr>
        <w:t xml:space="preserve"> </w:t>
      </w:r>
      <w:r w:rsidR="00FF6F6F" w:rsidRPr="00B60022">
        <w:rPr>
          <w:rFonts w:ascii="Times New Roman" w:hAnsi="Times New Roman" w:cs="Times New Roman"/>
          <w:sz w:val="24"/>
          <w:szCs w:val="24"/>
          <w:lang w:val="en-US"/>
        </w:rPr>
        <w:t>247 753</w:t>
      </w:r>
      <w:r w:rsidR="00FF6F6F" w:rsidRPr="00B60022">
        <w:rPr>
          <w:rFonts w:ascii="Times New Roman" w:hAnsi="Times New Roman" w:cs="Times New Roman"/>
          <w:spacing w:val="-17"/>
          <w:sz w:val="24"/>
          <w:szCs w:val="24"/>
          <w:lang w:val="en-US"/>
        </w:rPr>
        <w:t xml:space="preserve"> </w:t>
      </w:r>
      <w:r w:rsidR="00FF6F6F" w:rsidRPr="00B60022">
        <w:rPr>
          <w:rFonts w:ascii="Times New Roman" w:hAnsi="Times New Roman" w:cs="Times New Roman"/>
          <w:sz w:val="24"/>
          <w:szCs w:val="24"/>
          <w:lang w:val="en-US"/>
        </w:rPr>
        <w:t>in</w:t>
      </w:r>
      <w:r w:rsidR="00FF6F6F" w:rsidRPr="00B60022">
        <w:rPr>
          <w:rFonts w:ascii="Times New Roman" w:hAnsi="Times New Roman" w:cs="Times New Roman"/>
          <w:spacing w:val="-17"/>
          <w:sz w:val="24"/>
          <w:szCs w:val="24"/>
          <w:lang w:val="en-US"/>
        </w:rPr>
        <w:t xml:space="preserve"> </w:t>
      </w:r>
      <w:r w:rsidR="00FF6F6F" w:rsidRPr="00B60022">
        <w:rPr>
          <w:rFonts w:ascii="Times New Roman" w:hAnsi="Times New Roman" w:cs="Times New Roman"/>
          <w:sz w:val="24"/>
          <w:szCs w:val="24"/>
          <w:lang w:val="en-US"/>
        </w:rPr>
        <w:t>2005</w:t>
      </w:r>
      <w:r w:rsidR="00FF6F6F" w:rsidRPr="00B60022">
        <w:rPr>
          <w:rFonts w:ascii="Times New Roman" w:hAnsi="Times New Roman" w:cs="Times New Roman"/>
          <w:spacing w:val="-13"/>
          <w:sz w:val="24"/>
          <w:szCs w:val="24"/>
          <w:lang w:val="en-US"/>
        </w:rPr>
        <w:t xml:space="preserve"> </w:t>
      </w:r>
      <w:r w:rsidR="00FF6F6F" w:rsidRPr="00B60022">
        <w:rPr>
          <w:rFonts w:ascii="Times New Roman" w:hAnsi="Times New Roman" w:cs="Times New Roman"/>
          <w:sz w:val="24"/>
          <w:szCs w:val="24"/>
          <w:lang w:val="en-US"/>
        </w:rPr>
        <w:t>to</w:t>
      </w:r>
      <w:r w:rsidR="00FF6F6F" w:rsidRPr="00B60022">
        <w:rPr>
          <w:rFonts w:ascii="Times New Roman" w:hAnsi="Times New Roman" w:cs="Times New Roman"/>
          <w:spacing w:val="-17"/>
          <w:sz w:val="24"/>
          <w:szCs w:val="24"/>
          <w:lang w:val="en-US"/>
        </w:rPr>
        <w:t xml:space="preserve"> </w:t>
      </w:r>
      <w:r w:rsidR="00FF6F6F" w:rsidRPr="00B60022">
        <w:rPr>
          <w:rFonts w:ascii="Times New Roman" w:hAnsi="Times New Roman" w:cs="Times New Roman"/>
          <w:sz w:val="24"/>
          <w:szCs w:val="24"/>
          <w:lang w:val="en-US"/>
        </w:rPr>
        <w:t>84 661</w:t>
      </w:r>
      <w:r w:rsidR="00FF6F6F" w:rsidRPr="00B60022">
        <w:rPr>
          <w:rFonts w:ascii="Times New Roman" w:hAnsi="Times New Roman" w:cs="Times New Roman"/>
          <w:spacing w:val="-72"/>
          <w:sz w:val="24"/>
          <w:szCs w:val="24"/>
          <w:lang w:val="en-US"/>
        </w:rPr>
        <w:t xml:space="preserve"> </w:t>
      </w:r>
      <w:r w:rsidR="00FF6F6F" w:rsidRPr="00B60022">
        <w:rPr>
          <w:rFonts w:ascii="Times New Roman" w:hAnsi="Times New Roman" w:cs="Times New Roman"/>
          <w:sz w:val="24"/>
          <w:szCs w:val="24"/>
          <w:lang w:val="en-US"/>
        </w:rPr>
        <w:t xml:space="preserve">in 2019. </w:t>
      </w:r>
      <w:r w:rsidRPr="00B60022">
        <w:rPr>
          <w:rFonts w:ascii="Times New Roman" w:hAnsi="Times New Roman" w:cs="Times New Roman"/>
          <w:sz w:val="24"/>
          <w:szCs w:val="24"/>
          <w:lang w:val="en-US"/>
        </w:rPr>
        <w:t>But statistics looks rather improbable, as the number of people 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organizations</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is</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small.</w:t>
      </w:r>
      <w:r w:rsidRPr="00B60022">
        <w:rPr>
          <w:rFonts w:ascii="Times New Roman" w:hAnsi="Times New Roman" w:cs="Times New Roman"/>
          <w:spacing w:val="-3"/>
          <w:sz w:val="24"/>
          <w:szCs w:val="24"/>
          <w:lang w:val="en-US"/>
        </w:rPr>
        <w:t xml:space="preserve"> </w:t>
      </w:r>
      <w:r w:rsidRPr="00B60022">
        <w:rPr>
          <w:rFonts w:ascii="Times New Roman" w:hAnsi="Times New Roman" w:cs="Times New Roman"/>
          <w:sz w:val="24"/>
          <w:szCs w:val="24"/>
          <w:lang w:val="en-US"/>
        </w:rPr>
        <w:t>It</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is</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possible,</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that</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there</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exists</w:t>
      </w:r>
      <w:r w:rsidRPr="00B60022">
        <w:rPr>
          <w:rFonts w:ascii="Times New Roman" w:hAnsi="Times New Roman" w:cs="Times New Roman"/>
          <w:spacing w:val="-7"/>
          <w:sz w:val="24"/>
          <w:szCs w:val="24"/>
          <w:lang w:val="en-US"/>
        </w:rPr>
        <w:t xml:space="preserve"> </w:t>
      </w:r>
      <w:r w:rsidRPr="00B60022">
        <w:rPr>
          <w:rFonts w:ascii="Times New Roman" w:hAnsi="Times New Roman" w:cs="Times New Roman"/>
          <w:sz w:val="24"/>
          <w:szCs w:val="24"/>
          <w:lang w:val="en-US"/>
        </w:rPr>
        <w:t>some</w:t>
      </w:r>
      <w:r w:rsidRPr="00B60022">
        <w:rPr>
          <w:rFonts w:ascii="Times New Roman" w:hAnsi="Times New Roman" w:cs="Times New Roman"/>
          <w:spacing w:val="-8"/>
          <w:sz w:val="24"/>
          <w:szCs w:val="24"/>
          <w:lang w:val="en-US"/>
        </w:rPr>
        <w:t xml:space="preserve"> </w:t>
      </w:r>
      <w:r w:rsidRPr="00B60022">
        <w:rPr>
          <w:rFonts w:ascii="Times New Roman" w:hAnsi="Times New Roman" w:cs="Times New Roman"/>
          <w:sz w:val="24"/>
          <w:szCs w:val="24"/>
          <w:lang w:val="en-US"/>
        </w:rPr>
        <w:t>shadow</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economy,</w:t>
      </w:r>
      <w:r w:rsidRPr="00B60022">
        <w:rPr>
          <w:rFonts w:ascii="Times New Roman" w:hAnsi="Times New Roman" w:cs="Times New Roman"/>
          <w:spacing w:val="-8"/>
          <w:sz w:val="24"/>
          <w:szCs w:val="24"/>
          <w:lang w:val="en-US"/>
        </w:rPr>
        <w:t xml:space="preserve"> the </w:t>
      </w:r>
      <w:r w:rsidRPr="00B60022">
        <w:rPr>
          <w:rFonts w:ascii="Times New Roman" w:hAnsi="Times New Roman" w:cs="Times New Roman"/>
          <w:sz w:val="24"/>
          <w:szCs w:val="24"/>
          <w:lang w:val="en-US"/>
        </w:rPr>
        <w:t>indicators</w:t>
      </w:r>
      <w:r w:rsidRPr="00B60022">
        <w:rPr>
          <w:rFonts w:ascii="Times New Roman" w:hAnsi="Times New Roman" w:cs="Times New Roman"/>
          <w:spacing w:val="2"/>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9"/>
          <w:sz w:val="24"/>
          <w:szCs w:val="24"/>
          <w:lang w:val="en-US"/>
        </w:rPr>
        <w:t xml:space="preserve"> </w:t>
      </w:r>
      <w:r w:rsidRPr="00B60022">
        <w:rPr>
          <w:rFonts w:ascii="Times New Roman" w:hAnsi="Times New Roman" w:cs="Times New Roman"/>
          <w:sz w:val="24"/>
          <w:szCs w:val="24"/>
          <w:lang w:val="en-US"/>
        </w:rPr>
        <w:t>which</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were</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not included in</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4"/>
          <w:sz w:val="24"/>
          <w:szCs w:val="24"/>
          <w:lang w:val="en-US"/>
        </w:rPr>
        <w:t xml:space="preserve"> official </w:t>
      </w:r>
      <w:r w:rsidR="00FF6F6F" w:rsidRPr="00B60022">
        <w:rPr>
          <w:rFonts w:ascii="Times New Roman" w:hAnsi="Times New Roman" w:cs="Times New Roman"/>
          <w:sz w:val="24"/>
          <w:szCs w:val="24"/>
          <w:lang w:val="en-US"/>
        </w:rPr>
        <w:t xml:space="preserve">data. </w:t>
      </w:r>
    </w:p>
    <w:p w14:paraId="3465AD8F" w14:textId="4BF1BFC7" w:rsidR="00FF6F6F" w:rsidRPr="00B60022" w:rsidRDefault="00BC701E" w:rsidP="00B60022">
      <w:pPr>
        <w:pStyle w:val="BodyText"/>
        <w:spacing w:before="77" w:line="360" w:lineRule="auto"/>
        <w:ind w:right="207" w:firstLine="567"/>
        <w:jc w:val="both"/>
        <w:rPr>
          <w:rFonts w:ascii="Times New Roman" w:hAnsi="Times New Roman" w:cs="Times New Roman"/>
          <w:sz w:val="24"/>
          <w:szCs w:val="24"/>
          <w:lang w:val="en-US"/>
        </w:rPr>
      </w:pPr>
      <w:r w:rsidRPr="00B60022">
        <w:rPr>
          <w:rFonts w:ascii="Times New Roman" w:hAnsi="Times New Roman" w:cs="Times New Roman"/>
          <w:sz w:val="24"/>
          <w:szCs w:val="24"/>
          <w:lang w:val="en-US"/>
        </w:rPr>
        <w:t>Wood processing industry can be viewed as a main consumer of timber</w:t>
      </w:r>
      <w:r w:rsidRPr="00B60022">
        <w:rPr>
          <w:rStyle w:val="FootnoteReference"/>
          <w:rFonts w:ascii="Times New Roman" w:hAnsi="Times New Roman" w:cs="Times New Roman"/>
          <w:sz w:val="24"/>
          <w:szCs w:val="24"/>
          <w:lang w:val="en-US"/>
        </w:rPr>
        <w:footnoteReference w:id="12"/>
      </w:r>
      <w:r w:rsidRPr="00B60022">
        <w:rPr>
          <w:rFonts w:ascii="Times New Roman" w:hAnsi="Times New Roman" w:cs="Times New Roman"/>
          <w:sz w:val="24"/>
          <w:szCs w:val="24"/>
          <w:lang w:val="en-US"/>
        </w:rPr>
        <w:t xml:space="preserve"> and includes the following subindustries: saw</w:t>
      </w:r>
      <w:r w:rsidRPr="00B60022">
        <w:rPr>
          <w:rFonts w:ascii="Times New Roman" w:hAnsi="Times New Roman" w:cs="Times New Roman"/>
          <w:spacing w:val="-16"/>
          <w:sz w:val="24"/>
          <w:szCs w:val="24"/>
          <w:lang w:val="en-US"/>
        </w:rPr>
        <w:t xml:space="preserve"> </w:t>
      </w:r>
      <w:r w:rsidRPr="00B60022">
        <w:rPr>
          <w:rFonts w:ascii="Times New Roman" w:hAnsi="Times New Roman" w:cs="Times New Roman"/>
          <w:sz w:val="24"/>
          <w:szCs w:val="24"/>
          <w:lang w:val="en-US"/>
        </w:rPr>
        <w:t>milling,</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furniture</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production,</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plywood</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production</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fiberboard,</w:t>
      </w:r>
      <w:r w:rsidRPr="00B60022">
        <w:rPr>
          <w:rFonts w:ascii="Times New Roman" w:hAnsi="Times New Roman" w:cs="Times New Roman"/>
          <w:spacing w:val="-71"/>
          <w:sz w:val="24"/>
          <w:szCs w:val="24"/>
          <w:lang w:val="en-US"/>
        </w:rPr>
        <w:t xml:space="preserve"> </w:t>
      </w:r>
      <w:r w:rsidRPr="00B60022">
        <w:rPr>
          <w:rFonts w:ascii="Times New Roman" w:hAnsi="Times New Roman" w:cs="Times New Roman"/>
          <w:sz w:val="24"/>
          <w:szCs w:val="24"/>
          <w:lang w:val="en-US"/>
        </w:rPr>
        <w:t>particle</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board</w:t>
      </w:r>
      <w:r w:rsidRPr="00B60022">
        <w:rPr>
          <w:rFonts w:ascii="Times New Roman" w:hAnsi="Times New Roman" w:cs="Times New Roman"/>
          <w:spacing w:val="10"/>
          <w:sz w:val="24"/>
          <w:szCs w:val="24"/>
          <w:lang w:val="en-US"/>
        </w:rPr>
        <w:t xml:space="preserve"> </w:t>
      </w:r>
      <w:r w:rsidRPr="00B60022">
        <w:rPr>
          <w:rFonts w:ascii="Times New Roman" w:hAnsi="Times New Roman" w:cs="Times New Roman"/>
          <w:sz w:val="24"/>
          <w:szCs w:val="24"/>
          <w:lang w:val="en-US"/>
        </w:rPr>
        <w:t>production. The industry mainly produces lumber,</w:t>
      </w:r>
      <w:r w:rsidRPr="00B60022">
        <w:rPr>
          <w:rFonts w:ascii="Times New Roman" w:hAnsi="Times New Roman" w:cs="Times New Roman"/>
          <w:spacing w:val="15"/>
          <w:sz w:val="24"/>
          <w:szCs w:val="24"/>
          <w:lang w:val="en-US"/>
        </w:rPr>
        <w:t xml:space="preserve"> </w:t>
      </w:r>
      <w:r w:rsidRPr="00B60022">
        <w:rPr>
          <w:rFonts w:ascii="Times New Roman" w:hAnsi="Times New Roman" w:cs="Times New Roman"/>
          <w:sz w:val="24"/>
          <w:szCs w:val="24"/>
          <w:lang w:val="en-US"/>
        </w:rPr>
        <w:t>chipboard,</w:t>
      </w:r>
      <w:r w:rsidRPr="00B60022">
        <w:rPr>
          <w:rFonts w:ascii="Times New Roman" w:hAnsi="Times New Roman" w:cs="Times New Roman"/>
          <w:spacing w:val="31"/>
          <w:sz w:val="24"/>
          <w:szCs w:val="24"/>
          <w:lang w:val="en-US"/>
        </w:rPr>
        <w:t xml:space="preserve"> </w:t>
      </w:r>
      <w:r w:rsidRPr="00B60022">
        <w:rPr>
          <w:rFonts w:ascii="Times New Roman" w:hAnsi="Times New Roman" w:cs="Times New Roman"/>
          <w:sz w:val="24"/>
          <w:szCs w:val="24"/>
          <w:lang w:val="en-US"/>
        </w:rPr>
        <w:t>wood</w:t>
      </w:r>
      <w:r w:rsidRPr="00B60022">
        <w:rPr>
          <w:rFonts w:ascii="Times New Roman" w:hAnsi="Times New Roman" w:cs="Times New Roman"/>
          <w:spacing w:val="15"/>
          <w:sz w:val="24"/>
          <w:szCs w:val="24"/>
          <w:lang w:val="en-US"/>
        </w:rPr>
        <w:t xml:space="preserve"> </w:t>
      </w:r>
      <w:r w:rsidRPr="00B60022">
        <w:rPr>
          <w:rFonts w:ascii="Times New Roman" w:hAnsi="Times New Roman" w:cs="Times New Roman"/>
          <w:sz w:val="24"/>
          <w:szCs w:val="24"/>
          <w:lang w:val="en-US"/>
        </w:rPr>
        <w:t>fiber</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board,</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plywood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furniture.</w:t>
      </w:r>
    </w:p>
    <w:p w14:paraId="6A17A697" w14:textId="367ABB6C" w:rsidR="00BC701E" w:rsidRPr="00B60022" w:rsidRDefault="00BC701E" w:rsidP="00B60022">
      <w:pPr>
        <w:pStyle w:val="BodyText"/>
        <w:spacing w:line="367" w:lineRule="auto"/>
        <w:ind w:firstLine="567"/>
        <w:jc w:val="both"/>
        <w:rPr>
          <w:rFonts w:ascii="Times New Roman" w:hAnsi="Times New Roman" w:cs="Times New Roman"/>
          <w:bCs/>
          <w:sz w:val="24"/>
          <w:szCs w:val="24"/>
          <w:lang w:val="en-US"/>
        </w:rPr>
      </w:pPr>
      <w:r w:rsidRPr="00B60022">
        <w:rPr>
          <w:rFonts w:ascii="Times New Roman" w:hAnsi="Times New Roman" w:cs="Times New Roman"/>
          <w:bCs/>
          <w:sz w:val="24"/>
          <w:szCs w:val="24"/>
          <w:lang w:val="en-US"/>
        </w:rPr>
        <w:t>Saw milling is consumer oriented and performs the primary stage</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of</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wood</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processing. Saw milling industries are located, primarily, in the main centres of</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logging industries</w:t>
      </w:r>
      <w:r w:rsidRPr="00B60022">
        <w:rPr>
          <w:rFonts w:ascii="Times New Roman" w:hAnsi="Times New Roman" w:cs="Times New Roman"/>
          <w:bCs/>
          <w:spacing w:val="5"/>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5"/>
          <w:sz w:val="24"/>
          <w:szCs w:val="24"/>
          <w:lang w:val="en-US"/>
        </w:rPr>
        <w:t xml:space="preserve"> near </w:t>
      </w:r>
      <w:r w:rsidRPr="00B60022">
        <w:rPr>
          <w:rFonts w:ascii="Times New Roman" w:hAnsi="Times New Roman" w:cs="Times New Roman"/>
          <w:bCs/>
          <w:sz w:val="24"/>
          <w:szCs w:val="24"/>
          <w:lang w:val="en-US"/>
        </w:rPr>
        <w:t>the suitable floating</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waterways.</w:t>
      </w:r>
    </w:p>
    <w:p w14:paraId="285EECA9" w14:textId="1753C564" w:rsidR="00BC701E" w:rsidRPr="00D16B25" w:rsidRDefault="00BC701E" w:rsidP="00B60022">
      <w:pPr>
        <w:pStyle w:val="BodyText"/>
        <w:spacing w:before="146" w:line="367" w:lineRule="auto"/>
        <w:ind w:right="210" w:firstLine="567"/>
        <w:jc w:val="both"/>
        <w:rPr>
          <w:rFonts w:ascii="Times New Roman" w:hAnsi="Times New Roman" w:cs="Times New Roman"/>
          <w:lang w:val="en-US"/>
        </w:rPr>
      </w:pPr>
      <w:r w:rsidRPr="00B60022">
        <w:rPr>
          <w:rFonts w:ascii="Times New Roman" w:hAnsi="Times New Roman" w:cs="Times New Roman"/>
          <w:bCs/>
          <w:sz w:val="24"/>
          <w:szCs w:val="24"/>
          <w:lang w:val="en-US"/>
        </w:rPr>
        <w:t>Plywood production</w:t>
      </w:r>
      <w:r w:rsidRPr="00B60022">
        <w:rPr>
          <w:rFonts w:ascii="Times New Roman" w:hAnsi="Times New Roman" w:cs="Times New Roman"/>
          <w:b/>
          <w:sz w:val="24"/>
          <w:szCs w:val="24"/>
          <w:lang w:val="en-US"/>
        </w:rPr>
        <w:t xml:space="preserve"> </w:t>
      </w:r>
      <w:r w:rsidRPr="00B60022">
        <w:rPr>
          <w:rFonts w:ascii="Times New Roman" w:hAnsi="Times New Roman" w:cs="Times New Roman"/>
          <w:sz w:val="24"/>
          <w:szCs w:val="24"/>
          <w:lang w:val="en-US"/>
        </w:rPr>
        <w:t>is a material-intensive production, and, at the same time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 most wasteful. Plywood is made mainly from the least scarce hardwood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w w:val="105"/>
          <w:sz w:val="24"/>
          <w:szCs w:val="24"/>
          <w:lang w:val="en-US"/>
        </w:rPr>
        <w:t>species</w:t>
      </w:r>
      <w:r w:rsidRPr="00B60022">
        <w:rPr>
          <w:rFonts w:ascii="Times New Roman" w:hAnsi="Times New Roman" w:cs="Times New Roman"/>
          <w:spacing w:val="-3"/>
          <w:w w:val="105"/>
          <w:sz w:val="24"/>
          <w:szCs w:val="24"/>
          <w:lang w:val="en-US"/>
        </w:rPr>
        <w:t xml:space="preserve"> </w:t>
      </w:r>
      <w:r w:rsidRPr="00B60022">
        <w:rPr>
          <w:rFonts w:ascii="Times New Roman" w:hAnsi="Times New Roman" w:cs="Times New Roman"/>
          <w:w w:val="140"/>
          <w:sz w:val="24"/>
          <w:szCs w:val="24"/>
          <w:lang w:val="en-US"/>
        </w:rPr>
        <w:t>–</w:t>
      </w:r>
      <w:r w:rsidRPr="00B60022">
        <w:rPr>
          <w:rFonts w:ascii="Times New Roman" w:hAnsi="Times New Roman" w:cs="Times New Roman"/>
          <w:spacing w:val="-26"/>
          <w:w w:val="140"/>
          <w:sz w:val="24"/>
          <w:szCs w:val="24"/>
          <w:lang w:val="en-US"/>
        </w:rPr>
        <w:t xml:space="preserve"> </w:t>
      </w:r>
      <w:r w:rsidRPr="00B60022">
        <w:rPr>
          <w:rFonts w:ascii="Times New Roman" w:hAnsi="Times New Roman" w:cs="Times New Roman"/>
          <w:w w:val="105"/>
          <w:sz w:val="24"/>
          <w:szCs w:val="24"/>
          <w:lang w:val="en-US"/>
        </w:rPr>
        <w:t>birch,</w:t>
      </w:r>
      <w:r w:rsidRPr="00B60022">
        <w:rPr>
          <w:rFonts w:ascii="Times New Roman" w:hAnsi="Times New Roman" w:cs="Times New Roman"/>
          <w:spacing w:val="1"/>
          <w:w w:val="105"/>
          <w:sz w:val="24"/>
          <w:szCs w:val="24"/>
          <w:lang w:val="en-US"/>
        </w:rPr>
        <w:t xml:space="preserve"> </w:t>
      </w:r>
      <w:r w:rsidRPr="00B60022">
        <w:rPr>
          <w:rFonts w:ascii="Times New Roman" w:hAnsi="Times New Roman" w:cs="Times New Roman"/>
          <w:w w:val="105"/>
          <w:sz w:val="24"/>
          <w:szCs w:val="24"/>
          <w:lang w:val="en-US"/>
        </w:rPr>
        <w:t>alder, linden.</w:t>
      </w:r>
    </w:p>
    <w:p w14:paraId="5CA9E842" w14:textId="3733D070" w:rsidR="00BC701E" w:rsidRPr="00B60022" w:rsidRDefault="00BC701E" w:rsidP="00B60022">
      <w:pPr>
        <w:spacing w:before="146" w:line="367" w:lineRule="auto"/>
        <w:ind w:right="204" w:firstLine="567"/>
        <w:jc w:val="both"/>
        <w:rPr>
          <w:rFonts w:ascii="Times New Roman" w:hAnsi="Times New Roman" w:cs="Times New Roman"/>
          <w:bCs/>
          <w:sz w:val="24"/>
          <w:szCs w:val="24"/>
          <w:lang w:val="en-US"/>
        </w:rPr>
      </w:pPr>
      <w:r w:rsidRPr="00B60022">
        <w:rPr>
          <w:rFonts w:ascii="Times New Roman" w:hAnsi="Times New Roman" w:cs="Times New Roman"/>
          <w:bCs/>
          <w:sz w:val="24"/>
          <w:szCs w:val="24"/>
          <w:lang w:val="en-US"/>
        </w:rPr>
        <w:lastRenderedPageBreak/>
        <w:t>Furniture production is a branch that is also highly consumer-oriented and</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needs</w:t>
      </w:r>
      <w:r w:rsidRPr="00B60022">
        <w:rPr>
          <w:rFonts w:ascii="Times New Roman" w:hAnsi="Times New Roman" w:cs="Times New Roman"/>
          <w:bCs/>
          <w:spacing w:val="5"/>
          <w:sz w:val="24"/>
          <w:szCs w:val="24"/>
          <w:lang w:val="en-US"/>
        </w:rPr>
        <w:t xml:space="preserve"> </w:t>
      </w:r>
      <w:r w:rsidRPr="00B60022">
        <w:rPr>
          <w:rFonts w:ascii="Times New Roman" w:hAnsi="Times New Roman" w:cs="Times New Roman"/>
          <w:bCs/>
          <w:sz w:val="24"/>
          <w:szCs w:val="24"/>
          <w:lang w:val="en-US"/>
        </w:rPr>
        <w:t>qualified</w:t>
      </w:r>
      <w:r w:rsidRPr="00B60022">
        <w:rPr>
          <w:rFonts w:ascii="Times New Roman" w:hAnsi="Times New Roman" w:cs="Times New Roman"/>
          <w:bCs/>
          <w:spacing w:val="6"/>
          <w:sz w:val="24"/>
          <w:szCs w:val="24"/>
          <w:lang w:val="en-US"/>
        </w:rPr>
        <w:t xml:space="preserve"> </w:t>
      </w:r>
      <w:r w:rsidRPr="00B60022">
        <w:rPr>
          <w:rFonts w:ascii="Times New Roman" w:hAnsi="Times New Roman" w:cs="Times New Roman"/>
          <w:bCs/>
          <w:sz w:val="24"/>
          <w:szCs w:val="24"/>
          <w:lang w:val="en-US"/>
        </w:rPr>
        <w:t>personnel.</w:t>
      </w:r>
    </w:p>
    <w:p w14:paraId="59D01980" w14:textId="135C9686" w:rsidR="00BC701E" w:rsidRPr="00B60022" w:rsidRDefault="00BC701E" w:rsidP="00B60022">
      <w:pPr>
        <w:spacing w:before="146" w:line="367" w:lineRule="auto"/>
        <w:ind w:right="204" w:firstLine="567"/>
        <w:jc w:val="both"/>
        <w:rPr>
          <w:rFonts w:ascii="Times New Roman" w:hAnsi="Times New Roman" w:cs="Times New Roman"/>
          <w:sz w:val="24"/>
          <w:szCs w:val="24"/>
          <w:lang w:val="en-US"/>
        </w:rPr>
      </w:pPr>
      <w:r w:rsidRPr="00B60022">
        <w:rPr>
          <w:rFonts w:ascii="Times New Roman" w:hAnsi="Times New Roman" w:cs="Times New Roman"/>
          <w:bCs/>
          <w:sz w:val="24"/>
          <w:szCs w:val="24"/>
          <w:lang w:val="en-US"/>
        </w:rPr>
        <w:t>Fiberboard and particle boards</w:t>
      </w:r>
      <w:r w:rsidRPr="00B60022">
        <w:rPr>
          <w:rFonts w:ascii="Times New Roman" w:hAnsi="Times New Roman" w:cs="Times New Roman"/>
          <w:b/>
          <w:sz w:val="24"/>
          <w:szCs w:val="24"/>
          <w:lang w:val="en-US"/>
        </w:rPr>
        <w:t xml:space="preserve"> </w:t>
      </w:r>
      <w:r w:rsidRPr="00B60022">
        <w:rPr>
          <w:rFonts w:ascii="Times New Roman" w:hAnsi="Times New Roman" w:cs="Times New Roman"/>
          <w:sz w:val="24"/>
          <w:szCs w:val="24"/>
          <w:lang w:val="en-US"/>
        </w:rPr>
        <w:t>are widely used in in the furniture and building</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materials industry. Both types of boards are sheet material obtained from the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wood,</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which</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is ground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to fiber</w:t>
      </w:r>
      <w:r w:rsidRPr="00B60022">
        <w:rPr>
          <w:rStyle w:val="FootnoteReference"/>
          <w:rFonts w:ascii="Times New Roman" w:hAnsi="Times New Roman" w:cs="Times New Roman"/>
          <w:sz w:val="24"/>
          <w:szCs w:val="24"/>
          <w:lang w:val="en-US"/>
        </w:rPr>
        <w:footnoteReference w:id="13"/>
      </w:r>
      <w:r w:rsidRPr="00B60022">
        <w:rPr>
          <w:rFonts w:ascii="Times New Roman" w:hAnsi="Times New Roman" w:cs="Times New Roman"/>
          <w:sz w:val="24"/>
          <w:szCs w:val="24"/>
          <w:lang w:val="en-US"/>
        </w:rPr>
        <w:t xml:space="preserve">. </w:t>
      </w:r>
    </w:p>
    <w:p w14:paraId="4DA62B50" w14:textId="77777777" w:rsidR="00BC701E" w:rsidRPr="00B60022" w:rsidRDefault="00BC701E" w:rsidP="00B60022">
      <w:pPr>
        <w:pStyle w:val="BodyText"/>
        <w:spacing w:before="77" w:line="367" w:lineRule="auto"/>
        <w:ind w:right="208" w:firstLine="567"/>
        <w:jc w:val="both"/>
        <w:rPr>
          <w:rFonts w:ascii="Times New Roman" w:hAnsi="Times New Roman" w:cs="Times New Roman"/>
          <w:bCs/>
          <w:sz w:val="24"/>
          <w:szCs w:val="24"/>
          <w:lang w:val="en-US"/>
        </w:rPr>
      </w:pPr>
      <w:r w:rsidRPr="00B60022">
        <w:rPr>
          <w:rFonts w:ascii="Times New Roman" w:hAnsi="Times New Roman" w:cs="Times New Roman"/>
          <w:bCs/>
          <w:sz w:val="24"/>
          <w:szCs w:val="24"/>
          <w:lang w:val="en-US"/>
        </w:rPr>
        <w:t>Pulp</w:t>
      </w:r>
      <w:r w:rsidRPr="00B60022">
        <w:rPr>
          <w:rFonts w:ascii="Times New Roman" w:hAnsi="Times New Roman" w:cs="Times New Roman"/>
          <w:bCs/>
          <w:spacing w:val="-3"/>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paper</w:t>
      </w:r>
      <w:r w:rsidRPr="00B60022">
        <w:rPr>
          <w:rFonts w:ascii="Times New Roman" w:hAnsi="Times New Roman" w:cs="Times New Roman"/>
          <w:bCs/>
          <w:spacing w:val="-3"/>
          <w:sz w:val="24"/>
          <w:szCs w:val="24"/>
          <w:lang w:val="en-US"/>
        </w:rPr>
        <w:t xml:space="preserve"> </w:t>
      </w:r>
      <w:r w:rsidRPr="00B60022">
        <w:rPr>
          <w:rFonts w:ascii="Times New Roman" w:hAnsi="Times New Roman" w:cs="Times New Roman"/>
          <w:bCs/>
          <w:sz w:val="24"/>
          <w:szCs w:val="24"/>
          <w:lang w:val="en-US"/>
        </w:rPr>
        <w:t>industry. This branch combines the production of pulp, paper, cardboard, wood pulp, as</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well</w:t>
      </w:r>
      <w:r w:rsidRPr="00B60022">
        <w:rPr>
          <w:rFonts w:ascii="Times New Roman" w:hAnsi="Times New Roman" w:cs="Times New Roman"/>
          <w:bCs/>
          <w:spacing w:val="-6"/>
          <w:sz w:val="24"/>
          <w:szCs w:val="24"/>
          <w:lang w:val="en-US"/>
        </w:rPr>
        <w:t xml:space="preserve"> </w:t>
      </w:r>
      <w:r w:rsidRPr="00B60022">
        <w:rPr>
          <w:rFonts w:ascii="Times New Roman" w:hAnsi="Times New Roman" w:cs="Times New Roman"/>
          <w:bCs/>
          <w:sz w:val="24"/>
          <w:szCs w:val="24"/>
          <w:lang w:val="en-US"/>
        </w:rPr>
        <w:t>as</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products</w:t>
      </w:r>
      <w:r w:rsidRPr="00B60022">
        <w:rPr>
          <w:rFonts w:ascii="Times New Roman" w:hAnsi="Times New Roman" w:cs="Times New Roman"/>
          <w:bCs/>
          <w:spacing w:val="-8"/>
          <w:sz w:val="24"/>
          <w:szCs w:val="24"/>
          <w:lang w:val="en-US"/>
        </w:rPr>
        <w:t xml:space="preserve"> </w:t>
      </w:r>
      <w:r w:rsidRPr="00B60022">
        <w:rPr>
          <w:rFonts w:ascii="Times New Roman" w:hAnsi="Times New Roman" w:cs="Times New Roman"/>
          <w:bCs/>
          <w:sz w:val="24"/>
          <w:szCs w:val="24"/>
          <w:lang w:val="en-US"/>
        </w:rPr>
        <w:t>made</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from</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paper</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cardboard.</w:t>
      </w:r>
      <w:r w:rsidRPr="00B60022">
        <w:rPr>
          <w:rFonts w:ascii="Times New Roman" w:hAnsi="Times New Roman" w:cs="Times New Roman"/>
          <w:bCs/>
          <w:spacing w:val="-7"/>
          <w:sz w:val="24"/>
          <w:szCs w:val="24"/>
          <w:lang w:val="en-US"/>
        </w:rPr>
        <w:t xml:space="preserve"> </w:t>
      </w:r>
      <w:r w:rsidRPr="00B60022">
        <w:rPr>
          <w:rFonts w:ascii="Times New Roman" w:hAnsi="Times New Roman" w:cs="Times New Roman"/>
          <w:bCs/>
          <w:sz w:val="24"/>
          <w:szCs w:val="24"/>
          <w:lang w:val="en-US"/>
        </w:rPr>
        <w:t>Production is characterized by high consumption rates of energy, water, raw materials, sophisticated equipment</w:t>
      </w:r>
      <w:r w:rsidRPr="00B60022">
        <w:rPr>
          <w:rFonts w:ascii="Times New Roman" w:hAnsi="Times New Roman" w:cs="Times New Roman"/>
          <w:bCs/>
          <w:spacing w:val="-72"/>
          <w:sz w:val="24"/>
          <w:szCs w:val="24"/>
          <w:lang w:val="en-US"/>
        </w:rPr>
        <w:t xml:space="preserve">  </w:t>
      </w:r>
      <w:r w:rsidRPr="00B60022">
        <w:rPr>
          <w:rFonts w:ascii="Times New Roman" w:hAnsi="Times New Roman" w:cs="Times New Roman"/>
          <w:bCs/>
          <w:sz w:val="24"/>
          <w:szCs w:val="24"/>
          <w:lang w:val="en-US"/>
        </w:rPr>
        <w:t xml:space="preserve"> and high-tech production process. Sawmill and mechanical wood processing</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wastes, as well as lower quality wood of small-leaved species are often used as</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feedstock</w:t>
      </w:r>
      <w:r w:rsidRPr="00B60022">
        <w:rPr>
          <w:rFonts w:ascii="Times New Roman" w:hAnsi="Times New Roman" w:cs="Times New Roman"/>
          <w:bCs/>
          <w:spacing w:val="6"/>
          <w:sz w:val="24"/>
          <w:szCs w:val="24"/>
          <w:lang w:val="en-US"/>
        </w:rPr>
        <w:t xml:space="preserve"> </w:t>
      </w:r>
      <w:r w:rsidRPr="00B60022">
        <w:rPr>
          <w:rFonts w:ascii="Times New Roman" w:hAnsi="Times New Roman" w:cs="Times New Roman"/>
          <w:bCs/>
          <w:sz w:val="24"/>
          <w:szCs w:val="24"/>
          <w:lang w:val="en-US"/>
        </w:rPr>
        <w:t>for</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pulp</w:t>
      </w:r>
      <w:r w:rsidRPr="00B60022">
        <w:rPr>
          <w:rFonts w:ascii="Times New Roman" w:hAnsi="Times New Roman" w:cs="Times New Roman"/>
          <w:bCs/>
          <w:spacing w:val="6"/>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paper</w:t>
      </w:r>
      <w:r w:rsidRPr="00B60022">
        <w:rPr>
          <w:rFonts w:ascii="Times New Roman" w:hAnsi="Times New Roman" w:cs="Times New Roman"/>
          <w:bCs/>
          <w:spacing w:val="5"/>
          <w:sz w:val="24"/>
          <w:szCs w:val="24"/>
          <w:lang w:val="en-US"/>
        </w:rPr>
        <w:t xml:space="preserve"> </w:t>
      </w:r>
      <w:r w:rsidRPr="00B60022">
        <w:rPr>
          <w:rFonts w:ascii="Times New Roman" w:hAnsi="Times New Roman" w:cs="Times New Roman"/>
          <w:bCs/>
          <w:sz w:val="24"/>
          <w:szCs w:val="24"/>
          <w:lang w:val="en-US"/>
        </w:rPr>
        <w:t>production.</w:t>
      </w:r>
    </w:p>
    <w:p w14:paraId="7AD87380" w14:textId="7EA30098" w:rsidR="00BC701E" w:rsidRPr="00B60022" w:rsidRDefault="00BC701E" w:rsidP="00B60022">
      <w:pPr>
        <w:pStyle w:val="BodyText"/>
        <w:spacing w:before="77" w:line="367" w:lineRule="auto"/>
        <w:ind w:right="208" w:firstLine="567"/>
        <w:jc w:val="both"/>
        <w:rPr>
          <w:rFonts w:ascii="Times New Roman" w:hAnsi="Times New Roman" w:cs="Times New Roman"/>
          <w:bCs/>
          <w:sz w:val="24"/>
          <w:szCs w:val="24"/>
          <w:lang w:val="en-US"/>
        </w:rPr>
      </w:pPr>
      <w:r w:rsidRPr="00B60022">
        <w:rPr>
          <w:rFonts w:ascii="Times New Roman" w:hAnsi="Times New Roman" w:cs="Times New Roman"/>
          <w:bCs/>
          <w:sz w:val="24"/>
          <w:szCs w:val="24"/>
          <w:lang w:val="en-US"/>
        </w:rPr>
        <w:t>Pulp</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production.</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This</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type</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of</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production</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requires</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large</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amounts</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of</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heat,</w:t>
      </w:r>
      <w:r w:rsidRPr="00B60022">
        <w:rPr>
          <w:rFonts w:ascii="Times New Roman" w:hAnsi="Times New Roman" w:cs="Times New Roman"/>
          <w:bCs/>
          <w:spacing w:val="1"/>
          <w:sz w:val="24"/>
          <w:szCs w:val="24"/>
          <w:lang w:val="en-US"/>
        </w:rPr>
        <w:t xml:space="preserve"> </w:t>
      </w:r>
      <w:r w:rsidRPr="00B60022">
        <w:rPr>
          <w:rFonts w:ascii="Times New Roman" w:hAnsi="Times New Roman" w:cs="Times New Roman"/>
          <w:bCs/>
          <w:sz w:val="24"/>
          <w:szCs w:val="24"/>
          <w:lang w:val="en-US"/>
        </w:rPr>
        <w:t>electricity</w:t>
      </w:r>
      <w:r w:rsidRPr="00B60022">
        <w:rPr>
          <w:rFonts w:ascii="Times New Roman" w:hAnsi="Times New Roman" w:cs="Times New Roman"/>
          <w:bCs/>
          <w:spacing w:val="-18"/>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13"/>
          <w:sz w:val="24"/>
          <w:szCs w:val="24"/>
          <w:lang w:val="en-US"/>
        </w:rPr>
        <w:t xml:space="preserve"> </w:t>
      </w:r>
      <w:r w:rsidRPr="00B60022">
        <w:rPr>
          <w:rFonts w:ascii="Times New Roman" w:hAnsi="Times New Roman" w:cs="Times New Roman"/>
          <w:bCs/>
          <w:sz w:val="24"/>
          <w:szCs w:val="24"/>
          <w:lang w:val="en-US"/>
        </w:rPr>
        <w:t>water.</w:t>
      </w:r>
      <w:r w:rsidRPr="00B60022">
        <w:rPr>
          <w:rFonts w:ascii="Times New Roman" w:hAnsi="Times New Roman" w:cs="Times New Roman"/>
          <w:bCs/>
          <w:spacing w:val="-17"/>
          <w:sz w:val="24"/>
          <w:szCs w:val="24"/>
          <w:lang w:val="en-US"/>
        </w:rPr>
        <w:t xml:space="preserve"> </w:t>
      </w:r>
      <w:r w:rsidRPr="00B60022">
        <w:rPr>
          <w:rFonts w:ascii="Times New Roman" w:hAnsi="Times New Roman" w:cs="Times New Roman"/>
          <w:bCs/>
          <w:sz w:val="24"/>
          <w:szCs w:val="24"/>
          <w:lang w:val="en-US"/>
        </w:rPr>
        <w:t>The</w:t>
      </w:r>
      <w:r w:rsidRPr="00B60022">
        <w:rPr>
          <w:rFonts w:ascii="Times New Roman" w:hAnsi="Times New Roman" w:cs="Times New Roman"/>
          <w:bCs/>
          <w:spacing w:val="-13"/>
          <w:sz w:val="24"/>
          <w:szCs w:val="24"/>
          <w:lang w:val="en-US"/>
        </w:rPr>
        <w:t xml:space="preserve"> </w:t>
      </w:r>
      <w:r w:rsidRPr="00B60022">
        <w:rPr>
          <w:rFonts w:ascii="Times New Roman" w:hAnsi="Times New Roman" w:cs="Times New Roman"/>
          <w:bCs/>
          <w:sz w:val="24"/>
          <w:szCs w:val="24"/>
          <w:lang w:val="en-US"/>
        </w:rPr>
        <w:t>production</w:t>
      </w:r>
      <w:r w:rsidRPr="00B60022">
        <w:rPr>
          <w:rFonts w:ascii="Times New Roman" w:hAnsi="Times New Roman" w:cs="Times New Roman"/>
          <w:bCs/>
          <w:spacing w:val="-18"/>
          <w:sz w:val="24"/>
          <w:szCs w:val="24"/>
          <w:lang w:val="en-US"/>
        </w:rPr>
        <w:t xml:space="preserve"> </w:t>
      </w:r>
      <w:r w:rsidRPr="00B60022">
        <w:rPr>
          <w:rFonts w:ascii="Times New Roman" w:hAnsi="Times New Roman" w:cs="Times New Roman"/>
          <w:bCs/>
          <w:sz w:val="24"/>
          <w:szCs w:val="24"/>
          <w:lang w:val="en-US"/>
        </w:rPr>
        <w:t>of</w:t>
      </w:r>
      <w:r w:rsidRPr="00B60022">
        <w:rPr>
          <w:rFonts w:ascii="Times New Roman" w:hAnsi="Times New Roman" w:cs="Times New Roman"/>
          <w:bCs/>
          <w:spacing w:val="-13"/>
          <w:sz w:val="24"/>
          <w:szCs w:val="24"/>
          <w:lang w:val="en-US"/>
        </w:rPr>
        <w:t xml:space="preserve"> </w:t>
      </w:r>
      <w:r w:rsidRPr="00B60022">
        <w:rPr>
          <w:rFonts w:ascii="Times New Roman" w:hAnsi="Times New Roman" w:cs="Times New Roman"/>
          <w:bCs/>
          <w:sz w:val="24"/>
          <w:szCs w:val="24"/>
          <w:lang w:val="en-US"/>
        </w:rPr>
        <w:t>artificial</w:t>
      </w:r>
      <w:r w:rsidRPr="00B60022">
        <w:rPr>
          <w:rFonts w:ascii="Times New Roman" w:hAnsi="Times New Roman" w:cs="Times New Roman"/>
          <w:bCs/>
          <w:spacing w:val="-16"/>
          <w:sz w:val="24"/>
          <w:szCs w:val="24"/>
          <w:lang w:val="en-US"/>
        </w:rPr>
        <w:t xml:space="preserve"> </w:t>
      </w:r>
      <w:r w:rsidRPr="00B60022">
        <w:rPr>
          <w:rFonts w:ascii="Times New Roman" w:hAnsi="Times New Roman" w:cs="Times New Roman"/>
          <w:bCs/>
          <w:sz w:val="24"/>
          <w:szCs w:val="24"/>
          <w:lang w:val="en-US"/>
        </w:rPr>
        <w:t>fibers</w:t>
      </w:r>
      <w:r w:rsidRPr="00B60022">
        <w:rPr>
          <w:rFonts w:ascii="Times New Roman" w:hAnsi="Times New Roman" w:cs="Times New Roman"/>
          <w:bCs/>
          <w:spacing w:val="-17"/>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18"/>
          <w:sz w:val="24"/>
          <w:szCs w:val="24"/>
          <w:lang w:val="en-US"/>
        </w:rPr>
        <w:t xml:space="preserve"> </w:t>
      </w:r>
      <w:r w:rsidRPr="00B60022">
        <w:rPr>
          <w:rFonts w:ascii="Times New Roman" w:hAnsi="Times New Roman" w:cs="Times New Roman"/>
          <w:bCs/>
          <w:sz w:val="24"/>
          <w:szCs w:val="24"/>
          <w:lang w:val="en-US"/>
        </w:rPr>
        <w:t>threads</w:t>
      </w:r>
      <w:r w:rsidRPr="00B60022">
        <w:rPr>
          <w:rFonts w:ascii="Times New Roman" w:hAnsi="Times New Roman" w:cs="Times New Roman"/>
          <w:bCs/>
          <w:spacing w:val="-17"/>
          <w:sz w:val="24"/>
          <w:szCs w:val="24"/>
          <w:lang w:val="en-US"/>
        </w:rPr>
        <w:t xml:space="preserve"> </w:t>
      </w:r>
      <w:r w:rsidRPr="00B60022">
        <w:rPr>
          <w:rFonts w:ascii="Times New Roman" w:hAnsi="Times New Roman" w:cs="Times New Roman"/>
          <w:bCs/>
          <w:sz w:val="24"/>
          <w:szCs w:val="24"/>
          <w:lang w:val="en-US"/>
        </w:rPr>
        <w:t>(produced</w:t>
      </w:r>
      <w:r w:rsidRPr="00B60022">
        <w:rPr>
          <w:rFonts w:ascii="Times New Roman" w:hAnsi="Times New Roman" w:cs="Times New Roman"/>
          <w:bCs/>
          <w:spacing w:val="-18"/>
          <w:sz w:val="24"/>
          <w:szCs w:val="24"/>
          <w:lang w:val="en-US"/>
        </w:rPr>
        <w:t xml:space="preserve"> </w:t>
      </w:r>
      <w:r w:rsidRPr="00B60022">
        <w:rPr>
          <w:rFonts w:ascii="Times New Roman" w:hAnsi="Times New Roman" w:cs="Times New Roman"/>
          <w:bCs/>
          <w:sz w:val="24"/>
          <w:szCs w:val="24"/>
          <w:lang w:val="en-US"/>
        </w:rPr>
        <w:t>from natural</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raw materials</w:t>
      </w:r>
      <w:r w:rsidRPr="00B60022">
        <w:rPr>
          <w:rFonts w:ascii="Times New Roman" w:hAnsi="Times New Roman" w:cs="Times New Roman"/>
          <w:bCs/>
          <w:spacing w:val="4"/>
          <w:sz w:val="24"/>
          <w:szCs w:val="24"/>
          <w:lang w:val="en-US"/>
        </w:rPr>
        <w:t xml:space="preserve"> </w:t>
      </w:r>
      <w:r w:rsidRPr="00B60022">
        <w:rPr>
          <w:rFonts w:ascii="Times New Roman" w:hAnsi="Times New Roman" w:cs="Times New Roman"/>
          <w:bCs/>
          <w:sz w:val="24"/>
          <w:szCs w:val="24"/>
          <w:lang w:val="en-US"/>
        </w:rPr>
        <w:t>from</w:t>
      </w:r>
      <w:r w:rsidRPr="00B60022">
        <w:rPr>
          <w:rFonts w:ascii="Times New Roman" w:hAnsi="Times New Roman" w:cs="Times New Roman"/>
          <w:bCs/>
          <w:spacing w:val="3"/>
          <w:sz w:val="24"/>
          <w:szCs w:val="24"/>
          <w:lang w:val="en-US"/>
        </w:rPr>
        <w:t xml:space="preserve"> </w:t>
      </w:r>
      <w:r w:rsidRPr="00B60022">
        <w:rPr>
          <w:rFonts w:ascii="Times New Roman" w:hAnsi="Times New Roman" w:cs="Times New Roman"/>
          <w:bCs/>
          <w:sz w:val="24"/>
          <w:szCs w:val="24"/>
          <w:lang w:val="en-US"/>
        </w:rPr>
        <w:t>wood</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and</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cellulose)</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is inextricably</w:t>
      </w:r>
      <w:r w:rsidRPr="00B60022">
        <w:rPr>
          <w:rFonts w:ascii="Times New Roman" w:hAnsi="Times New Roman" w:cs="Times New Roman"/>
          <w:bCs/>
          <w:spacing w:val="-5"/>
          <w:sz w:val="24"/>
          <w:szCs w:val="24"/>
          <w:lang w:val="en-US"/>
        </w:rPr>
        <w:t xml:space="preserve"> </w:t>
      </w:r>
      <w:r w:rsidRPr="00B60022">
        <w:rPr>
          <w:rFonts w:ascii="Times New Roman" w:hAnsi="Times New Roman" w:cs="Times New Roman"/>
          <w:bCs/>
          <w:sz w:val="24"/>
          <w:szCs w:val="24"/>
          <w:lang w:val="en-US"/>
        </w:rPr>
        <w:t>linked</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to</w:t>
      </w:r>
      <w:r w:rsidRPr="00B60022">
        <w:rPr>
          <w:rFonts w:ascii="Times New Roman" w:hAnsi="Times New Roman" w:cs="Times New Roman"/>
          <w:bCs/>
          <w:spacing w:val="-2"/>
          <w:sz w:val="24"/>
          <w:szCs w:val="24"/>
          <w:lang w:val="en-US"/>
        </w:rPr>
        <w:t xml:space="preserve"> </w:t>
      </w:r>
      <w:r w:rsidRPr="00B60022">
        <w:rPr>
          <w:rFonts w:ascii="Times New Roman" w:hAnsi="Times New Roman" w:cs="Times New Roman"/>
          <w:bCs/>
          <w:sz w:val="24"/>
          <w:szCs w:val="24"/>
          <w:lang w:val="en-US"/>
        </w:rPr>
        <w:t>it.</w:t>
      </w:r>
    </w:p>
    <w:p w14:paraId="2E7062A1" w14:textId="567736CB" w:rsidR="00BC701E" w:rsidRPr="00B60022" w:rsidRDefault="00BC701E" w:rsidP="00B60022">
      <w:pPr>
        <w:pStyle w:val="BodyText"/>
        <w:spacing w:before="77" w:line="367" w:lineRule="auto"/>
        <w:ind w:right="208" w:firstLine="567"/>
        <w:jc w:val="both"/>
        <w:rPr>
          <w:rFonts w:ascii="Times New Roman" w:hAnsi="Times New Roman" w:cs="Times New Roman"/>
          <w:sz w:val="24"/>
          <w:szCs w:val="24"/>
          <w:lang w:val="en-US"/>
        </w:rPr>
      </w:pPr>
      <w:r w:rsidRPr="00B60022">
        <w:rPr>
          <w:rFonts w:ascii="Times New Roman" w:hAnsi="Times New Roman" w:cs="Times New Roman"/>
          <w:bCs/>
          <w:sz w:val="24"/>
          <w:szCs w:val="24"/>
          <w:lang w:val="en-US"/>
        </w:rPr>
        <w:t>Paper production.</w:t>
      </w:r>
      <w:r w:rsidRPr="00B60022">
        <w:rPr>
          <w:rFonts w:ascii="Times New Roman" w:hAnsi="Times New Roman" w:cs="Times New Roman"/>
          <w:b/>
          <w:sz w:val="24"/>
          <w:szCs w:val="24"/>
          <w:lang w:val="en-US"/>
        </w:rPr>
        <w:t xml:space="preserve"> </w:t>
      </w:r>
      <w:r w:rsidRPr="00B60022">
        <w:rPr>
          <w:rFonts w:ascii="Times New Roman" w:hAnsi="Times New Roman" w:cs="Times New Roman"/>
          <w:sz w:val="24"/>
          <w:szCs w:val="24"/>
          <w:lang w:val="en-US"/>
        </w:rPr>
        <w:t>More than 200 basic types of paper and over 40 types of</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cardboard are produced in Russia. In addition to various grades of writing paper, printing grades of paper for banknotes, paper is also produced for industrial and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technical</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purposes,</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for</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example, capacitor,</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cable,</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isolating,</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etc.</w:t>
      </w:r>
      <w:r w:rsidRPr="00B60022">
        <w:rPr>
          <w:rFonts w:ascii="Times New Roman" w:hAnsi="Times New Roman" w:cs="Times New Roman"/>
          <w:spacing w:val="-12"/>
          <w:sz w:val="24"/>
          <w:szCs w:val="24"/>
          <w:lang w:val="en-US"/>
        </w:rPr>
        <w:t xml:space="preserve"> </w:t>
      </w:r>
      <w:r w:rsidRPr="00B60022">
        <w:rPr>
          <w:rFonts w:ascii="Times New Roman" w:hAnsi="Times New Roman" w:cs="Times New Roman"/>
          <w:sz w:val="24"/>
          <w:szCs w:val="24"/>
          <w:lang w:val="en-US"/>
        </w:rPr>
        <w:t>From</w:t>
      </w:r>
      <w:r w:rsidRPr="00B60022">
        <w:rPr>
          <w:rFonts w:ascii="Times New Roman" w:hAnsi="Times New Roman" w:cs="Times New Roman"/>
          <w:spacing w:val="-14"/>
          <w:sz w:val="24"/>
          <w:szCs w:val="24"/>
          <w:lang w:val="en-US"/>
        </w:rPr>
        <w:t xml:space="preserve"> </w:t>
      </w:r>
      <w:r w:rsidRPr="00B60022">
        <w:rPr>
          <w:rFonts w:ascii="Times New Roman" w:hAnsi="Times New Roman" w:cs="Times New Roman"/>
          <w:sz w:val="24"/>
          <w:szCs w:val="24"/>
          <w:lang w:val="en-US"/>
        </w:rPr>
        <w:t>some</w:t>
      </w:r>
      <w:r w:rsidRPr="00B60022">
        <w:rPr>
          <w:rFonts w:ascii="Times New Roman" w:hAnsi="Times New Roman" w:cs="Times New Roman"/>
          <w:spacing w:val="-13"/>
          <w:sz w:val="24"/>
          <w:szCs w:val="24"/>
          <w:lang w:val="en-US"/>
        </w:rPr>
        <w:t xml:space="preserve"> </w:t>
      </w:r>
      <w:r w:rsidRPr="00B60022">
        <w:rPr>
          <w:rFonts w:ascii="Times New Roman" w:hAnsi="Times New Roman" w:cs="Times New Roman"/>
          <w:sz w:val="24"/>
          <w:szCs w:val="24"/>
          <w:lang w:val="en-US"/>
        </w:rPr>
        <w:t>types</w:t>
      </w:r>
      <w:r w:rsidRPr="00B60022">
        <w:rPr>
          <w:rFonts w:ascii="Times New Roman" w:hAnsi="Times New Roman" w:cs="Times New Roman"/>
          <w:spacing w:val="-72"/>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5"/>
          <w:sz w:val="24"/>
          <w:szCs w:val="24"/>
          <w:lang w:val="en-US"/>
        </w:rPr>
        <w:t xml:space="preserve"> </w:t>
      </w:r>
      <w:r w:rsidRPr="00B60022">
        <w:rPr>
          <w:rFonts w:ascii="Times New Roman" w:hAnsi="Times New Roman" w:cs="Times New Roman"/>
          <w:sz w:val="24"/>
          <w:szCs w:val="24"/>
          <w:lang w:val="en-US"/>
        </w:rPr>
        <w:t>paper,</w:t>
      </w:r>
      <w:r w:rsidRPr="00B60022">
        <w:rPr>
          <w:rFonts w:ascii="Times New Roman" w:hAnsi="Times New Roman" w:cs="Times New Roman"/>
          <w:spacing w:val="6"/>
          <w:sz w:val="24"/>
          <w:szCs w:val="24"/>
          <w:lang w:val="en-US"/>
        </w:rPr>
        <w:t xml:space="preserve"> </w:t>
      </w:r>
      <w:r w:rsidRPr="00B60022">
        <w:rPr>
          <w:rFonts w:ascii="Times New Roman" w:hAnsi="Times New Roman" w:cs="Times New Roman"/>
          <w:sz w:val="24"/>
          <w:szCs w:val="24"/>
          <w:lang w:val="en-US"/>
        </w:rPr>
        <w:t>yarn</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is obtained for</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the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manufacture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of</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twine,</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whipcord,</w:t>
      </w:r>
      <w:r w:rsidRPr="00B60022">
        <w:rPr>
          <w:rFonts w:ascii="Times New Roman" w:hAnsi="Times New Roman" w:cs="Times New Roman"/>
          <w:spacing w:val="1"/>
          <w:sz w:val="24"/>
          <w:szCs w:val="24"/>
          <w:lang w:val="en-US"/>
        </w:rPr>
        <w:t xml:space="preserve"> </w:t>
      </w:r>
      <w:r w:rsidRPr="00B60022">
        <w:rPr>
          <w:rFonts w:ascii="Times New Roman" w:hAnsi="Times New Roman" w:cs="Times New Roman"/>
          <w:sz w:val="24"/>
          <w:szCs w:val="24"/>
          <w:lang w:val="en-US"/>
        </w:rPr>
        <w:t>coarse</w:t>
      </w:r>
      <w:r w:rsidRPr="00B60022">
        <w:rPr>
          <w:rFonts w:ascii="Times New Roman" w:hAnsi="Times New Roman" w:cs="Times New Roman"/>
          <w:spacing w:val="-4"/>
          <w:sz w:val="24"/>
          <w:szCs w:val="24"/>
          <w:lang w:val="en-US"/>
        </w:rPr>
        <w:t xml:space="preserve"> </w:t>
      </w:r>
      <w:r w:rsidRPr="00B60022">
        <w:rPr>
          <w:rFonts w:ascii="Times New Roman" w:hAnsi="Times New Roman" w:cs="Times New Roman"/>
          <w:sz w:val="24"/>
          <w:szCs w:val="24"/>
          <w:lang w:val="en-US"/>
        </w:rPr>
        <w:t>fabrics.</w:t>
      </w:r>
    </w:p>
    <w:p w14:paraId="1970A20F" w14:textId="3733C3D7" w:rsidR="00BC701E" w:rsidRPr="007047C1" w:rsidRDefault="00BC701E" w:rsidP="007047C1">
      <w:pPr>
        <w:pStyle w:val="BodyText"/>
        <w:spacing w:before="77" w:line="367" w:lineRule="auto"/>
        <w:ind w:right="208" w:firstLine="567"/>
        <w:jc w:val="both"/>
        <w:rPr>
          <w:rFonts w:ascii="Times New Roman" w:hAnsi="Times New Roman" w:cs="Times New Roman"/>
          <w:sz w:val="24"/>
          <w:szCs w:val="24"/>
          <w:lang w:val="en-US"/>
        </w:rPr>
      </w:pPr>
      <w:r w:rsidRPr="007047C1">
        <w:rPr>
          <w:rFonts w:ascii="Times New Roman" w:hAnsi="Times New Roman" w:cs="Times New Roman"/>
          <w:bCs/>
          <w:sz w:val="24"/>
          <w:szCs w:val="24"/>
          <w:lang w:val="en-US"/>
        </w:rPr>
        <w:t>Cardboard production.</w:t>
      </w:r>
      <w:r w:rsidRPr="007047C1">
        <w:rPr>
          <w:rFonts w:ascii="Times New Roman" w:hAnsi="Times New Roman" w:cs="Times New Roman"/>
          <w:b/>
          <w:sz w:val="24"/>
          <w:szCs w:val="24"/>
          <w:lang w:val="en-US"/>
        </w:rPr>
        <w:t xml:space="preserve"> </w:t>
      </w:r>
      <w:r w:rsidRPr="007047C1">
        <w:rPr>
          <w:rFonts w:ascii="Times New Roman" w:hAnsi="Times New Roman" w:cs="Times New Roman"/>
          <w:sz w:val="24"/>
          <w:szCs w:val="24"/>
          <w:lang w:val="en-US"/>
        </w:rPr>
        <w:t>Technical grades of cardboard are widely used for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production of corrugated cardboard, book bindings, in the auto and electrical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industries for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filtering</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diesel</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fuel</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purifying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air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from</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 xml:space="preserve">harmful </w:t>
      </w:r>
      <w:r w:rsidR="002954C7" w:rsidRPr="007047C1">
        <w:rPr>
          <w:rFonts w:ascii="Times New Roman" w:hAnsi="Times New Roman" w:cs="Times New Roman"/>
          <w:sz w:val="24"/>
          <w:szCs w:val="24"/>
          <w:lang w:val="en-US"/>
        </w:rPr>
        <w:t>substances</w:t>
      </w:r>
      <w:r w:rsidRPr="007047C1">
        <w:rPr>
          <w:rFonts w:ascii="Times New Roman" w:hAnsi="Times New Roman" w:cs="Times New Roman"/>
          <w:sz w:val="24"/>
          <w:szCs w:val="24"/>
          <w:lang w:val="en-US"/>
        </w:rPr>
        <w:t>.</w:t>
      </w:r>
    </w:p>
    <w:p w14:paraId="38A41D80" w14:textId="7CBF0AAE" w:rsidR="00747068" w:rsidRPr="007047C1" w:rsidRDefault="007047C1" w:rsidP="007047C1">
      <w:pPr>
        <w:pStyle w:val="BodyText"/>
        <w:spacing w:before="77" w:line="367" w:lineRule="auto"/>
        <w:ind w:right="208" w:firstLine="567"/>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 xml:space="preserve">Wood-chemical industry. </w:t>
      </w:r>
      <w:r w:rsidR="002954C7" w:rsidRPr="007047C1">
        <w:rPr>
          <w:rFonts w:ascii="Times New Roman" w:hAnsi="Times New Roman" w:cs="Times New Roman"/>
          <w:sz w:val="24"/>
          <w:szCs w:val="24"/>
          <w:lang w:val="en-US"/>
        </w:rPr>
        <w:t>This</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branch</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combines</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enterprises</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that</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produce</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charcoal,</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acetic</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acid,</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rosin,</w:t>
      </w:r>
      <w:r w:rsidR="002954C7" w:rsidRPr="007047C1">
        <w:rPr>
          <w:rFonts w:ascii="Times New Roman" w:hAnsi="Times New Roman" w:cs="Times New Roman"/>
          <w:spacing w:val="-72"/>
          <w:sz w:val="24"/>
          <w:szCs w:val="24"/>
          <w:lang w:val="en-US"/>
        </w:rPr>
        <w:t xml:space="preserve"> </w:t>
      </w:r>
      <w:r w:rsidR="002954C7" w:rsidRPr="007047C1">
        <w:rPr>
          <w:rFonts w:ascii="Times New Roman" w:hAnsi="Times New Roman" w:cs="Times New Roman"/>
          <w:sz w:val="24"/>
          <w:szCs w:val="24"/>
          <w:lang w:val="en-US"/>
        </w:rPr>
        <w:t>turpentine,</w:t>
      </w:r>
      <w:r w:rsidR="002954C7" w:rsidRPr="007047C1">
        <w:rPr>
          <w:rFonts w:ascii="Times New Roman" w:hAnsi="Times New Roman" w:cs="Times New Roman"/>
          <w:spacing w:val="-13"/>
          <w:sz w:val="24"/>
          <w:szCs w:val="24"/>
          <w:lang w:val="en-US"/>
        </w:rPr>
        <w:t xml:space="preserve"> </w:t>
      </w:r>
      <w:r w:rsidR="002954C7" w:rsidRPr="007047C1">
        <w:rPr>
          <w:rFonts w:ascii="Times New Roman" w:hAnsi="Times New Roman" w:cs="Times New Roman"/>
          <w:sz w:val="24"/>
          <w:szCs w:val="24"/>
          <w:lang w:val="en-US"/>
        </w:rPr>
        <w:t>essential</w:t>
      </w:r>
      <w:r w:rsidR="002954C7" w:rsidRPr="007047C1">
        <w:rPr>
          <w:rFonts w:ascii="Times New Roman" w:hAnsi="Times New Roman" w:cs="Times New Roman"/>
          <w:spacing w:val="-11"/>
          <w:sz w:val="24"/>
          <w:szCs w:val="24"/>
          <w:lang w:val="en-US"/>
        </w:rPr>
        <w:t xml:space="preserve"> </w:t>
      </w:r>
      <w:r w:rsidR="002954C7" w:rsidRPr="007047C1">
        <w:rPr>
          <w:rFonts w:ascii="Times New Roman" w:hAnsi="Times New Roman" w:cs="Times New Roman"/>
          <w:sz w:val="24"/>
          <w:szCs w:val="24"/>
          <w:lang w:val="en-US"/>
        </w:rPr>
        <w:t>oils,</w:t>
      </w:r>
      <w:r w:rsidR="002954C7" w:rsidRPr="007047C1">
        <w:rPr>
          <w:rFonts w:ascii="Times New Roman" w:hAnsi="Times New Roman" w:cs="Times New Roman"/>
          <w:spacing w:val="-12"/>
          <w:sz w:val="24"/>
          <w:szCs w:val="24"/>
          <w:lang w:val="en-US"/>
        </w:rPr>
        <w:t xml:space="preserve"> </w:t>
      </w:r>
      <w:r w:rsidR="002954C7" w:rsidRPr="007047C1">
        <w:rPr>
          <w:rFonts w:ascii="Times New Roman" w:hAnsi="Times New Roman" w:cs="Times New Roman"/>
          <w:sz w:val="24"/>
          <w:szCs w:val="24"/>
          <w:lang w:val="en-US"/>
        </w:rPr>
        <w:t>formalin,</w:t>
      </w:r>
      <w:r w:rsidR="002954C7" w:rsidRPr="007047C1">
        <w:rPr>
          <w:rFonts w:ascii="Times New Roman" w:hAnsi="Times New Roman" w:cs="Times New Roman"/>
          <w:spacing w:val="-13"/>
          <w:sz w:val="24"/>
          <w:szCs w:val="24"/>
          <w:lang w:val="en-US"/>
        </w:rPr>
        <w:t xml:space="preserve"> </w:t>
      </w:r>
      <w:r w:rsidR="002954C7" w:rsidRPr="007047C1">
        <w:rPr>
          <w:rFonts w:ascii="Times New Roman" w:hAnsi="Times New Roman" w:cs="Times New Roman"/>
          <w:sz w:val="24"/>
          <w:szCs w:val="24"/>
          <w:lang w:val="en-US"/>
        </w:rPr>
        <w:t>carbamide,</w:t>
      </w:r>
      <w:r w:rsidR="002954C7" w:rsidRPr="007047C1">
        <w:rPr>
          <w:rFonts w:ascii="Times New Roman" w:hAnsi="Times New Roman" w:cs="Times New Roman"/>
          <w:spacing w:val="-12"/>
          <w:sz w:val="24"/>
          <w:szCs w:val="24"/>
          <w:lang w:val="en-US"/>
        </w:rPr>
        <w:t xml:space="preserve"> </w:t>
      </w:r>
      <w:r w:rsidR="002954C7" w:rsidRPr="007047C1">
        <w:rPr>
          <w:rFonts w:ascii="Times New Roman" w:hAnsi="Times New Roman" w:cs="Times New Roman"/>
          <w:sz w:val="24"/>
          <w:szCs w:val="24"/>
          <w:lang w:val="en-US"/>
        </w:rPr>
        <w:t>methyl</w:t>
      </w:r>
      <w:r w:rsidR="002954C7" w:rsidRPr="007047C1">
        <w:rPr>
          <w:rFonts w:ascii="Times New Roman" w:hAnsi="Times New Roman" w:cs="Times New Roman"/>
          <w:spacing w:val="-11"/>
          <w:sz w:val="24"/>
          <w:szCs w:val="24"/>
          <w:lang w:val="en-US"/>
        </w:rPr>
        <w:t xml:space="preserve"> </w:t>
      </w:r>
      <w:r w:rsidR="002954C7" w:rsidRPr="007047C1">
        <w:rPr>
          <w:rFonts w:ascii="Times New Roman" w:hAnsi="Times New Roman" w:cs="Times New Roman"/>
          <w:sz w:val="24"/>
          <w:szCs w:val="24"/>
          <w:lang w:val="en-US"/>
        </w:rPr>
        <w:t>alcohol,</w:t>
      </w:r>
      <w:r w:rsidR="002954C7" w:rsidRPr="007047C1">
        <w:rPr>
          <w:rFonts w:ascii="Times New Roman" w:hAnsi="Times New Roman" w:cs="Times New Roman"/>
          <w:spacing w:val="-13"/>
          <w:sz w:val="24"/>
          <w:szCs w:val="24"/>
          <w:lang w:val="en-US"/>
        </w:rPr>
        <w:t xml:space="preserve"> </w:t>
      </w:r>
      <w:r w:rsidR="002954C7" w:rsidRPr="007047C1">
        <w:rPr>
          <w:rFonts w:ascii="Times New Roman" w:hAnsi="Times New Roman" w:cs="Times New Roman"/>
          <w:sz w:val="24"/>
          <w:szCs w:val="24"/>
          <w:lang w:val="en-US"/>
        </w:rPr>
        <w:t>fodder</w:t>
      </w:r>
      <w:r w:rsidR="002954C7" w:rsidRPr="007047C1">
        <w:rPr>
          <w:rFonts w:ascii="Times New Roman" w:hAnsi="Times New Roman" w:cs="Times New Roman"/>
          <w:spacing w:val="-8"/>
          <w:sz w:val="24"/>
          <w:szCs w:val="24"/>
          <w:lang w:val="en-US"/>
        </w:rPr>
        <w:t xml:space="preserve"> </w:t>
      </w:r>
      <w:r w:rsidR="002954C7" w:rsidRPr="007047C1">
        <w:rPr>
          <w:rFonts w:ascii="Times New Roman" w:hAnsi="Times New Roman" w:cs="Times New Roman"/>
          <w:sz w:val="24"/>
          <w:szCs w:val="24"/>
          <w:lang w:val="en-US"/>
        </w:rPr>
        <w:t>yeast, etc.</w:t>
      </w:r>
      <w:r w:rsidR="002954C7" w:rsidRPr="007047C1">
        <w:rPr>
          <w:rStyle w:val="FootnoteReference"/>
          <w:rFonts w:ascii="Times New Roman" w:hAnsi="Times New Roman" w:cs="Times New Roman"/>
          <w:sz w:val="24"/>
          <w:szCs w:val="24"/>
          <w:lang w:val="en-US"/>
        </w:rPr>
        <w:footnoteReference w:id="14"/>
      </w:r>
      <w:r w:rsidR="002954C7" w:rsidRPr="007047C1">
        <w:rPr>
          <w:rFonts w:ascii="Times New Roman" w:hAnsi="Times New Roman" w:cs="Times New Roman"/>
          <w:sz w:val="24"/>
          <w:szCs w:val="24"/>
          <w:lang w:val="en-US"/>
        </w:rPr>
        <w:t xml:space="preserve"> In the process of production raw materials are usually used </w:t>
      </w:r>
      <w:r w:rsidR="002954C7" w:rsidRPr="007047C1">
        <w:rPr>
          <w:rFonts w:ascii="Times New Roman" w:hAnsi="Times New Roman" w:cs="Times New Roman"/>
          <w:w w:val="155"/>
          <w:sz w:val="24"/>
          <w:szCs w:val="24"/>
          <w:lang w:val="en-US"/>
        </w:rPr>
        <w:t xml:space="preserve">– </w:t>
      </w:r>
      <w:r w:rsidR="002954C7" w:rsidRPr="007047C1">
        <w:rPr>
          <w:rFonts w:ascii="Times New Roman" w:hAnsi="Times New Roman" w:cs="Times New Roman"/>
          <w:sz w:val="24"/>
          <w:szCs w:val="24"/>
          <w:lang w:val="en-US"/>
        </w:rPr>
        <w:t>sawmill and wood processing</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waste, sawdust and wood chips. The products are used in the production</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of synthetic rubber, rubber products, photo and film tapes, varnishes, paints and</w:t>
      </w:r>
      <w:r w:rsidR="002954C7" w:rsidRPr="007047C1">
        <w:rPr>
          <w:rFonts w:ascii="Times New Roman" w:hAnsi="Times New Roman" w:cs="Times New Roman"/>
          <w:spacing w:val="1"/>
          <w:sz w:val="24"/>
          <w:szCs w:val="24"/>
          <w:lang w:val="en-US"/>
        </w:rPr>
        <w:t xml:space="preserve"> </w:t>
      </w:r>
      <w:r w:rsidR="002954C7" w:rsidRPr="007047C1">
        <w:rPr>
          <w:rFonts w:ascii="Times New Roman" w:hAnsi="Times New Roman" w:cs="Times New Roman"/>
          <w:sz w:val="24"/>
          <w:szCs w:val="24"/>
          <w:lang w:val="en-US"/>
        </w:rPr>
        <w:t>plastic</w:t>
      </w:r>
      <w:r w:rsidR="001A4BE1" w:rsidRPr="007047C1">
        <w:rPr>
          <w:rFonts w:ascii="Times New Roman" w:hAnsi="Times New Roman" w:cs="Times New Roman"/>
          <w:sz w:val="24"/>
          <w:szCs w:val="24"/>
          <w:lang w:val="en-US"/>
        </w:rPr>
        <w:t>s.</w:t>
      </w:r>
      <w:r w:rsidR="001A4BE1" w:rsidRPr="007047C1">
        <w:rPr>
          <w:rStyle w:val="FootnoteReference"/>
          <w:rFonts w:ascii="Times New Roman" w:hAnsi="Times New Roman" w:cs="Times New Roman"/>
          <w:sz w:val="24"/>
          <w:szCs w:val="24"/>
          <w:lang w:val="en-US"/>
        </w:rPr>
        <w:footnoteReference w:id="15"/>
      </w:r>
      <w:r w:rsidR="001A4BE1" w:rsidRPr="007047C1">
        <w:rPr>
          <w:rFonts w:ascii="Times New Roman" w:hAnsi="Times New Roman" w:cs="Times New Roman"/>
          <w:sz w:val="24"/>
          <w:szCs w:val="24"/>
          <w:lang w:val="en-US"/>
        </w:rPr>
        <w:t xml:space="preserve"> They</w:t>
      </w:r>
      <w:r w:rsidR="001A4BE1" w:rsidRPr="007047C1">
        <w:rPr>
          <w:rFonts w:ascii="Times New Roman" w:hAnsi="Times New Roman" w:cs="Times New Roman"/>
          <w:spacing w:val="22"/>
          <w:sz w:val="24"/>
          <w:szCs w:val="24"/>
          <w:lang w:val="en-US"/>
        </w:rPr>
        <w:t xml:space="preserve"> </w:t>
      </w:r>
      <w:r w:rsidR="001A4BE1" w:rsidRPr="007047C1">
        <w:rPr>
          <w:rFonts w:ascii="Times New Roman" w:hAnsi="Times New Roman" w:cs="Times New Roman"/>
          <w:sz w:val="24"/>
          <w:szCs w:val="24"/>
          <w:lang w:val="en-US"/>
        </w:rPr>
        <w:t>also</w:t>
      </w:r>
      <w:r w:rsidR="001A4BE1" w:rsidRPr="007047C1">
        <w:rPr>
          <w:rFonts w:ascii="Times New Roman" w:hAnsi="Times New Roman" w:cs="Times New Roman"/>
          <w:spacing w:val="30"/>
          <w:sz w:val="24"/>
          <w:szCs w:val="24"/>
          <w:lang w:val="en-US"/>
        </w:rPr>
        <w:t xml:space="preserve"> </w:t>
      </w:r>
      <w:r w:rsidR="001A4BE1" w:rsidRPr="007047C1">
        <w:rPr>
          <w:rFonts w:ascii="Times New Roman" w:hAnsi="Times New Roman" w:cs="Times New Roman"/>
          <w:sz w:val="24"/>
          <w:szCs w:val="24"/>
          <w:lang w:val="en-US"/>
        </w:rPr>
        <w:t>are used for</w:t>
      </w:r>
      <w:r w:rsidR="001A4BE1" w:rsidRPr="007047C1">
        <w:rPr>
          <w:rFonts w:ascii="Times New Roman" w:hAnsi="Times New Roman" w:cs="Times New Roman"/>
          <w:spacing w:val="26"/>
          <w:sz w:val="24"/>
          <w:szCs w:val="24"/>
          <w:lang w:val="en-US"/>
        </w:rPr>
        <w:t xml:space="preserve"> </w:t>
      </w:r>
      <w:r w:rsidR="001A4BE1" w:rsidRPr="007047C1">
        <w:rPr>
          <w:rFonts w:ascii="Times New Roman" w:hAnsi="Times New Roman" w:cs="Times New Roman"/>
          <w:sz w:val="24"/>
          <w:szCs w:val="24"/>
          <w:lang w:val="en-US"/>
        </w:rPr>
        <w:t>combating</w:t>
      </w:r>
      <w:r w:rsidR="001A4BE1" w:rsidRPr="007047C1">
        <w:rPr>
          <w:rFonts w:ascii="Times New Roman" w:hAnsi="Times New Roman" w:cs="Times New Roman"/>
          <w:spacing w:val="30"/>
          <w:sz w:val="24"/>
          <w:szCs w:val="24"/>
          <w:lang w:val="en-US"/>
        </w:rPr>
        <w:t xml:space="preserve"> </w:t>
      </w:r>
      <w:r w:rsidR="001A4BE1" w:rsidRPr="007047C1">
        <w:rPr>
          <w:rFonts w:ascii="Times New Roman" w:hAnsi="Times New Roman" w:cs="Times New Roman"/>
          <w:sz w:val="24"/>
          <w:szCs w:val="24"/>
          <w:lang w:val="en-US"/>
        </w:rPr>
        <w:t>diseases</w:t>
      </w:r>
      <w:r w:rsidR="001A4BE1" w:rsidRPr="007047C1">
        <w:rPr>
          <w:rFonts w:ascii="Times New Roman" w:hAnsi="Times New Roman" w:cs="Times New Roman"/>
          <w:spacing w:val="31"/>
          <w:sz w:val="24"/>
          <w:szCs w:val="24"/>
          <w:lang w:val="en-US"/>
        </w:rPr>
        <w:t xml:space="preserve"> </w:t>
      </w:r>
      <w:r w:rsidR="001A4BE1" w:rsidRPr="007047C1">
        <w:rPr>
          <w:rFonts w:ascii="Times New Roman" w:hAnsi="Times New Roman" w:cs="Times New Roman"/>
          <w:sz w:val="24"/>
          <w:szCs w:val="24"/>
          <w:lang w:val="en-US"/>
        </w:rPr>
        <w:t>and</w:t>
      </w:r>
      <w:r w:rsidR="001A4BE1" w:rsidRPr="007047C1">
        <w:rPr>
          <w:rFonts w:ascii="Times New Roman" w:hAnsi="Times New Roman" w:cs="Times New Roman"/>
          <w:spacing w:val="30"/>
          <w:sz w:val="24"/>
          <w:szCs w:val="24"/>
          <w:lang w:val="en-US"/>
        </w:rPr>
        <w:t xml:space="preserve"> </w:t>
      </w:r>
      <w:r w:rsidR="001A4BE1" w:rsidRPr="007047C1">
        <w:rPr>
          <w:rFonts w:ascii="Times New Roman" w:hAnsi="Times New Roman" w:cs="Times New Roman"/>
          <w:sz w:val="24"/>
          <w:szCs w:val="24"/>
          <w:lang w:val="en-US"/>
        </w:rPr>
        <w:t>pests</w:t>
      </w:r>
      <w:r w:rsidR="001A4BE1" w:rsidRPr="007047C1">
        <w:rPr>
          <w:rFonts w:ascii="Times New Roman" w:hAnsi="Times New Roman" w:cs="Times New Roman"/>
          <w:spacing w:val="31"/>
          <w:sz w:val="24"/>
          <w:szCs w:val="24"/>
          <w:lang w:val="en-US"/>
        </w:rPr>
        <w:t xml:space="preserve"> </w:t>
      </w:r>
      <w:r w:rsidR="001A4BE1" w:rsidRPr="007047C1">
        <w:rPr>
          <w:rFonts w:ascii="Times New Roman" w:hAnsi="Times New Roman" w:cs="Times New Roman"/>
          <w:sz w:val="24"/>
          <w:szCs w:val="24"/>
          <w:lang w:val="en-US"/>
        </w:rPr>
        <w:t xml:space="preserve">of </w:t>
      </w:r>
      <w:r w:rsidR="001A4BE1" w:rsidRPr="007047C1">
        <w:rPr>
          <w:rFonts w:ascii="Times New Roman" w:hAnsi="Times New Roman" w:cs="Times New Roman"/>
          <w:sz w:val="24"/>
          <w:szCs w:val="24"/>
          <w:lang w:val="en-US"/>
        </w:rPr>
        <w:lastRenderedPageBreak/>
        <w:t>agricultural crops, developing means of combating weeds. A significant number of wood-chemical industry`s</w:t>
      </w:r>
      <w:r w:rsidR="001A4BE1" w:rsidRPr="007047C1">
        <w:rPr>
          <w:rFonts w:ascii="Times New Roman" w:hAnsi="Times New Roman" w:cs="Times New Roman"/>
          <w:spacing w:val="-4"/>
          <w:sz w:val="24"/>
          <w:szCs w:val="24"/>
          <w:lang w:val="en-US"/>
        </w:rPr>
        <w:t xml:space="preserve"> </w:t>
      </w:r>
      <w:r w:rsidR="001A4BE1" w:rsidRPr="007047C1">
        <w:rPr>
          <w:rFonts w:ascii="Times New Roman" w:hAnsi="Times New Roman" w:cs="Times New Roman"/>
          <w:sz w:val="24"/>
          <w:szCs w:val="24"/>
          <w:lang w:val="en-US"/>
        </w:rPr>
        <w:t>products</w:t>
      </w:r>
      <w:r w:rsidR="001A4BE1" w:rsidRPr="007047C1">
        <w:rPr>
          <w:rFonts w:ascii="Times New Roman" w:hAnsi="Times New Roman" w:cs="Times New Roman"/>
          <w:spacing w:val="-9"/>
          <w:sz w:val="24"/>
          <w:szCs w:val="24"/>
          <w:lang w:val="en-US"/>
        </w:rPr>
        <w:t xml:space="preserve"> </w:t>
      </w:r>
      <w:r w:rsidR="001A4BE1" w:rsidRPr="007047C1">
        <w:rPr>
          <w:rFonts w:ascii="Times New Roman" w:hAnsi="Times New Roman" w:cs="Times New Roman"/>
          <w:sz w:val="24"/>
          <w:szCs w:val="24"/>
          <w:lang w:val="en-US"/>
        </w:rPr>
        <w:t>is</w:t>
      </w:r>
      <w:r w:rsidR="001A4BE1" w:rsidRPr="007047C1">
        <w:rPr>
          <w:rFonts w:ascii="Times New Roman" w:hAnsi="Times New Roman" w:cs="Times New Roman"/>
          <w:spacing w:val="-8"/>
          <w:sz w:val="24"/>
          <w:szCs w:val="24"/>
          <w:lang w:val="en-US"/>
        </w:rPr>
        <w:t xml:space="preserve"> </w:t>
      </w:r>
      <w:r w:rsidR="001A4BE1" w:rsidRPr="007047C1">
        <w:rPr>
          <w:rFonts w:ascii="Times New Roman" w:hAnsi="Times New Roman" w:cs="Times New Roman"/>
          <w:sz w:val="24"/>
          <w:szCs w:val="24"/>
          <w:lang w:val="en-US"/>
        </w:rPr>
        <w:t>consumed</w:t>
      </w:r>
      <w:r w:rsidR="001A4BE1" w:rsidRPr="007047C1">
        <w:rPr>
          <w:rFonts w:ascii="Times New Roman" w:hAnsi="Times New Roman" w:cs="Times New Roman"/>
          <w:spacing w:val="-5"/>
          <w:sz w:val="24"/>
          <w:szCs w:val="24"/>
          <w:lang w:val="en-US"/>
        </w:rPr>
        <w:t xml:space="preserve"> </w:t>
      </w:r>
      <w:r w:rsidR="001A4BE1" w:rsidRPr="007047C1">
        <w:rPr>
          <w:rFonts w:ascii="Times New Roman" w:hAnsi="Times New Roman" w:cs="Times New Roman"/>
          <w:sz w:val="24"/>
          <w:szCs w:val="24"/>
          <w:lang w:val="en-US"/>
        </w:rPr>
        <w:t>by</w:t>
      </w:r>
      <w:r w:rsidR="001A4BE1" w:rsidRPr="007047C1">
        <w:rPr>
          <w:rFonts w:ascii="Times New Roman" w:hAnsi="Times New Roman" w:cs="Times New Roman"/>
          <w:spacing w:val="-12"/>
          <w:sz w:val="24"/>
          <w:szCs w:val="24"/>
          <w:lang w:val="en-US"/>
        </w:rPr>
        <w:t xml:space="preserve"> </w:t>
      </w:r>
      <w:r w:rsidR="001A4BE1" w:rsidRPr="007047C1">
        <w:rPr>
          <w:rFonts w:ascii="Times New Roman" w:hAnsi="Times New Roman" w:cs="Times New Roman"/>
          <w:sz w:val="24"/>
          <w:szCs w:val="24"/>
          <w:lang w:val="en-US"/>
        </w:rPr>
        <w:t>the</w:t>
      </w:r>
      <w:r w:rsidR="001A4BE1" w:rsidRPr="007047C1">
        <w:rPr>
          <w:rFonts w:ascii="Times New Roman" w:hAnsi="Times New Roman" w:cs="Times New Roman"/>
          <w:spacing w:val="-5"/>
          <w:sz w:val="24"/>
          <w:szCs w:val="24"/>
          <w:lang w:val="en-US"/>
        </w:rPr>
        <w:t xml:space="preserve"> </w:t>
      </w:r>
      <w:r w:rsidR="001A4BE1" w:rsidRPr="007047C1">
        <w:rPr>
          <w:rFonts w:ascii="Times New Roman" w:hAnsi="Times New Roman" w:cs="Times New Roman"/>
          <w:sz w:val="24"/>
          <w:szCs w:val="24"/>
          <w:lang w:val="en-US"/>
        </w:rPr>
        <w:t>chemical-pharmaceutical,</w:t>
      </w:r>
      <w:r w:rsidR="001A4BE1" w:rsidRPr="007047C1">
        <w:rPr>
          <w:rFonts w:ascii="Times New Roman" w:hAnsi="Times New Roman" w:cs="Times New Roman"/>
          <w:spacing w:val="-4"/>
          <w:sz w:val="24"/>
          <w:szCs w:val="24"/>
          <w:lang w:val="en-US"/>
        </w:rPr>
        <w:t xml:space="preserve"> </w:t>
      </w:r>
      <w:r w:rsidR="001A4BE1" w:rsidRPr="007047C1">
        <w:rPr>
          <w:rFonts w:ascii="Times New Roman" w:hAnsi="Times New Roman" w:cs="Times New Roman"/>
          <w:sz w:val="24"/>
          <w:szCs w:val="24"/>
          <w:lang w:val="en-US"/>
        </w:rPr>
        <w:t>textile,</w:t>
      </w:r>
      <w:r w:rsidR="001A4BE1" w:rsidRPr="007047C1">
        <w:rPr>
          <w:rFonts w:ascii="Times New Roman" w:hAnsi="Times New Roman" w:cs="Times New Roman"/>
          <w:spacing w:val="-9"/>
          <w:sz w:val="24"/>
          <w:szCs w:val="24"/>
          <w:lang w:val="en-US"/>
        </w:rPr>
        <w:t xml:space="preserve"> </w:t>
      </w:r>
      <w:r w:rsidR="001A4BE1" w:rsidRPr="007047C1">
        <w:rPr>
          <w:rFonts w:ascii="Times New Roman" w:hAnsi="Times New Roman" w:cs="Times New Roman"/>
          <w:sz w:val="24"/>
          <w:szCs w:val="24"/>
          <w:lang w:val="en-US"/>
        </w:rPr>
        <w:t>light</w:t>
      </w:r>
      <w:r w:rsidR="001A4BE1" w:rsidRPr="007047C1">
        <w:rPr>
          <w:rFonts w:ascii="Times New Roman" w:hAnsi="Times New Roman" w:cs="Times New Roman"/>
          <w:spacing w:val="-10"/>
          <w:sz w:val="24"/>
          <w:szCs w:val="24"/>
          <w:lang w:val="en-US"/>
        </w:rPr>
        <w:t xml:space="preserve"> </w:t>
      </w:r>
      <w:r w:rsidR="001A4BE1" w:rsidRPr="007047C1">
        <w:rPr>
          <w:rFonts w:ascii="Times New Roman" w:hAnsi="Times New Roman" w:cs="Times New Roman"/>
          <w:sz w:val="24"/>
          <w:szCs w:val="24"/>
          <w:lang w:val="en-US"/>
        </w:rPr>
        <w:t>and food industries.</w:t>
      </w:r>
    </w:p>
    <w:p w14:paraId="62B73120" w14:textId="652AEB86" w:rsidR="00184DE6" w:rsidRDefault="001A4BE1" w:rsidP="007047C1">
      <w:pPr>
        <w:pStyle w:val="BodyText"/>
        <w:spacing w:before="164" w:line="364" w:lineRule="auto"/>
        <w:ind w:right="215" w:firstLine="567"/>
        <w:jc w:val="both"/>
        <w:rPr>
          <w:rFonts w:ascii="Times New Roman" w:hAnsi="Times New Roman" w:cs="Times New Roman"/>
          <w:lang w:val="en-US"/>
        </w:rPr>
      </w:pPr>
      <w:r w:rsidRPr="007047C1">
        <w:rPr>
          <w:rFonts w:ascii="Times New Roman" w:hAnsi="Times New Roman" w:cs="Times New Roman"/>
          <w:sz w:val="24"/>
          <w:szCs w:val="24"/>
          <w:lang w:val="en-US"/>
        </w:rPr>
        <w:t>In forest management the following aims are set: reforestation, widening of the forested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areas, improvement of forests` species composition, increasing forests` productivity and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 reservation</w:t>
      </w:r>
      <w:r w:rsidRPr="007047C1">
        <w:rPr>
          <w:rStyle w:val="FootnoteReference"/>
          <w:rFonts w:ascii="Times New Roman" w:hAnsi="Times New Roman" w:cs="Times New Roman"/>
          <w:sz w:val="24"/>
          <w:szCs w:val="24"/>
          <w:lang w:val="en-US"/>
        </w:rPr>
        <w:footnoteReference w:id="16"/>
      </w:r>
      <w:r w:rsidRPr="007047C1">
        <w:rPr>
          <w:rFonts w:ascii="Times New Roman" w:hAnsi="Times New Roman" w:cs="Times New Roman"/>
          <w:sz w:val="24"/>
          <w:szCs w:val="24"/>
          <w:lang w:val="en-US"/>
        </w:rPr>
        <w:t>. In Russia, forest and forested territories are treated in accordance with the constitution of the Russian Federation</w:t>
      </w:r>
      <w:r w:rsidRPr="007047C1">
        <w:rPr>
          <w:rStyle w:val="FootnoteReference"/>
          <w:rFonts w:ascii="Times New Roman" w:hAnsi="Times New Roman" w:cs="Times New Roman"/>
          <w:sz w:val="24"/>
          <w:szCs w:val="24"/>
          <w:lang w:val="en-US"/>
        </w:rPr>
        <w:footnoteReference w:id="17"/>
      </w:r>
      <w:r w:rsidRPr="007047C1">
        <w:rPr>
          <w:rFonts w:ascii="Times New Roman" w:hAnsi="Times New Roman" w:cs="Times New Roman"/>
          <w:sz w:val="24"/>
          <w:szCs w:val="24"/>
          <w:lang w:val="en-US"/>
        </w:rPr>
        <w:t xml:space="preserve">. </w:t>
      </w:r>
      <w:r w:rsidR="00184DE6" w:rsidRPr="007047C1">
        <w:rPr>
          <w:rFonts w:ascii="Times New Roman" w:hAnsi="Times New Roman" w:cs="Times New Roman"/>
          <w:sz w:val="24"/>
          <w:szCs w:val="24"/>
          <w:lang w:val="en-US"/>
        </w:rPr>
        <w:t>The jurisdiction involves the adoption of regulatory legal acts</w:t>
      </w:r>
      <w:r w:rsidR="00184DE6" w:rsidRPr="007047C1">
        <w:rPr>
          <w:rFonts w:ascii="Times New Roman" w:hAnsi="Times New Roman" w:cs="Times New Roman"/>
          <w:spacing w:val="1"/>
          <w:sz w:val="24"/>
          <w:szCs w:val="24"/>
          <w:lang w:val="en-US"/>
        </w:rPr>
        <w:t xml:space="preserve"> </w:t>
      </w:r>
      <w:r w:rsidR="00184DE6" w:rsidRPr="007047C1">
        <w:rPr>
          <w:rFonts w:ascii="Times New Roman" w:hAnsi="Times New Roman" w:cs="Times New Roman"/>
          <w:sz w:val="24"/>
          <w:szCs w:val="24"/>
          <w:lang w:val="en-US"/>
        </w:rPr>
        <w:t>in this area, both at the level of the Russian Federation and at the level of the</w:t>
      </w:r>
      <w:r w:rsidR="00184DE6" w:rsidRPr="007047C1">
        <w:rPr>
          <w:rFonts w:ascii="Times New Roman" w:hAnsi="Times New Roman" w:cs="Times New Roman"/>
          <w:spacing w:val="1"/>
          <w:sz w:val="24"/>
          <w:szCs w:val="24"/>
          <w:lang w:val="en-US"/>
        </w:rPr>
        <w:t xml:space="preserve"> </w:t>
      </w:r>
      <w:r w:rsidR="00184DE6" w:rsidRPr="007047C1">
        <w:rPr>
          <w:rFonts w:ascii="Times New Roman" w:hAnsi="Times New Roman" w:cs="Times New Roman"/>
          <w:sz w:val="24"/>
          <w:szCs w:val="24"/>
          <w:lang w:val="en-US"/>
        </w:rPr>
        <w:t>constituent</w:t>
      </w:r>
      <w:r w:rsidR="00184DE6" w:rsidRPr="007047C1">
        <w:rPr>
          <w:rFonts w:ascii="Times New Roman" w:hAnsi="Times New Roman" w:cs="Times New Roman"/>
          <w:spacing w:val="5"/>
          <w:sz w:val="24"/>
          <w:szCs w:val="24"/>
          <w:lang w:val="en-US"/>
        </w:rPr>
        <w:t xml:space="preserve"> </w:t>
      </w:r>
      <w:r w:rsidR="00184DE6" w:rsidRPr="007047C1">
        <w:rPr>
          <w:rFonts w:ascii="Times New Roman" w:hAnsi="Times New Roman" w:cs="Times New Roman"/>
          <w:sz w:val="24"/>
          <w:szCs w:val="24"/>
          <w:lang w:val="en-US"/>
        </w:rPr>
        <w:t>entities</w:t>
      </w:r>
      <w:r w:rsidR="00184DE6" w:rsidRPr="00D16B25">
        <w:rPr>
          <w:rFonts w:ascii="Times New Roman" w:hAnsi="Times New Roman" w:cs="Times New Roman"/>
          <w:lang w:val="en-US"/>
        </w:rPr>
        <w:t>.</w:t>
      </w:r>
    </w:p>
    <w:p w14:paraId="6765084E" w14:textId="77777777" w:rsidR="007047C1" w:rsidRDefault="00184DE6" w:rsidP="007047C1">
      <w:pPr>
        <w:pStyle w:val="BodyText"/>
        <w:spacing w:before="164" w:line="360" w:lineRule="auto"/>
        <w:ind w:right="215" w:firstLine="567"/>
        <w:jc w:val="both"/>
        <w:rPr>
          <w:rFonts w:ascii="Times New Roman" w:hAnsi="Times New Roman" w:cs="Times New Roman"/>
          <w:lang w:val="en-US"/>
        </w:rPr>
      </w:pPr>
      <w:r w:rsidRPr="007047C1">
        <w:rPr>
          <w:rFonts w:ascii="Times New Roman" w:hAnsi="Times New Roman" w:cs="Times New Roman"/>
          <w:sz w:val="24"/>
          <w:szCs w:val="24"/>
          <w:lang w:val="en-US"/>
        </w:rPr>
        <w:t>The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legislation</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consists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Code</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Russian</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Federation,</w:t>
      </w:r>
      <w:r w:rsidRPr="007047C1">
        <w:rPr>
          <w:rFonts w:ascii="Times New Roman" w:hAnsi="Times New Roman" w:cs="Times New Roman"/>
          <w:spacing w:val="-13"/>
          <w:sz w:val="24"/>
          <w:szCs w:val="24"/>
          <w:lang w:val="en-US"/>
        </w:rPr>
        <w:t xml:space="preserve"> </w:t>
      </w:r>
      <w:r w:rsidR="0013679D" w:rsidRPr="007047C1">
        <w:rPr>
          <w:rFonts w:ascii="Times New Roman" w:hAnsi="Times New Roman" w:cs="Times New Roman"/>
          <w:sz w:val="24"/>
          <w:szCs w:val="24"/>
          <w:lang w:val="en-US"/>
        </w:rPr>
        <w:t xml:space="preserve">other </w:t>
      </w:r>
      <w:r w:rsidRPr="007047C1">
        <w:rPr>
          <w:rFonts w:ascii="Times New Roman" w:hAnsi="Times New Roman" w:cs="Times New Roman"/>
          <w:sz w:val="24"/>
          <w:szCs w:val="24"/>
          <w:lang w:val="en-US"/>
        </w:rPr>
        <w:t>federal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laws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and regulatory legal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acts of the constituent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entities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adopted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accordance</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with</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them. In addition, forest relations can also be regulated by decrees of the president,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resolutions of the government adopted in accordance with or in pursuance of the Forest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Code.</w:t>
      </w:r>
    </w:p>
    <w:p w14:paraId="26288E26" w14:textId="72944C51" w:rsidR="00184DE6" w:rsidRPr="007047C1" w:rsidRDefault="00941814" w:rsidP="007047C1">
      <w:pPr>
        <w:pStyle w:val="BodyText"/>
        <w:numPr>
          <w:ilvl w:val="1"/>
          <w:numId w:val="3"/>
        </w:numPr>
        <w:spacing w:before="164" w:line="360" w:lineRule="auto"/>
        <w:ind w:left="1134" w:right="215" w:hanging="567"/>
        <w:jc w:val="both"/>
        <w:rPr>
          <w:rFonts w:ascii="Times New Roman" w:hAnsi="Times New Roman" w:cs="Times New Roman"/>
          <w:lang w:val="en-US"/>
        </w:rPr>
      </w:pPr>
      <w:r w:rsidRPr="007047C1">
        <w:rPr>
          <w:rFonts w:ascii="Times New Roman" w:hAnsi="Times New Roman" w:cs="Times New Roman"/>
          <w:lang w:val="en-US"/>
        </w:rPr>
        <w:t>Legal Regulation</w:t>
      </w:r>
    </w:p>
    <w:p w14:paraId="4D29AE14" w14:textId="77777777" w:rsidR="00184DE6" w:rsidRPr="007047C1" w:rsidRDefault="00184DE6" w:rsidP="007047C1">
      <w:pPr>
        <w:pStyle w:val="BodyText"/>
        <w:spacing w:before="1" w:line="360" w:lineRule="auto"/>
        <w:ind w:left="119" w:right="215"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The Forest Code of the Russian Federation is the main regulatory legal act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regulating forest relations and issues related to the organizations of state 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management</w:t>
      </w:r>
      <w:r w:rsidRPr="007047C1">
        <w:rPr>
          <w:rStyle w:val="FootnoteReference"/>
          <w:rFonts w:ascii="Times New Roman" w:hAnsi="Times New Roman" w:cs="Times New Roman"/>
          <w:sz w:val="24"/>
          <w:szCs w:val="24"/>
          <w:lang w:val="en-US"/>
        </w:rPr>
        <w:footnoteReference w:id="18"/>
      </w:r>
      <w:r w:rsidRPr="007047C1">
        <w:rPr>
          <w:rFonts w:ascii="Times New Roman" w:hAnsi="Times New Roman" w:cs="Times New Roman"/>
          <w:spacing w:val="5"/>
          <w:sz w:val="24"/>
          <w:szCs w:val="24"/>
          <w:lang w:val="en-US"/>
        </w:rPr>
        <w:t>.</w:t>
      </w:r>
      <w:r w:rsidRPr="007047C1">
        <w:rPr>
          <w:rFonts w:ascii="Times New Roman" w:hAnsi="Times New Roman" w:cs="Times New Roman"/>
          <w:sz w:val="24"/>
          <w:szCs w:val="24"/>
          <w:lang w:val="en-US"/>
        </w:rPr>
        <w:t xml:space="preserve"> The Forest Code (amended on 1.03.2022) consists of 123 articles (16 chapters), and contains the regulations on conceptual, economic and legal status of forest</w:t>
      </w:r>
      <w:r w:rsidRPr="007047C1">
        <w:rPr>
          <w:rStyle w:val="FootnoteReference"/>
          <w:rFonts w:ascii="Times New Roman" w:hAnsi="Times New Roman" w:cs="Times New Roman"/>
          <w:sz w:val="24"/>
          <w:szCs w:val="24"/>
          <w:lang w:val="en-US"/>
        </w:rPr>
        <w:footnoteReference w:id="19"/>
      </w:r>
      <w:r w:rsidRPr="007047C1">
        <w:rPr>
          <w:rFonts w:ascii="Times New Roman" w:hAnsi="Times New Roman" w:cs="Times New Roman"/>
          <w:sz w:val="24"/>
          <w:szCs w:val="24"/>
          <w:lang w:val="en-US"/>
        </w:rPr>
        <w:t xml:space="preserve">. </w:t>
      </w:r>
    </w:p>
    <w:p w14:paraId="0F9D604B" w14:textId="66C27E2C" w:rsidR="00184DE6" w:rsidRPr="007047C1" w:rsidRDefault="00184DE6" w:rsidP="007047C1">
      <w:pPr>
        <w:pStyle w:val="BodyText"/>
        <w:spacing w:before="1" w:line="367" w:lineRule="auto"/>
        <w:ind w:left="119" w:right="215"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 xml:space="preserve">Let`s consider the main points of the Code. According to </w:t>
      </w:r>
      <w:r w:rsidR="00707A07" w:rsidRPr="007047C1">
        <w:rPr>
          <w:rFonts w:ascii="Times New Roman" w:hAnsi="Times New Roman" w:cs="Times New Roman"/>
          <w:sz w:val="24"/>
          <w:szCs w:val="24"/>
          <w:lang w:val="en-US"/>
        </w:rPr>
        <w:t>A</w:t>
      </w:r>
      <w:r w:rsidRPr="007047C1">
        <w:rPr>
          <w:rFonts w:ascii="Times New Roman" w:hAnsi="Times New Roman" w:cs="Times New Roman"/>
          <w:sz w:val="24"/>
          <w:szCs w:val="24"/>
          <w:lang w:val="en-US"/>
        </w:rPr>
        <w:t>rticle 4, part 2, the participants in forest relations are the Russian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Federation,</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constituent</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entities</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Russian</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Federation,</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municipalities,</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citizens and legal</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entities.</w:t>
      </w:r>
    </w:p>
    <w:p w14:paraId="2383E22F" w14:textId="2029F85F" w:rsidR="00184DE6" w:rsidRPr="007047C1" w:rsidRDefault="00184DE6" w:rsidP="009F6D44">
      <w:pPr>
        <w:pStyle w:val="BodyText"/>
        <w:spacing w:before="1" w:line="367" w:lineRule="auto"/>
        <w:ind w:left="119" w:right="215"/>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In</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accordance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with</w:t>
      </w:r>
      <w:r w:rsidRPr="007047C1">
        <w:rPr>
          <w:rFonts w:ascii="Times New Roman" w:hAnsi="Times New Roman" w:cs="Times New Roman"/>
          <w:spacing w:val="-7"/>
          <w:sz w:val="24"/>
          <w:szCs w:val="24"/>
          <w:lang w:val="en-US"/>
        </w:rPr>
        <w:t xml:space="preserve"> </w:t>
      </w:r>
      <w:r w:rsidR="00707A07" w:rsidRPr="007047C1">
        <w:rPr>
          <w:rFonts w:ascii="Times New Roman" w:hAnsi="Times New Roman" w:cs="Times New Roman"/>
          <w:sz w:val="24"/>
          <w:szCs w:val="24"/>
          <w:lang w:val="en-US"/>
        </w:rPr>
        <w:t>A</w:t>
      </w:r>
      <w:r w:rsidRPr="007047C1">
        <w:rPr>
          <w:rFonts w:ascii="Times New Roman" w:hAnsi="Times New Roman" w:cs="Times New Roman"/>
          <w:sz w:val="24"/>
          <w:szCs w:val="24"/>
          <w:lang w:val="en-US"/>
        </w:rPr>
        <w:t>rticle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10, forests located on the lands of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pacing w:val="-1"/>
          <w:sz w:val="24"/>
          <w:szCs w:val="24"/>
          <w:lang w:val="en-US"/>
        </w:rPr>
        <w:t>forest</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pacing w:val="-1"/>
          <w:sz w:val="24"/>
          <w:szCs w:val="24"/>
          <w:lang w:val="en-US"/>
        </w:rPr>
        <w:t>fund</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divided</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into</w:t>
      </w:r>
      <w:r w:rsidRPr="007047C1">
        <w:rPr>
          <w:rFonts w:ascii="Times New Roman" w:hAnsi="Times New Roman" w:cs="Times New Roman"/>
          <w:spacing w:val="-19"/>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following</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types:</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protective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forests, operational and reserve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forests. Depending</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on</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type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there</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different</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purposes</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for</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their</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exploitation.</w:t>
      </w:r>
    </w:p>
    <w:p w14:paraId="02332162" w14:textId="2047FE45" w:rsidR="00184DE6" w:rsidRDefault="00184DE6" w:rsidP="007047C1">
      <w:pPr>
        <w:pStyle w:val="BodyText"/>
        <w:spacing w:before="77" w:line="367" w:lineRule="auto"/>
        <w:ind w:right="212" w:firstLine="567"/>
        <w:jc w:val="both"/>
        <w:rPr>
          <w:rFonts w:ascii="Times New Roman" w:hAnsi="Times New Roman" w:cs="Times New Roman"/>
          <w:lang w:val="en-US"/>
        </w:rPr>
      </w:pPr>
      <w:r w:rsidRPr="007047C1">
        <w:rPr>
          <w:rFonts w:ascii="Times New Roman" w:hAnsi="Times New Roman" w:cs="Times New Roman"/>
          <w:bCs/>
          <w:sz w:val="24"/>
          <w:szCs w:val="24"/>
          <w:lang w:val="en-US"/>
        </w:rPr>
        <w:t>Protective</w:t>
      </w:r>
      <w:r w:rsidRPr="007047C1">
        <w:rPr>
          <w:rFonts w:ascii="Times New Roman" w:hAnsi="Times New Roman" w:cs="Times New Roman"/>
          <w:bCs/>
          <w:spacing w:val="-13"/>
          <w:sz w:val="24"/>
          <w:szCs w:val="24"/>
          <w:lang w:val="en-US"/>
        </w:rPr>
        <w:t xml:space="preserve"> </w:t>
      </w:r>
      <w:r w:rsidRPr="007047C1">
        <w:rPr>
          <w:rFonts w:ascii="Times New Roman" w:hAnsi="Times New Roman" w:cs="Times New Roman"/>
          <w:bCs/>
          <w:sz w:val="24"/>
          <w:szCs w:val="24"/>
          <w:lang w:val="en-US"/>
        </w:rPr>
        <w:t>forests</w:t>
      </w:r>
      <w:r w:rsidRPr="007047C1">
        <w:rPr>
          <w:rFonts w:ascii="Times New Roman" w:hAnsi="Times New Roman" w:cs="Times New Roman"/>
          <w:b/>
          <w:spacing w:val="-15"/>
          <w:sz w:val="24"/>
          <w:szCs w:val="24"/>
          <w:lang w:val="en-US"/>
        </w:rPr>
        <w:t xml:space="preserve"> </w:t>
      </w:r>
      <w:r w:rsidRPr="007047C1">
        <w:rPr>
          <w:rFonts w:ascii="Times New Roman" w:hAnsi="Times New Roman" w:cs="Times New Roman"/>
          <w:sz w:val="24"/>
          <w:szCs w:val="24"/>
          <w:lang w:val="en-US"/>
        </w:rPr>
        <w:t>include</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that</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natural</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objects</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particular</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value,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and in respect of which a special legal regime is established for the use, protection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reproduction</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Protective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lastRenderedPageBreak/>
        <w:t>forests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subject</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development</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order to preserve the environment forming,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water protective,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protective,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sanitary hygienic,</w:t>
      </w:r>
      <w:r w:rsidRPr="007047C1">
        <w:rPr>
          <w:rFonts w:ascii="Times New Roman" w:hAnsi="Times New Roman" w:cs="Times New Roman"/>
          <w:spacing w:val="56"/>
          <w:sz w:val="24"/>
          <w:szCs w:val="24"/>
          <w:lang w:val="en-US"/>
        </w:rPr>
        <w:t xml:space="preserve"> </w:t>
      </w:r>
      <w:r w:rsidRPr="007047C1">
        <w:rPr>
          <w:rFonts w:ascii="Times New Roman" w:hAnsi="Times New Roman" w:cs="Times New Roman"/>
          <w:sz w:val="24"/>
          <w:szCs w:val="24"/>
          <w:lang w:val="en-US"/>
        </w:rPr>
        <w:t>health-improving</w:t>
      </w:r>
      <w:r w:rsidRPr="007047C1">
        <w:rPr>
          <w:rFonts w:ascii="Times New Roman" w:hAnsi="Times New Roman" w:cs="Times New Roman"/>
          <w:spacing w:val="54"/>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50"/>
          <w:sz w:val="24"/>
          <w:szCs w:val="24"/>
          <w:lang w:val="en-US"/>
        </w:rPr>
        <w:t xml:space="preserve"> </w:t>
      </w:r>
      <w:r w:rsidRPr="007047C1">
        <w:rPr>
          <w:rFonts w:ascii="Times New Roman" w:hAnsi="Times New Roman" w:cs="Times New Roman"/>
          <w:sz w:val="24"/>
          <w:szCs w:val="24"/>
          <w:lang w:val="en-US"/>
        </w:rPr>
        <w:t>other</w:t>
      </w:r>
      <w:r w:rsidRPr="007047C1">
        <w:rPr>
          <w:rFonts w:ascii="Times New Roman" w:hAnsi="Times New Roman" w:cs="Times New Roman"/>
          <w:spacing w:val="54"/>
          <w:sz w:val="24"/>
          <w:szCs w:val="24"/>
          <w:lang w:val="en-US"/>
        </w:rPr>
        <w:t xml:space="preserve"> </w:t>
      </w:r>
      <w:r w:rsidRPr="007047C1">
        <w:rPr>
          <w:rFonts w:ascii="Times New Roman" w:hAnsi="Times New Roman" w:cs="Times New Roman"/>
          <w:sz w:val="24"/>
          <w:szCs w:val="24"/>
          <w:lang w:val="en-US"/>
        </w:rPr>
        <w:t>useful</w:t>
      </w:r>
      <w:r w:rsidRPr="007047C1">
        <w:rPr>
          <w:rFonts w:ascii="Times New Roman" w:hAnsi="Times New Roman" w:cs="Times New Roman"/>
          <w:spacing w:val="52"/>
          <w:sz w:val="24"/>
          <w:szCs w:val="24"/>
          <w:lang w:val="en-US"/>
        </w:rPr>
        <w:t xml:space="preserve"> </w:t>
      </w:r>
      <w:r w:rsidRPr="007047C1">
        <w:rPr>
          <w:rFonts w:ascii="Times New Roman" w:hAnsi="Times New Roman" w:cs="Times New Roman"/>
          <w:sz w:val="24"/>
          <w:szCs w:val="24"/>
          <w:lang w:val="en-US"/>
        </w:rPr>
        <w:t>functions</w:t>
      </w:r>
      <w:r w:rsidRPr="007047C1">
        <w:rPr>
          <w:rFonts w:ascii="Times New Roman" w:hAnsi="Times New Roman" w:cs="Times New Roman"/>
          <w:spacing w:val="56"/>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51"/>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56"/>
          <w:sz w:val="24"/>
          <w:szCs w:val="24"/>
          <w:lang w:val="en-US"/>
        </w:rPr>
        <w:t xml:space="preserve"> </w:t>
      </w:r>
      <w:r w:rsidRPr="007047C1">
        <w:rPr>
          <w:rFonts w:ascii="Times New Roman" w:hAnsi="Times New Roman" w:cs="Times New Roman"/>
          <w:sz w:val="24"/>
          <w:szCs w:val="24"/>
          <w:lang w:val="en-US"/>
        </w:rPr>
        <w:t>with</w:t>
      </w:r>
      <w:r w:rsidRPr="007047C1">
        <w:rPr>
          <w:rFonts w:ascii="Times New Roman" w:hAnsi="Times New Roman" w:cs="Times New Roman"/>
          <w:spacing w:val="50"/>
          <w:sz w:val="24"/>
          <w:szCs w:val="24"/>
          <w:lang w:val="en-US"/>
        </w:rPr>
        <w:t xml:space="preserve"> </w:t>
      </w:r>
      <w:r w:rsidRPr="007047C1">
        <w:rPr>
          <w:rFonts w:ascii="Times New Roman" w:hAnsi="Times New Roman" w:cs="Times New Roman"/>
          <w:sz w:val="24"/>
          <w:szCs w:val="24"/>
          <w:lang w:val="en-US"/>
        </w:rPr>
        <w:t>the simultaneous</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use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provided</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that</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this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use</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compatible</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with</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9"/>
          <w:sz w:val="24"/>
          <w:szCs w:val="24"/>
          <w:lang w:val="en-US"/>
        </w:rPr>
        <w:t xml:space="preserve"> </w:t>
      </w:r>
      <w:r w:rsidR="00707A07" w:rsidRPr="007047C1">
        <w:rPr>
          <w:rFonts w:ascii="Times New Roman" w:hAnsi="Times New Roman" w:cs="Times New Roman"/>
          <w:sz w:val="24"/>
          <w:szCs w:val="24"/>
          <w:lang w:val="en-US"/>
        </w:rPr>
        <w:t xml:space="preserve">intended purpose </w:t>
      </w:r>
      <w:r w:rsidRPr="007047C1">
        <w:rPr>
          <w:rFonts w:ascii="Times New Roman" w:hAnsi="Times New Roman" w:cs="Times New Roman"/>
          <w:sz w:val="24"/>
          <w:szCs w:val="24"/>
          <w:lang w:val="en-US"/>
        </w:rPr>
        <w:t>of protective forests</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useful</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functions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they</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perform</w:t>
      </w:r>
      <w:r w:rsidRPr="00D16B25">
        <w:rPr>
          <w:rFonts w:ascii="Times New Roman" w:hAnsi="Times New Roman" w:cs="Times New Roman"/>
          <w:lang w:val="en-US"/>
        </w:rPr>
        <w:t>.</w:t>
      </w:r>
    </w:p>
    <w:p w14:paraId="7E9465EB" w14:textId="77777777" w:rsidR="00184DE6" w:rsidRDefault="00184DE6" w:rsidP="007047C1">
      <w:pPr>
        <w:pStyle w:val="BodyText"/>
        <w:spacing w:before="77" w:line="367" w:lineRule="auto"/>
        <w:ind w:right="212" w:firstLine="567"/>
        <w:jc w:val="both"/>
        <w:rPr>
          <w:rFonts w:ascii="Times New Roman" w:hAnsi="Times New Roman" w:cs="Times New Roman"/>
          <w:lang w:val="en-US"/>
        </w:rPr>
      </w:pPr>
      <w:r w:rsidRPr="007047C1">
        <w:rPr>
          <w:rFonts w:ascii="Times New Roman" w:hAnsi="Times New Roman" w:cs="Times New Roman"/>
          <w:bCs/>
          <w:sz w:val="24"/>
          <w:szCs w:val="24"/>
          <w:lang w:val="en-US"/>
        </w:rPr>
        <w:t>Operational forests</w:t>
      </w:r>
      <w:r w:rsidRPr="007047C1">
        <w:rPr>
          <w:rFonts w:ascii="Times New Roman" w:hAnsi="Times New Roman" w:cs="Times New Roman"/>
          <w:b/>
          <w:sz w:val="24"/>
          <w:szCs w:val="24"/>
          <w:lang w:val="en-US"/>
        </w:rPr>
        <w:t xml:space="preserve"> </w:t>
      </w:r>
      <w:r w:rsidRPr="007047C1">
        <w:rPr>
          <w:rFonts w:ascii="Times New Roman" w:hAnsi="Times New Roman" w:cs="Times New Roman"/>
          <w:sz w:val="24"/>
          <w:szCs w:val="24"/>
          <w:lang w:val="en-US"/>
        </w:rPr>
        <w:t>are subject to development in order to obtain sustainable,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maximum efficient production of high-quality wood and other forest resources,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products</w:t>
      </w:r>
      <w:r w:rsidRPr="00D16B25">
        <w:rPr>
          <w:rFonts w:ascii="Times New Roman" w:hAnsi="Times New Roman" w:cs="Times New Roman"/>
          <w:spacing w:val="1"/>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their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processing,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while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ensuring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preservation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useful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functions of forests.</w:t>
      </w:r>
      <w:r w:rsidRPr="00D16B25">
        <w:rPr>
          <w:rFonts w:ascii="Times New Roman" w:hAnsi="Times New Roman" w:cs="Times New Roman"/>
          <w:lang w:val="en-US"/>
        </w:rPr>
        <w:t xml:space="preserve"> </w:t>
      </w:r>
    </w:p>
    <w:p w14:paraId="791FB8C5" w14:textId="1CF6BA09" w:rsidR="001A4BE1" w:rsidRPr="007047C1" w:rsidRDefault="00184DE6" w:rsidP="007047C1">
      <w:pPr>
        <w:pStyle w:val="BodyText"/>
        <w:spacing w:before="164" w:line="364" w:lineRule="auto"/>
        <w:ind w:right="215" w:firstLine="567"/>
        <w:jc w:val="both"/>
        <w:rPr>
          <w:rFonts w:ascii="Times New Roman" w:hAnsi="Times New Roman" w:cs="Times New Roman"/>
          <w:sz w:val="24"/>
          <w:szCs w:val="24"/>
          <w:lang w:val="en-US"/>
        </w:rPr>
      </w:pPr>
      <w:r w:rsidRPr="007047C1">
        <w:rPr>
          <w:rFonts w:ascii="Times New Roman" w:hAnsi="Times New Roman" w:cs="Times New Roman"/>
          <w:bCs/>
          <w:sz w:val="24"/>
          <w:szCs w:val="24"/>
          <w:lang w:val="en-US"/>
        </w:rPr>
        <w:t>Reserve forests</w:t>
      </w:r>
      <w:r w:rsidRPr="007047C1">
        <w:rPr>
          <w:rFonts w:ascii="Times New Roman" w:hAnsi="Times New Roman" w:cs="Times New Roman"/>
          <w:b/>
          <w:sz w:val="24"/>
          <w:szCs w:val="24"/>
          <w:lang w:val="en-US"/>
        </w:rPr>
        <w:t xml:space="preserve"> </w:t>
      </w:r>
      <w:r w:rsidRPr="007047C1">
        <w:rPr>
          <w:rFonts w:ascii="Times New Roman" w:hAnsi="Times New Roman" w:cs="Times New Roman"/>
          <w:sz w:val="24"/>
          <w:szCs w:val="24"/>
          <w:lang w:val="en-US"/>
        </w:rPr>
        <w:t>include forests in which it is not planned to harvest timber for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twenty years, with the exception of timber harvesting by citizens for their own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needs. Reserve forests can only be used for the purpose of harvesting and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collecting</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non-timber</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resources</w:t>
      </w:r>
      <w:r w:rsidR="00DC2FF3" w:rsidRPr="007047C1">
        <w:rPr>
          <w:rFonts w:ascii="Times New Roman" w:hAnsi="Times New Roman" w:cs="Times New Roman"/>
          <w:sz w:val="24"/>
          <w:szCs w:val="24"/>
          <w:lang w:val="en-US"/>
        </w:rPr>
        <w:t>. There are two possible ways of using forests: through leasing agreement or free use</w:t>
      </w:r>
      <w:r w:rsidR="00DC2FF3" w:rsidRPr="007047C1">
        <w:rPr>
          <w:rStyle w:val="FootnoteReference"/>
          <w:rFonts w:ascii="Times New Roman" w:hAnsi="Times New Roman" w:cs="Times New Roman"/>
          <w:sz w:val="24"/>
          <w:szCs w:val="24"/>
          <w:lang w:val="en-US"/>
        </w:rPr>
        <w:footnoteReference w:id="20"/>
      </w:r>
      <w:r w:rsidR="00DC2FF3" w:rsidRPr="007047C1">
        <w:rPr>
          <w:rFonts w:ascii="Times New Roman" w:hAnsi="Times New Roman" w:cs="Times New Roman"/>
          <w:sz w:val="24"/>
          <w:szCs w:val="24"/>
          <w:lang w:val="en-US"/>
        </w:rPr>
        <w:t xml:space="preserve">. </w:t>
      </w:r>
    </w:p>
    <w:p w14:paraId="47656EB3" w14:textId="77777777" w:rsidR="00DC2FF3" w:rsidRPr="007047C1" w:rsidRDefault="00DC2FF3" w:rsidP="007047C1">
      <w:pPr>
        <w:pStyle w:val="BodyText"/>
        <w:spacing w:before="154" w:line="364" w:lineRule="auto"/>
        <w:ind w:left="119" w:right="206"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To conclude an agreement for the free use of a forest plot is possible for a period from 1 to 5 years. The largest tenants of forest fund lands, to whom they are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transferred</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free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charge,</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representatives</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minor</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ethnicities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 xml:space="preserve">North. </w:t>
      </w:r>
      <w:r w:rsidRPr="007047C1">
        <w:rPr>
          <w:rFonts w:ascii="Times New Roman" w:hAnsi="Times New Roman" w:cs="Times New Roman"/>
          <w:spacing w:val="-72"/>
          <w:sz w:val="24"/>
          <w:szCs w:val="24"/>
          <w:lang w:val="en-US"/>
        </w:rPr>
        <w:t xml:space="preserve"> </w:t>
      </w:r>
      <w:r w:rsidRPr="007047C1">
        <w:rPr>
          <w:rFonts w:ascii="Times New Roman" w:hAnsi="Times New Roman" w:cs="Times New Roman"/>
          <w:sz w:val="24"/>
          <w:szCs w:val="24"/>
          <w:lang w:val="en-US"/>
        </w:rPr>
        <w:t>Another popular form of free use of forests is the implementation of religious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activities.</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Temples,</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courtyards,</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sketes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located</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on</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allocated</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sites,</w:t>
      </w:r>
      <w:r w:rsidRPr="007047C1">
        <w:rPr>
          <w:rFonts w:ascii="Times New Roman" w:hAnsi="Times New Roman" w:cs="Times New Roman"/>
          <w:spacing w:val="-14"/>
          <w:sz w:val="24"/>
          <w:szCs w:val="24"/>
          <w:lang w:val="en-US"/>
        </w:rPr>
        <w:t xml:space="preserve"> </w:t>
      </w:r>
      <w:r w:rsidRPr="007047C1">
        <w:rPr>
          <w:rFonts w:ascii="Times New Roman" w:hAnsi="Times New Roman" w:cs="Times New Roman"/>
          <w:sz w:val="24"/>
          <w:szCs w:val="24"/>
          <w:lang w:val="en-US"/>
        </w:rPr>
        <w:t>religious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buildings are being built for non-prohibited sects, spiritual centers of shamans,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34"/>
          <w:sz w:val="24"/>
          <w:szCs w:val="24"/>
          <w:lang w:val="en-US"/>
        </w:rPr>
        <w:t xml:space="preserve"> </w:t>
      </w:r>
      <w:r w:rsidRPr="007047C1">
        <w:rPr>
          <w:rFonts w:ascii="Times New Roman" w:hAnsi="Times New Roman" w:cs="Times New Roman"/>
          <w:sz w:val="24"/>
          <w:szCs w:val="24"/>
          <w:lang w:val="en-US"/>
        </w:rPr>
        <w:t>charitable</w:t>
      </w:r>
      <w:r w:rsidRPr="007047C1">
        <w:rPr>
          <w:rFonts w:ascii="Times New Roman" w:hAnsi="Times New Roman" w:cs="Times New Roman"/>
          <w:spacing w:val="31"/>
          <w:sz w:val="24"/>
          <w:szCs w:val="24"/>
          <w:lang w:val="en-US"/>
        </w:rPr>
        <w:t xml:space="preserve"> </w:t>
      </w:r>
      <w:r w:rsidRPr="007047C1">
        <w:rPr>
          <w:rFonts w:ascii="Times New Roman" w:hAnsi="Times New Roman" w:cs="Times New Roman"/>
          <w:sz w:val="24"/>
          <w:szCs w:val="24"/>
          <w:lang w:val="en-US"/>
        </w:rPr>
        <w:t>missions.</w:t>
      </w:r>
      <w:r w:rsidRPr="007047C1">
        <w:rPr>
          <w:rFonts w:ascii="Times New Roman" w:hAnsi="Times New Roman" w:cs="Times New Roman"/>
          <w:spacing w:val="35"/>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36"/>
          <w:sz w:val="24"/>
          <w:szCs w:val="24"/>
          <w:lang w:val="en-US"/>
        </w:rPr>
        <w:t xml:space="preserve"> </w:t>
      </w:r>
      <w:r w:rsidRPr="007047C1">
        <w:rPr>
          <w:rFonts w:ascii="Times New Roman" w:hAnsi="Times New Roman" w:cs="Times New Roman"/>
          <w:sz w:val="24"/>
          <w:szCs w:val="24"/>
          <w:lang w:val="en-US"/>
        </w:rPr>
        <w:t>territories</w:t>
      </w:r>
      <w:r w:rsidRPr="007047C1">
        <w:rPr>
          <w:rFonts w:ascii="Times New Roman" w:hAnsi="Times New Roman" w:cs="Times New Roman"/>
          <w:spacing w:val="31"/>
          <w:sz w:val="24"/>
          <w:szCs w:val="24"/>
          <w:lang w:val="en-US"/>
        </w:rPr>
        <w:t xml:space="preserve"> </w:t>
      </w:r>
      <w:r w:rsidRPr="007047C1">
        <w:rPr>
          <w:rFonts w:ascii="Times New Roman" w:hAnsi="Times New Roman" w:cs="Times New Roman"/>
          <w:sz w:val="24"/>
          <w:szCs w:val="24"/>
          <w:lang w:val="en-US"/>
        </w:rPr>
        <w:t>can</w:t>
      </w:r>
      <w:r w:rsidRPr="007047C1">
        <w:rPr>
          <w:rFonts w:ascii="Times New Roman" w:hAnsi="Times New Roman" w:cs="Times New Roman"/>
          <w:spacing w:val="35"/>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34"/>
          <w:sz w:val="24"/>
          <w:szCs w:val="24"/>
          <w:lang w:val="en-US"/>
        </w:rPr>
        <w:t xml:space="preserve"> </w:t>
      </w:r>
      <w:r w:rsidRPr="007047C1">
        <w:rPr>
          <w:rFonts w:ascii="Times New Roman" w:hAnsi="Times New Roman" w:cs="Times New Roman"/>
          <w:sz w:val="24"/>
          <w:szCs w:val="24"/>
          <w:lang w:val="en-US"/>
        </w:rPr>
        <w:t>transferred</w:t>
      </w:r>
      <w:r w:rsidRPr="007047C1">
        <w:rPr>
          <w:rFonts w:ascii="Times New Roman" w:hAnsi="Times New Roman" w:cs="Times New Roman"/>
          <w:spacing w:val="36"/>
          <w:sz w:val="24"/>
          <w:szCs w:val="24"/>
          <w:lang w:val="en-US"/>
        </w:rPr>
        <w:t xml:space="preserve"> </w:t>
      </w:r>
      <w:r w:rsidRPr="007047C1">
        <w:rPr>
          <w:rFonts w:ascii="Times New Roman" w:hAnsi="Times New Roman" w:cs="Times New Roman"/>
          <w:sz w:val="24"/>
          <w:szCs w:val="24"/>
          <w:lang w:val="en-US"/>
        </w:rPr>
        <w:t>free</w:t>
      </w:r>
      <w:r w:rsidRPr="007047C1">
        <w:rPr>
          <w:rFonts w:ascii="Times New Roman" w:hAnsi="Times New Roman" w:cs="Times New Roman"/>
          <w:spacing w:val="35"/>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36"/>
          <w:sz w:val="24"/>
          <w:szCs w:val="24"/>
          <w:lang w:val="en-US"/>
        </w:rPr>
        <w:t xml:space="preserve"> </w:t>
      </w:r>
      <w:r w:rsidRPr="007047C1">
        <w:rPr>
          <w:rFonts w:ascii="Times New Roman" w:hAnsi="Times New Roman" w:cs="Times New Roman"/>
          <w:sz w:val="24"/>
          <w:szCs w:val="24"/>
          <w:lang w:val="en-US"/>
        </w:rPr>
        <w:t>charge</w:t>
      </w:r>
      <w:r w:rsidRPr="007047C1">
        <w:rPr>
          <w:rFonts w:ascii="Times New Roman" w:hAnsi="Times New Roman" w:cs="Times New Roman"/>
          <w:spacing w:val="36"/>
          <w:sz w:val="24"/>
          <w:szCs w:val="24"/>
          <w:lang w:val="en-US"/>
        </w:rPr>
        <w:t xml:space="preserve"> </w:t>
      </w:r>
      <w:r w:rsidRPr="007047C1">
        <w:rPr>
          <w:rFonts w:ascii="Times New Roman" w:hAnsi="Times New Roman" w:cs="Times New Roman"/>
          <w:sz w:val="24"/>
          <w:szCs w:val="24"/>
          <w:lang w:val="en-US"/>
        </w:rPr>
        <w:t>to organizations engaged in hunting and tourism. In addition, educational institutions, ethno-cultural centers, patriotic</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education centers,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ski bases,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children's camps, rehabilitation centers,</w:t>
      </w:r>
      <w:r w:rsidRPr="007047C1">
        <w:rPr>
          <w:rFonts w:ascii="Times New Roman" w:hAnsi="Times New Roman" w:cs="Times New Roman"/>
          <w:spacing w:val="21"/>
          <w:sz w:val="24"/>
          <w:szCs w:val="24"/>
          <w:lang w:val="en-US"/>
        </w:rPr>
        <w:t xml:space="preserve"> </w:t>
      </w:r>
      <w:r w:rsidRPr="007047C1">
        <w:rPr>
          <w:rFonts w:ascii="Times New Roman" w:hAnsi="Times New Roman" w:cs="Times New Roman"/>
          <w:sz w:val="24"/>
          <w:szCs w:val="24"/>
          <w:lang w:val="en-US"/>
        </w:rPr>
        <w:t>sanatoriums</w:t>
      </w:r>
      <w:r w:rsidRPr="007047C1">
        <w:rPr>
          <w:rFonts w:ascii="Times New Roman" w:hAnsi="Times New Roman" w:cs="Times New Roman"/>
          <w:spacing w:val="22"/>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25"/>
          <w:sz w:val="24"/>
          <w:szCs w:val="24"/>
          <w:lang w:val="en-US"/>
        </w:rPr>
        <w:t xml:space="preserve"> </w:t>
      </w:r>
      <w:r w:rsidRPr="007047C1">
        <w:rPr>
          <w:rFonts w:ascii="Times New Roman" w:hAnsi="Times New Roman" w:cs="Times New Roman"/>
          <w:sz w:val="24"/>
          <w:szCs w:val="24"/>
          <w:lang w:val="en-US"/>
        </w:rPr>
        <w:t>zoos</w:t>
      </w:r>
      <w:r w:rsidRPr="007047C1">
        <w:rPr>
          <w:rFonts w:ascii="Times New Roman" w:hAnsi="Times New Roman" w:cs="Times New Roman"/>
          <w:spacing w:val="22"/>
          <w:sz w:val="24"/>
          <w:szCs w:val="24"/>
          <w:lang w:val="en-US"/>
        </w:rPr>
        <w:t xml:space="preserve"> </w:t>
      </w:r>
      <w:r w:rsidRPr="007047C1">
        <w:rPr>
          <w:rFonts w:ascii="Times New Roman" w:hAnsi="Times New Roman" w:cs="Times New Roman"/>
          <w:sz w:val="24"/>
          <w:szCs w:val="24"/>
          <w:lang w:val="en-US"/>
        </w:rPr>
        <w:t>can</w:t>
      </w:r>
      <w:r w:rsidRPr="007047C1">
        <w:rPr>
          <w:rFonts w:ascii="Times New Roman" w:hAnsi="Times New Roman" w:cs="Times New Roman"/>
          <w:spacing w:val="20"/>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21"/>
          <w:sz w:val="24"/>
          <w:szCs w:val="24"/>
          <w:lang w:val="en-US"/>
        </w:rPr>
        <w:t xml:space="preserve"> </w:t>
      </w:r>
      <w:r w:rsidRPr="007047C1">
        <w:rPr>
          <w:rFonts w:ascii="Times New Roman" w:hAnsi="Times New Roman" w:cs="Times New Roman"/>
          <w:sz w:val="24"/>
          <w:szCs w:val="24"/>
          <w:lang w:val="en-US"/>
        </w:rPr>
        <w:t>built</w:t>
      </w:r>
      <w:r w:rsidRPr="007047C1">
        <w:rPr>
          <w:rFonts w:ascii="Times New Roman" w:hAnsi="Times New Roman" w:cs="Times New Roman"/>
          <w:spacing w:val="21"/>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2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21"/>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22"/>
          <w:sz w:val="24"/>
          <w:szCs w:val="24"/>
          <w:lang w:val="en-US"/>
        </w:rPr>
        <w:t xml:space="preserve"> </w:t>
      </w:r>
      <w:r w:rsidRPr="007047C1">
        <w:rPr>
          <w:rFonts w:ascii="Times New Roman" w:hAnsi="Times New Roman" w:cs="Times New Roman"/>
          <w:sz w:val="24"/>
          <w:szCs w:val="24"/>
          <w:lang w:val="en-US"/>
        </w:rPr>
        <w:t>for</w:t>
      </w:r>
      <w:r w:rsidRPr="007047C1">
        <w:rPr>
          <w:rFonts w:ascii="Times New Roman" w:hAnsi="Times New Roman" w:cs="Times New Roman"/>
          <w:spacing w:val="20"/>
          <w:sz w:val="24"/>
          <w:szCs w:val="24"/>
          <w:lang w:val="en-US"/>
        </w:rPr>
        <w:t xml:space="preserve"> </w:t>
      </w:r>
      <w:r w:rsidRPr="007047C1">
        <w:rPr>
          <w:rFonts w:ascii="Times New Roman" w:hAnsi="Times New Roman" w:cs="Times New Roman"/>
          <w:sz w:val="24"/>
          <w:szCs w:val="24"/>
          <w:lang w:val="en-US"/>
        </w:rPr>
        <w:t>free.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But</w:t>
      </w:r>
      <w:r w:rsidRPr="007047C1">
        <w:rPr>
          <w:rFonts w:ascii="Times New Roman" w:hAnsi="Times New Roman" w:cs="Times New Roman"/>
          <w:spacing w:val="16"/>
          <w:sz w:val="24"/>
          <w:szCs w:val="24"/>
          <w:lang w:val="en-US"/>
        </w:rPr>
        <w:t xml:space="preserve"> </w:t>
      </w:r>
      <w:r w:rsidRPr="007047C1">
        <w:rPr>
          <w:rFonts w:ascii="Times New Roman" w:hAnsi="Times New Roman" w:cs="Times New Roman"/>
          <w:sz w:val="24"/>
          <w:szCs w:val="24"/>
          <w:lang w:val="en-US"/>
        </w:rPr>
        <w:t>this</w:t>
      </w:r>
      <w:r w:rsidRPr="007047C1">
        <w:rPr>
          <w:rFonts w:ascii="Times New Roman" w:hAnsi="Times New Roman" w:cs="Times New Roman"/>
          <w:spacing w:val="22"/>
          <w:sz w:val="24"/>
          <w:szCs w:val="24"/>
          <w:lang w:val="en-US"/>
        </w:rPr>
        <w:t xml:space="preserve"> </w:t>
      </w:r>
      <w:r w:rsidRPr="007047C1">
        <w:rPr>
          <w:rFonts w:ascii="Times New Roman" w:hAnsi="Times New Roman" w:cs="Times New Roman"/>
          <w:sz w:val="24"/>
          <w:szCs w:val="24"/>
          <w:lang w:val="en-US"/>
        </w:rPr>
        <w:t>type</w:t>
      </w:r>
      <w:r w:rsidRPr="007047C1">
        <w:rPr>
          <w:rFonts w:ascii="Times New Roman" w:hAnsi="Times New Roman" w:cs="Times New Roman"/>
          <w:spacing w:val="16"/>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22"/>
          <w:sz w:val="24"/>
          <w:szCs w:val="24"/>
          <w:lang w:val="en-US"/>
        </w:rPr>
        <w:t xml:space="preserve"> </w:t>
      </w:r>
      <w:r w:rsidRPr="007047C1">
        <w:rPr>
          <w:rFonts w:ascii="Times New Roman" w:hAnsi="Times New Roman" w:cs="Times New Roman"/>
          <w:sz w:val="24"/>
          <w:szCs w:val="24"/>
          <w:lang w:val="en-US"/>
        </w:rPr>
        <w:t>free</w:t>
      </w:r>
      <w:r w:rsidRPr="007047C1">
        <w:rPr>
          <w:rFonts w:ascii="Times New Roman" w:hAnsi="Times New Roman" w:cs="Times New Roman"/>
          <w:spacing w:val="16"/>
          <w:sz w:val="24"/>
          <w:szCs w:val="24"/>
          <w:lang w:val="en-US"/>
        </w:rPr>
        <w:t xml:space="preserve"> </w:t>
      </w:r>
      <w:r w:rsidRPr="007047C1">
        <w:rPr>
          <w:rFonts w:ascii="Times New Roman" w:hAnsi="Times New Roman" w:cs="Times New Roman"/>
          <w:sz w:val="24"/>
          <w:szCs w:val="24"/>
          <w:lang w:val="en-US"/>
        </w:rPr>
        <w:t>rent is</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available</w:t>
      </w:r>
      <w:r w:rsidRPr="007047C1">
        <w:rPr>
          <w:rFonts w:ascii="Times New Roman" w:hAnsi="Times New Roman" w:cs="Times New Roman"/>
          <w:spacing w:val="16"/>
          <w:sz w:val="24"/>
          <w:szCs w:val="24"/>
          <w:lang w:val="en-US"/>
        </w:rPr>
        <w:t xml:space="preserve"> </w:t>
      </w:r>
      <w:r w:rsidRPr="007047C1">
        <w:rPr>
          <w:rFonts w:ascii="Times New Roman" w:hAnsi="Times New Roman" w:cs="Times New Roman"/>
          <w:sz w:val="24"/>
          <w:szCs w:val="24"/>
          <w:lang w:val="en-US"/>
        </w:rPr>
        <w:t>only</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20"/>
          <w:sz w:val="24"/>
          <w:szCs w:val="24"/>
          <w:lang w:val="en-US"/>
        </w:rPr>
        <w:t xml:space="preserve"> </w:t>
      </w:r>
      <w:r w:rsidRPr="007047C1">
        <w:rPr>
          <w:rFonts w:ascii="Times New Roman" w:hAnsi="Times New Roman" w:cs="Times New Roman"/>
          <w:sz w:val="24"/>
          <w:szCs w:val="24"/>
          <w:lang w:val="en-US"/>
        </w:rPr>
        <w:t>a limited</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list</w:t>
      </w:r>
      <w:r w:rsidRPr="007047C1">
        <w:rPr>
          <w:rFonts w:ascii="Times New Roman" w:hAnsi="Times New Roman" w:cs="Times New Roman"/>
          <w:spacing w:val="16"/>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21"/>
          <w:sz w:val="24"/>
          <w:szCs w:val="24"/>
          <w:lang w:val="en-US"/>
        </w:rPr>
        <w:t xml:space="preserve"> </w:t>
      </w:r>
      <w:r w:rsidRPr="007047C1">
        <w:rPr>
          <w:rFonts w:ascii="Times New Roman" w:hAnsi="Times New Roman" w:cs="Times New Roman"/>
          <w:sz w:val="24"/>
          <w:szCs w:val="24"/>
          <w:lang w:val="en-US"/>
        </w:rPr>
        <w:t>organizations:</w:t>
      </w:r>
      <w:r w:rsidRPr="007047C1">
        <w:rPr>
          <w:rFonts w:ascii="Times New Roman" w:hAnsi="Times New Roman" w:cs="Times New Roman"/>
          <w:spacing w:val="22"/>
          <w:sz w:val="24"/>
          <w:szCs w:val="24"/>
          <w:lang w:val="en-US"/>
        </w:rPr>
        <w:t xml:space="preserve"> </w:t>
      </w:r>
      <w:r w:rsidRPr="007047C1">
        <w:rPr>
          <w:rFonts w:ascii="Times New Roman" w:hAnsi="Times New Roman" w:cs="Times New Roman"/>
          <w:sz w:val="24"/>
          <w:szCs w:val="24"/>
          <w:lang w:val="en-US"/>
        </w:rPr>
        <w:t>state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municipal</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institutions, state-owned</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enterprises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and the</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 xml:space="preserve">like. </w:t>
      </w:r>
    </w:p>
    <w:p w14:paraId="0F04E17C" w14:textId="675CAB00" w:rsidR="00DC2FF3" w:rsidRDefault="00DC2FF3" w:rsidP="007047C1">
      <w:pPr>
        <w:pStyle w:val="BodyText"/>
        <w:spacing w:before="77" w:line="367" w:lineRule="auto"/>
        <w:ind w:right="214" w:firstLine="567"/>
        <w:jc w:val="both"/>
        <w:rPr>
          <w:rFonts w:ascii="Times New Roman" w:hAnsi="Times New Roman" w:cs="Times New Roman"/>
          <w:lang w:val="en-US"/>
        </w:rPr>
      </w:pPr>
      <w:r w:rsidRPr="007047C1">
        <w:rPr>
          <w:rFonts w:ascii="Times New Roman" w:hAnsi="Times New Roman" w:cs="Times New Roman"/>
          <w:sz w:val="24"/>
          <w:szCs w:val="24"/>
          <w:lang w:val="en-US"/>
        </w:rPr>
        <w:t>According</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Code,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object</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lease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can</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only</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plots</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that are in state or municipal ownership and have passed the state cadastral registration</w:t>
      </w:r>
      <w:r w:rsidRPr="007047C1">
        <w:rPr>
          <w:rFonts w:ascii="Times New Roman" w:hAnsi="Times New Roman" w:cs="Times New Roman"/>
          <w:spacing w:val="1"/>
          <w:sz w:val="24"/>
          <w:szCs w:val="24"/>
          <w:lang w:val="en-US"/>
        </w:rPr>
        <w:t>, these forest plots</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can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be leased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a</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period from</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10</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49</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years. The choice of an allotment for lease is carried out not by the tenant, but by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owner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massif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executive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authorities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federal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municipal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formation.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It</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they</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who</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organize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auction</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provide</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right</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everyone</w:t>
      </w:r>
      <w:r w:rsidRPr="007047C1">
        <w:rPr>
          <w:rFonts w:ascii="Times New Roman" w:hAnsi="Times New Roman" w:cs="Times New Roman"/>
          <w:spacing w:val="-3"/>
          <w:sz w:val="24"/>
          <w:szCs w:val="24"/>
          <w:lang w:val="en-US"/>
        </w:rPr>
        <w:t xml:space="preserve"> to </w:t>
      </w:r>
      <w:r w:rsidRPr="007047C1">
        <w:rPr>
          <w:rFonts w:ascii="Times New Roman" w:hAnsi="Times New Roman" w:cs="Times New Roman"/>
          <w:sz w:val="24"/>
          <w:szCs w:val="24"/>
          <w:lang w:val="en-US"/>
        </w:rPr>
        <w:t>take part in it. To become a tenant, you must offer the highest</w:t>
      </w:r>
      <w:r w:rsidRPr="00D16B25">
        <w:rPr>
          <w:rFonts w:ascii="Times New Roman" w:hAnsi="Times New Roman" w:cs="Times New Roman"/>
          <w:lang w:val="en-US"/>
        </w:rPr>
        <w:t xml:space="preserve"> </w:t>
      </w:r>
      <w:r w:rsidRPr="007047C1">
        <w:rPr>
          <w:rFonts w:ascii="Times New Roman" w:hAnsi="Times New Roman" w:cs="Times New Roman"/>
          <w:sz w:val="24"/>
          <w:szCs w:val="24"/>
          <w:lang w:val="en-US"/>
        </w:rPr>
        <w:t>fee among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auction participants. The owner of the forest area informs about the date, venue and rules of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 xml:space="preserve">auction by submitting an announcement on the website at least </w:t>
      </w:r>
      <w:r w:rsidRPr="007047C1">
        <w:rPr>
          <w:rFonts w:ascii="Times New Roman" w:hAnsi="Times New Roman" w:cs="Times New Roman"/>
          <w:sz w:val="24"/>
          <w:szCs w:val="24"/>
          <w:lang w:val="en-US"/>
        </w:rPr>
        <w:lastRenderedPageBreak/>
        <w:t>30 days before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 start of the auction. If you win, you are given the exclusive right to sign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lease</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agreement. By participating in the auction, you yourself determine the final price of the lease. Auction participants start from the minimum price set by the organizer of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auction and increase it, step by step increasing the rates. To determine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minimum rent, the Forest Code uses indicators such as the rate of payment per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unit area or unit of forest resources if the tenant plans to cut down trees.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amount of the rate is determined by the executive authorities, from municipalities to</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government</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Russian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Federation,</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depending</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on</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object</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lease.</w:t>
      </w:r>
      <w:r w:rsidRPr="007047C1">
        <w:rPr>
          <w:rFonts w:ascii="Times New Roman" w:hAnsi="Times New Roman" w:cs="Times New Roman"/>
          <w:w w:val="95"/>
          <w:sz w:val="24"/>
          <w:szCs w:val="24"/>
          <w:lang w:val="en-US"/>
        </w:rPr>
        <w:t xml:space="preserve"> </w:t>
      </w:r>
      <w:r w:rsidRPr="007047C1">
        <w:rPr>
          <w:rFonts w:ascii="Times New Roman" w:hAnsi="Times New Roman" w:cs="Times New Roman"/>
          <w:sz w:val="24"/>
          <w:szCs w:val="24"/>
          <w:lang w:val="en-US"/>
        </w:rPr>
        <w:t>If the procurement of resources is planned, when cutting areas are allocated 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 ground, the coordinates are determined and the characteristic points of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boundaries of cutting areas are fixed on the ground, trees intended for felling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during selective felling are selected and marked. When assessing a cutting area,</w:t>
      </w:r>
      <w:r w:rsidRPr="007047C1">
        <w:rPr>
          <w:rFonts w:ascii="Times New Roman" w:hAnsi="Times New Roman" w:cs="Times New Roman"/>
          <w:spacing w:val="-72"/>
          <w:sz w:val="24"/>
          <w:szCs w:val="24"/>
          <w:lang w:val="en-US"/>
        </w:rPr>
        <w:t xml:space="preserve"> </w:t>
      </w:r>
      <w:r w:rsidRPr="007047C1">
        <w:rPr>
          <w:rFonts w:ascii="Times New Roman" w:hAnsi="Times New Roman" w:cs="Times New Roman"/>
          <w:w w:val="95"/>
          <w:sz w:val="24"/>
          <w:szCs w:val="24"/>
          <w:lang w:val="en-US"/>
        </w:rPr>
        <w:t>the</w:t>
      </w:r>
      <w:r w:rsidRPr="007047C1">
        <w:rPr>
          <w:rFonts w:ascii="Times New Roman" w:hAnsi="Times New Roman" w:cs="Times New Roman"/>
          <w:spacing w:val="29"/>
          <w:w w:val="95"/>
          <w:sz w:val="24"/>
          <w:szCs w:val="24"/>
          <w:lang w:val="en-US"/>
        </w:rPr>
        <w:t xml:space="preserve"> </w:t>
      </w:r>
      <w:r w:rsidRPr="007047C1">
        <w:rPr>
          <w:rFonts w:ascii="Times New Roman" w:hAnsi="Times New Roman" w:cs="Times New Roman"/>
          <w:w w:val="95"/>
          <w:sz w:val="24"/>
          <w:szCs w:val="24"/>
          <w:lang w:val="en-US"/>
        </w:rPr>
        <w:t>quantitative</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and</w:t>
      </w:r>
      <w:r w:rsidRPr="007047C1">
        <w:rPr>
          <w:rFonts w:ascii="Times New Roman" w:hAnsi="Times New Roman" w:cs="Times New Roman"/>
          <w:spacing w:val="29"/>
          <w:w w:val="95"/>
          <w:sz w:val="24"/>
          <w:szCs w:val="24"/>
          <w:lang w:val="en-US"/>
        </w:rPr>
        <w:t xml:space="preserve"> </w:t>
      </w:r>
      <w:r w:rsidRPr="007047C1">
        <w:rPr>
          <w:rFonts w:ascii="Times New Roman" w:hAnsi="Times New Roman" w:cs="Times New Roman"/>
          <w:w w:val="95"/>
          <w:sz w:val="24"/>
          <w:szCs w:val="24"/>
          <w:lang w:val="en-US"/>
        </w:rPr>
        <w:t>qualitative</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characteristics</w:t>
      </w:r>
      <w:r w:rsidRPr="007047C1">
        <w:rPr>
          <w:rFonts w:ascii="Times New Roman" w:hAnsi="Times New Roman" w:cs="Times New Roman"/>
          <w:spacing w:val="33"/>
          <w:w w:val="95"/>
          <w:sz w:val="24"/>
          <w:szCs w:val="24"/>
          <w:lang w:val="en-US"/>
        </w:rPr>
        <w:t xml:space="preserve"> </w:t>
      </w:r>
      <w:r w:rsidRPr="007047C1">
        <w:rPr>
          <w:rFonts w:ascii="Times New Roman" w:hAnsi="Times New Roman" w:cs="Times New Roman"/>
          <w:w w:val="95"/>
          <w:sz w:val="24"/>
          <w:szCs w:val="24"/>
          <w:lang w:val="en-US"/>
        </w:rPr>
        <w:t>of</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forest</w:t>
      </w:r>
      <w:r w:rsidRPr="007047C1">
        <w:rPr>
          <w:rFonts w:ascii="Times New Roman" w:hAnsi="Times New Roman" w:cs="Times New Roman"/>
          <w:spacing w:val="31"/>
          <w:w w:val="95"/>
          <w:sz w:val="24"/>
          <w:szCs w:val="24"/>
          <w:lang w:val="en-US"/>
        </w:rPr>
        <w:t xml:space="preserve"> </w:t>
      </w:r>
      <w:r w:rsidRPr="007047C1">
        <w:rPr>
          <w:rFonts w:ascii="Times New Roman" w:hAnsi="Times New Roman" w:cs="Times New Roman"/>
          <w:w w:val="95"/>
          <w:sz w:val="24"/>
          <w:szCs w:val="24"/>
          <w:lang w:val="en-US"/>
        </w:rPr>
        <w:t>plantations</w:t>
      </w:r>
      <w:r w:rsidRPr="007047C1">
        <w:rPr>
          <w:rFonts w:ascii="Times New Roman" w:hAnsi="Times New Roman" w:cs="Times New Roman"/>
          <w:spacing w:val="31"/>
          <w:w w:val="95"/>
          <w:sz w:val="24"/>
          <w:szCs w:val="24"/>
          <w:lang w:val="en-US"/>
        </w:rPr>
        <w:t xml:space="preserve"> </w:t>
      </w:r>
      <w:r w:rsidRPr="007047C1">
        <w:rPr>
          <w:rFonts w:ascii="Times New Roman" w:hAnsi="Times New Roman" w:cs="Times New Roman"/>
          <w:w w:val="95"/>
          <w:sz w:val="24"/>
          <w:szCs w:val="24"/>
          <w:lang w:val="en-US"/>
        </w:rPr>
        <w:t>and</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the</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volume</w:t>
      </w:r>
      <w:r w:rsidRPr="007047C1">
        <w:rPr>
          <w:rFonts w:ascii="Times New Roman" w:hAnsi="Times New Roman" w:cs="Times New Roman"/>
          <w:spacing w:val="1"/>
          <w:w w:val="95"/>
          <w:sz w:val="24"/>
          <w:szCs w:val="24"/>
          <w:lang w:val="en-US"/>
        </w:rPr>
        <w:t xml:space="preserve"> </w:t>
      </w:r>
      <w:r w:rsidRPr="007047C1">
        <w:rPr>
          <w:rFonts w:ascii="Times New Roman" w:hAnsi="Times New Roman" w:cs="Times New Roman"/>
          <w:sz w:val="24"/>
          <w:szCs w:val="24"/>
          <w:lang w:val="en-US"/>
        </w:rPr>
        <w:t>of wood to be harvested in the corresponding cutting area are determined. Only</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operational</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protective</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wood</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harvesting</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allowed</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53"/>
          <w:sz w:val="24"/>
          <w:szCs w:val="24"/>
          <w:lang w:val="en-US"/>
        </w:rPr>
        <w:t xml:space="preserve"> </w:t>
      </w:r>
      <w:r w:rsidRPr="007047C1">
        <w:rPr>
          <w:rFonts w:ascii="Times New Roman" w:hAnsi="Times New Roman" w:cs="Times New Roman"/>
          <w:sz w:val="24"/>
          <w:szCs w:val="24"/>
          <w:lang w:val="en-US"/>
        </w:rPr>
        <w:t>carried</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 xml:space="preserve">out. </w:t>
      </w:r>
      <w:r w:rsidRPr="007047C1">
        <w:rPr>
          <w:rFonts w:ascii="Times New Roman" w:hAnsi="Times New Roman" w:cs="Times New Roman"/>
          <w:w w:val="95"/>
          <w:sz w:val="24"/>
          <w:szCs w:val="24"/>
          <w:lang w:val="en-US"/>
        </w:rPr>
        <w:t xml:space="preserve">It is prohibited to harvest wood in excess of the approved </w:t>
      </w:r>
      <w:r w:rsidRPr="007047C1">
        <w:rPr>
          <w:rFonts w:ascii="Times New Roman" w:hAnsi="Times New Roman" w:cs="Times New Roman"/>
          <w:sz w:val="24"/>
          <w:szCs w:val="24"/>
          <w:lang w:val="en-US"/>
        </w:rPr>
        <w:t>volume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wood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removal, as</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well</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violation</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of felling</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ages.</w:t>
      </w:r>
    </w:p>
    <w:p w14:paraId="6F28B6C4" w14:textId="77777777" w:rsidR="007047C1" w:rsidRPr="007047C1" w:rsidRDefault="00DC2FF3" w:rsidP="007047C1">
      <w:pPr>
        <w:pStyle w:val="BodyText"/>
        <w:spacing w:before="173" w:line="360" w:lineRule="auto"/>
        <w:ind w:left="119" w:right="205"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As for individuals, citizens have the right to harvest wood for heating, building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construction</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other</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personal needs</w:t>
      </w:r>
      <w:r w:rsidRPr="007047C1">
        <w:rPr>
          <w:rStyle w:val="FootnoteReference"/>
          <w:rFonts w:ascii="Times New Roman" w:hAnsi="Times New Roman" w:cs="Times New Roman"/>
          <w:sz w:val="24"/>
          <w:szCs w:val="24"/>
          <w:lang w:val="en-US"/>
        </w:rPr>
        <w:footnoteReference w:id="21"/>
      </w:r>
      <w:r w:rsidRPr="007047C1">
        <w:rPr>
          <w:rFonts w:ascii="Times New Roman" w:hAnsi="Times New Roman" w:cs="Times New Roman"/>
          <w:sz w:val="24"/>
          <w:szCs w:val="24"/>
          <w:lang w:val="en-US"/>
        </w:rPr>
        <w:t>.</w:t>
      </w:r>
      <w:r w:rsidR="0060649D" w:rsidRPr="007047C1">
        <w:rPr>
          <w:rFonts w:ascii="Times New Roman" w:hAnsi="Times New Roman" w:cs="Times New Roman"/>
          <w:sz w:val="24"/>
          <w:szCs w:val="24"/>
          <w:lang w:val="en-US"/>
        </w:rPr>
        <w:t xml:space="preserve"> They</w:t>
      </w:r>
      <w:r w:rsidR="0060649D" w:rsidRPr="007047C1">
        <w:rPr>
          <w:rFonts w:ascii="Times New Roman" w:hAnsi="Times New Roman" w:cs="Times New Roman"/>
          <w:spacing w:val="-11"/>
          <w:sz w:val="24"/>
          <w:szCs w:val="24"/>
          <w:lang w:val="en-US"/>
        </w:rPr>
        <w:t xml:space="preserve"> </w:t>
      </w:r>
      <w:r w:rsidR="0060649D" w:rsidRPr="007047C1">
        <w:rPr>
          <w:rFonts w:ascii="Times New Roman" w:hAnsi="Times New Roman" w:cs="Times New Roman"/>
          <w:sz w:val="24"/>
          <w:szCs w:val="24"/>
          <w:lang w:val="en-US"/>
        </w:rPr>
        <w:t>harvest</w:t>
      </w:r>
      <w:r w:rsidR="0060649D" w:rsidRPr="007047C1">
        <w:rPr>
          <w:rFonts w:ascii="Times New Roman" w:hAnsi="Times New Roman" w:cs="Times New Roman"/>
          <w:spacing w:val="-12"/>
          <w:sz w:val="24"/>
          <w:szCs w:val="24"/>
          <w:lang w:val="en-US"/>
        </w:rPr>
        <w:t xml:space="preserve"> </w:t>
      </w:r>
      <w:r w:rsidR="0060649D" w:rsidRPr="007047C1">
        <w:rPr>
          <w:rFonts w:ascii="Times New Roman" w:hAnsi="Times New Roman" w:cs="Times New Roman"/>
          <w:sz w:val="24"/>
          <w:szCs w:val="24"/>
          <w:lang w:val="en-US"/>
        </w:rPr>
        <w:t>timber</w:t>
      </w:r>
      <w:r w:rsidR="0060649D" w:rsidRPr="007047C1">
        <w:rPr>
          <w:rFonts w:ascii="Times New Roman" w:hAnsi="Times New Roman" w:cs="Times New Roman"/>
          <w:spacing w:val="-9"/>
          <w:sz w:val="24"/>
          <w:szCs w:val="24"/>
          <w:lang w:val="en-US"/>
        </w:rPr>
        <w:t xml:space="preserve"> </w:t>
      </w:r>
      <w:r w:rsidR="0060649D" w:rsidRPr="007047C1">
        <w:rPr>
          <w:rFonts w:ascii="Times New Roman" w:hAnsi="Times New Roman" w:cs="Times New Roman"/>
          <w:sz w:val="24"/>
          <w:szCs w:val="24"/>
          <w:lang w:val="en-US"/>
        </w:rPr>
        <w:t>for</w:t>
      </w:r>
      <w:r w:rsidR="0060649D" w:rsidRPr="007047C1">
        <w:rPr>
          <w:rFonts w:ascii="Times New Roman" w:hAnsi="Times New Roman" w:cs="Times New Roman"/>
          <w:spacing w:val="-9"/>
          <w:sz w:val="24"/>
          <w:szCs w:val="24"/>
          <w:lang w:val="en-US"/>
        </w:rPr>
        <w:t xml:space="preserve"> </w:t>
      </w:r>
      <w:r w:rsidR="0060649D" w:rsidRPr="007047C1">
        <w:rPr>
          <w:rFonts w:ascii="Times New Roman" w:hAnsi="Times New Roman" w:cs="Times New Roman"/>
          <w:sz w:val="24"/>
          <w:szCs w:val="24"/>
          <w:lang w:val="en-US"/>
        </w:rPr>
        <w:t>their</w:t>
      </w:r>
      <w:r w:rsidR="0060649D" w:rsidRPr="007047C1">
        <w:rPr>
          <w:rFonts w:ascii="Times New Roman" w:hAnsi="Times New Roman" w:cs="Times New Roman"/>
          <w:spacing w:val="-9"/>
          <w:sz w:val="24"/>
          <w:szCs w:val="24"/>
          <w:lang w:val="en-US"/>
        </w:rPr>
        <w:t xml:space="preserve"> </w:t>
      </w:r>
      <w:r w:rsidR="0060649D" w:rsidRPr="007047C1">
        <w:rPr>
          <w:rFonts w:ascii="Times New Roman" w:hAnsi="Times New Roman" w:cs="Times New Roman"/>
          <w:sz w:val="24"/>
          <w:szCs w:val="24"/>
          <w:lang w:val="en-US"/>
        </w:rPr>
        <w:t>own</w:t>
      </w:r>
      <w:r w:rsidR="0060649D" w:rsidRPr="007047C1">
        <w:rPr>
          <w:rFonts w:ascii="Times New Roman" w:hAnsi="Times New Roman" w:cs="Times New Roman"/>
          <w:spacing w:val="-8"/>
          <w:sz w:val="24"/>
          <w:szCs w:val="24"/>
          <w:lang w:val="en-US"/>
        </w:rPr>
        <w:t xml:space="preserve"> </w:t>
      </w:r>
      <w:r w:rsidR="0060649D" w:rsidRPr="007047C1">
        <w:rPr>
          <w:rFonts w:ascii="Times New Roman" w:hAnsi="Times New Roman" w:cs="Times New Roman"/>
          <w:sz w:val="24"/>
          <w:szCs w:val="24"/>
          <w:lang w:val="en-US"/>
        </w:rPr>
        <w:t>needs on</w:t>
      </w:r>
      <w:r w:rsidR="0060649D" w:rsidRPr="007047C1">
        <w:rPr>
          <w:rFonts w:ascii="Times New Roman" w:hAnsi="Times New Roman" w:cs="Times New Roman"/>
          <w:spacing w:val="-1"/>
          <w:sz w:val="24"/>
          <w:szCs w:val="24"/>
          <w:lang w:val="en-US"/>
        </w:rPr>
        <w:t xml:space="preserve"> </w:t>
      </w:r>
      <w:r w:rsidR="0060649D" w:rsidRPr="007047C1">
        <w:rPr>
          <w:rFonts w:ascii="Times New Roman" w:hAnsi="Times New Roman" w:cs="Times New Roman"/>
          <w:sz w:val="24"/>
          <w:szCs w:val="24"/>
          <w:lang w:val="en-US"/>
        </w:rPr>
        <w:t>the</w:t>
      </w:r>
      <w:r w:rsidR="0060649D" w:rsidRPr="007047C1">
        <w:rPr>
          <w:rFonts w:ascii="Times New Roman" w:hAnsi="Times New Roman" w:cs="Times New Roman"/>
          <w:spacing w:val="4"/>
          <w:sz w:val="24"/>
          <w:szCs w:val="24"/>
          <w:lang w:val="en-US"/>
        </w:rPr>
        <w:t xml:space="preserve"> </w:t>
      </w:r>
      <w:r w:rsidR="0060649D" w:rsidRPr="007047C1">
        <w:rPr>
          <w:rFonts w:ascii="Times New Roman" w:hAnsi="Times New Roman" w:cs="Times New Roman"/>
          <w:sz w:val="24"/>
          <w:szCs w:val="24"/>
          <w:lang w:val="en-US"/>
        </w:rPr>
        <w:t>basis</w:t>
      </w:r>
      <w:r w:rsidR="0060649D" w:rsidRPr="007047C1">
        <w:rPr>
          <w:rFonts w:ascii="Times New Roman" w:hAnsi="Times New Roman" w:cs="Times New Roman"/>
          <w:spacing w:val="2"/>
          <w:sz w:val="24"/>
          <w:szCs w:val="24"/>
          <w:lang w:val="en-US"/>
        </w:rPr>
        <w:t xml:space="preserve"> </w:t>
      </w:r>
      <w:r w:rsidR="0060649D" w:rsidRPr="007047C1">
        <w:rPr>
          <w:rFonts w:ascii="Times New Roman" w:hAnsi="Times New Roman" w:cs="Times New Roman"/>
          <w:sz w:val="24"/>
          <w:szCs w:val="24"/>
          <w:lang w:val="en-US"/>
        </w:rPr>
        <w:t>of</w:t>
      </w:r>
      <w:r w:rsidR="0060649D" w:rsidRPr="007047C1">
        <w:rPr>
          <w:rFonts w:ascii="Times New Roman" w:hAnsi="Times New Roman" w:cs="Times New Roman"/>
          <w:spacing w:val="5"/>
          <w:sz w:val="24"/>
          <w:szCs w:val="24"/>
          <w:lang w:val="en-US"/>
        </w:rPr>
        <w:t xml:space="preserve"> </w:t>
      </w:r>
      <w:r w:rsidR="0060649D" w:rsidRPr="007047C1">
        <w:rPr>
          <w:rFonts w:ascii="Times New Roman" w:hAnsi="Times New Roman" w:cs="Times New Roman"/>
          <w:sz w:val="24"/>
          <w:szCs w:val="24"/>
          <w:lang w:val="en-US"/>
        </w:rPr>
        <w:t>contracts</w:t>
      </w:r>
      <w:r w:rsidR="0060649D" w:rsidRPr="007047C1">
        <w:rPr>
          <w:rFonts w:ascii="Times New Roman" w:hAnsi="Times New Roman" w:cs="Times New Roman"/>
          <w:spacing w:val="5"/>
          <w:sz w:val="24"/>
          <w:szCs w:val="24"/>
          <w:lang w:val="en-US"/>
        </w:rPr>
        <w:t xml:space="preserve"> </w:t>
      </w:r>
      <w:r w:rsidR="0060649D" w:rsidRPr="007047C1">
        <w:rPr>
          <w:rFonts w:ascii="Times New Roman" w:hAnsi="Times New Roman" w:cs="Times New Roman"/>
          <w:sz w:val="24"/>
          <w:szCs w:val="24"/>
          <w:lang w:val="en-US"/>
        </w:rPr>
        <w:t>for</w:t>
      </w:r>
      <w:r w:rsidR="0060649D" w:rsidRPr="007047C1">
        <w:rPr>
          <w:rFonts w:ascii="Times New Roman" w:hAnsi="Times New Roman" w:cs="Times New Roman"/>
          <w:spacing w:val="5"/>
          <w:sz w:val="24"/>
          <w:szCs w:val="24"/>
          <w:lang w:val="en-US"/>
        </w:rPr>
        <w:t xml:space="preserve"> </w:t>
      </w:r>
      <w:r w:rsidR="0060649D" w:rsidRPr="007047C1">
        <w:rPr>
          <w:rFonts w:ascii="Times New Roman" w:hAnsi="Times New Roman" w:cs="Times New Roman"/>
          <w:sz w:val="24"/>
          <w:szCs w:val="24"/>
          <w:lang w:val="en-US"/>
        </w:rPr>
        <w:t>the sale</w:t>
      </w:r>
      <w:r w:rsidR="0060649D" w:rsidRPr="007047C1">
        <w:rPr>
          <w:rFonts w:ascii="Times New Roman" w:hAnsi="Times New Roman" w:cs="Times New Roman"/>
          <w:spacing w:val="5"/>
          <w:sz w:val="24"/>
          <w:szCs w:val="24"/>
          <w:lang w:val="en-US"/>
        </w:rPr>
        <w:t xml:space="preserve"> </w:t>
      </w:r>
      <w:r w:rsidR="0060649D" w:rsidRPr="007047C1">
        <w:rPr>
          <w:rFonts w:ascii="Times New Roman" w:hAnsi="Times New Roman" w:cs="Times New Roman"/>
          <w:sz w:val="24"/>
          <w:szCs w:val="24"/>
          <w:lang w:val="en-US"/>
        </w:rPr>
        <w:t>of</w:t>
      </w:r>
      <w:r w:rsidR="0060649D" w:rsidRPr="007047C1">
        <w:rPr>
          <w:rFonts w:ascii="Times New Roman" w:hAnsi="Times New Roman" w:cs="Times New Roman"/>
          <w:spacing w:val="5"/>
          <w:sz w:val="24"/>
          <w:szCs w:val="24"/>
          <w:lang w:val="en-US"/>
        </w:rPr>
        <w:t xml:space="preserve"> </w:t>
      </w:r>
      <w:r w:rsidR="0060649D" w:rsidRPr="007047C1">
        <w:rPr>
          <w:rFonts w:ascii="Times New Roman" w:hAnsi="Times New Roman" w:cs="Times New Roman"/>
          <w:sz w:val="24"/>
          <w:szCs w:val="24"/>
          <w:lang w:val="en-US"/>
        </w:rPr>
        <w:t>forest</w:t>
      </w:r>
      <w:r w:rsidR="0060649D" w:rsidRPr="007047C1">
        <w:rPr>
          <w:rFonts w:ascii="Times New Roman" w:hAnsi="Times New Roman" w:cs="Times New Roman"/>
          <w:spacing w:val="5"/>
          <w:sz w:val="24"/>
          <w:szCs w:val="24"/>
          <w:lang w:val="en-US"/>
        </w:rPr>
        <w:t xml:space="preserve"> </w:t>
      </w:r>
      <w:r w:rsidR="0060649D" w:rsidRPr="007047C1">
        <w:rPr>
          <w:rFonts w:ascii="Times New Roman" w:hAnsi="Times New Roman" w:cs="Times New Roman"/>
          <w:sz w:val="24"/>
          <w:szCs w:val="24"/>
          <w:lang w:val="en-US"/>
        </w:rPr>
        <w:t>plantations. Persons, who have leased forest areas for felling or other purposes, are obliged</w:t>
      </w:r>
      <w:r w:rsidR="0060649D" w:rsidRPr="007047C1">
        <w:rPr>
          <w:rFonts w:ascii="Times New Roman" w:hAnsi="Times New Roman" w:cs="Times New Roman"/>
          <w:spacing w:val="1"/>
          <w:sz w:val="24"/>
          <w:szCs w:val="24"/>
          <w:lang w:val="en-US"/>
        </w:rPr>
        <w:t xml:space="preserve"> </w:t>
      </w:r>
      <w:r w:rsidR="0060649D" w:rsidRPr="007047C1">
        <w:rPr>
          <w:rFonts w:ascii="Times New Roman" w:hAnsi="Times New Roman" w:cs="Times New Roman"/>
          <w:sz w:val="24"/>
          <w:szCs w:val="24"/>
          <w:lang w:val="en-US"/>
        </w:rPr>
        <w:t>to ensure reforestation on an area equal to the area of cut forest</w:t>
      </w:r>
      <w:r w:rsidR="0060649D" w:rsidRPr="007047C1">
        <w:rPr>
          <w:rFonts w:ascii="Times New Roman" w:hAnsi="Times New Roman" w:cs="Times New Roman"/>
          <w:spacing w:val="1"/>
          <w:sz w:val="24"/>
          <w:szCs w:val="24"/>
          <w:lang w:val="en-US"/>
        </w:rPr>
        <w:t xml:space="preserve"> </w:t>
      </w:r>
      <w:r w:rsidR="0060649D" w:rsidRPr="007047C1">
        <w:rPr>
          <w:rFonts w:ascii="Times New Roman" w:hAnsi="Times New Roman" w:cs="Times New Roman"/>
          <w:sz w:val="24"/>
          <w:szCs w:val="24"/>
          <w:lang w:val="en-US"/>
        </w:rPr>
        <w:t>plantations.</w:t>
      </w:r>
    </w:p>
    <w:p w14:paraId="267046FB" w14:textId="32653180" w:rsidR="0060649D" w:rsidRPr="00D16B25" w:rsidRDefault="0060649D" w:rsidP="007047C1">
      <w:pPr>
        <w:pStyle w:val="BodyText"/>
        <w:spacing w:before="173" w:line="360" w:lineRule="auto"/>
        <w:ind w:left="567" w:right="205" w:firstLine="23"/>
        <w:jc w:val="both"/>
        <w:rPr>
          <w:rFonts w:ascii="Times New Roman" w:hAnsi="Times New Roman" w:cs="Times New Roman"/>
          <w:lang w:val="en-US"/>
        </w:rPr>
      </w:pPr>
      <w:r w:rsidRPr="007047C1">
        <w:rPr>
          <w:rFonts w:ascii="Times New Roman" w:hAnsi="Times New Roman" w:cs="Times New Roman"/>
          <w:sz w:val="24"/>
          <w:szCs w:val="24"/>
          <w:lang w:val="en-US"/>
        </w:rPr>
        <w:t>In Russia, there is a state authority that oversees the fulfillment of obligations in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 field</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of</w:t>
      </w:r>
      <w:r w:rsidRPr="002C2D1A">
        <w:rPr>
          <w:rFonts w:ascii="Times New Roman" w:hAnsi="Times New Roman" w:cs="Times New Roman"/>
          <w:spacing w:val="6"/>
          <w:lang w:val="en-US"/>
        </w:rPr>
        <w:t xml:space="preserve"> </w:t>
      </w:r>
      <w:r w:rsidRPr="007047C1">
        <w:rPr>
          <w:rFonts w:ascii="Times New Roman" w:hAnsi="Times New Roman" w:cs="Times New Roman"/>
          <w:sz w:val="24"/>
          <w:szCs w:val="24"/>
          <w:lang w:val="en-US"/>
        </w:rPr>
        <w:t>forest management. Officials</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federal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supervision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have</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right</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to:</w:t>
      </w:r>
    </w:p>
    <w:p w14:paraId="3C5FCEC5" w14:textId="77777777" w:rsidR="0060649D" w:rsidRPr="007047C1" w:rsidRDefault="0060649D" w:rsidP="007047C1">
      <w:pPr>
        <w:pStyle w:val="ListParagraph"/>
        <w:numPr>
          <w:ilvl w:val="0"/>
          <w:numId w:val="4"/>
        </w:numPr>
        <w:tabs>
          <w:tab w:val="left" w:pos="567"/>
        </w:tabs>
        <w:spacing w:before="77" w:line="360" w:lineRule="auto"/>
        <w:ind w:right="214"/>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carry</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out</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systematic</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patrolling</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forests; determine the state of forests and the impact of natural and anthropogenic</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factors</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on</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them;</w:t>
      </w:r>
    </w:p>
    <w:p w14:paraId="428C3AC3" w14:textId="77777777" w:rsidR="0060649D" w:rsidRPr="007047C1" w:rsidRDefault="0060649D" w:rsidP="007047C1">
      <w:pPr>
        <w:pStyle w:val="ListParagraph"/>
        <w:numPr>
          <w:ilvl w:val="0"/>
          <w:numId w:val="4"/>
        </w:numPr>
        <w:tabs>
          <w:tab w:val="left" w:pos="567"/>
        </w:tabs>
        <w:spacing w:before="77" w:line="360" w:lineRule="auto"/>
        <w:ind w:right="214"/>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prevent, detect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and suppress violations of the requirements of the 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legislation</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by</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citizens;</w:t>
      </w:r>
    </w:p>
    <w:p w14:paraId="18B72F3F" w14:textId="77777777" w:rsidR="0060649D" w:rsidRPr="007047C1" w:rsidRDefault="0060649D" w:rsidP="007047C1">
      <w:pPr>
        <w:pStyle w:val="ListParagraph"/>
        <w:numPr>
          <w:ilvl w:val="0"/>
          <w:numId w:val="4"/>
        </w:numPr>
        <w:tabs>
          <w:tab w:val="left" w:pos="567"/>
        </w:tabs>
        <w:spacing w:before="77" w:line="360" w:lineRule="auto"/>
        <w:ind w:right="214"/>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to</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carry</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out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proceedings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cases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administrative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offenses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related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violations of the requirements of forest legislation, identified in the course 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systematic</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patrolling</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forests;</w:t>
      </w:r>
    </w:p>
    <w:p w14:paraId="469C46A6" w14:textId="77777777" w:rsidR="0060649D" w:rsidRPr="007047C1" w:rsidRDefault="0060649D" w:rsidP="007047C1">
      <w:pPr>
        <w:pStyle w:val="ListParagraph"/>
        <w:numPr>
          <w:ilvl w:val="0"/>
          <w:numId w:val="4"/>
        </w:numPr>
        <w:tabs>
          <w:tab w:val="left" w:pos="567"/>
        </w:tabs>
        <w:spacing w:before="77" w:line="360" w:lineRule="auto"/>
        <w:ind w:right="214"/>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send</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relevant</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state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bodies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materials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on</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violations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requirements</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72"/>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legislation,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identified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course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systematic</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patrolling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forests, containing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signs</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administrative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lastRenderedPageBreak/>
        <w:t>offenses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(or)</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crimes;</w:t>
      </w:r>
    </w:p>
    <w:p w14:paraId="785C20A6" w14:textId="77777777" w:rsidR="0060649D" w:rsidRPr="007047C1" w:rsidRDefault="0060649D" w:rsidP="007047C1">
      <w:pPr>
        <w:pStyle w:val="BodyText"/>
        <w:numPr>
          <w:ilvl w:val="0"/>
          <w:numId w:val="4"/>
        </w:numPr>
        <w:tabs>
          <w:tab w:val="left" w:pos="567"/>
        </w:tabs>
        <w:spacing w:before="163" w:line="364" w:lineRule="auto"/>
        <w:ind w:left="567" w:right="211" w:hanging="425"/>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bring claims to the court or arbitration court on the facts of violations of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requirements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legislation,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revealed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course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systematic</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patrolling 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 xml:space="preserve">forests. </w:t>
      </w:r>
    </w:p>
    <w:p w14:paraId="52AB235D" w14:textId="77777777" w:rsidR="007047C1" w:rsidRPr="007047C1" w:rsidRDefault="0060649D" w:rsidP="007047C1">
      <w:pPr>
        <w:pStyle w:val="BodyText"/>
        <w:spacing w:before="163" w:line="364" w:lineRule="auto"/>
        <w:ind w:left="142" w:right="211" w:firstLine="323"/>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In</w:t>
      </w:r>
      <w:r w:rsidRPr="007047C1">
        <w:rPr>
          <w:rFonts w:ascii="Times New Roman" w:hAnsi="Times New Roman" w:cs="Times New Roman"/>
          <w:spacing w:val="-18"/>
          <w:sz w:val="24"/>
          <w:szCs w:val="24"/>
          <w:lang w:val="en-US"/>
        </w:rPr>
        <w:t xml:space="preserve"> </w:t>
      </w:r>
      <w:r w:rsidRPr="007047C1">
        <w:rPr>
          <w:rFonts w:ascii="Times New Roman" w:hAnsi="Times New Roman" w:cs="Times New Roman"/>
          <w:sz w:val="24"/>
          <w:szCs w:val="24"/>
          <w:lang w:val="en-US"/>
        </w:rPr>
        <w:t>case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non-compliance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with</w:t>
      </w:r>
      <w:r w:rsidRPr="007047C1">
        <w:rPr>
          <w:rFonts w:ascii="Times New Roman" w:hAnsi="Times New Roman" w:cs="Times New Roman"/>
          <w:spacing w:val="-1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proper</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use</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areas,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such</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measures</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are a</w:t>
      </w:r>
      <w:r w:rsidRPr="007047C1">
        <w:rPr>
          <w:rFonts w:ascii="Times New Roman" w:hAnsi="Times New Roman" w:cs="Times New Roman"/>
          <w:w w:val="95"/>
          <w:sz w:val="24"/>
          <w:szCs w:val="24"/>
          <w:lang w:val="en-US"/>
        </w:rPr>
        <w:t>pplied</w:t>
      </w:r>
      <w:r w:rsidRPr="007047C1">
        <w:rPr>
          <w:rFonts w:ascii="Times New Roman" w:hAnsi="Times New Roman" w:cs="Times New Roman"/>
          <w:spacing w:val="20"/>
          <w:w w:val="95"/>
          <w:sz w:val="24"/>
          <w:szCs w:val="24"/>
          <w:lang w:val="en-US"/>
        </w:rPr>
        <w:t xml:space="preserve"> </w:t>
      </w:r>
      <w:r w:rsidRPr="007047C1">
        <w:rPr>
          <w:rFonts w:ascii="Times New Roman" w:hAnsi="Times New Roman" w:cs="Times New Roman"/>
          <w:w w:val="95"/>
          <w:sz w:val="24"/>
          <w:szCs w:val="24"/>
          <w:lang w:val="en-US"/>
        </w:rPr>
        <w:t>as:</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early</w:t>
      </w:r>
      <w:r w:rsidRPr="007047C1">
        <w:rPr>
          <w:rFonts w:ascii="Times New Roman" w:hAnsi="Times New Roman" w:cs="Times New Roman"/>
          <w:spacing w:val="16"/>
          <w:w w:val="95"/>
          <w:sz w:val="24"/>
          <w:szCs w:val="24"/>
          <w:lang w:val="en-US"/>
        </w:rPr>
        <w:t xml:space="preserve"> </w:t>
      </w:r>
      <w:r w:rsidRPr="007047C1">
        <w:rPr>
          <w:rFonts w:ascii="Times New Roman" w:hAnsi="Times New Roman" w:cs="Times New Roman"/>
          <w:w w:val="95"/>
          <w:sz w:val="24"/>
          <w:szCs w:val="24"/>
          <w:lang w:val="en-US"/>
        </w:rPr>
        <w:t>termination</w:t>
      </w:r>
      <w:r w:rsidRPr="007047C1">
        <w:rPr>
          <w:rFonts w:ascii="Times New Roman" w:hAnsi="Times New Roman" w:cs="Times New Roman"/>
          <w:spacing w:val="20"/>
          <w:w w:val="95"/>
          <w:sz w:val="24"/>
          <w:szCs w:val="24"/>
          <w:lang w:val="en-US"/>
        </w:rPr>
        <w:t xml:space="preserve"> </w:t>
      </w:r>
      <w:r w:rsidRPr="007047C1">
        <w:rPr>
          <w:rFonts w:ascii="Times New Roman" w:hAnsi="Times New Roman" w:cs="Times New Roman"/>
          <w:w w:val="95"/>
          <w:sz w:val="24"/>
          <w:szCs w:val="24"/>
          <w:lang w:val="en-US"/>
        </w:rPr>
        <w:t>of</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the</w:t>
      </w:r>
      <w:r w:rsidRPr="007047C1">
        <w:rPr>
          <w:rFonts w:ascii="Times New Roman" w:hAnsi="Times New Roman" w:cs="Times New Roman"/>
          <w:spacing w:val="15"/>
          <w:w w:val="95"/>
          <w:sz w:val="24"/>
          <w:szCs w:val="24"/>
          <w:lang w:val="en-US"/>
        </w:rPr>
        <w:t xml:space="preserve"> </w:t>
      </w:r>
      <w:r w:rsidRPr="007047C1">
        <w:rPr>
          <w:rFonts w:ascii="Times New Roman" w:hAnsi="Times New Roman" w:cs="Times New Roman"/>
          <w:w w:val="95"/>
          <w:sz w:val="24"/>
          <w:szCs w:val="24"/>
          <w:lang w:val="en-US"/>
        </w:rPr>
        <w:t>lease</w:t>
      </w:r>
      <w:r w:rsidRPr="007047C1">
        <w:rPr>
          <w:rFonts w:ascii="Times New Roman" w:hAnsi="Times New Roman" w:cs="Times New Roman"/>
          <w:spacing w:val="14"/>
          <w:w w:val="95"/>
          <w:sz w:val="24"/>
          <w:szCs w:val="24"/>
          <w:lang w:val="en-US"/>
        </w:rPr>
        <w:t xml:space="preserve"> </w:t>
      </w:r>
      <w:r w:rsidRPr="007047C1">
        <w:rPr>
          <w:rFonts w:ascii="Times New Roman" w:hAnsi="Times New Roman" w:cs="Times New Roman"/>
          <w:w w:val="95"/>
          <w:sz w:val="24"/>
          <w:szCs w:val="24"/>
          <w:lang w:val="en-US"/>
        </w:rPr>
        <w:t>or</w:t>
      </w:r>
      <w:r w:rsidRPr="007047C1">
        <w:rPr>
          <w:rFonts w:ascii="Times New Roman" w:hAnsi="Times New Roman" w:cs="Times New Roman"/>
          <w:spacing w:val="13"/>
          <w:w w:val="95"/>
          <w:sz w:val="24"/>
          <w:szCs w:val="24"/>
          <w:lang w:val="en-US"/>
        </w:rPr>
        <w:t xml:space="preserve"> </w:t>
      </w:r>
      <w:r w:rsidRPr="007047C1">
        <w:rPr>
          <w:rFonts w:ascii="Times New Roman" w:hAnsi="Times New Roman" w:cs="Times New Roman"/>
          <w:w w:val="95"/>
          <w:sz w:val="24"/>
          <w:szCs w:val="24"/>
          <w:lang w:val="en-US"/>
        </w:rPr>
        <w:t>sale</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of</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forest</w:t>
      </w:r>
      <w:r w:rsidRPr="007047C1">
        <w:rPr>
          <w:rFonts w:ascii="Times New Roman" w:hAnsi="Times New Roman" w:cs="Times New Roman"/>
          <w:spacing w:val="22"/>
          <w:w w:val="95"/>
          <w:sz w:val="24"/>
          <w:szCs w:val="24"/>
          <w:lang w:val="en-US"/>
        </w:rPr>
        <w:t xml:space="preserve"> </w:t>
      </w:r>
      <w:r w:rsidRPr="007047C1">
        <w:rPr>
          <w:rFonts w:ascii="Times New Roman" w:hAnsi="Times New Roman" w:cs="Times New Roman"/>
          <w:w w:val="95"/>
          <w:sz w:val="24"/>
          <w:szCs w:val="24"/>
          <w:lang w:val="en-US"/>
        </w:rPr>
        <w:t>areas,</w:t>
      </w:r>
      <w:r w:rsidRPr="007047C1">
        <w:rPr>
          <w:rFonts w:ascii="Times New Roman" w:hAnsi="Times New Roman" w:cs="Times New Roman"/>
          <w:spacing w:val="15"/>
          <w:w w:val="95"/>
          <w:sz w:val="24"/>
          <w:szCs w:val="24"/>
          <w:lang w:val="en-US"/>
        </w:rPr>
        <w:t xml:space="preserve"> </w:t>
      </w:r>
      <w:r w:rsidRPr="007047C1">
        <w:rPr>
          <w:rFonts w:ascii="Times New Roman" w:hAnsi="Times New Roman" w:cs="Times New Roman"/>
          <w:w w:val="95"/>
          <w:sz w:val="24"/>
          <w:szCs w:val="24"/>
          <w:lang w:val="en-US"/>
        </w:rPr>
        <w:t>forced</w:t>
      </w:r>
      <w:r w:rsidRPr="007047C1">
        <w:rPr>
          <w:rFonts w:ascii="Times New Roman" w:hAnsi="Times New Roman" w:cs="Times New Roman"/>
          <w:spacing w:val="20"/>
          <w:w w:val="95"/>
          <w:sz w:val="24"/>
          <w:szCs w:val="24"/>
          <w:lang w:val="en-US"/>
        </w:rPr>
        <w:t xml:space="preserve"> </w:t>
      </w:r>
      <w:r w:rsidRPr="007047C1">
        <w:rPr>
          <w:rFonts w:ascii="Times New Roman" w:hAnsi="Times New Roman" w:cs="Times New Roman"/>
          <w:w w:val="95"/>
          <w:sz w:val="24"/>
          <w:szCs w:val="24"/>
          <w:lang w:val="en-US"/>
        </w:rPr>
        <w:t>termination</w:t>
      </w:r>
      <w:r w:rsidRPr="007047C1">
        <w:rPr>
          <w:rFonts w:ascii="Times New Roman" w:hAnsi="Times New Roman" w:cs="Times New Roman"/>
          <w:spacing w:val="-68"/>
          <w:w w:val="95"/>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right</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to permanent</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use</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areas,</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administrative</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criminal</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 xml:space="preserve">liability. </w:t>
      </w:r>
    </w:p>
    <w:p w14:paraId="43D95941" w14:textId="3E04A142" w:rsidR="00FC0FB5" w:rsidRPr="007047C1" w:rsidRDefault="0060649D" w:rsidP="007047C1">
      <w:pPr>
        <w:pStyle w:val="BodyText"/>
        <w:spacing w:before="163" w:line="364" w:lineRule="auto"/>
        <w:ind w:left="142" w:right="211" w:firstLine="425"/>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 xml:space="preserve">As well as there are regulatory </w:t>
      </w:r>
      <w:r w:rsidR="00FC0FB5" w:rsidRPr="007047C1">
        <w:rPr>
          <w:rFonts w:ascii="Times New Roman" w:hAnsi="Times New Roman" w:cs="Times New Roman"/>
          <w:sz w:val="24"/>
          <w:szCs w:val="24"/>
          <w:lang w:val="en-US"/>
        </w:rPr>
        <w:t>acts on forest use, there are also some controversial points, that make reforestation less effective. The idea to sell the forest "under the hammer" is aimed at attracting investme</w:t>
      </w:r>
      <w:r w:rsidR="00620832" w:rsidRPr="007047C1">
        <w:rPr>
          <w:rFonts w:ascii="Times New Roman" w:hAnsi="Times New Roman" w:cs="Times New Roman"/>
          <w:sz w:val="24"/>
          <w:szCs w:val="24"/>
          <w:lang w:val="en-US"/>
        </w:rPr>
        <w:t>nts</w:t>
      </w:r>
      <w:r w:rsidR="00FC0FB5" w:rsidRPr="007047C1">
        <w:rPr>
          <w:rFonts w:ascii="Times New Roman" w:hAnsi="Times New Roman" w:cs="Times New Roman"/>
          <w:sz w:val="24"/>
          <w:szCs w:val="24"/>
          <w:lang w:val="en-US"/>
        </w:rPr>
        <w:t xml:space="preserve"> the environmental sector. The sale of standing timber at forest auctions is the</w:t>
      </w:r>
      <w:r w:rsidR="00FC0FB5" w:rsidRPr="007047C1">
        <w:rPr>
          <w:rFonts w:ascii="Times New Roman" w:hAnsi="Times New Roman" w:cs="Times New Roman"/>
          <w:spacing w:val="1"/>
          <w:sz w:val="24"/>
          <w:szCs w:val="24"/>
          <w:lang w:val="en-US"/>
        </w:rPr>
        <w:t xml:space="preserve"> </w:t>
      </w:r>
      <w:r w:rsidR="00FC0FB5" w:rsidRPr="007047C1">
        <w:rPr>
          <w:rFonts w:ascii="Times New Roman" w:hAnsi="Times New Roman" w:cs="Times New Roman"/>
          <w:sz w:val="24"/>
          <w:szCs w:val="24"/>
          <w:lang w:val="en-US"/>
        </w:rPr>
        <w:t>most effective, since the cost of one cubic meter of timber is several times higher than</w:t>
      </w:r>
      <w:r w:rsidR="00FC0FB5" w:rsidRPr="007047C1">
        <w:rPr>
          <w:rFonts w:ascii="Times New Roman" w:hAnsi="Times New Roman" w:cs="Times New Roman"/>
          <w:spacing w:val="-1"/>
          <w:sz w:val="24"/>
          <w:szCs w:val="24"/>
          <w:lang w:val="en-US"/>
        </w:rPr>
        <w:t xml:space="preserve"> </w:t>
      </w:r>
      <w:r w:rsidR="00FC0FB5" w:rsidRPr="007047C1">
        <w:rPr>
          <w:rFonts w:ascii="Times New Roman" w:hAnsi="Times New Roman" w:cs="Times New Roman"/>
          <w:sz w:val="24"/>
          <w:szCs w:val="24"/>
          <w:lang w:val="en-US"/>
        </w:rPr>
        <w:t>the</w:t>
      </w:r>
      <w:r w:rsidR="00FC0FB5" w:rsidRPr="007047C1">
        <w:rPr>
          <w:rFonts w:ascii="Times New Roman" w:hAnsi="Times New Roman" w:cs="Times New Roman"/>
          <w:spacing w:val="-1"/>
          <w:sz w:val="24"/>
          <w:szCs w:val="24"/>
          <w:lang w:val="en-US"/>
        </w:rPr>
        <w:t xml:space="preserve"> </w:t>
      </w:r>
      <w:r w:rsidR="00FC0FB5" w:rsidRPr="007047C1">
        <w:rPr>
          <w:rFonts w:ascii="Times New Roman" w:hAnsi="Times New Roman" w:cs="Times New Roman"/>
          <w:sz w:val="24"/>
          <w:szCs w:val="24"/>
          <w:lang w:val="en-US"/>
        </w:rPr>
        <w:t>cost</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of timber</w:t>
      </w:r>
      <w:r w:rsidR="00FC0FB5" w:rsidRPr="007047C1">
        <w:rPr>
          <w:rFonts w:ascii="Times New Roman" w:hAnsi="Times New Roman" w:cs="Times New Roman"/>
          <w:spacing w:val="-1"/>
          <w:sz w:val="24"/>
          <w:szCs w:val="24"/>
          <w:lang w:val="en-US"/>
        </w:rPr>
        <w:t xml:space="preserve"> </w:t>
      </w:r>
      <w:r w:rsidR="00FC0FB5" w:rsidRPr="007047C1">
        <w:rPr>
          <w:rFonts w:ascii="Times New Roman" w:hAnsi="Times New Roman" w:cs="Times New Roman"/>
          <w:sz w:val="24"/>
          <w:szCs w:val="24"/>
          <w:lang w:val="en-US"/>
        </w:rPr>
        <w:t>sold</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at</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established</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rates</w:t>
      </w:r>
      <w:r w:rsidR="00FC0FB5" w:rsidRPr="007047C1">
        <w:rPr>
          <w:rFonts w:ascii="Times New Roman" w:hAnsi="Times New Roman" w:cs="Times New Roman"/>
          <w:spacing w:val="1"/>
          <w:sz w:val="24"/>
          <w:szCs w:val="24"/>
          <w:lang w:val="en-US"/>
        </w:rPr>
        <w:t xml:space="preserve"> </w:t>
      </w:r>
      <w:r w:rsidR="00FC0FB5" w:rsidRPr="007047C1">
        <w:rPr>
          <w:rFonts w:ascii="Times New Roman" w:hAnsi="Times New Roman" w:cs="Times New Roman"/>
          <w:sz w:val="24"/>
          <w:szCs w:val="24"/>
          <w:lang w:val="en-US"/>
        </w:rPr>
        <w:t>in</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other</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forms</w:t>
      </w:r>
      <w:r w:rsidR="00FC0FB5" w:rsidRPr="007047C1">
        <w:rPr>
          <w:rFonts w:ascii="Times New Roman" w:hAnsi="Times New Roman" w:cs="Times New Roman"/>
          <w:spacing w:val="2"/>
          <w:sz w:val="24"/>
          <w:szCs w:val="24"/>
          <w:lang w:val="en-US"/>
        </w:rPr>
        <w:t xml:space="preserve"> </w:t>
      </w:r>
      <w:r w:rsidR="00FC0FB5" w:rsidRPr="007047C1">
        <w:rPr>
          <w:rFonts w:ascii="Times New Roman" w:hAnsi="Times New Roman" w:cs="Times New Roman"/>
          <w:sz w:val="24"/>
          <w:szCs w:val="24"/>
          <w:lang w:val="en-US"/>
        </w:rPr>
        <w:t>of</w:t>
      </w:r>
      <w:r w:rsidR="00FC0FB5" w:rsidRPr="007047C1">
        <w:rPr>
          <w:rFonts w:ascii="Times New Roman" w:hAnsi="Times New Roman" w:cs="Times New Roman"/>
          <w:spacing w:val="4"/>
          <w:sz w:val="24"/>
          <w:szCs w:val="24"/>
          <w:lang w:val="en-US"/>
        </w:rPr>
        <w:t xml:space="preserve"> </w:t>
      </w:r>
      <w:r w:rsidR="00FC0FB5" w:rsidRPr="007047C1">
        <w:rPr>
          <w:rFonts w:ascii="Times New Roman" w:hAnsi="Times New Roman" w:cs="Times New Roman"/>
          <w:sz w:val="24"/>
          <w:szCs w:val="24"/>
          <w:lang w:val="en-US"/>
        </w:rPr>
        <w:t>sale.</w:t>
      </w:r>
    </w:p>
    <w:p w14:paraId="0441F48C" w14:textId="77777777" w:rsidR="00FC0FB5" w:rsidRPr="00FC0FB5" w:rsidRDefault="00FC0FB5" w:rsidP="007047C1">
      <w:pPr>
        <w:pStyle w:val="BodyText"/>
        <w:spacing w:before="77" w:line="367" w:lineRule="auto"/>
        <w:ind w:left="119" w:right="212" w:firstLine="448"/>
        <w:jc w:val="both"/>
        <w:rPr>
          <w:rFonts w:ascii="Times New Roman" w:hAnsi="Times New Roman" w:cs="Times New Roman"/>
          <w:lang w:val="en-US"/>
        </w:rPr>
      </w:pPr>
      <w:r w:rsidRPr="007047C1">
        <w:rPr>
          <w:rFonts w:ascii="Times New Roman" w:hAnsi="Times New Roman" w:cs="Times New Roman"/>
          <w:sz w:val="24"/>
          <w:szCs w:val="24"/>
          <w:lang w:val="en-US"/>
        </w:rPr>
        <w:t>The ways of logging regulation do not seem to be effective; the rate of illegal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w w:val="95"/>
          <w:sz w:val="24"/>
          <w:szCs w:val="24"/>
          <w:lang w:val="en-US"/>
        </w:rPr>
        <w:t>logging remains relatively high. We see proofs of such suggestion in the statistics,</w:t>
      </w:r>
      <w:r w:rsidRPr="007047C1">
        <w:rPr>
          <w:rFonts w:ascii="Times New Roman" w:hAnsi="Times New Roman" w:cs="Times New Roman"/>
          <w:spacing w:val="1"/>
          <w:w w:val="95"/>
          <w:sz w:val="24"/>
          <w:szCs w:val="24"/>
          <w:lang w:val="en-US"/>
        </w:rPr>
        <w:t xml:space="preserve"> </w:t>
      </w:r>
      <w:r w:rsidRPr="007047C1">
        <w:rPr>
          <w:rFonts w:ascii="Times New Roman" w:hAnsi="Times New Roman" w:cs="Times New Roman"/>
          <w:sz w:val="24"/>
          <w:szCs w:val="24"/>
          <w:lang w:val="en-US"/>
        </w:rPr>
        <w:t>where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almost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all</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logging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organization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non-profitable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officially. The damage on forest is weakly estimated, it is stated, that in case of usage 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 for logging, the amount of cut forest should be restored, but it is not stated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w w:val="95"/>
          <w:sz w:val="24"/>
          <w:szCs w:val="24"/>
          <w:lang w:val="en-US"/>
        </w:rPr>
        <w:t>who should</w:t>
      </w:r>
      <w:r w:rsidRPr="007047C1">
        <w:rPr>
          <w:rFonts w:ascii="Times New Roman" w:hAnsi="Times New Roman" w:cs="Times New Roman"/>
          <w:spacing w:val="66"/>
          <w:sz w:val="24"/>
          <w:szCs w:val="24"/>
          <w:lang w:val="en-US"/>
        </w:rPr>
        <w:t xml:space="preserve"> </w:t>
      </w:r>
      <w:r w:rsidRPr="007047C1">
        <w:rPr>
          <w:rFonts w:ascii="Times New Roman" w:hAnsi="Times New Roman" w:cs="Times New Roman"/>
          <w:w w:val="95"/>
          <w:sz w:val="24"/>
          <w:szCs w:val="24"/>
          <w:lang w:val="en-US"/>
        </w:rPr>
        <w:t>estimate the original amount of forest.</w:t>
      </w:r>
      <w:r w:rsidRPr="007047C1">
        <w:rPr>
          <w:rFonts w:ascii="Times New Roman" w:hAnsi="Times New Roman" w:cs="Times New Roman"/>
          <w:spacing w:val="67"/>
          <w:sz w:val="24"/>
          <w:szCs w:val="24"/>
          <w:lang w:val="en-US"/>
        </w:rPr>
        <w:t xml:space="preserve"> </w:t>
      </w:r>
      <w:r w:rsidRPr="007047C1">
        <w:rPr>
          <w:rFonts w:ascii="Times New Roman" w:hAnsi="Times New Roman" w:cs="Times New Roman"/>
          <w:w w:val="95"/>
          <w:sz w:val="24"/>
          <w:szCs w:val="24"/>
          <w:lang w:val="en-US"/>
        </w:rPr>
        <w:t>Moreover, the damage on fauna</w:t>
      </w:r>
      <w:r w:rsidRPr="007047C1">
        <w:rPr>
          <w:rFonts w:ascii="Times New Roman" w:hAnsi="Times New Roman" w:cs="Times New Roman"/>
          <w:spacing w:val="1"/>
          <w:w w:val="95"/>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also</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not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mentioned,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but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should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somehow,</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are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natural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environment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for different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species 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animals,</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birds,</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insects and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microorganisms.</w:t>
      </w:r>
    </w:p>
    <w:p w14:paraId="714F61D8" w14:textId="77777777" w:rsidR="00FC0FB5" w:rsidRPr="007047C1" w:rsidRDefault="00FC0FB5" w:rsidP="007047C1">
      <w:pPr>
        <w:pStyle w:val="BodyText"/>
        <w:spacing w:before="154" w:line="364" w:lineRule="auto"/>
        <w:ind w:left="119" w:right="212"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The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point</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about</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subletting</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or</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underlease</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also</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seems</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doubtful,</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it</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opens</w:t>
      </w:r>
      <w:r w:rsidRPr="007047C1">
        <w:rPr>
          <w:rFonts w:ascii="Times New Roman" w:hAnsi="Times New Roman" w:cs="Times New Roman"/>
          <w:spacing w:val="-7"/>
          <w:sz w:val="24"/>
          <w:szCs w:val="24"/>
          <w:lang w:val="en-US"/>
        </w:rPr>
        <w:t xml:space="preserve"> the </w:t>
      </w:r>
      <w:r w:rsidRPr="007047C1">
        <w:rPr>
          <w:rFonts w:ascii="Times New Roman" w:hAnsi="Times New Roman" w:cs="Times New Roman"/>
          <w:sz w:val="24"/>
          <w:szCs w:val="24"/>
          <w:lang w:val="en-US"/>
        </w:rPr>
        <w:t>ways for speculation. Who and how should regulate subletters and their 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use?</w:t>
      </w:r>
    </w:p>
    <w:p w14:paraId="1EF2735B" w14:textId="1E388C47" w:rsidR="00FC0FB5" w:rsidRPr="007047C1" w:rsidRDefault="00FC0FB5" w:rsidP="007047C1">
      <w:pPr>
        <w:pStyle w:val="BodyText"/>
        <w:spacing w:before="163" w:line="364" w:lineRule="auto"/>
        <w:ind w:left="142" w:right="211" w:firstLine="425"/>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The ways of state regulation of reforestation after usage are also not clearly stated, who is responsible for monitoring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deforestation and how often the monitoring should take place. Another point which is actually can ruin the forests is the permission on 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cutting for purposes of exploration of mineral and other resources. It is not stated how many and which forest can be cut. Thus, oil-seeking organizations are free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cut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many</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trees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possible.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exploration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usually</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conducted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untouched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that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also</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devastating for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local</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flora</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 xml:space="preserve">fauna. </w:t>
      </w:r>
      <w:r w:rsidRPr="007047C1">
        <w:rPr>
          <w:rFonts w:ascii="Times New Roman" w:hAnsi="Times New Roman" w:cs="Times New Roman"/>
          <w:w w:val="95"/>
          <w:sz w:val="24"/>
          <w:szCs w:val="24"/>
          <w:lang w:val="en-US"/>
        </w:rPr>
        <w:t>The usual way of selling forested areas on auctions also seems to be not effective,</w:t>
      </w:r>
      <w:r w:rsidRPr="007047C1">
        <w:rPr>
          <w:rFonts w:ascii="Times New Roman" w:hAnsi="Times New Roman" w:cs="Times New Roman"/>
          <w:spacing w:val="1"/>
          <w:w w:val="95"/>
          <w:sz w:val="24"/>
          <w:szCs w:val="24"/>
          <w:lang w:val="en-US"/>
        </w:rPr>
        <w:t xml:space="preserve"> </w:t>
      </w:r>
      <w:r w:rsidRPr="007047C1">
        <w:rPr>
          <w:rFonts w:ascii="Times New Roman" w:hAnsi="Times New Roman" w:cs="Times New Roman"/>
          <w:sz w:val="24"/>
          <w:szCs w:val="24"/>
          <w:lang w:val="en-US"/>
        </w:rPr>
        <w:t>as the state transfer the rights on forest usage on the basis of how much profits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potential</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lender can</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guarantee,</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not</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how</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forests</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would</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be</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used. The role of the state is also not so relevant in the case when there are renters,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 xml:space="preserve">and the </w:t>
      </w:r>
      <w:r w:rsidRPr="007047C1">
        <w:rPr>
          <w:rFonts w:ascii="Times New Roman" w:hAnsi="Times New Roman" w:cs="Times New Roman"/>
          <w:sz w:val="24"/>
          <w:szCs w:val="24"/>
          <w:lang w:val="en-US"/>
        </w:rPr>
        <w:lastRenderedPageBreak/>
        <w:t>whole direction of state regulation can be not defined clearly. The state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cannot</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require</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renters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to</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develop</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reforest</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areas,</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individuals</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have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their own</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economic</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plans</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 xml:space="preserve">expectations. </w:t>
      </w:r>
    </w:p>
    <w:p w14:paraId="7A6A49E5" w14:textId="6B2CB500" w:rsidR="00FC0FB5" w:rsidRPr="007047C1" w:rsidRDefault="007047C1" w:rsidP="007047C1">
      <w:pPr>
        <w:pStyle w:val="BodyText"/>
        <w:numPr>
          <w:ilvl w:val="1"/>
          <w:numId w:val="3"/>
        </w:numPr>
        <w:spacing w:before="163" w:line="364" w:lineRule="auto"/>
        <w:ind w:left="993" w:right="211" w:hanging="426"/>
        <w:jc w:val="both"/>
        <w:rPr>
          <w:rFonts w:ascii="Times New Roman" w:hAnsi="Times New Roman" w:cs="Times New Roman"/>
          <w:lang w:val="en-US"/>
        </w:rPr>
      </w:pPr>
      <w:r>
        <w:rPr>
          <w:rFonts w:ascii="Times New Roman" w:hAnsi="Times New Roman" w:cs="Times New Roman"/>
          <w:lang w:val="en-US"/>
        </w:rPr>
        <w:t xml:space="preserve"> </w:t>
      </w:r>
      <w:r w:rsidR="00FC0FB5" w:rsidRPr="007047C1">
        <w:rPr>
          <w:rFonts w:ascii="Times New Roman" w:hAnsi="Times New Roman" w:cs="Times New Roman"/>
          <w:lang w:val="en-US"/>
        </w:rPr>
        <w:t xml:space="preserve">Reforestation </w:t>
      </w:r>
      <w:r w:rsidR="00707A07" w:rsidRPr="007047C1">
        <w:rPr>
          <w:rFonts w:ascii="Times New Roman" w:hAnsi="Times New Roman" w:cs="Times New Roman"/>
          <w:lang w:val="en-US"/>
        </w:rPr>
        <w:t>Policy</w:t>
      </w:r>
    </w:p>
    <w:p w14:paraId="58DA700E" w14:textId="77777777" w:rsidR="007047C1" w:rsidRDefault="00FC0FB5" w:rsidP="007047C1">
      <w:pPr>
        <w:pStyle w:val="BodyText"/>
        <w:spacing w:line="367" w:lineRule="auto"/>
        <w:ind w:left="119" w:right="205"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Having analyzed the environment and legal framework, we can focus now on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results 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conducted</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policy.</w:t>
      </w:r>
    </w:p>
    <w:p w14:paraId="07D15799" w14:textId="0ADCEF71" w:rsidR="007047C1" w:rsidRPr="007047C1" w:rsidRDefault="00FC0FB5" w:rsidP="007047C1">
      <w:pPr>
        <w:pStyle w:val="BodyText"/>
        <w:spacing w:line="367" w:lineRule="auto"/>
        <w:ind w:left="119" w:right="205" w:firstLine="448"/>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There exist three ways to reproduce forests: artificial, natural and combined. Artificial method of reforestation consists of the preparation of suitable planting</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material</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(cleaning</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storing</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seeds</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for</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purpose</w:t>
      </w:r>
      <w:r w:rsidRPr="007047C1">
        <w:rPr>
          <w:rFonts w:ascii="Times New Roman" w:hAnsi="Times New Roman" w:cs="Times New Roman"/>
          <w:spacing w:val="-1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further</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growing</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seedlings) and</w:t>
      </w:r>
      <w:r w:rsidRPr="007047C1">
        <w:rPr>
          <w:rFonts w:ascii="Times New Roman" w:hAnsi="Times New Roman" w:cs="Times New Roman"/>
          <w:w w:val="95"/>
          <w:sz w:val="24"/>
          <w:szCs w:val="24"/>
          <w:lang w:val="en-US"/>
        </w:rPr>
        <w:t xml:space="preserve"> tillage with the help of specialized equipment. After that, seedlings are planted</w:t>
      </w:r>
      <w:r w:rsidRPr="007047C1">
        <w:rPr>
          <w:rFonts w:ascii="Times New Roman" w:hAnsi="Times New Roman" w:cs="Times New Roman"/>
          <w:spacing w:val="1"/>
          <w:w w:val="95"/>
          <w:sz w:val="24"/>
          <w:szCs w:val="24"/>
          <w:lang w:val="en-US"/>
        </w:rPr>
        <w:t xml:space="preserve"> </w:t>
      </w:r>
      <w:r w:rsidRPr="007047C1">
        <w:rPr>
          <w:rFonts w:ascii="Times New Roman" w:hAnsi="Times New Roman" w:cs="Times New Roman"/>
          <w:sz w:val="24"/>
          <w:szCs w:val="24"/>
          <w:lang w:val="en-US"/>
        </w:rPr>
        <w:t>and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proper</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care</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provided.</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natural</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method</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reforestation</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is</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9"/>
          <w:sz w:val="24"/>
          <w:szCs w:val="24"/>
          <w:lang w:val="en-US"/>
        </w:rPr>
        <w:t xml:space="preserve"> </w:t>
      </w:r>
      <w:r w:rsidRPr="007047C1">
        <w:rPr>
          <w:rFonts w:ascii="Times New Roman" w:hAnsi="Times New Roman" w:cs="Times New Roman"/>
          <w:sz w:val="24"/>
          <w:szCs w:val="24"/>
          <w:lang w:val="en-US"/>
        </w:rPr>
        <w:t>process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 formation</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of</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next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forest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generation</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without much</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intervention. In Russia almost 80% of reforestation is accounted for by natural reforestation process</w:t>
      </w:r>
      <w:r w:rsidRPr="007047C1">
        <w:rPr>
          <w:rStyle w:val="FootnoteReference"/>
          <w:rFonts w:ascii="Times New Roman" w:hAnsi="Times New Roman" w:cs="Times New Roman"/>
          <w:sz w:val="24"/>
          <w:szCs w:val="24"/>
          <w:lang w:val="en-US"/>
        </w:rPr>
        <w:footnoteReference w:id="22"/>
      </w:r>
      <w:r w:rsidRPr="007047C1">
        <w:rPr>
          <w:rFonts w:ascii="Times New Roman" w:hAnsi="Times New Roman" w:cs="Times New Roman"/>
          <w:sz w:val="24"/>
          <w:szCs w:val="24"/>
          <w:lang w:val="en-US"/>
        </w:rPr>
        <w:t>. As a result,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lower quantity trees (which do not represent a high economic value – birch, alder, aspen) grow on the site of clearings and burnt areas. These territories are out of</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w w:val="105"/>
          <w:sz w:val="24"/>
          <w:szCs w:val="24"/>
          <w:lang w:val="en-US"/>
        </w:rPr>
        <w:t>use</w:t>
      </w:r>
      <w:r w:rsidRPr="007047C1">
        <w:rPr>
          <w:rFonts w:ascii="Times New Roman" w:hAnsi="Times New Roman" w:cs="Times New Roman"/>
          <w:spacing w:val="-19"/>
          <w:w w:val="105"/>
          <w:sz w:val="24"/>
          <w:szCs w:val="24"/>
          <w:lang w:val="en-US"/>
        </w:rPr>
        <w:t xml:space="preserve"> </w:t>
      </w:r>
      <w:r w:rsidRPr="007047C1">
        <w:rPr>
          <w:rFonts w:ascii="Times New Roman" w:hAnsi="Times New Roman" w:cs="Times New Roman"/>
          <w:w w:val="105"/>
          <w:sz w:val="24"/>
          <w:szCs w:val="24"/>
          <w:lang w:val="en-US"/>
        </w:rPr>
        <w:t>for</w:t>
      </w:r>
      <w:r w:rsidRPr="007047C1">
        <w:rPr>
          <w:rFonts w:ascii="Times New Roman" w:hAnsi="Times New Roman" w:cs="Times New Roman"/>
          <w:spacing w:val="-15"/>
          <w:w w:val="105"/>
          <w:sz w:val="24"/>
          <w:szCs w:val="24"/>
          <w:lang w:val="en-US"/>
        </w:rPr>
        <w:t xml:space="preserve"> </w:t>
      </w:r>
      <w:r w:rsidRPr="007047C1">
        <w:rPr>
          <w:rFonts w:ascii="Times New Roman" w:hAnsi="Times New Roman" w:cs="Times New Roman"/>
          <w:w w:val="105"/>
          <w:sz w:val="24"/>
          <w:szCs w:val="24"/>
          <w:lang w:val="en-US"/>
        </w:rPr>
        <w:t>many</w:t>
      </w:r>
      <w:r w:rsidRPr="007047C1">
        <w:rPr>
          <w:rFonts w:ascii="Times New Roman" w:hAnsi="Times New Roman" w:cs="Times New Roman"/>
          <w:spacing w:val="-18"/>
          <w:w w:val="105"/>
          <w:sz w:val="24"/>
          <w:szCs w:val="24"/>
          <w:lang w:val="en-US"/>
        </w:rPr>
        <w:t xml:space="preserve"> </w:t>
      </w:r>
      <w:r w:rsidRPr="007047C1">
        <w:rPr>
          <w:rFonts w:ascii="Times New Roman" w:hAnsi="Times New Roman" w:cs="Times New Roman"/>
          <w:w w:val="105"/>
          <w:sz w:val="24"/>
          <w:szCs w:val="24"/>
          <w:lang w:val="en-US"/>
        </w:rPr>
        <w:t>years</w:t>
      </w:r>
      <w:r w:rsidRPr="007047C1">
        <w:rPr>
          <w:rFonts w:ascii="Times New Roman" w:hAnsi="Times New Roman" w:cs="Times New Roman"/>
          <w:spacing w:val="-13"/>
          <w:w w:val="105"/>
          <w:sz w:val="24"/>
          <w:szCs w:val="24"/>
          <w:lang w:val="en-US"/>
        </w:rPr>
        <w:t xml:space="preserve"> </w:t>
      </w:r>
      <w:r w:rsidRPr="007047C1">
        <w:rPr>
          <w:rFonts w:ascii="Times New Roman" w:hAnsi="Times New Roman" w:cs="Times New Roman"/>
          <w:w w:val="105"/>
          <w:sz w:val="24"/>
          <w:szCs w:val="24"/>
          <w:lang w:val="en-US"/>
        </w:rPr>
        <w:t>–</w:t>
      </w:r>
      <w:r w:rsidRPr="007047C1">
        <w:rPr>
          <w:rFonts w:ascii="Times New Roman" w:hAnsi="Times New Roman" w:cs="Times New Roman"/>
          <w:spacing w:val="-19"/>
          <w:w w:val="105"/>
          <w:sz w:val="24"/>
          <w:szCs w:val="24"/>
          <w:lang w:val="en-US"/>
        </w:rPr>
        <w:t xml:space="preserve"> </w:t>
      </w:r>
      <w:r w:rsidRPr="007047C1">
        <w:rPr>
          <w:rFonts w:ascii="Times New Roman" w:hAnsi="Times New Roman" w:cs="Times New Roman"/>
          <w:w w:val="105"/>
          <w:sz w:val="24"/>
          <w:szCs w:val="24"/>
          <w:lang w:val="en-US"/>
        </w:rPr>
        <w:t>coniferous</w:t>
      </w:r>
      <w:r w:rsidRPr="007047C1">
        <w:rPr>
          <w:rFonts w:ascii="Times New Roman" w:hAnsi="Times New Roman" w:cs="Times New Roman"/>
          <w:spacing w:val="-17"/>
          <w:w w:val="105"/>
          <w:sz w:val="24"/>
          <w:szCs w:val="24"/>
          <w:lang w:val="en-US"/>
        </w:rPr>
        <w:t xml:space="preserve"> </w:t>
      </w:r>
      <w:r w:rsidRPr="007047C1">
        <w:rPr>
          <w:rFonts w:ascii="Times New Roman" w:hAnsi="Times New Roman" w:cs="Times New Roman"/>
          <w:w w:val="105"/>
          <w:sz w:val="24"/>
          <w:szCs w:val="24"/>
          <w:lang w:val="en-US"/>
        </w:rPr>
        <w:t>forest</w:t>
      </w:r>
      <w:r w:rsidRPr="007047C1">
        <w:rPr>
          <w:rFonts w:ascii="Times New Roman" w:hAnsi="Times New Roman" w:cs="Times New Roman"/>
          <w:spacing w:val="-15"/>
          <w:w w:val="105"/>
          <w:sz w:val="24"/>
          <w:szCs w:val="24"/>
          <w:lang w:val="en-US"/>
        </w:rPr>
        <w:t xml:space="preserve"> </w:t>
      </w:r>
      <w:r w:rsidRPr="007047C1">
        <w:rPr>
          <w:rFonts w:ascii="Times New Roman" w:hAnsi="Times New Roman" w:cs="Times New Roman"/>
          <w:w w:val="105"/>
          <w:sz w:val="24"/>
          <w:szCs w:val="24"/>
          <w:lang w:val="en-US"/>
        </w:rPr>
        <w:t>will</w:t>
      </w:r>
      <w:r w:rsidRPr="007047C1">
        <w:rPr>
          <w:rFonts w:ascii="Times New Roman" w:hAnsi="Times New Roman" w:cs="Times New Roman"/>
          <w:spacing w:val="-14"/>
          <w:w w:val="105"/>
          <w:sz w:val="24"/>
          <w:szCs w:val="24"/>
          <w:lang w:val="en-US"/>
        </w:rPr>
        <w:t xml:space="preserve"> </w:t>
      </w:r>
      <w:r w:rsidRPr="007047C1">
        <w:rPr>
          <w:rFonts w:ascii="Times New Roman" w:hAnsi="Times New Roman" w:cs="Times New Roman"/>
          <w:w w:val="105"/>
          <w:sz w:val="24"/>
          <w:szCs w:val="24"/>
          <w:lang w:val="en-US"/>
        </w:rPr>
        <w:t>grow</w:t>
      </w:r>
      <w:r w:rsidRPr="007047C1">
        <w:rPr>
          <w:rFonts w:ascii="Times New Roman" w:hAnsi="Times New Roman" w:cs="Times New Roman"/>
          <w:spacing w:val="-17"/>
          <w:w w:val="105"/>
          <w:sz w:val="24"/>
          <w:szCs w:val="24"/>
          <w:lang w:val="en-US"/>
        </w:rPr>
        <w:t xml:space="preserve"> </w:t>
      </w:r>
      <w:r w:rsidRPr="007047C1">
        <w:rPr>
          <w:rFonts w:ascii="Times New Roman" w:hAnsi="Times New Roman" w:cs="Times New Roman"/>
          <w:w w:val="105"/>
          <w:sz w:val="24"/>
          <w:szCs w:val="24"/>
          <w:lang w:val="en-US"/>
        </w:rPr>
        <w:t>there</w:t>
      </w:r>
      <w:r w:rsidRPr="007047C1">
        <w:rPr>
          <w:rFonts w:ascii="Times New Roman" w:hAnsi="Times New Roman" w:cs="Times New Roman"/>
          <w:spacing w:val="-19"/>
          <w:w w:val="105"/>
          <w:sz w:val="24"/>
          <w:szCs w:val="24"/>
          <w:lang w:val="en-US"/>
        </w:rPr>
        <w:t xml:space="preserve"> </w:t>
      </w:r>
      <w:r w:rsidRPr="007047C1">
        <w:rPr>
          <w:rFonts w:ascii="Times New Roman" w:hAnsi="Times New Roman" w:cs="Times New Roman"/>
          <w:w w:val="105"/>
          <w:sz w:val="24"/>
          <w:szCs w:val="24"/>
          <w:lang w:val="en-US"/>
        </w:rPr>
        <w:t>only</w:t>
      </w:r>
      <w:r w:rsidRPr="007047C1">
        <w:rPr>
          <w:rFonts w:ascii="Times New Roman" w:hAnsi="Times New Roman" w:cs="Times New Roman"/>
          <w:spacing w:val="-18"/>
          <w:w w:val="105"/>
          <w:sz w:val="24"/>
          <w:szCs w:val="24"/>
          <w:lang w:val="en-US"/>
        </w:rPr>
        <w:t xml:space="preserve"> </w:t>
      </w:r>
      <w:r w:rsidRPr="007047C1">
        <w:rPr>
          <w:rFonts w:ascii="Times New Roman" w:hAnsi="Times New Roman" w:cs="Times New Roman"/>
          <w:w w:val="105"/>
          <w:sz w:val="24"/>
          <w:szCs w:val="24"/>
          <w:lang w:val="en-US"/>
        </w:rPr>
        <w:t>after</w:t>
      </w:r>
      <w:r w:rsidRPr="007047C1">
        <w:rPr>
          <w:rFonts w:ascii="Times New Roman" w:hAnsi="Times New Roman" w:cs="Times New Roman"/>
          <w:spacing w:val="-19"/>
          <w:w w:val="105"/>
          <w:sz w:val="24"/>
          <w:szCs w:val="24"/>
          <w:lang w:val="en-US"/>
        </w:rPr>
        <w:t xml:space="preserve"> </w:t>
      </w:r>
      <w:r w:rsidRPr="007047C1">
        <w:rPr>
          <w:rFonts w:ascii="Times New Roman" w:hAnsi="Times New Roman" w:cs="Times New Roman"/>
          <w:w w:val="105"/>
          <w:sz w:val="24"/>
          <w:szCs w:val="24"/>
          <w:lang w:val="en-US"/>
        </w:rPr>
        <w:t xml:space="preserve">centuries. </w:t>
      </w:r>
      <w:r w:rsidRPr="007047C1">
        <w:rPr>
          <w:rFonts w:ascii="Times New Roman" w:hAnsi="Times New Roman" w:cs="Times New Roman"/>
          <w:sz w:val="24"/>
          <w:szCs w:val="24"/>
          <w:lang w:val="en-US"/>
        </w:rPr>
        <w:t>Reforestation is considered to be sustainable, if the area and volumes of forest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 xml:space="preserve">restoration </w:t>
      </w:r>
      <w:r w:rsidR="00267A60" w:rsidRPr="007047C1">
        <w:rPr>
          <w:rFonts w:ascii="Times New Roman" w:hAnsi="Times New Roman" w:cs="Times New Roman"/>
          <w:sz w:val="24"/>
          <w:szCs w:val="24"/>
          <w:lang w:val="en-US"/>
        </w:rPr>
        <w:t>are equal to the cut volume.</w:t>
      </w:r>
    </w:p>
    <w:p w14:paraId="21234100" w14:textId="4805210A" w:rsidR="00FC0FB5" w:rsidRPr="007047C1" w:rsidRDefault="00267A60" w:rsidP="007047C1">
      <w:pPr>
        <w:pStyle w:val="BodyText"/>
        <w:spacing w:before="163" w:line="364" w:lineRule="auto"/>
        <w:ind w:right="211" w:firstLine="567"/>
        <w:jc w:val="both"/>
        <w:rPr>
          <w:rFonts w:ascii="Times New Roman" w:hAnsi="Times New Roman" w:cs="Times New Roman"/>
          <w:sz w:val="24"/>
          <w:szCs w:val="24"/>
          <w:lang w:val="en-US"/>
        </w:rPr>
      </w:pPr>
      <w:r w:rsidRPr="007047C1">
        <w:rPr>
          <w:rFonts w:ascii="Times New Roman" w:hAnsi="Times New Roman" w:cs="Times New Roman"/>
          <w:sz w:val="24"/>
          <w:szCs w:val="24"/>
          <w:lang w:val="en-US"/>
        </w:rPr>
        <w:t>According to official data, in 2018 62.3%</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(940 000 ha) of the total area of forest loss was restored in Russia. However,</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remote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monitoring</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data</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show</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that</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approximately</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5</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000</w:t>
      </w:r>
      <w:r w:rsidRPr="007047C1">
        <w:rPr>
          <w:rFonts w:ascii="Times New Roman" w:hAnsi="Times New Roman" w:cs="Times New Roman"/>
          <w:spacing w:val="3"/>
          <w:sz w:val="24"/>
          <w:szCs w:val="24"/>
          <w:lang w:val="en-US"/>
        </w:rPr>
        <w:t xml:space="preserve"> </w:t>
      </w:r>
      <w:r w:rsidRPr="007047C1">
        <w:rPr>
          <w:rFonts w:ascii="Times New Roman" w:hAnsi="Times New Roman" w:cs="Times New Roman"/>
          <w:sz w:val="24"/>
          <w:szCs w:val="24"/>
          <w:lang w:val="en-US"/>
        </w:rPr>
        <w:t>000</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ha</w:t>
      </w:r>
      <w:r w:rsidRPr="007047C1">
        <w:rPr>
          <w:rFonts w:ascii="Times New Roman" w:hAnsi="Times New Roman" w:cs="Times New Roman"/>
          <w:spacing w:val="12"/>
          <w:sz w:val="24"/>
          <w:szCs w:val="24"/>
          <w:lang w:val="en-US"/>
        </w:rPr>
        <w:t xml:space="preserve"> </w:t>
      </w:r>
      <w:r w:rsidRPr="007047C1">
        <w:rPr>
          <w:rFonts w:ascii="Times New Roman" w:hAnsi="Times New Roman" w:cs="Times New Roman"/>
          <w:sz w:val="24"/>
          <w:szCs w:val="24"/>
          <w:lang w:val="en-US"/>
        </w:rPr>
        <w:t>were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lost</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in</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2018 (3 700 000</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ha</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due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to fires).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Less than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20%</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of the</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necessary amount</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was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 xml:space="preserve">compensated. Let`s have a look at thy dynamics of changes of forest coverage of Russia. </w:t>
      </w:r>
    </w:p>
    <w:p w14:paraId="575EC68A" w14:textId="1F1EECDA" w:rsidR="00267A60" w:rsidRPr="00267A60" w:rsidRDefault="00267A60" w:rsidP="009F6D44">
      <w:pPr>
        <w:pStyle w:val="BodyText"/>
        <w:spacing w:before="163" w:line="364" w:lineRule="auto"/>
        <w:ind w:right="211"/>
        <w:jc w:val="both"/>
        <w:rPr>
          <w:rFonts w:ascii="Times New Roman" w:hAnsi="Times New Roman" w:cs="Times New Roman"/>
          <w:lang w:val="en-US"/>
        </w:rPr>
      </w:pPr>
      <w:r w:rsidRPr="00D16B25">
        <w:rPr>
          <w:rFonts w:ascii="Times New Roman" w:hAnsi="Times New Roman" w:cs="Times New Roman"/>
          <w:noProof/>
        </w:rPr>
        <w:lastRenderedPageBreak/>
        <w:drawing>
          <wp:anchor distT="0" distB="0" distL="0" distR="0" simplePos="0" relativeHeight="251663360" behindDoc="0" locked="0" layoutInCell="1" allowOverlap="1" wp14:anchorId="3E23CA8F" wp14:editId="7CA0ABAE">
            <wp:simplePos x="0" y="0"/>
            <wp:positionH relativeFrom="margin">
              <wp:align>left</wp:align>
            </wp:positionH>
            <wp:positionV relativeFrom="paragraph">
              <wp:posOffset>417195</wp:posOffset>
            </wp:positionV>
            <wp:extent cx="5676900" cy="343281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5680447" cy="3434981"/>
                    </a:xfrm>
                    <a:prstGeom prst="rect">
                      <a:avLst/>
                    </a:prstGeom>
                  </pic:spPr>
                </pic:pic>
              </a:graphicData>
            </a:graphic>
            <wp14:sizeRelH relativeFrom="margin">
              <wp14:pctWidth>0</wp14:pctWidth>
            </wp14:sizeRelH>
            <wp14:sizeRelV relativeFrom="margin">
              <wp14:pctHeight>0</wp14:pctHeight>
            </wp14:sizeRelV>
          </wp:anchor>
        </w:drawing>
      </w:r>
    </w:p>
    <w:p w14:paraId="456A4EC5" w14:textId="77777777" w:rsidR="00267A60" w:rsidRDefault="00267A60" w:rsidP="009F6D44">
      <w:pPr>
        <w:spacing w:before="1"/>
        <w:ind w:left="268"/>
        <w:jc w:val="both"/>
        <w:rPr>
          <w:rFonts w:ascii="Times New Roman" w:hAnsi="Times New Roman" w:cs="Times New Roman"/>
          <w:sz w:val="20"/>
          <w:lang w:val="en-US"/>
        </w:rPr>
      </w:pPr>
      <w:r>
        <w:rPr>
          <w:rFonts w:ascii="Times New Roman" w:hAnsi="Times New Roman" w:cs="Times New Roman"/>
          <w:sz w:val="20"/>
          <w:lang w:val="en-US"/>
        </w:rPr>
        <w:t xml:space="preserve"> </w:t>
      </w:r>
    </w:p>
    <w:p w14:paraId="30379377" w14:textId="567B3E5A" w:rsidR="00A17C03" w:rsidRDefault="00A17C03" w:rsidP="007047C1">
      <w:pPr>
        <w:spacing w:before="1"/>
        <w:ind w:left="26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1.</w:t>
      </w:r>
      <w:r>
        <w:rPr>
          <w:rFonts w:ascii="Times New Roman" w:hAnsi="Times New Roman" w:cs="Times New Roman"/>
          <w:sz w:val="20"/>
          <w:szCs w:val="20"/>
          <w:lang w:val="en-US"/>
        </w:rPr>
        <w:t>3. Forest Coverage of Russia, 1000 km</w:t>
      </w:r>
      <w:r w:rsidRPr="00267A60">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w:t>
      </w:r>
    </w:p>
    <w:p w14:paraId="7FC9D267" w14:textId="10D0AADD" w:rsidR="00267A60" w:rsidRDefault="00267A60" w:rsidP="007047C1">
      <w:pPr>
        <w:spacing w:before="1"/>
        <w:ind w:left="268"/>
        <w:jc w:val="both"/>
        <w:rPr>
          <w:rFonts w:ascii="Times New Roman" w:hAnsi="Times New Roman" w:cs="Times New Roman"/>
          <w:color w:val="000000" w:themeColor="text1"/>
          <w:sz w:val="20"/>
          <w:u w:color="0462C1"/>
          <w:lang w:val="en-US"/>
        </w:rPr>
      </w:pPr>
      <w:r w:rsidRPr="00D16B25">
        <w:rPr>
          <w:rFonts w:ascii="Times New Roman" w:hAnsi="Times New Roman" w:cs="Times New Roman"/>
          <w:sz w:val="20"/>
          <w:lang w:val="en-US"/>
        </w:rPr>
        <w:t>Source:</w:t>
      </w:r>
      <w:r w:rsidRPr="00D16B25">
        <w:rPr>
          <w:rFonts w:ascii="Times New Roman" w:hAnsi="Times New Roman" w:cs="Times New Roman"/>
          <w:spacing w:val="-7"/>
          <w:sz w:val="20"/>
          <w:lang w:val="en-US"/>
        </w:rPr>
        <w:t xml:space="preserve"> </w:t>
      </w:r>
      <w:r w:rsidRPr="00D16B25">
        <w:rPr>
          <w:rFonts w:ascii="Times New Roman" w:hAnsi="Times New Roman" w:cs="Times New Roman"/>
          <w:sz w:val="20"/>
          <w:lang w:val="en-US"/>
        </w:rPr>
        <w:t>The</w:t>
      </w:r>
      <w:r w:rsidRPr="00D16B25">
        <w:rPr>
          <w:rFonts w:ascii="Times New Roman" w:hAnsi="Times New Roman" w:cs="Times New Roman"/>
          <w:spacing w:val="-2"/>
          <w:sz w:val="20"/>
          <w:lang w:val="en-US"/>
        </w:rPr>
        <w:t xml:space="preserve"> </w:t>
      </w:r>
      <w:r w:rsidRPr="00D16B25">
        <w:rPr>
          <w:rFonts w:ascii="Times New Roman" w:hAnsi="Times New Roman" w:cs="Times New Roman"/>
          <w:sz w:val="20"/>
          <w:lang w:val="en-US"/>
        </w:rPr>
        <w:t>World</w:t>
      </w:r>
      <w:r w:rsidRPr="00D16B25">
        <w:rPr>
          <w:rFonts w:ascii="Times New Roman" w:hAnsi="Times New Roman" w:cs="Times New Roman"/>
          <w:spacing w:val="-7"/>
          <w:sz w:val="20"/>
          <w:lang w:val="en-US"/>
        </w:rPr>
        <w:t xml:space="preserve"> </w:t>
      </w:r>
      <w:r w:rsidRPr="00D16B25">
        <w:rPr>
          <w:rFonts w:ascii="Times New Roman" w:hAnsi="Times New Roman" w:cs="Times New Roman"/>
          <w:sz w:val="20"/>
          <w:lang w:val="en-US"/>
        </w:rPr>
        <w:t>Bank.</w:t>
      </w:r>
      <w:r w:rsidRPr="00D16B25">
        <w:rPr>
          <w:rFonts w:ascii="Times New Roman" w:hAnsi="Times New Roman" w:cs="Times New Roman"/>
          <w:spacing w:val="-1"/>
          <w:sz w:val="20"/>
          <w:lang w:val="en-US"/>
        </w:rPr>
        <w:t xml:space="preserve"> </w:t>
      </w:r>
      <w:r w:rsidRPr="00D16B25">
        <w:rPr>
          <w:rFonts w:ascii="Times New Roman" w:hAnsi="Times New Roman" w:cs="Times New Roman"/>
          <w:sz w:val="20"/>
          <w:lang w:val="en-US"/>
        </w:rPr>
        <w:t>Forest</w:t>
      </w:r>
      <w:r w:rsidRPr="00D16B25">
        <w:rPr>
          <w:rFonts w:ascii="Times New Roman" w:hAnsi="Times New Roman" w:cs="Times New Roman"/>
          <w:spacing w:val="-2"/>
          <w:sz w:val="20"/>
          <w:lang w:val="en-US"/>
        </w:rPr>
        <w:t xml:space="preserve"> </w:t>
      </w:r>
      <w:r w:rsidRPr="00D16B25">
        <w:rPr>
          <w:rFonts w:ascii="Times New Roman" w:hAnsi="Times New Roman" w:cs="Times New Roman"/>
          <w:sz w:val="20"/>
          <w:lang w:val="en-US"/>
        </w:rPr>
        <w:t>Area.</w:t>
      </w:r>
      <w:r w:rsidRPr="00267A60">
        <w:rPr>
          <w:rFonts w:ascii="Times New Roman" w:hAnsi="Times New Roman" w:cs="Times New Roman"/>
          <w:color w:val="000000" w:themeColor="text1"/>
          <w:spacing w:val="2"/>
          <w:sz w:val="20"/>
          <w:lang w:val="en-US"/>
        </w:rPr>
        <w:t xml:space="preserve"> </w:t>
      </w:r>
      <w:hyperlink r:id="rId13">
        <w:r w:rsidRPr="00267A60">
          <w:rPr>
            <w:rFonts w:ascii="Times New Roman" w:hAnsi="Times New Roman" w:cs="Times New Roman"/>
            <w:color w:val="000000" w:themeColor="text1"/>
            <w:sz w:val="20"/>
            <w:u w:color="0462C1"/>
            <w:lang w:val="en-US"/>
          </w:rPr>
          <w:t>https://goo-gl.me/7TQBs</w:t>
        </w:r>
      </w:hyperlink>
    </w:p>
    <w:p w14:paraId="2913B2D4" w14:textId="77777777" w:rsidR="00267A60" w:rsidRDefault="00267A60" w:rsidP="009F6D44">
      <w:pPr>
        <w:spacing w:before="1" w:line="360" w:lineRule="auto"/>
        <w:ind w:left="268"/>
        <w:jc w:val="both"/>
        <w:rPr>
          <w:rFonts w:ascii="Times New Roman" w:hAnsi="Times New Roman" w:cs="Times New Roman"/>
          <w:color w:val="000000" w:themeColor="text1"/>
          <w:sz w:val="20"/>
          <w:u w:color="0462C1"/>
          <w:lang w:val="en-US"/>
        </w:rPr>
      </w:pPr>
    </w:p>
    <w:p w14:paraId="185C4AD3" w14:textId="206B4AF0" w:rsidR="00267A60" w:rsidRPr="007047C1" w:rsidRDefault="00267A60" w:rsidP="007047C1">
      <w:pPr>
        <w:pStyle w:val="BodyText"/>
        <w:spacing w:line="360" w:lineRule="auto"/>
        <w:ind w:left="119" w:right="204" w:firstLine="448"/>
        <w:jc w:val="both"/>
        <w:rPr>
          <w:rFonts w:ascii="Times New Roman" w:hAnsi="Times New Roman" w:cs="Times New Roman"/>
          <w:sz w:val="24"/>
          <w:szCs w:val="24"/>
          <w:lang w:val="en-US"/>
        </w:rPr>
      </w:pPr>
      <w:r w:rsidRPr="007047C1">
        <w:rPr>
          <w:rFonts w:ascii="Times New Roman" w:hAnsi="Times New Roman" w:cs="Times New Roman"/>
          <w:w w:val="95"/>
          <w:sz w:val="24"/>
          <w:szCs w:val="24"/>
          <w:lang w:val="en-US"/>
        </w:rPr>
        <w:t>According to the statistics, the constant growth of forest coverage was in the period from</w:t>
      </w:r>
      <w:r w:rsidRPr="007047C1">
        <w:rPr>
          <w:rFonts w:ascii="Times New Roman" w:hAnsi="Times New Roman" w:cs="Times New Roman"/>
          <w:spacing w:val="1"/>
          <w:w w:val="95"/>
          <w:sz w:val="24"/>
          <w:szCs w:val="24"/>
          <w:lang w:val="en-US"/>
        </w:rPr>
        <w:t xml:space="preserve"> </w:t>
      </w:r>
      <w:r w:rsidRPr="007047C1">
        <w:rPr>
          <w:rFonts w:ascii="Times New Roman" w:hAnsi="Times New Roman" w:cs="Times New Roman"/>
          <w:sz w:val="24"/>
          <w:szCs w:val="24"/>
          <w:lang w:val="en-US"/>
        </w:rPr>
        <w:t>2000 to 2010</w:t>
      </w:r>
      <w:r w:rsidR="007F6179" w:rsidRPr="007047C1">
        <w:rPr>
          <w:rStyle w:val="FootnoteReference"/>
          <w:rFonts w:ascii="Times New Roman" w:hAnsi="Times New Roman" w:cs="Times New Roman"/>
          <w:w w:val="95"/>
          <w:sz w:val="24"/>
          <w:szCs w:val="24"/>
          <w:lang w:val="en-US"/>
        </w:rPr>
        <w:footnoteReference w:id="23"/>
      </w:r>
      <w:r w:rsidRPr="007047C1">
        <w:rPr>
          <w:rFonts w:ascii="Times New Roman" w:hAnsi="Times New Roman" w:cs="Times New Roman"/>
          <w:sz w:val="24"/>
          <w:szCs w:val="24"/>
          <w:lang w:val="en-US"/>
        </w:rPr>
        <w:t>. It is difficult to say whether Forest Code (2007) influenced the situation</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significantly,</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as</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we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do</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not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see</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any</w:t>
      </w:r>
      <w:r w:rsidRPr="007047C1">
        <w:rPr>
          <w:rFonts w:ascii="Times New Roman" w:hAnsi="Times New Roman" w:cs="Times New Roman"/>
          <w:spacing w:val="2"/>
          <w:sz w:val="24"/>
          <w:szCs w:val="24"/>
          <w:lang w:val="en-US"/>
        </w:rPr>
        <w:t xml:space="preserve"> </w:t>
      </w:r>
      <w:r w:rsidRPr="007047C1">
        <w:rPr>
          <w:rFonts w:ascii="Times New Roman" w:hAnsi="Times New Roman" w:cs="Times New Roman"/>
          <w:sz w:val="24"/>
          <w:szCs w:val="24"/>
          <w:lang w:val="en-US"/>
        </w:rPr>
        <w:t>sharp</w:t>
      </w:r>
      <w:r w:rsidRPr="007047C1">
        <w:rPr>
          <w:rFonts w:ascii="Times New Roman" w:hAnsi="Times New Roman" w:cs="Times New Roman"/>
          <w:spacing w:val="10"/>
          <w:sz w:val="24"/>
          <w:szCs w:val="24"/>
          <w:lang w:val="en-US"/>
        </w:rPr>
        <w:t xml:space="preserve"> </w:t>
      </w:r>
      <w:r w:rsidRPr="007047C1">
        <w:rPr>
          <w:rFonts w:ascii="Times New Roman" w:hAnsi="Times New Roman" w:cs="Times New Roman"/>
          <w:sz w:val="24"/>
          <w:szCs w:val="24"/>
          <w:lang w:val="en-US"/>
        </w:rPr>
        <w:t>increase</w:t>
      </w:r>
      <w:r w:rsidRPr="007047C1">
        <w:rPr>
          <w:rFonts w:ascii="Times New Roman" w:hAnsi="Times New Roman" w:cs="Times New Roman"/>
          <w:spacing w:val="7"/>
          <w:sz w:val="24"/>
          <w:szCs w:val="24"/>
          <w:lang w:val="en-US"/>
        </w:rPr>
        <w:t xml:space="preserve"> </w:t>
      </w:r>
      <w:r w:rsidRPr="007047C1">
        <w:rPr>
          <w:rFonts w:ascii="Times New Roman" w:hAnsi="Times New Roman" w:cs="Times New Roman"/>
          <w:sz w:val="24"/>
          <w:szCs w:val="24"/>
          <w:lang w:val="en-US"/>
        </w:rPr>
        <w:t>or</w:t>
      </w:r>
      <w:r w:rsidRPr="007047C1">
        <w:rPr>
          <w:rFonts w:ascii="Times New Roman" w:hAnsi="Times New Roman" w:cs="Times New Roman"/>
          <w:spacing w:val="4"/>
          <w:sz w:val="24"/>
          <w:szCs w:val="24"/>
          <w:lang w:val="en-US"/>
        </w:rPr>
        <w:t xml:space="preserve"> </w:t>
      </w:r>
      <w:r w:rsidRPr="007047C1">
        <w:rPr>
          <w:rFonts w:ascii="Times New Roman" w:hAnsi="Times New Roman" w:cs="Times New Roman"/>
          <w:sz w:val="24"/>
          <w:szCs w:val="24"/>
          <w:lang w:val="en-US"/>
        </w:rPr>
        <w:t>decrease.</w:t>
      </w:r>
      <w:r w:rsidRPr="007047C1">
        <w:rPr>
          <w:rFonts w:ascii="Times New Roman" w:hAnsi="Times New Roman" w:cs="Times New Roman"/>
          <w:spacing w:val="8"/>
          <w:sz w:val="24"/>
          <w:szCs w:val="24"/>
          <w:lang w:val="en-US"/>
        </w:rPr>
        <w:t xml:space="preserve"> </w:t>
      </w:r>
      <w:r w:rsidRPr="007047C1">
        <w:rPr>
          <w:rFonts w:ascii="Times New Roman" w:hAnsi="Times New Roman" w:cs="Times New Roman"/>
          <w:sz w:val="24"/>
          <w:szCs w:val="24"/>
          <w:lang w:val="en-US"/>
        </w:rPr>
        <w:t>But</w:t>
      </w:r>
      <w:r w:rsidRPr="007047C1">
        <w:rPr>
          <w:rFonts w:ascii="Times New Roman" w:hAnsi="Times New Roman" w:cs="Times New Roman"/>
          <w:spacing w:val="5"/>
          <w:sz w:val="24"/>
          <w:szCs w:val="24"/>
          <w:lang w:val="en-US"/>
        </w:rPr>
        <w:t xml:space="preserve"> </w:t>
      </w:r>
      <w:r w:rsidRPr="007047C1">
        <w:rPr>
          <w:rFonts w:ascii="Times New Roman" w:hAnsi="Times New Roman" w:cs="Times New Roman"/>
          <w:sz w:val="24"/>
          <w:szCs w:val="24"/>
          <w:lang w:val="en-US"/>
        </w:rPr>
        <w:t>the</w:t>
      </w:r>
      <w:r w:rsidRPr="007047C1">
        <w:rPr>
          <w:rFonts w:ascii="Times New Roman" w:hAnsi="Times New Roman" w:cs="Times New Roman"/>
          <w:spacing w:val="6"/>
          <w:sz w:val="24"/>
          <w:szCs w:val="24"/>
          <w:lang w:val="en-US"/>
        </w:rPr>
        <w:t xml:space="preserve"> </w:t>
      </w:r>
      <w:r w:rsidRPr="007047C1">
        <w:rPr>
          <w:rFonts w:ascii="Times New Roman" w:hAnsi="Times New Roman" w:cs="Times New Roman"/>
          <w:sz w:val="24"/>
          <w:szCs w:val="24"/>
          <w:lang w:val="en-US"/>
        </w:rPr>
        <w:t>period</w:t>
      </w:r>
      <w:r w:rsidRPr="007047C1">
        <w:rPr>
          <w:rFonts w:ascii="Times New Roman" w:hAnsi="Times New Roman" w:cs="Times New Roman"/>
          <w:spacing w:val="11"/>
          <w:sz w:val="24"/>
          <w:szCs w:val="24"/>
          <w:lang w:val="en-US"/>
        </w:rPr>
        <w:t xml:space="preserve"> </w:t>
      </w:r>
      <w:r w:rsidRPr="007047C1">
        <w:rPr>
          <w:rFonts w:ascii="Times New Roman" w:hAnsi="Times New Roman" w:cs="Times New Roman"/>
          <w:sz w:val="24"/>
          <w:szCs w:val="24"/>
          <w:lang w:val="en-US"/>
        </w:rPr>
        <w:t>from</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2010 to 2020 can be characterized as stagnating one. The forest coverage stayed approximately</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on the same level; some increase occurred in 2015 but it cannot be called substantial as</w:t>
      </w:r>
      <w:r w:rsidRPr="007047C1">
        <w:rPr>
          <w:rFonts w:ascii="Times New Roman" w:hAnsi="Times New Roman" w:cs="Times New Roman"/>
          <w:spacing w:val="1"/>
          <w:sz w:val="24"/>
          <w:szCs w:val="24"/>
          <w:lang w:val="en-US"/>
        </w:rPr>
        <w:t xml:space="preserve"> </w:t>
      </w:r>
      <w:r w:rsidRPr="007047C1">
        <w:rPr>
          <w:rFonts w:ascii="Times New Roman" w:hAnsi="Times New Roman" w:cs="Times New Roman"/>
          <w:sz w:val="24"/>
          <w:szCs w:val="24"/>
          <w:lang w:val="en-US"/>
        </w:rPr>
        <w:t>well.</w:t>
      </w:r>
    </w:p>
    <w:p w14:paraId="3D2713C8" w14:textId="490DA2C0" w:rsidR="0077557E" w:rsidRDefault="0077557E" w:rsidP="007047C1">
      <w:pPr>
        <w:pStyle w:val="BodyText"/>
        <w:spacing w:line="360" w:lineRule="auto"/>
        <w:ind w:left="119" w:right="204" w:firstLine="448"/>
        <w:jc w:val="both"/>
        <w:rPr>
          <w:rFonts w:ascii="Times New Roman" w:hAnsi="Times New Roman" w:cs="Times New Roman"/>
          <w:lang w:val="en-US"/>
        </w:rPr>
      </w:pPr>
      <w:r w:rsidRPr="007047C1">
        <w:rPr>
          <w:rFonts w:ascii="Times New Roman" w:hAnsi="Times New Roman" w:cs="Times New Roman"/>
          <w:sz w:val="24"/>
          <w:szCs w:val="24"/>
          <w:lang w:val="en-US"/>
        </w:rPr>
        <w:t>We analyzed the role of forest resources in Russia`s context.  We analyzed Russia`s, the industries it includes, and the products it manufactures – wood and wood products have a wide range of usage in various industries, from not-highly-processing logging to resource-consuming and highly-processing wood-chemical industry. We</w:t>
      </w:r>
      <w:r>
        <w:rPr>
          <w:rFonts w:ascii="Times New Roman" w:hAnsi="Times New Roman" w:cs="Times New Roman"/>
          <w:lang w:val="en-US"/>
        </w:rPr>
        <w:t xml:space="preserve"> </w:t>
      </w:r>
      <w:r w:rsidRPr="007047C1">
        <w:rPr>
          <w:rFonts w:ascii="Times New Roman" w:hAnsi="Times New Roman" w:cs="Times New Roman"/>
          <w:sz w:val="24"/>
          <w:szCs w:val="24"/>
          <w:lang w:val="en-US"/>
        </w:rPr>
        <w:t xml:space="preserve">found out, that tendency of decreasing both the number of logging organizations and workers hardly reflect the reality – the forest coverage dynamics does not have the trends that would confirm it. Moreover, there are strong hints of existing the shadow economy in this sector: official figures on profits of logging organizations, and number of those </w:t>
      </w:r>
      <w:r w:rsidR="0057195A" w:rsidRPr="007047C1">
        <w:rPr>
          <w:rFonts w:ascii="Times New Roman" w:hAnsi="Times New Roman" w:cs="Times New Roman"/>
          <w:sz w:val="24"/>
          <w:szCs w:val="24"/>
          <w:lang w:val="en-US"/>
        </w:rPr>
        <w:lastRenderedPageBreak/>
        <w:t>organizations</w:t>
      </w:r>
      <w:r w:rsidRPr="007047C1">
        <w:rPr>
          <w:rFonts w:ascii="Times New Roman" w:hAnsi="Times New Roman" w:cs="Times New Roman"/>
          <w:sz w:val="24"/>
          <w:szCs w:val="24"/>
          <w:lang w:val="en-US"/>
        </w:rPr>
        <w:t xml:space="preserve"> do not look natural. </w:t>
      </w:r>
      <w:r w:rsidR="0057195A" w:rsidRPr="007047C1">
        <w:rPr>
          <w:rFonts w:ascii="Times New Roman" w:hAnsi="Times New Roman" w:cs="Times New Roman"/>
          <w:sz w:val="24"/>
          <w:szCs w:val="24"/>
          <w:lang w:val="en-US"/>
        </w:rPr>
        <w:t>In addition, there are some loopholes in the legal basis, regulating the forest treatment, that allow forest felling and illegal renting.</w:t>
      </w:r>
    </w:p>
    <w:p w14:paraId="38F186A3" w14:textId="5A9550E4" w:rsidR="007F6179" w:rsidRPr="003E09B0" w:rsidRDefault="007F6179"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Being the richest country in terms of forest resources, Russia also initiated the federal programme “Forest Preservation”. The programme was launched in 2018, the results of it are supposed to be reviewed in January 2025. The main aim of “Forest Programme” is to achieve a 100% recovery of forests being logged. As for quantitative indicators, the aims are: to expand the area of reforestation to 1 554 000 ha, to increase the stock of seeds for afforestation to 360 tones, decrease the economic damage of forest fires to 12,5 billion rubles (in 2018 the damage equaled 32,3 billion rubles).</w:t>
      </w:r>
    </w:p>
    <w:p w14:paraId="24C6E9AB" w14:textId="24EE5B20" w:rsidR="007F6179" w:rsidRPr="003E09B0" w:rsidRDefault="007F6179"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The programme was initiated by the Russian government in the framework of the national project “Ecology”</w:t>
      </w:r>
      <w:r w:rsidRPr="003E09B0">
        <w:rPr>
          <w:rStyle w:val="FootnoteReference"/>
          <w:rFonts w:ascii="Times New Roman" w:hAnsi="Times New Roman" w:cs="Times New Roman"/>
          <w:sz w:val="24"/>
          <w:szCs w:val="24"/>
          <w:lang w:val="en-US"/>
        </w:rPr>
        <w:footnoteReference w:id="24"/>
      </w:r>
      <w:r w:rsidRPr="003E09B0">
        <w:rPr>
          <w:rFonts w:ascii="Times New Roman" w:hAnsi="Times New Roman" w:cs="Times New Roman"/>
          <w:sz w:val="24"/>
          <w:szCs w:val="24"/>
          <w:lang w:val="en-US"/>
        </w:rPr>
        <w:t>. We can see the main items of expenditure that have already been invested (for the period 2019-2022) and that are planned to be spent in 2023 and 2024 below. The information is taken from the official passport of federal project.</w:t>
      </w:r>
    </w:p>
    <w:p w14:paraId="69CD8842" w14:textId="04B50647" w:rsidR="007F6179" w:rsidRPr="003E09B0" w:rsidRDefault="007F6179" w:rsidP="003E09B0">
      <w:pPr>
        <w:pStyle w:val="BodyText"/>
        <w:spacing w:before="77"/>
        <w:ind w:left="119"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Table 1.</w:t>
      </w:r>
      <w:r w:rsidR="00A606F2" w:rsidRPr="00A606F2">
        <w:rPr>
          <w:rFonts w:ascii="Times New Roman" w:hAnsi="Times New Roman" w:cs="Times New Roman"/>
          <w:sz w:val="20"/>
          <w:szCs w:val="20"/>
          <w:lang w:val="en-US"/>
        </w:rPr>
        <w:t>1.</w:t>
      </w:r>
      <w:r w:rsidRPr="003E09B0">
        <w:rPr>
          <w:rFonts w:ascii="Times New Roman" w:hAnsi="Times New Roman" w:cs="Times New Roman"/>
          <w:sz w:val="20"/>
          <w:szCs w:val="20"/>
          <w:lang w:val="en-US"/>
        </w:rPr>
        <w:t xml:space="preserve"> Items of expenditure of the “Forest Preservation” programme.</w:t>
      </w:r>
    </w:p>
    <w:tbl>
      <w:tblPr>
        <w:tblStyle w:val="TableGridLight"/>
        <w:tblW w:w="0" w:type="auto"/>
        <w:tblLook w:val="04A0" w:firstRow="1" w:lastRow="0" w:firstColumn="1" w:lastColumn="0" w:noHBand="0" w:noVBand="1"/>
      </w:tblPr>
      <w:tblGrid>
        <w:gridCol w:w="2326"/>
        <w:gridCol w:w="1781"/>
        <w:gridCol w:w="1881"/>
        <w:gridCol w:w="2000"/>
        <w:gridCol w:w="1974"/>
      </w:tblGrid>
      <w:tr w:rsidR="007F6179" w:rsidRPr="003E09B0" w14:paraId="39BB5EA0" w14:textId="77777777" w:rsidTr="00BC3878">
        <w:tc>
          <w:tcPr>
            <w:tcW w:w="2405" w:type="dxa"/>
          </w:tcPr>
          <w:p w14:paraId="0CF13421"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Designation</w:t>
            </w:r>
          </w:p>
        </w:tc>
        <w:tc>
          <w:tcPr>
            <w:tcW w:w="1843" w:type="dxa"/>
          </w:tcPr>
          <w:p w14:paraId="1C699BE6"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Sum (2019-2022), mln rubles</w:t>
            </w:r>
          </w:p>
        </w:tc>
        <w:tc>
          <w:tcPr>
            <w:tcW w:w="1926" w:type="dxa"/>
          </w:tcPr>
          <w:p w14:paraId="1A8E8C17"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Expenditures in 2023, mln rubles</w:t>
            </w:r>
          </w:p>
        </w:tc>
        <w:tc>
          <w:tcPr>
            <w:tcW w:w="2058" w:type="dxa"/>
          </w:tcPr>
          <w:p w14:paraId="69A11769"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Expenditures in 2024, mln rubles</w:t>
            </w:r>
          </w:p>
        </w:tc>
        <w:tc>
          <w:tcPr>
            <w:tcW w:w="2058" w:type="dxa"/>
          </w:tcPr>
          <w:p w14:paraId="640BF4CE"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Total, mln rubles</w:t>
            </w:r>
          </w:p>
        </w:tc>
      </w:tr>
      <w:tr w:rsidR="007F6179" w:rsidRPr="003E09B0" w14:paraId="77A65BF7" w14:textId="77777777" w:rsidTr="00BC3878">
        <w:trPr>
          <w:trHeight w:val="575"/>
        </w:trPr>
        <w:tc>
          <w:tcPr>
            <w:tcW w:w="2405" w:type="dxa"/>
            <w:vMerge w:val="restart"/>
          </w:tcPr>
          <w:p w14:paraId="6429E728"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Seed stock formation for reforestation:</w:t>
            </w:r>
          </w:p>
          <w:p w14:paraId="3695CADD"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 Investments from the federal budget:</w:t>
            </w:r>
          </w:p>
          <w:p w14:paraId="2B945841"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 xml:space="preserve"> - Non-budget institution investments:</w:t>
            </w:r>
          </w:p>
        </w:tc>
        <w:tc>
          <w:tcPr>
            <w:tcW w:w="1843" w:type="dxa"/>
          </w:tcPr>
          <w:p w14:paraId="750A7287"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416.2</w:t>
            </w:r>
          </w:p>
        </w:tc>
        <w:tc>
          <w:tcPr>
            <w:tcW w:w="1926" w:type="dxa"/>
          </w:tcPr>
          <w:p w14:paraId="2CD898BC"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40.4</w:t>
            </w:r>
          </w:p>
        </w:tc>
        <w:tc>
          <w:tcPr>
            <w:tcW w:w="2058" w:type="dxa"/>
          </w:tcPr>
          <w:p w14:paraId="0C682929"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40.4</w:t>
            </w:r>
          </w:p>
        </w:tc>
        <w:tc>
          <w:tcPr>
            <w:tcW w:w="2058" w:type="dxa"/>
          </w:tcPr>
          <w:p w14:paraId="12FFBA9A"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497</w:t>
            </w:r>
          </w:p>
        </w:tc>
      </w:tr>
      <w:tr w:rsidR="007F6179" w:rsidRPr="003E09B0" w14:paraId="6197090B" w14:textId="77777777" w:rsidTr="00BC3878">
        <w:trPr>
          <w:trHeight w:val="569"/>
        </w:trPr>
        <w:tc>
          <w:tcPr>
            <w:tcW w:w="2405" w:type="dxa"/>
            <w:vMerge/>
          </w:tcPr>
          <w:p w14:paraId="44231182"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p>
        </w:tc>
        <w:tc>
          <w:tcPr>
            <w:tcW w:w="1843" w:type="dxa"/>
          </w:tcPr>
          <w:p w14:paraId="10638EF5"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155.9</w:t>
            </w:r>
          </w:p>
        </w:tc>
        <w:tc>
          <w:tcPr>
            <w:tcW w:w="1926" w:type="dxa"/>
          </w:tcPr>
          <w:p w14:paraId="5670019A"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15.2</w:t>
            </w:r>
          </w:p>
        </w:tc>
        <w:tc>
          <w:tcPr>
            <w:tcW w:w="2058" w:type="dxa"/>
          </w:tcPr>
          <w:p w14:paraId="21FA5E6B"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15.2</w:t>
            </w:r>
          </w:p>
        </w:tc>
        <w:tc>
          <w:tcPr>
            <w:tcW w:w="2058" w:type="dxa"/>
          </w:tcPr>
          <w:p w14:paraId="1D04F0CF"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186.3</w:t>
            </w:r>
          </w:p>
        </w:tc>
      </w:tr>
      <w:tr w:rsidR="007F6179" w:rsidRPr="003E09B0" w14:paraId="33144DF6" w14:textId="77777777" w:rsidTr="00BC3878">
        <w:tc>
          <w:tcPr>
            <w:tcW w:w="2405" w:type="dxa"/>
            <w:vMerge/>
          </w:tcPr>
          <w:p w14:paraId="7A42CEA6"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p>
        </w:tc>
        <w:tc>
          <w:tcPr>
            <w:tcW w:w="1843" w:type="dxa"/>
          </w:tcPr>
          <w:p w14:paraId="6FFEA678"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260.3</w:t>
            </w:r>
          </w:p>
        </w:tc>
        <w:tc>
          <w:tcPr>
            <w:tcW w:w="1926" w:type="dxa"/>
          </w:tcPr>
          <w:p w14:paraId="174546A7"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25.2</w:t>
            </w:r>
          </w:p>
        </w:tc>
        <w:tc>
          <w:tcPr>
            <w:tcW w:w="2058" w:type="dxa"/>
          </w:tcPr>
          <w:p w14:paraId="57B42E49"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25.2</w:t>
            </w:r>
          </w:p>
        </w:tc>
        <w:tc>
          <w:tcPr>
            <w:tcW w:w="2058" w:type="dxa"/>
          </w:tcPr>
          <w:p w14:paraId="36609A82" w14:textId="77777777" w:rsidR="007F6179" w:rsidRPr="003E09B0" w:rsidRDefault="007F6179" w:rsidP="003E09B0">
            <w:pPr>
              <w:pStyle w:val="BodyText"/>
              <w:spacing w:before="77"/>
              <w:ind w:right="211"/>
              <w:jc w:val="both"/>
              <w:rPr>
                <w:rFonts w:ascii="Times New Roman" w:hAnsi="Times New Roman" w:cs="Times New Roman"/>
                <w:sz w:val="20"/>
                <w:szCs w:val="20"/>
                <w:lang w:val="en-US"/>
              </w:rPr>
            </w:pPr>
            <w:r w:rsidRPr="003E09B0">
              <w:rPr>
                <w:rFonts w:ascii="Times New Roman" w:hAnsi="Times New Roman" w:cs="Times New Roman"/>
                <w:sz w:val="20"/>
                <w:szCs w:val="20"/>
                <w:lang w:val="en-US"/>
              </w:rPr>
              <w:t>310.7</w:t>
            </w:r>
          </w:p>
        </w:tc>
      </w:tr>
      <w:tr w:rsidR="007F6179" w14:paraId="2F0D6384" w14:textId="77777777" w:rsidTr="00BC3878">
        <w:trPr>
          <w:trHeight w:val="1080"/>
        </w:trPr>
        <w:tc>
          <w:tcPr>
            <w:tcW w:w="2405" w:type="dxa"/>
            <w:vMerge w:val="restart"/>
          </w:tcPr>
          <w:p w14:paraId="2CFF9CF3"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Updating information on the availability of land not occupied by forest:</w:t>
            </w:r>
          </w:p>
          <w:p w14:paraId="6534F429"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Investments from the federal budget:</w:t>
            </w:r>
          </w:p>
          <w:p w14:paraId="3B87B996"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Non-budget institution investments:</w:t>
            </w:r>
          </w:p>
        </w:tc>
        <w:tc>
          <w:tcPr>
            <w:tcW w:w="1843" w:type="dxa"/>
          </w:tcPr>
          <w:p w14:paraId="60E79086"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1279.9</w:t>
            </w:r>
          </w:p>
        </w:tc>
        <w:tc>
          <w:tcPr>
            <w:tcW w:w="1926" w:type="dxa"/>
          </w:tcPr>
          <w:p w14:paraId="2EA04723"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326</w:t>
            </w:r>
          </w:p>
        </w:tc>
        <w:tc>
          <w:tcPr>
            <w:tcW w:w="2058" w:type="dxa"/>
          </w:tcPr>
          <w:p w14:paraId="55D5D71D"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326</w:t>
            </w:r>
          </w:p>
        </w:tc>
        <w:tc>
          <w:tcPr>
            <w:tcW w:w="2058" w:type="dxa"/>
          </w:tcPr>
          <w:p w14:paraId="07AA65B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1931.9</w:t>
            </w:r>
          </w:p>
        </w:tc>
      </w:tr>
      <w:tr w:rsidR="007F6179" w14:paraId="63AFAE4A" w14:textId="77777777" w:rsidTr="00BC3878">
        <w:tc>
          <w:tcPr>
            <w:tcW w:w="2405" w:type="dxa"/>
            <w:vMerge/>
          </w:tcPr>
          <w:p w14:paraId="2FAF9BB7"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7EF5905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1279.9</w:t>
            </w:r>
          </w:p>
        </w:tc>
        <w:tc>
          <w:tcPr>
            <w:tcW w:w="1926" w:type="dxa"/>
          </w:tcPr>
          <w:p w14:paraId="2DB084F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326</w:t>
            </w:r>
          </w:p>
        </w:tc>
        <w:tc>
          <w:tcPr>
            <w:tcW w:w="2058" w:type="dxa"/>
          </w:tcPr>
          <w:p w14:paraId="67EB0779"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326</w:t>
            </w:r>
          </w:p>
        </w:tc>
        <w:tc>
          <w:tcPr>
            <w:tcW w:w="2058" w:type="dxa"/>
          </w:tcPr>
          <w:p w14:paraId="3E8A88D2"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1931.9</w:t>
            </w:r>
          </w:p>
        </w:tc>
      </w:tr>
      <w:tr w:rsidR="007F6179" w14:paraId="37904CEF" w14:textId="77777777" w:rsidTr="00BC3878">
        <w:tc>
          <w:tcPr>
            <w:tcW w:w="2405" w:type="dxa"/>
            <w:vMerge/>
          </w:tcPr>
          <w:p w14:paraId="65BE2A17"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4B61B30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1926" w:type="dxa"/>
          </w:tcPr>
          <w:p w14:paraId="7E1F2634"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0C099E57"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680C3669"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r>
      <w:tr w:rsidR="007F6179" w14:paraId="530B0096" w14:textId="77777777" w:rsidTr="00BC3878">
        <w:trPr>
          <w:trHeight w:val="1124"/>
        </w:trPr>
        <w:tc>
          <w:tcPr>
            <w:tcW w:w="2405" w:type="dxa"/>
            <w:vMerge w:val="restart"/>
          </w:tcPr>
          <w:p w14:paraId="35E45127"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Increasing of the area of artificial reforestation at the expense of extrabudgetary funds:</w:t>
            </w:r>
          </w:p>
          <w:p w14:paraId="130A2754"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Investments from the federal budget:</w:t>
            </w:r>
          </w:p>
          <w:p w14:paraId="0793730C" w14:textId="1BAE852E"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-Non-budget institution investments:</w:t>
            </w:r>
          </w:p>
        </w:tc>
        <w:tc>
          <w:tcPr>
            <w:tcW w:w="1843" w:type="dxa"/>
          </w:tcPr>
          <w:p w14:paraId="3EB1494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1200</w:t>
            </w:r>
          </w:p>
        </w:tc>
        <w:tc>
          <w:tcPr>
            <w:tcW w:w="1926" w:type="dxa"/>
          </w:tcPr>
          <w:p w14:paraId="32562D26"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460</w:t>
            </w:r>
          </w:p>
        </w:tc>
        <w:tc>
          <w:tcPr>
            <w:tcW w:w="2058" w:type="dxa"/>
          </w:tcPr>
          <w:p w14:paraId="2F0ECF4A"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500</w:t>
            </w:r>
          </w:p>
        </w:tc>
        <w:tc>
          <w:tcPr>
            <w:tcW w:w="2058" w:type="dxa"/>
          </w:tcPr>
          <w:p w14:paraId="6633247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2160</w:t>
            </w:r>
          </w:p>
        </w:tc>
      </w:tr>
      <w:tr w:rsidR="007F6179" w14:paraId="7044F3CF" w14:textId="77777777" w:rsidTr="00BC3878">
        <w:tc>
          <w:tcPr>
            <w:tcW w:w="2405" w:type="dxa"/>
            <w:vMerge/>
          </w:tcPr>
          <w:p w14:paraId="68225108"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078B983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1926" w:type="dxa"/>
          </w:tcPr>
          <w:p w14:paraId="115C516D"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1DAC8057"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7DC456DA"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r>
      <w:tr w:rsidR="007F6179" w14:paraId="15E065DD" w14:textId="77777777" w:rsidTr="00BC3878">
        <w:tc>
          <w:tcPr>
            <w:tcW w:w="2405" w:type="dxa"/>
            <w:vMerge/>
          </w:tcPr>
          <w:p w14:paraId="204A4DE7"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5D9B5A94"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1200</w:t>
            </w:r>
          </w:p>
        </w:tc>
        <w:tc>
          <w:tcPr>
            <w:tcW w:w="1926" w:type="dxa"/>
          </w:tcPr>
          <w:p w14:paraId="2BEEBA6E"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460</w:t>
            </w:r>
          </w:p>
        </w:tc>
        <w:tc>
          <w:tcPr>
            <w:tcW w:w="2058" w:type="dxa"/>
          </w:tcPr>
          <w:p w14:paraId="0072DF90"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500</w:t>
            </w:r>
          </w:p>
        </w:tc>
        <w:tc>
          <w:tcPr>
            <w:tcW w:w="2058" w:type="dxa"/>
          </w:tcPr>
          <w:p w14:paraId="51F7435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2160</w:t>
            </w:r>
          </w:p>
        </w:tc>
      </w:tr>
      <w:tr w:rsidR="007F6179" w14:paraId="5572E6D9" w14:textId="77777777" w:rsidTr="00BC3878">
        <w:trPr>
          <w:trHeight w:val="1323"/>
        </w:trPr>
        <w:tc>
          <w:tcPr>
            <w:tcW w:w="2405" w:type="dxa"/>
            <w:vMerge w:val="restart"/>
          </w:tcPr>
          <w:p w14:paraId="5CB07FC3"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lastRenderedPageBreak/>
              <w:t>Equipping forest fire equipment for specialized institutions of state authorities of Russia:</w:t>
            </w:r>
          </w:p>
          <w:p w14:paraId="7A2249AE"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Investments from the federal budget:</w:t>
            </w:r>
          </w:p>
          <w:p w14:paraId="1071A35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Non-budget institution investments:</w:t>
            </w:r>
          </w:p>
        </w:tc>
        <w:tc>
          <w:tcPr>
            <w:tcW w:w="1843" w:type="dxa"/>
          </w:tcPr>
          <w:p w14:paraId="7294995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15092</w:t>
            </w:r>
          </w:p>
        </w:tc>
        <w:tc>
          <w:tcPr>
            <w:tcW w:w="1926" w:type="dxa"/>
          </w:tcPr>
          <w:p w14:paraId="49CCBE02"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3727</w:t>
            </w:r>
          </w:p>
        </w:tc>
        <w:tc>
          <w:tcPr>
            <w:tcW w:w="2058" w:type="dxa"/>
          </w:tcPr>
          <w:p w14:paraId="4EA22D2A"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3724</w:t>
            </w:r>
          </w:p>
        </w:tc>
        <w:tc>
          <w:tcPr>
            <w:tcW w:w="2058" w:type="dxa"/>
          </w:tcPr>
          <w:p w14:paraId="3EAB8750"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22 543</w:t>
            </w:r>
          </w:p>
        </w:tc>
      </w:tr>
      <w:tr w:rsidR="007F6179" w14:paraId="07F35201" w14:textId="77777777" w:rsidTr="00BC3878">
        <w:tc>
          <w:tcPr>
            <w:tcW w:w="2405" w:type="dxa"/>
            <w:vMerge/>
          </w:tcPr>
          <w:p w14:paraId="340EE40E"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3A4FC30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15092</w:t>
            </w:r>
          </w:p>
        </w:tc>
        <w:tc>
          <w:tcPr>
            <w:tcW w:w="1926" w:type="dxa"/>
          </w:tcPr>
          <w:p w14:paraId="20F9CA7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3727</w:t>
            </w:r>
          </w:p>
        </w:tc>
        <w:tc>
          <w:tcPr>
            <w:tcW w:w="2058" w:type="dxa"/>
          </w:tcPr>
          <w:p w14:paraId="29DA33A5"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3724</w:t>
            </w:r>
          </w:p>
        </w:tc>
        <w:tc>
          <w:tcPr>
            <w:tcW w:w="2058" w:type="dxa"/>
          </w:tcPr>
          <w:p w14:paraId="32FBFBB0"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22543</w:t>
            </w:r>
          </w:p>
        </w:tc>
      </w:tr>
      <w:tr w:rsidR="007F6179" w14:paraId="127BA499" w14:textId="77777777" w:rsidTr="00BC3878">
        <w:tc>
          <w:tcPr>
            <w:tcW w:w="2405" w:type="dxa"/>
            <w:vMerge/>
          </w:tcPr>
          <w:p w14:paraId="1C9D9348"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6427FD5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1926" w:type="dxa"/>
          </w:tcPr>
          <w:p w14:paraId="6D2F81D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529529FD"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3F78A5C1"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r>
      <w:tr w:rsidR="007F6179" w14:paraId="4CBB67D1" w14:textId="77777777" w:rsidTr="00BC3878">
        <w:trPr>
          <w:trHeight w:val="843"/>
        </w:trPr>
        <w:tc>
          <w:tcPr>
            <w:tcW w:w="2405" w:type="dxa"/>
            <w:vMerge w:val="restart"/>
          </w:tcPr>
          <w:p w14:paraId="2C664000"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Equipping institutions that carry out activities for reforestation:</w:t>
            </w:r>
          </w:p>
          <w:p w14:paraId="69B1FF3D"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Investments from the federal budget:</w:t>
            </w:r>
          </w:p>
          <w:p w14:paraId="6C99ACB0"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Non-budget institution investments:</w:t>
            </w:r>
          </w:p>
        </w:tc>
        <w:tc>
          <w:tcPr>
            <w:tcW w:w="1843" w:type="dxa"/>
          </w:tcPr>
          <w:p w14:paraId="5E82BA7F"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2627</w:t>
            </w:r>
          </w:p>
        </w:tc>
        <w:tc>
          <w:tcPr>
            <w:tcW w:w="1926" w:type="dxa"/>
          </w:tcPr>
          <w:p w14:paraId="58397CF7"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440</w:t>
            </w:r>
          </w:p>
        </w:tc>
        <w:tc>
          <w:tcPr>
            <w:tcW w:w="2058" w:type="dxa"/>
          </w:tcPr>
          <w:p w14:paraId="307BFFF9"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2017D10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3067</w:t>
            </w:r>
          </w:p>
        </w:tc>
      </w:tr>
      <w:tr w:rsidR="007F6179" w14:paraId="3D94A8B0" w14:textId="77777777" w:rsidTr="00BC3878">
        <w:tc>
          <w:tcPr>
            <w:tcW w:w="2405" w:type="dxa"/>
            <w:vMerge/>
          </w:tcPr>
          <w:p w14:paraId="4C8A8814"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7993483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2627</w:t>
            </w:r>
          </w:p>
        </w:tc>
        <w:tc>
          <w:tcPr>
            <w:tcW w:w="1926" w:type="dxa"/>
          </w:tcPr>
          <w:p w14:paraId="22468E32"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440</w:t>
            </w:r>
          </w:p>
        </w:tc>
        <w:tc>
          <w:tcPr>
            <w:tcW w:w="2058" w:type="dxa"/>
          </w:tcPr>
          <w:p w14:paraId="07C9E5C4"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67803C42"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3067</w:t>
            </w:r>
          </w:p>
        </w:tc>
      </w:tr>
      <w:tr w:rsidR="007F6179" w14:paraId="1A488D4B" w14:textId="77777777" w:rsidTr="00BC3878">
        <w:tc>
          <w:tcPr>
            <w:tcW w:w="2405" w:type="dxa"/>
            <w:vMerge/>
          </w:tcPr>
          <w:p w14:paraId="0B183352"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3A7579ED"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1926" w:type="dxa"/>
          </w:tcPr>
          <w:p w14:paraId="47D34839"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0F86855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w:t>
            </w:r>
          </w:p>
        </w:tc>
        <w:tc>
          <w:tcPr>
            <w:tcW w:w="2058" w:type="dxa"/>
          </w:tcPr>
          <w:p w14:paraId="36B6B4F3"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r>
      <w:tr w:rsidR="007F6179" w14:paraId="4D3C73C2" w14:textId="77777777" w:rsidTr="00BC3878">
        <w:trPr>
          <w:trHeight w:val="1407"/>
        </w:trPr>
        <w:tc>
          <w:tcPr>
            <w:tcW w:w="2405" w:type="dxa"/>
            <w:vMerge w:val="restart"/>
          </w:tcPr>
          <w:p w14:paraId="6C6146DE"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Increasing of reforestation area, increasing of quality and efficiency of reforestation works:</w:t>
            </w:r>
          </w:p>
          <w:p w14:paraId="6AE89D92"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Investments from the federal budget:</w:t>
            </w:r>
          </w:p>
          <w:p w14:paraId="78F1CBA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Non-budget institution investments:</w:t>
            </w:r>
          </w:p>
          <w:p w14:paraId="6F1F5308"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1FC15A1C"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79 826.7</w:t>
            </w:r>
          </w:p>
        </w:tc>
        <w:tc>
          <w:tcPr>
            <w:tcW w:w="1926" w:type="dxa"/>
          </w:tcPr>
          <w:p w14:paraId="57AAB5E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20 474.6</w:t>
            </w:r>
          </w:p>
        </w:tc>
        <w:tc>
          <w:tcPr>
            <w:tcW w:w="2058" w:type="dxa"/>
          </w:tcPr>
          <w:p w14:paraId="4B11D8B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20 509.6</w:t>
            </w:r>
          </w:p>
        </w:tc>
        <w:tc>
          <w:tcPr>
            <w:tcW w:w="2058" w:type="dxa"/>
          </w:tcPr>
          <w:p w14:paraId="06B4480B"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120 810.9</w:t>
            </w:r>
          </w:p>
        </w:tc>
      </w:tr>
      <w:tr w:rsidR="007F6179" w14:paraId="13F5A0CD" w14:textId="77777777" w:rsidTr="00BC3878">
        <w:tc>
          <w:tcPr>
            <w:tcW w:w="2405" w:type="dxa"/>
            <w:vMerge/>
          </w:tcPr>
          <w:p w14:paraId="2331C84C"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47DDD7E3"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11 208</w:t>
            </w:r>
          </w:p>
        </w:tc>
        <w:tc>
          <w:tcPr>
            <w:tcW w:w="1926" w:type="dxa"/>
          </w:tcPr>
          <w:p w14:paraId="24AFF5DC"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2858.8</w:t>
            </w:r>
          </w:p>
        </w:tc>
        <w:tc>
          <w:tcPr>
            <w:tcW w:w="2058" w:type="dxa"/>
          </w:tcPr>
          <w:p w14:paraId="0D77BCF6"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2858.8</w:t>
            </w:r>
          </w:p>
        </w:tc>
        <w:tc>
          <w:tcPr>
            <w:tcW w:w="2058" w:type="dxa"/>
          </w:tcPr>
          <w:p w14:paraId="4598DA25"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16 925.6</w:t>
            </w:r>
          </w:p>
        </w:tc>
      </w:tr>
      <w:tr w:rsidR="007F6179" w14:paraId="316CA1E5" w14:textId="77777777" w:rsidTr="00BC3878">
        <w:tc>
          <w:tcPr>
            <w:tcW w:w="2405" w:type="dxa"/>
            <w:vMerge/>
          </w:tcPr>
          <w:p w14:paraId="51268667"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4DFF0485"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68 618.7</w:t>
            </w:r>
          </w:p>
        </w:tc>
        <w:tc>
          <w:tcPr>
            <w:tcW w:w="1926" w:type="dxa"/>
          </w:tcPr>
          <w:p w14:paraId="4B5D39C2"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17 615.8</w:t>
            </w:r>
          </w:p>
        </w:tc>
        <w:tc>
          <w:tcPr>
            <w:tcW w:w="2058" w:type="dxa"/>
          </w:tcPr>
          <w:p w14:paraId="527DA057"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17 650.8</w:t>
            </w:r>
          </w:p>
        </w:tc>
        <w:tc>
          <w:tcPr>
            <w:tcW w:w="2058" w:type="dxa"/>
          </w:tcPr>
          <w:p w14:paraId="387D13C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103 885.3</w:t>
            </w:r>
          </w:p>
        </w:tc>
      </w:tr>
      <w:tr w:rsidR="007F6179" w14:paraId="23C6D30E" w14:textId="77777777" w:rsidTr="00BC3878">
        <w:tc>
          <w:tcPr>
            <w:tcW w:w="2405" w:type="dxa"/>
            <w:vMerge w:val="restart"/>
          </w:tcPr>
          <w:p w14:paraId="2F8B978C"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Total expenses:</w:t>
            </w:r>
          </w:p>
          <w:p w14:paraId="1941A90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From federal budget:</w:t>
            </w:r>
          </w:p>
          <w:p w14:paraId="06FE6337"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From non-budget institutions:</w:t>
            </w:r>
          </w:p>
        </w:tc>
        <w:tc>
          <w:tcPr>
            <w:tcW w:w="1843" w:type="dxa"/>
          </w:tcPr>
          <w:p w14:paraId="6830D725"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100 441.8</w:t>
            </w:r>
          </w:p>
        </w:tc>
        <w:tc>
          <w:tcPr>
            <w:tcW w:w="1926" w:type="dxa"/>
          </w:tcPr>
          <w:p w14:paraId="34BAA00D"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25 468</w:t>
            </w:r>
          </w:p>
        </w:tc>
        <w:tc>
          <w:tcPr>
            <w:tcW w:w="2058" w:type="dxa"/>
          </w:tcPr>
          <w:p w14:paraId="769AE4FE"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25 100</w:t>
            </w:r>
          </w:p>
        </w:tc>
        <w:tc>
          <w:tcPr>
            <w:tcW w:w="2058" w:type="dxa"/>
          </w:tcPr>
          <w:p w14:paraId="2F4FCF0C"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151 009.8</w:t>
            </w:r>
          </w:p>
        </w:tc>
      </w:tr>
      <w:tr w:rsidR="007F6179" w14:paraId="261DF558" w14:textId="77777777" w:rsidTr="00BC3878">
        <w:tc>
          <w:tcPr>
            <w:tcW w:w="2405" w:type="dxa"/>
            <w:vMerge/>
          </w:tcPr>
          <w:p w14:paraId="1D9B95CE"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74CED1E1"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xml:space="preserve">30 362.8 </w:t>
            </w:r>
          </w:p>
        </w:tc>
        <w:tc>
          <w:tcPr>
            <w:tcW w:w="1926" w:type="dxa"/>
          </w:tcPr>
          <w:p w14:paraId="3D56A0F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7 367</w:t>
            </w:r>
          </w:p>
        </w:tc>
        <w:tc>
          <w:tcPr>
            <w:tcW w:w="2058" w:type="dxa"/>
          </w:tcPr>
          <w:p w14:paraId="3F6A2A3A"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6 924</w:t>
            </w:r>
          </w:p>
        </w:tc>
        <w:tc>
          <w:tcPr>
            <w:tcW w:w="2058" w:type="dxa"/>
          </w:tcPr>
          <w:p w14:paraId="66E2CEA1"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 xml:space="preserve">44 653.8 </w:t>
            </w:r>
          </w:p>
        </w:tc>
      </w:tr>
      <w:tr w:rsidR="007F6179" w14:paraId="4BAF6CC0" w14:textId="77777777" w:rsidTr="00BC3878">
        <w:tc>
          <w:tcPr>
            <w:tcW w:w="2405" w:type="dxa"/>
            <w:vMerge/>
          </w:tcPr>
          <w:p w14:paraId="6659F84C" w14:textId="77777777" w:rsidR="007F6179" w:rsidRPr="003E09B0" w:rsidRDefault="007F6179" w:rsidP="003E09B0">
            <w:pPr>
              <w:pStyle w:val="BodyText"/>
              <w:spacing w:before="77"/>
              <w:ind w:right="211"/>
              <w:rPr>
                <w:rFonts w:ascii="Times New Roman" w:hAnsi="Times New Roman" w:cs="Times New Roman"/>
                <w:sz w:val="20"/>
                <w:szCs w:val="20"/>
                <w:lang w:val="en-US"/>
              </w:rPr>
            </w:pPr>
          </w:p>
        </w:tc>
        <w:tc>
          <w:tcPr>
            <w:tcW w:w="1843" w:type="dxa"/>
          </w:tcPr>
          <w:p w14:paraId="249778D1"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70 079</w:t>
            </w:r>
          </w:p>
        </w:tc>
        <w:tc>
          <w:tcPr>
            <w:tcW w:w="1926" w:type="dxa"/>
          </w:tcPr>
          <w:p w14:paraId="6202B168"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18 101</w:t>
            </w:r>
          </w:p>
        </w:tc>
        <w:tc>
          <w:tcPr>
            <w:tcW w:w="2058" w:type="dxa"/>
          </w:tcPr>
          <w:p w14:paraId="1C5CC790"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18 176</w:t>
            </w:r>
          </w:p>
        </w:tc>
        <w:tc>
          <w:tcPr>
            <w:tcW w:w="2058" w:type="dxa"/>
          </w:tcPr>
          <w:p w14:paraId="2E609E8E" w14:textId="77777777" w:rsidR="007F6179" w:rsidRPr="003E09B0" w:rsidRDefault="007F6179" w:rsidP="003E09B0">
            <w:pPr>
              <w:pStyle w:val="BodyText"/>
              <w:spacing w:before="77"/>
              <w:ind w:right="211"/>
              <w:rPr>
                <w:rFonts w:ascii="Times New Roman" w:hAnsi="Times New Roman" w:cs="Times New Roman"/>
                <w:sz w:val="20"/>
                <w:szCs w:val="20"/>
                <w:lang w:val="en-US"/>
              </w:rPr>
            </w:pPr>
            <w:r w:rsidRPr="003E09B0">
              <w:rPr>
                <w:rFonts w:ascii="Times New Roman" w:hAnsi="Times New Roman" w:cs="Times New Roman"/>
                <w:sz w:val="20"/>
                <w:szCs w:val="20"/>
                <w:lang w:val="en-US"/>
              </w:rPr>
              <w:t>106 356</w:t>
            </w:r>
          </w:p>
        </w:tc>
      </w:tr>
    </w:tbl>
    <w:p w14:paraId="672AA374" w14:textId="5F5F6116" w:rsidR="007F6179" w:rsidRPr="003E09B0" w:rsidRDefault="007F6179" w:rsidP="003E09B0">
      <w:pPr>
        <w:pStyle w:val="BodyText"/>
        <w:spacing w:before="77"/>
        <w:ind w:left="119" w:right="211"/>
        <w:rPr>
          <w:rFonts w:ascii="Times New Roman" w:hAnsi="Times New Roman" w:cs="Times New Roman"/>
          <w:color w:val="000000" w:themeColor="text1"/>
          <w:sz w:val="20"/>
          <w:szCs w:val="20"/>
        </w:rPr>
      </w:pPr>
      <w:r w:rsidRPr="003E09B0">
        <w:rPr>
          <w:rFonts w:ascii="Times New Roman" w:hAnsi="Times New Roman" w:cs="Times New Roman"/>
          <w:color w:val="000000" w:themeColor="text1"/>
          <w:sz w:val="20"/>
          <w:szCs w:val="20"/>
          <w:lang w:val="en-US"/>
        </w:rPr>
        <w:t xml:space="preserve">Source: Passport of the federal project “Preservation of Forests”. </w:t>
      </w:r>
      <w:hyperlink r:id="rId14" w:history="1">
        <w:r w:rsidRPr="003E09B0">
          <w:rPr>
            <w:rStyle w:val="Hyperlink"/>
            <w:rFonts w:ascii="Times New Roman" w:hAnsi="Times New Roman" w:cs="Times New Roman"/>
            <w:color w:val="000000" w:themeColor="text1"/>
            <w:sz w:val="20"/>
            <w:szCs w:val="20"/>
            <w:u w:val="none"/>
            <w:lang w:val="en-US"/>
          </w:rPr>
          <w:t>https</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economy</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samregion</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ru</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upload</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iblock</w:t>
        </w:r>
        <w:r w:rsidRPr="003E09B0">
          <w:rPr>
            <w:rStyle w:val="Hyperlink"/>
            <w:rFonts w:ascii="Times New Roman" w:hAnsi="Times New Roman" w:cs="Times New Roman"/>
            <w:color w:val="000000" w:themeColor="text1"/>
            <w:sz w:val="20"/>
            <w:szCs w:val="20"/>
            <w:u w:val="none"/>
          </w:rPr>
          <w:t>/4</w:t>
        </w:r>
        <w:r w:rsidRPr="003E09B0">
          <w:rPr>
            <w:rStyle w:val="Hyperlink"/>
            <w:rFonts w:ascii="Times New Roman" w:hAnsi="Times New Roman" w:cs="Times New Roman"/>
            <w:color w:val="000000" w:themeColor="text1"/>
            <w:sz w:val="20"/>
            <w:szCs w:val="20"/>
            <w:u w:val="none"/>
            <w:lang w:val="en-US"/>
          </w:rPr>
          <w:t>fd</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Pasport</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FP</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Sokhranenie</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lesov</w:t>
        </w:r>
        <w:r w:rsidRPr="003E09B0">
          <w:rPr>
            <w:rStyle w:val="Hyperlink"/>
            <w:rFonts w:ascii="Times New Roman" w:hAnsi="Times New Roman" w:cs="Times New Roman"/>
            <w:color w:val="000000" w:themeColor="text1"/>
            <w:sz w:val="20"/>
            <w:szCs w:val="20"/>
            <w:u w:val="none"/>
          </w:rPr>
          <w:t>-_</w:t>
        </w:r>
        <w:r w:rsidRPr="003E09B0">
          <w:rPr>
            <w:rStyle w:val="Hyperlink"/>
            <w:rFonts w:ascii="Times New Roman" w:hAnsi="Times New Roman" w:cs="Times New Roman"/>
            <w:color w:val="000000" w:themeColor="text1"/>
            <w:sz w:val="20"/>
            <w:szCs w:val="20"/>
            <w:u w:val="none"/>
            <w:lang w:val="en-US"/>
          </w:rPr>
          <w:t>red</w:t>
        </w:r>
        <w:r w:rsidRPr="003E09B0">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ot</w:t>
        </w:r>
        <w:r w:rsidRPr="003E09B0">
          <w:rPr>
            <w:rStyle w:val="Hyperlink"/>
            <w:rFonts w:ascii="Times New Roman" w:hAnsi="Times New Roman" w:cs="Times New Roman"/>
            <w:color w:val="000000" w:themeColor="text1"/>
            <w:sz w:val="20"/>
            <w:szCs w:val="20"/>
            <w:u w:val="none"/>
          </w:rPr>
          <w:t>-21.12.18_.</w:t>
        </w:r>
        <w:r w:rsidRPr="003E09B0">
          <w:rPr>
            <w:rStyle w:val="Hyperlink"/>
            <w:rFonts w:ascii="Times New Roman" w:hAnsi="Times New Roman" w:cs="Times New Roman"/>
            <w:color w:val="000000" w:themeColor="text1"/>
            <w:sz w:val="20"/>
            <w:szCs w:val="20"/>
            <w:u w:val="none"/>
            <w:lang w:val="en-US"/>
          </w:rPr>
          <w:t>pdf</w:t>
        </w:r>
      </w:hyperlink>
      <w:r w:rsidRPr="003E09B0">
        <w:rPr>
          <w:rFonts w:ascii="Times New Roman" w:hAnsi="Times New Roman" w:cs="Times New Roman"/>
          <w:color w:val="000000" w:themeColor="text1"/>
          <w:sz w:val="20"/>
          <w:szCs w:val="20"/>
        </w:rPr>
        <w:t xml:space="preserve"> </w:t>
      </w:r>
    </w:p>
    <w:p w14:paraId="49B444B8" w14:textId="0FD244ED" w:rsidR="00E64885" w:rsidRPr="003E09B0" w:rsidRDefault="00E64885"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As we see, the most money-consuming item is investments in increasing of reforestation area and quality and efficiency of reforestation work, and the main investors here are non-budget institutions. The least money-consuming item is seed stock formation, for the period from 2019 to 2024 3 497 mln rubles are supposed to be spent on the formation of seed base.</w:t>
      </w:r>
    </w:p>
    <w:p w14:paraId="23BD2182" w14:textId="77777777" w:rsidR="00E64885" w:rsidRPr="003E09B0" w:rsidRDefault="00E64885"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 xml:space="preserve"> Federal investments hold the leading role in investments in updating information on the availability of land not occupied by forest, equipping forest fire equipment for specialized institutions and equipping institutions that carry out activities for reforestation, the non-budget institutions do not bear any expenses in those spheres. </w:t>
      </w:r>
    </w:p>
    <w:p w14:paraId="29BB49D3" w14:textId="4320A8D4" w:rsidR="00E64885" w:rsidRPr="003E09B0" w:rsidRDefault="00E64885"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 xml:space="preserve">Non-budget intuitions have the role of main investors in seed stock formation, increasing of the area of artificial reforestation at the expense of extrabudgetary funds and increasing of reforestation area and quality and efficiency of reforestation work. Federal budget investments are either minor (in </w:t>
      </w:r>
      <w:r w:rsidRPr="003E09B0">
        <w:rPr>
          <w:rFonts w:ascii="Times New Roman" w:hAnsi="Times New Roman" w:cs="Times New Roman"/>
          <w:sz w:val="24"/>
          <w:szCs w:val="24"/>
          <w:lang w:val="en-US"/>
        </w:rPr>
        <w:lastRenderedPageBreak/>
        <w:t>the seed stock formation budget investment amounts to 186,3 from total 497 mln rubles) or absent at all (increasing of the area of artificial reforestation at the expense of extrabudgetary funds).</w:t>
      </w:r>
    </w:p>
    <w:p w14:paraId="4D973D87" w14:textId="37A33C2A" w:rsidR="00E64885" w:rsidRPr="003E09B0" w:rsidRDefault="00E64885"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 xml:space="preserve">The official information cannot but impress in terms of the size of presupposed investments, though some items seem to be unclear in meaning. For example, updating the information on availability of the land not occupied by forest – State Land cadaster should always contain the relevant information. In this case, the question about how and what the investments were spent on arise. This item needs to be described in more detailed way to exclude misunderstanding and discrepancies. </w:t>
      </w:r>
    </w:p>
    <w:p w14:paraId="3E203A23" w14:textId="24C79145" w:rsidR="00E64885" w:rsidRPr="003E09B0" w:rsidRDefault="00E64885"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The item “increasing of reforestation area, increasing of quality and efficiency of reforestation works” also requires some explanations. If there is the list of the instruments that can be used exactly for increasing of efficiency of reforestation work, the document will be clearer. This item is also the most “popular” destination for investment from non-budget institutions, what are exact reasons for such a phenomenon?</w:t>
      </w:r>
    </w:p>
    <w:p w14:paraId="78F2B7B2" w14:textId="127E227A" w:rsidR="00E64885" w:rsidRPr="003E09B0" w:rsidRDefault="00E64885" w:rsidP="003E09B0">
      <w:pPr>
        <w:pStyle w:val="BodyText"/>
        <w:spacing w:before="77" w:line="360" w:lineRule="auto"/>
        <w:ind w:left="119" w:right="211"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It is necessary to say, that there is no special item, the aim of which is to treat the planted seeds. That is a crucial point for survival and cultivating the healthy and sustainable forests.</w:t>
      </w:r>
    </w:p>
    <w:p w14:paraId="55F7709D" w14:textId="5CD0C52A" w:rsidR="00E64885" w:rsidRPr="003E09B0" w:rsidRDefault="00E64885" w:rsidP="003E09B0">
      <w:pPr>
        <w:pStyle w:val="BodyText"/>
        <w:spacing w:before="77" w:line="360" w:lineRule="auto"/>
        <w:ind w:left="119" w:right="211" w:firstLine="601"/>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Another point we should pay attention to is the expectation of the area of reforestation and the area of devastated (as a result of an unpredictable natural phenomenon) forest land. It is expected that devastated area would decrease to 14%, while area of reforestation would increase to 1 554 000 ha.</w:t>
      </w:r>
    </w:p>
    <w:p w14:paraId="3B7D2CAC" w14:textId="3B9E1325" w:rsidR="00E64885" w:rsidRPr="006A4E05" w:rsidRDefault="00E64885" w:rsidP="009F6D44">
      <w:pPr>
        <w:pStyle w:val="BodyText"/>
        <w:spacing w:before="77" w:line="360" w:lineRule="auto"/>
        <w:ind w:left="119" w:right="21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Table </w:t>
      </w:r>
      <w:r w:rsidR="00A606F2" w:rsidRPr="003B71B4">
        <w:rPr>
          <w:rFonts w:ascii="Times New Roman" w:hAnsi="Times New Roman" w:cs="Times New Roman"/>
          <w:sz w:val="20"/>
          <w:szCs w:val="20"/>
          <w:lang w:val="en-US"/>
        </w:rPr>
        <w:t>1.</w:t>
      </w:r>
      <w:r>
        <w:rPr>
          <w:rFonts w:ascii="Times New Roman" w:hAnsi="Times New Roman" w:cs="Times New Roman"/>
          <w:sz w:val="20"/>
          <w:szCs w:val="20"/>
          <w:lang w:val="en-US"/>
        </w:rPr>
        <w:t xml:space="preserve">2. The area of reforestation and the percentage of devastated forest area. </w:t>
      </w:r>
    </w:p>
    <w:tbl>
      <w:tblPr>
        <w:tblStyle w:val="TableGridLight"/>
        <w:tblW w:w="0" w:type="auto"/>
        <w:tblLook w:val="04A0" w:firstRow="1" w:lastRow="0" w:firstColumn="1" w:lastColumn="0" w:noHBand="0" w:noVBand="1"/>
      </w:tblPr>
      <w:tblGrid>
        <w:gridCol w:w="2326"/>
        <w:gridCol w:w="1107"/>
        <w:gridCol w:w="1368"/>
        <w:gridCol w:w="1237"/>
        <w:gridCol w:w="1368"/>
        <w:gridCol w:w="1367"/>
        <w:gridCol w:w="1189"/>
      </w:tblGrid>
      <w:tr w:rsidR="00E64885" w14:paraId="449CB8C6" w14:textId="77777777" w:rsidTr="00BC3878">
        <w:tc>
          <w:tcPr>
            <w:tcW w:w="2405" w:type="dxa"/>
          </w:tcPr>
          <w:p w14:paraId="4C2795CE"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Year</w:t>
            </w:r>
          </w:p>
        </w:tc>
        <w:tc>
          <w:tcPr>
            <w:tcW w:w="1134" w:type="dxa"/>
          </w:tcPr>
          <w:p w14:paraId="25AAD914"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2019</w:t>
            </w:r>
          </w:p>
        </w:tc>
        <w:tc>
          <w:tcPr>
            <w:tcW w:w="1418" w:type="dxa"/>
          </w:tcPr>
          <w:p w14:paraId="2656948E"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2020</w:t>
            </w:r>
          </w:p>
        </w:tc>
        <w:tc>
          <w:tcPr>
            <w:tcW w:w="1275" w:type="dxa"/>
          </w:tcPr>
          <w:p w14:paraId="628DDF94"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2021</w:t>
            </w:r>
          </w:p>
        </w:tc>
        <w:tc>
          <w:tcPr>
            <w:tcW w:w="1418" w:type="dxa"/>
          </w:tcPr>
          <w:p w14:paraId="77C7225B"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2022</w:t>
            </w:r>
          </w:p>
        </w:tc>
        <w:tc>
          <w:tcPr>
            <w:tcW w:w="1417" w:type="dxa"/>
          </w:tcPr>
          <w:p w14:paraId="2D7DE4FC"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2023</w:t>
            </w:r>
          </w:p>
        </w:tc>
        <w:tc>
          <w:tcPr>
            <w:tcW w:w="1223" w:type="dxa"/>
          </w:tcPr>
          <w:p w14:paraId="51C66EFD"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2024</w:t>
            </w:r>
          </w:p>
        </w:tc>
      </w:tr>
      <w:tr w:rsidR="00E64885" w14:paraId="56A454B1" w14:textId="77777777" w:rsidTr="00BC3878">
        <w:tc>
          <w:tcPr>
            <w:tcW w:w="2405" w:type="dxa"/>
          </w:tcPr>
          <w:p w14:paraId="4B696E1A"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Area of reforestation</w:t>
            </w:r>
            <w:r>
              <w:rPr>
                <w:rFonts w:ascii="Times New Roman" w:hAnsi="Times New Roman" w:cs="Times New Roman"/>
                <w:sz w:val="20"/>
                <w:szCs w:val="20"/>
                <w:lang w:val="en-US"/>
              </w:rPr>
              <w:t>, 1000 ha</w:t>
            </w:r>
          </w:p>
        </w:tc>
        <w:tc>
          <w:tcPr>
            <w:tcW w:w="1134" w:type="dxa"/>
          </w:tcPr>
          <w:p w14:paraId="26B1C40C"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1000</w:t>
            </w:r>
          </w:p>
        </w:tc>
        <w:tc>
          <w:tcPr>
            <w:tcW w:w="1418" w:type="dxa"/>
          </w:tcPr>
          <w:p w14:paraId="0CBAC9B8"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1100</w:t>
            </w:r>
          </w:p>
        </w:tc>
        <w:tc>
          <w:tcPr>
            <w:tcW w:w="1275" w:type="dxa"/>
          </w:tcPr>
          <w:p w14:paraId="74D944A6"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1200</w:t>
            </w:r>
          </w:p>
        </w:tc>
        <w:tc>
          <w:tcPr>
            <w:tcW w:w="1418" w:type="dxa"/>
          </w:tcPr>
          <w:p w14:paraId="4E2B85F8"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1300</w:t>
            </w:r>
          </w:p>
        </w:tc>
        <w:tc>
          <w:tcPr>
            <w:tcW w:w="1417" w:type="dxa"/>
          </w:tcPr>
          <w:p w14:paraId="76BF6A0F"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1425</w:t>
            </w:r>
          </w:p>
        </w:tc>
        <w:tc>
          <w:tcPr>
            <w:tcW w:w="1223" w:type="dxa"/>
          </w:tcPr>
          <w:p w14:paraId="2854C207"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sidRPr="006A4E05">
              <w:rPr>
                <w:rFonts w:ascii="Times New Roman" w:hAnsi="Times New Roman" w:cs="Times New Roman"/>
                <w:sz w:val="20"/>
                <w:szCs w:val="20"/>
                <w:lang w:val="en-US"/>
              </w:rPr>
              <w:t>1554</w:t>
            </w:r>
          </w:p>
        </w:tc>
      </w:tr>
      <w:tr w:rsidR="00E64885" w14:paraId="6CA00C3E" w14:textId="77777777" w:rsidTr="00BC3878">
        <w:tc>
          <w:tcPr>
            <w:tcW w:w="2405" w:type="dxa"/>
          </w:tcPr>
          <w:p w14:paraId="7951F572" w14:textId="77777777" w:rsidR="00E64885" w:rsidRPr="006A4E05" w:rsidRDefault="00E64885" w:rsidP="003E09B0">
            <w:pPr>
              <w:pStyle w:val="BodyText"/>
              <w:spacing w:before="77"/>
              <w:ind w:right="211"/>
              <w:jc w:val="both"/>
              <w:rPr>
                <w:rFonts w:ascii="Times New Roman" w:hAnsi="Times New Roman" w:cs="Times New Roman"/>
                <w:sz w:val="20"/>
                <w:szCs w:val="20"/>
                <w:lang w:val="en-US"/>
              </w:rPr>
            </w:pPr>
            <w:r>
              <w:rPr>
                <w:rFonts w:ascii="Times New Roman" w:hAnsi="Times New Roman" w:cs="Times New Roman"/>
                <w:sz w:val="20"/>
                <w:szCs w:val="20"/>
                <w:lang w:val="en-US"/>
              </w:rPr>
              <w:t>Area of devastated forest land, %</w:t>
            </w:r>
          </w:p>
        </w:tc>
        <w:tc>
          <w:tcPr>
            <w:tcW w:w="1134" w:type="dxa"/>
          </w:tcPr>
          <w:p w14:paraId="58420CE0" w14:textId="77777777" w:rsidR="00E64885" w:rsidRPr="00AA6B4F" w:rsidRDefault="00E64885" w:rsidP="003E09B0">
            <w:pPr>
              <w:pStyle w:val="BodyText"/>
              <w:spacing w:before="77"/>
              <w:ind w:right="211"/>
              <w:jc w:val="both"/>
              <w:rPr>
                <w:rFonts w:ascii="Times New Roman" w:hAnsi="Times New Roman" w:cs="Times New Roman"/>
                <w:sz w:val="20"/>
                <w:szCs w:val="20"/>
                <w:lang w:val="en-US"/>
              </w:rPr>
            </w:pPr>
            <w:r w:rsidRPr="00AA6B4F">
              <w:rPr>
                <w:rFonts w:ascii="Times New Roman" w:hAnsi="Times New Roman" w:cs="Times New Roman"/>
                <w:sz w:val="20"/>
                <w:szCs w:val="20"/>
                <w:lang w:val="en-US"/>
              </w:rPr>
              <w:t>33</w:t>
            </w:r>
          </w:p>
        </w:tc>
        <w:tc>
          <w:tcPr>
            <w:tcW w:w="1418" w:type="dxa"/>
          </w:tcPr>
          <w:p w14:paraId="78F4CDF4" w14:textId="77777777" w:rsidR="00E64885" w:rsidRPr="00AA6B4F" w:rsidRDefault="00E64885" w:rsidP="003E09B0">
            <w:pPr>
              <w:pStyle w:val="BodyText"/>
              <w:spacing w:before="77"/>
              <w:ind w:right="211"/>
              <w:jc w:val="both"/>
              <w:rPr>
                <w:rFonts w:ascii="Times New Roman" w:hAnsi="Times New Roman" w:cs="Times New Roman"/>
                <w:sz w:val="20"/>
                <w:szCs w:val="20"/>
                <w:lang w:val="en-US"/>
              </w:rPr>
            </w:pPr>
            <w:r w:rsidRPr="00AA6B4F">
              <w:rPr>
                <w:rFonts w:ascii="Times New Roman" w:hAnsi="Times New Roman" w:cs="Times New Roman"/>
                <w:sz w:val="20"/>
                <w:szCs w:val="20"/>
                <w:lang w:val="en-US"/>
              </w:rPr>
              <w:t>25.9</w:t>
            </w:r>
          </w:p>
        </w:tc>
        <w:tc>
          <w:tcPr>
            <w:tcW w:w="1275" w:type="dxa"/>
          </w:tcPr>
          <w:p w14:paraId="628E0F03" w14:textId="77777777" w:rsidR="00E64885" w:rsidRPr="00AA6B4F" w:rsidRDefault="00E64885" w:rsidP="003E09B0">
            <w:pPr>
              <w:pStyle w:val="BodyText"/>
              <w:spacing w:before="77"/>
              <w:ind w:right="211"/>
              <w:jc w:val="both"/>
              <w:rPr>
                <w:rFonts w:ascii="Times New Roman" w:hAnsi="Times New Roman" w:cs="Times New Roman"/>
                <w:sz w:val="20"/>
                <w:szCs w:val="20"/>
                <w:lang w:val="en-US"/>
              </w:rPr>
            </w:pPr>
            <w:r w:rsidRPr="00AA6B4F">
              <w:rPr>
                <w:rFonts w:ascii="Times New Roman" w:hAnsi="Times New Roman" w:cs="Times New Roman"/>
                <w:sz w:val="20"/>
                <w:szCs w:val="20"/>
                <w:lang w:val="en-US"/>
              </w:rPr>
              <w:t>21,6</w:t>
            </w:r>
          </w:p>
        </w:tc>
        <w:tc>
          <w:tcPr>
            <w:tcW w:w="1418" w:type="dxa"/>
          </w:tcPr>
          <w:p w14:paraId="7EE2CC37" w14:textId="77777777" w:rsidR="00E64885" w:rsidRPr="00AA6B4F" w:rsidRDefault="00E64885" w:rsidP="003E09B0">
            <w:pPr>
              <w:pStyle w:val="BodyText"/>
              <w:spacing w:before="77"/>
              <w:ind w:right="211"/>
              <w:jc w:val="both"/>
              <w:rPr>
                <w:rFonts w:ascii="Times New Roman" w:hAnsi="Times New Roman" w:cs="Times New Roman"/>
                <w:sz w:val="20"/>
                <w:szCs w:val="20"/>
                <w:lang w:val="en-US"/>
              </w:rPr>
            </w:pPr>
            <w:r w:rsidRPr="00AA6B4F">
              <w:rPr>
                <w:rFonts w:ascii="Times New Roman" w:hAnsi="Times New Roman" w:cs="Times New Roman"/>
                <w:sz w:val="20"/>
                <w:szCs w:val="20"/>
                <w:lang w:val="en-US"/>
              </w:rPr>
              <w:t>18.8</w:t>
            </w:r>
          </w:p>
        </w:tc>
        <w:tc>
          <w:tcPr>
            <w:tcW w:w="1417" w:type="dxa"/>
          </w:tcPr>
          <w:p w14:paraId="5DC149EC" w14:textId="77777777" w:rsidR="00E64885" w:rsidRPr="00AA6B4F" w:rsidRDefault="00E64885" w:rsidP="003E09B0">
            <w:pPr>
              <w:pStyle w:val="BodyText"/>
              <w:spacing w:before="77"/>
              <w:ind w:right="211"/>
              <w:jc w:val="both"/>
              <w:rPr>
                <w:rFonts w:ascii="Times New Roman" w:hAnsi="Times New Roman" w:cs="Times New Roman"/>
                <w:sz w:val="20"/>
                <w:szCs w:val="20"/>
                <w:lang w:val="en-US"/>
              </w:rPr>
            </w:pPr>
            <w:r w:rsidRPr="00AA6B4F">
              <w:rPr>
                <w:rFonts w:ascii="Times New Roman" w:hAnsi="Times New Roman" w:cs="Times New Roman"/>
                <w:sz w:val="20"/>
                <w:szCs w:val="20"/>
                <w:lang w:val="en-US"/>
              </w:rPr>
              <w:t>16</w:t>
            </w:r>
          </w:p>
        </w:tc>
        <w:tc>
          <w:tcPr>
            <w:tcW w:w="1223" w:type="dxa"/>
          </w:tcPr>
          <w:p w14:paraId="5B3DCAF5" w14:textId="77777777" w:rsidR="00E64885" w:rsidRPr="00AA6B4F" w:rsidRDefault="00E64885" w:rsidP="003E09B0">
            <w:pPr>
              <w:pStyle w:val="BodyText"/>
              <w:spacing w:before="77"/>
              <w:ind w:right="211"/>
              <w:jc w:val="both"/>
              <w:rPr>
                <w:rFonts w:ascii="Times New Roman" w:hAnsi="Times New Roman" w:cs="Times New Roman"/>
                <w:sz w:val="20"/>
                <w:szCs w:val="20"/>
                <w:lang w:val="en-US"/>
              </w:rPr>
            </w:pPr>
            <w:r w:rsidRPr="00AA6B4F">
              <w:rPr>
                <w:rFonts w:ascii="Times New Roman" w:hAnsi="Times New Roman" w:cs="Times New Roman"/>
                <w:sz w:val="20"/>
                <w:szCs w:val="20"/>
                <w:lang w:val="en-US"/>
              </w:rPr>
              <w:t>14</w:t>
            </w:r>
          </w:p>
        </w:tc>
      </w:tr>
    </w:tbl>
    <w:p w14:paraId="74A86853" w14:textId="06865ED6" w:rsidR="003E09B0" w:rsidRPr="003B71B4" w:rsidRDefault="003E09B0" w:rsidP="003E09B0">
      <w:pPr>
        <w:pStyle w:val="BodyText"/>
        <w:spacing w:before="77"/>
        <w:ind w:right="211" w:firstLine="426"/>
        <w:rPr>
          <w:rFonts w:ascii="Times New Roman" w:hAnsi="Times New Roman" w:cs="Times New Roman"/>
          <w:color w:val="000000" w:themeColor="text1"/>
          <w:sz w:val="20"/>
          <w:szCs w:val="20"/>
        </w:rPr>
      </w:pPr>
      <w:r w:rsidRPr="003E09B0">
        <w:rPr>
          <w:rFonts w:ascii="Times New Roman" w:hAnsi="Times New Roman" w:cs="Times New Roman"/>
          <w:sz w:val="20"/>
          <w:szCs w:val="20"/>
          <w:lang w:val="en-US"/>
        </w:rPr>
        <w:t>Source:</w:t>
      </w:r>
      <w:r>
        <w:rPr>
          <w:rFonts w:ascii="Times New Roman" w:hAnsi="Times New Roman" w:cs="Times New Roman"/>
          <w:sz w:val="20"/>
          <w:szCs w:val="20"/>
          <w:lang w:val="en-US"/>
        </w:rPr>
        <w:t xml:space="preserve"> </w:t>
      </w:r>
      <w:r w:rsidRPr="003E09B0">
        <w:rPr>
          <w:rFonts w:ascii="Times New Roman" w:hAnsi="Times New Roman" w:cs="Times New Roman"/>
          <w:sz w:val="20"/>
          <w:szCs w:val="20"/>
          <w:lang w:val="en-US"/>
        </w:rPr>
        <w:t>Passport of the federal project “Preservation of Forests”.</w:t>
      </w:r>
      <w:r>
        <w:rPr>
          <w:rFonts w:ascii="Times New Roman" w:hAnsi="Times New Roman" w:cs="Times New Roman"/>
          <w:sz w:val="20"/>
          <w:szCs w:val="20"/>
          <w:lang w:val="en-US"/>
        </w:rPr>
        <w:t xml:space="preserve"> </w:t>
      </w:r>
      <w:hyperlink r:id="rId15" w:history="1">
        <w:r w:rsidRPr="003E09B0">
          <w:rPr>
            <w:rStyle w:val="Hyperlink"/>
            <w:rFonts w:ascii="Times New Roman" w:hAnsi="Times New Roman" w:cs="Times New Roman"/>
            <w:color w:val="000000" w:themeColor="text1"/>
            <w:sz w:val="20"/>
            <w:szCs w:val="20"/>
            <w:u w:val="none"/>
            <w:lang w:val="en-US"/>
          </w:rPr>
          <w:t>https</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economy</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samregion</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ru</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upload</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iblock</w:t>
        </w:r>
        <w:r w:rsidRPr="003B71B4">
          <w:rPr>
            <w:rStyle w:val="Hyperlink"/>
            <w:rFonts w:ascii="Times New Roman" w:hAnsi="Times New Roman" w:cs="Times New Roman"/>
            <w:color w:val="000000" w:themeColor="text1"/>
            <w:sz w:val="20"/>
            <w:szCs w:val="20"/>
            <w:u w:val="none"/>
          </w:rPr>
          <w:t>/4</w:t>
        </w:r>
        <w:r w:rsidRPr="003E09B0">
          <w:rPr>
            <w:rStyle w:val="Hyperlink"/>
            <w:rFonts w:ascii="Times New Roman" w:hAnsi="Times New Roman" w:cs="Times New Roman"/>
            <w:color w:val="000000" w:themeColor="text1"/>
            <w:sz w:val="20"/>
            <w:szCs w:val="20"/>
            <w:u w:val="none"/>
            <w:lang w:val="en-US"/>
          </w:rPr>
          <w:t>fd</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Pasport</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FP</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Sokhranenie</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lesov</w:t>
        </w:r>
        <w:r w:rsidRPr="003B71B4">
          <w:rPr>
            <w:rStyle w:val="Hyperlink"/>
            <w:rFonts w:ascii="Times New Roman" w:hAnsi="Times New Roman" w:cs="Times New Roman"/>
            <w:color w:val="000000" w:themeColor="text1"/>
            <w:sz w:val="20"/>
            <w:szCs w:val="20"/>
            <w:u w:val="none"/>
          </w:rPr>
          <w:t>-_</w:t>
        </w:r>
        <w:r w:rsidRPr="003E09B0">
          <w:rPr>
            <w:rStyle w:val="Hyperlink"/>
            <w:rFonts w:ascii="Times New Roman" w:hAnsi="Times New Roman" w:cs="Times New Roman"/>
            <w:color w:val="000000" w:themeColor="text1"/>
            <w:sz w:val="20"/>
            <w:szCs w:val="20"/>
            <w:u w:val="none"/>
            <w:lang w:val="en-US"/>
          </w:rPr>
          <w:t>red</w:t>
        </w:r>
        <w:r w:rsidRPr="003B71B4">
          <w:rPr>
            <w:rStyle w:val="Hyperlink"/>
            <w:rFonts w:ascii="Times New Roman" w:hAnsi="Times New Roman" w:cs="Times New Roman"/>
            <w:color w:val="000000" w:themeColor="text1"/>
            <w:sz w:val="20"/>
            <w:szCs w:val="20"/>
            <w:u w:val="none"/>
          </w:rPr>
          <w:t>.-</w:t>
        </w:r>
        <w:r w:rsidRPr="003E09B0">
          <w:rPr>
            <w:rStyle w:val="Hyperlink"/>
            <w:rFonts w:ascii="Times New Roman" w:hAnsi="Times New Roman" w:cs="Times New Roman"/>
            <w:color w:val="000000" w:themeColor="text1"/>
            <w:sz w:val="20"/>
            <w:szCs w:val="20"/>
            <w:u w:val="none"/>
            <w:lang w:val="en-US"/>
          </w:rPr>
          <w:t>ot</w:t>
        </w:r>
        <w:r w:rsidRPr="003B71B4">
          <w:rPr>
            <w:rStyle w:val="Hyperlink"/>
            <w:rFonts w:ascii="Times New Roman" w:hAnsi="Times New Roman" w:cs="Times New Roman"/>
            <w:color w:val="000000" w:themeColor="text1"/>
            <w:sz w:val="20"/>
            <w:szCs w:val="20"/>
            <w:u w:val="none"/>
          </w:rPr>
          <w:t>-21.12.18_.</w:t>
        </w:r>
        <w:r w:rsidRPr="003E09B0">
          <w:rPr>
            <w:rStyle w:val="Hyperlink"/>
            <w:rFonts w:ascii="Times New Roman" w:hAnsi="Times New Roman" w:cs="Times New Roman"/>
            <w:color w:val="000000" w:themeColor="text1"/>
            <w:sz w:val="20"/>
            <w:szCs w:val="20"/>
            <w:u w:val="none"/>
            <w:lang w:val="en-US"/>
          </w:rPr>
          <w:t>pdf</w:t>
        </w:r>
      </w:hyperlink>
    </w:p>
    <w:p w14:paraId="53028E4C" w14:textId="5F180A42" w:rsidR="00E64885" w:rsidRPr="003E09B0" w:rsidRDefault="00E64885" w:rsidP="003E09B0">
      <w:pPr>
        <w:pStyle w:val="BodyText"/>
        <w:spacing w:before="77" w:line="360" w:lineRule="auto"/>
        <w:ind w:right="211" w:firstLine="567"/>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 xml:space="preserve">From the Table </w:t>
      </w:r>
      <w:r w:rsidR="000E7758">
        <w:rPr>
          <w:rFonts w:ascii="Times New Roman" w:hAnsi="Times New Roman" w:cs="Times New Roman"/>
          <w:sz w:val="24"/>
          <w:szCs w:val="24"/>
          <w:lang w:val="en-US"/>
        </w:rPr>
        <w:t>1.</w:t>
      </w:r>
      <w:r w:rsidRPr="003E09B0">
        <w:rPr>
          <w:rFonts w:ascii="Times New Roman" w:hAnsi="Times New Roman" w:cs="Times New Roman"/>
          <w:sz w:val="24"/>
          <w:szCs w:val="24"/>
          <w:lang w:val="en-US"/>
        </w:rPr>
        <w:t>2</w:t>
      </w:r>
      <w:r w:rsidR="000E7758">
        <w:rPr>
          <w:rFonts w:ascii="Times New Roman" w:hAnsi="Times New Roman" w:cs="Times New Roman"/>
          <w:sz w:val="24"/>
          <w:szCs w:val="24"/>
          <w:lang w:val="en-US"/>
        </w:rPr>
        <w:t>.</w:t>
      </w:r>
      <w:r w:rsidRPr="003E09B0">
        <w:rPr>
          <w:rFonts w:ascii="Times New Roman" w:hAnsi="Times New Roman" w:cs="Times New Roman"/>
          <w:sz w:val="24"/>
          <w:szCs w:val="24"/>
          <w:lang w:val="en-US"/>
        </w:rPr>
        <w:t xml:space="preserve"> we can see that the aim at decreasing the area of forests being devastated by an unpredicted natural phenomenon is set: for the six-year period it is expected that damage caused by natural phenomenon will decrease on 19%, from 33% in 2019 to 14% in 2024</w:t>
      </w:r>
      <w:r w:rsidR="00FA0E53" w:rsidRPr="003E09B0">
        <w:rPr>
          <w:rFonts w:ascii="Times New Roman" w:hAnsi="Times New Roman" w:cs="Times New Roman"/>
          <w:sz w:val="24"/>
          <w:szCs w:val="24"/>
          <w:lang w:val="en-US"/>
        </w:rPr>
        <w:t xml:space="preserve"> or, taking in numbers, from 330 000 ha in 2019 to 220 000 ha in 2024. </w:t>
      </w:r>
    </w:p>
    <w:p w14:paraId="6F0F5B07" w14:textId="1437615A" w:rsidR="003E09B0" w:rsidRDefault="00FA0E53" w:rsidP="007047C1">
      <w:pPr>
        <w:pStyle w:val="BodyText"/>
        <w:spacing w:before="77" w:line="360" w:lineRule="auto"/>
        <w:ind w:right="211" w:firstLine="567"/>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 xml:space="preserve">We see that Russia`s programme of forest protection was initiated recently. According to official numbers, main financial support is presupposed to governmental entities, without governmental subsidies attracting local people for reforestation activity. Also, the major role is given to extrabudgetary funds and non-budget institutions. Moreover, some expenditure items seem to be </w:t>
      </w:r>
      <w:r w:rsidRPr="003E09B0">
        <w:rPr>
          <w:rFonts w:ascii="Times New Roman" w:hAnsi="Times New Roman" w:cs="Times New Roman"/>
          <w:sz w:val="24"/>
          <w:szCs w:val="24"/>
          <w:lang w:val="en-US"/>
        </w:rPr>
        <w:lastRenderedPageBreak/>
        <w:t>unclear, without exact stating of instruments of reforestation, it leaves the unclear expectations about the exp</w:t>
      </w:r>
      <w:r w:rsidR="00DD5081" w:rsidRPr="003E09B0">
        <w:rPr>
          <w:rFonts w:ascii="Times New Roman" w:hAnsi="Times New Roman" w:cs="Times New Roman"/>
          <w:sz w:val="24"/>
          <w:szCs w:val="24"/>
          <w:lang w:val="en-US"/>
        </w:rPr>
        <w:t>enditures, as well as open questions about the exact methods of conducting the reforestation project. Generally, Russia`s government is eager to support the reforestation activity and prepares a huge budget for these aims and as programme was initiated recently, it is still to early to talk about the sustainable results or prospect of the project.</w:t>
      </w:r>
    </w:p>
    <w:p w14:paraId="2B9E7018" w14:textId="77777777" w:rsidR="007047C1" w:rsidRPr="003E09B0" w:rsidRDefault="007047C1" w:rsidP="007047C1">
      <w:pPr>
        <w:pStyle w:val="BodyText"/>
        <w:spacing w:before="77" w:line="360" w:lineRule="auto"/>
        <w:ind w:right="211"/>
        <w:jc w:val="both"/>
        <w:rPr>
          <w:rFonts w:ascii="Times New Roman" w:hAnsi="Times New Roman" w:cs="Times New Roman"/>
          <w:sz w:val="24"/>
          <w:szCs w:val="24"/>
          <w:lang w:val="en-US"/>
        </w:rPr>
      </w:pPr>
    </w:p>
    <w:p w14:paraId="5916B84A"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00E1561E"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3350DA26"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4E7EE7D3"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424DC787"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531033CF"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36972965"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250499FB"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156D6190"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01CEF23A"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62FBCA7A"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69C2C237"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27215768"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6B1955EA"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53D29212"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7334B292"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4C5C4D94"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39160B01"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27E83A56"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4F29FDA4"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744A4E82"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248955BE" w14:textId="77777777" w:rsidR="00A606F2" w:rsidRDefault="00A606F2" w:rsidP="003E09B0">
      <w:pPr>
        <w:pStyle w:val="BodyText"/>
        <w:spacing w:line="360" w:lineRule="auto"/>
        <w:ind w:left="119" w:right="204" w:firstLine="601"/>
        <w:jc w:val="both"/>
        <w:rPr>
          <w:rFonts w:ascii="Times New Roman" w:hAnsi="Times New Roman" w:cs="Times New Roman"/>
          <w:lang w:val="en-US"/>
        </w:rPr>
      </w:pPr>
    </w:p>
    <w:p w14:paraId="2FFA984C" w14:textId="61B2D459" w:rsidR="0077557E" w:rsidRPr="003E09B0" w:rsidRDefault="0077557E" w:rsidP="003E09B0">
      <w:pPr>
        <w:pStyle w:val="BodyText"/>
        <w:spacing w:line="360" w:lineRule="auto"/>
        <w:ind w:left="119" w:right="204" w:firstLine="601"/>
        <w:jc w:val="both"/>
        <w:rPr>
          <w:rFonts w:ascii="Times New Roman" w:hAnsi="Times New Roman" w:cs="Times New Roman"/>
          <w:lang w:val="en-US"/>
        </w:rPr>
      </w:pPr>
      <w:r w:rsidRPr="003E09B0">
        <w:rPr>
          <w:rFonts w:ascii="Times New Roman" w:hAnsi="Times New Roman" w:cs="Times New Roman"/>
          <w:lang w:val="en-US"/>
        </w:rPr>
        <w:lastRenderedPageBreak/>
        <w:t>Chapter 2. Forestry of China</w:t>
      </w:r>
    </w:p>
    <w:p w14:paraId="391FA390" w14:textId="77777777" w:rsidR="00926685" w:rsidRPr="003E09B0" w:rsidRDefault="00926685" w:rsidP="003E09B0">
      <w:pPr>
        <w:pStyle w:val="BodyText"/>
        <w:spacing w:line="367" w:lineRule="auto"/>
        <w:ind w:left="119" w:right="209" w:firstLine="601"/>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China is one of the five countries, which have the biggest forested area. It has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around 220 000 000 ha of forest land, which is 5% of the world`s amount, thus,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China</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is</w:t>
      </w:r>
      <w:r w:rsidRPr="003E09B0">
        <w:rPr>
          <w:rFonts w:ascii="Times New Roman" w:hAnsi="Times New Roman" w:cs="Times New Roman"/>
          <w:spacing w:val="2"/>
          <w:sz w:val="24"/>
          <w:szCs w:val="24"/>
          <w:lang w:val="en-US"/>
        </w:rPr>
        <w:t xml:space="preserve"> </w:t>
      </w:r>
      <w:r w:rsidRPr="003E09B0">
        <w:rPr>
          <w:rFonts w:ascii="Times New Roman" w:hAnsi="Times New Roman" w:cs="Times New Roman"/>
          <w:sz w:val="24"/>
          <w:szCs w:val="24"/>
          <w:lang w:val="en-US"/>
        </w:rPr>
        <w:t>the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fifth</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richest</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country</w:t>
      </w:r>
      <w:r w:rsidRPr="003E09B0">
        <w:rPr>
          <w:rFonts w:ascii="Times New Roman" w:hAnsi="Times New Roman" w:cs="Times New Roman"/>
          <w:spacing w:val="-2"/>
          <w:sz w:val="24"/>
          <w:szCs w:val="24"/>
          <w:lang w:val="en-US"/>
        </w:rPr>
        <w:t xml:space="preserve"> </w:t>
      </w:r>
      <w:r w:rsidRPr="003E09B0">
        <w:rPr>
          <w:rFonts w:ascii="Times New Roman" w:hAnsi="Times New Roman" w:cs="Times New Roman"/>
          <w:sz w:val="24"/>
          <w:szCs w:val="24"/>
          <w:lang w:val="en-US"/>
        </w:rPr>
        <w:t>in</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forest resources.</w:t>
      </w:r>
    </w:p>
    <w:p w14:paraId="7F64C3EC" w14:textId="114D5859" w:rsidR="00926685" w:rsidRPr="003E09B0" w:rsidRDefault="00926685" w:rsidP="003E09B0">
      <w:pPr>
        <w:pStyle w:val="BodyText"/>
        <w:spacing w:line="367" w:lineRule="auto"/>
        <w:ind w:left="119" w:right="209" w:firstLine="448"/>
        <w:jc w:val="both"/>
        <w:rPr>
          <w:rFonts w:ascii="Times New Roman" w:hAnsi="Times New Roman" w:cs="Times New Roman"/>
          <w:sz w:val="24"/>
          <w:szCs w:val="24"/>
          <w:lang w:val="en-US"/>
        </w:rPr>
      </w:pPr>
      <w:r w:rsidRPr="00926685">
        <w:rPr>
          <w:rFonts w:ascii="Times New Roman" w:hAnsi="Times New Roman" w:cs="Times New Roman"/>
          <w:lang w:val="en-US"/>
        </w:rPr>
        <w:t xml:space="preserve"> </w:t>
      </w:r>
      <w:r w:rsidRPr="003E09B0">
        <w:rPr>
          <w:rFonts w:ascii="Times New Roman" w:hAnsi="Times New Roman" w:cs="Times New Roman"/>
          <w:w w:val="95"/>
          <w:sz w:val="24"/>
          <w:szCs w:val="24"/>
          <w:lang w:val="en-US"/>
        </w:rPr>
        <w:t>The territory of China, which stretches for 4,000 km from north to south and 5,000</w:t>
      </w:r>
      <w:r w:rsidRPr="003E09B0">
        <w:rPr>
          <w:rFonts w:ascii="Times New Roman" w:hAnsi="Times New Roman" w:cs="Times New Roman"/>
          <w:spacing w:val="1"/>
          <w:w w:val="95"/>
          <w:sz w:val="24"/>
          <w:szCs w:val="24"/>
          <w:lang w:val="en-US"/>
        </w:rPr>
        <w:t xml:space="preserve"> </w:t>
      </w:r>
      <w:r w:rsidRPr="003E09B0">
        <w:rPr>
          <w:rFonts w:ascii="Times New Roman" w:hAnsi="Times New Roman" w:cs="Times New Roman"/>
          <w:spacing w:val="-1"/>
          <w:sz w:val="24"/>
          <w:szCs w:val="24"/>
          <w:lang w:val="en-US"/>
        </w:rPr>
        <w:t xml:space="preserve">km from </w:t>
      </w:r>
      <w:r w:rsidRPr="003E09B0">
        <w:rPr>
          <w:rFonts w:ascii="Times New Roman" w:hAnsi="Times New Roman" w:cs="Times New Roman"/>
          <w:sz w:val="24"/>
          <w:szCs w:val="24"/>
          <w:lang w:val="en-US"/>
        </w:rPr>
        <w:t xml:space="preserve">west to east, covers several climatic zones </w:t>
      </w:r>
      <w:r w:rsidRPr="003E09B0">
        <w:rPr>
          <w:rFonts w:ascii="Times New Roman" w:hAnsi="Times New Roman" w:cs="Times New Roman"/>
          <w:w w:val="135"/>
          <w:sz w:val="24"/>
          <w:szCs w:val="24"/>
          <w:lang w:val="en-US"/>
        </w:rPr>
        <w:t xml:space="preserve">– </w:t>
      </w:r>
      <w:r w:rsidRPr="003E09B0">
        <w:rPr>
          <w:rFonts w:ascii="Times New Roman" w:hAnsi="Times New Roman" w:cs="Times New Roman"/>
          <w:sz w:val="24"/>
          <w:szCs w:val="24"/>
          <w:lang w:val="en-US"/>
        </w:rPr>
        <w:t>temperate, subtropical and</w:t>
      </w:r>
      <w:r w:rsidRPr="003E09B0">
        <w:rPr>
          <w:rFonts w:ascii="Times New Roman" w:hAnsi="Times New Roman" w:cs="Times New Roman"/>
          <w:spacing w:val="-72"/>
          <w:sz w:val="24"/>
          <w:szCs w:val="24"/>
          <w:lang w:val="en-US"/>
        </w:rPr>
        <w:t xml:space="preserve"> </w:t>
      </w:r>
      <w:r w:rsidRPr="003E09B0">
        <w:rPr>
          <w:rFonts w:ascii="Times New Roman" w:hAnsi="Times New Roman" w:cs="Times New Roman"/>
          <w:sz w:val="24"/>
          <w:szCs w:val="24"/>
          <w:lang w:val="en-US"/>
        </w:rPr>
        <w:t>tropical ones. Forests occupy mainly mountainous, sandy and waterlogged land</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masses</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unsuitable for agriculture</w:t>
      </w:r>
      <w:r w:rsidRPr="003E09B0">
        <w:rPr>
          <w:rStyle w:val="FootnoteReference"/>
          <w:rFonts w:ascii="Times New Roman" w:hAnsi="Times New Roman" w:cs="Times New Roman"/>
          <w:sz w:val="24"/>
          <w:szCs w:val="24"/>
          <w:lang w:val="en-US"/>
        </w:rPr>
        <w:footnoteReference w:id="25"/>
      </w:r>
      <w:r w:rsidRPr="003E09B0">
        <w:rPr>
          <w:rFonts w:ascii="Times New Roman" w:hAnsi="Times New Roman" w:cs="Times New Roman"/>
          <w:sz w:val="24"/>
          <w:szCs w:val="24"/>
          <w:lang w:val="en-US"/>
        </w:rPr>
        <w:t>.</w:t>
      </w:r>
    </w:p>
    <w:p w14:paraId="5F42FC56" w14:textId="7EF027D0" w:rsidR="00926685" w:rsidRPr="003E09B0" w:rsidRDefault="00926685" w:rsidP="003E09B0">
      <w:pPr>
        <w:pStyle w:val="BodyText"/>
        <w:spacing w:line="367" w:lineRule="auto"/>
        <w:ind w:left="119" w:right="209"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With the fast development of China`s economy, the demand for timber from</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construction,</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papermaking</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and</w:t>
      </w:r>
      <w:r w:rsidRPr="003E09B0">
        <w:rPr>
          <w:rFonts w:ascii="Times New Roman" w:hAnsi="Times New Roman" w:cs="Times New Roman"/>
          <w:spacing w:val="-8"/>
          <w:sz w:val="24"/>
          <w:szCs w:val="24"/>
          <w:lang w:val="en-US"/>
        </w:rPr>
        <w:t xml:space="preserve"> </w:t>
      </w:r>
      <w:r w:rsidRPr="003E09B0">
        <w:rPr>
          <w:rFonts w:ascii="Times New Roman" w:hAnsi="Times New Roman" w:cs="Times New Roman"/>
          <w:sz w:val="24"/>
          <w:szCs w:val="24"/>
          <w:lang w:val="en-US"/>
        </w:rPr>
        <w:t>furniture</w:t>
      </w:r>
      <w:r w:rsidRPr="003E09B0">
        <w:rPr>
          <w:rFonts w:ascii="Times New Roman" w:hAnsi="Times New Roman" w:cs="Times New Roman"/>
          <w:spacing w:val="-7"/>
          <w:sz w:val="24"/>
          <w:szCs w:val="24"/>
          <w:lang w:val="en-US"/>
        </w:rPr>
        <w:t xml:space="preserve"> </w:t>
      </w:r>
      <w:r w:rsidRPr="003E09B0">
        <w:rPr>
          <w:rFonts w:ascii="Times New Roman" w:hAnsi="Times New Roman" w:cs="Times New Roman"/>
          <w:sz w:val="24"/>
          <w:szCs w:val="24"/>
          <w:lang w:val="en-US"/>
        </w:rPr>
        <w:t>manufacturing</w:t>
      </w:r>
      <w:r w:rsidRPr="003E09B0">
        <w:rPr>
          <w:rFonts w:ascii="Times New Roman" w:hAnsi="Times New Roman" w:cs="Times New Roman"/>
          <w:spacing w:val="-8"/>
          <w:sz w:val="24"/>
          <w:szCs w:val="24"/>
          <w:lang w:val="en-US"/>
        </w:rPr>
        <w:t xml:space="preserve"> </w:t>
      </w:r>
      <w:r w:rsidRPr="003E09B0">
        <w:rPr>
          <w:rFonts w:ascii="Times New Roman" w:hAnsi="Times New Roman" w:cs="Times New Roman"/>
          <w:sz w:val="24"/>
          <w:szCs w:val="24"/>
          <w:lang w:val="en-US"/>
        </w:rPr>
        <w:t>is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also</w:t>
      </w:r>
      <w:r w:rsidRPr="003E09B0">
        <w:rPr>
          <w:rFonts w:ascii="Times New Roman" w:hAnsi="Times New Roman" w:cs="Times New Roman"/>
          <w:spacing w:val="-3"/>
          <w:sz w:val="24"/>
          <w:szCs w:val="24"/>
          <w:lang w:val="en-US"/>
        </w:rPr>
        <w:t xml:space="preserve"> </w:t>
      </w:r>
      <w:r w:rsidRPr="003E09B0">
        <w:rPr>
          <w:rFonts w:ascii="Times New Roman" w:hAnsi="Times New Roman" w:cs="Times New Roman"/>
          <w:sz w:val="24"/>
          <w:szCs w:val="24"/>
          <w:lang w:val="en-US"/>
        </w:rPr>
        <w:t>rapidly</w:t>
      </w:r>
      <w:r w:rsidRPr="003E09B0">
        <w:rPr>
          <w:rFonts w:ascii="Times New Roman" w:hAnsi="Times New Roman" w:cs="Times New Roman"/>
          <w:spacing w:val="-11"/>
          <w:sz w:val="24"/>
          <w:szCs w:val="24"/>
          <w:lang w:val="en-US"/>
        </w:rPr>
        <w:t xml:space="preserve"> </w:t>
      </w:r>
      <w:r w:rsidRPr="003E09B0">
        <w:rPr>
          <w:rFonts w:ascii="Times New Roman" w:hAnsi="Times New Roman" w:cs="Times New Roman"/>
          <w:sz w:val="24"/>
          <w:szCs w:val="24"/>
          <w:lang w:val="en-US"/>
        </w:rPr>
        <w:t>increasing.</w:t>
      </w:r>
      <w:r w:rsidRPr="003E09B0">
        <w:rPr>
          <w:rFonts w:ascii="Times New Roman" w:hAnsi="Times New Roman" w:cs="Times New Roman"/>
          <w:spacing w:val="-72"/>
          <w:sz w:val="24"/>
          <w:szCs w:val="24"/>
          <w:lang w:val="en-US"/>
        </w:rPr>
        <w:t xml:space="preserve"> </w:t>
      </w:r>
      <w:r w:rsidRPr="003E09B0">
        <w:rPr>
          <w:rFonts w:ascii="Times New Roman" w:hAnsi="Times New Roman" w:cs="Times New Roman"/>
          <w:sz w:val="24"/>
          <w:szCs w:val="24"/>
          <w:lang w:val="en-US"/>
        </w:rPr>
        <w:t>But</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all</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natural</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resources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are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limited</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and</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require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protective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measures, not just using as fuel for economic growth. Moreover, after ratification of</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Paris Agreements in 2016, the strong course on decarbonization was set and in</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2017</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China</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prohibited</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commercial</w:t>
      </w:r>
      <w:r w:rsidRPr="003E09B0">
        <w:rPr>
          <w:rFonts w:ascii="Times New Roman" w:hAnsi="Times New Roman" w:cs="Times New Roman"/>
          <w:spacing w:val="2"/>
          <w:sz w:val="24"/>
          <w:szCs w:val="24"/>
          <w:lang w:val="en-US"/>
        </w:rPr>
        <w:t xml:space="preserve"> </w:t>
      </w:r>
      <w:r w:rsidRPr="003E09B0">
        <w:rPr>
          <w:rFonts w:ascii="Times New Roman" w:hAnsi="Times New Roman" w:cs="Times New Roman"/>
          <w:sz w:val="24"/>
          <w:szCs w:val="24"/>
          <w:lang w:val="en-US"/>
        </w:rPr>
        <w:t>cuttings</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of</w:t>
      </w:r>
      <w:r w:rsidRPr="003E09B0">
        <w:rPr>
          <w:rFonts w:ascii="Times New Roman" w:hAnsi="Times New Roman" w:cs="Times New Roman"/>
          <w:spacing w:val="9"/>
          <w:sz w:val="24"/>
          <w:szCs w:val="24"/>
          <w:lang w:val="en-US"/>
        </w:rPr>
        <w:t xml:space="preserve"> </w:t>
      </w:r>
      <w:r w:rsidRPr="003E09B0">
        <w:rPr>
          <w:rFonts w:ascii="Times New Roman" w:hAnsi="Times New Roman" w:cs="Times New Roman"/>
          <w:sz w:val="24"/>
          <w:szCs w:val="24"/>
          <w:lang w:val="en-US"/>
        </w:rPr>
        <w:t>natural</w:t>
      </w:r>
      <w:r w:rsidRPr="003E09B0">
        <w:rPr>
          <w:rFonts w:ascii="Times New Roman" w:hAnsi="Times New Roman" w:cs="Times New Roman"/>
          <w:spacing w:val="7"/>
          <w:sz w:val="24"/>
          <w:szCs w:val="24"/>
          <w:lang w:val="en-US"/>
        </w:rPr>
        <w:t xml:space="preserve"> </w:t>
      </w:r>
      <w:r w:rsidRPr="003E09B0">
        <w:rPr>
          <w:rFonts w:ascii="Times New Roman" w:hAnsi="Times New Roman" w:cs="Times New Roman"/>
          <w:sz w:val="24"/>
          <w:szCs w:val="24"/>
          <w:lang w:val="en-US"/>
        </w:rPr>
        <w:t xml:space="preserve">forests. All these factors contribute to the strong demand on creation of effective and flexible system of forest management, that would allow expand forest land and response to the domestic needs of the country. </w:t>
      </w:r>
    </w:p>
    <w:p w14:paraId="5E345B8F" w14:textId="050E0B1E" w:rsidR="00926685" w:rsidRPr="003E09B0" w:rsidRDefault="00926685" w:rsidP="003E09B0">
      <w:pPr>
        <w:pStyle w:val="BodyText"/>
        <w:spacing w:line="367" w:lineRule="auto"/>
        <w:ind w:left="119" w:right="209" w:firstLine="448"/>
        <w:jc w:val="both"/>
        <w:rPr>
          <w:rFonts w:ascii="Times New Roman" w:hAnsi="Times New Roman" w:cs="Times New Roman"/>
          <w:lang w:val="en-US"/>
        </w:rPr>
      </w:pPr>
      <w:r w:rsidRPr="003E09B0">
        <w:rPr>
          <w:rFonts w:ascii="Times New Roman" w:hAnsi="Times New Roman" w:cs="Times New Roman"/>
          <w:lang w:val="en-US"/>
        </w:rPr>
        <w:t>2.1. Geography of Forested Areas</w:t>
      </w:r>
    </w:p>
    <w:p w14:paraId="5D2F6C90" w14:textId="66C52B03" w:rsidR="00926685" w:rsidRDefault="00926685" w:rsidP="003E09B0">
      <w:pPr>
        <w:pStyle w:val="BodyText"/>
        <w:spacing w:line="360" w:lineRule="auto"/>
        <w:ind w:left="119" w:right="204" w:firstLine="448"/>
        <w:jc w:val="both"/>
        <w:rPr>
          <w:rFonts w:ascii="Times New Roman" w:hAnsi="Times New Roman" w:cs="Times New Roman"/>
          <w:lang w:val="en-US"/>
        </w:rPr>
      </w:pPr>
      <w:r w:rsidRPr="003E09B0">
        <w:rPr>
          <w:rFonts w:ascii="Times New Roman" w:hAnsi="Times New Roman" w:cs="Times New Roman"/>
          <w:sz w:val="24"/>
          <w:szCs w:val="24"/>
          <w:lang w:val="en-US"/>
        </w:rPr>
        <w:t>The</w:t>
      </w:r>
      <w:r w:rsidRPr="003E09B0">
        <w:rPr>
          <w:rFonts w:ascii="Times New Roman" w:hAnsi="Times New Roman" w:cs="Times New Roman"/>
          <w:spacing w:val="-6"/>
          <w:sz w:val="24"/>
          <w:szCs w:val="24"/>
          <w:lang w:val="en-US"/>
        </w:rPr>
        <w:t xml:space="preserve"> </w:t>
      </w:r>
      <w:r w:rsidRPr="003E09B0">
        <w:rPr>
          <w:rFonts w:ascii="Times New Roman" w:hAnsi="Times New Roman" w:cs="Times New Roman"/>
          <w:sz w:val="24"/>
          <w:szCs w:val="24"/>
          <w:lang w:val="en-US"/>
        </w:rPr>
        <w:t>forest</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resources of</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China are</w:t>
      </w:r>
      <w:r w:rsidRPr="003E09B0">
        <w:rPr>
          <w:rFonts w:ascii="Times New Roman" w:hAnsi="Times New Roman" w:cs="Times New Roman"/>
          <w:spacing w:val="-6"/>
          <w:sz w:val="24"/>
          <w:szCs w:val="24"/>
          <w:lang w:val="en-US"/>
        </w:rPr>
        <w:t xml:space="preserve"> </w:t>
      </w:r>
      <w:r w:rsidRPr="003E09B0">
        <w:rPr>
          <w:rFonts w:ascii="Times New Roman" w:hAnsi="Times New Roman" w:cs="Times New Roman"/>
          <w:sz w:val="24"/>
          <w:szCs w:val="24"/>
          <w:lang w:val="en-US"/>
        </w:rPr>
        <w:t>located</w:t>
      </w:r>
      <w:r w:rsidRPr="003E09B0">
        <w:rPr>
          <w:rFonts w:ascii="Times New Roman" w:hAnsi="Times New Roman" w:cs="Times New Roman"/>
          <w:spacing w:val="-6"/>
          <w:sz w:val="24"/>
          <w:szCs w:val="24"/>
          <w:lang w:val="en-US"/>
        </w:rPr>
        <w:t xml:space="preserve"> </w:t>
      </w:r>
      <w:r w:rsidRPr="003E09B0">
        <w:rPr>
          <w:rFonts w:ascii="Times New Roman" w:hAnsi="Times New Roman" w:cs="Times New Roman"/>
          <w:sz w:val="24"/>
          <w:szCs w:val="24"/>
          <w:lang w:val="en-US"/>
        </w:rPr>
        <w:t>mainly</w:t>
      </w:r>
      <w:r w:rsidRPr="003E09B0">
        <w:rPr>
          <w:rFonts w:ascii="Times New Roman" w:hAnsi="Times New Roman" w:cs="Times New Roman"/>
          <w:spacing w:val="-8"/>
          <w:sz w:val="24"/>
          <w:szCs w:val="24"/>
          <w:lang w:val="en-US"/>
        </w:rPr>
        <w:t xml:space="preserve"> </w:t>
      </w:r>
      <w:r w:rsidRPr="003E09B0">
        <w:rPr>
          <w:rFonts w:ascii="Times New Roman" w:hAnsi="Times New Roman" w:cs="Times New Roman"/>
          <w:sz w:val="24"/>
          <w:szCs w:val="24"/>
          <w:lang w:val="en-US"/>
        </w:rPr>
        <w:t>in</w:t>
      </w:r>
      <w:r w:rsidRPr="003E09B0">
        <w:rPr>
          <w:rFonts w:ascii="Times New Roman" w:hAnsi="Times New Roman" w:cs="Times New Roman"/>
          <w:spacing w:val="-6"/>
          <w:sz w:val="24"/>
          <w:szCs w:val="24"/>
          <w:lang w:val="en-US"/>
        </w:rPr>
        <w:t xml:space="preserve"> </w:t>
      </w:r>
      <w:r w:rsidRPr="003E09B0">
        <w:rPr>
          <w:rFonts w:ascii="Times New Roman" w:hAnsi="Times New Roman" w:cs="Times New Roman"/>
          <w:sz w:val="24"/>
          <w:szCs w:val="24"/>
          <w:lang w:val="en-US"/>
        </w:rPr>
        <w:t>the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northeast of</w:t>
      </w:r>
      <w:r w:rsidRPr="003E09B0">
        <w:rPr>
          <w:rFonts w:ascii="Times New Roman" w:hAnsi="Times New Roman" w:cs="Times New Roman"/>
          <w:spacing w:val="-6"/>
          <w:sz w:val="24"/>
          <w:szCs w:val="24"/>
          <w:lang w:val="en-US"/>
        </w:rPr>
        <w:t xml:space="preserve"> </w:t>
      </w:r>
      <w:r w:rsidRPr="003E09B0">
        <w:rPr>
          <w:rFonts w:ascii="Times New Roman" w:hAnsi="Times New Roman" w:cs="Times New Roman"/>
          <w:sz w:val="24"/>
          <w:szCs w:val="24"/>
          <w:lang w:val="en-US"/>
        </w:rPr>
        <w:t>the country – in Heilongjiang,</w:t>
      </w:r>
      <w:r w:rsidRPr="003E09B0">
        <w:rPr>
          <w:rFonts w:ascii="Times New Roman" w:hAnsi="Times New Roman" w:cs="Times New Roman"/>
          <w:spacing w:val="-9"/>
          <w:sz w:val="24"/>
          <w:szCs w:val="24"/>
          <w:lang w:val="en-US"/>
        </w:rPr>
        <w:t xml:space="preserve"> </w:t>
      </w:r>
      <w:r w:rsidRPr="003E09B0">
        <w:rPr>
          <w:rFonts w:ascii="Times New Roman" w:hAnsi="Times New Roman" w:cs="Times New Roman"/>
          <w:sz w:val="24"/>
          <w:szCs w:val="24"/>
          <w:lang w:val="en-US"/>
        </w:rPr>
        <w:t>Jilin,</w:t>
      </w:r>
      <w:r w:rsidRPr="003E09B0">
        <w:rPr>
          <w:rFonts w:ascii="Times New Roman" w:hAnsi="Times New Roman" w:cs="Times New Roman"/>
          <w:spacing w:val="-8"/>
          <w:sz w:val="24"/>
          <w:szCs w:val="24"/>
          <w:lang w:val="en-US"/>
        </w:rPr>
        <w:t xml:space="preserve"> </w:t>
      </w:r>
      <w:r w:rsidRPr="003E09B0">
        <w:rPr>
          <w:rFonts w:ascii="Times New Roman" w:hAnsi="Times New Roman" w:cs="Times New Roman"/>
          <w:sz w:val="24"/>
          <w:szCs w:val="24"/>
          <w:lang w:val="en-US"/>
        </w:rPr>
        <w:t>Liaoning provinces and partly, in Inner Mongolia; in the</w:t>
      </w:r>
      <w:r>
        <w:rPr>
          <w:rFonts w:ascii="Times New Roman" w:hAnsi="Times New Roman" w:cs="Times New Roman"/>
          <w:lang w:val="en-US"/>
        </w:rPr>
        <w:t xml:space="preserve"> </w:t>
      </w:r>
      <w:r w:rsidRPr="003E09B0">
        <w:rPr>
          <w:rFonts w:ascii="Times New Roman" w:hAnsi="Times New Roman" w:cs="Times New Roman"/>
          <w:sz w:val="24"/>
          <w:szCs w:val="24"/>
          <w:lang w:val="en-US"/>
        </w:rPr>
        <w:t>southwest - Sichuan</w:t>
      </w:r>
      <w:r w:rsidRPr="003E09B0">
        <w:rPr>
          <w:rFonts w:ascii="Times New Roman" w:hAnsi="Times New Roman" w:cs="Times New Roman"/>
          <w:spacing w:val="69"/>
          <w:sz w:val="24"/>
          <w:szCs w:val="24"/>
          <w:lang w:val="en-US"/>
        </w:rPr>
        <w:t xml:space="preserve"> </w:t>
      </w:r>
      <w:r w:rsidRPr="003E09B0">
        <w:rPr>
          <w:rFonts w:ascii="Times New Roman" w:hAnsi="Times New Roman" w:cs="Times New Roman"/>
          <w:sz w:val="24"/>
          <w:szCs w:val="24"/>
          <w:lang w:val="en-US"/>
        </w:rPr>
        <w:t>and</w:t>
      </w:r>
      <w:r w:rsidRPr="003E09B0">
        <w:rPr>
          <w:rFonts w:ascii="Times New Roman" w:hAnsi="Times New Roman" w:cs="Times New Roman"/>
          <w:spacing w:val="74"/>
          <w:sz w:val="24"/>
          <w:szCs w:val="24"/>
          <w:lang w:val="en-US"/>
        </w:rPr>
        <w:t xml:space="preserve"> </w:t>
      </w:r>
      <w:r w:rsidRPr="003E09B0">
        <w:rPr>
          <w:rFonts w:ascii="Times New Roman" w:hAnsi="Times New Roman" w:cs="Times New Roman"/>
          <w:sz w:val="24"/>
          <w:szCs w:val="24"/>
          <w:lang w:val="en-US"/>
        </w:rPr>
        <w:t xml:space="preserve">Yunnan provinces; in the south - </w:t>
      </w:r>
      <w:r w:rsidR="00FE512B" w:rsidRPr="003E09B0">
        <w:rPr>
          <w:rFonts w:ascii="Times New Roman" w:hAnsi="Times New Roman" w:cs="Times New Roman"/>
          <w:sz w:val="24"/>
          <w:szCs w:val="24"/>
          <w:lang w:val="en-US"/>
        </w:rPr>
        <w:t>Anhui,</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Guangdong,</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Guangxi,</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Guizhou,</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Fujian,</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Hainan,</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Hubei,</w:t>
      </w:r>
      <w:r w:rsidR="00FE512B" w:rsidRPr="003E09B0">
        <w:rPr>
          <w:rFonts w:ascii="Times New Roman" w:hAnsi="Times New Roman" w:cs="Times New Roman"/>
          <w:spacing w:val="1"/>
          <w:sz w:val="24"/>
          <w:szCs w:val="24"/>
          <w:lang w:val="en-US"/>
        </w:rPr>
        <w:t xml:space="preserve"> </w:t>
      </w:r>
      <w:r w:rsidR="00FE512B" w:rsidRPr="003E09B0">
        <w:rPr>
          <w:rFonts w:ascii="Times New Roman" w:hAnsi="Times New Roman" w:cs="Times New Roman"/>
          <w:sz w:val="24"/>
          <w:szCs w:val="24"/>
          <w:lang w:val="en-US"/>
        </w:rPr>
        <w:t>Hunan,</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Jiangxi</w:t>
      </w:r>
      <w:r w:rsidR="00FE512B" w:rsidRPr="003E09B0">
        <w:rPr>
          <w:rFonts w:ascii="Times New Roman" w:hAnsi="Times New Roman" w:cs="Times New Roman"/>
          <w:spacing w:val="-6"/>
          <w:sz w:val="24"/>
          <w:szCs w:val="24"/>
          <w:lang w:val="en-US"/>
        </w:rPr>
        <w:t xml:space="preserve"> </w:t>
      </w:r>
      <w:r w:rsidR="00FE512B" w:rsidRPr="003E09B0">
        <w:rPr>
          <w:rFonts w:ascii="Times New Roman" w:hAnsi="Times New Roman" w:cs="Times New Roman"/>
          <w:sz w:val="24"/>
          <w:szCs w:val="24"/>
          <w:lang w:val="en-US"/>
        </w:rPr>
        <w:t>and</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Zhejiang provinces</w:t>
      </w:r>
      <w:r w:rsidR="00FE512B" w:rsidRPr="003E09B0">
        <w:rPr>
          <w:rStyle w:val="FootnoteReference"/>
          <w:rFonts w:ascii="Times New Roman" w:hAnsi="Times New Roman" w:cs="Times New Roman"/>
          <w:sz w:val="24"/>
          <w:szCs w:val="24"/>
          <w:lang w:val="en-US"/>
        </w:rPr>
        <w:footnoteReference w:id="26"/>
      </w:r>
      <w:r w:rsidR="00FE512B" w:rsidRPr="003E09B0">
        <w:rPr>
          <w:rFonts w:ascii="Times New Roman" w:hAnsi="Times New Roman" w:cs="Times New Roman"/>
          <w:sz w:val="24"/>
          <w:szCs w:val="24"/>
          <w:lang w:val="en-US"/>
        </w:rPr>
        <w:t>. More</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than</w:t>
      </w:r>
      <w:r w:rsidR="00FE512B" w:rsidRPr="003E09B0">
        <w:rPr>
          <w:rFonts w:ascii="Times New Roman" w:hAnsi="Times New Roman" w:cs="Times New Roman"/>
          <w:spacing w:val="-13"/>
          <w:sz w:val="24"/>
          <w:szCs w:val="24"/>
          <w:lang w:val="en-US"/>
        </w:rPr>
        <w:t xml:space="preserve"> </w:t>
      </w:r>
      <w:r w:rsidR="00FE512B" w:rsidRPr="003E09B0">
        <w:rPr>
          <w:rFonts w:ascii="Times New Roman" w:hAnsi="Times New Roman" w:cs="Times New Roman"/>
          <w:sz w:val="24"/>
          <w:szCs w:val="24"/>
          <w:lang w:val="en-US"/>
        </w:rPr>
        <w:t>a</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quarter</w:t>
      </w:r>
      <w:r w:rsidR="00FE512B" w:rsidRPr="003E09B0">
        <w:rPr>
          <w:rFonts w:ascii="Times New Roman" w:hAnsi="Times New Roman" w:cs="Times New Roman"/>
          <w:spacing w:val="-9"/>
          <w:sz w:val="24"/>
          <w:szCs w:val="24"/>
          <w:lang w:val="en-US"/>
        </w:rPr>
        <w:t xml:space="preserve"> </w:t>
      </w:r>
      <w:r w:rsidR="00FE512B" w:rsidRPr="003E09B0">
        <w:rPr>
          <w:rFonts w:ascii="Times New Roman" w:hAnsi="Times New Roman" w:cs="Times New Roman"/>
          <w:sz w:val="24"/>
          <w:szCs w:val="24"/>
          <w:lang w:val="en-US"/>
        </w:rPr>
        <w:t>of</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forests</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grow</w:t>
      </w:r>
      <w:r w:rsidR="00FE512B" w:rsidRPr="003E09B0">
        <w:rPr>
          <w:rFonts w:ascii="Times New Roman" w:hAnsi="Times New Roman" w:cs="Times New Roman"/>
          <w:spacing w:val="-15"/>
          <w:sz w:val="24"/>
          <w:szCs w:val="24"/>
          <w:lang w:val="en-US"/>
        </w:rPr>
        <w:t xml:space="preserve"> </w:t>
      </w:r>
      <w:r w:rsidR="00FE512B" w:rsidRPr="003E09B0">
        <w:rPr>
          <w:rFonts w:ascii="Times New Roman" w:hAnsi="Times New Roman" w:cs="Times New Roman"/>
          <w:sz w:val="24"/>
          <w:szCs w:val="24"/>
          <w:lang w:val="en-US"/>
        </w:rPr>
        <w:t>in</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the</w:t>
      </w:r>
      <w:r w:rsidR="00FE512B" w:rsidRPr="003E09B0">
        <w:rPr>
          <w:rFonts w:ascii="Times New Roman" w:hAnsi="Times New Roman" w:cs="Times New Roman"/>
          <w:spacing w:val="-8"/>
          <w:sz w:val="24"/>
          <w:szCs w:val="24"/>
          <w:lang w:val="en-US"/>
        </w:rPr>
        <w:t xml:space="preserve"> </w:t>
      </w:r>
      <w:r w:rsidR="00FE512B" w:rsidRPr="003E09B0">
        <w:rPr>
          <w:rFonts w:ascii="Times New Roman" w:hAnsi="Times New Roman" w:cs="Times New Roman"/>
          <w:sz w:val="24"/>
          <w:szCs w:val="24"/>
          <w:lang w:val="en-US"/>
        </w:rPr>
        <w:t>northeast</w:t>
      </w:r>
      <w:r w:rsidR="00FE512B" w:rsidRPr="003E09B0">
        <w:rPr>
          <w:rFonts w:ascii="Times New Roman" w:hAnsi="Times New Roman" w:cs="Times New Roman"/>
          <w:spacing w:val="-72"/>
          <w:sz w:val="24"/>
          <w:szCs w:val="24"/>
          <w:lang w:val="en-US"/>
        </w:rPr>
        <w:t xml:space="preserve"> </w:t>
      </w:r>
      <w:r w:rsidR="00FE512B" w:rsidRPr="003E09B0">
        <w:rPr>
          <w:rFonts w:ascii="Times New Roman" w:hAnsi="Times New Roman" w:cs="Times New Roman"/>
          <w:sz w:val="24"/>
          <w:szCs w:val="24"/>
          <w:lang w:val="en-US"/>
        </w:rPr>
        <w:t>of China,</w:t>
      </w:r>
      <w:r w:rsidR="00FE512B" w:rsidRPr="003E09B0">
        <w:rPr>
          <w:rFonts w:ascii="Times New Roman" w:hAnsi="Times New Roman" w:cs="Times New Roman"/>
          <w:spacing w:val="6"/>
          <w:sz w:val="24"/>
          <w:szCs w:val="24"/>
          <w:lang w:val="en-US"/>
        </w:rPr>
        <w:t xml:space="preserve"> </w:t>
      </w:r>
      <w:r w:rsidR="00FE512B" w:rsidRPr="003E09B0">
        <w:rPr>
          <w:rFonts w:ascii="Times New Roman" w:hAnsi="Times New Roman" w:cs="Times New Roman"/>
          <w:sz w:val="24"/>
          <w:szCs w:val="24"/>
          <w:lang w:val="en-US"/>
        </w:rPr>
        <w:t>in</w:t>
      </w:r>
      <w:r w:rsidR="00FE512B" w:rsidRPr="003E09B0">
        <w:rPr>
          <w:rFonts w:ascii="Times New Roman" w:hAnsi="Times New Roman" w:cs="Times New Roman"/>
          <w:spacing w:val="5"/>
          <w:sz w:val="24"/>
          <w:szCs w:val="24"/>
          <w:lang w:val="en-US"/>
        </w:rPr>
        <w:t xml:space="preserve"> </w:t>
      </w:r>
      <w:r w:rsidR="00FE512B" w:rsidRPr="003E09B0">
        <w:rPr>
          <w:rFonts w:ascii="Times New Roman" w:hAnsi="Times New Roman" w:cs="Times New Roman"/>
          <w:sz w:val="24"/>
          <w:szCs w:val="24"/>
          <w:lang w:val="en-US"/>
        </w:rPr>
        <w:t>which</w:t>
      </w:r>
      <w:r w:rsidR="00FE512B" w:rsidRPr="003E09B0">
        <w:rPr>
          <w:rFonts w:ascii="Times New Roman" w:hAnsi="Times New Roman" w:cs="Times New Roman"/>
          <w:spacing w:val="5"/>
          <w:sz w:val="24"/>
          <w:szCs w:val="24"/>
          <w:lang w:val="en-US"/>
        </w:rPr>
        <w:t xml:space="preserve"> </w:t>
      </w:r>
      <w:r w:rsidR="00FE512B" w:rsidRPr="003E09B0">
        <w:rPr>
          <w:rFonts w:ascii="Times New Roman" w:hAnsi="Times New Roman" w:cs="Times New Roman"/>
          <w:sz w:val="24"/>
          <w:szCs w:val="24"/>
          <w:lang w:val="en-US"/>
        </w:rPr>
        <w:t>natural</w:t>
      </w:r>
      <w:r w:rsidR="00FE512B" w:rsidRPr="003E09B0">
        <w:rPr>
          <w:rFonts w:ascii="Times New Roman" w:hAnsi="Times New Roman" w:cs="Times New Roman"/>
          <w:spacing w:val="6"/>
          <w:sz w:val="24"/>
          <w:szCs w:val="24"/>
          <w:lang w:val="en-US"/>
        </w:rPr>
        <w:t xml:space="preserve"> </w:t>
      </w:r>
      <w:r w:rsidR="00FE512B" w:rsidRPr="003E09B0">
        <w:rPr>
          <w:rFonts w:ascii="Times New Roman" w:hAnsi="Times New Roman" w:cs="Times New Roman"/>
          <w:sz w:val="24"/>
          <w:szCs w:val="24"/>
          <w:lang w:val="en-US"/>
        </w:rPr>
        <w:t>plantations</w:t>
      </w:r>
      <w:r w:rsidR="00FE512B" w:rsidRPr="003E09B0">
        <w:rPr>
          <w:rFonts w:ascii="Times New Roman" w:hAnsi="Times New Roman" w:cs="Times New Roman"/>
          <w:spacing w:val="5"/>
          <w:sz w:val="24"/>
          <w:szCs w:val="24"/>
          <w:lang w:val="en-US"/>
        </w:rPr>
        <w:t xml:space="preserve"> </w:t>
      </w:r>
      <w:r w:rsidR="00FE512B" w:rsidRPr="003E09B0">
        <w:rPr>
          <w:rFonts w:ascii="Times New Roman" w:hAnsi="Times New Roman" w:cs="Times New Roman"/>
          <w:sz w:val="24"/>
          <w:szCs w:val="24"/>
          <w:lang w:val="en-US"/>
        </w:rPr>
        <w:t>predominate.</w:t>
      </w:r>
      <w:r w:rsidR="00FE512B">
        <w:rPr>
          <w:rFonts w:ascii="Times New Roman" w:hAnsi="Times New Roman" w:cs="Times New Roman"/>
          <w:lang w:val="en-US"/>
        </w:rPr>
        <w:t xml:space="preserve"> </w:t>
      </w:r>
    </w:p>
    <w:p w14:paraId="6191F469" w14:textId="77777777" w:rsidR="00FE512B" w:rsidRPr="003E09B0" w:rsidRDefault="00FE512B" w:rsidP="003E09B0">
      <w:pPr>
        <w:pStyle w:val="BodyText"/>
        <w:spacing w:line="360" w:lineRule="auto"/>
        <w:ind w:left="119" w:right="204"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The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natural</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forests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of</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the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Southwestern</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region</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are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dominated</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by</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species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characteristic of the temperate and tropical belts</w:t>
      </w:r>
      <w:r w:rsidRPr="003E09B0">
        <w:rPr>
          <w:rStyle w:val="FootnoteReference"/>
          <w:rFonts w:ascii="Times New Roman" w:hAnsi="Times New Roman" w:cs="Times New Roman"/>
          <w:sz w:val="24"/>
          <w:szCs w:val="24"/>
          <w:lang w:val="en-US"/>
        </w:rPr>
        <w:footnoteReference w:id="27"/>
      </w:r>
      <w:r w:rsidRPr="003E09B0">
        <w:rPr>
          <w:rFonts w:ascii="Times New Roman" w:hAnsi="Times New Roman" w:cs="Times New Roman"/>
          <w:sz w:val="24"/>
          <w:szCs w:val="24"/>
          <w:lang w:val="en-US"/>
        </w:rPr>
        <w:t>. The forests of the Southern</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region</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are</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mainly</w:t>
      </w:r>
      <w:r w:rsidRPr="003E09B0">
        <w:rPr>
          <w:rFonts w:ascii="Times New Roman" w:hAnsi="Times New Roman" w:cs="Times New Roman"/>
          <w:spacing w:val="-7"/>
          <w:sz w:val="24"/>
          <w:szCs w:val="24"/>
          <w:lang w:val="en-US"/>
        </w:rPr>
        <w:t xml:space="preserve"> </w:t>
      </w:r>
      <w:r w:rsidRPr="003E09B0">
        <w:rPr>
          <w:rFonts w:ascii="Times New Roman" w:hAnsi="Times New Roman" w:cs="Times New Roman"/>
          <w:sz w:val="24"/>
          <w:szCs w:val="24"/>
          <w:lang w:val="en-US"/>
        </w:rPr>
        <w:t>represented</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by</w:t>
      </w:r>
      <w:r w:rsidRPr="003E09B0">
        <w:rPr>
          <w:rFonts w:ascii="Times New Roman" w:hAnsi="Times New Roman" w:cs="Times New Roman"/>
          <w:spacing w:val="-7"/>
          <w:sz w:val="24"/>
          <w:szCs w:val="24"/>
          <w:lang w:val="en-US"/>
        </w:rPr>
        <w:t xml:space="preserve"> </w:t>
      </w:r>
      <w:r w:rsidRPr="003E09B0">
        <w:rPr>
          <w:rFonts w:ascii="Times New Roman" w:hAnsi="Times New Roman" w:cs="Times New Roman"/>
          <w:sz w:val="24"/>
          <w:szCs w:val="24"/>
          <w:lang w:val="en-US"/>
        </w:rPr>
        <w:t>plantations</w:t>
      </w:r>
      <w:r w:rsidRPr="003E09B0">
        <w:rPr>
          <w:rFonts w:ascii="Times New Roman" w:hAnsi="Times New Roman" w:cs="Times New Roman"/>
          <w:spacing w:val="-2"/>
          <w:sz w:val="24"/>
          <w:szCs w:val="24"/>
          <w:lang w:val="en-US"/>
        </w:rPr>
        <w:t xml:space="preserve"> </w:t>
      </w:r>
      <w:r w:rsidRPr="003E09B0">
        <w:rPr>
          <w:rFonts w:ascii="Times New Roman" w:hAnsi="Times New Roman" w:cs="Times New Roman"/>
          <w:sz w:val="24"/>
          <w:szCs w:val="24"/>
          <w:lang w:val="en-US"/>
        </w:rPr>
        <w:t>of</w:t>
      </w:r>
      <w:r w:rsidRPr="003E09B0">
        <w:rPr>
          <w:rFonts w:ascii="Times New Roman" w:hAnsi="Times New Roman" w:cs="Times New Roman"/>
          <w:spacing w:val="-9"/>
          <w:sz w:val="24"/>
          <w:szCs w:val="24"/>
          <w:lang w:val="en-US"/>
        </w:rPr>
        <w:t xml:space="preserve"> </w:t>
      </w:r>
      <w:r w:rsidRPr="003E09B0">
        <w:rPr>
          <w:rFonts w:ascii="Times New Roman" w:hAnsi="Times New Roman" w:cs="Times New Roman"/>
          <w:sz w:val="24"/>
          <w:szCs w:val="24"/>
          <w:lang w:val="en-US"/>
        </w:rPr>
        <w:t>artificial</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forests,</w:t>
      </w:r>
      <w:r w:rsidRPr="003E09B0">
        <w:rPr>
          <w:rFonts w:ascii="Times New Roman" w:hAnsi="Times New Roman" w:cs="Times New Roman"/>
          <w:spacing w:val="-9"/>
          <w:sz w:val="24"/>
          <w:szCs w:val="24"/>
          <w:lang w:val="en-US"/>
        </w:rPr>
        <w:t xml:space="preserve"> </w:t>
      </w:r>
      <w:r w:rsidRPr="003E09B0">
        <w:rPr>
          <w:rFonts w:ascii="Times New Roman" w:hAnsi="Times New Roman" w:cs="Times New Roman"/>
          <w:sz w:val="24"/>
          <w:szCs w:val="24"/>
          <w:lang w:val="en-US"/>
        </w:rPr>
        <w:t>this</w:t>
      </w:r>
      <w:r w:rsidRPr="003E09B0">
        <w:rPr>
          <w:rFonts w:ascii="Times New Roman" w:hAnsi="Times New Roman" w:cs="Times New Roman"/>
          <w:spacing w:val="-7"/>
          <w:sz w:val="24"/>
          <w:szCs w:val="24"/>
          <w:lang w:val="en-US"/>
        </w:rPr>
        <w:t xml:space="preserve"> </w:t>
      </w:r>
      <w:r w:rsidRPr="003E09B0">
        <w:rPr>
          <w:rFonts w:ascii="Times New Roman" w:hAnsi="Times New Roman" w:cs="Times New Roman"/>
          <w:sz w:val="24"/>
          <w:szCs w:val="24"/>
          <w:lang w:val="en-US"/>
        </w:rPr>
        <w:t>is the largest area for commercial timber harvesting.</w:t>
      </w:r>
    </w:p>
    <w:p w14:paraId="02100BF4" w14:textId="77777777" w:rsidR="00FE512B" w:rsidRPr="003E09B0" w:rsidRDefault="00FE512B" w:rsidP="003E09B0">
      <w:pPr>
        <w:pStyle w:val="BodyText"/>
        <w:spacing w:line="360" w:lineRule="auto"/>
        <w:ind w:left="119" w:right="204"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Let`s now focus on the forest distribution among provinces. According to the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pacing w:val="-1"/>
          <w:sz w:val="24"/>
          <w:szCs w:val="24"/>
          <w:lang w:val="en-US"/>
        </w:rPr>
        <w:t>National</w:t>
      </w:r>
      <w:r w:rsidRPr="003E09B0">
        <w:rPr>
          <w:rFonts w:ascii="Times New Roman" w:hAnsi="Times New Roman" w:cs="Times New Roman"/>
          <w:spacing w:val="-12"/>
          <w:sz w:val="24"/>
          <w:szCs w:val="24"/>
          <w:lang w:val="en-US"/>
        </w:rPr>
        <w:t xml:space="preserve"> </w:t>
      </w:r>
      <w:r w:rsidRPr="003E09B0">
        <w:rPr>
          <w:rFonts w:ascii="Times New Roman" w:hAnsi="Times New Roman" w:cs="Times New Roman"/>
          <w:spacing w:val="-1"/>
          <w:sz w:val="24"/>
          <w:szCs w:val="24"/>
          <w:lang w:val="en-US"/>
        </w:rPr>
        <w:t>Forest</w:t>
      </w:r>
      <w:r w:rsidRPr="003E09B0">
        <w:rPr>
          <w:rFonts w:ascii="Times New Roman" w:hAnsi="Times New Roman" w:cs="Times New Roman"/>
          <w:spacing w:val="-13"/>
          <w:sz w:val="24"/>
          <w:szCs w:val="24"/>
          <w:lang w:val="en-US"/>
        </w:rPr>
        <w:t xml:space="preserve"> </w:t>
      </w:r>
      <w:r w:rsidRPr="003E09B0">
        <w:rPr>
          <w:rFonts w:ascii="Times New Roman" w:hAnsi="Times New Roman" w:cs="Times New Roman"/>
          <w:sz w:val="24"/>
          <w:szCs w:val="24"/>
          <w:lang w:val="en-US"/>
        </w:rPr>
        <w:t>Agency,</w:t>
      </w:r>
      <w:r w:rsidRPr="003E09B0">
        <w:rPr>
          <w:rFonts w:ascii="Times New Roman" w:hAnsi="Times New Roman" w:cs="Times New Roman"/>
          <w:spacing w:val="-14"/>
          <w:sz w:val="24"/>
          <w:szCs w:val="24"/>
          <w:lang w:val="en-US"/>
        </w:rPr>
        <w:t xml:space="preserve"> </w:t>
      </w:r>
      <w:r w:rsidRPr="003E09B0">
        <w:rPr>
          <w:rFonts w:ascii="Times New Roman" w:hAnsi="Times New Roman" w:cs="Times New Roman"/>
          <w:sz w:val="24"/>
          <w:szCs w:val="24"/>
          <w:lang w:val="en-US"/>
        </w:rPr>
        <w:t>the</w:t>
      </w:r>
      <w:r w:rsidRPr="003E09B0">
        <w:rPr>
          <w:rFonts w:ascii="Times New Roman" w:hAnsi="Times New Roman" w:cs="Times New Roman"/>
          <w:spacing w:val="-18"/>
          <w:sz w:val="24"/>
          <w:szCs w:val="24"/>
          <w:lang w:val="en-US"/>
        </w:rPr>
        <w:t xml:space="preserve"> </w:t>
      </w:r>
      <w:r w:rsidRPr="003E09B0">
        <w:rPr>
          <w:rFonts w:ascii="Times New Roman" w:hAnsi="Times New Roman" w:cs="Times New Roman"/>
          <w:sz w:val="24"/>
          <w:szCs w:val="24"/>
          <w:lang w:val="en-US"/>
        </w:rPr>
        <w:t>most</w:t>
      </w:r>
      <w:r w:rsidRPr="003E09B0">
        <w:rPr>
          <w:rFonts w:ascii="Times New Roman" w:hAnsi="Times New Roman" w:cs="Times New Roman"/>
          <w:spacing w:val="-13"/>
          <w:sz w:val="24"/>
          <w:szCs w:val="24"/>
          <w:lang w:val="en-US"/>
        </w:rPr>
        <w:t xml:space="preserve"> </w:t>
      </w:r>
      <w:r w:rsidRPr="003E09B0">
        <w:rPr>
          <w:rFonts w:ascii="Times New Roman" w:hAnsi="Times New Roman" w:cs="Times New Roman"/>
          <w:sz w:val="24"/>
          <w:szCs w:val="24"/>
          <w:lang w:val="en-US"/>
        </w:rPr>
        <w:t>forested</w:t>
      </w:r>
      <w:r w:rsidRPr="003E09B0">
        <w:rPr>
          <w:rFonts w:ascii="Times New Roman" w:hAnsi="Times New Roman" w:cs="Times New Roman"/>
          <w:spacing w:val="-14"/>
          <w:sz w:val="24"/>
          <w:szCs w:val="24"/>
          <w:lang w:val="en-US"/>
        </w:rPr>
        <w:t xml:space="preserve"> </w:t>
      </w:r>
      <w:r w:rsidRPr="003E09B0">
        <w:rPr>
          <w:rFonts w:ascii="Times New Roman" w:hAnsi="Times New Roman" w:cs="Times New Roman"/>
          <w:sz w:val="24"/>
          <w:szCs w:val="24"/>
          <w:lang w:val="en-US"/>
        </w:rPr>
        <w:t>provinces</w:t>
      </w:r>
      <w:r w:rsidRPr="003E09B0">
        <w:rPr>
          <w:rFonts w:ascii="Times New Roman" w:hAnsi="Times New Roman" w:cs="Times New Roman"/>
          <w:spacing w:val="-17"/>
          <w:sz w:val="24"/>
          <w:szCs w:val="24"/>
          <w:lang w:val="en-US"/>
        </w:rPr>
        <w:t xml:space="preserve"> </w:t>
      </w:r>
      <w:r w:rsidRPr="003E09B0">
        <w:rPr>
          <w:rFonts w:ascii="Times New Roman" w:hAnsi="Times New Roman" w:cs="Times New Roman"/>
          <w:sz w:val="24"/>
          <w:szCs w:val="24"/>
          <w:lang w:val="en-US"/>
        </w:rPr>
        <w:t>are</w:t>
      </w:r>
      <w:r w:rsidRPr="003E09B0">
        <w:rPr>
          <w:rFonts w:ascii="Times New Roman" w:hAnsi="Times New Roman" w:cs="Times New Roman"/>
          <w:spacing w:val="-14"/>
          <w:sz w:val="24"/>
          <w:szCs w:val="24"/>
          <w:lang w:val="en-US"/>
        </w:rPr>
        <w:t xml:space="preserve"> </w:t>
      </w:r>
      <w:r w:rsidRPr="003E09B0">
        <w:rPr>
          <w:rFonts w:ascii="Times New Roman" w:hAnsi="Times New Roman" w:cs="Times New Roman"/>
          <w:sz w:val="24"/>
          <w:szCs w:val="24"/>
          <w:lang w:val="en-US"/>
        </w:rPr>
        <w:t>Inner</w:t>
      </w:r>
      <w:r w:rsidRPr="003E09B0">
        <w:rPr>
          <w:rFonts w:ascii="Times New Roman" w:hAnsi="Times New Roman" w:cs="Times New Roman"/>
          <w:spacing w:val="-14"/>
          <w:sz w:val="24"/>
          <w:szCs w:val="24"/>
          <w:lang w:val="en-US"/>
        </w:rPr>
        <w:t xml:space="preserve"> </w:t>
      </w:r>
      <w:r w:rsidRPr="003E09B0">
        <w:rPr>
          <w:rFonts w:ascii="Times New Roman" w:hAnsi="Times New Roman" w:cs="Times New Roman"/>
          <w:sz w:val="24"/>
          <w:szCs w:val="24"/>
          <w:lang w:val="en-US"/>
        </w:rPr>
        <w:t>Mongolia,</w:t>
      </w:r>
      <w:r w:rsidRPr="003E09B0">
        <w:rPr>
          <w:rFonts w:ascii="Times New Roman" w:hAnsi="Times New Roman" w:cs="Times New Roman"/>
          <w:spacing w:val="-14"/>
          <w:sz w:val="24"/>
          <w:szCs w:val="24"/>
          <w:lang w:val="en-US"/>
        </w:rPr>
        <w:t xml:space="preserve"> </w:t>
      </w:r>
      <w:r w:rsidRPr="003E09B0">
        <w:rPr>
          <w:rFonts w:ascii="Times New Roman" w:hAnsi="Times New Roman" w:cs="Times New Roman"/>
          <w:sz w:val="24"/>
          <w:szCs w:val="24"/>
          <w:lang w:val="en-US"/>
        </w:rPr>
        <w:t>Yunnan,</w:t>
      </w:r>
      <w:r w:rsidRPr="003E09B0">
        <w:rPr>
          <w:rFonts w:ascii="Times New Roman" w:hAnsi="Times New Roman" w:cs="Times New Roman"/>
          <w:spacing w:val="-71"/>
          <w:sz w:val="24"/>
          <w:szCs w:val="24"/>
          <w:lang w:val="en-US"/>
        </w:rPr>
        <w:t xml:space="preserve"> </w:t>
      </w:r>
      <w:r w:rsidRPr="003E09B0">
        <w:rPr>
          <w:rFonts w:ascii="Times New Roman" w:hAnsi="Times New Roman" w:cs="Times New Roman"/>
          <w:w w:val="95"/>
          <w:sz w:val="24"/>
          <w:szCs w:val="24"/>
          <w:lang w:val="en-US"/>
        </w:rPr>
        <w:t>Sichuan, Heilongjiang and Tibet, which have 15,45%, 8,5%, 7,9%, 7,1% and 5,8%</w:t>
      </w:r>
      <w:r w:rsidRPr="003E09B0">
        <w:rPr>
          <w:rFonts w:ascii="Times New Roman" w:hAnsi="Times New Roman" w:cs="Times New Roman"/>
          <w:spacing w:val="1"/>
          <w:w w:val="95"/>
          <w:sz w:val="24"/>
          <w:szCs w:val="24"/>
          <w:lang w:val="en-US"/>
        </w:rPr>
        <w:t xml:space="preserve"> of forest cover, </w:t>
      </w:r>
      <w:r w:rsidRPr="003E09B0">
        <w:rPr>
          <w:rFonts w:ascii="Times New Roman" w:hAnsi="Times New Roman" w:cs="Times New Roman"/>
          <w:sz w:val="24"/>
          <w:szCs w:val="24"/>
          <w:lang w:val="en-US"/>
        </w:rPr>
        <w:t>respectively (of the total</w:t>
      </w:r>
      <w:r w:rsidRPr="003E09B0">
        <w:rPr>
          <w:rFonts w:ascii="Times New Roman" w:hAnsi="Times New Roman" w:cs="Times New Roman"/>
          <w:spacing w:val="3"/>
          <w:sz w:val="24"/>
          <w:szCs w:val="24"/>
          <w:lang w:val="en-US"/>
        </w:rPr>
        <w:t xml:space="preserve"> </w:t>
      </w:r>
      <w:r w:rsidRPr="003E09B0">
        <w:rPr>
          <w:rFonts w:ascii="Times New Roman" w:hAnsi="Times New Roman" w:cs="Times New Roman"/>
          <w:sz w:val="24"/>
          <w:szCs w:val="24"/>
          <w:lang w:val="en-US"/>
        </w:rPr>
        <w:t>amount</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of</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284 935 600</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ha).</w:t>
      </w:r>
    </w:p>
    <w:p w14:paraId="5FB40480" w14:textId="24A7ED18" w:rsidR="00FE512B" w:rsidRPr="003E09B0" w:rsidRDefault="00FE512B" w:rsidP="003E09B0">
      <w:pPr>
        <w:pStyle w:val="BodyText"/>
        <w:spacing w:line="360" w:lineRule="auto"/>
        <w:ind w:left="119" w:right="204" w:firstLine="448"/>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lastRenderedPageBreak/>
        <w:t>The least forested provinces are Tianjin, Qinghai, Guizhou, Jiangsu and Ningxia,</w:t>
      </w:r>
      <w:r w:rsidRPr="003E09B0">
        <w:rPr>
          <w:rFonts w:ascii="Times New Roman" w:hAnsi="Times New Roman" w:cs="Times New Roman"/>
          <w:spacing w:val="-72"/>
          <w:sz w:val="24"/>
          <w:szCs w:val="24"/>
          <w:lang w:val="en-US"/>
        </w:rPr>
        <w:t xml:space="preserve"> </w:t>
      </w:r>
      <w:r w:rsidRPr="003E09B0">
        <w:rPr>
          <w:rFonts w:ascii="Times New Roman" w:hAnsi="Times New Roman" w:cs="Times New Roman"/>
          <w:sz w:val="24"/>
          <w:szCs w:val="24"/>
          <w:lang w:val="en-US"/>
        </w:rPr>
        <w:t>which have 0,05%, 0,19%, 0,26%, 0,35% and 0,40% respectively. The least</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forested area is Shanghai`s territory, which has only 0,007% of forest cover, that can</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be described by the high urbanization of the territory. Such distribution can be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explained by different climate conditions. Forests occupy mainly those land massifs, that are not suitable for agriculture. All forests in China can be divided into two groups: state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forests and collectively</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owned forests.</w:t>
      </w:r>
    </w:p>
    <w:p w14:paraId="593F753A" w14:textId="19E7E555" w:rsidR="00FE512B" w:rsidRPr="003E09B0" w:rsidRDefault="00FE512B" w:rsidP="009F6D44">
      <w:pPr>
        <w:pStyle w:val="BodyText"/>
        <w:spacing w:line="360" w:lineRule="auto"/>
        <w:ind w:left="119" w:right="204"/>
        <w:jc w:val="both"/>
        <w:rPr>
          <w:rFonts w:ascii="Times New Roman" w:hAnsi="Times New Roman" w:cs="Times New Roman"/>
          <w:sz w:val="24"/>
          <w:szCs w:val="24"/>
          <w:lang w:val="en-US"/>
        </w:rPr>
      </w:pPr>
      <w:r w:rsidRPr="003E09B0">
        <w:rPr>
          <w:rFonts w:ascii="Times New Roman" w:hAnsi="Times New Roman" w:cs="Times New Roman"/>
          <w:sz w:val="24"/>
          <w:szCs w:val="24"/>
          <w:lang w:val="en-US"/>
        </w:rPr>
        <w:t>State forests are estimated to occupy approximately 124 000 000 ha (40% of the</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total</w:t>
      </w:r>
      <w:r w:rsidRPr="003E09B0">
        <w:rPr>
          <w:rFonts w:ascii="Times New Roman" w:hAnsi="Times New Roman" w:cs="Times New Roman"/>
          <w:spacing w:val="-3"/>
          <w:sz w:val="24"/>
          <w:szCs w:val="24"/>
          <w:lang w:val="en-US"/>
        </w:rPr>
        <w:t xml:space="preserve"> </w:t>
      </w:r>
      <w:r w:rsidRPr="003E09B0">
        <w:rPr>
          <w:rFonts w:ascii="Times New Roman" w:hAnsi="Times New Roman" w:cs="Times New Roman"/>
          <w:sz w:val="24"/>
          <w:szCs w:val="24"/>
          <w:lang w:val="en-US"/>
        </w:rPr>
        <w:t>amount),</w:t>
      </w:r>
      <w:r w:rsidRPr="003E09B0">
        <w:rPr>
          <w:rFonts w:ascii="Times New Roman" w:hAnsi="Times New Roman" w:cs="Times New Roman"/>
          <w:spacing w:val="-2"/>
          <w:sz w:val="24"/>
          <w:szCs w:val="24"/>
          <w:lang w:val="en-US"/>
        </w:rPr>
        <w:t xml:space="preserve"> </w:t>
      </w:r>
      <w:r w:rsidRPr="003E09B0">
        <w:rPr>
          <w:rFonts w:ascii="Times New Roman" w:hAnsi="Times New Roman" w:cs="Times New Roman"/>
          <w:sz w:val="24"/>
          <w:szCs w:val="24"/>
          <w:lang w:val="en-US"/>
        </w:rPr>
        <w:t>collectively</w:t>
      </w:r>
      <w:r w:rsidRPr="003E09B0">
        <w:rPr>
          <w:rFonts w:ascii="Times New Roman" w:hAnsi="Times New Roman" w:cs="Times New Roman"/>
          <w:spacing w:val="-7"/>
          <w:sz w:val="24"/>
          <w:szCs w:val="24"/>
          <w:lang w:val="en-US"/>
        </w:rPr>
        <w:t xml:space="preserve"> </w:t>
      </w:r>
      <w:r w:rsidRPr="003E09B0">
        <w:rPr>
          <w:rFonts w:ascii="Times New Roman" w:hAnsi="Times New Roman" w:cs="Times New Roman"/>
          <w:sz w:val="24"/>
          <w:szCs w:val="24"/>
          <w:lang w:val="en-US"/>
        </w:rPr>
        <w:t>owned</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are</w:t>
      </w:r>
      <w:r w:rsidRPr="003E09B0">
        <w:rPr>
          <w:rFonts w:ascii="Times New Roman" w:hAnsi="Times New Roman" w:cs="Times New Roman"/>
          <w:spacing w:val="-3"/>
          <w:sz w:val="24"/>
          <w:szCs w:val="24"/>
          <w:lang w:val="en-US"/>
        </w:rPr>
        <w:t xml:space="preserve"> </w:t>
      </w:r>
      <w:r w:rsidRPr="003E09B0">
        <w:rPr>
          <w:rFonts w:ascii="Times New Roman" w:hAnsi="Times New Roman" w:cs="Times New Roman"/>
          <w:sz w:val="24"/>
          <w:szCs w:val="24"/>
          <w:lang w:val="en-US"/>
        </w:rPr>
        <w:t>estimated</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to</w:t>
      </w:r>
      <w:r w:rsidRPr="003E09B0">
        <w:rPr>
          <w:rFonts w:ascii="Times New Roman" w:hAnsi="Times New Roman" w:cs="Times New Roman"/>
          <w:spacing w:val="-5"/>
          <w:sz w:val="24"/>
          <w:szCs w:val="24"/>
          <w:lang w:val="en-US"/>
        </w:rPr>
        <w:t xml:space="preserve"> </w:t>
      </w:r>
      <w:r w:rsidRPr="003E09B0">
        <w:rPr>
          <w:rFonts w:ascii="Times New Roman" w:hAnsi="Times New Roman" w:cs="Times New Roman"/>
          <w:sz w:val="24"/>
          <w:szCs w:val="24"/>
          <w:lang w:val="en-US"/>
        </w:rPr>
        <w:t>occupy</w:t>
      </w:r>
      <w:r w:rsidRPr="003E09B0">
        <w:rPr>
          <w:rFonts w:ascii="Times New Roman" w:hAnsi="Times New Roman" w:cs="Times New Roman"/>
          <w:spacing w:val="-6"/>
          <w:sz w:val="24"/>
          <w:szCs w:val="24"/>
          <w:lang w:val="en-US"/>
        </w:rPr>
        <w:t xml:space="preserve"> </w:t>
      </w:r>
      <w:r w:rsidRPr="003E09B0">
        <w:rPr>
          <w:rFonts w:ascii="Times New Roman" w:hAnsi="Times New Roman" w:cs="Times New Roman"/>
          <w:sz w:val="24"/>
          <w:szCs w:val="24"/>
          <w:lang w:val="en-US"/>
        </w:rPr>
        <w:t>186 000 000</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ha</w:t>
      </w:r>
      <w:r w:rsidRPr="003E09B0">
        <w:rPr>
          <w:rFonts w:ascii="Times New Roman" w:hAnsi="Times New Roman" w:cs="Times New Roman"/>
          <w:spacing w:val="-4"/>
          <w:sz w:val="24"/>
          <w:szCs w:val="24"/>
          <w:lang w:val="en-US"/>
        </w:rPr>
        <w:t xml:space="preserve"> </w:t>
      </w:r>
      <w:r w:rsidRPr="003E09B0">
        <w:rPr>
          <w:rFonts w:ascii="Times New Roman" w:hAnsi="Times New Roman" w:cs="Times New Roman"/>
          <w:sz w:val="24"/>
          <w:szCs w:val="24"/>
          <w:lang w:val="en-US"/>
        </w:rPr>
        <w:t>(60%</w:t>
      </w:r>
      <w:r w:rsidRPr="003E09B0">
        <w:rPr>
          <w:rFonts w:ascii="Times New Roman" w:hAnsi="Times New Roman" w:cs="Times New Roman"/>
          <w:spacing w:val="4"/>
          <w:sz w:val="24"/>
          <w:szCs w:val="24"/>
          <w:lang w:val="en-US"/>
        </w:rPr>
        <w:t xml:space="preserve"> of the </w:t>
      </w:r>
      <w:r w:rsidRPr="003E09B0">
        <w:rPr>
          <w:rFonts w:ascii="Times New Roman" w:hAnsi="Times New Roman" w:cs="Times New Roman"/>
          <w:sz w:val="24"/>
          <w:szCs w:val="24"/>
          <w:lang w:val="en-US"/>
        </w:rPr>
        <w:t>total</w:t>
      </w:r>
      <w:r w:rsidRPr="003E09B0">
        <w:rPr>
          <w:rFonts w:ascii="Times New Roman" w:hAnsi="Times New Roman" w:cs="Times New Roman"/>
          <w:spacing w:val="3"/>
          <w:sz w:val="24"/>
          <w:szCs w:val="24"/>
          <w:lang w:val="en-US"/>
        </w:rPr>
        <w:t xml:space="preserve"> </w:t>
      </w:r>
      <w:r w:rsidRPr="003E09B0">
        <w:rPr>
          <w:rFonts w:ascii="Times New Roman" w:hAnsi="Times New Roman" w:cs="Times New Roman"/>
          <w:sz w:val="24"/>
          <w:szCs w:val="24"/>
          <w:lang w:val="en-US"/>
        </w:rPr>
        <w:t xml:space="preserve">amount). </w:t>
      </w:r>
    </w:p>
    <w:p w14:paraId="279444DA" w14:textId="15D82CE5" w:rsidR="00C70767" w:rsidRPr="003E09B0" w:rsidRDefault="00C70767" w:rsidP="003E09B0">
      <w:pPr>
        <w:pStyle w:val="BodyText"/>
        <w:spacing w:line="360" w:lineRule="auto"/>
        <w:ind w:left="119" w:right="204" w:firstLine="448"/>
        <w:jc w:val="both"/>
        <w:rPr>
          <w:rFonts w:ascii="Times New Roman" w:hAnsi="Times New Roman" w:cs="Times New Roman"/>
          <w:lang w:val="en-US"/>
        </w:rPr>
      </w:pPr>
      <w:r w:rsidRPr="003E09B0">
        <w:rPr>
          <w:rFonts w:ascii="Times New Roman" w:hAnsi="Times New Roman" w:cs="Times New Roman"/>
          <w:lang w:val="en-US"/>
        </w:rPr>
        <w:t xml:space="preserve">2.2. </w:t>
      </w:r>
      <w:r w:rsidR="000234E8" w:rsidRPr="003E09B0">
        <w:rPr>
          <w:rFonts w:ascii="Times New Roman" w:hAnsi="Times New Roman" w:cs="Times New Roman"/>
          <w:lang w:val="en-US"/>
        </w:rPr>
        <w:t>Forest Usage</w:t>
      </w:r>
    </w:p>
    <w:p w14:paraId="37D88669" w14:textId="43A363CF" w:rsidR="00BC3FAE" w:rsidRPr="00BD761F" w:rsidRDefault="006B6E38" w:rsidP="003E09B0">
      <w:pPr>
        <w:pStyle w:val="BodyText"/>
        <w:spacing w:line="360" w:lineRule="auto"/>
        <w:ind w:left="119" w:right="204" w:firstLine="448"/>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China has an area of nearly 959 700 000 ha, of 231 mln h</w:t>
      </w:r>
      <w:r w:rsidR="00C474CA" w:rsidRPr="00BD761F">
        <w:rPr>
          <w:rFonts w:ascii="Times New Roman" w:hAnsi="Times New Roman" w:cs="Times New Roman"/>
          <w:sz w:val="24"/>
          <w:szCs w:val="24"/>
          <w:lang w:val="en-US"/>
        </w:rPr>
        <w:t>a (or 24% of China`s territory)</w:t>
      </w:r>
      <w:r w:rsidRPr="00BD761F">
        <w:rPr>
          <w:rFonts w:ascii="Times New Roman" w:hAnsi="Times New Roman" w:cs="Times New Roman"/>
          <w:sz w:val="24"/>
          <w:szCs w:val="24"/>
          <w:lang w:val="en-US"/>
        </w:rPr>
        <w:t xml:space="preserve"> is considered as forest area, according to the data</w:t>
      </w:r>
      <w:r w:rsidRPr="00BD761F">
        <w:rPr>
          <w:rStyle w:val="FootnoteReference"/>
          <w:rFonts w:ascii="Times New Roman" w:hAnsi="Times New Roman" w:cs="Times New Roman"/>
          <w:sz w:val="24"/>
          <w:szCs w:val="24"/>
          <w:lang w:val="en-US"/>
        </w:rPr>
        <w:footnoteReference w:id="28"/>
      </w:r>
      <w:r w:rsidRPr="00BD761F">
        <w:rPr>
          <w:rFonts w:ascii="Times New Roman" w:hAnsi="Times New Roman" w:cs="Times New Roman"/>
          <w:sz w:val="24"/>
          <w:szCs w:val="24"/>
          <w:lang w:val="en-US"/>
        </w:rPr>
        <w:t xml:space="preserve">. </w:t>
      </w:r>
      <w:r w:rsidR="00C474CA" w:rsidRPr="00BD761F">
        <w:rPr>
          <w:rFonts w:ascii="Times New Roman" w:hAnsi="Times New Roman" w:cs="Times New Roman"/>
          <w:sz w:val="24"/>
          <w:szCs w:val="24"/>
          <w:lang w:val="en-US"/>
        </w:rPr>
        <w:t xml:space="preserve">Intact forest area is estimated to be 11, 6 mln ha (6% of the total forest area). </w:t>
      </w:r>
      <w:r w:rsidR="00556ECF" w:rsidRPr="00BD761F">
        <w:rPr>
          <w:rFonts w:ascii="Times New Roman" w:hAnsi="Times New Roman" w:cs="Times New Roman"/>
          <w:sz w:val="24"/>
          <w:szCs w:val="24"/>
          <w:lang w:val="en-US"/>
        </w:rPr>
        <w:t>Nowadays, China has more than 9 000 protected areas, in this category the following areas are included: wetland, dessert and forest parks, geoparks, scenic spots</w:t>
      </w:r>
      <w:r w:rsidR="00A60D5A" w:rsidRPr="00BD761F">
        <w:rPr>
          <w:rFonts w:ascii="Times New Roman" w:hAnsi="Times New Roman" w:cs="Times New Roman"/>
          <w:sz w:val="24"/>
          <w:szCs w:val="24"/>
          <w:lang w:val="en-US"/>
        </w:rPr>
        <w:t xml:space="preserve"> and nature reserves at national, provincial, municipal and county level, the common area of the mentioned categories is estimated to be 172,7 mln ha</w:t>
      </w:r>
      <w:r w:rsidR="00DB6B76" w:rsidRPr="00BD761F">
        <w:rPr>
          <w:rStyle w:val="FootnoteReference"/>
          <w:rFonts w:ascii="Times New Roman" w:hAnsi="Times New Roman" w:cs="Times New Roman"/>
          <w:sz w:val="24"/>
          <w:szCs w:val="24"/>
          <w:lang w:val="en-US"/>
        </w:rPr>
        <w:footnoteReference w:id="29"/>
      </w:r>
      <w:r w:rsidR="00A60D5A" w:rsidRPr="00BD761F">
        <w:rPr>
          <w:rFonts w:ascii="Times New Roman" w:hAnsi="Times New Roman" w:cs="Times New Roman"/>
          <w:sz w:val="24"/>
          <w:szCs w:val="24"/>
          <w:lang w:val="en-US"/>
        </w:rPr>
        <w:t>.</w:t>
      </w:r>
      <w:r w:rsidR="00DB6B76" w:rsidRPr="00BD761F">
        <w:rPr>
          <w:rFonts w:ascii="Times New Roman" w:hAnsi="Times New Roman" w:cs="Times New Roman"/>
          <w:sz w:val="24"/>
          <w:szCs w:val="24"/>
          <w:lang w:val="en-US"/>
        </w:rPr>
        <w:t xml:space="preserve"> </w:t>
      </w:r>
    </w:p>
    <w:p w14:paraId="1FFD06ED" w14:textId="3D283E2B" w:rsidR="00A60D5A" w:rsidRPr="00BD761F" w:rsidRDefault="00A40203" w:rsidP="00DB6B76">
      <w:pPr>
        <w:pStyle w:val="BodyText"/>
        <w:spacing w:line="360" w:lineRule="auto"/>
        <w:ind w:left="119" w:right="204" w:firstLine="448"/>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China`s government divides all the forests into two main categories: commercial forests (for conducting an economic activity) and ecological non-commercial forests (for environmental protection, logging is prohibited).</w:t>
      </w:r>
      <w:r w:rsidR="00DB6B76" w:rsidRPr="00BD761F">
        <w:rPr>
          <w:rFonts w:ascii="Times New Roman" w:hAnsi="Times New Roman" w:cs="Times New Roman"/>
          <w:sz w:val="24"/>
          <w:szCs w:val="24"/>
          <w:lang w:val="en-US"/>
        </w:rPr>
        <w:t xml:space="preserve"> Nowadays, the non-commercial forests are estimated to occupy 52,4% of the total forest area of China</w:t>
      </w:r>
      <w:r w:rsidR="00DB6B76" w:rsidRPr="00BD761F">
        <w:rPr>
          <w:rStyle w:val="FootnoteReference"/>
          <w:rFonts w:ascii="Times New Roman" w:hAnsi="Times New Roman" w:cs="Times New Roman"/>
          <w:sz w:val="24"/>
          <w:szCs w:val="24"/>
          <w:lang w:val="en-US"/>
        </w:rPr>
        <w:footnoteReference w:id="30"/>
      </w:r>
      <w:r w:rsidR="00DB6B76" w:rsidRPr="00BD761F">
        <w:rPr>
          <w:rFonts w:ascii="Times New Roman" w:hAnsi="Times New Roman" w:cs="Times New Roman"/>
          <w:sz w:val="24"/>
          <w:szCs w:val="24"/>
          <w:lang w:val="en-US"/>
        </w:rPr>
        <w:t>.</w:t>
      </w:r>
      <w:r w:rsidR="00DB6B76" w:rsidRPr="00BD761F">
        <w:rPr>
          <w:rStyle w:val="FootnoteReference"/>
          <w:rFonts w:ascii="Times New Roman" w:hAnsi="Times New Roman" w:cs="Times New Roman"/>
          <w:sz w:val="24"/>
          <w:szCs w:val="24"/>
          <w:lang w:val="en-US"/>
        </w:rPr>
        <w:t xml:space="preserve"> </w:t>
      </w:r>
      <w:r w:rsidR="00DB6B76" w:rsidRPr="00BD761F">
        <w:rPr>
          <w:rFonts w:ascii="Times New Roman" w:hAnsi="Times New Roman" w:cs="Times New Roman"/>
          <w:sz w:val="24"/>
          <w:szCs w:val="24"/>
          <w:lang w:val="en-US"/>
        </w:rPr>
        <w:t xml:space="preserve">As for the ownership rights, village collectives and farmers nowadays maintain 47,4% of the total area of non-commercial forests, while individuals can only manage forests, the right to own belongs to state and collectives. </w:t>
      </w:r>
    </w:p>
    <w:p w14:paraId="4BE5D3DB" w14:textId="20C2C806" w:rsidR="005611C1" w:rsidRPr="00280D0B" w:rsidRDefault="005611C1" w:rsidP="00DB6B76">
      <w:pPr>
        <w:pStyle w:val="BodyText"/>
        <w:spacing w:line="360" w:lineRule="auto"/>
        <w:ind w:left="119" w:right="204" w:firstLine="448"/>
        <w:jc w:val="both"/>
        <w:rPr>
          <w:rFonts w:ascii="Times New Roman" w:eastAsiaTheme="minorEastAsia" w:hAnsi="Times New Roman" w:cs="Times New Roman"/>
          <w:sz w:val="24"/>
          <w:szCs w:val="24"/>
          <w:lang w:val="en-US" w:eastAsia="zh-CN"/>
        </w:rPr>
      </w:pPr>
      <w:r w:rsidRPr="00BD761F">
        <w:rPr>
          <w:rFonts w:ascii="Times New Roman" w:hAnsi="Times New Roman" w:cs="Times New Roman"/>
          <w:sz w:val="24"/>
          <w:szCs w:val="24"/>
          <w:lang w:val="en-US"/>
        </w:rPr>
        <w:t>As well as in Russia, China`s forest usage is highly diverse, forest can be used for: recreational, spiritual and scientific purposes, as well as for picking herbs, mushrooms and berries. Logging activity is also conducted, but on the territories of plantations, the area of which reached 79,54 million ha in 2019</w:t>
      </w:r>
      <w:r w:rsidRPr="00BD761F">
        <w:rPr>
          <w:rStyle w:val="FootnoteReference"/>
          <w:rFonts w:ascii="Times New Roman" w:hAnsi="Times New Roman" w:cs="Times New Roman"/>
          <w:sz w:val="24"/>
          <w:szCs w:val="24"/>
          <w:lang w:val="en-US"/>
        </w:rPr>
        <w:footnoteReference w:id="31"/>
      </w:r>
      <w:r w:rsidRPr="00BD761F">
        <w:rPr>
          <w:rFonts w:ascii="Times New Roman" w:hAnsi="Times New Roman" w:cs="Times New Roman"/>
          <w:sz w:val="24"/>
          <w:szCs w:val="24"/>
          <w:lang w:val="en-US"/>
        </w:rPr>
        <w:t>.</w:t>
      </w:r>
      <w:r w:rsidR="00280D0B" w:rsidRPr="00BD761F">
        <w:rPr>
          <w:rFonts w:ascii="Times New Roman" w:hAnsi="Times New Roman" w:cs="Times New Roman"/>
          <w:sz w:val="24"/>
          <w:szCs w:val="24"/>
          <w:lang w:val="en-US"/>
        </w:rPr>
        <w:t xml:space="preserve"> </w:t>
      </w:r>
      <w:r w:rsidR="00280D0B" w:rsidRPr="00BD761F">
        <w:rPr>
          <w:rFonts w:ascii="Times New Roman" w:eastAsiaTheme="minorEastAsia" w:hAnsi="Times New Roman" w:cs="Times New Roman"/>
          <w:sz w:val="24"/>
          <w:szCs w:val="24"/>
          <w:lang w:val="en-US" w:eastAsia="zh-CN"/>
        </w:rPr>
        <w:t>With the strong emphasis put on the development of plantations, China`s tries to</w:t>
      </w:r>
      <w:r w:rsidR="00280D0B">
        <w:rPr>
          <w:rFonts w:ascii="Times New Roman" w:eastAsiaTheme="minorEastAsia" w:hAnsi="Times New Roman" w:cs="Times New Roman"/>
          <w:sz w:val="24"/>
          <w:szCs w:val="24"/>
          <w:lang w:val="en-US" w:eastAsia="zh-CN"/>
        </w:rPr>
        <w:t xml:space="preserve"> </w:t>
      </w:r>
      <w:r w:rsidR="00280D0B" w:rsidRPr="00BD761F">
        <w:rPr>
          <w:rFonts w:ascii="Times New Roman" w:eastAsiaTheme="minorEastAsia" w:hAnsi="Times New Roman" w:cs="Times New Roman"/>
          <w:sz w:val="24"/>
          <w:szCs w:val="24"/>
          <w:lang w:val="en-US" w:eastAsia="zh-CN"/>
        </w:rPr>
        <w:lastRenderedPageBreak/>
        <w:t>diminish its import dependency to some extent. Nevertheless, growing economy fuels the timber demand, and logging is essential type of forest usage in China.</w:t>
      </w:r>
    </w:p>
    <w:p w14:paraId="24AE0F77" w14:textId="599DAB4D" w:rsidR="00C70767" w:rsidRPr="003E09B0" w:rsidRDefault="00C70767" w:rsidP="003E09B0">
      <w:pPr>
        <w:pStyle w:val="BodyText"/>
        <w:spacing w:before="153" w:line="367" w:lineRule="auto"/>
        <w:ind w:left="119" w:right="206" w:firstLine="448"/>
        <w:jc w:val="both"/>
        <w:rPr>
          <w:rFonts w:ascii="Times New Roman" w:hAnsi="Times New Roman" w:cs="Times New Roman"/>
          <w:lang w:val="en-US"/>
        </w:rPr>
      </w:pPr>
      <w:r w:rsidRPr="003E09B0">
        <w:rPr>
          <w:rFonts w:ascii="Times New Roman" w:hAnsi="Times New Roman" w:cs="Times New Roman"/>
          <w:lang w:val="en-US"/>
        </w:rPr>
        <w:t>2.3. Timber Processing Complex</w:t>
      </w:r>
    </w:p>
    <w:p w14:paraId="10C18FDA" w14:textId="5607B3C8" w:rsidR="00C70767" w:rsidRDefault="00C70767" w:rsidP="003E09B0">
      <w:pPr>
        <w:pStyle w:val="BodyText"/>
        <w:spacing w:before="153" w:line="367" w:lineRule="auto"/>
        <w:ind w:left="119" w:right="206" w:firstLine="448"/>
        <w:jc w:val="both"/>
        <w:rPr>
          <w:rFonts w:ascii="Times New Roman" w:hAnsi="Times New Roman" w:cs="Times New Roman"/>
          <w:lang w:val="en-US"/>
        </w:rPr>
      </w:pPr>
      <w:r w:rsidRPr="003E09B0">
        <w:rPr>
          <w:rFonts w:ascii="Times New Roman" w:hAnsi="Times New Roman" w:cs="Times New Roman"/>
          <w:sz w:val="24"/>
          <w:szCs w:val="24"/>
          <w:lang w:val="en-US"/>
        </w:rPr>
        <w:t>China`s structure of the timber processing complex does not differ from Russia`s</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one. It includes the same industries and subindustries, such as logging,</w:t>
      </w:r>
      <w:r w:rsidRPr="003E09B0">
        <w:rPr>
          <w:rFonts w:ascii="Times New Roman" w:hAnsi="Times New Roman" w:cs="Times New Roman"/>
          <w:spacing w:val="1"/>
          <w:sz w:val="24"/>
          <w:szCs w:val="24"/>
          <w:lang w:val="en-US"/>
        </w:rPr>
        <w:t xml:space="preserve"> </w:t>
      </w:r>
      <w:r w:rsidRPr="003E09B0">
        <w:rPr>
          <w:rFonts w:ascii="Times New Roman" w:hAnsi="Times New Roman" w:cs="Times New Roman"/>
          <w:sz w:val="24"/>
          <w:szCs w:val="24"/>
          <w:lang w:val="en-US"/>
        </w:rPr>
        <w:t>wood processing, pulp and paper industry, wood chemical industry. Let`s consider every branch closer.</w:t>
      </w:r>
      <w:r>
        <w:rPr>
          <w:rFonts w:ascii="Times New Roman" w:hAnsi="Times New Roman" w:cs="Times New Roman"/>
          <w:lang w:val="en-US"/>
        </w:rPr>
        <w:t xml:space="preserve"> </w:t>
      </w:r>
    </w:p>
    <w:p w14:paraId="404B9DEC" w14:textId="282888A7" w:rsidR="00DC2FF3" w:rsidRPr="003E09B0" w:rsidRDefault="003E09B0" w:rsidP="003E09B0">
      <w:pPr>
        <w:pStyle w:val="BodyText"/>
        <w:spacing w:before="164" w:line="364" w:lineRule="auto"/>
        <w:ind w:right="215"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Logging. </w:t>
      </w:r>
      <w:r w:rsidR="009E0E00" w:rsidRPr="003E09B0">
        <w:rPr>
          <w:rFonts w:ascii="Times New Roman" w:hAnsi="Times New Roman" w:cs="Times New Roman"/>
          <w:sz w:val="24"/>
          <w:szCs w:val="24"/>
          <w:lang w:val="en-US"/>
        </w:rPr>
        <w:t>China divides all the forest in two groups: plantations and natural forests. All the</w:t>
      </w:r>
      <w:r w:rsidR="009E0E00" w:rsidRPr="003E09B0">
        <w:rPr>
          <w:rFonts w:ascii="Times New Roman" w:hAnsi="Times New Roman" w:cs="Times New Roman"/>
          <w:spacing w:val="1"/>
          <w:sz w:val="24"/>
          <w:szCs w:val="24"/>
          <w:lang w:val="en-US"/>
        </w:rPr>
        <w:t xml:space="preserve"> </w:t>
      </w:r>
      <w:r w:rsidR="009E0E00" w:rsidRPr="003E09B0">
        <w:rPr>
          <w:rFonts w:ascii="Times New Roman" w:hAnsi="Times New Roman" w:cs="Times New Roman"/>
          <w:sz w:val="24"/>
          <w:szCs w:val="24"/>
          <w:lang w:val="en-US"/>
        </w:rPr>
        <w:t>natural forests cannot be rented or bought; they are all non-commercial. As for</w:t>
      </w:r>
      <w:r w:rsidR="009E0E00" w:rsidRPr="003E09B0">
        <w:rPr>
          <w:rFonts w:ascii="Times New Roman" w:hAnsi="Times New Roman" w:cs="Times New Roman"/>
          <w:spacing w:val="1"/>
          <w:sz w:val="24"/>
          <w:szCs w:val="24"/>
          <w:lang w:val="en-US"/>
        </w:rPr>
        <w:t xml:space="preserve"> </w:t>
      </w:r>
      <w:r w:rsidR="009E0E00" w:rsidRPr="003E09B0">
        <w:rPr>
          <w:rFonts w:ascii="Times New Roman" w:hAnsi="Times New Roman" w:cs="Times New Roman"/>
          <w:sz w:val="24"/>
          <w:szCs w:val="24"/>
          <w:lang w:val="en-US"/>
        </w:rPr>
        <w:t>plantations,</w:t>
      </w:r>
      <w:r w:rsidR="009E0E00" w:rsidRPr="003E09B0">
        <w:rPr>
          <w:rFonts w:ascii="Times New Roman" w:hAnsi="Times New Roman" w:cs="Times New Roman"/>
          <w:spacing w:val="4"/>
          <w:sz w:val="24"/>
          <w:szCs w:val="24"/>
          <w:lang w:val="en-US"/>
        </w:rPr>
        <w:t xml:space="preserve"> </w:t>
      </w:r>
      <w:r w:rsidR="009E0E00" w:rsidRPr="003E09B0">
        <w:rPr>
          <w:rFonts w:ascii="Times New Roman" w:hAnsi="Times New Roman" w:cs="Times New Roman"/>
          <w:sz w:val="24"/>
          <w:szCs w:val="24"/>
          <w:lang w:val="en-US"/>
        </w:rPr>
        <w:t>they</w:t>
      </w:r>
      <w:r w:rsidR="009E0E00" w:rsidRPr="003E09B0">
        <w:rPr>
          <w:rFonts w:ascii="Times New Roman" w:hAnsi="Times New Roman" w:cs="Times New Roman"/>
          <w:spacing w:val="-3"/>
          <w:sz w:val="24"/>
          <w:szCs w:val="24"/>
          <w:lang w:val="en-US"/>
        </w:rPr>
        <w:t xml:space="preserve"> </w:t>
      </w:r>
      <w:r w:rsidR="009E0E00" w:rsidRPr="003E09B0">
        <w:rPr>
          <w:rFonts w:ascii="Times New Roman" w:hAnsi="Times New Roman" w:cs="Times New Roman"/>
          <w:sz w:val="24"/>
          <w:szCs w:val="24"/>
          <w:lang w:val="en-US"/>
        </w:rPr>
        <w:t>can</w:t>
      </w:r>
      <w:r w:rsidR="009E0E00" w:rsidRPr="003E09B0">
        <w:rPr>
          <w:rFonts w:ascii="Times New Roman" w:hAnsi="Times New Roman" w:cs="Times New Roman"/>
          <w:spacing w:val="4"/>
          <w:sz w:val="24"/>
          <w:szCs w:val="24"/>
          <w:lang w:val="en-US"/>
        </w:rPr>
        <w:t xml:space="preserve"> </w:t>
      </w:r>
      <w:r w:rsidR="009E0E00" w:rsidRPr="003E09B0">
        <w:rPr>
          <w:rFonts w:ascii="Times New Roman" w:hAnsi="Times New Roman" w:cs="Times New Roman"/>
          <w:sz w:val="24"/>
          <w:szCs w:val="24"/>
          <w:lang w:val="en-US"/>
        </w:rPr>
        <w:t>be</w:t>
      </w:r>
      <w:r w:rsidR="009E0E00" w:rsidRPr="003E09B0">
        <w:rPr>
          <w:rFonts w:ascii="Times New Roman" w:hAnsi="Times New Roman" w:cs="Times New Roman"/>
          <w:spacing w:val="4"/>
          <w:sz w:val="24"/>
          <w:szCs w:val="24"/>
          <w:lang w:val="en-US"/>
        </w:rPr>
        <w:t xml:space="preserve"> </w:t>
      </w:r>
      <w:r w:rsidR="009E0E00" w:rsidRPr="003E09B0">
        <w:rPr>
          <w:rFonts w:ascii="Times New Roman" w:hAnsi="Times New Roman" w:cs="Times New Roman"/>
          <w:sz w:val="24"/>
          <w:szCs w:val="24"/>
          <w:lang w:val="en-US"/>
        </w:rPr>
        <w:t>both: commercial</w:t>
      </w:r>
      <w:r w:rsidR="009E0E00" w:rsidRPr="003E09B0">
        <w:rPr>
          <w:rFonts w:ascii="Times New Roman" w:hAnsi="Times New Roman" w:cs="Times New Roman"/>
          <w:spacing w:val="2"/>
          <w:sz w:val="24"/>
          <w:szCs w:val="24"/>
          <w:lang w:val="en-US"/>
        </w:rPr>
        <w:t xml:space="preserve"> </w:t>
      </w:r>
      <w:r w:rsidR="009E0E00" w:rsidRPr="003E09B0">
        <w:rPr>
          <w:rFonts w:ascii="Times New Roman" w:hAnsi="Times New Roman" w:cs="Times New Roman"/>
          <w:sz w:val="24"/>
          <w:szCs w:val="24"/>
          <w:lang w:val="en-US"/>
        </w:rPr>
        <w:t>and</w:t>
      </w:r>
      <w:r w:rsidR="009E0E00" w:rsidRPr="003E09B0">
        <w:rPr>
          <w:rFonts w:ascii="Times New Roman" w:hAnsi="Times New Roman" w:cs="Times New Roman"/>
          <w:spacing w:val="3"/>
          <w:sz w:val="24"/>
          <w:szCs w:val="24"/>
          <w:lang w:val="en-US"/>
        </w:rPr>
        <w:t xml:space="preserve"> </w:t>
      </w:r>
      <w:r w:rsidR="009E0E00" w:rsidRPr="003E09B0">
        <w:rPr>
          <w:rFonts w:ascii="Times New Roman" w:hAnsi="Times New Roman" w:cs="Times New Roman"/>
          <w:sz w:val="24"/>
          <w:szCs w:val="24"/>
          <w:lang w:val="en-US"/>
        </w:rPr>
        <w:t>non-commercial. In China, Ministry of Natural Resources determines regions in which logging is</w:t>
      </w:r>
      <w:r w:rsidR="009E0E00" w:rsidRPr="003E09B0">
        <w:rPr>
          <w:rFonts w:ascii="Times New Roman" w:hAnsi="Times New Roman" w:cs="Times New Roman"/>
          <w:spacing w:val="1"/>
          <w:sz w:val="24"/>
          <w:szCs w:val="24"/>
          <w:lang w:val="en-US"/>
        </w:rPr>
        <w:t xml:space="preserve"> </w:t>
      </w:r>
      <w:r w:rsidR="009E0E00" w:rsidRPr="003E09B0">
        <w:rPr>
          <w:rFonts w:ascii="Times New Roman" w:hAnsi="Times New Roman" w:cs="Times New Roman"/>
          <w:sz w:val="24"/>
          <w:szCs w:val="24"/>
          <w:lang w:val="en-US"/>
        </w:rPr>
        <w:t>allowed,</w:t>
      </w:r>
      <w:r w:rsidR="009E0E00" w:rsidRPr="003E09B0">
        <w:rPr>
          <w:rFonts w:ascii="Times New Roman" w:hAnsi="Times New Roman" w:cs="Times New Roman"/>
          <w:spacing w:val="5"/>
          <w:sz w:val="24"/>
          <w:szCs w:val="24"/>
          <w:lang w:val="en-US"/>
        </w:rPr>
        <w:t xml:space="preserve"> </w:t>
      </w:r>
      <w:r w:rsidR="009E0E00" w:rsidRPr="003E09B0">
        <w:rPr>
          <w:rFonts w:ascii="Times New Roman" w:hAnsi="Times New Roman" w:cs="Times New Roman"/>
          <w:sz w:val="24"/>
          <w:szCs w:val="24"/>
          <w:lang w:val="en-US"/>
        </w:rPr>
        <w:t>as</w:t>
      </w:r>
      <w:r w:rsidR="009E0E00" w:rsidRPr="003E09B0">
        <w:rPr>
          <w:rFonts w:ascii="Times New Roman" w:hAnsi="Times New Roman" w:cs="Times New Roman"/>
          <w:spacing w:val="6"/>
          <w:sz w:val="24"/>
          <w:szCs w:val="24"/>
          <w:lang w:val="en-US"/>
        </w:rPr>
        <w:t xml:space="preserve"> </w:t>
      </w:r>
      <w:r w:rsidR="009E0E00" w:rsidRPr="003E09B0">
        <w:rPr>
          <w:rFonts w:ascii="Times New Roman" w:hAnsi="Times New Roman" w:cs="Times New Roman"/>
          <w:sz w:val="24"/>
          <w:szCs w:val="24"/>
          <w:lang w:val="en-US"/>
        </w:rPr>
        <w:t>well</w:t>
      </w:r>
      <w:r w:rsidR="009E0E00" w:rsidRPr="003E09B0">
        <w:rPr>
          <w:rFonts w:ascii="Times New Roman" w:hAnsi="Times New Roman" w:cs="Times New Roman"/>
          <w:spacing w:val="2"/>
          <w:sz w:val="24"/>
          <w:szCs w:val="24"/>
          <w:lang w:val="en-US"/>
        </w:rPr>
        <w:t xml:space="preserve"> </w:t>
      </w:r>
      <w:r w:rsidR="009E0E00" w:rsidRPr="003E09B0">
        <w:rPr>
          <w:rFonts w:ascii="Times New Roman" w:hAnsi="Times New Roman" w:cs="Times New Roman"/>
          <w:sz w:val="24"/>
          <w:szCs w:val="24"/>
          <w:lang w:val="en-US"/>
        </w:rPr>
        <w:t>as</w:t>
      </w:r>
      <w:r w:rsidR="009E0E00" w:rsidRPr="003E09B0">
        <w:rPr>
          <w:rFonts w:ascii="Times New Roman" w:hAnsi="Times New Roman" w:cs="Times New Roman"/>
          <w:spacing w:val="3"/>
          <w:sz w:val="24"/>
          <w:szCs w:val="24"/>
          <w:lang w:val="en-US"/>
        </w:rPr>
        <w:t xml:space="preserve"> </w:t>
      </w:r>
      <w:r w:rsidR="009E0E00" w:rsidRPr="003E09B0">
        <w:rPr>
          <w:rFonts w:ascii="Times New Roman" w:hAnsi="Times New Roman" w:cs="Times New Roman"/>
          <w:sz w:val="24"/>
          <w:szCs w:val="24"/>
          <w:lang w:val="en-US"/>
        </w:rPr>
        <w:t>logging scope. According to the Ministry, in 2021 logging was allowed in the following regions: Inner Mongolia, Jilin, Changbaishan (the region in Jilin province), Longjiang (the</w:t>
      </w:r>
      <w:r w:rsidR="009E0E00" w:rsidRPr="003E09B0">
        <w:rPr>
          <w:rFonts w:ascii="Times New Roman" w:hAnsi="Times New Roman" w:cs="Times New Roman"/>
          <w:spacing w:val="1"/>
          <w:sz w:val="24"/>
          <w:szCs w:val="24"/>
          <w:lang w:val="en-US"/>
        </w:rPr>
        <w:t xml:space="preserve"> </w:t>
      </w:r>
      <w:r w:rsidR="009E0E00" w:rsidRPr="003E09B0">
        <w:rPr>
          <w:rFonts w:ascii="Times New Roman" w:hAnsi="Times New Roman" w:cs="Times New Roman"/>
          <w:sz w:val="24"/>
          <w:szCs w:val="24"/>
          <w:lang w:val="en-US"/>
        </w:rPr>
        <w:t>region in Heilongjiang), Yichun (urban district in Heilongjiang), Greater Khingan</w:t>
      </w:r>
      <w:r w:rsidR="009E0E00" w:rsidRPr="003E09B0">
        <w:rPr>
          <w:rFonts w:ascii="Times New Roman" w:hAnsi="Times New Roman" w:cs="Times New Roman"/>
          <w:spacing w:val="1"/>
          <w:sz w:val="24"/>
          <w:szCs w:val="24"/>
          <w:lang w:val="en-US"/>
        </w:rPr>
        <w:t xml:space="preserve"> </w:t>
      </w:r>
      <w:r w:rsidR="009E0E00" w:rsidRPr="003E09B0">
        <w:rPr>
          <w:rFonts w:ascii="Times New Roman" w:hAnsi="Times New Roman" w:cs="Times New Roman"/>
          <w:sz w:val="24"/>
          <w:szCs w:val="24"/>
          <w:lang w:val="en-US"/>
        </w:rPr>
        <w:t>(the</w:t>
      </w:r>
      <w:r w:rsidR="009E0E00" w:rsidRPr="003E09B0">
        <w:rPr>
          <w:rFonts w:ascii="Times New Roman" w:hAnsi="Times New Roman" w:cs="Times New Roman"/>
          <w:spacing w:val="-18"/>
          <w:sz w:val="24"/>
          <w:szCs w:val="24"/>
          <w:lang w:val="en-US"/>
        </w:rPr>
        <w:t xml:space="preserve"> </w:t>
      </w:r>
      <w:r w:rsidR="009E0E00" w:rsidRPr="003E09B0">
        <w:rPr>
          <w:rFonts w:ascii="Times New Roman" w:hAnsi="Times New Roman" w:cs="Times New Roman"/>
          <w:sz w:val="24"/>
          <w:szCs w:val="24"/>
          <w:lang w:val="en-US"/>
        </w:rPr>
        <w:t>region</w:t>
      </w:r>
      <w:r w:rsidR="009E0E00" w:rsidRPr="003E09B0">
        <w:rPr>
          <w:rFonts w:ascii="Times New Roman" w:hAnsi="Times New Roman" w:cs="Times New Roman"/>
          <w:spacing w:val="-17"/>
          <w:sz w:val="24"/>
          <w:szCs w:val="24"/>
          <w:lang w:val="en-US"/>
        </w:rPr>
        <w:t xml:space="preserve"> </w:t>
      </w:r>
      <w:r w:rsidR="009E0E00" w:rsidRPr="003E09B0">
        <w:rPr>
          <w:rFonts w:ascii="Times New Roman" w:hAnsi="Times New Roman" w:cs="Times New Roman"/>
          <w:sz w:val="24"/>
          <w:szCs w:val="24"/>
          <w:lang w:val="en-US"/>
        </w:rPr>
        <w:t>in</w:t>
      </w:r>
      <w:r w:rsidR="009E0E00" w:rsidRPr="003E09B0">
        <w:rPr>
          <w:rFonts w:ascii="Times New Roman" w:hAnsi="Times New Roman" w:cs="Times New Roman"/>
          <w:spacing w:val="-11"/>
          <w:sz w:val="24"/>
          <w:szCs w:val="24"/>
          <w:lang w:val="en-US"/>
        </w:rPr>
        <w:t xml:space="preserve"> </w:t>
      </w:r>
      <w:r w:rsidR="009E0E00" w:rsidRPr="003E09B0">
        <w:rPr>
          <w:rFonts w:ascii="Times New Roman" w:hAnsi="Times New Roman" w:cs="Times New Roman"/>
          <w:sz w:val="24"/>
          <w:szCs w:val="24"/>
          <w:lang w:val="en-US"/>
        </w:rPr>
        <w:t>Inner</w:t>
      </w:r>
      <w:r w:rsidR="009E0E00" w:rsidRPr="003E09B0">
        <w:rPr>
          <w:rFonts w:ascii="Times New Roman" w:hAnsi="Times New Roman" w:cs="Times New Roman"/>
          <w:spacing w:val="-13"/>
          <w:sz w:val="24"/>
          <w:szCs w:val="24"/>
          <w:lang w:val="en-US"/>
        </w:rPr>
        <w:t xml:space="preserve"> </w:t>
      </w:r>
      <w:r w:rsidR="009E0E00" w:rsidRPr="003E09B0">
        <w:rPr>
          <w:rFonts w:ascii="Times New Roman" w:hAnsi="Times New Roman" w:cs="Times New Roman"/>
          <w:sz w:val="24"/>
          <w:szCs w:val="24"/>
          <w:lang w:val="en-US"/>
        </w:rPr>
        <w:t>Mongolia)</w:t>
      </w:r>
      <w:r w:rsidR="009E0E00" w:rsidRPr="003E09B0">
        <w:rPr>
          <w:rStyle w:val="FootnoteReference"/>
          <w:rFonts w:ascii="Times New Roman" w:hAnsi="Times New Roman" w:cs="Times New Roman"/>
          <w:sz w:val="24"/>
          <w:szCs w:val="24"/>
          <w:lang w:val="en-US"/>
        </w:rPr>
        <w:footnoteReference w:id="32"/>
      </w:r>
      <w:r w:rsidR="009E0E00" w:rsidRPr="003E09B0">
        <w:rPr>
          <w:rFonts w:ascii="Times New Roman" w:hAnsi="Times New Roman" w:cs="Times New Roman"/>
          <w:sz w:val="24"/>
          <w:szCs w:val="24"/>
          <w:lang w:val="en-US"/>
        </w:rPr>
        <w:t>. Total quota amount is 5 377 000</w:t>
      </w:r>
      <w:r w:rsidR="009E0E00" w:rsidRPr="003E09B0">
        <w:rPr>
          <w:rFonts w:ascii="Times New Roman" w:hAnsi="Times New Roman" w:cs="Times New Roman"/>
          <w:spacing w:val="-3"/>
          <w:sz w:val="24"/>
          <w:szCs w:val="24"/>
          <w:lang w:val="en-US"/>
        </w:rPr>
        <w:t xml:space="preserve"> </w:t>
      </w:r>
      <w:r w:rsidR="009E0E00" w:rsidRPr="003E09B0">
        <w:rPr>
          <w:rFonts w:ascii="Times New Roman" w:hAnsi="Times New Roman" w:cs="Times New Roman"/>
          <w:sz w:val="24"/>
          <w:szCs w:val="24"/>
          <w:lang w:val="en-US"/>
        </w:rPr>
        <w:t>m3 and is distributed in the following way:</w:t>
      </w:r>
    </w:p>
    <w:p w14:paraId="20E65815" w14:textId="7D4E7FED" w:rsidR="009E0E00" w:rsidRDefault="009E0E00" w:rsidP="000D45F3">
      <w:pPr>
        <w:pStyle w:val="BodyText"/>
        <w:spacing w:before="164"/>
        <w:ind w:right="215"/>
        <w:jc w:val="both"/>
        <w:rPr>
          <w:rFonts w:ascii="Times New Roman" w:hAnsi="Times New Roman" w:cs="Times New Roman"/>
          <w:sz w:val="20"/>
          <w:lang w:val="en-US"/>
        </w:rPr>
      </w:pPr>
      <w:r w:rsidRPr="00D16B25">
        <w:rPr>
          <w:rFonts w:ascii="Times New Roman" w:hAnsi="Times New Roman" w:cs="Times New Roman"/>
          <w:sz w:val="20"/>
          <w:lang w:val="en-US"/>
        </w:rPr>
        <w:t>Table</w:t>
      </w:r>
      <w:r w:rsidRPr="00D16B25">
        <w:rPr>
          <w:rFonts w:ascii="Times New Roman" w:hAnsi="Times New Roman" w:cs="Times New Roman"/>
          <w:spacing w:val="-3"/>
          <w:sz w:val="20"/>
          <w:lang w:val="en-US"/>
        </w:rPr>
        <w:t xml:space="preserve"> </w:t>
      </w:r>
      <w:r w:rsidR="00A606F2">
        <w:rPr>
          <w:rFonts w:ascii="Times New Roman" w:hAnsi="Times New Roman" w:cs="Times New Roman"/>
          <w:sz w:val="20"/>
        </w:rPr>
        <w:t>2.1</w:t>
      </w:r>
      <w:r w:rsidRPr="00D16B25">
        <w:rPr>
          <w:rFonts w:ascii="Times New Roman" w:hAnsi="Times New Roman" w:cs="Times New Roman"/>
          <w:sz w:val="20"/>
          <w:lang w:val="en-US"/>
        </w:rPr>
        <w:t>.</w:t>
      </w:r>
      <w:r w:rsidRPr="00D16B25">
        <w:rPr>
          <w:rFonts w:ascii="Times New Roman" w:hAnsi="Times New Roman" w:cs="Times New Roman"/>
          <w:spacing w:val="4"/>
          <w:sz w:val="20"/>
          <w:lang w:val="en-US"/>
        </w:rPr>
        <w:t xml:space="preserve"> </w:t>
      </w:r>
      <w:r>
        <w:rPr>
          <w:rFonts w:ascii="Times New Roman" w:hAnsi="Times New Roman" w:cs="Times New Roman"/>
          <w:sz w:val="20"/>
          <w:lang w:val="en-US"/>
        </w:rPr>
        <w:t>Logging quota, %.</w:t>
      </w:r>
    </w:p>
    <w:tbl>
      <w:tblPr>
        <w:tblW w:w="958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1594"/>
        <w:gridCol w:w="1599"/>
        <w:gridCol w:w="1599"/>
        <w:gridCol w:w="1600"/>
        <w:gridCol w:w="1595"/>
      </w:tblGrid>
      <w:tr w:rsidR="009E0E00" w:rsidRPr="00D16B25" w14:paraId="3CB75335" w14:textId="77777777" w:rsidTr="009E0E00">
        <w:trPr>
          <w:trHeight w:val="321"/>
        </w:trPr>
        <w:tc>
          <w:tcPr>
            <w:tcW w:w="1599" w:type="dxa"/>
            <w:vMerge w:val="restart"/>
          </w:tcPr>
          <w:p w14:paraId="7A18387D" w14:textId="177D5726" w:rsidR="009E0E00" w:rsidRPr="009E0E00" w:rsidRDefault="009E0E00" w:rsidP="000D45F3">
            <w:pPr>
              <w:pStyle w:val="TableParagraph"/>
              <w:spacing w:line="240" w:lineRule="auto"/>
              <w:jc w:val="both"/>
              <w:rPr>
                <w:rFonts w:ascii="Times New Roman" w:hAnsi="Times New Roman" w:cs="Times New Roman"/>
                <w:sz w:val="20"/>
                <w:lang w:val="en-US"/>
              </w:rPr>
            </w:pPr>
            <w:r>
              <w:rPr>
                <w:rFonts w:ascii="Times New Roman" w:hAnsi="Times New Roman" w:cs="Times New Roman"/>
                <w:sz w:val="20"/>
                <w:lang w:val="en-US"/>
              </w:rPr>
              <w:t>Region</w:t>
            </w:r>
          </w:p>
        </w:tc>
        <w:tc>
          <w:tcPr>
            <w:tcW w:w="1594" w:type="dxa"/>
            <w:vMerge w:val="restart"/>
          </w:tcPr>
          <w:p w14:paraId="0E3C14F7" w14:textId="46FE2FF6" w:rsidR="009E0E00" w:rsidRPr="009E0E00" w:rsidRDefault="009E0E00" w:rsidP="000D45F3">
            <w:pPr>
              <w:pStyle w:val="TableParagraph"/>
              <w:spacing w:line="240" w:lineRule="auto"/>
              <w:jc w:val="both"/>
              <w:rPr>
                <w:rFonts w:ascii="Times New Roman" w:hAnsi="Times New Roman" w:cs="Times New Roman"/>
                <w:sz w:val="20"/>
                <w:lang w:val="en-US"/>
              </w:rPr>
            </w:pPr>
            <w:r w:rsidRPr="00D16B25">
              <w:rPr>
                <w:rFonts w:ascii="Times New Roman" w:hAnsi="Times New Roman" w:cs="Times New Roman"/>
                <w:sz w:val="20"/>
              </w:rPr>
              <w:t>Total</w:t>
            </w:r>
            <w:r w:rsidRPr="00D16B25">
              <w:rPr>
                <w:rFonts w:ascii="Times New Roman" w:hAnsi="Times New Roman" w:cs="Times New Roman"/>
                <w:spacing w:val="2"/>
                <w:sz w:val="20"/>
              </w:rPr>
              <w:t xml:space="preserve"> </w:t>
            </w:r>
            <w:r>
              <w:rPr>
                <w:rFonts w:ascii="Times New Roman" w:hAnsi="Times New Roman" w:cs="Times New Roman"/>
                <w:sz w:val="20"/>
                <w:lang w:val="en-US"/>
              </w:rPr>
              <w:t>amount</w:t>
            </w:r>
          </w:p>
        </w:tc>
        <w:tc>
          <w:tcPr>
            <w:tcW w:w="4798" w:type="dxa"/>
            <w:gridSpan w:val="3"/>
          </w:tcPr>
          <w:p w14:paraId="31FCFD75" w14:textId="73083121" w:rsidR="009E0E00" w:rsidRPr="009E0E00" w:rsidRDefault="009E0E00" w:rsidP="000D45F3">
            <w:pPr>
              <w:pStyle w:val="TableParagraph"/>
              <w:spacing w:line="240" w:lineRule="auto"/>
              <w:ind w:left="1692" w:right="2140"/>
              <w:jc w:val="both"/>
              <w:rPr>
                <w:rFonts w:ascii="Times New Roman" w:hAnsi="Times New Roman" w:cs="Times New Roman"/>
                <w:sz w:val="20"/>
                <w:lang w:val="en-US"/>
              </w:rPr>
            </w:pPr>
            <w:r>
              <w:rPr>
                <w:rFonts w:ascii="Times New Roman" w:hAnsi="Times New Roman" w:cs="Times New Roman"/>
                <w:sz w:val="20"/>
                <w:lang w:val="en-US"/>
              </w:rPr>
              <w:t>Plantations</w:t>
            </w:r>
          </w:p>
        </w:tc>
        <w:tc>
          <w:tcPr>
            <w:tcW w:w="1595" w:type="dxa"/>
          </w:tcPr>
          <w:p w14:paraId="51942E0C" w14:textId="4AE38F01" w:rsidR="009E0E00" w:rsidRPr="009E0E00" w:rsidRDefault="009E0E00" w:rsidP="000D45F3">
            <w:pPr>
              <w:pStyle w:val="TableParagraph"/>
              <w:spacing w:line="240" w:lineRule="auto"/>
              <w:ind w:left="104"/>
              <w:jc w:val="both"/>
              <w:rPr>
                <w:rFonts w:ascii="Times New Roman" w:hAnsi="Times New Roman" w:cs="Times New Roman"/>
                <w:sz w:val="20"/>
                <w:lang w:val="en-US"/>
              </w:rPr>
            </w:pPr>
            <w:r w:rsidRPr="00D16B25">
              <w:rPr>
                <w:rFonts w:ascii="Times New Roman" w:hAnsi="Times New Roman" w:cs="Times New Roman"/>
                <w:sz w:val="20"/>
              </w:rPr>
              <w:t>Natural</w:t>
            </w:r>
            <w:r w:rsidRPr="00D16B25">
              <w:rPr>
                <w:rFonts w:ascii="Times New Roman" w:hAnsi="Times New Roman" w:cs="Times New Roman"/>
                <w:spacing w:val="-3"/>
                <w:sz w:val="20"/>
              </w:rPr>
              <w:t xml:space="preserve"> </w:t>
            </w:r>
            <w:r>
              <w:rPr>
                <w:rFonts w:ascii="Times New Roman" w:hAnsi="Times New Roman" w:cs="Times New Roman"/>
                <w:sz w:val="20"/>
                <w:lang w:val="en-US"/>
              </w:rPr>
              <w:t>forest</w:t>
            </w:r>
          </w:p>
        </w:tc>
      </w:tr>
      <w:tr w:rsidR="009E0E00" w:rsidRPr="00D16B25" w14:paraId="7F956BD0" w14:textId="77777777" w:rsidTr="009E0E00">
        <w:trPr>
          <w:trHeight w:val="321"/>
        </w:trPr>
        <w:tc>
          <w:tcPr>
            <w:tcW w:w="1599" w:type="dxa"/>
            <w:vMerge/>
            <w:tcBorders>
              <w:top w:val="nil"/>
            </w:tcBorders>
          </w:tcPr>
          <w:p w14:paraId="5FFFF1B7" w14:textId="77777777" w:rsidR="009E0E00" w:rsidRPr="00D16B25" w:rsidRDefault="009E0E00" w:rsidP="000D45F3">
            <w:pPr>
              <w:jc w:val="both"/>
              <w:rPr>
                <w:rFonts w:ascii="Times New Roman" w:hAnsi="Times New Roman" w:cs="Times New Roman"/>
                <w:sz w:val="2"/>
                <w:szCs w:val="2"/>
              </w:rPr>
            </w:pPr>
          </w:p>
        </w:tc>
        <w:tc>
          <w:tcPr>
            <w:tcW w:w="1594" w:type="dxa"/>
            <w:vMerge/>
            <w:tcBorders>
              <w:top w:val="nil"/>
            </w:tcBorders>
          </w:tcPr>
          <w:p w14:paraId="78E8F509" w14:textId="77777777" w:rsidR="009E0E00" w:rsidRPr="00D16B25" w:rsidRDefault="009E0E00" w:rsidP="000D45F3">
            <w:pPr>
              <w:jc w:val="both"/>
              <w:rPr>
                <w:rFonts w:ascii="Times New Roman" w:hAnsi="Times New Roman" w:cs="Times New Roman"/>
                <w:sz w:val="2"/>
                <w:szCs w:val="2"/>
              </w:rPr>
            </w:pPr>
          </w:p>
        </w:tc>
        <w:tc>
          <w:tcPr>
            <w:tcW w:w="1599" w:type="dxa"/>
          </w:tcPr>
          <w:p w14:paraId="1C0D4844"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Total</w:t>
            </w:r>
          </w:p>
        </w:tc>
        <w:tc>
          <w:tcPr>
            <w:tcW w:w="1599" w:type="dxa"/>
          </w:tcPr>
          <w:p w14:paraId="449A250E"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Commercial</w:t>
            </w:r>
          </w:p>
        </w:tc>
        <w:tc>
          <w:tcPr>
            <w:tcW w:w="1600" w:type="dxa"/>
          </w:tcPr>
          <w:p w14:paraId="688C6772" w14:textId="15197731" w:rsidR="009E0E00" w:rsidRPr="009E0E00" w:rsidRDefault="009E0E00" w:rsidP="000D45F3">
            <w:pPr>
              <w:pStyle w:val="TableParagraph"/>
              <w:spacing w:line="240" w:lineRule="auto"/>
              <w:jc w:val="both"/>
              <w:rPr>
                <w:rFonts w:ascii="Times New Roman" w:hAnsi="Times New Roman" w:cs="Times New Roman"/>
                <w:sz w:val="20"/>
                <w:lang w:val="en-US"/>
              </w:rPr>
            </w:pPr>
            <w:r w:rsidRPr="00D16B25">
              <w:rPr>
                <w:rFonts w:ascii="Times New Roman" w:hAnsi="Times New Roman" w:cs="Times New Roman"/>
                <w:sz w:val="20"/>
              </w:rPr>
              <w:t>Non-</w:t>
            </w:r>
            <w:r>
              <w:rPr>
                <w:rFonts w:ascii="Times New Roman" w:hAnsi="Times New Roman" w:cs="Times New Roman"/>
                <w:sz w:val="20"/>
                <w:lang w:val="en-US"/>
              </w:rPr>
              <w:t>commercial</w:t>
            </w:r>
          </w:p>
        </w:tc>
        <w:tc>
          <w:tcPr>
            <w:tcW w:w="1595" w:type="dxa"/>
          </w:tcPr>
          <w:p w14:paraId="6D6966B0" w14:textId="5C5CF398" w:rsidR="009E0E00" w:rsidRPr="009E0E00" w:rsidRDefault="009E0E00" w:rsidP="000D45F3">
            <w:pPr>
              <w:pStyle w:val="TableParagraph"/>
              <w:spacing w:line="240" w:lineRule="auto"/>
              <w:ind w:left="104"/>
              <w:jc w:val="both"/>
              <w:rPr>
                <w:rFonts w:ascii="Times New Roman" w:hAnsi="Times New Roman" w:cs="Times New Roman"/>
                <w:sz w:val="20"/>
                <w:lang w:val="en-US"/>
              </w:rPr>
            </w:pPr>
            <w:r w:rsidRPr="00D16B25">
              <w:rPr>
                <w:rFonts w:ascii="Times New Roman" w:hAnsi="Times New Roman" w:cs="Times New Roman"/>
                <w:sz w:val="20"/>
              </w:rPr>
              <w:t>Non-</w:t>
            </w:r>
            <w:r>
              <w:rPr>
                <w:rFonts w:ascii="Times New Roman" w:hAnsi="Times New Roman" w:cs="Times New Roman"/>
                <w:sz w:val="20"/>
                <w:lang w:val="en-US"/>
              </w:rPr>
              <w:t>commercial</w:t>
            </w:r>
          </w:p>
        </w:tc>
      </w:tr>
      <w:tr w:rsidR="009E0E00" w:rsidRPr="00D16B25" w14:paraId="75AFA4B9" w14:textId="77777777" w:rsidTr="009E0E00">
        <w:trPr>
          <w:trHeight w:val="263"/>
        </w:trPr>
        <w:tc>
          <w:tcPr>
            <w:tcW w:w="1599" w:type="dxa"/>
          </w:tcPr>
          <w:p w14:paraId="225610C3" w14:textId="225D991A" w:rsidR="009E0E00" w:rsidRPr="009E0E00" w:rsidRDefault="009E0E00" w:rsidP="000D45F3">
            <w:pPr>
              <w:pStyle w:val="TableParagraph"/>
              <w:spacing w:line="240" w:lineRule="auto"/>
              <w:jc w:val="both"/>
              <w:rPr>
                <w:rFonts w:ascii="Times New Roman" w:hAnsi="Times New Roman" w:cs="Times New Roman"/>
                <w:sz w:val="20"/>
                <w:lang w:val="en-US"/>
              </w:rPr>
            </w:pPr>
            <w:r w:rsidRPr="00D16B25">
              <w:rPr>
                <w:rFonts w:ascii="Times New Roman" w:hAnsi="Times New Roman" w:cs="Times New Roman"/>
                <w:sz w:val="20"/>
              </w:rPr>
              <w:t>Total</w:t>
            </w:r>
            <w:r w:rsidRPr="00D16B25">
              <w:rPr>
                <w:rFonts w:ascii="Times New Roman" w:hAnsi="Times New Roman" w:cs="Times New Roman"/>
                <w:spacing w:val="2"/>
                <w:sz w:val="20"/>
              </w:rPr>
              <w:t xml:space="preserve"> </w:t>
            </w:r>
            <w:r>
              <w:rPr>
                <w:rFonts w:ascii="Times New Roman" w:hAnsi="Times New Roman" w:cs="Times New Roman"/>
                <w:sz w:val="20"/>
                <w:lang w:val="en-US"/>
              </w:rPr>
              <w:t>amount</w:t>
            </w:r>
          </w:p>
        </w:tc>
        <w:tc>
          <w:tcPr>
            <w:tcW w:w="1594" w:type="dxa"/>
          </w:tcPr>
          <w:p w14:paraId="5ACDC89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100</w:t>
            </w:r>
          </w:p>
        </w:tc>
        <w:tc>
          <w:tcPr>
            <w:tcW w:w="1599" w:type="dxa"/>
          </w:tcPr>
          <w:p w14:paraId="2395ABE4"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28.6</w:t>
            </w:r>
          </w:p>
        </w:tc>
        <w:tc>
          <w:tcPr>
            <w:tcW w:w="1599" w:type="dxa"/>
          </w:tcPr>
          <w:p w14:paraId="3FF00B8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10.7</w:t>
            </w:r>
          </w:p>
        </w:tc>
        <w:tc>
          <w:tcPr>
            <w:tcW w:w="1600" w:type="dxa"/>
          </w:tcPr>
          <w:p w14:paraId="76F7926F"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17.8</w:t>
            </w:r>
          </w:p>
        </w:tc>
        <w:tc>
          <w:tcPr>
            <w:tcW w:w="1595" w:type="dxa"/>
          </w:tcPr>
          <w:p w14:paraId="12B99C58"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71.4</w:t>
            </w:r>
          </w:p>
        </w:tc>
      </w:tr>
      <w:tr w:rsidR="009E0E00" w:rsidRPr="00D16B25" w14:paraId="09B8A362" w14:textId="77777777" w:rsidTr="009E0E00">
        <w:trPr>
          <w:trHeight w:val="278"/>
        </w:trPr>
        <w:tc>
          <w:tcPr>
            <w:tcW w:w="1599" w:type="dxa"/>
          </w:tcPr>
          <w:p w14:paraId="6E4F355B" w14:textId="550D0FEE" w:rsidR="009E0E00" w:rsidRPr="009E0E00" w:rsidRDefault="009E0E00" w:rsidP="000D45F3">
            <w:pPr>
              <w:pStyle w:val="TableParagraph"/>
              <w:spacing w:line="240" w:lineRule="auto"/>
              <w:jc w:val="both"/>
              <w:rPr>
                <w:rFonts w:ascii="Times New Roman" w:hAnsi="Times New Roman" w:cs="Times New Roman"/>
                <w:sz w:val="20"/>
                <w:lang w:val="en-US"/>
              </w:rPr>
            </w:pPr>
            <w:r>
              <w:rPr>
                <w:rFonts w:ascii="Times New Roman" w:hAnsi="Times New Roman" w:cs="Times New Roman"/>
                <w:sz w:val="20"/>
                <w:lang w:val="en-US"/>
              </w:rPr>
              <w:t>Inner Mongolia</w:t>
            </w:r>
          </w:p>
        </w:tc>
        <w:tc>
          <w:tcPr>
            <w:tcW w:w="1594" w:type="dxa"/>
          </w:tcPr>
          <w:p w14:paraId="6FBED07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35.3</w:t>
            </w:r>
          </w:p>
        </w:tc>
        <w:tc>
          <w:tcPr>
            <w:tcW w:w="1599" w:type="dxa"/>
          </w:tcPr>
          <w:p w14:paraId="0650D23C"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8.04</w:t>
            </w:r>
          </w:p>
        </w:tc>
        <w:tc>
          <w:tcPr>
            <w:tcW w:w="1599" w:type="dxa"/>
          </w:tcPr>
          <w:p w14:paraId="659DE94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2.2</w:t>
            </w:r>
          </w:p>
        </w:tc>
        <w:tc>
          <w:tcPr>
            <w:tcW w:w="1600" w:type="dxa"/>
          </w:tcPr>
          <w:p w14:paraId="760B9D23"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5.8</w:t>
            </w:r>
          </w:p>
        </w:tc>
        <w:tc>
          <w:tcPr>
            <w:tcW w:w="1595" w:type="dxa"/>
          </w:tcPr>
          <w:p w14:paraId="36983F14"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27.2</w:t>
            </w:r>
          </w:p>
        </w:tc>
      </w:tr>
      <w:tr w:rsidR="009E0E00" w:rsidRPr="00D16B25" w14:paraId="466F07FF" w14:textId="77777777" w:rsidTr="009E0E00">
        <w:trPr>
          <w:trHeight w:val="258"/>
        </w:trPr>
        <w:tc>
          <w:tcPr>
            <w:tcW w:w="1599" w:type="dxa"/>
          </w:tcPr>
          <w:p w14:paraId="0B609429" w14:textId="5CEE89EC" w:rsidR="009E0E00" w:rsidRPr="009E0E00" w:rsidRDefault="009E0E00" w:rsidP="000D45F3">
            <w:pPr>
              <w:pStyle w:val="TableParagraph"/>
              <w:spacing w:line="240" w:lineRule="auto"/>
              <w:jc w:val="both"/>
              <w:rPr>
                <w:rFonts w:ascii="Times New Roman" w:hAnsi="Times New Roman" w:cs="Times New Roman"/>
                <w:sz w:val="20"/>
                <w:lang w:val="en-US"/>
              </w:rPr>
            </w:pPr>
            <w:r>
              <w:rPr>
                <w:rFonts w:ascii="Times New Roman" w:hAnsi="Times New Roman" w:cs="Times New Roman"/>
                <w:sz w:val="20"/>
                <w:lang w:val="en-US"/>
              </w:rPr>
              <w:t>Jilin</w:t>
            </w:r>
          </w:p>
        </w:tc>
        <w:tc>
          <w:tcPr>
            <w:tcW w:w="1594" w:type="dxa"/>
          </w:tcPr>
          <w:p w14:paraId="1320AD28"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13.1</w:t>
            </w:r>
          </w:p>
        </w:tc>
        <w:tc>
          <w:tcPr>
            <w:tcW w:w="1599" w:type="dxa"/>
          </w:tcPr>
          <w:p w14:paraId="679F9D36"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5.7</w:t>
            </w:r>
          </w:p>
        </w:tc>
        <w:tc>
          <w:tcPr>
            <w:tcW w:w="1599" w:type="dxa"/>
          </w:tcPr>
          <w:p w14:paraId="715F1DF8"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2.5</w:t>
            </w:r>
          </w:p>
        </w:tc>
        <w:tc>
          <w:tcPr>
            <w:tcW w:w="1600" w:type="dxa"/>
          </w:tcPr>
          <w:p w14:paraId="690DAEE0"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3.2</w:t>
            </w:r>
          </w:p>
        </w:tc>
        <w:tc>
          <w:tcPr>
            <w:tcW w:w="1595" w:type="dxa"/>
          </w:tcPr>
          <w:p w14:paraId="4CFAA3E9"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7.4</w:t>
            </w:r>
          </w:p>
        </w:tc>
      </w:tr>
      <w:tr w:rsidR="009E0E00" w:rsidRPr="00D16B25" w14:paraId="71DFE0BC" w14:textId="77777777" w:rsidTr="009E0E00">
        <w:trPr>
          <w:trHeight w:val="263"/>
        </w:trPr>
        <w:tc>
          <w:tcPr>
            <w:tcW w:w="1599" w:type="dxa"/>
          </w:tcPr>
          <w:p w14:paraId="2C92A01F"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Changbaishan</w:t>
            </w:r>
          </w:p>
        </w:tc>
        <w:tc>
          <w:tcPr>
            <w:tcW w:w="1594" w:type="dxa"/>
          </w:tcPr>
          <w:p w14:paraId="1015A0F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10.5</w:t>
            </w:r>
          </w:p>
        </w:tc>
        <w:tc>
          <w:tcPr>
            <w:tcW w:w="1599" w:type="dxa"/>
          </w:tcPr>
          <w:p w14:paraId="28CD56E3"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4.4</w:t>
            </w:r>
          </w:p>
        </w:tc>
        <w:tc>
          <w:tcPr>
            <w:tcW w:w="1599" w:type="dxa"/>
          </w:tcPr>
          <w:p w14:paraId="688B018D"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2.7</w:t>
            </w:r>
          </w:p>
        </w:tc>
        <w:tc>
          <w:tcPr>
            <w:tcW w:w="1600" w:type="dxa"/>
          </w:tcPr>
          <w:p w14:paraId="37C77C2E"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1.7</w:t>
            </w:r>
          </w:p>
        </w:tc>
        <w:tc>
          <w:tcPr>
            <w:tcW w:w="1595" w:type="dxa"/>
          </w:tcPr>
          <w:p w14:paraId="7AF3B125"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6.1</w:t>
            </w:r>
          </w:p>
        </w:tc>
      </w:tr>
      <w:tr w:rsidR="009E0E00" w:rsidRPr="00D16B25" w14:paraId="72BFD4B2" w14:textId="77777777" w:rsidTr="009E0E00">
        <w:trPr>
          <w:trHeight w:val="263"/>
        </w:trPr>
        <w:tc>
          <w:tcPr>
            <w:tcW w:w="1599" w:type="dxa"/>
          </w:tcPr>
          <w:p w14:paraId="34BD75B9"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Longjiang</w:t>
            </w:r>
          </w:p>
        </w:tc>
        <w:tc>
          <w:tcPr>
            <w:tcW w:w="1594" w:type="dxa"/>
          </w:tcPr>
          <w:p w14:paraId="635A038F"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17.6</w:t>
            </w:r>
          </w:p>
        </w:tc>
        <w:tc>
          <w:tcPr>
            <w:tcW w:w="1599" w:type="dxa"/>
          </w:tcPr>
          <w:p w14:paraId="0F477E7C"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6.7</w:t>
            </w:r>
          </w:p>
        </w:tc>
        <w:tc>
          <w:tcPr>
            <w:tcW w:w="1599" w:type="dxa"/>
          </w:tcPr>
          <w:p w14:paraId="44CC265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2.3</w:t>
            </w:r>
          </w:p>
        </w:tc>
        <w:tc>
          <w:tcPr>
            <w:tcW w:w="1600" w:type="dxa"/>
          </w:tcPr>
          <w:p w14:paraId="66E81339"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4.4</w:t>
            </w:r>
          </w:p>
        </w:tc>
        <w:tc>
          <w:tcPr>
            <w:tcW w:w="1595" w:type="dxa"/>
          </w:tcPr>
          <w:p w14:paraId="70366B50"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10.9</w:t>
            </w:r>
          </w:p>
        </w:tc>
      </w:tr>
      <w:tr w:rsidR="009E0E00" w:rsidRPr="00D16B25" w14:paraId="2006C50B" w14:textId="77777777" w:rsidTr="009E0E00">
        <w:trPr>
          <w:trHeight w:val="263"/>
        </w:trPr>
        <w:tc>
          <w:tcPr>
            <w:tcW w:w="1599" w:type="dxa"/>
          </w:tcPr>
          <w:p w14:paraId="444F9B96"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Yichun</w:t>
            </w:r>
          </w:p>
        </w:tc>
        <w:tc>
          <w:tcPr>
            <w:tcW w:w="1594" w:type="dxa"/>
          </w:tcPr>
          <w:p w14:paraId="3D10AB20"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8.6</w:t>
            </w:r>
          </w:p>
        </w:tc>
        <w:tc>
          <w:tcPr>
            <w:tcW w:w="1599" w:type="dxa"/>
          </w:tcPr>
          <w:p w14:paraId="4381B81A"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2.6</w:t>
            </w:r>
          </w:p>
        </w:tc>
        <w:tc>
          <w:tcPr>
            <w:tcW w:w="1599" w:type="dxa"/>
          </w:tcPr>
          <w:p w14:paraId="6280903D"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0.4</w:t>
            </w:r>
          </w:p>
        </w:tc>
        <w:tc>
          <w:tcPr>
            <w:tcW w:w="1600" w:type="dxa"/>
          </w:tcPr>
          <w:p w14:paraId="792A6958"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2.2</w:t>
            </w:r>
          </w:p>
        </w:tc>
        <w:tc>
          <w:tcPr>
            <w:tcW w:w="1595" w:type="dxa"/>
          </w:tcPr>
          <w:p w14:paraId="6B185877"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6.0</w:t>
            </w:r>
          </w:p>
        </w:tc>
      </w:tr>
      <w:tr w:rsidR="009E0E00" w:rsidRPr="00D16B25" w14:paraId="36A04126" w14:textId="77777777" w:rsidTr="009E0E00">
        <w:trPr>
          <w:trHeight w:val="263"/>
        </w:trPr>
        <w:tc>
          <w:tcPr>
            <w:tcW w:w="1599" w:type="dxa"/>
          </w:tcPr>
          <w:p w14:paraId="3EC1FB8E" w14:textId="1CBEFF96" w:rsidR="009E0E00" w:rsidRPr="009E0E00" w:rsidRDefault="009E0E00" w:rsidP="000D45F3">
            <w:pPr>
              <w:pStyle w:val="TableParagraph"/>
              <w:spacing w:line="240" w:lineRule="auto"/>
              <w:jc w:val="both"/>
              <w:rPr>
                <w:rFonts w:ascii="Times New Roman" w:hAnsi="Times New Roman" w:cs="Times New Roman"/>
                <w:sz w:val="20"/>
                <w:lang w:val="en-US"/>
              </w:rPr>
            </w:pPr>
            <w:r>
              <w:rPr>
                <w:rFonts w:ascii="Times New Roman" w:hAnsi="Times New Roman" w:cs="Times New Roman"/>
                <w:sz w:val="20"/>
                <w:lang w:val="en-US"/>
              </w:rPr>
              <w:t>Greater Khingan</w:t>
            </w:r>
          </w:p>
        </w:tc>
        <w:tc>
          <w:tcPr>
            <w:tcW w:w="1594" w:type="dxa"/>
          </w:tcPr>
          <w:p w14:paraId="32DC5825"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14.8</w:t>
            </w:r>
          </w:p>
        </w:tc>
        <w:tc>
          <w:tcPr>
            <w:tcW w:w="1599" w:type="dxa"/>
          </w:tcPr>
          <w:p w14:paraId="4A2E49F3"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1.2</w:t>
            </w:r>
          </w:p>
        </w:tc>
        <w:tc>
          <w:tcPr>
            <w:tcW w:w="1599" w:type="dxa"/>
          </w:tcPr>
          <w:p w14:paraId="6CD7C631"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0.6</w:t>
            </w:r>
          </w:p>
        </w:tc>
        <w:tc>
          <w:tcPr>
            <w:tcW w:w="1600" w:type="dxa"/>
          </w:tcPr>
          <w:p w14:paraId="2CDB3A9E" w14:textId="77777777" w:rsidR="009E0E00" w:rsidRPr="00D16B25" w:rsidRDefault="009E0E00" w:rsidP="000D45F3">
            <w:pPr>
              <w:pStyle w:val="TableParagraph"/>
              <w:spacing w:line="240" w:lineRule="auto"/>
              <w:jc w:val="both"/>
              <w:rPr>
                <w:rFonts w:ascii="Times New Roman" w:hAnsi="Times New Roman" w:cs="Times New Roman"/>
                <w:sz w:val="20"/>
              </w:rPr>
            </w:pPr>
            <w:r w:rsidRPr="00D16B25">
              <w:rPr>
                <w:rFonts w:ascii="Times New Roman" w:hAnsi="Times New Roman" w:cs="Times New Roman"/>
                <w:sz w:val="20"/>
              </w:rPr>
              <w:t>0.6</w:t>
            </w:r>
          </w:p>
        </w:tc>
        <w:tc>
          <w:tcPr>
            <w:tcW w:w="1595" w:type="dxa"/>
          </w:tcPr>
          <w:p w14:paraId="716479C4" w14:textId="77777777" w:rsidR="009E0E00" w:rsidRPr="00D16B25" w:rsidRDefault="009E0E00" w:rsidP="000D45F3">
            <w:pPr>
              <w:pStyle w:val="TableParagraph"/>
              <w:spacing w:line="240" w:lineRule="auto"/>
              <w:ind w:left="104"/>
              <w:jc w:val="both"/>
              <w:rPr>
                <w:rFonts w:ascii="Times New Roman" w:hAnsi="Times New Roman" w:cs="Times New Roman"/>
                <w:sz w:val="20"/>
              </w:rPr>
            </w:pPr>
            <w:r w:rsidRPr="00D16B25">
              <w:rPr>
                <w:rFonts w:ascii="Times New Roman" w:hAnsi="Times New Roman" w:cs="Times New Roman"/>
                <w:sz w:val="20"/>
              </w:rPr>
              <w:t>13.6</w:t>
            </w:r>
          </w:p>
        </w:tc>
      </w:tr>
    </w:tbl>
    <w:p w14:paraId="07EE6898" w14:textId="2C8440D7" w:rsidR="009E0E00" w:rsidRDefault="009E0E00" w:rsidP="000D45F3">
      <w:pPr>
        <w:spacing w:before="83"/>
        <w:ind w:left="268"/>
        <w:jc w:val="both"/>
        <w:rPr>
          <w:rFonts w:ascii="Times New Roman" w:eastAsia="Times New Roman" w:hAnsi="Times New Roman" w:cs="Times New Roman"/>
          <w:color w:val="000000" w:themeColor="text1"/>
          <w:sz w:val="20"/>
          <w:szCs w:val="20"/>
          <w:u w:color="0462C1"/>
        </w:rPr>
      </w:pPr>
      <w:r w:rsidRPr="009E0E00">
        <w:rPr>
          <w:rFonts w:ascii="Times New Roman" w:eastAsia="Times New Roman" w:hAnsi="Times New Roman" w:cs="Times New Roman"/>
          <w:color w:val="000000" w:themeColor="text1"/>
          <w:sz w:val="20"/>
          <w:szCs w:val="20"/>
        </w:rPr>
        <w:t>Source</w:t>
      </w:r>
      <w:r w:rsidRPr="009E0E00">
        <w:rPr>
          <w:rFonts w:ascii="Times New Roman" w:eastAsia="Calibri" w:hAnsi="Times New Roman" w:cs="Times New Roman"/>
          <w:color w:val="000000" w:themeColor="text1"/>
          <w:spacing w:val="1"/>
          <w:sz w:val="20"/>
          <w:szCs w:val="20"/>
        </w:rPr>
        <w:t xml:space="preserve">: </w:t>
      </w:r>
      <w:r w:rsidRPr="009E0E00">
        <w:rPr>
          <w:rFonts w:ascii="Times New Roman" w:eastAsia="SimSun" w:hAnsi="Times New Roman" w:cs="Times New Roman"/>
          <w:color w:val="000000" w:themeColor="text1"/>
          <w:sz w:val="20"/>
          <w:szCs w:val="20"/>
        </w:rPr>
        <w:t>中华人民共和国中央人民政府</w:t>
      </w:r>
      <w:r w:rsidRPr="009E0E00">
        <w:rPr>
          <w:rFonts w:ascii="Times New Roman" w:eastAsia="Calibri" w:hAnsi="Times New Roman" w:cs="Times New Roman"/>
          <w:color w:val="000000" w:themeColor="text1"/>
          <w:spacing w:val="23"/>
          <w:sz w:val="20"/>
          <w:szCs w:val="20"/>
        </w:rPr>
        <w:t xml:space="preserve">. </w:t>
      </w:r>
      <w:hyperlink r:id="rId16">
        <w:r w:rsidRPr="009E0E00">
          <w:rPr>
            <w:rFonts w:ascii="Times New Roman" w:eastAsia="Times New Roman" w:hAnsi="Times New Roman" w:cs="Times New Roman"/>
            <w:color w:val="000000" w:themeColor="text1"/>
            <w:sz w:val="20"/>
            <w:szCs w:val="20"/>
            <w:u w:color="0462C1"/>
          </w:rPr>
          <w:t>https://goo-gl.me/yDnEx</w:t>
        </w:r>
      </w:hyperlink>
    </w:p>
    <w:p w14:paraId="68B84E92" w14:textId="6AC01A61" w:rsidR="009E0E00" w:rsidRDefault="009E0E00" w:rsidP="000D45F3">
      <w:pPr>
        <w:spacing w:before="83" w:line="360" w:lineRule="auto"/>
        <w:ind w:left="268" w:firstLine="299"/>
        <w:jc w:val="both"/>
        <w:rPr>
          <w:rFonts w:ascii="Times New Roman" w:hAnsi="Times New Roman" w:cs="Times New Roman"/>
          <w:sz w:val="28"/>
          <w:szCs w:val="28"/>
          <w:lang w:val="en-US"/>
        </w:rPr>
      </w:pPr>
      <w:r w:rsidRPr="000D45F3">
        <w:rPr>
          <w:rFonts w:ascii="Times New Roman" w:hAnsi="Times New Roman" w:cs="Times New Roman"/>
          <w:sz w:val="24"/>
          <w:szCs w:val="24"/>
          <w:lang w:val="en-US"/>
        </w:rPr>
        <w:t>Inner Mongolia and Heilongjiang are the most forested areas, at the same time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they have the biggest amount of wood that is allowed to log: 1 539 000 m</w:t>
      </w:r>
      <w:r w:rsidRPr="000D45F3">
        <w:rPr>
          <w:rFonts w:ascii="Times New Roman" w:hAnsi="Times New Roman" w:cs="Times New Roman"/>
          <w:sz w:val="24"/>
          <w:szCs w:val="24"/>
          <w:vertAlign w:val="superscript"/>
          <w:lang w:val="en-US"/>
        </w:rPr>
        <w:t>3</w:t>
      </w:r>
      <w:r w:rsidRPr="000D45F3">
        <w:rPr>
          <w:rFonts w:ascii="Times New Roman" w:hAnsi="Times New Roman" w:cs="Times New Roman"/>
          <w:sz w:val="24"/>
          <w:szCs w:val="24"/>
          <w:lang w:val="en-US"/>
        </w:rPr>
        <w:t xml:space="preserve"> 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360 000 m</w:t>
      </w:r>
      <w:r w:rsidRPr="000D45F3">
        <w:rPr>
          <w:rFonts w:ascii="Times New Roman" w:hAnsi="Times New Roman" w:cs="Times New Roman"/>
          <w:sz w:val="24"/>
          <w:szCs w:val="24"/>
          <w:vertAlign w:val="superscript"/>
          <w:lang w:val="en-US"/>
        </w:rPr>
        <w:t>3</w:t>
      </w:r>
      <w:r w:rsidRPr="000D45F3">
        <w:rPr>
          <w:rFonts w:ascii="Times New Roman" w:hAnsi="Times New Roman" w:cs="Times New Roman"/>
          <w:sz w:val="24"/>
          <w:szCs w:val="24"/>
          <w:lang w:val="en-US"/>
        </w:rPr>
        <w:t xml:space="preserve"> respectively. We also see, that non-commercial logging prevails in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almost every region (except for Changbaishan and Greater Khingan), overall, non-</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commercial logging exceeds commercial one on 766 000 m</w:t>
      </w:r>
      <w:r w:rsidRPr="000D45F3">
        <w:rPr>
          <w:rFonts w:ascii="Times New Roman" w:hAnsi="Times New Roman" w:cs="Times New Roman"/>
          <w:sz w:val="24"/>
          <w:szCs w:val="24"/>
          <w:vertAlign w:val="superscript"/>
          <w:lang w:val="en-US"/>
        </w:rPr>
        <w:t>3</w:t>
      </w:r>
      <w:r w:rsidRPr="000D45F3">
        <w:rPr>
          <w:rFonts w:ascii="Times New Roman" w:hAnsi="Times New Roman" w:cs="Times New Roman"/>
          <w:sz w:val="24"/>
          <w:szCs w:val="24"/>
          <w:lang w:val="en-US"/>
        </w:rPr>
        <w:t xml:space="preserve"> (1 922 000 m</w:t>
      </w:r>
      <w:r w:rsidRPr="000D45F3">
        <w:rPr>
          <w:rFonts w:ascii="Times New Roman" w:hAnsi="Times New Roman" w:cs="Times New Roman"/>
          <w:sz w:val="24"/>
          <w:szCs w:val="24"/>
          <w:vertAlign w:val="superscript"/>
          <w:lang w:val="en-US"/>
        </w:rPr>
        <w:t>3</w:t>
      </w:r>
      <w:r w:rsidRPr="000D45F3">
        <w:rPr>
          <w:rFonts w:ascii="Times New Roman" w:hAnsi="Times New Roman" w:cs="Times New Roman"/>
          <w:sz w:val="24"/>
          <w:szCs w:val="24"/>
          <w:lang w:val="en-US"/>
        </w:rPr>
        <w:t xml:space="preserve"> non-commercial</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versus</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1156000</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m</w:t>
      </w:r>
      <w:r w:rsidRPr="000D45F3">
        <w:rPr>
          <w:rFonts w:ascii="Times New Roman" w:hAnsi="Times New Roman" w:cs="Times New Roman"/>
          <w:sz w:val="24"/>
          <w:szCs w:val="24"/>
          <w:vertAlign w:val="superscript"/>
          <w:lang w:val="en-US"/>
        </w:rPr>
        <w:t>3</w:t>
      </w:r>
      <w:r w:rsidRPr="000D45F3">
        <w:rPr>
          <w:rFonts w:ascii="Times New Roman" w:hAnsi="Times New Roman" w:cs="Times New Roman"/>
          <w:sz w:val="24"/>
          <w:szCs w:val="24"/>
          <w:lang w:val="en-US"/>
        </w:rPr>
        <w:t>).</w:t>
      </w:r>
      <w:r>
        <w:rPr>
          <w:rFonts w:ascii="Times New Roman" w:hAnsi="Times New Roman" w:cs="Times New Roman"/>
          <w:sz w:val="28"/>
          <w:szCs w:val="28"/>
          <w:lang w:val="en-US"/>
        </w:rPr>
        <w:t xml:space="preserve"> </w:t>
      </w:r>
    </w:p>
    <w:p w14:paraId="6B654293" w14:textId="7539DD5D" w:rsidR="00941814" w:rsidRPr="000D45F3" w:rsidRDefault="009E0E00" w:rsidP="000D45F3">
      <w:pPr>
        <w:spacing w:before="83" w:line="360" w:lineRule="auto"/>
        <w:ind w:left="268" w:firstLine="299"/>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lastRenderedPageBreak/>
        <w:t>In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2017</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Chinese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government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announced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prohibition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commercial</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logging</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natural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forest,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China`s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dependence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imported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timber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has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exceeded</w:t>
      </w:r>
      <w:r w:rsidRPr="000D45F3">
        <w:rPr>
          <w:rFonts w:ascii="Times New Roman" w:hAnsi="Times New Roman" w:cs="Times New Roman"/>
          <w:spacing w:val="60"/>
          <w:sz w:val="24"/>
          <w:szCs w:val="24"/>
          <w:lang w:val="en-US"/>
        </w:rPr>
        <w:t xml:space="preserve"> </w:t>
      </w:r>
      <w:r w:rsidRPr="000D45F3">
        <w:rPr>
          <w:rFonts w:ascii="Times New Roman" w:hAnsi="Times New Roman" w:cs="Times New Roman"/>
          <w:sz w:val="24"/>
          <w:szCs w:val="24"/>
          <w:lang w:val="en-US"/>
        </w:rPr>
        <w:t>more</w:t>
      </w:r>
      <w:r w:rsidRPr="000D45F3">
        <w:rPr>
          <w:rFonts w:ascii="Times New Roman" w:hAnsi="Times New Roman" w:cs="Times New Roman"/>
          <w:spacing w:val="61"/>
          <w:sz w:val="24"/>
          <w:szCs w:val="24"/>
          <w:lang w:val="en-US"/>
        </w:rPr>
        <w:t xml:space="preserve"> </w:t>
      </w:r>
      <w:r w:rsidRPr="000D45F3">
        <w:rPr>
          <w:rFonts w:ascii="Times New Roman" w:hAnsi="Times New Roman" w:cs="Times New Roman"/>
          <w:sz w:val="24"/>
          <w:szCs w:val="24"/>
          <w:lang w:val="en-US"/>
        </w:rPr>
        <w:t>than</w:t>
      </w:r>
      <w:r w:rsidRPr="000D45F3">
        <w:rPr>
          <w:rFonts w:ascii="Times New Roman" w:hAnsi="Times New Roman" w:cs="Times New Roman"/>
          <w:spacing w:val="62"/>
          <w:sz w:val="24"/>
          <w:szCs w:val="24"/>
          <w:lang w:val="en-US"/>
        </w:rPr>
        <w:t xml:space="preserve"> </w:t>
      </w:r>
      <w:r w:rsidRPr="000D45F3">
        <w:rPr>
          <w:rFonts w:ascii="Times New Roman" w:hAnsi="Times New Roman" w:cs="Times New Roman"/>
          <w:sz w:val="24"/>
          <w:szCs w:val="24"/>
          <w:lang w:val="en-US"/>
        </w:rPr>
        <w:t>50%</w:t>
      </w:r>
      <w:r w:rsidRPr="000D45F3">
        <w:rPr>
          <w:rFonts w:ascii="Times New Roman" w:hAnsi="Times New Roman" w:cs="Times New Roman"/>
          <w:spacing w:val="64"/>
          <w:sz w:val="24"/>
          <w:szCs w:val="24"/>
          <w:lang w:val="en-US"/>
        </w:rPr>
        <w:t xml:space="preserve"> </w:t>
      </w:r>
      <w:r w:rsidRPr="000D45F3">
        <w:rPr>
          <w:rFonts w:ascii="Times New Roman" w:hAnsi="Times New Roman" w:cs="Times New Roman"/>
          <w:sz w:val="24"/>
          <w:szCs w:val="24"/>
          <w:lang w:val="en-US"/>
        </w:rPr>
        <w:t>since</w:t>
      </w:r>
      <w:r w:rsidRPr="000D45F3">
        <w:rPr>
          <w:rFonts w:ascii="Times New Roman" w:hAnsi="Times New Roman" w:cs="Times New Roman"/>
          <w:spacing w:val="57"/>
          <w:sz w:val="24"/>
          <w:szCs w:val="24"/>
          <w:lang w:val="en-US"/>
        </w:rPr>
        <w:t xml:space="preserve"> </w:t>
      </w:r>
      <w:r w:rsidRPr="000D45F3">
        <w:rPr>
          <w:rFonts w:ascii="Times New Roman" w:hAnsi="Times New Roman" w:cs="Times New Roman"/>
          <w:sz w:val="24"/>
          <w:szCs w:val="24"/>
          <w:lang w:val="en-US"/>
        </w:rPr>
        <w:t>that.</w:t>
      </w:r>
      <w:r w:rsidRPr="000D45F3">
        <w:rPr>
          <w:rFonts w:ascii="Times New Roman" w:hAnsi="Times New Roman" w:cs="Times New Roman"/>
          <w:spacing w:val="57"/>
          <w:sz w:val="24"/>
          <w:szCs w:val="24"/>
          <w:lang w:val="en-US"/>
        </w:rPr>
        <w:t xml:space="preserve"> </w:t>
      </w:r>
      <w:r w:rsidRPr="000D45F3">
        <w:rPr>
          <w:rFonts w:ascii="Times New Roman" w:hAnsi="Times New Roman" w:cs="Times New Roman"/>
          <w:sz w:val="24"/>
          <w:szCs w:val="24"/>
          <w:lang w:val="en-US"/>
        </w:rPr>
        <w:t>We</w:t>
      </w:r>
      <w:r w:rsidRPr="000D45F3">
        <w:rPr>
          <w:rFonts w:ascii="Times New Roman" w:hAnsi="Times New Roman" w:cs="Times New Roman"/>
          <w:spacing w:val="57"/>
          <w:sz w:val="24"/>
          <w:szCs w:val="24"/>
          <w:lang w:val="en-US"/>
        </w:rPr>
        <w:t xml:space="preserve"> </w:t>
      </w:r>
      <w:r w:rsidRPr="000D45F3">
        <w:rPr>
          <w:rFonts w:ascii="Times New Roman" w:hAnsi="Times New Roman" w:cs="Times New Roman"/>
          <w:sz w:val="24"/>
          <w:szCs w:val="24"/>
          <w:lang w:val="en-US"/>
        </w:rPr>
        <w:t>can</w:t>
      </w:r>
      <w:r w:rsidRPr="000D45F3">
        <w:rPr>
          <w:rFonts w:ascii="Times New Roman" w:hAnsi="Times New Roman" w:cs="Times New Roman"/>
          <w:spacing w:val="57"/>
          <w:sz w:val="24"/>
          <w:szCs w:val="24"/>
          <w:lang w:val="en-US"/>
        </w:rPr>
        <w:t xml:space="preserve"> </w:t>
      </w:r>
      <w:r w:rsidRPr="000D45F3">
        <w:rPr>
          <w:rFonts w:ascii="Times New Roman" w:hAnsi="Times New Roman" w:cs="Times New Roman"/>
          <w:sz w:val="24"/>
          <w:szCs w:val="24"/>
          <w:lang w:val="en-US"/>
        </w:rPr>
        <w:t>say</w:t>
      </w:r>
      <w:r w:rsidRPr="000D45F3">
        <w:rPr>
          <w:rFonts w:ascii="Times New Roman" w:hAnsi="Times New Roman" w:cs="Times New Roman"/>
          <w:spacing w:val="57"/>
          <w:sz w:val="24"/>
          <w:szCs w:val="24"/>
          <w:lang w:val="en-US"/>
        </w:rPr>
        <w:t xml:space="preserve"> </w:t>
      </w:r>
      <w:r w:rsidRPr="000D45F3">
        <w:rPr>
          <w:rFonts w:ascii="Times New Roman" w:hAnsi="Times New Roman" w:cs="Times New Roman"/>
          <w:sz w:val="24"/>
          <w:szCs w:val="24"/>
          <w:lang w:val="en-US"/>
        </w:rPr>
        <w:t>that</w:t>
      </w:r>
      <w:r w:rsidRPr="000D45F3">
        <w:rPr>
          <w:rFonts w:ascii="Times New Roman" w:hAnsi="Times New Roman" w:cs="Times New Roman"/>
          <w:spacing w:val="62"/>
          <w:sz w:val="24"/>
          <w:szCs w:val="24"/>
          <w:lang w:val="en-US"/>
        </w:rPr>
        <w:t xml:space="preserve"> </w:t>
      </w:r>
      <w:r w:rsidRPr="000D45F3">
        <w:rPr>
          <w:rFonts w:ascii="Times New Roman" w:hAnsi="Times New Roman" w:cs="Times New Roman"/>
          <w:sz w:val="24"/>
          <w:szCs w:val="24"/>
          <w:lang w:val="en-US"/>
        </w:rPr>
        <w:t>China</w:t>
      </w:r>
      <w:r w:rsidRPr="000D45F3">
        <w:rPr>
          <w:rFonts w:ascii="Times New Roman" w:hAnsi="Times New Roman" w:cs="Times New Roman"/>
          <w:spacing w:val="61"/>
          <w:sz w:val="24"/>
          <w:szCs w:val="24"/>
          <w:lang w:val="en-US"/>
        </w:rPr>
        <w:t xml:space="preserve"> </w:t>
      </w:r>
      <w:r w:rsidRPr="000D45F3">
        <w:rPr>
          <w:rFonts w:ascii="Times New Roman" w:hAnsi="Times New Roman" w:cs="Times New Roman"/>
          <w:sz w:val="24"/>
          <w:szCs w:val="24"/>
          <w:lang w:val="en-US"/>
        </w:rPr>
        <w:t>has</w:t>
      </w:r>
      <w:r w:rsidR="00941814" w:rsidRPr="000D45F3">
        <w:rPr>
          <w:rFonts w:ascii="Times New Roman" w:hAnsi="Times New Roman" w:cs="Times New Roman"/>
          <w:sz w:val="24"/>
          <w:szCs w:val="24"/>
          <w:lang w:val="en-US"/>
        </w:rPr>
        <w:t xml:space="preserve"> huge forest reserves, but the logging quota is quite humble. With introduced ban and small quotas, China is under the risk of being heavily dependent on import of wood and wood products.</w:t>
      </w:r>
    </w:p>
    <w:p w14:paraId="5079AECB" w14:textId="197D6AAB" w:rsidR="00941814" w:rsidRPr="000D45F3" w:rsidRDefault="000D45F3" w:rsidP="000D45F3">
      <w:pPr>
        <w:pStyle w:val="BodyText"/>
        <w:spacing w:line="364" w:lineRule="auto"/>
        <w:ind w:right="211"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 xml:space="preserve">Let`s talk about the structure of wood processing industry. </w:t>
      </w:r>
      <w:r w:rsidR="00941814" w:rsidRPr="000D45F3">
        <w:rPr>
          <w:rFonts w:ascii="Times New Roman" w:hAnsi="Times New Roman" w:cs="Times New Roman"/>
          <w:sz w:val="24"/>
          <w:szCs w:val="24"/>
          <w:lang w:val="en-US"/>
        </w:rPr>
        <w:t>The wood processing industry includes saw milling, wood-based panel industry,</w:t>
      </w:r>
      <w:r w:rsidR="00941814" w:rsidRPr="000D45F3">
        <w:rPr>
          <w:rFonts w:ascii="Times New Roman" w:hAnsi="Times New Roman" w:cs="Times New Roman"/>
          <w:spacing w:val="1"/>
          <w:sz w:val="24"/>
          <w:szCs w:val="24"/>
          <w:lang w:val="en-US"/>
        </w:rPr>
        <w:t xml:space="preserve"> </w:t>
      </w:r>
      <w:r w:rsidR="00941814" w:rsidRPr="000D45F3">
        <w:rPr>
          <w:rFonts w:ascii="Times New Roman" w:hAnsi="Times New Roman" w:cs="Times New Roman"/>
          <w:sz w:val="24"/>
          <w:szCs w:val="24"/>
          <w:lang w:val="en-US"/>
        </w:rPr>
        <w:t>construction</w:t>
      </w:r>
      <w:r w:rsidR="00941814" w:rsidRPr="000D45F3">
        <w:rPr>
          <w:rFonts w:ascii="Times New Roman" w:hAnsi="Times New Roman" w:cs="Times New Roman"/>
          <w:spacing w:val="5"/>
          <w:sz w:val="24"/>
          <w:szCs w:val="24"/>
          <w:lang w:val="en-US"/>
        </w:rPr>
        <w:t xml:space="preserve"> </w:t>
      </w:r>
      <w:r w:rsidR="00941814" w:rsidRPr="000D45F3">
        <w:rPr>
          <w:rFonts w:ascii="Times New Roman" w:hAnsi="Times New Roman" w:cs="Times New Roman"/>
          <w:sz w:val="24"/>
          <w:szCs w:val="24"/>
          <w:lang w:val="en-US"/>
        </w:rPr>
        <w:t>and</w:t>
      </w:r>
      <w:r w:rsidR="00941814" w:rsidRPr="000D45F3">
        <w:rPr>
          <w:rFonts w:ascii="Times New Roman" w:hAnsi="Times New Roman" w:cs="Times New Roman"/>
          <w:spacing w:val="4"/>
          <w:sz w:val="24"/>
          <w:szCs w:val="24"/>
          <w:lang w:val="en-US"/>
        </w:rPr>
        <w:t xml:space="preserve"> </w:t>
      </w:r>
      <w:r w:rsidR="00941814" w:rsidRPr="000D45F3">
        <w:rPr>
          <w:rFonts w:ascii="Times New Roman" w:hAnsi="Times New Roman" w:cs="Times New Roman"/>
          <w:sz w:val="24"/>
          <w:szCs w:val="24"/>
          <w:lang w:val="en-US"/>
        </w:rPr>
        <w:t>housing</w:t>
      </w:r>
      <w:r w:rsidR="00941814" w:rsidRPr="000D45F3">
        <w:rPr>
          <w:rFonts w:ascii="Times New Roman" w:hAnsi="Times New Roman" w:cs="Times New Roman"/>
          <w:spacing w:val="4"/>
          <w:sz w:val="24"/>
          <w:szCs w:val="24"/>
          <w:lang w:val="en-US"/>
        </w:rPr>
        <w:t xml:space="preserve"> </w:t>
      </w:r>
      <w:r w:rsidR="00941814" w:rsidRPr="000D45F3">
        <w:rPr>
          <w:rFonts w:ascii="Times New Roman" w:hAnsi="Times New Roman" w:cs="Times New Roman"/>
          <w:sz w:val="24"/>
          <w:szCs w:val="24"/>
          <w:lang w:val="en-US"/>
        </w:rPr>
        <w:t>sector, furniture</w:t>
      </w:r>
      <w:r w:rsidR="00941814" w:rsidRPr="000D45F3">
        <w:rPr>
          <w:rFonts w:ascii="Times New Roman" w:hAnsi="Times New Roman" w:cs="Times New Roman"/>
          <w:spacing w:val="4"/>
          <w:sz w:val="24"/>
          <w:szCs w:val="24"/>
          <w:lang w:val="en-US"/>
        </w:rPr>
        <w:t xml:space="preserve"> </w:t>
      </w:r>
      <w:r w:rsidR="00941814" w:rsidRPr="000D45F3">
        <w:rPr>
          <w:rFonts w:ascii="Times New Roman" w:hAnsi="Times New Roman" w:cs="Times New Roman"/>
          <w:sz w:val="24"/>
          <w:szCs w:val="24"/>
          <w:lang w:val="en-US"/>
        </w:rPr>
        <w:t>production.</w:t>
      </w:r>
    </w:p>
    <w:p w14:paraId="3581BD76" w14:textId="77777777" w:rsidR="001624FF" w:rsidRPr="000D45F3" w:rsidRDefault="00941814" w:rsidP="000D45F3">
      <w:pPr>
        <w:pStyle w:val="BodyText"/>
        <w:spacing w:line="364" w:lineRule="auto"/>
        <w:ind w:right="211" w:firstLine="567"/>
        <w:jc w:val="both"/>
        <w:rPr>
          <w:rFonts w:ascii="Times New Roman" w:hAnsi="Times New Roman" w:cs="Times New Roman"/>
          <w:sz w:val="24"/>
          <w:szCs w:val="24"/>
          <w:lang w:val="en-US"/>
        </w:rPr>
      </w:pPr>
      <w:r w:rsidRPr="000D45F3">
        <w:rPr>
          <w:rFonts w:ascii="Times New Roman" w:hAnsi="Times New Roman" w:cs="Times New Roman"/>
          <w:bCs/>
          <w:sz w:val="24"/>
          <w:szCs w:val="24"/>
          <w:lang w:val="en-US"/>
        </w:rPr>
        <w:t>Saw milling.</w:t>
      </w:r>
      <w:r w:rsidRPr="000D45F3">
        <w:rPr>
          <w:rFonts w:ascii="Times New Roman" w:hAnsi="Times New Roman" w:cs="Times New Roman"/>
          <w:b/>
          <w:sz w:val="24"/>
          <w:szCs w:val="24"/>
          <w:lang w:val="en-US"/>
        </w:rPr>
        <w:t xml:space="preserve"> </w:t>
      </w:r>
      <w:r w:rsidRPr="000D45F3">
        <w:rPr>
          <w:rFonts w:ascii="Times New Roman" w:hAnsi="Times New Roman" w:cs="Times New Roman"/>
          <w:sz w:val="24"/>
          <w:szCs w:val="24"/>
          <w:lang w:val="en-US"/>
        </w:rPr>
        <w:t xml:space="preserve">Usually, sawmills are located in the most forested areas. The most </w:t>
      </w:r>
      <w:r w:rsidRPr="000D45F3">
        <w:rPr>
          <w:rFonts w:ascii="Times New Roman" w:hAnsi="Times New Roman" w:cs="Times New Roman"/>
          <w:spacing w:val="-72"/>
          <w:sz w:val="24"/>
          <w:szCs w:val="24"/>
          <w:lang w:val="en-US"/>
        </w:rPr>
        <w:t>of</w:t>
      </w:r>
      <w:r w:rsidRPr="000D45F3">
        <w:rPr>
          <w:rFonts w:ascii="Times New Roman" w:hAnsi="Times New Roman" w:cs="Times New Roman"/>
          <w:sz w:val="24"/>
          <w:szCs w:val="24"/>
          <w:lang w:val="en-US"/>
        </w:rPr>
        <w:t xml:space="preserve"> sawmills are state-owned, as well as forests. After implementation of 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logging ban, a lot of state-owned sawmills were closed due to the lack of</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the resources. Nevertheless, there are also small sawmills, that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are owned by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families or individuals and relatively small in scale. No exact statistics on total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number of</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wood</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processing</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mills exists</w:t>
      </w:r>
      <w:r w:rsidRPr="000D45F3">
        <w:rPr>
          <w:rStyle w:val="FootnoteReference"/>
          <w:rFonts w:ascii="Times New Roman" w:hAnsi="Times New Roman" w:cs="Times New Roman"/>
          <w:sz w:val="24"/>
          <w:szCs w:val="24"/>
          <w:lang w:val="en-US"/>
        </w:rPr>
        <w:footnoteReference w:id="33"/>
      </w:r>
      <w:r w:rsidRPr="000D45F3">
        <w:rPr>
          <w:rFonts w:ascii="Times New Roman" w:hAnsi="Times New Roman" w:cs="Times New Roman"/>
          <w:sz w:val="24"/>
          <w:szCs w:val="24"/>
          <w:lang w:val="en-US"/>
        </w:rPr>
        <w:t xml:space="preserve">. </w:t>
      </w:r>
    </w:p>
    <w:p w14:paraId="24F4F88D" w14:textId="66AE250C" w:rsidR="001624FF" w:rsidRPr="000D45F3" w:rsidRDefault="001624FF" w:rsidP="000D45F3">
      <w:pPr>
        <w:pStyle w:val="BodyText"/>
        <w:spacing w:line="364" w:lineRule="auto"/>
        <w:ind w:right="211" w:firstLine="567"/>
        <w:jc w:val="both"/>
        <w:rPr>
          <w:rFonts w:ascii="Times New Roman" w:hAnsi="Times New Roman" w:cs="Times New Roman"/>
          <w:bCs/>
          <w:sz w:val="24"/>
          <w:szCs w:val="24"/>
          <w:lang w:val="en-US"/>
        </w:rPr>
      </w:pPr>
      <w:r w:rsidRPr="000D45F3">
        <w:rPr>
          <w:rFonts w:ascii="Times New Roman" w:hAnsi="Times New Roman" w:cs="Times New Roman"/>
          <w:bCs/>
          <w:sz w:val="24"/>
          <w:szCs w:val="24"/>
          <w:lang w:val="en-US"/>
        </w:rPr>
        <w:t>Wood-based panel industry. This industry includes the production of plywood,</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particleboard and fiberboard. There we see the same situation, non-state-owned</w:t>
      </w:r>
      <w:r w:rsidRPr="000D45F3">
        <w:rPr>
          <w:rFonts w:ascii="Times New Roman" w:hAnsi="Times New Roman" w:cs="Times New Roman"/>
          <w:bCs/>
          <w:spacing w:val="-72"/>
          <w:sz w:val="24"/>
          <w:szCs w:val="24"/>
          <w:lang w:val="en-US"/>
        </w:rPr>
        <w:t xml:space="preserve"> </w:t>
      </w:r>
      <w:r w:rsidRPr="000D45F3">
        <w:rPr>
          <w:rFonts w:ascii="Times New Roman" w:hAnsi="Times New Roman" w:cs="Times New Roman"/>
          <w:bCs/>
          <w:sz w:val="24"/>
          <w:szCs w:val="24"/>
          <w:lang w:val="en-US"/>
        </w:rPr>
        <w:t>enterprises play a more important role in wood panel industry. There are no</w:t>
      </w:r>
      <w:r w:rsidRPr="000D45F3">
        <w:rPr>
          <w:rFonts w:ascii="Times New Roman" w:hAnsi="Times New Roman" w:cs="Times New Roman"/>
          <w:bCs/>
          <w:spacing w:val="1"/>
          <w:sz w:val="24"/>
          <w:szCs w:val="24"/>
          <w:lang w:val="en-US"/>
        </w:rPr>
        <w:t xml:space="preserve"> serious </w:t>
      </w:r>
      <w:r w:rsidRPr="000D45F3">
        <w:rPr>
          <w:rFonts w:ascii="Times New Roman" w:hAnsi="Times New Roman" w:cs="Times New Roman"/>
          <w:bCs/>
          <w:sz w:val="24"/>
          <w:szCs w:val="24"/>
          <w:lang w:val="en-US"/>
        </w:rPr>
        <w:t>resource</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shortages</w:t>
      </w:r>
      <w:r w:rsidRPr="000D45F3">
        <w:rPr>
          <w:rFonts w:ascii="Times New Roman" w:hAnsi="Times New Roman" w:cs="Times New Roman"/>
          <w:bCs/>
          <w:spacing w:val="2"/>
          <w:sz w:val="24"/>
          <w:szCs w:val="24"/>
          <w:lang w:val="en-US"/>
        </w:rPr>
        <w:t xml:space="preserve"> </w:t>
      </w:r>
      <w:r w:rsidRPr="000D45F3">
        <w:rPr>
          <w:rFonts w:ascii="Times New Roman" w:hAnsi="Times New Roman" w:cs="Times New Roman"/>
          <w:bCs/>
          <w:sz w:val="24"/>
          <w:szCs w:val="24"/>
          <w:lang w:val="en-US"/>
        </w:rPr>
        <w:t>in the</w:t>
      </w:r>
      <w:r w:rsidRPr="000D45F3">
        <w:rPr>
          <w:rFonts w:ascii="Times New Roman" w:hAnsi="Times New Roman" w:cs="Times New Roman"/>
          <w:bCs/>
          <w:spacing w:val="4"/>
          <w:sz w:val="24"/>
          <w:szCs w:val="24"/>
          <w:lang w:val="en-US"/>
        </w:rPr>
        <w:t xml:space="preserve"> </w:t>
      </w:r>
      <w:r w:rsidRPr="000D45F3">
        <w:rPr>
          <w:rFonts w:ascii="Times New Roman" w:hAnsi="Times New Roman" w:cs="Times New Roman"/>
          <w:bCs/>
          <w:sz w:val="24"/>
          <w:szCs w:val="24"/>
          <w:lang w:val="en-US"/>
        </w:rPr>
        <w:t>sphere,</w:t>
      </w:r>
      <w:r w:rsidRPr="000D45F3">
        <w:rPr>
          <w:rFonts w:ascii="Times New Roman" w:hAnsi="Times New Roman" w:cs="Times New Roman"/>
          <w:bCs/>
          <w:spacing w:val="5"/>
          <w:sz w:val="24"/>
          <w:szCs w:val="24"/>
          <w:lang w:val="en-US"/>
        </w:rPr>
        <w:t xml:space="preserve"> </w:t>
      </w:r>
      <w:r w:rsidRPr="000D45F3">
        <w:rPr>
          <w:rFonts w:ascii="Times New Roman" w:hAnsi="Times New Roman" w:cs="Times New Roman"/>
          <w:bCs/>
          <w:sz w:val="24"/>
          <w:szCs w:val="24"/>
          <w:lang w:val="en-US"/>
        </w:rPr>
        <w:t>as</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they</w:t>
      </w:r>
      <w:r w:rsidRPr="000D45F3">
        <w:rPr>
          <w:rFonts w:ascii="Times New Roman" w:hAnsi="Times New Roman" w:cs="Times New Roman"/>
          <w:bCs/>
          <w:spacing w:val="-3"/>
          <w:sz w:val="24"/>
          <w:szCs w:val="24"/>
          <w:lang w:val="en-US"/>
        </w:rPr>
        <w:t xml:space="preserve"> </w:t>
      </w:r>
      <w:r w:rsidRPr="000D45F3">
        <w:rPr>
          <w:rFonts w:ascii="Times New Roman" w:hAnsi="Times New Roman" w:cs="Times New Roman"/>
          <w:bCs/>
          <w:sz w:val="24"/>
          <w:szCs w:val="24"/>
          <w:lang w:val="en-US"/>
        </w:rPr>
        <w:t>use fast-growing poplar timber.</w:t>
      </w:r>
    </w:p>
    <w:p w14:paraId="4E581A47" w14:textId="35592001" w:rsidR="001624FF" w:rsidRPr="000D45F3" w:rsidRDefault="001624FF" w:rsidP="000D45F3">
      <w:pPr>
        <w:pStyle w:val="BodyText"/>
        <w:spacing w:line="364" w:lineRule="auto"/>
        <w:ind w:right="211" w:firstLine="567"/>
        <w:jc w:val="both"/>
        <w:rPr>
          <w:rFonts w:ascii="Times New Roman" w:hAnsi="Times New Roman" w:cs="Times New Roman"/>
          <w:bCs/>
          <w:sz w:val="24"/>
          <w:szCs w:val="24"/>
          <w:lang w:val="en-US"/>
        </w:rPr>
      </w:pPr>
      <w:r w:rsidRPr="000D45F3">
        <w:rPr>
          <w:rFonts w:ascii="Times New Roman" w:hAnsi="Times New Roman" w:cs="Times New Roman"/>
          <w:bCs/>
          <w:sz w:val="24"/>
          <w:szCs w:val="24"/>
          <w:lang w:val="en-US"/>
        </w:rPr>
        <w:t>Furniture production. China is the biggest furniture producer and exporter. The</w:t>
      </w:r>
      <w:r w:rsidRPr="000D45F3">
        <w:rPr>
          <w:rFonts w:ascii="Times New Roman" w:hAnsi="Times New Roman" w:cs="Times New Roman"/>
          <w:bCs/>
          <w:spacing w:val="-72"/>
          <w:sz w:val="24"/>
          <w:szCs w:val="24"/>
          <w:lang w:val="en-US"/>
        </w:rPr>
        <w:t xml:space="preserve"> </w:t>
      </w:r>
      <w:r w:rsidRPr="000D45F3">
        <w:rPr>
          <w:rFonts w:ascii="Times New Roman" w:hAnsi="Times New Roman" w:cs="Times New Roman"/>
          <w:bCs/>
          <w:sz w:val="24"/>
          <w:szCs w:val="24"/>
          <w:lang w:val="en-US"/>
        </w:rPr>
        <w:t>market was estimated to have 6 557 furniture businesses, most of the producers</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are of</w:t>
      </w:r>
      <w:r w:rsidRPr="000D45F3">
        <w:rPr>
          <w:rFonts w:ascii="Times New Roman" w:hAnsi="Times New Roman" w:cs="Times New Roman"/>
          <w:bCs/>
          <w:spacing w:val="5"/>
          <w:sz w:val="24"/>
          <w:szCs w:val="24"/>
          <w:lang w:val="en-US"/>
        </w:rPr>
        <w:t xml:space="preserve"> </w:t>
      </w:r>
      <w:r w:rsidRPr="000D45F3">
        <w:rPr>
          <w:rFonts w:ascii="Times New Roman" w:hAnsi="Times New Roman" w:cs="Times New Roman"/>
          <w:bCs/>
          <w:sz w:val="24"/>
          <w:szCs w:val="24"/>
          <w:lang w:val="en-US"/>
        </w:rPr>
        <w:t>small or middle size</w:t>
      </w:r>
      <w:r w:rsidRPr="000D45F3">
        <w:rPr>
          <w:rStyle w:val="FootnoteReference"/>
          <w:rFonts w:ascii="Times New Roman" w:hAnsi="Times New Roman" w:cs="Times New Roman"/>
          <w:bCs/>
          <w:sz w:val="24"/>
          <w:szCs w:val="24"/>
          <w:lang w:val="en-US"/>
        </w:rPr>
        <w:footnoteReference w:id="34"/>
      </w:r>
      <w:r w:rsidRPr="000D45F3">
        <w:rPr>
          <w:rFonts w:ascii="Times New Roman" w:hAnsi="Times New Roman" w:cs="Times New Roman"/>
          <w:bCs/>
          <w:sz w:val="24"/>
          <w:szCs w:val="24"/>
          <w:lang w:val="en-US"/>
        </w:rPr>
        <w:t>.</w:t>
      </w:r>
    </w:p>
    <w:p w14:paraId="372D9F27" w14:textId="3CA92D32" w:rsidR="001624FF" w:rsidRDefault="001624FF" w:rsidP="000D45F3">
      <w:pPr>
        <w:pStyle w:val="BodyText"/>
        <w:spacing w:line="360" w:lineRule="auto"/>
        <w:ind w:right="211" w:firstLine="567"/>
        <w:jc w:val="both"/>
        <w:rPr>
          <w:rFonts w:ascii="Times New Roman" w:hAnsi="Times New Roman" w:cs="Times New Roman"/>
          <w:lang w:val="en-US"/>
        </w:rPr>
      </w:pPr>
      <w:r w:rsidRPr="000D45F3">
        <w:rPr>
          <w:rFonts w:ascii="Times New Roman" w:hAnsi="Times New Roman" w:cs="Times New Roman"/>
          <w:bCs/>
          <w:sz w:val="24"/>
          <w:szCs w:val="24"/>
          <w:lang w:val="en-US"/>
        </w:rPr>
        <w:t>Pulp and paper industry. This industry is one of the most energy consuming.</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Together</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with</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shortages</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of</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domestic</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raw</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materials</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and</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logging</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ban</w:t>
      </w:r>
      <w:r w:rsidRPr="000D45F3">
        <w:rPr>
          <w:rFonts w:ascii="Times New Roman" w:hAnsi="Times New Roman" w:cs="Times New Roman"/>
          <w:bCs/>
          <w:spacing w:val="1"/>
          <w:sz w:val="24"/>
          <w:szCs w:val="24"/>
          <w:lang w:val="en-US"/>
        </w:rPr>
        <w:t xml:space="preserve"> </w:t>
      </w:r>
      <w:r w:rsidRPr="000D45F3">
        <w:rPr>
          <w:rFonts w:ascii="Times New Roman" w:hAnsi="Times New Roman" w:cs="Times New Roman"/>
          <w:bCs/>
          <w:sz w:val="24"/>
          <w:szCs w:val="24"/>
          <w:lang w:val="en-US"/>
        </w:rPr>
        <w:t xml:space="preserve">implementation, </w:t>
      </w:r>
      <w:r w:rsidRPr="000D45F3">
        <w:rPr>
          <w:rFonts w:ascii="Times New Roman" w:hAnsi="Times New Roman" w:cs="Times New Roman"/>
          <w:sz w:val="24"/>
          <w:szCs w:val="24"/>
          <w:lang w:val="en-US"/>
        </w:rPr>
        <w:t>China`s pulp and paper industry faces a big challenge. Another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challenge for the further growth of the industry is an ecological direction of 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Chinese</w:t>
      </w:r>
      <w:r w:rsidRPr="000D45F3">
        <w:rPr>
          <w:rFonts w:ascii="Times New Roman" w:hAnsi="Times New Roman" w:cs="Times New Roman"/>
          <w:spacing w:val="11"/>
          <w:sz w:val="24"/>
          <w:szCs w:val="24"/>
          <w:lang w:val="en-US"/>
        </w:rPr>
        <w:t xml:space="preserve"> </w:t>
      </w:r>
      <w:r w:rsidRPr="000D45F3">
        <w:rPr>
          <w:rFonts w:ascii="Times New Roman" w:hAnsi="Times New Roman" w:cs="Times New Roman"/>
          <w:sz w:val="24"/>
          <w:szCs w:val="24"/>
          <w:lang w:val="en-US"/>
        </w:rPr>
        <w:t>policy:</w:t>
      </w:r>
      <w:r w:rsidRPr="000D45F3">
        <w:rPr>
          <w:rFonts w:ascii="Times New Roman" w:hAnsi="Times New Roman" w:cs="Times New Roman"/>
          <w:spacing w:val="16"/>
          <w:sz w:val="24"/>
          <w:szCs w:val="24"/>
          <w:lang w:val="en-US"/>
        </w:rPr>
        <w:t xml:space="preserve"> </w:t>
      </w:r>
      <w:r w:rsidRPr="000D45F3">
        <w:rPr>
          <w:rFonts w:ascii="Times New Roman" w:hAnsi="Times New Roman" w:cs="Times New Roman"/>
          <w:sz w:val="24"/>
          <w:szCs w:val="24"/>
          <w:lang w:val="en-US"/>
        </w:rPr>
        <w:t>with</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increasing</w:t>
      </w:r>
      <w:r w:rsidRPr="000D45F3">
        <w:rPr>
          <w:rFonts w:ascii="Times New Roman" w:hAnsi="Times New Roman" w:cs="Times New Roman"/>
          <w:spacing w:val="10"/>
          <w:sz w:val="24"/>
          <w:szCs w:val="24"/>
          <w:lang w:val="en-US"/>
        </w:rPr>
        <w:t xml:space="preserve"> </w:t>
      </w:r>
      <w:r w:rsidRPr="000D45F3">
        <w:rPr>
          <w:rFonts w:ascii="Times New Roman" w:hAnsi="Times New Roman" w:cs="Times New Roman"/>
          <w:sz w:val="24"/>
          <w:szCs w:val="24"/>
          <w:lang w:val="en-US"/>
        </w:rPr>
        <w:t>demand</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1"/>
          <w:sz w:val="24"/>
          <w:szCs w:val="24"/>
          <w:lang w:val="en-US"/>
        </w:rPr>
        <w:t xml:space="preserve"> </w:t>
      </w:r>
      <w:r w:rsidRPr="000D45F3">
        <w:rPr>
          <w:rFonts w:ascii="Times New Roman" w:hAnsi="Times New Roman" w:cs="Times New Roman"/>
          <w:sz w:val="24"/>
          <w:szCs w:val="24"/>
          <w:lang w:val="en-US"/>
        </w:rPr>
        <w:t>paper,</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on</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other</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hand,</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there</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is</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a need for more environment friendly and energy saving production</w:t>
      </w:r>
      <w:r w:rsidRPr="000D45F3">
        <w:rPr>
          <w:rStyle w:val="FootnoteReference"/>
          <w:rFonts w:ascii="Times New Roman" w:hAnsi="Times New Roman" w:cs="Times New Roman"/>
          <w:sz w:val="24"/>
          <w:szCs w:val="24"/>
          <w:lang w:val="en-US"/>
        </w:rPr>
        <w:footnoteReference w:id="35"/>
      </w:r>
      <w:r w:rsidRPr="000D45F3">
        <w:rPr>
          <w:rFonts w:ascii="Times New Roman" w:hAnsi="Times New Roman" w:cs="Times New Roman"/>
          <w:sz w:val="24"/>
          <w:szCs w:val="24"/>
          <w:lang w:val="en-US"/>
        </w:rPr>
        <w:t>. In 2020</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w w:val="95"/>
          <w:sz w:val="24"/>
          <w:szCs w:val="24"/>
          <w:lang w:val="en-US"/>
        </w:rPr>
        <w:t>China</w:t>
      </w:r>
      <w:r w:rsidRPr="000D45F3">
        <w:rPr>
          <w:rFonts w:ascii="Times New Roman" w:hAnsi="Times New Roman" w:cs="Times New Roman"/>
          <w:spacing w:val="21"/>
          <w:w w:val="95"/>
          <w:sz w:val="24"/>
          <w:szCs w:val="24"/>
          <w:lang w:val="en-US"/>
        </w:rPr>
        <w:t xml:space="preserve"> </w:t>
      </w:r>
      <w:r w:rsidRPr="000D45F3">
        <w:rPr>
          <w:rFonts w:ascii="Times New Roman" w:hAnsi="Times New Roman" w:cs="Times New Roman"/>
          <w:w w:val="95"/>
          <w:sz w:val="24"/>
          <w:szCs w:val="24"/>
          <w:lang w:val="en-US"/>
        </w:rPr>
        <w:t>exported</w:t>
      </w:r>
      <w:r w:rsidRPr="000D45F3">
        <w:rPr>
          <w:rFonts w:ascii="Times New Roman" w:hAnsi="Times New Roman" w:cs="Times New Roman"/>
          <w:spacing w:val="16"/>
          <w:w w:val="95"/>
          <w:sz w:val="24"/>
          <w:szCs w:val="24"/>
          <w:lang w:val="en-US"/>
        </w:rPr>
        <w:t xml:space="preserve"> </w:t>
      </w:r>
      <w:r w:rsidRPr="000D45F3">
        <w:rPr>
          <w:rFonts w:ascii="Times New Roman" w:hAnsi="Times New Roman" w:cs="Times New Roman"/>
          <w:w w:val="95"/>
          <w:sz w:val="24"/>
          <w:szCs w:val="24"/>
          <w:lang w:val="en-US"/>
        </w:rPr>
        <w:t>the</w:t>
      </w:r>
      <w:r w:rsidRPr="000D45F3">
        <w:rPr>
          <w:rFonts w:ascii="Times New Roman" w:hAnsi="Times New Roman" w:cs="Times New Roman"/>
          <w:spacing w:val="22"/>
          <w:w w:val="95"/>
          <w:sz w:val="24"/>
          <w:szCs w:val="24"/>
          <w:lang w:val="en-US"/>
        </w:rPr>
        <w:t xml:space="preserve"> </w:t>
      </w:r>
      <w:r w:rsidRPr="000D45F3">
        <w:rPr>
          <w:rFonts w:ascii="Times New Roman" w:hAnsi="Times New Roman" w:cs="Times New Roman"/>
          <w:w w:val="95"/>
          <w:sz w:val="24"/>
          <w:szCs w:val="24"/>
          <w:lang w:val="en-US"/>
        </w:rPr>
        <w:t>paper</w:t>
      </w:r>
      <w:r w:rsidRPr="000D45F3">
        <w:rPr>
          <w:rFonts w:ascii="Times New Roman" w:hAnsi="Times New Roman" w:cs="Times New Roman"/>
          <w:spacing w:val="21"/>
          <w:w w:val="95"/>
          <w:sz w:val="24"/>
          <w:szCs w:val="24"/>
          <w:lang w:val="en-US"/>
        </w:rPr>
        <w:t xml:space="preserve"> </w:t>
      </w:r>
      <w:r w:rsidRPr="000D45F3">
        <w:rPr>
          <w:rFonts w:ascii="Times New Roman" w:hAnsi="Times New Roman" w:cs="Times New Roman"/>
          <w:w w:val="95"/>
          <w:sz w:val="24"/>
          <w:szCs w:val="24"/>
          <w:lang w:val="en-US"/>
        </w:rPr>
        <w:t>estimated</w:t>
      </w:r>
      <w:r w:rsidRPr="000D45F3">
        <w:rPr>
          <w:rFonts w:ascii="Times New Roman" w:hAnsi="Times New Roman" w:cs="Times New Roman"/>
          <w:spacing w:val="22"/>
          <w:w w:val="95"/>
          <w:sz w:val="24"/>
          <w:szCs w:val="24"/>
          <w:lang w:val="en-US"/>
        </w:rPr>
        <w:t xml:space="preserve"> </w:t>
      </w:r>
      <w:r w:rsidRPr="000D45F3">
        <w:rPr>
          <w:rFonts w:ascii="Times New Roman" w:hAnsi="Times New Roman" w:cs="Times New Roman"/>
          <w:w w:val="95"/>
          <w:sz w:val="24"/>
          <w:szCs w:val="24"/>
          <w:lang w:val="en-US"/>
        </w:rPr>
        <w:t>at</w:t>
      </w:r>
      <w:r w:rsidRPr="000D45F3">
        <w:rPr>
          <w:rFonts w:ascii="Times New Roman" w:hAnsi="Times New Roman" w:cs="Times New Roman"/>
          <w:spacing w:val="29"/>
          <w:w w:val="95"/>
          <w:sz w:val="24"/>
          <w:szCs w:val="24"/>
          <w:lang w:val="en-US"/>
        </w:rPr>
        <w:t xml:space="preserve"> </w:t>
      </w:r>
      <w:r w:rsidRPr="000D45F3">
        <w:rPr>
          <w:rFonts w:ascii="Times New Roman" w:hAnsi="Times New Roman" w:cs="Times New Roman"/>
          <w:w w:val="95"/>
          <w:sz w:val="24"/>
          <w:szCs w:val="24"/>
          <w:lang w:val="en-US"/>
        </w:rPr>
        <w:t>20,9</w:t>
      </w:r>
      <w:r w:rsidRPr="000D45F3">
        <w:rPr>
          <w:rFonts w:ascii="Times New Roman" w:hAnsi="Times New Roman" w:cs="Times New Roman"/>
          <w:spacing w:val="16"/>
          <w:w w:val="95"/>
          <w:sz w:val="24"/>
          <w:szCs w:val="24"/>
          <w:lang w:val="en-US"/>
        </w:rPr>
        <w:t xml:space="preserve"> </w:t>
      </w:r>
      <w:r w:rsidRPr="000D45F3">
        <w:rPr>
          <w:rFonts w:ascii="Times New Roman" w:hAnsi="Times New Roman" w:cs="Times New Roman"/>
          <w:w w:val="95"/>
          <w:sz w:val="24"/>
          <w:szCs w:val="24"/>
          <w:lang w:val="en-US"/>
        </w:rPr>
        <w:t>billion</w:t>
      </w:r>
      <w:r w:rsidRPr="000D45F3">
        <w:rPr>
          <w:rFonts w:ascii="Times New Roman" w:hAnsi="Times New Roman" w:cs="Times New Roman"/>
          <w:spacing w:val="22"/>
          <w:w w:val="95"/>
          <w:sz w:val="24"/>
          <w:szCs w:val="24"/>
          <w:lang w:val="en-US"/>
        </w:rPr>
        <w:t xml:space="preserve"> </w:t>
      </w:r>
      <w:r w:rsidRPr="000D45F3">
        <w:rPr>
          <w:rFonts w:ascii="Times New Roman" w:hAnsi="Times New Roman" w:cs="Times New Roman"/>
          <w:w w:val="95"/>
          <w:sz w:val="24"/>
          <w:szCs w:val="24"/>
          <w:lang w:val="en-US"/>
        </w:rPr>
        <w:t>USD,</w:t>
      </w:r>
      <w:r w:rsidRPr="000D45F3">
        <w:rPr>
          <w:rFonts w:ascii="Times New Roman" w:hAnsi="Times New Roman" w:cs="Times New Roman"/>
          <w:spacing w:val="23"/>
          <w:w w:val="95"/>
          <w:sz w:val="24"/>
          <w:szCs w:val="24"/>
          <w:lang w:val="en-US"/>
        </w:rPr>
        <w:t xml:space="preserve"> </w:t>
      </w:r>
      <w:r w:rsidRPr="000D45F3">
        <w:rPr>
          <w:rFonts w:ascii="Times New Roman" w:hAnsi="Times New Roman" w:cs="Times New Roman"/>
          <w:w w:val="95"/>
          <w:sz w:val="24"/>
          <w:szCs w:val="24"/>
          <w:lang w:val="en-US"/>
        </w:rPr>
        <w:t>which</w:t>
      </w:r>
      <w:r w:rsidRPr="000D45F3">
        <w:rPr>
          <w:rFonts w:ascii="Times New Roman" w:hAnsi="Times New Roman" w:cs="Times New Roman"/>
          <w:spacing w:val="22"/>
          <w:w w:val="95"/>
          <w:sz w:val="24"/>
          <w:szCs w:val="24"/>
          <w:lang w:val="en-US"/>
        </w:rPr>
        <w:t xml:space="preserve"> </w:t>
      </w:r>
      <w:r w:rsidRPr="000D45F3">
        <w:rPr>
          <w:rFonts w:ascii="Times New Roman" w:hAnsi="Times New Roman" w:cs="Times New Roman"/>
          <w:w w:val="95"/>
          <w:sz w:val="24"/>
          <w:szCs w:val="24"/>
          <w:lang w:val="en-US"/>
        </w:rPr>
        <w:t>equaled</w:t>
      </w:r>
      <w:r w:rsidRPr="000D45F3">
        <w:rPr>
          <w:rFonts w:ascii="Times New Roman" w:hAnsi="Times New Roman" w:cs="Times New Roman"/>
          <w:spacing w:val="21"/>
          <w:w w:val="95"/>
          <w:sz w:val="24"/>
          <w:szCs w:val="24"/>
          <w:lang w:val="en-US"/>
        </w:rPr>
        <w:t xml:space="preserve"> </w:t>
      </w:r>
      <w:r w:rsidRPr="000D45F3">
        <w:rPr>
          <w:rFonts w:ascii="Times New Roman" w:hAnsi="Times New Roman" w:cs="Times New Roman"/>
          <w:w w:val="95"/>
          <w:sz w:val="24"/>
          <w:szCs w:val="24"/>
          <w:lang w:val="en-US"/>
        </w:rPr>
        <w:t>to</w:t>
      </w:r>
      <w:r w:rsidRPr="000D45F3">
        <w:rPr>
          <w:rFonts w:ascii="Times New Roman" w:hAnsi="Times New Roman" w:cs="Times New Roman"/>
          <w:spacing w:val="22"/>
          <w:w w:val="95"/>
          <w:sz w:val="24"/>
          <w:szCs w:val="24"/>
          <w:lang w:val="en-US"/>
        </w:rPr>
        <w:t xml:space="preserve"> </w:t>
      </w:r>
      <w:r w:rsidRPr="000D45F3">
        <w:rPr>
          <w:rFonts w:ascii="Times New Roman" w:hAnsi="Times New Roman" w:cs="Times New Roman"/>
          <w:w w:val="95"/>
          <w:sz w:val="24"/>
          <w:szCs w:val="24"/>
          <w:lang w:val="en-US"/>
        </w:rPr>
        <w:t xml:space="preserve">13,3 % of </w:t>
      </w:r>
      <w:r w:rsidRPr="000D45F3">
        <w:rPr>
          <w:rFonts w:ascii="Times New Roman" w:hAnsi="Times New Roman" w:cs="Times New Roman"/>
          <w:sz w:val="24"/>
          <w:szCs w:val="24"/>
          <w:lang w:val="en-US"/>
        </w:rPr>
        <w:t>world`s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total</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export, thus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making</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China the</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biggest</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paper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producer</w:t>
      </w:r>
      <w:r w:rsidRPr="000D45F3">
        <w:rPr>
          <w:rStyle w:val="FootnoteReference"/>
          <w:rFonts w:ascii="Times New Roman" w:hAnsi="Times New Roman" w:cs="Times New Roman"/>
          <w:sz w:val="24"/>
          <w:szCs w:val="24"/>
          <w:lang w:val="en-US"/>
        </w:rPr>
        <w:footnoteReference w:id="36"/>
      </w:r>
      <w:r w:rsidRPr="000D45F3">
        <w:rPr>
          <w:rFonts w:ascii="Times New Roman" w:hAnsi="Times New Roman" w:cs="Times New Roman"/>
          <w:sz w:val="24"/>
          <w:szCs w:val="24"/>
          <w:lang w:val="en-US"/>
        </w:rPr>
        <w:t xml:space="preserve">. Thus, there exist a strong necessity in huge resource amounts. </w:t>
      </w:r>
    </w:p>
    <w:p w14:paraId="4137ACBC" w14:textId="6FD81FD3" w:rsidR="001624FF" w:rsidRPr="000D45F3" w:rsidRDefault="001624FF" w:rsidP="000D45F3">
      <w:pPr>
        <w:pStyle w:val="BodyText"/>
        <w:spacing w:line="360" w:lineRule="auto"/>
        <w:ind w:right="211" w:firstLine="720"/>
        <w:jc w:val="both"/>
        <w:rPr>
          <w:rFonts w:ascii="Times New Roman" w:hAnsi="Times New Roman" w:cs="Times New Roman"/>
          <w:sz w:val="24"/>
          <w:szCs w:val="24"/>
          <w:lang w:val="en-US"/>
        </w:rPr>
      </w:pPr>
      <w:r w:rsidRPr="000D45F3">
        <w:rPr>
          <w:rFonts w:ascii="Times New Roman" w:hAnsi="Times New Roman" w:cs="Times New Roman"/>
          <w:bCs/>
          <w:sz w:val="24"/>
          <w:szCs w:val="24"/>
          <w:lang w:val="en-US"/>
        </w:rPr>
        <w:lastRenderedPageBreak/>
        <w:t>Wood-chemical industry.</w:t>
      </w:r>
      <w:r w:rsidRPr="000D45F3">
        <w:rPr>
          <w:rFonts w:ascii="Times New Roman" w:hAnsi="Times New Roman" w:cs="Times New Roman"/>
          <w:b/>
          <w:sz w:val="24"/>
          <w:szCs w:val="24"/>
          <w:lang w:val="en-US"/>
        </w:rPr>
        <w:t xml:space="preserve"> </w:t>
      </w:r>
      <w:r w:rsidRPr="000D45F3">
        <w:rPr>
          <w:rFonts w:ascii="Times New Roman" w:hAnsi="Times New Roman" w:cs="Times New Roman"/>
          <w:sz w:val="24"/>
          <w:szCs w:val="24"/>
          <w:lang w:val="en-US"/>
        </w:rPr>
        <w:t>This industry can be characterized as one</w:t>
      </w:r>
      <w:r w:rsidR="00D2258F" w:rsidRPr="000D45F3">
        <w:rPr>
          <w:rFonts w:ascii="Times New Roman" w:hAnsi="Times New Roman" w:cs="Times New Roman"/>
          <w:sz w:val="24"/>
          <w:szCs w:val="24"/>
          <w:lang w:val="en-US"/>
        </w:rPr>
        <w:t xml:space="preserve"> </w:t>
      </w:r>
      <w:r w:rsidRPr="000D45F3">
        <w:rPr>
          <w:rFonts w:ascii="Times New Roman" w:hAnsi="Times New Roman" w:cs="Times New Roman"/>
          <w:sz w:val="24"/>
          <w:szCs w:val="24"/>
          <w:lang w:val="en-US"/>
        </w:rPr>
        <w:t>which requires</w:t>
      </w:r>
      <w:r w:rsidRPr="000D45F3">
        <w:rPr>
          <w:rFonts w:ascii="Times New Roman" w:hAnsi="Times New Roman" w:cs="Times New Roman"/>
          <w:spacing w:val="11"/>
          <w:sz w:val="24"/>
          <w:szCs w:val="24"/>
          <w:lang w:val="en-US"/>
        </w:rPr>
        <w:t xml:space="preserve"> </w:t>
      </w:r>
      <w:r w:rsidRPr="000D45F3">
        <w:rPr>
          <w:rFonts w:ascii="Times New Roman" w:hAnsi="Times New Roman" w:cs="Times New Roman"/>
          <w:sz w:val="24"/>
          <w:szCs w:val="24"/>
          <w:lang w:val="en-US"/>
        </w:rPr>
        <w:t>complex</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technology</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equipment.</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main</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products</w:t>
      </w:r>
      <w:r w:rsidRPr="000D45F3">
        <w:rPr>
          <w:rFonts w:ascii="Times New Roman" w:hAnsi="Times New Roman" w:cs="Times New Roman"/>
          <w:spacing w:val="1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China</w:t>
      </w:r>
      <w:r w:rsidRPr="000D45F3">
        <w:rPr>
          <w:rFonts w:ascii="Times New Roman" w:hAnsi="Times New Roman" w:cs="Times New Roman"/>
          <w:spacing w:val="11"/>
          <w:sz w:val="24"/>
          <w:szCs w:val="24"/>
          <w:lang w:val="en-US"/>
        </w:rPr>
        <w:t xml:space="preserve"> </w:t>
      </w:r>
      <w:r w:rsidRPr="000D45F3">
        <w:rPr>
          <w:rFonts w:ascii="Times New Roman" w:hAnsi="Times New Roman" w:cs="Times New Roman"/>
          <w:sz w:val="24"/>
          <w:szCs w:val="24"/>
          <w:lang w:val="en-US"/>
        </w:rPr>
        <w:t>are rosin,</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tannic</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 xml:space="preserve">acid, gallic acid, essential oils and their by-products. The industry seems to have </w:t>
      </w:r>
      <w:r w:rsidR="00D2258F" w:rsidRPr="000D45F3">
        <w:rPr>
          <w:rFonts w:ascii="Times New Roman" w:hAnsi="Times New Roman" w:cs="Times New Roman"/>
          <w:sz w:val="24"/>
          <w:szCs w:val="24"/>
          <w:lang w:val="en-US"/>
        </w:rPr>
        <w:t xml:space="preserve">a big potential </w:t>
      </w:r>
      <w:r w:rsidRPr="000D45F3">
        <w:rPr>
          <w:rFonts w:ascii="Times New Roman" w:hAnsi="Times New Roman" w:cs="Times New Roman"/>
          <w:sz w:val="24"/>
          <w:szCs w:val="24"/>
          <w:lang w:val="en-US"/>
        </w:rPr>
        <w:t>for development, as non-wood forest resources are renewable natural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resources. So, the industry cannot be influenced by resource shortages</w:t>
      </w:r>
      <w:r w:rsidR="00D2258F" w:rsidRPr="000D45F3">
        <w:rPr>
          <w:rFonts w:ascii="Times New Roman" w:hAnsi="Times New Roman" w:cs="Times New Roman"/>
          <w:sz w:val="24"/>
          <w:szCs w:val="24"/>
          <w:lang w:val="en-US"/>
        </w:rPr>
        <w:t>, it is rather a</w:t>
      </w:r>
      <w:r w:rsidRPr="000D45F3">
        <w:rPr>
          <w:rFonts w:ascii="Times New Roman" w:hAnsi="Times New Roman" w:cs="Times New Roman"/>
          <w:spacing w:val="-73"/>
          <w:sz w:val="24"/>
          <w:szCs w:val="24"/>
          <w:lang w:val="en-US"/>
        </w:rPr>
        <w:t xml:space="preserve"> </w:t>
      </w:r>
      <w:r w:rsidRPr="000D45F3">
        <w:rPr>
          <w:rFonts w:ascii="Times New Roman" w:hAnsi="Times New Roman" w:cs="Times New Roman"/>
          <w:sz w:val="24"/>
          <w:szCs w:val="24"/>
          <w:lang w:val="en-US"/>
        </w:rPr>
        <w:t>promising</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industry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under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green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renovation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course</w:t>
      </w:r>
      <w:r w:rsidR="00D2258F" w:rsidRPr="000D45F3">
        <w:rPr>
          <w:rFonts w:ascii="Times New Roman" w:hAnsi="Times New Roman" w:cs="Times New Roman"/>
          <w:sz w:val="24"/>
          <w:szCs w:val="24"/>
          <w:lang w:val="en-US"/>
        </w:rPr>
        <w:t xml:space="preserve"> </w:t>
      </w:r>
      <w:r w:rsidRPr="000D45F3">
        <w:rPr>
          <w:rFonts w:ascii="Times New Roman" w:hAnsi="Times New Roman" w:cs="Times New Roman"/>
          <w:sz w:val="24"/>
          <w:szCs w:val="24"/>
          <w:lang w:val="en-US"/>
        </w:rPr>
        <w:t>taken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by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China`s government</w:t>
      </w:r>
      <w:r w:rsidR="00D2258F" w:rsidRPr="000D45F3">
        <w:rPr>
          <w:rStyle w:val="FootnoteReference"/>
          <w:rFonts w:ascii="Times New Roman" w:hAnsi="Times New Roman" w:cs="Times New Roman"/>
          <w:sz w:val="24"/>
          <w:szCs w:val="24"/>
          <w:lang w:val="en-US"/>
        </w:rPr>
        <w:footnoteReference w:id="37"/>
      </w:r>
      <w:r w:rsidRPr="000D45F3">
        <w:rPr>
          <w:rFonts w:ascii="Times New Roman" w:hAnsi="Times New Roman" w:cs="Times New Roman"/>
          <w:sz w:val="24"/>
          <w:szCs w:val="24"/>
          <w:lang w:val="en-US"/>
        </w:rPr>
        <w:t>.</w:t>
      </w:r>
    </w:p>
    <w:p w14:paraId="2333EA08" w14:textId="2276254A" w:rsidR="00D2258F" w:rsidRPr="000D45F3" w:rsidRDefault="00D2258F" w:rsidP="000D45F3">
      <w:pPr>
        <w:pStyle w:val="BodyText"/>
        <w:spacing w:line="360" w:lineRule="auto"/>
        <w:ind w:right="211" w:firstLine="720"/>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The</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forest</w:t>
      </w:r>
      <w:r w:rsidRPr="000D45F3">
        <w:rPr>
          <w:rFonts w:ascii="Times New Roman" w:hAnsi="Times New Roman" w:cs="Times New Roman"/>
          <w:spacing w:val="-17"/>
          <w:sz w:val="24"/>
          <w:szCs w:val="24"/>
          <w:lang w:val="en-US"/>
        </w:rPr>
        <w:t xml:space="preserve"> </w:t>
      </w:r>
      <w:r w:rsidRPr="000D45F3">
        <w:rPr>
          <w:rFonts w:ascii="Times New Roman" w:hAnsi="Times New Roman" w:cs="Times New Roman"/>
          <w:sz w:val="24"/>
          <w:szCs w:val="24"/>
          <w:lang w:val="en-US"/>
        </w:rPr>
        <w:t>management</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7"/>
          <w:sz w:val="24"/>
          <w:szCs w:val="24"/>
          <w:lang w:val="en-US"/>
        </w:rPr>
        <w:t xml:space="preserve"> </w:t>
      </w:r>
      <w:r w:rsidRPr="000D45F3">
        <w:rPr>
          <w:rFonts w:ascii="Times New Roman" w:hAnsi="Times New Roman" w:cs="Times New Roman"/>
          <w:sz w:val="24"/>
          <w:szCs w:val="24"/>
          <w:lang w:val="en-US"/>
        </w:rPr>
        <w:t>China</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includes</w:t>
      </w:r>
      <w:r w:rsidRPr="000D45F3">
        <w:rPr>
          <w:rFonts w:ascii="Times New Roman" w:hAnsi="Times New Roman" w:cs="Times New Roman"/>
          <w:spacing w:val="-17"/>
          <w:sz w:val="24"/>
          <w:szCs w:val="24"/>
          <w:lang w:val="en-US"/>
        </w:rPr>
        <w:t xml:space="preserve"> </w:t>
      </w:r>
      <w:r w:rsidRPr="000D45F3">
        <w:rPr>
          <w:rFonts w:ascii="Times New Roman" w:hAnsi="Times New Roman" w:cs="Times New Roman"/>
          <w:sz w:val="24"/>
          <w:szCs w:val="24"/>
          <w:lang w:val="en-US"/>
        </w:rPr>
        <w:t>forest</w:t>
      </w:r>
      <w:r w:rsidRPr="000D45F3">
        <w:rPr>
          <w:rFonts w:ascii="Times New Roman" w:hAnsi="Times New Roman" w:cs="Times New Roman"/>
          <w:spacing w:val="-17"/>
          <w:sz w:val="24"/>
          <w:szCs w:val="24"/>
          <w:lang w:val="en-US"/>
        </w:rPr>
        <w:t xml:space="preserve"> </w:t>
      </w:r>
      <w:r w:rsidRPr="000D45F3">
        <w:rPr>
          <w:rFonts w:ascii="Times New Roman" w:hAnsi="Times New Roman" w:cs="Times New Roman"/>
          <w:sz w:val="24"/>
          <w:szCs w:val="24"/>
          <w:lang w:val="en-US"/>
        </w:rPr>
        <w:t>conversation</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programs</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(with main aims to</w:t>
      </w:r>
      <w:r w:rsidRPr="000D45F3">
        <w:rPr>
          <w:rFonts w:ascii="Times New Roman" w:hAnsi="Times New Roman" w:cs="Times New Roman"/>
          <w:spacing w:val="-10"/>
          <w:sz w:val="24"/>
          <w:szCs w:val="24"/>
          <w:lang w:val="en-US"/>
        </w:rPr>
        <w:t xml:space="preserve"> </w:t>
      </w:r>
      <w:r w:rsidRPr="000D45F3">
        <w:rPr>
          <w:rFonts w:ascii="Times New Roman" w:hAnsi="Times New Roman" w:cs="Times New Roman"/>
          <w:sz w:val="24"/>
          <w:szCs w:val="24"/>
          <w:lang w:val="en-US"/>
        </w:rPr>
        <w:t>prevent</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floods</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10"/>
          <w:sz w:val="24"/>
          <w:szCs w:val="24"/>
          <w:lang w:val="en-US"/>
        </w:rPr>
        <w:t xml:space="preserve"> </w:t>
      </w:r>
      <w:r w:rsidRPr="000D45F3">
        <w:rPr>
          <w:rFonts w:ascii="Times New Roman" w:hAnsi="Times New Roman" w:cs="Times New Roman"/>
          <w:sz w:val="24"/>
          <w:szCs w:val="24"/>
          <w:lang w:val="en-US"/>
        </w:rPr>
        <w:t>desertification),</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as</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well</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as</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expansion</w:t>
      </w:r>
      <w:r w:rsidRPr="000D45F3">
        <w:rPr>
          <w:rFonts w:ascii="Times New Roman" w:hAnsi="Times New Roman" w:cs="Times New Roman"/>
          <w:spacing w:val="-10"/>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tree plantations and a ban on logging in primary forests</w:t>
      </w:r>
      <w:r w:rsidRPr="000D45F3">
        <w:rPr>
          <w:rStyle w:val="FootnoteReference"/>
          <w:rFonts w:ascii="Times New Roman" w:hAnsi="Times New Roman" w:cs="Times New Roman"/>
          <w:sz w:val="24"/>
          <w:szCs w:val="24"/>
          <w:lang w:val="en-US"/>
        </w:rPr>
        <w:footnoteReference w:id="38"/>
      </w:r>
      <w:r w:rsidRPr="000D45F3">
        <w:rPr>
          <w:rFonts w:ascii="Times New Roman" w:hAnsi="Times New Roman" w:cs="Times New Roman"/>
          <w:sz w:val="24"/>
          <w:szCs w:val="24"/>
          <w:lang w:val="en-US"/>
        </w:rPr>
        <w:t xml:space="preserve">. Also, China initiated a range of national programmes, each of them has its own environmental objectives. </w:t>
      </w:r>
    </w:p>
    <w:p w14:paraId="29815762" w14:textId="330FBEC2" w:rsidR="00707A07" w:rsidRPr="000D45F3" w:rsidRDefault="00707A07" w:rsidP="000D45F3">
      <w:pPr>
        <w:pStyle w:val="BodyText"/>
        <w:spacing w:line="360" w:lineRule="auto"/>
        <w:ind w:right="211" w:firstLine="567"/>
        <w:jc w:val="both"/>
        <w:rPr>
          <w:rFonts w:ascii="Times New Roman" w:hAnsi="Times New Roman" w:cs="Times New Roman"/>
          <w:sz w:val="24"/>
          <w:szCs w:val="24"/>
          <w:lang w:val="en-US"/>
        </w:rPr>
      </w:pPr>
      <w:bookmarkStart w:id="2" w:name="_Hlk132906480"/>
      <w:r w:rsidRPr="000D45F3">
        <w:rPr>
          <w:rFonts w:ascii="Times New Roman" w:hAnsi="Times New Roman" w:cs="Times New Roman"/>
          <w:sz w:val="24"/>
          <w:szCs w:val="24"/>
          <w:lang w:val="en-US"/>
        </w:rPr>
        <w:t>Another</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important</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aim</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is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promoting</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development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efficient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regulatory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system</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meet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needs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requirements</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socialist construction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people`s</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livelihood</w:t>
      </w:r>
      <w:bookmarkEnd w:id="2"/>
      <w:r w:rsidRPr="000D45F3">
        <w:rPr>
          <w:rFonts w:ascii="Times New Roman" w:hAnsi="Times New Roman" w:cs="Times New Roman"/>
          <w:sz w:val="24"/>
          <w:szCs w:val="24"/>
          <w:lang w:val="en-US"/>
        </w:rPr>
        <w:t xml:space="preserve">. </w:t>
      </w:r>
      <w:r w:rsidRPr="000D45F3">
        <w:rPr>
          <w:rFonts w:ascii="Times New Roman" w:hAnsi="Times New Roman" w:cs="Times New Roman"/>
          <w:w w:val="95"/>
          <w:sz w:val="24"/>
          <w:szCs w:val="24"/>
          <w:lang w:val="en-US"/>
        </w:rPr>
        <w:t>The main law, regulating the forestry issues of China is Forest Law of the People`s</w:t>
      </w:r>
      <w:r w:rsidRPr="000D45F3">
        <w:rPr>
          <w:rFonts w:ascii="Times New Roman" w:hAnsi="Times New Roman" w:cs="Times New Roman"/>
          <w:spacing w:val="1"/>
          <w:w w:val="95"/>
          <w:sz w:val="24"/>
          <w:szCs w:val="24"/>
          <w:lang w:val="en-US"/>
        </w:rPr>
        <w:t xml:space="preserve"> </w:t>
      </w:r>
      <w:r w:rsidRPr="000D45F3">
        <w:rPr>
          <w:rFonts w:ascii="Times New Roman" w:hAnsi="Times New Roman" w:cs="Times New Roman"/>
          <w:sz w:val="24"/>
          <w:szCs w:val="24"/>
          <w:lang w:val="en-US"/>
        </w:rPr>
        <w:t>Republic of China, which has been revised three times already since its first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adaptation</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in</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1984.</w:t>
      </w:r>
    </w:p>
    <w:p w14:paraId="4BF8EB19" w14:textId="764C2C4C" w:rsidR="00941814" w:rsidRPr="000D45F3" w:rsidRDefault="00941814" w:rsidP="000D45F3">
      <w:pPr>
        <w:spacing w:before="83" w:line="360" w:lineRule="auto"/>
        <w:ind w:firstLine="567"/>
        <w:jc w:val="both"/>
        <w:rPr>
          <w:rFonts w:ascii="Times New Roman" w:hAnsi="Times New Roman" w:cs="Times New Roman"/>
          <w:sz w:val="28"/>
          <w:szCs w:val="28"/>
          <w:lang w:val="en-US"/>
        </w:rPr>
      </w:pPr>
      <w:r w:rsidRPr="000D45F3">
        <w:rPr>
          <w:rFonts w:ascii="Times New Roman" w:hAnsi="Times New Roman" w:cs="Times New Roman"/>
          <w:sz w:val="28"/>
          <w:szCs w:val="28"/>
          <w:lang w:val="en-US"/>
        </w:rPr>
        <w:t>2.4. Legal Regulation</w:t>
      </w:r>
    </w:p>
    <w:p w14:paraId="562FBC4D" w14:textId="77777777" w:rsidR="00707A07" w:rsidRPr="000D45F3" w:rsidRDefault="00707A07"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The State has a leading role in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regulating the forestry: it should adopt 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implement target-oriented responsibility and performance evaluation system for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 protection and development of forestry. State entities of the higher level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should evaluate the performance of state entities of the lower level in achieving</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 state`s</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targets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aims.</w:t>
      </w:r>
    </w:p>
    <w:p w14:paraId="504CD258" w14:textId="7F211E40" w:rsidR="00707A07" w:rsidRPr="000D45F3" w:rsidRDefault="00707A07"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Forest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Law</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People`s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Republic</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China (revised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by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Standing</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Committee in 2019) consists of 84 articles (9 chapters), regulates the general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provisions, legal aspects, supervision activity and moreover, the development 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forestry plans</w:t>
      </w:r>
      <w:r w:rsidRPr="000D45F3">
        <w:rPr>
          <w:rStyle w:val="FootnoteReference"/>
          <w:rFonts w:ascii="Times New Roman" w:hAnsi="Times New Roman" w:cs="Times New Roman"/>
          <w:sz w:val="24"/>
          <w:szCs w:val="24"/>
          <w:lang w:val="en-US"/>
        </w:rPr>
        <w:footnoteReference w:id="39"/>
      </w:r>
      <w:r w:rsidRPr="000D45F3">
        <w:rPr>
          <w:rFonts w:ascii="Times New Roman" w:hAnsi="Times New Roman" w:cs="Times New Roman"/>
          <w:sz w:val="24"/>
          <w:szCs w:val="24"/>
          <w:lang w:val="en-US"/>
        </w:rPr>
        <w:t xml:space="preserve">. Every chapter is devoted to an exact issue, for example, the first chapter considers general provisions of forest management, the second chapter considers forest rights and so on. The law is rather a well-structured document that is easy to follow. Let us take into </w:t>
      </w:r>
      <w:r w:rsidRPr="000D45F3">
        <w:rPr>
          <w:rFonts w:ascii="Times New Roman" w:hAnsi="Times New Roman" w:cs="Times New Roman"/>
          <w:sz w:val="24"/>
          <w:szCs w:val="24"/>
          <w:lang w:val="en-US"/>
        </w:rPr>
        <w:lastRenderedPageBreak/>
        <w:t>consideration the points of state-obliged activities, types of forests according their use and right to use forest.</w:t>
      </w:r>
    </w:p>
    <w:p w14:paraId="34926793" w14:textId="4D47BF72" w:rsidR="00707A07" w:rsidRPr="000D45F3" w:rsidRDefault="00707A07"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According to Article 8, the right of implementation of more preferential policies for forest protection is possessed by people`s governments of provinces and autonomous regions, but should be implemented only directly under the Central government. The important point is done on the people`s government at the village and township level, according to Article 9, local authorities are allowed to designate relevant institutions or appoint either full-time or part-time personnel for undertaking of work related to forestry work.</w:t>
      </w:r>
    </w:p>
    <w:p w14:paraId="548845E4" w14:textId="329FF3FF" w:rsidR="00707A07" w:rsidRPr="000D45F3" w:rsidRDefault="00707A07"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Moreover, there is a special type of obligation that all citizens should fulfil, the requirement considers reforestation and forest protection activities that are obligatory for every citizen. Local government, in its turn, is obliged to organize and conduct tree-planting activity. The special day for it is also appointed – Tree Planting Day is on March 12 every year</w:t>
      </w:r>
      <w:r w:rsidR="00494B16" w:rsidRPr="000D45F3">
        <w:rPr>
          <w:rFonts w:ascii="Times New Roman" w:hAnsi="Times New Roman" w:cs="Times New Roman"/>
          <w:sz w:val="24"/>
          <w:szCs w:val="24"/>
          <w:lang w:val="en-US"/>
        </w:rPr>
        <w:t>.</w:t>
      </w:r>
    </w:p>
    <w:p w14:paraId="3D6046B1" w14:textId="078D5099"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According to Chapter 9 of the Forest Law of China, in the notion of forest arbor, bamboo and shrub forests are included. On the basis of forest function, there following classification is determined: protection forest, special-purpose forest, timber and economic forests, and energy forests.</w:t>
      </w:r>
    </w:p>
    <w:p w14:paraId="0265AB03" w14:textId="77777777"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There some prohibitions are clearly stated also, among them are: prohibition on harvest of firewood, discharging sewage containing toxic substances or heavy metals, felling of forest in natural reserves. It is also important, that prohibition on alteration, renting, trading or counterfeiting of felling licenses is also stated, thus, the possibility of illegal felling is decreased. There is also a special instruction for every timber operating or processing enterprise on keeping the special book, where all the information of incoming and outgoing raw materials and wood products. It is not allowed to purchase, process or even transport woods, knowing about the illegal origins of woods. As for felling license itself, it should be noted, that detail information about felling location, forest type, species, volume, method, forest rights and moreover, regeneration measures should be given. The same rule as in Russian Forest Code works in China: the reforestation area should not be less than the felling area.</w:t>
      </w:r>
    </w:p>
    <w:p w14:paraId="013CF26F" w14:textId="5D62B69F"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Chapter 5 of the Forest Law is devoted to the reforestation issue. The organization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and coordination of reforestation and greening campaigns, as well as engagement of the citizens</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into mentioned</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activities</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is</w:t>
      </w:r>
      <w:r w:rsidRPr="000D45F3">
        <w:rPr>
          <w:rFonts w:ascii="Times New Roman" w:hAnsi="Times New Roman" w:cs="Times New Roman"/>
          <w:spacing w:val="2"/>
          <w:sz w:val="24"/>
          <w:szCs w:val="24"/>
          <w:lang w:val="en-US"/>
        </w:rPr>
        <w:t xml:space="preserve"> a </w:t>
      </w:r>
      <w:r w:rsidRPr="000D45F3">
        <w:rPr>
          <w:rFonts w:ascii="Times New Roman" w:hAnsi="Times New Roman" w:cs="Times New Roman"/>
          <w:sz w:val="24"/>
          <w:szCs w:val="24"/>
          <w:lang w:val="en-US"/>
        </w:rPr>
        <w:t>state responsibility.</w:t>
      </w:r>
    </w:p>
    <w:p w14:paraId="5AC0627D" w14:textId="05F65831"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As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forest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protection (Chapter 4),</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 central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and local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authorities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should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appropriately</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allocate</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funds</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for</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planting,</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maintenance</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protection</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public</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forests,</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as</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well</w:t>
      </w:r>
      <w:r w:rsidRPr="000D45F3">
        <w:rPr>
          <w:rFonts w:ascii="Times New Roman" w:hAnsi="Times New Roman" w:cs="Times New Roman"/>
          <w:spacing w:val="-17"/>
          <w:sz w:val="24"/>
          <w:szCs w:val="24"/>
          <w:lang w:val="en-US"/>
        </w:rPr>
        <w:t xml:space="preserve"> </w:t>
      </w:r>
      <w:r w:rsidRPr="000D45F3">
        <w:rPr>
          <w:rFonts w:ascii="Times New Roman" w:hAnsi="Times New Roman" w:cs="Times New Roman"/>
          <w:sz w:val="24"/>
          <w:szCs w:val="24"/>
          <w:lang w:val="en-US"/>
        </w:rPr>
        <w:t>as</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financial</w:t>
      </w:r>
      <w:r w:rsidRPr="000D45F3">
        <w:rPr>
          <w:rFonts w:ascii="Times New Roman" w:hAnsi="Times New Roman" w:cs="Times New Roman"/>
          <w:spacing w:val="-16"/>
          <w:sz w:val="24"/>
          <w:szCs w:val="24"/>
          <w:lang w:val="en-US"/>
        </w:rPr>
        <w:t xml:space="preserve"> </w:t>
      </w:r>
      <w:r w:rsidRPr="000D45F3">
        <w:rPr>
          <w:rFonts w:ascii="Times New Roman" w:hAnsi="Times New Roman" w:cs="Times New Roman"/>
          <w:sz w:val="24"/>
          <w:szCs w:val="24"/>
          <w:lang w:val="en-US"/>
        </w:rPr>
        <w:t>compensation</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to</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lastRenderedPageBreak/>
        <w:t>the</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holders</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non-state</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public</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forest, and funding flow is solely watched to be used on purpose. Key forest regions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should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be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eligible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policies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such</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transfer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payments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key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national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ecological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areas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accordance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with</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relevant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provisions.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people`s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governments at the township or village level may employ forest rangers, whose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main duties</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are 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patrol</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guard the</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forests.</w:t>
      </w:r>
    </w:p>
    <w:p w14:paraId="56A1FB8F" w14:textId="27119EFC"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Overall, we can say that the main responsibility is on the state at any level and it includes not only policy on protection and reforestation, but also on education (the idea of forest protection should be widespread among people) and scientific works (research works on forests are welcomed and granted).</w:t>
      </w:r>
    </w:p>
    <w:p w14:paraId="3CED7E3A" w14:textId="28C946D7" w:rsidR="00494B16" w:rsidRPr="000D45F3" w:rsidRDefault="000D45F3"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It is necessary to analyze how the ownership right can be obtained.</w:t>
      </w:r>
      <w:r>
        <w:rPr>
          <w:rFonts w:ascii="Times New Roman" w:hAnsi="Times New Roman" w:cs="Times New Roman"/>
          <w:b/>
          <w:bCs/>
          <w:sz w:val="28"/>
          <w:szCs w:val="28"/>
          <w:lang w:val="en-US"/>
        </w:rPr>
        <w:t xml:space="preserve"> </w:t>
      </w:r>
      <w:r w:rsidR="00494B16" w:rsidRPr="000D45F3">
        <w:rPr>
          <w:rFonts w:ascii="Times New Roman" w:hAnsi="Times New Roman" w:cs="Times New Roman"/>
          <w:sz w:val="24"/>
          <w:szCs w:val="24"/>
          <w:lang w:val="en-US"/>
        </w:rPr>
        <w:t xml:space="preserve">According to the Forest Law, forest resources are in state ownership, with the exception of those that are in collective ownership. Ownership of state forest is exercised by the State Council on behalf of the state. </w:t>
      </w:r>
    </w:p>
    <w:p w14:paraId="302D41A7" w14:textId="20A29C9C"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 xml:space="preserve">The right of ownership and use of forest are registered in a unified manner, formalized and issued by certificates of real estate registration authorities. The authorized body for natural resources of the State Council should keep records of forests of the key state forest areas. </w:t>
      </w:r>
    </w:p>
    <w:p w14:paraId="6ED7CD2D" w14:textId="5EAE372B" w:rsidR="00494B16"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Owners and users of forests are obliged to protect and rationally use forest, there is no possibility for illegal change of forest use.</w:t>
      </w:r>
    </w:p>
    <w:p w14:paraId="46BE653F" w14:textId="77777777" w:rsidR="001A1077" w:rsidRPr="000D45F3" w:rsidRDefault="00494B16"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 xml:space="preserve">There is also a possibility to transfer the right on forest use to individuals, </w:t>
      </w:r>
      <w:r w:rsidR="0082238D" w:rsidRPr="000D45F3">
        <w:rPr>
          <w:rFonts w:ascii="Times New Roman" w:hAnsi="Times New Roman" w:cs="Times New Roman"/>
          <w:sz w:val="24"/>
          <w:szCs w:val="24"/>
          <w:lang w:val="en-US"/>
        </w:rPr>
        <w:t xml:space="preserve">the reform </w:t>
      </w:r>
      <w:r w:rsidRPr="000D45F3">
        <w:rPr>
          <w:rFonts w:ascii="Times New Roman" w:hAnsi="Times New Roman" w:cs="Times New Roman"/>
          <w:sz w:val="24"/>
          <w:szCs w:val="24"/>
          <w:lang w:val="en-US"/>
        </w:rPr>
        <w:t>appeared only on the last amendment in 2019. In case of leasing the forest of collective and state ownership by an individual, the contractor owns the rights of management of forest lands</w:t>
      </w:r>
      <w:r w:rsidR="0082238D" w:rsidRPr="000D45F3">
        <w:rPr>
          <w:rFonts w:ascii="Times New Roman" w:hAnsi="Times New Roman" w:cs="Times New Roman"/>
          <w:sz w:val="24"/>
          <w:szCs w:val="24"/>
          <w:lang w:val="en-US"/>
        </w:rPr>
        <w:t>.</w:t>
      </w:r>
    </w:p>
    <w:p w14:paraId="4752AADF" w14:textId="09E43C10" w:rsidR="001A1077" w:rsidRPr="000D45F3" w:rsidRDefault="001A1077"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Collective forest lands that are not leased to individuals should be under 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common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management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rural</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collective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economic</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organization.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With</w:t>
      </w:r>
      <w:r w:rsidRPr="000D45F3">
        <w:rPr>
          <w:rFonts w:ascii="Times New Roman" w:hAnsi="Times New Roman" w:cs="Times New Roman"/>
          <w:spacing w:val="1"/>
          <w:sz w:val="24"/>
          <w:szCs w:val="24"/>
          <w:lang w:val="en-US"/>
        </w:rPr>
        <w:t xml:space="preserve"> the consent </w:t>
      </w:r>
      <w:r w:rsidRPr="000D45F3">
        <w:rPr>
          <w:rFonts w:ascii="Times New Roman" w:hAnsi="Times New Roman" w:cs="Times New Roman"/>
          <w:sz w:val="24"/>
          <w:szCs w:val="24"/>
          <w:lang w:val="en-US"/>
        </w:rPr>
        <w:t>of more than two-thirds votes of the villager`s committee the right 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manage and own forests can be traded through tenders, auctions and public</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consultations.</w:t>
      </w:r>
    </w:p>
    <w:p w14:paraId="0D6DC607" w14:textId="5A8DE4E2" w:rsidR="001A1077" w:rsidRPr="000D45F3" w:rsidRDefault="001A1077" w:rsidP="000D45F3">
      <w:pPr>
        <w:spacing w:before="83" w:line="360" w:lineRule="auto"/>
        <w:ind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To own and manage forest a written agreement is concluded. It should contain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 rights and obligations of both parties to the circulation, its term, price 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payment methods, the disposal of forests and the main production facilities 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forest land,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liability</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for</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breach</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contract.</w:t>
      </w:r>
    </w:p>
    <w:p w14:paraId="0B835D4E" w14:textId="77777777" w:rsidR="000D45F3" w:rsidRDefault="001A1077" w:rsidP="000D45F3">
      <w:pPr>
        <w:pStyle w:val="BodyText"/>
        <w:spacing w:before="77" w:line="367" w:lineRule="auto"/>
        <w:ind w:left="119" w:right="210"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 xml:space="preserve">The amounts of the fine are also noted: </w:t>
      </w:r>
    </w:p>
    <w:p w14:paraId="208BCCD2" w14:textId="55647FB0" w:rsidR="001A1077" w:rsidRPr="000D45F3" w:rsidRDefault="001A1077" w:rsidP="000D45F3">
      <w:pPr>
        <w:pStyle w:val="BodyText"/>
        <w:spacing w:before="77" w:line="367" w:lineRule="auto"/>
        <w:ind w:left="119" w:right="210"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For persons, who changes the use of forest land (without the consent of 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competent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authorities)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should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be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obliged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restore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vegetation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forestry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conditions within the prescribed period, and a fine not exceeding three times 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cost</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reforestation</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may</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be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imposed;</w:t>
      </w:r>
    </w:p>
    <w:p w14:paraId="0ED4434D" w14:textId="77777777" w:rsidR="001A1077" w:rsidRPr="000D45F3" w:rsidRDefault="001A1077" w:rsidP="000D45F3">
      <w:pPr>
        <w:pStyle w:val="BodyText"/>
        <w:spacing w:before="77" w:line="367" w:lineRule="auto"/>
        <w:ind w:left="119" w:right="210"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Individuals illegally cutting forest are obliged to reforest one to five times the illegally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 xml:space="preserve">cut forest </w:t>
      </w:r>
      <w:r w:rsidRPr="000D45F3">
        <w:rPr>
          <w:rFonts w:ascii="Times New Roman" w:hAnsi="Times New Roman" w:cs="Times New Roman"/>
          <w:sz w:val="24"/>
          <w:szCs w:val="24"/>
          <w:lang w:val="en-US"/>
        </w:rPr>
        <w:lastRenderedPageBreak/>
        <w:t>at the original or other place within the prescribed period, and should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pay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 fine</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of five to ten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times</w:t>
      </w:r>
      <w:r w:rsidRPr="000D45F3">
        <w:rPr>
          <w:rFonts w:ascii="Times New Roman" w:hAnsi="Times New Roman" w:cs="Times New Roman"/>
          <w:spacing w:val="6"/>
          <w:sz w:val="24"/>
          <w:szCs w:val="24"/>
          <w:lang w:val="en-US"/>
        </w:rPr>
        <w:t xml:space="preserve"> </w:t>
      </w:r>
      <w:r w:rsidRPr="000D45F3">
        <w:rPr>
          <w:rFonts w:ascii="Times New Roman" w:hAnsi="Times New Roman" w:cs="Times New Roman"/>
          <w:sz w:val="24"/>
          <w:szCs w:val="24"/>
          <w:lang w:val="en-US"/>
        </w:rPr>
        <w:t>the value</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of illegally</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cut</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 xml:space="preserve">wood; </w:t>
      </w:r>
    </w:p>
    <w:p w14:paraId="10929C5B" w14:textId="31BD06EE" w:rsidR="001A1077" w:rsidRPr="000D45F3" w:rsidRDefault="001A1077" w:rsidP="000D45F3">
      <w:pPr>
        <w:pStyle w:val="BodyText"/>
        <w:spacing w:before="77" w:line="367" w:lineRule="auto"/>
        <w:ind w:left="119" w:right="210"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Individuals,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who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forges,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alters,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trades 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rents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logging</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licenses should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be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confiscated of the license, and are obliged to pay one to three times amounts of</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illegal income, in the absence of it a fine not more than 20 000 yuan may be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imposed;</w:t>
      </w:r>
    </w:p>
    <w:p w14:paraId="7FA82E58" w14:textId="77777777" w:rsidR="001A1077" w:rsidRPr="000D45F3" w:rsidRDefault="001A1077" w:rsidP="000D45F3">
      <w:pPr>
        <w:pStyle w:val="BodyText"/>
        <w:spacing w:before="154" w:line="367" w:lineRule="auto"/>
        <w:ind w:left="119" w:right="207"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Individuals, who purchase, process and transport woods, fully aware of its illegal</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origin</w:t>
      </w:r>
      <w:r w:rsidRPr="000D45F3">
        <w:rPr>
          <w:rFonts w:ascii="Times New Roman" w:hAnsi="Times New Roman" w:cs="Times New Roman"/>
          <w:spacing w:val="-15"/>
          <w:sz w:val="24"/>
          <w:szCs w:val="24"/>
          <w:lang w:val="en-US"/>
        </w:rPr>
        <w:t xml:space="preserve"> </w:t>
      </w:r>
      <w:r w:rsidRPr="000D45F3">
        <w:rPr>
          <w:rFonts w:ascii="Times New Roman" w:hAnsi="Times New Roman" w:cs="Times New Roman"/>
          <w:sz w:val="24"/>
          <w:szCs w:val="24"/>
          <w:lang w:val="en-US"/>
        </w:rPr>
        <w:t>(illegal</w:t>
      </w:r>
      <w:r w:rsidRPr="000D45F3">
        <w:rPr>
          <w:rFonts w:ascii="Times New Roman" w:hAnsi="Times New Roman" w:cs="Times New Roman"/>
          <w:spacing w:val="-12"/>
          <w:sz w:val="24"/>
          <w:szCs w:val="24"/>
          <w:lang w:val="en-US"/>
        </w:rPr>
        <w:t xml:space="preserve"> </w:t>
      </w:r>
      <w:r w:rsidRPr="000D45F3">
        <w:rPr>
          <w:rFonts w:ascii="Times New Roman" w:hAnsi="Times New Roman" w:cs="Times New Roman"/>
          <w:sz w:val="24"/>
          <w:szCs w:val="24"/>
          <w:lang w:val="en-US"/>
        </w:rPr>
        <w:t>logging</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or</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senseless</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logging),</w:t>
      </w:r>
      <w:r w:rsidRPr="000D45F3">
        <w:rPr>
          <w:rFonts w:ascii="Times New Roman" w:hAnsi="Times New Roman" w:cs="Times New Roman"/>
          <w:spacing w:val="-13"/>
          <w:sz w:val="24"/>
          <w:szCs w:val="24"/>
          <w:lang w:val="en-US"/>
        </w:rPr>
        <w:t xml:space="preserve"> </w:t>
      </w:r>
      <w:r w:rsidRPr="000D45F3">
        <w:rPr>
          <w:rFonts w:ascii="Times New Roman" w:hAnsi="Times New Roman" w:cs="Times New Roman"/>
          <w:sz w:val="24"/>
          <w:szCs w:val="24"/>
          <w:lang w:val="en-US"/>
        </w:rPr>
        <w:t>should</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be</w:t>
      </w:r>
      <w:r w:rsidRPr="000D45F3">
        <w:rPr>
          <w:rFonts w:ascii="Times New Roman" w:hAnsi="Times New Roman" w:cs="Times New Roman"/>
          <w:spacing w:val="-10"/>
          <w:sz w:val="24"/>
          <w:szCs w:val="24"/>
          <w:lang w:val="en-US"/>
        </w:rPr>
        <w:t xml:space="preserve"> </w:t>
      </w:r>
      <w:r w:rsidRPr="000D45F3">
        <w:rPr>
          <w:rFonts w:ascii="Times New Roman" w:hAnsi="Times New Roman" w:cs="Times New Roman"/>
          <w:sz w:val="24"/>
          <w:szCs w:val="24"/>
          <w:lang w:val="en-US"/>
        </w:rPr>
        <w:t>punished</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by</w:t>
      </w:r>
      <w:r w:rsidRPr="000D45F3">
        <w:rPr>
          <w:rFonts w:ascii="Times New Roman" w:hAnsi="Times New Roman" w:cs="Times New Roman"/>
          <w:spacing w:val="-18"/>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4"/>
          <w:sz w:val="24"/>
          <w:szCs w:val="24"/>
          <w:lang w:val="en-US"/>
        </w:rPr>
        <w:t xml:space="preserve"> </w:t>
      </w:r>
      <w:r w:rsidRPr="000D45F3">
        <w:rPr>
          <w:rFonts w:ascii="Times New Roman" w:hAnsi="Times New Roman" w:cs="Times New Roman"/>
          <w:sz w:val="24"/>
          <w:szCs w:val="24"/>
          <w:lang w:val="en-US"/>
        </w:rPr>
        <w:t>competent</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departments. A confiscation of illegally acquired, processed and exported timber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may be imposed, as well as a fine not exceeding three times the value of illegally</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acquired or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processed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timber;</w:t>
      </w:r>
    </w:p>
    <w:p w14:paraId="1A16E5A7" w14:textId="77777777" w:rsidR="001A1077" w:rsidRPr="000D45F3" w:rsidRDefault="001A1077" w:rsidP="000D45F3">
      <w:pPr>
        <w:pStyle w:val="BodyText"/>
        <w:spacing w:before="154" w:line="360" w:lineRule="auto"/>
        <w:ind w:left="119" w:right="207"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Individuals,</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who</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refuse</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or</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obstruct</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supervision</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and</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inspection</w:t>
      </w:r>
      <w:r w:rsidRPr="000D45F3">
        <w:rPr>
          <w:rFonts w:ascii="Times New Roman" w:hAnsi="Times New Roman" w:cs="Times New Roman"/>
          <w:spacing w:val="-9"/>
          <w:sz w:val="24"/>
          <w:szCs w:val="24"/>
          <w:lang w:val="en-US"/>
        </w:rPr>
        <w:t xml:space="preserve"> </w:t>
      </w:r>
      <w:r w:rsidRPr="000D45F3">
        <w:rPr>
          <w:rFonts w:ascii="Times New Roman" w:hAnsi="Times New Roman" w:cs="Times New Roman"/>
          <w:sz w:val="24"/>
          <w:szCs w:val="24"/>
          <w:lang w:val="en-US"/>
        </w:rPr>
        <w:t>by</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forestry</w:t>
      </w:r>
      <w:r w:rsidRPr="000D45F3">
        <w:rPr>
          <w:rFonts w:ascii="Times New Roman" w:hAnsi="Times New Roman" w:cs="Times New Roman"/>
          <w:spacing w:val="-72"/>
          <w:sz w:val="24"/>
          <w:szCs w:val="24"/>
          <w:lang w:val="en-US"/>
        </w:rPr>
        <w:t xml:space="preserve"> </w:t>
      </w:r>
      <w:r w:rsidRPr="000D45F3">
        <w:rPr>
          <w:rFonts w:ascii="Times New Roman" w:hAnsi="Times New Roman" w:cs="Times New Roman"/>
          <w:sz w:val="24"/>
          <w:szCs w:val="24"/>
          <w:lang w:val="en-US"/>
        </w:rPr>
        <w:t>authorities may be subject to a fine not more than 50 000 yuan, and in serious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cases</w:t>
      </w:r>
      <w:r w:rsidRPr="000D45F3">
        <w:rPr>
          <w:rFonts w:ascii="Times New Roman" w:hAnsi="Times New Roman" w:cs="Times New Roman"/>
          <w:spacing w:val="5"/>
          <w:sz w:val="24"/>
          <w:szCs w:val="24"/>
          <w:lang w:val="en-US"/>
        </w:rPr>
        <w:t xml:space="preserve"> </w:t>
      </w:r>
      <w:r w:rsidRPr="000D45F3">
        <w:rPr>
          <w:rFonts w:ascii="Times New Roman" w:hAnsi="Times New Roman" w:cs="Times New Roman"/>
          <w:sz w:val="24"/>
          <w:szCs w:val="24"/>
          <w:lang w:val="en-US"/>
        </w:rPr>
        <w:t>individuals</w:t>
      </w:r>
      <w:r w:rsidRPr="000D45F3">
        <w:rPr>
          <w:rFonts w:ascii="Times New Roman" w:hAnsi="Times New Roman" w:cs="Times New Roman"/>
          <w:spacing w:val="2"/>
          <w:sz w:val="24"/>
          <w:szCs w:val="24"/>
          <w:lang w:val="en-US"/>
        </w:rPr>
        <w:t xml:space="preserve"> </w:t>
      </w:r>
      <w:r w:rsidRPr="000D45F3">
        <w:rPr>
          <w:rFonts w:ascii="Times New Roman" w:hAnsi="Times New Roman" w:cs="Times New Roman"/>
          <w:sz w:val="24"/>
          <w:szCs w:val="24"/>
          <w:lang w:val="en-US"/>
        </w:rPr>
        <w:t>should suspend production for</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remediation.</w:t>
      </w:r>
    </w:p>
    <w:p w14:paraId="3BBF9C6C" w14:textId="13EBF6E0" w:rsidR="001A1077" w:rsidRPr="000D45F3" w:rsidRDefault="001A1077" w:rsidP="000D45F3">
      <w:pPr>
        <w:pStyle w:val="BodyText"/>
        <w:spacing w:before="154" w:line="360" w:lineRule="auto"/>
        <w:ind w:left="119" w:right="207" w:firstLine="448"/>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We see the similarities with Russian forest legislation: there is a possibility 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transfer the rights of forest ownership to individuals; there is also a possibility 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conduct</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an</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auction</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on</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ownership</w:t>
      </w:r>
      <w:r w:rsidRPr="000D45F3">
        <w:rPr>
          <w:rFonts w:ascii="Times New Roman" w:hAnsi="Times New Roman" w:cs="Times New Roman"/>
          <w:spacing w:val="-3"/>
          <w:sz w:val="24"/>
          <w:szCs w:val="24"/>
          <w:lang w:val="en-US"/>
        </w:rPr>
        <w:t xml:space="preserve"> </w:t>
      </w:r>
      <w:r w:rsidRPr="000D45F3">
        <w:rPr>
          <w:rFonts w:ascii="Times New Roman" w:hAnsi="Times New Roman" w:cs="Times New Roman"/>
          <w:sz w:val="24"/>
          <w:szCs w:val="24"/>
          <w:lang w:val="en-US"/>
        </w:rPr>
        <w:t>rights;</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in</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case</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7"/>
          <w:sz w:val="24"/>
          <w:szCs w:val="24"/>
          <w:lang w:val="en-US"/>
        </w:rPr>
        <w:t xml:space="preserve"> </w:t>
      </w:r>
      <w:r w:rsidRPr="000D45F3">
        <w:rPr>
          <w:rFonts w:ascii="Times New Roman" w:hAnsi="Times New Roman" w:cs="Times New Roman"/>
          <w:sz w:val="24"/>
          <w:szCs w:val="24"/>
          <w:lang w:val="en-US"/>
        </w:rPr>
        <w:t>violation</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of</w:t>
      </w:r>
      <w:r w:rsidRPr="000D45F3">
        <w:rPr>
          <w:rFonts w:ascii="Times New Roman" w:hAnsi="Times New Roman" w:cs="Times New Roman"/>
          <w:spacing w:val="-8"/>
          <w:sz w:val="24"/>
          <w:szCs w:val="24"/>
          <w:lang w:val="en-US"/>
        </w:rPr>
        <w:t xml:space="preserve"> </w:t>
      </w:r>
      <w:r w:rsidRPr="000D45F3">
        <w:rPr>
          <w:rFonts w:ascii="Times New Roman" w:hAnsi="Times New Roman" w:cs="Times New Roman"/>
          <w:sz w:val="24"/>
          <w:szCs w:val="24"/>
          <w:lang w:val="en-US"/>
        </w:rPr>
        <w:t>law</w:t>
      </w:r>
      <w:r w:rsidRPr="000D45F3">
        <w:rPr>
          <w:rFonts w:ascii="Times New Roman" w:hAnsi="Times New Roman" w:cs="Times New Roman"/>
          <w:spacing w:val="-11"/>
          <w:sz w:val="24"/>
          <w:szCs w:val="24"/>
          <w:lang w:val="en-US"/>
        </w:rPr>
        <w:t xml:space="preserve"> </w:t>
      </w:r>
      <w:r w:rsidRPr="000D45F3">
        <w:rPr>
          <w:rFonts w:ascii="Times New Roman" w:hAnsi="Times New Roman" w:cs="Times New Roman"/>
          <w:sz w:val="24"/>
          <w:szCs w:val="24"/>
          <w:lang w:val="en-US"/>
        </w:rPr>
        <w:t>(some</w:t>
      </w:r>
      <w:r w:rsidRPr="000D45F3">
        <w:rPr>
          <w:rFonts w:ascii="Times New Roman" w:hAnsi="Times New Roman" w:cs="Times New Roman"/>
          <w:spacing w:val="-7"/>
          <w:sz w:val="24"/>
          <w:szCs w:val="24"/>
          <w:lang w:val="en-US"/>
        </w:rPr>
        <w:t xml:space="preserve"> damage 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forest</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or</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excessive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logging)</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the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perpetrators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are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obliged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to</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take</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reforestation measures, and in case of logging, the amount of cut forest should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be</w:t>
      </w:r>
      <w:r w:rsidRPr="000D45F3">
        <w:rPr>
          <w:rFonts w:ascii="Times New Roman" w:hAnsi="Times New Roman" w:cs="Times New Roman"/>
          <w:spacing w:val="4"/>
          <w:sz w:val="24"/>
          <w:szCs w:val="24"/>
          <w:lang w:val="en-US"/>
        </w:rPr>
        <w:t xml:space="preserve"> </w:t>
      </w:r>
      <w:r w:rsidRPr="000D45F3">
        <w:rPr>
          <w:rFonts w:ascii="Times New Roman" w:hAnsi="Times New Roman" w:cs="Times New Roman"/>
          <w:sz w:val="24"/>
          <w:szCs w:val="24"/>
          <w:lang w:val="en-US"/>
        </w:rPr>
        <w:t>restored.</w:t>
      </w:r>
    </w:p>
    <w:p w14:paraId="6A3825BC" w14:textId="77777777" w:rsidR="00AB7948" w:rsidRPr="000D45F3" w:rsidRDefault="001A1077" w:rsidP="000D45F3">
      <w:pPr>
        <w:pStyle w:val="BodyText"/>
        <w:spacing w:before="77" w:line="367" w:lineRule="auto"/>
        <w:ind w:right="207" w:firstLine="567"/>
        <w:jc w:val="both"/>
        <w:rPr>
          <w:rFonts w:ascii="Times New Roman" w:hAnsi="Times New Roman" w:cs="Times New Roman"/>
          <w:sz w:val="24"/>
          <w:szCs w:val="24"/>
          <w:lang w:val="en-US"/>
        </w:rPr>
      </w:pPr>
      <w:r w:rsidRPr="000D45F3">
        <w:rPr>
          <w:rFonts w:ascii="Times New Roman" w:hAnsi="Times New Roman" w:cs="Times New Roman"/>
          <w:sz w:val="24"/>
          <w:szCs w:val="24"/>
          <w:lang w:val="en-US"/>
        </w:rPr>
        <w:t>There are also some differences: in Chin</w:t>
      </w:r>
      <w:r w:rsidR="006151AA" w:rsidRPr="000D45F3">
        <w:rPr>
          <w:rFonts w:ascii="Times New Roman" w:hAnsi="Times New Roman" w:cs="Times New Roman"/>
          <w:sz w:val="24"/>
          <w:szCs w:val="24"/>
          <w:lang w:val="en-US"/>
        </w:rPr>
        <w:t>a`s</w:t>
      </w:r>
      <w:r w:rsidRPr="000D45F3">
        <w:rPr>
          <w:rFonts w:ascii="Times New Roman" w:hAnsi="Times New Roman" w:cs="Times New Roman"/>
          <w:sz w:val="24"/>
          <w:szCs w:val="24"/>
          <w:lang w:val="en-US"/>
        </w:rPr>
        <w:t xml:space="preserve"> Forest Law the special chapter on</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reforestation management is included and in every article the state`s role is</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mentioned as a main driving force for the implementation of forest control and</w:t>
      </w:r>
      <w:r w:rsidRPr="000D45F3">
        <w:rPr>
          <w:rFonts w:ascii="Times New Roman" w:hAnsi="Times New Roman" w:cs="Times New Roman"/>
          <w:spacing w:val="1"/>
          <w:sz w:val="24"/>
          <w:szCs w:val="24"/>
          <w:lang w:val="en-US"/>
        </w:rPr>
        <w:t xml:space="preserve"> </w:t>
      </w:r>
      <w:r w:rsidRPr="000D45F3">
        <w:rPr>
          <w:rFonts w:ascii="Times New Roman" w:hAnsi="Times New Roman" w:cs="Times New Roman"/>
          <w:sz w:val="24"/>
          <w:szCs w:val="24"/>
          <w:lang w:val="en-US"/>
        </w:rPr>
        <w:t>management.</w:t>
      </w:r>
    </w:p>
    <w:p w14:paraId="3B32DFA9" w14:textId="12127C53" w:rsidR="001A1077" w:rsidRPr="00D16B25" w:rsidRDefault="001A1077" w:rsidP="000D45F3">
      <w:pPr>
        <w:pStyle w:val="BodyText"/>
        <w:spacing w:before="77" w:line="367" w:lineRule="auto"/>
        <w:ind w:right="207" w:firstLine="567"/>
        <w:jc w:val="both"/>
        <w:rPr>
          <w:rFonts w:ascii="Times New Roman" w:hAnsi="Times New Roman" w:cs="Times New Roman"/>
          <w:lang w:val="en-US"/>
        </w:rPr>
      </w:pPr>
      <w:r w:rsidRPr="00AB7948">
        <w:rPr>
          <w:rFonts w:ascii="Times New Roman" w:hAnsi="Times New Roman" w:cs="Times New Roman"/>
          <w:sz w:val="24"/>
          <w:szCs w:val="24"/>
          <w:lang w:val="en-US"/>
        </w:rPr>
        <w:t>Moreover, the concrete amounts for violation the law are also</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mentioned. Th</w:t>
      </w:r>
      <w:r w:rsidR="000234E8" w:rsidRPr="00AB7948">
        <w:rPr>
          <w:rFonts w:ascii="Times New Roman" w:hAnsi="Times New Roman" w:cs="Times New Roman"/>
          <w:sz w:val="24"/>
          <w:szCs w:val="24"/>
          <w:lang w:val="en-US"/>
        </w:rPr>
        <w:t>e</w:t>
      </w:r>
      <w:r w:rsidRPr="00AB7948">
        <w:rPr>
          <w:rFonts w:ascii="Times New Roman" w:hAnsi="Times New Roman" w:cs="Times New Roman"/>
          <w:sz w:val="24"/>
          <w:szCs w:val="24"/>
          <w:lang w:val="en-US"/>
        </w:rPr>
        <w:t xml:space="preserve"> special measures on preventing any kind of illegal forest activity</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are also stated (fake license, illegal or excessive logging, transportation and</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processing). There are also special points, the main aim of which is to increases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people`s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awareness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forest</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problems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and</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engagement</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them</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into</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reforestation activity (Tree Planting Day for example). There is a possibility to</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conduct an auction on forest usage rights, but it should be voted over (not like in</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Russia,</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where forests are</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sold</w:t>
      </w:r>
      <w:r w:rsidRPr="00AB7948">
        <w:rPr>
          <w:rFonts w:ascii="Times New Roman" w:hAnsi="Times New Roman" w:cs="Times New Roman"/>
          <w:spacing w:val="5"/>
          <w:sz w:val="24"/>
          <w:szCs w:val="24"/>
          <w:lang w:val="en-US"/>
        </w:rPr>
        <w:t xml:space="preserve"> </w:t>
      </w:r>
      <w:r w:rsidRPr="00AB7948">
        <w:rPr>
          <w:rFonts w:ascii="Times New Roman" w:hAnsi="Times New Roman" w:cs="Times New Roman"/>
          <w:sz w:val="24"/>
          <w:szCs w:val="24"/>
          <w:lang w:val="en-US"/>
        </w:rPr>
        <w:t>on auctions</w:t>
      </w:r>
      <w:r w:rsidRPr="00AB7948">
        <w:rPr>
          <w:rFonts w:ascii="Times New Roman" w:hAnsi="Times New Roman" w:cs="Times New Roman"/>
          <w:spacing w:val="5"/>
          <w:sz w:val="24"/>
          <w:szCs w:val="24"/>
          <w:lang w:val="en-US"/>
        </w:rPr>
        <w:t xml:space="preserve"> </w:t>
      </w:r>
      <w:r w:rsidRPr="00AB7948">
        <w:rPr>
          <w:rFonts w:ascii="Times New Roman" w:hAnsi="Times New Roman" w:cs="Times New Roman"/>
          <w:sz w:val="24"/>
          <w:szCs w:val="24"/>
          <w:lang w:val="en-US"/>
        </w:rPr>
        <w:t>usually).</w:t>
      </w:r>
    </w:p>
    <w:p w14:paraId="5E6A9DC1" w14:textId="11521D46" w:rsidR="001A1077" w:rsidRPr="00AB7948" w:rsidRDefault="001A1077" w:rsidP="000D45F3">
      <w:pPr>
        <w:pStyle w:val="BodyText"/>
        <w:spacing w:before="154" w:line="367" w:lineRule="auto"/>
        <w:ind w:left="119" w:right="207"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The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special</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type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supervision</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and</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inspection</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is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also</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mentioned</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and</w:t>
      </w:r>
      <w:r w:rsidRPr="00AB7948">
        <w:rPr>
          <w:rFonts w:ascii="Times New Roman" w:hAnsi="Times New Roman" w:cs="Times New Roman"/>
          <w:spacing w:val="1"/>
          <w:sz w:val="24"/>
          <w:szCs w:val="24"/>
          <w:lang w:val="en-US"/>
        </w:rPr>
        <w:t xml:space="preserve"> </w:t>
      </w:r>
      <w:r w:rsidR="006151AA" w:rsidRPr="00AB7948">
        <w:rPr>
          <w:rFonts w:ascii="Times New Roman" w:hAnsi="Times New Roman" w:cs="Times New Roman"/>
          <w:sz w:val="24"/>
          <w:szCs w:val="24"/>
          <w:lang w:val="en-US"/>
        </w:rPr>
        <w:t xml:space="preserve">any obstruction </w:t>
      </w:r>
      <w:r w:rsidRPr="00AB7948">
        <w:rPr>
          <w:rFonts w:ascii="Times New Roman" w:hAnsi="Times New Roman" w:cs="Times New Roman"/>
          <w:sz w:val="24"/>
          <w:szCs w:val="24"/>
          <w:lang w:val="en-US"/>
        </w:rPr>
        <w:t>of</w:t>
      </w:r>
      <w:r w:rsidRPr="00AB7948">
        <w:rPr>
          <w:rFonts w:ascii="Times New Roman" w:hAnsi="Times New Roman" w:cs="Times New Roman"/>
          <w:spacing w:val="-17"/>
          <w:sz w:val="24"/>
          <w:szCs w:val="24"/>
          <w:lang w:val="en-US"/>
        </w:rPr>
        <w:t xml:space="preserve"> </w:t>
      </w:r>
      <w:r w:rsidRPr="00AB7948">
        <w:rPr>
          <w:rFonts w:ascii="Times New Roman" w:hAnsi="Times New Roman" w:cs="Times New Roman"/>
          <w:sz w:val="24"/>
          <w:szCs w:val="24"/>
          <w:lang w:val="en-US"/>
        </w:rPr>
        <w:t>them</w:t>
      </w:r>
      <w:r w:rsidRPr="00AB7948">
        <w:rPr>
          <w:rFonts w:ascii="Times New Roman" w:hAnsi="Times New Roman" w:cs="Times New Roman"/>
          <w:spacing w:val="-14"/>
          <w:sz w:val="24"/>
          <w:szCs w:val="24"/>
          <w:lang w:val="en-US"/>
        </w:rPr>
        <w:t xml:space="preserve"> </w:t>
      </w:r>
      <w:r w:rsidR="006151AA" w:rsidRPr="00AB7948">
        <w:rPr>
          <w:rFonts w:ascii="Times New Roman" w:hAnsi="Times New Roman" w:cs="Times New Roman"/>
          <w:sz w:val="24"/>
          <w:szCs w:val="24"/>
          <w:lang w:val="en-US"/>
        </w:rPr>
        <w:t>should be</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punished</w:t>
      </w:r>
      <w:r w:rsidR="006151AA" w:rsidRPr="00AB7948">
        <w:rPr>
          <w:rFonts w:ascii="Times New Roman" w:hAnsi="Times New Roman" w:cs="Times New Roman"/>
          <w:sz w:val="24"/>
          <w:szCs w:val="24"/>
          <w:lang w:val="en-US"/>
        </w:rPr>
        <w:t xml:space="preserve">. </w:t>
      </w:r>
      <w:r w:rsidRPr="00AB7948">
        <w:rPr>
          <w:rFonts w:ascii="Times New Roman" w:hAnsi="Times New Roman" w:cs="Times New Roman"/>
          <w:sz w:val="24"/>
          <w:szCs w:val="24"/>
          <w:lang w:val="en-US"/>
        </w:rPr>
        <w:t>Moreover,</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it</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is</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stated,</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that</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in</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place</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living</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precious</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or</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rare</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animals,</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logging</w:t>
      </w:r>
      <w:r w:rsidRPr="00AB7948">
        <w:rPr>
          <w:rFonts w:ascii="Times New Roman" w:hAnsi="Times New Roman" w:cs="Times New Roman"/>
          <w:spacing w:val="-3"/>
          <w:sz w:val="24"/>
          <w:szCs w:val="24"/>
          <w:lang w:val="en-US"/>
        </w:rPr>
        <w:t xml:space="preserve"> </w:t>
      </w:r>
      <w:r w:rsidR="006151AA" w:rsidRPr="00AB7948">
        <w:rPr>
          <w:rFonts w:ascii="Times New Roman" w:hAnsi="Times New Roman" w:cs="Times New Roman"/>
          <w:sz w:val="24"/>
          <w:szCs w:val="24"/>
          <w:lang w:val="en-US"/>
        </w:rPr>
        <w:t xml:space="preserve">or any </w:t>
      </w:r>
      <w:r w:rsidRPr="00AB7948">
        <w:rPr>
          <w:rFonts w:ascii="Times New Roman" w:hAnsi="Times New Roman" w:cs="Times New Roman"/>
          <w:sz w:val="24"/>
          <w:szCs w:val="24"/>
          <w:lang w:val="en-US"/>
        </w:rPr>
        <w:t xml:space="preserve">activity that can </w:t>
      </w:r>
      <w:r w:rsidR="006151AA" w:rsidRPr="00AB7948">
        <w:rPr>
          <w:rFonts w:ascii="Times New Roman" w:hAnsi="Times New Roman" w:cs="Times New Roman"/>
          <w:sz w:val="24"/>
          <w:szCs w:val="24"/>
          <w:lang w:val="en-US"/>
        </w:rPr>
        <w:t xml:space="preserve">make </w:t>
      </w:r>
      <w:r w:rsidRPr="00AB7948">
        <w:rPr>
          <w:rFonts w:ascii="Times New Roman" w:hAnsi="Times New Roman" w:cs="Times New Roman"/>
          <w:sz w:val="24"/>
          <w:szCs w:val="24"/>
          <w:lang w:val="en-US"/>
        </w:rPr>
        <w:t>damage to forests is prohibited and in case of violation, the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individuals</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should</w:t>
      </w:r>
      <w:r w:rsidRPr="00AB7948">
        <w:rPr>
          <w:rFonts w:ascii="Times New Roman" w:hAnsi="Times New Roman" w:cs="Times New Roman"/>
          <w:spacing w:val="6"/>
          <w:sz w:val="24"/>
          <w:szCs w:val="24"/>
          <w:lang w:val="en-US"/>
        </w:rPr>
        <w:t xml:space="preserve"> </w:t>
      </w:r>
      <w:r w:rsidRPr="00AB7948">
        <w:rPr>
          <w:rFonts w:ascii="Times New Roman" w:hAnsi="Times New Roman" w:cs="Times New Roman"/>
          <w:sz w:val="24"/>
          <w:szCs w:val="24"/>
          <w:lang w:val="en-US"/>
        </w:rPr>
        <w:t>be</w:t>
      </w:r>
      <w:r w:rsidRPr="00AB7948">
        <w:rPr>
          <w:rFonts w:ascii="Times New Roman" w:hAnsi="Times New Roman" w:cs="Times New Roman"/>
          <w:spacing w:val="5"/>
          <w:sz w:val="24"/>
          <w:szCs w:val="24"/>
          <w:lang w:val="en-US"/>
        </w:rPr>
        <w:t xml:space="preserve"> </w:t>
      </w:r>
      <w:r w:rsidRPr="00AB7948">
        <w:rPr>
          <w:rFonts w:ascii="Times New Roman" w:hAnsi="Times New Roman" w:cs="Times New Roman"/>
          <w:sz w:val="24"/>
          <w:szCs w:val="24"/>
          <w:lang w:val="en-US"/>
        </w:rPr>
        <w:t>punished</w:t>
      </w:r>
      <w:r w:rsidR="006151AA" w:rsidRPr="00AB7948">
        <w:rPr>
          <w:rFonts w:ascii="Times New Roman" w:hAnsi="Times New Roman" w:cs="Times New Roman"/>
          <w:sz w:val="24"/>
          <w:szCs w:val="24"/>
          <w:lang w:val="en-US"/>
        </w:rPr>
        <w:t>.</w:t>
      </w:r>
    </w:p>
    <w:p w14:paraId="1639BE41" w14:textId="4D766C1C" w:rsidR="006151AA" w:rsidRPr="00AB7948" w:rsidRDefault="006151AA" w:rsidP="000D45F3">
      <w:pPr>
        <w:pStyle w:val="BodyText"/>
        <w:spacing w:before="154" w:line="367" w:lineRule="auto"/>
        <w:ind w:left="119" w:right="207" w:firstLine="448"/>
        <w:jc w:val="both"/>
        <w:rPr>
          <w:rFonts w:ascii="Times New Roman" w:hAnsi="Times New Roman" w:cs="Times New Roman"/>
          <w:lang w:val="en-US"/>
        </w:rPr>
      </w:pPr>
      <w:r w:rsidRPr="00AB7948">
        <w:rPr>
          <w:rFonts w:ascii="Times New Roman" w:hAnsi="Times New Roman" w:cs="Times New Roman"/>
          <w:lang w:val="en-US"/>
        </w:rPr>
        <w:lastRenderedPageBreak/>
        <w:t>2.5. Reforestation Policy</w:t>
      </w:r>
    </w:p>
    <w:p w14:paraId="75F430E9" w14:textId="77777777" w:rsidR="006151AA" w:rsidRPr="00AB7948" w:rsidRDefault="006151AA" w:rsidP="000D45F3">
      <w:pPr>
        <w:pStyle w:val="BodyText"/>
        <w:spacing w:before="154" w:line="367" w:lineRule="auto"/>
        <w:ind w:left="119" w:right="207"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Have China`s government attempts proved to be effective? It is difficult to compare the amount of forest coverage with Russian one, but tendency is clear: the constant growth for 20 years already. The People`s Republic of China continues to work on greening its territories and protecting forests in order to improve the environmental and economic situation.</w:t>
      </w:r>
    </w:p>
    <w:p w14:paraId="2EAE846A" w14:textId="77777777" w:rsidR="00AB7948" w:rsidRDefault="006151AA" w:rsidP="000D45F3">
      <w:pPr>
        <w:pStyle w:val="BodyText"/>
        <w:spacing w:before="154" w:line="367" w:lineRule="auto"/>
        <w:ind w:left="119" w:right="207" w:firstLine="448"/>
        <w:jc w:val="both"/>
        <w:rPr>
          <w:rFonts w:ascii="Times New Roman" w:hAnsi="Times New Roman" w:cs="Times New Roman"/>
          <w:spacing w:val="3"/>
          <w:sz w:val="24"/>
          <w:szCs w:val="24"/>
          <w:vertAlign w:val="superscript"/>
          <w:lang w:val="en-US"/>
        </w:rPr>
      </w:pPr>
      <w:r w:rsidRPr="00AB7948">
        <w:rPr>
          <w:rFonts w:ascii="Times New Roman" w:hAnsi="Times New Roman" w:cs="Times New Roman"/>
          <w:sz w:val="24"/>
          <w:szCs w:val="24"/>
          <w:lang w:val="en-US"/>
        </w:rPr>
        <w:t>For</w:t>
      </w:r>
      <w:r w:rsidRPr="00AB7948">
        <w:rPr>
          <w:rFonts w:ascii="Times New Roman" w:hAnsi="Times New Roman" w:cs="Times New Roman"/>
          <w:spacing w:val="-13"/>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last</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10</w:t>
      </w:r>
      <w:r w:rsidRPr="00AB7948">
        <w:rPr>
          <w:rFonts w:ascii="Times New Roman" w:hAnsi="Times New Roman" w:cs="Times New Roman"/>
          <w:spacing w:val="-12"/>
          <w:sz w:val="24"/>
          <w:szCs w:val="24"/>
          <w:lang w:val="en-US"/>
        </w:rPr>
        <w:t xml:space="preserve"> </w:t>
      </w:r>
      <w:r w:rsidRPr="00AB7948">
        <w:rPr>
          <w:rFonts w:ascii="Times New Roman" w:hAnsi="Times New Roman" w:cs="Times New Roman"/>
          <w:sz w:val="24"/>
          <w:szCs w:val="24"/>
          <w:lang w:val="en-US"/>
        </w:rPr>
        <w:t>years,</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17"/>
          <w:sz w:val="24"/>
          <w:szCs w:val="24"/>
          <w:lang w:val="en-US"/>
        </w:rPr>
        <w:t xml:space="preserve"> </w:t>
      </w:r>
      <w:r w:rsidRPr="00AB7948">
        <w:rPr>
          <w:rFonts w:ascii="Times New Roman" w:hAnsi="Times New Roman" w:cs="Times New Roman"/>
          <w:sz w:val="24"/>
          <w:szCs w:val="24"/>
          <w:lang w:val="en-US"/>
        </w:rPr>
        <w:t>country</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has</w:t>
      </w:r>
      <w:r w:rsidRPr="00AB7948">
        <w:rPr>
          <w:rFonts w:ascii="Times New Roman" w:hAnsi="Times New Roman" w:cs="Times New Roman"/>
          <w:spacing w:val="-11"/>
          <w:sz w:val="24"/>
          <w:szCs w:val="24"/>
          <w:lang w:val="en-US"/>
        </w:rPr>
        <w:t xml:space="preserve"> </w:t>
      </w:r>
      <w:r w:rsidRPr="00AB7948">
        <w:rPr>
          <w:rFonts w:ascii="Times New Roman" w:hAnsi="Times New Roman" w:cs="Times New Roman"/>
          <w:sz w:val="24"/>
          <w:szCs w:val="24"/>
          <w:lang w:val="en-US"/>
        </w:rPr>
        <w:t>been</w:t>
      </w:r>
      <w:r w:rsidRPr="00AB7948">
        <w:rPr>
          <w:rFonts w:ascii="Times New Roman" w:hAnsi="Times New Roman" w:cs="Times New Roman"/>
          <w:spacing w:val="-17"/>
          <w:sz w:val="24"/>
          <w:szCs w:val="24"/>
          <w:lang w:val="en-US"/>
        </w:rPr>
        <w:t xml:space="preserve"> </w:t>
      </w:r>
      <w:r w:rsidRPr="00AB7948">
        <w:rPr>
          <w:rFonts w:ascii="Times New Roman" w:hAnsi="Times New Roman" w:cs="Times New Roman"/>
          <w:sz w:val="24"/>
          <w:szCs w:val="24"/>
          <w:lang w:val="en-US"/>
        </w:rPr>
        <w:t>restoring</w:t>
      </w:r>
      <w:r w:rsidRPr="00AB7948">
        <w:rPr>
          <w:rFonts w:ascii="Times New Roman" w:hAnsi="Times New Roman" w:cs="Times New Roman"/>
          <w:spacing w:val="-17"/>
          <w:sz w:val="24"/>
          <w:szCs w:val="24"/>
          <w:lang w:val="en-US"/>
        </w:rPr>
        <w:t xml:space="preserve"> </w:t>
      </w:r>
      <w:r w:rsidRPr="00AB7948">
        <w:rPr>
          <w:rFonts w:ascii="Times New Roman" w:hAnsi="Times New Roman" w:cs="Times New Roman"/>
          <w:sz w:val="24"/>
          <w:szCs w:val="24"/>
          <w:lang w:val="en-US"/>
        </w:rPr>
        <w:t>forest</w:t>
      </w:r>
      <w:r w:rsidRPr="00AB7948">
        <w:rPr>
          <w:rFonts w:ascii="Times New Roman" w:hAnsi="Times New Roman" w:cs="Times New Roman"/>
          <w:spacing w:val="-15"/>
          <w:sz w:val="24"/>
          <w:szCs w:val="24"/>
          <w:lang w:val="en-US"/>
        </w:rPr>
        <w:t xml:space="preserve"> </w:t>
      </w:r>
      <w:r w:rsidRPr="00AB7948">
        <w:rPr>
          <w:rFonts w:ascii="Times New Roman" w:hAnsi="Times New Roman" w:cs="Times New Roman"/>
          <w:sz w:val="24"/>
          <w:szCs w:val="24"/>
          <w:lang w:val="en-US"/>
        </w:rPr>
        <w:t>plantations.</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As</w:t>
      </w:r>
      <w:r w:rsidRPr="00AB7948">
        <w:rPr>
          <w:rFonts w:ascii="Times New Roman" w:hAnsi="Times New Roman" w:cs="Times New Roman"/>
          <w:spacing w:val="-16"/>
          <w:sz w:val="24"/>
          <w:szCs w:val="24"/>
          <w:lang w:val="en-US"/>
        </w:rPr>
        <w:t xml:space="preserve"> </w:t>
      </w:r>
      <w:r w:rsidRPr="00AB7948">
        <w:rPr>
          <w:rFonts w:ascii="Times New Roman" w:hAnsi="Times New Roman" w:cs="Times New Roman"/>
          <w:sz w:val="24"/>
          <w:szCs w:val="24"/>
          <w:lang w:val="en-US"/>
        </w:rPr>
        <w:t>a</w:t>
      </w:r>
      <w:r w:rsidRPr="00AB7948">
        <w:rPr>
          <w:rFonts w:ascii="Times New Roman" w:hAnsi="Times New Roman" w:cs="Times New Roman"/>
          <w:spacing w:val="-12"/>
          <w:sz w:val="24"/>
          <w:szCs w:val="24"/>
          <w:lang w:val="en-US"/>
        </w:rPr>
        <w:t xml:space="preserve"> </w:t>
      </w:r>
      <w:r w:rsidRPr="00AB7948">
        <w:rPr>
          <w:rFonts w:ascii="Times New Roman" w:hAnsi="Times New Roman" w:cs="Times New Roman"/>
          <w:sz w:val="24"/>
          <w:szCs w:val="24"/>
          <w:lang w:val="en-US"/>
        </w:rPr>
        <w:t>result,</w:t>
      </w:r>
      <w:r w:rsidRPr="00AB7948">
        <w:rPr>
          <w:rFonts w:ascii="Times New Roman" w:hAnsi="Times New Roman" w:cs="Times New Roman"/>
          <w:spacing w:val="-72"/>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area</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Chinese</w:t>
      </w:r>
      <w:r w:rsidRPr="00AB7948">
        <w:rPr>
          <w:rFonts w:ascii="Times New Roman" w:hAnsi="Times New Roman" w:cs="Times New Roman"/>
          <w:spacing w:val="2"/>
          <w:sz w:val="24"/>
          <w:szCs w:val="24"/>
          <w:lang w:val="en-US"/>
        </w:rPr>
        <w:t xml:space="preserve"> </w:t>
      </w:r>
      <w:r w:rsidRPr="00AB7948">
        <w:rPr>
          <w:rFonts w:ascii="Times New Roman" w:hAnsi="Times New Roman" w:cs="Times New Roman"/>
          <w:sz w:val="24"/>
          <w:szCs w:val="24"/>
          <w:lang w:val="en-US"/>
        </w:rPr>
        <w:t>forests</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has</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increased</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by</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12%</w:t>
      </w:r>
      <w:r w:rsidRPr="00AB7948">
        <w:rPr>
          <w:rFonts w:ascii="Times New Roman" w:hAnsi="Times New Roman" w:cs="Times New Roman"/>
          <w:spacing w:val="10"/>
          <w:sz w:val="24"/>
          <w:szCs w:val="24"/>
          <w:lang w:val="en-US"/>
        </w:rPr>
        <w:t xml:space="preserve"> </w:t>
      </w:r>
      <w:r w:rsidRPr="00AB7948">
        <w:rPr>
          <w:rFonts w:ascii="Times New Roman" w:hAnsi="Times New Roman" w:cs="Times New Roman"/>
          <w:sz w:val="24"/>
          <w:szCs w:val="24"/>
          <w:lang w:val="en-US"/>
        </w:rPr>
        <w:t>and</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timber</w:t>
      </w:r>
      <w:r w:rsidRPr="00AB7948">
        <w:rPr>
          <w:rFonts w:ascii="Times New Roman" w:hAnsi="Times New Roman" w:cs="Times New Roman"/>
          <w:spacing w:val="2"/>
          <w:sz w:val="24"/>
          <w:szCs w:val="24"/>
          <w:lang w:val="en-US"/>
        </w:rPr>
        <w:t xml:space="preserve"> </w:t>
      </w:r>
      <w:r w:rsidRPr="00AB7948">
        <w:rPr>
          <w:rFonts w:ascii="Times New Roman" w:hAnsi="Times New Roman" w:cs="Times New Roman"/>
          <w:sz w:val="24"/>
          <w:szCs w:val="24"/>
          <w:lang w:val="en-US"/>
        </w:rPr>
        <w:t>reserves have increased</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up</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to</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17</w:t>
      </w:r>
      <w:r w:rsidRPr="00AB7948">
        <w:rPr>
          <w:rFonts w:ascii="Times New Roman" w:hAnsi="Times New Roman" w:cs="Times New Roman"/>
          <w:spacing w:val="10"/>
          <w:sz w:val="24"/>
          <w:szCs w:val="24"/>
          <w:lang w:val="en-US"/>
        </w:rPr>
        <w:t xml:space="preserve"> </w:t>
      </w:r>
      <w:r w:rsidRPr="00AB7948">
        <w:rPr>
          <w:rFonts w:ascii="Times New Roman" w:hAnsi="Times New Roman" w:cs="Times New Roman"/>
          <w:sz w:val="24"/>
          <w:szCs w:val="24"/>
          <w:lang w:val="en-US"/>
        </w:rPr>
        <w:t>560</w:t>
      </w:r>
      <w:r w:rsidRPr="00AB7948">
        <w:rPr>
          <w:rFonts w:ascii="Times New Roman" w:hAnsi="Times New Roman" w:cs="Times New Roman"/>
          <w:spacing w:val="5"/>
          <w:sz w:val="24"/>
          <w:szCs w:val="24"/>
          <w:lang w:val="en-US"/>
        </w:rPr>
        <w:t xml:space="preserve"> </w:t>
      </w:r>
      <w:r w:rsidRPr="00AB7948">
        <w:rPr>
          <w:rFonts w:ascii="Times New Roman" w:hAnsi="Times New Roman" w:cs="Times New Roman"/>
          <w:sz w:val="24"/>
          <w:szCs w:val="24"/>
          <w:lang w:val="en-US"/>
        </w:rPr>
        <w:t>000</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000</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m</w:t>
      </w:r>
      <w:r w:rsidRPr="00AB7948">
        <w:rPr>
          <w:rFonts w:ascii="Times New Roman" w:hAnsi="Times New Roman" w:cs="Times New Roman"/>
          <w:sz w:val="24"/>
          <w:szCs w:val="24"/>
          <w:vertAlign w:val="superscript"/>
          <w:lang w:val="en-US"/>
        </w:rPr>
        <w:t>3</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largest</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number</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8"/>
          <w:sz w:val="24"/>
          <w:szCs w:val="24"/>
          <w:lang w:val="en-US"/>
        </w:rPr>
        <w:t xml:space="preserve"> </w:t>
      </w:r>
      <w:r w:rsidRPr="00AB7948">
        <w:rPr>
          <w:rFonts w:ascii="Times New Roman" w:hAnsi="Times New Roman" w:cs="Times New Roman"/>
          <w:sz w:val="24"/>
          <w:szCs w:val="24"/>
          <w:lang w:val="en-US"/>
        </w:rPr>
        <w:t>planted</w:t>
      </w:r>
      <w:r w:rsidRPr="00AB7948">
        <w:rPr>
          <w:rFonts w:ascii="Times New Roman" w:hAnsi="Times New Roman" w:cs="Times New Roman"/>
          <w:spacing w:val="4"/>
          <w:sz w:val="24"/>
          <w:szCs w:val="24"/>
          <w:lang w:val="en-US"/>
        </w:rPr>
        <w:t xml:space="preserve"> </w:t>
      </w:r>
      <w:r w:rsidRPr="00AB7948">
        <w:rPr>
          <w:rFonts w:ascii="Times New Roman" w:hAnsi="Times New Roman" w:cs="Times New Roman"/>
          <w:sz w:val="24"/>
          <w:szCs w:val="24"/>
          <w:lang w:val="en-US"/>
        </w:rPr>
        <w:t>forests</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in</w:t>
      </w:r>
      <w:r w:rsidRPr="00AB7948">
        <w:rPr>
          <w:rFonts w:ascii="Times New Roman" w:hAnsi="Times New Roman" w:cs="Times New Roman"/>
          <w:spacing w:val="3"/>
          <w:sz w:val="24"/>
          <w:szCs w:val="24"/>
          <w:lang w:val="en-US"/>
        </w:rPr>
        <w:t xml:space="preserve"> the world</w:t>
      </w:r>
      <w:r w:rsidRPr="00AB7948">
        <w:rPr>
          <w:rStyle w:val="FootnoteReference"/>
          <w:rFonts w:ascii="Times New Roman" w:hAnsi="Times New Roman" w:cs="Times New Roman"/>
          <w:spacing w:val="3"/>
          <w:sz w:val="24"/>
          <w:szCs w:val="24"/>
          <w:lang w:val="en-US"/>
        </w:rPr>
        <w:footnoteReference w:id="40"/>
      </w:r>
      <w:r w:rsidRPr="00AB7948">
        <w:rPr>
          <w:rFonts w:ascii="Times New Roman" w:hAnsi="Times New Roman" w:cs="Times New Roman"/>
          <w:spacing w:val="3"/>
          <w:sz w:val="24"/>
          <w:szCs w:val="24"/>
          <w:vertAlign w:val="superscript"/>
          <w:lang w:val="en-US"/>
        </w:rPr>
        <w:t>,</w:t>
      </w:r>
      <w:r w:rsidRPr="00AB7948">
        <w:rPr>
          <w:rStyle w:val="FootnoteReference"/>
          <w:rFonts w:ascii="Times New Roman" w:hAnsi="Times New Roman" w:cs="Times New Roman"/>
          <w:spacing w:val="3"/>
          <w:sz w:val="24"/>
          <w:szCs w:val="24"/>
          <w:lang w:val="en-US"/>
        </w:rPr>
        <w:footnoteReference w:id="41"/>
      </w:r>
      <w:r w:rsidR="00AB7948">
        <w:rPr>
          <w:rFonts w:ascii="Times New Roman" w:hAnsi="Times New Roman" w:cs="Times New Roman"/>
          <w:spacing w:val="3"/>
          <w:sz w:val="24"/>
          <w:szCs w:val="24"/>
          <w:vertAlign w:val="superscript"/>
          <w:lang w:val="en-US"/>
        </w:rPr>
        <w:t>.</w:t>
      </w:r>
    </w:p>
    <w:p w14:paraId="33B00BE5" w14:textId="6B762677" w:rsidR="006151AA" w:rsidRPr="00AB7948" w:rsidRDefault="006151AA" w:rsidP="000D45F3">
      <w:pPr>
        <w:pStyle w:val="BodyText"/>
        <w:spacing w:before="154" w:line="367" w:lineRule="auto"/>
        <w:ind w:left="119" w:right="207" w:firstLine="448"/>
        <w:jc w:val="both"/>
        <w:rPr>
          <w:rFonts w:ascii="Times New Roman" w:hAnsi="Times New Roman" w:cs="Times New Roman"/>
          <w:spacing w:val="3"/>
          <w:sz w:val="24"/>
          <w:szCs w:val="24"/>
          <w:vertAlign w:val="superscript"/>
          <w:lang w:val="en-US"/>
        </w:rPr>
      </w:pPr>
      <w:r w:rsidRPr="00AB7948">
        <w:rPr>
          <w:rFonts w:ascii="Times New Roman" w:hAnsi="Times New Roman" w:cs="Times New Roman"/>
          <w:spacing w:val="3"/>
          <w:sz w:val="24"/>
          <w:szCs w:val="24"/>
          <w:lang w:val="en-US"/>
        </w:rPr>
        <w:t>Let`s have a look at the dynamics of forest coverage change of China</w:t>
      </w:r>
      <w:r w:rsidRPr="00D16B25">
        <w:rPr>
          <w:rFonts w:ascii="Times New Roman" w:hAnsi="Times New Roman" w:cs="Times New Roman"/>
          <w:noProof/>
        </w:rPr>
        <w:drawing>
          <wp:anchor distT="0" distB="0" distL="0" distR="0" simplePos="0" relativeHeight="251665408" behindDoc="0" locked="0" layoutInCell="1" allowOverlap="1" wp14:anchorId="0EAA92BE" wp14:editId="62B34845">
            <wp:simplePos x="0" y="0"/>
            <wp:positionH relativeFrom="margin">
              <wp:align>left</wp:align>
            </wp:positionH>
            <wp:positionV relativeFrom="paragraph">
              <wp:posOffset>544195</wp:posOffset>
            </wp:positionV>
            <wp:extent cx="5600700" cy="339725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5608435" cy="3402087"/>
                    </a:xfrm>
                    <a:prstGeom prst="rect">
                      <a:avLst/>
                    </a:prstGeom>
                  </pic:spPr>
                </pic:pic>
              </a:graphicData>
            </a:graphic>
            <wp14:sizeRelH relativeFrom="margin">
              <wp14:pctWidth>0</wp14:pctWidth>
            </wp14:sizeRelH>
            <wp14:sizeRelV relativeFrom="margin">
              <wp14:pctHeight>0</wp14:pctHeight>
            </wp14:sizeRelV>
          </wp:anchor>
        </w:drawing>
      </w:r>
    </w:p>
    <w:p w14:paraId="2AB866CB" w14:textId="65D50A57" w:rsidR="00AB7948" w:rsidRDefault="00A17C03" w:rsidP="00AB7948">
      <w:pPr>
        <w:spacing w:before="195"/>
        <w:ind w:left="268"/>
        <w:jc w:val="both"/>
        <w:rPr>
          <w:rFonts w:ascii="Times New Roman" w:hAnsi="Times New Roman" w:cs="Times New Roman"/>
          <w:color w:val="000000" w:themeColor="text1"/>
          <w:sz w:val="20"/>
          <w:szCs w:val="20"/>
          <w:lang w:val="en-US"/>
        </w:rPr>
      </w:pPr>
      <w:r w:rsidRPr="00AB7948">
        <w:rPr>
          <w:rFonts w:ascii="Times New Roman" w:hAnsi="Times New Roman" w:cs="Times New Roman"/>
          <w:color w:val="000000" w:themeColor="text1"/>
          <w:sz w:val="20"/>
          <w:szCs w:val="20"/>
          <w:lang w:val="en-US"/>
        </w:rPr>
        <w:t>.</w:t>
      </w:r>
    </w:p>
    <w:p w14:paraId="23C4E890" w14:textId="22C4AD4F" w:rsidR="00AB7948" w:rsidRDefault="00AB7948" w:rsidP="000D45F3">
      <w:pPr>
        <w:spacing w:before="195"/>
        <w:ind w:left="268"/>
        <w:jc w:val="both"/>
        <w:rPr>
          <w:rFonts w:ascii="Times New Roman" w:hAnsi="Times New Roman" w:cs="Times New Roman"/>
          <w:color w:val="000000" w:themeColor="text1"/>
          <w:sz w:val="20"/>
          <w:szCs w:val="20"/>
          <w:lang w:val="en-US"/>
        </w:rPr>
      </w:pPr>
      <w:r w:rsidRPr="00AB7948">
        <w:rPr>
          <w:rFonts w:ascii="Times New Roman" w:hAnsi="Times New Roman" w:cs="Times New Roman"/>
          <w:color w:val="000000" w:themeColor="text1"/>
          <w:sz w:val="20"/>
          <w:szCs w:val="20"/>
          <w:lang w:val="en-US"/>
        </w:rPr>
        <w:t xml:space="preserve">Figure </w:t>
      </w:r>
      <w:r w:rsidR="00A606F2" w:rsidRPr="003B71B4">
        <w:rPr>
          <w:rFonts w:ascii="Times New Roman" w:hAnsi="Times New Roman" w:cs="Times New Roman"/>
          <w:color w:val="000000" w:themeColor="text1"/>
          <w:sz w:val="20"/>
          <w:szCs w:val="20"/>
          <w:lang w:val="en-US"/>
        </w:rPr>
        <w:t>2.1</w:t>
      </w:r>
      <w:r w:rsidRPr="00AB7948">
        <w:rPr>
          <w:rFonts w:ascii="Times New Roman" w:hAnsi="Times New Roman" w:cs="Times New Roman"/>
          <w:color w:val="000000" w:themeColor="text1"/>
          <w:sz w:val="20"/>
          <w:szCs w:val="20"/>
          <w:lang w:val="en-US"/>
        </w:rPr>
        <w:t>. Forest Coverage of China, 1000 km2</w:t>
      </w:r>
      <w:r>
        <w:rPr>
          <w:rFonts w:ascii="Times New Roman" w:hAnsi="Times New Roman" w:cs="Times New Roman"/>
          <w:color w:val="000000" w:themeColor="text1"/>
          <w:sz w:val="20"/>
          <w:szCs w:val="20"/>
          <w:lang w:val="en-US"/>
        </w:rPr>
        <w:t>.</w:t>
      </w:r>
    </w:p>
    <w:p w14:paraId="05700A20" w14:textId="52C3273B" w:rsidR="00AB7948" w:rsidRPr="00AB7948" w:rsidRDefault="006151AA" w:rsidP="000D45F3">
      <w:pPr>
        <w:spacing w:before="195"/>
        <w:ind w:left="268"/>
        <w:jc w:val="both"/>
        <w:rPr>
          <w:rFonts w:ascii="Times New Roman" w:hAnsi="Times New Roman" w:cs="Times New Roman"/>
          <w:color w:val="000000" w:themeColor="text1"/>
          <w:sz w:val="20"/>
          <w:szCs w:val="20"/>
          <w:lang w:val="en-US"/>
        </w:rPr>
      </w:pPr>
      <w:r w:rsidRPr="00AB7948">
        <w:rPr>
          <w:rFonts w:ascii="Times New Roman" w:hAnsi="Times New Roman" w:cs="Times New Roman"/>
          <w:color w:val="000000" w:themeColor="text1"/>
          <w:sz w:val="20"/>
          <w:szCs w:val="20"/>
          <w:lang w:val="en-US"/>
        </w:rPr>
        <w:t>Source:</w:t>
      </w:r>
      <w:r w:rsidRPr="00AB7948">
        <w:rPr>
          <w:rFonts w:ascii="Times New Roman" w:hAnsi="Times New Roman" w:cs="Times New Roman"/>
          <w:color w:val="000000" w:themeColor="text1"/>
          <w:spacing w:val="-7"/>
          <w:sz w:val="20"/>
          <w:szCs w:val="20"/>
          <w:lang w:val="en-US"/>
        </w:rPr>
        <w:t xml:space="preserve"> </w:t>
      </w:r>
      <w:r w:rsidRPr="00AB7948">
        <w:rPr>
          <w:rFonts w:ascii="Times New Roman" w:hAnsi="Times New Roman" w:cs="Times New Roman"/>
          <w:color w:val="000000" w:themeColor="text1"/>
          <w:sz w:val="20"/>
          <w:szCs w:val="20"/>
          <w:lang w:val="en-US"/>
        </w:rPr>
        <w:t>The</w:t>
      </w:r>
      <w:r w:rsidRPr="00AB7948">
        <w:rPr>
          <w:rFonts w:ascii="Times New Roman" w:hAnsi="Times New Roman" w:cs="Times New Roman"/>
          <w:color w:val="000000" w:themeColor="text1"/>
          <w:spacing w:val="-2"/>
          <w:sz w:val="20"/>
          <w:szCs w:val="20"/>
          <w:lang w:val="en-US"/>
        </w:rPr>
        <w:t xml:space="preserve"> </w:t>
      </w:r>
      <w:r w:rsidRPr="00AB7948">
        <w:rPr>
          <w:rFonts w:ascii="Times New Roman" w:hAnsi="Times New Roman" w:cs="Times New Roman"/>
          <w:color w:val="000000" w:themeColor="text1"/>
          <w:sz w:val="20"/>
          <w:szCs w:val="20"/>
          <w:lang w:val="en-US"/>
        </w:rPr>
        <w:t>World</w:t>
      </w:r>
      <w:r w:rsidRPr="00AB7948">
        <w:rPr>
          <w:rFonts w:ascii="Times New Roman" w:hAnsi="Times New Roman" w:cs="Times New Roman"/>
          <w:color w:val="000000" w:themeColor="text1"/>
          <w:spacing w:val="-7"/>
          <w:sz w:val="20"/>
          <w:szCs w:val="20"/>
          <w:lang w:val="en-US"/>
        </w:rPr>
        <w:t xml:space="preserve"> </w:t>
      </w:r>
      <w:r w:rsidRPr="00AB7948">
        <w:rPr>
          <w:rFonts w:ascii="Times New Roman" w:hAnsi="Times New Roman" w:cs="Times New Roman"/>
          <w:color w:val="000000" w:themeColor="text1"/>
          <w:sz w:val="20"/>
          <w:szCs w:val="20"/>
          <w:lang w:val="en-US"/>
        </w:rPr>
        <w:t>Bank.</w:t>
      </w:r>
      <w:r w:rsidRPr="00AB7948">
        <w:rPr>
          <w:rFonts w:ascii="Times New Roman" w:hAnsi="Times New Roman" w:cs="Times New Roman"/>
          <w:color w:val="000000" w:themeColor="text1"/>
          <w:spacing w:val="-1"/>
          <w:sz w:val="20"/>
          <w:szCs w:val="20"/>
          <w:lang w:val="en-US"/>
        </w:rPr>
        <w:t xml:space="preserve"> </w:t>
      </w:r>
      <w:r w:rsidRPr="00AB7948">
        <w:rPr>
          <w:rFonts w:ascii="Times New Roman" w:hAnsi="Times New Roman" w:cs="Times New Roman"/>
          <w:color w:val="000000" w:themeColor="text1"/>
          <w:sz w:val="20"/>
          <w:szCs w:val="20"/>
          <w:lang w:val="en-US"/>
        </w:rPr>
        <w:t>Forest</w:t>
      </w:r>
      <w:r w:rsidRPr="00AB7948">
        <w:rPr>
          <w:rFonts w:ascii="Times New Roman" w:hAnsi="Times New Roman" w:cs="Times New Roman"/>
          <w:color w:val="000000" w:themeColor="text1"/>
          <w:spacing w:val="-2"/>
          <w:sz w:val="20"/>
          <w:szCs w:val="20"/>
          <w:lang w:val="en-US"/>
        </w:rPr>
        <w:t xml:space="preserve"> </w:t>
      </w:r>
      <w:r w:rsidRPr="00AB7948">
        <w:rPr>
          <w:rFonts w:ascii="Times New Roman" w:hAnsi="Times New Roman" w:cs="Times New Roman"/>
          <w:color w:val="000000" w:themeColor="text1"/>
          <w:sz w:val="20"/>
          <w:szCs w:val="20"/>
          <w:lang w:val="en-US"/>
        </w:rPr>
        <w:t>Area.</w:t>
      </w:r>
      <w:r w:rsidRPr="00AB7948">
        <w:rPr>
          <w:rFonts w:ascii="Times New Roman" w:hAnsi="Times New Roman" w:cs="Times New Roman"/>
          <w:color w:val="000000" w:themeColor="text1"/>
          <w:spacing w:val="2"/>
          <w:sz w:val="20"/>
          <w:szCs w:val="20"/>
          <w:lang w:val="en-US"/>
        </w:rPr>
        <w:t xml:space="preserve"> </w:t>
      </w:r>
      <w:hyperlink r:id="rId18">
        <w:r w:rsidRPr="00AB7948">
          <w:rPr>
            <w:rFonts w:ascii="Times New Roman" w:hAnsi="Times New Roman" w:cs="Times New Roman"/>
            <w:color w:val="000000" w:themeColor="text1"/>
            <w:sz w:val="20"/>
            <w:szCs w:val="20"/>
            <w:u w:color="0462C1"/>
            <w:lang w:val="en-US"/>
          </w:rPr>
          <w:t>https://goo-gl.me/7TQBs</w:t>
        </w:r>
      </w:hyperlink>
    </w:p>
    <w:p w14:paraId="1E29BB54" w14:textId="15176F92" w:rsidR="00AB7948" w:rsidRPr="00AB7948" w:rsidRDefault="009D112C" w:rsidP="000D45F3">
      <w:pPr>
        <w:spacing w:before="195" w:line="360" w:lineRule="auto"/>
        <w:ind w:left="268" w:firstLine="299"/>
        <w:jc w:val="both"/>
        <w:rPr>
          <w:rFonts w:ascii="Times New Roman" w:hAnsi="Times New Roman" w:cs="Times New Roman"/>
          <w:color w:val="0462C1"/>
          <w:sz w:val="20"/>
          <w:u w:val="single" w:color="0462C1"/>
          <w:lang w:val="en-US"/>
        </w:rPr>
      </w:pPr>
      <w:r w:rsidRPr="00AB7948">
        <w:rPr>
          <w:rFonts w:ascii="Times New Roman" w:hAnsi="Times New Roman" w:cs="Times New Roman"/>
          <w:sz w:val="24"/>
          <w:szCs w:val="24"/>
          <w:lang w:val="en-US"/>
        </w:rPr>
        <w:lastRenderedPageBreak/>
        <w:t xml:space="preserve">From Figure </w:t>
      </w:r>
      <w:r w:rsidR="00F021F0">
        <w:rPr>
          <w:rFonts w:ascii="Times New Roman" w:hAnsi="Times New Roman" w:cs="Times New Roman"/>
          <w:sz w:val="24"/>
          <w:szCs w:val="24"/>
          <w:lang w:val="en-US"/>
        </w:rPr>
        <w:t>2.1.</w:t>
      </w:r>
      <w:r w:rsidRPr="00AB7948">
        <w:rPr>
          <w:rFonts w:ascii="Times New Roman" w:hAnsi="Times New Roman" w:cs="Times New Roman"/>
          <w:sz w:val="24"/>
          <w:szCs w:val="24"/>
          <w:lang w:val="en-US"/>
        </w:rPr>
        <w:t xml:space="preserve"> we can say that China slowly but surely continues to build up its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forest</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coverage.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Since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the official policy</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on</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tree planting</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started in</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1978</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and</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was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primarily aimed at preventing the desertification, China has already learnt some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lessons from its experience. Nowadays, reforestation in China is focused on</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quality</w:t>
      </w:r>
      <w:r w:rsidRPr="00AB7948">
        <w:rPr>
          <w:rFonts w:ascii="Times New Roman" w:hAnsi="Times New Roman" w:cs="Times New Roman"/>
          <w:spacing w:val="-10"/>
          <w:sz w:val="24"/>
          <w:szCs w:val="24"/>
          <w:lang w:val="en-US"/>
        </w:rPr>
        <w:t xml:space="preserve"> </w:t>
      </w:r>
      <w:r w:rsidRPr="00AB7948">
        <w:rPr>
          <w:rFonts w:ascii="Times New Roman" w:hAnsi="Times New Roman" w:cs="Times New Roman"/>
          <w:sz w:val="24"/>
          <w:szCs w:val="24"/>
          <w:lang w:val="en-US"/>
        </w:rPr>
        <w:t>not</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quantity:</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tree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species</w:t>
      </w:r>
      <w:r w:rsidRPr="00AB7948">
        <w:rPr>
          <w:rFonts w:ascii="Times New Roman" w:hAnsi="Times New Roman" w:cs="Times New Roman"/>
          <w:spacing w:val="-6"/>
          <w:sz w:val="24"/>
          <w:szCs w:val="24"/>
          <w:lang w:val="en-US"/>
        </w:rPr>
        <w:t xml:space="preserve"> </w:t>
      </w:r>
      <w:r w:rsidRPr="00AB7948">
        <w:rPr>
          <w:rFonts w:ascii="Times New Roman" w:hAnsi="Times New Roman" w:cs="Times New Roman"/>
          <w:sz w:val="24"/>
          <w:szCs w:val="24"/>
          <w:lang w:val="en-US"/>
        </w:rPr>
        <w:t>are</w:t>
      </w:r>
      <w:r w:rsidRPr="00AB7948">
        <w:rPr>
          <w:rFonts w:ascii="Times New Roman" w:hAnsi="Times New Roman" w:cs="Times New Roman"/>
          <w:spacing w:val="-2"/>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greater</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importance,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since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they</w:t>
      </w:r>
      <w:r w:rsidRPr="00AB7948">
        <w:rPr>
          <w:rFonts w:ascii="Times New Roman" w:hAnsi="Times New Roman" w:cs="Times New Roman"/>
          <w:spacing w:val="-9"/>
          <w:sz w:val="24"/>
          <w:szCs w:val="24"/>
          <w:lang w:val="en-US"/>
        </w:rPr>
        <w:t xml:space="preserve"> </w:t>
      </w:r>
      <w:r w:rsidRPr="00AB7948">
        <w:rPr>
          <w:rFonts w:ascii="Times New Roman" w:hAnsi="Times New Roman" w:cs="Times New Roman"/>
          <w:sz w:val="24"/>
          <w:szCs w:val="24"/>
          <w:lang w:val="en-US"/>
        </w:rPr>
        <w:t>are</w:t>
      </w:r>
      <w:r w:rsidRPr="00AB7948">
        <w:rPr>
          <w:rFonts w:ascii="Times New Roman" w:hAnsi="Times New Roman" w:cs="Times New Roman"/>
          <w:spacing w:val="-7"/>
          <w:sz w:val="24"/>
          <w:szCs w:val="24"/>
          <w:lang w:val="en-US"/>
        </w:rPr>
        <w:t xml:space="preserve"> </w:t>
      </w:r>
      <w:r w:rsidRPr="00AB7948">
        <w:rPr>
          <w:rFonts w:ascii="Times New Roman" w:hAnsi="Times New Roman" w:cs="Times New Roman"/>
          <w:sz w:val="24"/>
          <w:szCs w:val="24"/>
          <w:lang w:val="en-US"/>
        </w:rPr>
        <w:t>beneficial to</w:t>
      </w:r>
      <w:r w:rsidRPr="00AB7948">
        <w:rPr>
          <w:rFonts w:ascii="Times New Roman" w:hAnsi="Times New Roman" w:cs="Times New Roman"/>
          <w:spacing w:val="-14"/>
          <w:sz w:val="24"/>
          <w:szCs w:val="24"/>
          <w:lang w:val="en-US"/>
        </w:rPr>
        <w:t xml:space="preserve"> </w:t>
      </w:r>
      <w:r w:rsidRPr="00AB7948">
        <w:rPr>
          <w:rFonts w:ascii="Times New Roman" w:hAnsi="Times New Roman" w:cs="Times New Roman"/>
          <w:sz w:val="24"/>
          <w:szCs w:val="24"/>
          <w:lang w:val="en-US"/>
        </w:rPr>
        <w:t>wildlife</w:t>
      </w:r>
      <w:r w:rsidRPr="00AB7948">
        <w:rPr>
          <w:rFonts w:ascii="Times New Roman" w:hAnsi="Times New Roman" w:cs="Times New Roman"/>
          <w:spacing w:val="-15"/>
          <w:sz w:val="24"/>
          <w:szCs w:val="24"/>
          <w:lang w:val="en-US"/>
        </w:rPr>
        <w:t xml:space="preserve"> </w:t>
      </w:r>
      <w:r w:rsidRPr="00AB7948">
        <w:rPr>
          <w:rFonts w:ascii="Times New Roman" w:hAnsi="Times New Roman" w:cs="Times New Roman"/>
          <w:sz w:val="24"/>
          <w:szCs w:val="24"/>
          <w:lang w:val="en-US"/>
        </w:rPr>
        <w:t>and</w:t>
      </w:r>
      <w:r w:rsidRPr="00AB7948">
        <w:rPr>
          <w:rFonts w:ascii="Times New Roman" w:hAnsi="Times New Roman" w:cs="Times New Roman"/>
          <w:spacing w:val="-13"/>
          <w:sz w:val="24"/>
          <w:szCs w:val="24"/>
          <w:lang w:val="en-US"/>
        </w:rPr>
        <w:t xml:space="preserve"> </w:t>
      </w:r>
      <w:r w:rsidRPr="00AB7948">
        <w:rPr>
          <w:rFonts w:ascii="Times New Roman" w:hAnsi="Times New Roman" w:cs="Times New Roman"/>
          <w:sz w:val="24"/>
          <w:szCs w:val="24"/>
          <w:lang w:val="en-US"/>
        </w:rPr>
        <w:t>are</w:t>
      </w:r>
      <w:r w:rsidRPr="00AB7948">
        <w:rPr>
          <w:rFonts w:ascii="Times New Roman" w:hAnsi="Times New Roman" w:cs="Times New Roman"/>
          <w:spacing w:val="-14"/>
          <w:sz w:val="24"/>
          <w:szCs w:val="24"/>
          <w:lang w:val="en-US"/>
        </w:rPr>
        <w:t xml:space="preserve"> </w:t>
      </w:r>
      <w:r w:rsidRPr="00AB7948">
        <w:rPr>
          <w:rFonts w:ascii="Times New Roman" w:hAnsi="Times New Roman" w:cs="Times New Roman"/>
          <w:sz w:val="24"/>
          <w:szCs w:val="24"/>
          <w:lang w:val="en-US"/>
        </w:rPr>
        <w:t>suitable</w:t>
      </w:r>
      <w:r w:rsidRPr="00AB7948">
        <w:rPr>
          <w:rFonts w:ascii="Times New Roman" w:hAnsi="Times New Roman" w:cs="Times New Roman"/>
          <w:spacing w:val="-14"/>
          <w:sz w:val="24"/>
          <w:szCs w:val="24"/>
          <w:lang w:val="en-US"/>
        </w:rPr>
        <w:t xml:space="preserve"> </w:t>
      </w:r>
      <w:r w:rsidRPr="00AB7948">
        <w:rPr>
          <w:rFonts w:ascii="Times New Roman" w:hAnsi="Times New Roman" w:cs="Times New Roman"/>
          <w:sz w:val="24"/>
          <w:szCs w:val="24"/>
          <w:lang w:val="en-US"/>
        </w:rPr>
        <w:t>for</w:t>
      </w:r>
      <w:r w:rsidRPr="00AB7948">
        <w:rPr>
          <w:rFonts w:ascii="Times New Roman" w:hAnsi="Times New Roman" w:cs="Times New Roman"/>
          <w:spacing w:val="-14"/>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13"/>
          <w:sz w:val="24"/>
          <w:szCs w:val="24"/>
          <w:lang w:val="en-US"/>
        </w:rPr>
        <w:t xml:space="preserve"> </w:t>
      </w:r>
      <w:r w:rsidRPr="00AB7948">
        <w:rPr>
          <w:rFonts w:ascii="Times New Roman" w:hAnsi="Times New Roman" w:cs="Times New Roman"/>
          <w:sz w:val="24"/>
          <w:szCs w:val="24"/>
          <w:lang w:val="en-US"/>
        </w:rPr>
        <w:t>given</w:t>
      </w:r>
      <w:r w:rsidRPr="00AB7948">
        <w:rPr>
          <w:rFonts w:ascii="Times New Roman" w:hAnsi="Times New Roman" w:cs="Times New Roman"/>
          <w:spacing w:val="-14"/>
          <w:sz w:val="24"/>
          <w:szCs w:val="24"/>
          <w:lang w:val="en-US"/>
        </w:rPr>
        <w:t xml:space="preserve"> </w:t>
      </w:r>
      <w:r w:rsidRPr="00AB7948">
        <w:rPr>
          <w:rFonts w:ascii="Times New Roman" w:hAnsi="Times New Roman" w:cs="Times New Roman"/>
          <w:sz w:val="24"/>
          <w:szCs w:val="24"/>
          <w:lang w:val="en-US"/>
        </w:rPr>
        <w:t>soil</w:t>
      </w:r>
      <w:r w:rsidRPr="00AB7948">
        <w:rPr>
          <w:rFonts w:ascii="Times New Roman" w:hAnsi="Times New Roman" w:cs="Times New Roman"/>
          <w:spacing w:val="-12"/>
          <w:sz w:val="24"/>
          <w:szCs w:val="24"/>
          <w:lang w:val="en-US"/>
        </w:rPr>
        <w:t xml:space="preserve"> </w:t>
      </w:r>
      <w:r w:rsidRPr="00AB7948">
        <w:rPr>
          <w:rFonts w:ascii="Times New Roman" w:hAnsi="Times New Roman" w:cs="Times New Roman"/>
          <w:sz w:val="24"/>
          <w:szCs w:val="24"/>
          <w:lang w:val="en-US"/>
        </w:rPr>
        <w:t>(meaning</w:t>
      </w:r>
      <w:r w:rsidRPr="00AB7948">
        <w:rPr>
          <w:rFonts w:ascii="Times New Roman" w:hAnsi="Times New Roman" w:cs="Times New Roman"/>
          <w:spacing w:val="-14"/>
          <w:sz w:val="24"/>
          <w:szCs w:val="24"/>
          <w:lang w:val="en-US"/>
        </w:rPr>
        <w:t xml:space="preserve"> </w:t>
      </w:r>
      <w:r w:rsidRPr="00AB7948">
        <w:rPr>
          <w:rFonts w:ascii="Times New Roman" w:hAnsi="Times New Roman" w:cs="Times New Roman"/>
          <w:sz w:val="24"/>
          <w:szCs w:val="24"/>
          <w:lang w:val="en-US"/>
        </w:rPr>
        <w:t>that</w:t>
      </w:r>
      <w:r w:rsidRPr="00AB7948">
        <w:rPr>
          <w:rFonts w:ascii="Times New Roman" w:hAnsi="Times New Roman" w:cs="Times New Roman"/>
          <w:spacing w:val="-13"/>
          <w:sz w:val="24"/>
          <w:szCs w:val="24"/>
          <w:lang w:val="en-US"/>
        </w:rPr>
        <w:t xml:space="preserve"> local forest </w:t>
      </w:r>
      <w:r w:rsidRPr="00AB7948">
        <w:rPr>
          <w:rFonts w:ascii="Times New Roman" w:hAnsi="Times New Roman" w:cs="Times New Roman"/>
          <w:sz w:val="24"/>
          <w:szCs w:val="24"/>
          <w:lang w:val="en-US"/>
        </w:rPr>
        <w:t>does</w:t>
      </w:r>
      <w:r w:rsidRPr="00AB7948">
        <w:rPr>
          <w:rFonts w:ascii="Times New Roman" w:hAnsi="Times New Roman" w:cs="Times New Roman"/>
          <w:spacing w:val="21"/>
          <w:sz w:val="24"/>
          <w:szCs w:val="24"/>
          <w:lang w:val="en-US"/>
        </w:rPr>
        <w:t xml:space="preserve"> </w:t>
      </w:r>
      <w:r w:rsidRPr="00AB7948">
        <w:rPr>
          <w:rFonts w:ascii="Times New Roman" w:hAnsi="Times New Roman" w:cs="Times New Roman"/>
          <w:sz w:val="24"/>
          <w:szCs w:val="24"/>
          <w:lang w:val="en-US"/>
        </w:rPr>
        <w:t>not</w:t>
      </w:r>
      <w:r w:rsidRPr="00AB7948">
        <w:rPr>
          <w:rFonts w:ascii="Times New Roman" w:hAnsi="Times New Roman" w:cs="Times New Roman"/>
          <w:spacing w:val="22"/>
          <w:sz w:val="24"/>
          <w:szCs w:val="24"/>
          <w:lang w:val="en-US"/>
        </w:rPr>
        <w:t xml:space="preserve"> </w:t>
      </w:r>
      <w:r w:rsidRPr="00AB7948">
        <w:rPr>
          <w:rFonts w:ascii="Times New Roman" w:hAnsi="Times New Roman" w:cs="Times New Roman"/>
          <w:sz w:val="24"/>
          <w:szCs w:val="24"/>
          <w:lang w:val="en-US"/>
        </w:rPr>
        <w:t>seem</w:t>
      </w:r>
      <w:r w:rsidRPr="00AB7948">
        <w:rPr>
          <w:rFonts w:ascii="Times New Roman" w:hAnsi="Times New Roman" w:cs="Times New Roman"/>
          <w:spacing w:val="21"/>
          <w:sz w:val="24"/>
          <w:szCs w:val="24"/>
          <w:lang w:val="en-US"/>
        </w:rPr>
        <w:t xml:space="preserve"> </w:t>
      </w:r>
      <w:r w:rsidRPr="00AB7948">
        <w:rPr>
          <w:rFonts w:ascii="Times New Roman" w:hAnsi="Times New Roman" w:cs="Times New Roman"/>
          <w:sz w:val="24"/>
          <w:szCs w:val="24"/>
          <w:lang w:val="en-US"/>
        </w:rPr>
        <w:t>to</w:t>
      </w:r>
      <w:r w:rsidRPr="00AB7948">
        <w:rPr>
          <w:rFonts w:ascii="Times New Roman" w:hAnsi="Times New Roman" w:cs="Times New Roman"/>
          <w:spacing w:val="21"/>
          <w:sz w:val="24"/>
          <w:szCs w:val="24"/>
          <w:lang w:val="en-US"/>
        </w:rPr>
        <w:t xml:space="preserve"> </w:t>
      </w:r>
      <w:r w:rsidRPr="00AB7948">
        <w:rPr>
          <w:rFonts w:ascii="Times New Roman" w:hAnsi="Times New Roman" w:cs="Times New Roman"/>
          <w:sz w:val="24"/>
          <w:szCs w:val="24"/>
          <w:lang w:val="en-US"/>
        </w:rPr>
        <w:t>die</w:t>
      </w:r>
      <w:r w:rsidRPr="00AB7948">
        <w:rPr>
          <w:rFonts w:ascii="Times New Roman" w:hAnsi="Times New Roman" w:cs="Times New Roman"/>
          <w:spacing w:val="22"/>
          <w:sz w:val="24"/>
          <w:szCs w:val="24"/>
          <w:lang w:val="en-US"/>
        </w:rPr>
        <w:t xml:space="preserve"> </w:t>
      </w:r>
      <w:r w:rsidRPr="00AB7948">
        <w:rPr>
          <w:rFonts w:ascii="Times New Roman" w:hAnsi="Times New Roman" w:cs="Times New Roman"/>
          <w:sz w:val="24"/>
          <w:szCs w:val="24"/>
          <w:lang w:val="en-US"/>
        </w:rPr>
        <w:t>out).</w:t>
      </w:r>
      <w:r w:rsidRPr="00AB7948">
        <w:rPr>
          <w:rFonts w:ascii="Times New Roman" w:hAnsi="Times New Roman" w:cs="Times New Roman"/>
          <w:spacing w:val="22"/>
          <w:sz w:val="24"/>
          <w:szCs w:val="24"/>
          <w:lang w:val="en-US"/>
        </w:rPr>
        <w:t xml:space="preserve"> </w:t>
      </w:r>
      <w:r w:rsidRPr="00AB7948">
        <w:rPr>
          <w:rFonts w:ascii="Times New Roman" w:hAnsi="Times New Roman" w:cs="Times New Roman"/>
          <w:sz w:val="24"/>
          <w:szCs w:val="24"/>
          <w:lang w:val="en-US"/>
        </w:rPr>
        <w:t>So,</w:t>
      </w:r>
      <w:r w:rsidRPr="00AB7948">
        <w:rPr>
          <w:rFonts w:ascii="Times New Roman" w:hAnsi="Times New Roman" w:cs="Times New Roman"/>
          <w:spacing w:val="21"/>
          <w:sz w:val="24"/>
          <w:szCs w:val="24"/>
          <w:lang w:val="en-US"/>
        </w:rPr>
        <w:t xml:space="preserve"> </w:t>
      </w:r>
      <w:r w:rsidRPr="00AB7948">
        <w:rPr>
          <w:rFonts w:ascii="Times New Roman" w:hAnsi="Times New Roman" w:cs="Times New Roman"/>
          <w:sz w:val="24"/>
          <w:szCs w:val="24"/>
          <w:lang w:val="en-US"/>
        </w:rPr>
        <w:t>the</w:t>
      </w:r>
      <w:r w:rsidRPr="00AB7948">
        <w:rPr>
          <w:rFonts w:ascii="Times New Roman" w:hAnsi="Times New Roman" w:cs="Times New Roman"/>
          <w:spacing w:val="21"/>
          <w:sz w:val="24"/>
          <w:szCs w:val="24"/>
          <w:lang w:val="en-US"/>
        </w:rPr>
        <w:t xml:space="preserve"> </w:t>
      </w:r>
      <w:r w:rsidRPr="00AB7948">
        <w:rPr>
          <w:rFonts w:ascii="Times New Roman" w:hAnsi="Times New Roman" w:cs="Times New Roman"/>
          <w:sz w:val="24"/>
          <w:szCs w:val="24"/>
          <w:lang w:val="en-US"/>
        </w:rPr>
        <w:t>environmental</w:t>
      </w:r>
      <w:r w:rsidRPr="00AB7948">
        <w:rPr>
          <w:rFonts w:ascii="Times New Roman" w:hAnsi="Times New Roman" w:cs="Times New Roman"/>
          <w:spacing w:val="18"/>
          <w:sz w:val="24"/>
          <w:szCs w:val="24"/>
          <w:lang w:val="en-US"/>
        </w:rPr>
        <w:t xml:space="preserve"> </w:t>
      </w:r>
      <w:r w:rsidRPr="00AB7948">
        <w:rPr>
          <w:rFonts w:ascii="Times New Roman" w:hAnsi="Times New Roman" w:cs="Times New Roman"/>
          <w:sz w:val="24"/>
          <w:szCs w:val="24"/>
          <w:lang w:val="en-US"/>
        </w:rPr>
        <w:t>context</w:t>
      </w:r>
      <w:r w:rsidRPr="00AB7948">
        <w:rPr>
          <w:rFonts w:ascii="Times New Roman" w:hAnsi="Times New Roman" w:cs="Times New Roman"/>
          <w:spacing w:val="24"/>
          <w:sz w:val="24"/>
          <w:szCs w:val="24"/>
          <w:lang w:val="en-US"/>
        </w:rPr>
        <w:t xml:space="preserve"> </w:t>
      </w:r>
      <w:r w:rsidRPr="00AB7948">
        <w:rPr>
          <w:rFonts w:ascii="Times New Roman" w:hAnsi="Times New Roman" w:cs="Times New Roman"/>
          <w:sz w:val="24"/>
          <w:szCs w:val="24"/>
          <w:lang w:val="en-US"/>
        </w:rPr>
        <w:t>of</w:t>
      </w:r>
      <w:r w:rsidRPr="00AB7948">
        <w:rPr>
          <w:rFonts w:ascii="Times New Roman" w:hAnsi="Times New Roman" w:cs="Times New Roman"/>
          <w:spacing w:val="22"/>
          <w:sz w:val="24"/>
          <w:szCs w:val="24"/>
          <w:lang w:val="en-US"/>
        </w:rPr>
        <w:t xml:space="preserve"> </w:t>
      </w:r>
      <w:r w:rsidRPr="00AB7948">
        <w:rPr>
          <w:rFonts w:ascii="Times New Roman" w:hAnsi="Times New Roman" w:cs="Times New Roman"/>
          <w:sz w:val="24"/>
          <w:szCs w:val="24"/>
          <w:lang w:val="en-US"/>
        </w:rPr>
        <w:t>every</w:t>
      </w:r>
      <w:r w:rsidRPr="00AB7948">
        <w:rPr>
          <w:rFonts w:ascii="Times New Roman" w:hAnsi="Times New Roman" w:cs="Times New Roman"/>
          <w:spacing w:val="13"/>
          <w:sz w:val="24"/>
          <w:szCs w:val="24"/>
          <w:lang w:val="en-US"/>
        </w:rPr>
        <w:t xml:space="preserve"> </w:t>
      </w:r>
      <w:r w:rsidRPr="00AB7948">
        <w:rPr>
          <w:rFonts w:ascii="Times New Roman" w:hAnsi="Times New Roman" w:cs="Times New Roman"/>
          <w:sz w:val="24"/>
          <w:szCs w:val="24"/>
          <w:lang w:val="en-US"/>
        </w:rPr>
        <w:t>region</w:t>
      </w:r>
      <w:r w:rsidRPr="00AB7948">
        <w:rPr>
          <w:rFonts w:ascii="Times New Roman" w:hAnsi="Times New Roman" w:cs="Times New Roman"/>
          <w:spacing w:val="18"/>
          <w:sz w:val="24"/>
          <w:szCs w:val="24"/>
          <w:lang w:val="en-US"/>
        </w:rPr>
        <w:t xml:space="preserve"> </w:t>
      </w:r>
      <w:r w:rsidRPr="00AB7948">
        <w:rPr>
          <w:rFonts w:ascii="Times New Roman" w:hAnsi="Times New Roman" w:cs="Times New Roman"/>
          <w:sz w:val="24"/>
          <w:szCs w:val="24"/>
          <w:lang w:val="en-US"/>
        </w:rPr>
        <w:t>is</w:t>
      </w:r>
      <w:r w:rsidRPr="00AB7948">
        <w:rPr>
          <w:rFonts w:ascii="Times New Roman" w:hAnsi="Times New Roman" w:cs="Times New Roman"/>
          <w:spacing w:val="18"/>
          <w:sz w:val="24"/>
          <w:szCs w:val="24"/>
          <w:lang w:val="en-US"/>
        </w:rPr>
        <w:t xml:space="preserve"> </w:t>
      </w:r>
      <w:r w:rsidRPr="00AB7948">
        <w:rPr>
          <w:rFonts w:ascii="Times New Roman" w:hAnsi="Times New Roman" w:cs="Times New Roman"/>
          <w:sz w:val="24"/>
          <w:szCs w:val="24"/>
          <w:lang w:val="en-US"/>
        </w:rPr>
        <w:t>taken into consideration. Modern mechanism of reforestation combines both artificial</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reforestation and natural restoration, at the same time adapting them to regional</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environment.</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There</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is</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w:t>
      </w:r>
      <w:r w:rsidRPr="00AB7948">
        <w:rPr>
          <w:rFonts w:ascii="Times New Roman" w:hAnsi="Times New Roman" w:cs="Times New Roman"/>
          <w:spacing w:val="-2"/>
          <w:sz w:val="24"/>
          <w:szCs w:val="24"/>
          <w:lang w:val="en-US"/>
        </w:rPr>
        <w:t xml:space="preserve"> </w:t>
      </w:r>
      <w:r w:rsidRPr="00AB7948">
        <w:rPr>
          <w:rFonts w:ascii="Times New Roman" w:hAnsi="Times New Roman" w:cs="Times New Roman"/>
          <w:sz w:val="24"/>
          <w:szCs w:val="24"/>
          <w:lang w:val="en-US"/>
        </w:rPr>
        <w:t>shift</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from</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an</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extensive</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reforestation</w:t>
      </w:r>
      <w:r w:rsidRPr="00AB7948">
        <w:rPr>
          <w:rFonts w:ascii="Times New Roman" w:hAnsi="Times New Roman" w:cs="Times New Roman"/>
          <w:spacing w:val="2"/>
          <w:sz w:val="24"/>
          <w:szCs w:val="24"/>
          <w:lang w:val="en-US"/>
        </w:rPr>
        <w:t xml:space="preserve"> </w:t>
      </w:r>
      <w:r w:rsidRPr="00AB7948">
        <w:rPr>
          <w:rFonts w:ascii="Times New Roman" w:hAnsi="Times New Roman" w:cs="Times New Roman"/>
          <w:sz w:val="24"/>
          <w:szCs w:val="24"/>
          <w:lang w:val="en-US"/>
        </w:rPr>
        <w:t>to</w:t>
      </w:r>
      <w:r w:rsidRPr="00AB7948">
        <w:rPr>
          <w:rFonts w:ascii="Times New Roman" w:hAnsi="Times New Roman" w:cs="Times New Roman"/>
          <w:spacing w:val="1"/>
          <w:sz w:val="24"/>
          <w:szCs w:val="24"/>
          <w:lang w:val="en-US"/>
        </w:rPr>
        <w:t xml:space="preserve"> </w:t>
      </w:r>
      <w:r w:rsidRPr="00AB7948">
        <w:rPr>
          <w:rFonts w:ascii="Times New Roman" w:hAnsi="Times New Roman" w:cs="Times New Roman"/>
          <w:sz w:val="24"/>
          <w:szCs w:val="24"/>
          <w:lang w:val="en-US"/>
        </w:rPr>
        <w:t>an</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intensive</w:t>
      </w:r>
      <w:r w:rsidRPr="00AB7948">
        <w:rPr>
          <w:rFonts w:ascii="Times New Roman" w:hAnsi="Times New Roman" w:cs="Times New Roman"/>
          <w:spacing w:val="-3"/>
          <w:sz w:val="24"/>
          <w:szCs w:val="24"/>
          <w:lang w:val="en-US"/>
        </w:rPr>
        <w:t xml:space="preserve"> </w:t>
      </w:r>
      <w:r w:rsidRPr="00AB7948">
        <w:rPr>
          <w:rFonts w:ascii="Times New Roman" w:hAnsi="Times New Roman" w:cs="Times New Roman"/>
          <w:sz w:val="24"/>
          <w:szCs w:val="24"/>
          <w:lang w:val="en-US"/>
        </w:rPr>
        <w:t xml:space="preserve">one. </w:t>
      </w:r>
    </w:p>
    <w:p w14:paraId="698A43C4" w14:textId="7538C6A6" w:rsidR="009D112C" w:rsidRPr="00AB7948" w:rsidRDefault="009D112C" w:rsidP="000D45F3">
      <w:pPr>
        <w:pStyle w:val="BodyText"/>
        <w:spacing w:before="94" w:line="367" w:lineRule="auto"/>
        <w:ind w:left="119" w:right="205"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 xml:space="preserve">Reforestation has become one of the key investment fields that has great significance for several factors: social, environmental and economic. Effective afforestation strategy can improve the air condition, increase the amount of carbon sequestrated and mitigate climate change. They play an important role in mitigating the climate changes due to the ability to sequestrate carbon and soften temperature changes. </w:t>
      </w:r>
    </w:p>
    <w:p w14:paraId="6DC6F710" w14:textId="05010898" w:rsidR="00370243" w:rsidRPr="00AB7948" w:rsidRDefault="009D112C" w:rsidP="000D45F3">
      <w:pPr>
        <w:pStyle w:val="BodyText"/>
        <w:spacing w:before="94" w:line="367" w:lineRule="auto"/>
        <w:ind w:left="119" w:right="205"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Forests are necessary for protecting from the sandstorms, that occur every spring in China. Soil erosion caused by destroying of the root systems is the main reason of floodings and worsening of the water quality in rivers. The ability to sequester carbon is also necessary to mitigate climate change and ‘filter’ the air, especially, in China, with its sky-rocketing economic growth and massive emissions. With the fast development of economy, the demand for timber from construction, papermaking and furniture manufacturing is also rapidly increasing – to satisfy the increasing demand, it is a necessity, if not an emergency, to develop effective forest management strategy and increase not only quantity of forests, but quality as well</w:t>
      </w:r>
      <w:r w:rsidR="00370243" w:rsidRPr="00AB7948">
        <w:rPr>
          <w:rFonts w:ascii="Times New Roman" w:hAnsi="Times New Roman" w:cs="Times New Roman"/>
          <w:sz w:val="24"/>
          <w:szCs w:val="24"/>
          <w:lang w:val="en-US"/>
        </w:rPr>
        <w:t>.</w:t>
      </w:r>
    </w:p>
    <w:p w14:paraId="27F1754F" w14:textId="67E59ABD" w:rsidR="00370243" w:rsidRPr="00AB7948" w:rsidRDefault="00370243" w:rsidP="000D45F3">
      <w:pPr>
        <w:pStyle w:val="BodyText"/>
        <w:spacing w:before="94" w:line="367" w:lineRule="auto"/>
        <w:ind w:left="119" w:right="205"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To combat deforestation Chinese government initiated several national programmes aimed at expanding forested territories and plantations. We can highlight six major programmes: the Natural Forest Protection Program, the Program for Conversion of Cropland to Forests, Key Shelterbelt Development Programs, the Sandification Combating Program, the Wildlife Conservation and Nature Reserve Development Program, and the Forest Industrial Base Development Programme in a Key Regions with the focus on the Fast-Growing and High-Yielding Timber Plantation.</w:t>
      </w:r>
    </w:p>
    <w:p w14:paraId="2642CFAE" w14:textId="3D5EC45D" w:rsidR="00370243" w:rsidRPr="00370243" w:rsidRDefault="00370243" w:rsidP="009F6D44">
      <w:pPr>
        <w:pStyle w:val="BodyText"/>
        <w:spacing w:before="94" w:line="367" w:lineRule="auto"/>
        <w:ind w:left="119" w:right="20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Table </w:t>
      </w:r>
      <w:r w:rsidR="00A606F2" w:rsidRPr="003B71B4">
        <w:rPr>
          <w:rFonts w:ascii="Times New Roman" w:hAnsi="Times New Roman" w:cs="Times New Roman"/>
          <w:sz w:val="20"/>
          <w:szCs w:val="20"/>
          <w:lang w:val="en-US"/>
        </w:rPr>
        <w:t>2.2</w:t>
      </w:r>
      <w:r>
        <w:rPr>
          <w:rFonts w:ascii="Times New Roman" w:hAnsi="Times New Roman" w:cs="Times New Roman"/>
          <w:sz w:val="20"/>
          <w:szCs w:val="20"/>
          <w:lang w:val="en-US"/>
        </w:rPr>
        <w:t>. China`s Reforestation Programmes.</w:t>
      </w:r>
    </w:p>
    <w:tbl>
      <w:tblPr>
        <w:tblStyle w:val="TableGrid"/>
        <w:tblW w:w="0" w:type="auto"/>
        <w:tblInd w:w="119" w:type="dxa"/>
        <w:tblLook w:val="04A0" w:firstRow="1" w:lastRow="0" w:firstColumn="1" w:lastColumn="0" w:noHBand="0" w:noVBand="1"/>
      </w:tblPr>
      <w:tblGrid>
        <w:gridCol w:w="1818"/>
        <w:gridCol w:w="1460"/>
        <w:gridCol w:w="1610"/>
        <w:gridCol w:w="1658"/>
        <w:gridCol w:w="1455"/>
        <w:gridCol w:w="1578"/>
      </w:tblGrid>
      <w:tr w:rsidR="00783A24" w14:paraId="06A4A0EA" w14:textId="7F76806C" w:rsidTr="003040B0">
        <w:tc>
          <w:tcPr>
            <w:tcW w:w="1818" w:type="dxa"/>
          </w:tcPr>
          <w:p w14:paraId="03100810" w14:textId="4DBEBEF1"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Programme</w:t>
            </w:r>
          </w:p>
        </w:tc>
        <w:tc>
          <w:tcPr>
            <w:tcW w:w="1460" w:type="dxa"/>
          </w:tcPr>
          <w:p w14:paraId="191207A9" w14:textId="79380EAF"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Year</w:t>
            </w:r>
          </w:p>
        </w:tc>
        <w:tc>
          <w:tcPr>
            <w:tcW w:w="1591" w:type="dxa"/>
          </w:tcPr>
          <w:p w14:paraId="63BC9A90" w14:textId="57B2ABCD" w:rsidR="003040B0" w:rsidRPr="00AB7948" w:rsidRDefault="003040B0" w:rsidP="00AB7948">
            <w:pPr>
              <w:pStyle w:val="BodyText"/>
              <w:spacing w:before="94"/>
              <w:ind w:left="170" w:right="205" w:hanging="170"/>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Provinces</w:t>
            </w:r>
          </w:p>
        </w:tc>
        <w:tc>
          <w:tcPr>
            <w:tcW w:w="1658" w:type="dxa"/>
          </w:tcPr>
          <w:p w14:paraId="558271AF" w14:textId="036CC63A"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Main goal</w:t>
            </w:r>
          </w:p>
        </w:tc>
        <w:tc>
          <w:tcPr>
            <w:tcW w:w="1455" w:type="dxa"/>
          </w:tcPr>
          <w:p w14:paraId="08502B95" w14:textId="057D2D7B"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Investments</w:t>
            </w:r>
          </w:p>
        </w:tc>
        <w:tc>
          <w:tcPr>
            <w:tcW w:w="1578" w:type="dxa"/>
          </w:tcPr>
          <w:p w14:paraId="0029ACD2" w14:textId="36062501"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Results</w:t>
            </w:r>
          </w:p>
        </w:tc>
      </w:tr>
      <w:tr w:rsidR="00783A24" w:rsidRPr="00B804C6" w14:paraId="24EF81EC" w14:textId="59D791E2" w:rsidTr="003040B0">
        <w:tc>
          <w:tcPr>
            <w:tcW w:w="1818" w:type="dxa"/>
          </w:tcPr>
          <w:p w14:paraId="74BDE3CE" w14:textId="6500F4F5"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 xml:space="preserve">Natural Forest Protection </w:t>
            </w:r>
            <w:r w:rsidRPr="00AB7948">
              <w:rPr>
                <w:rFonts w:ascii="Times New Roman" w:hAnsi="Times New Roman" w:cs="Times New Roman"/>
                <w:sz w:val="20"/>
                <w:szCs w:val="20"/>
                <w:lang w:val="en-US"/>
              </w:rPr>
              <w:lastRenderedPageBreak/>
              <w:t>Programme</w:t>
            </w:r>
          </w:p>
        </w:tc>
        <w:tc>
          <w:tcPr>
            <w:tcW w:w="1460" w:type="dxa"/>
          </w:tcPr>
          <w:p w14:paraId="33D95BE2" w14:textId="5C4544B6" w:rsidR="003040B0" w:rsidRPr="00AB7948" w:rsidRDefault="00180DB0" w:rsidP="00AB7948">
            <w:pPr>
              <w:pStyle w:val="BodyText"/>
              <w:spacing w:before="77"/>
              <w:ind w:right="211"/>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lastRenderedPageBreak/>
              <w:t xml:space="preserve">Initiated in </w:t>
            </w:r>
            <w:r w:rsidR="00930B2F" w:rsidRPr="00AB7948">
              <w:rPr>
                <w:rFonts w:ascii="Times New Roman" w:hAnsi="Times New Roman" w:cs="Times New Roman"/>
                <w:sz w:val="20"/>
                <w:szCs w:val="20"/>
                <w:lang w:val="en-US"/>
              </w:rPr>
              <w:t>1998</w:t>
            </w:r>
          </w:p>
        </w:tc>
        <w:tc>
          <w:tcPr>
            <w:tcW w:w="1591" w:type="dxa"/>
          </w:tcPr>
          <w:p w14:paraId="34A6C54B" w14:textId="42D4E30F"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1</w:t>
            </w:r>
            <w:r w:rsidR="00930B2F" w:rsidRPr="00AB7948">
              <w:rPr>
                <w:rFonts w:ascii="Times New Roman" w:hAnsi="Times New Roman" w:cs="Times New Roman"/>
                <w:sz w:val="20"/>
                <w:szCs w:val="20"/>
                <w:lang w:val="en-US"/>
              </w:rPr>
              <w:t>8</w:t>
            </w:r>
            <w:r w:rsidRPr="00AB7948">
              <w:rPr>
                <w:rFonts w:ascii="Times New Roman" w:hAnsi="Times New Roman" w:cs="Times New Roman"/>
                <w:sz w:val="20"/>
                <w:szCs w:val="20"/>
                <w:lang w:val="en-US"/>
              </w:rPr>
              <w:t xml:space="preserve"> provinces, including </w:t>
            </w:r>
            <w:r w:rsidRPr="00AB7948">
              <w:rPr>
                <w:rFonts w:ascii="Times New Roman" w:hAnsi="Times New Roman" w:cs="Times New Roman"/>
                <w:sz w:val="20"/>
                <w:szCs w:val="20"/>
                <w:lang w:val="en-US"/>
              </w:rPr>
              <w:lastRenderedPageBreak/>
              <w:t>Heilongjiang, Jilin, Hebei, Yunnan, Hunan and Liaoning;</w:t>
            </w:r>
          </w:p>
        </w:tc>
        <w:tc>
          <w:tcPr>
            <w:tcW w:w="1658" w:type="dxa"/>
          </w:tcPr>
          <w:p w14:paraId="7CEBA010" w14:textId="1CFA9D20"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lastRenderedPageBreak/>
              <w:t xml:space="preserve"> Reduction of both </w:t>
            </w:r>
            <w:r w:rsidRPr="00AB7948">
              <w:rPr>
                <w:rFonts w:ascii="Times New Roman" w:hAnsi="Times New Roman" w:cs="Times New Roman"/>
                <w:sz w:val="20"/>
                <w:szCs w:val="20"/>
                <w:lang w:val="en-US"/>
              </w:rPr>
              <w:lastRenderedPageBreak/>
              <w:t>commercial logging of the natural forests and harvest level of state forests;</w:t>
            </w:r>
          </w:p>
        </w:tc>
        <w:tc>
          <w:tcPr>
            <w:tcW w:w="1455" w:type="dxa"/>
          </w:tcPr>
          <w:p w14:paraId="79010B14" w14:textId="3BD23328" w:rsidR="003040B0" w:rsidRPr="00AB7948" w:rsidRDefault="005B3652"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lastRenderedPageBreak/>
              <w:t>80,9</w:t>
            </w:r>
            <w:r w:rsidR="003040B0" w:rsidRPr="00AB7948">
              <w:rPr>
                <w:rFonts w:ascii="Times New Roman" w:hAnsi="Times New Roman" w:cs="Times New Roman"/>
                <w:sz w:val="20"/>
                <w:szCs w:val="20"/>
                <w:lang w:val="en-US"/>
              </w:rPr>
              <w:t xml:space="preserve"> billion USD;</w:t>
            </w:r>
          </w:p>
          <w:p w14:paraId="76689380" w14:textId="770F9BFE" w:rsidR="003040B0" w:rsidRPr="00AB7948" w:rsidRDefault="003040B0" w:rsidP="00AB7948">
            <w:pPr>
              <w:pStyle w:val="BodyText"/>
              <w:spacing w:before="94"/>
              <w:ind w:right="205"/>
              <w:jc w:val="both"/>
              <w:rPr>
                <w:rFonts w:ascii="Times New Roman" w:hAnsi="Times New Roman" w:cs="Times New Roman"/>
                <w:sz w:val="20"/>
                <w:szCs w:val="20"/>
                <w:lang w:val="en-US"/>
              </w:rPr>
            </w:pPr>
          </w:p>
        </w:tc>
        <w:tc>
          <w:tcPr>
            <w:tcW w:w="1578" w:type="dxa"/>
          </w:tcPr>
          <w:p w14:paraId="3E0481A4" w14:textId="4E6C5AA3"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lastRenderedPageBreak/>
              <w:t xml:space="preserve">Increase of </w:t>
            </w:r>
            <w:r w:rsidR="005B3652" w:rsidRPr="00AB7948">
              <w:rPr>
                <w:rFonts w:ascii="Times New Roman" w:hAnsi="Times New Roman" w:cs="Times New Roman"/>
                <w:sz w:val="20"/>
                <w:szCs w:val="20"/>
                <w:lang w:val="en-US"/>
              </w:rPr>
              <w:t>28,5</w:t>
            </w:r>
            <w:r w:rsidRPr="00AB7948">
              <w:rPr>
                <w:rFonts w:ascii="Times New Roman" w:hAnsi="Times New Roman" w:cs="Times New Roman"/>
                <w:sz w:val="20"/>
                <w:szCs w:val="20"/>
                <w:lang w:val="en-US"/>
              </w:rPr>
              <w:t xml:space="preserve"> mln ha </w:t>
            </w:r>
            <w:r w:rsidRPr="00AB7948">
              <w:rPr>
                <w:rFonts w:ascii="Times New Roman" w:hAnsi="Times New Roman" w:cs="Times New Roman"/>
                <w:sz w:val="20"/>
                <w:szCs w:val="20"/>
                <w:lang w:val="en-US"/>
              </w:rPr>
              <w:lastRenderedPageBreak/>
              <w:t>plantation territories</w:t>
            </w:r>
            <w:r w:rsidR="005B3652" w:rsidRPr="00AB7948">
              <w:rPr>
                <w:rFonts w:ascii="Times New Roman" w:hAnsi="Times New Roman" w:cs="Times New Roman"/>
                <w:sz w:val="20"/>
                <w:szCs w:val="20"/>
                <w:lang w:val="en-US"/>
              </w:rPr>
              <w:t>;</w:t>
            </w:r>
          </w:p>
        </w:tc>
      </w:tr>
      <w:tr w:rsidR="00783A24" w:rsidRPr="00B804C6" w14:paraId="025F00F5" w14:textId="4DEE4014" w:rsidTr="003040B0">
        <w:tc>
          <w:tcPr>
            <w:tcW w:w="1818" w:type="dxa"/>
          </w:tcPr>
          <w:p w14:paraId="13580E48" w14:textId="4C490B47"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lastRenderedPageBreak/>
              <w:t>Programme for Conversion of Cropland to Forests</w:t>
            </w:r>
          </w:p>
        </w:tc>
        <w:tc>
          <w:tcPr>
            <w:tcW w:w="1460" w:type="dxa"/>
          </w:tcPr>
          <w:p w14:paraId="34AAF491" w14:textId="76A2DB24" w:rsidR="003040B0" w:rsidRPr="00AB7948" w:rsidRDefault="00180D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 xml:space="preserve">Initiated in </w:t>
            </w:r>
            <w:r w:rsidR="003040B0" w:rsidRPr="00AB7948">
              <w:rPr>
                <w:rFonts w:ascii="Times New Roman" w:hAnsi="Times New Roman" w:cs="Times New Roman"/>
                <w:sz w:val="20"/>
                <w:szCs w:val="20"/>
                <w:lang w:val="en-US"/>
              </w:rPr>
              <w:t xml:space="preserve">1999 </w:t>
            </w:r>
          </w:p>
          <w:p w14:paraId="3428A7F0" w14:textId="64A71AFD" w:rsidR="003040B0" w:rsidRPr="00AB7948" w:rsidRDefault="003040B0" w:rsidP="00AB7948">
            <w:pPr>
              <w:pStyle w:val="BodyText"/>
              <w:spacing w:before="94"/>
              <w:ind w:right="205"/>
              <w:jc w:val="both"/>
              <w:rPr>
                <w:rFonts w:ascii="Times New Roman" w:hAnsi="Times New Roman" w:cs="Times New Roman"/>
                <w:lang w:val="en-US"/>
              </w:rPr>
            </w:pPr>
          </w:p>
        </w:tc>
        <w:tc>
          <w:tcPr>
            <w:tcW w:w="1591" w:type="dxa"/>
          </w:tcPr>
          <w:p w14:paraId="16BF7C7B" w14:textId="5CA8B721"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25 provinces</w:t>
            </w:r>
            <w:r w:rsidR="00930B2F" w:rsidRPr="00AB7948">
              <w:rPr>
                <w:rFonts w:ascii="Times New Roman" w:hAnsi="Times New Roman" w:cs="Times New Roman"/>
                <w:sz w:val="20"/>
                <w:szCs w:val="20"/>
                <w:lang w:val="en-US"/>
              </w:rPr>
              <w:t xml:space="preserve"> and municipalities</w:t>
            </w:r>
            <w:r w:rsidRPr="00AB7948">
              <w:rPr>
                <w:rFonts w:ascii="Times New Roman" w:hAnsi="Times New Roman" w:cs="Times New Roman"/>
                <w:sz w:val="20"/>
                <w:szCs w:val="20"/>
                <w:lang w:val="en-US"/>
              </w:rPr>
              <w:t>, including Sichuan, Gansu and Shaanxi;</w:t>
            </w:r>
          </w:p>
        </w:tc>
        <w:tc>
          <w:tcPr>
            <w:tcW w:w="1658" w:type="dxa"/>
          </w:tcPr>
          <w:p w14:paraId="4B172970" w14:textId="09B72B81" w:rsidR="003040B0" w:rsidRPr="00AB7948" w:rsidRDefault="003040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Conversion of the cropland into the forests;</w:t>
            </w:r>
          </w:p>
        </w:tc>
        <w:tc>
          <w:tcPr>
            <w:tcW w:w="1455" w:type="dxa"/>
          </w:tcPr>
          <w:p w14:paraId="529D94B7" w14:textId="254E3155" w:rsidR="003040B0" w:rsidRPr="00AB7948" w:rsidRDefault="00FB0129"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109,9</w:t>
            </w:r>
            <w:r w:rsidR="003040B0" w:rsidRPr="00AB7948">
              <w:rPr>
                <w:rFonts w:ascii="Times New Roman" w:hAnsi="Times New Roman" w:cs="Times New Roman"/>
                <w:sz w:val="20"/>
                <w:szCs w:val="20"/>
                <w:lang w:val="en-US"/>
              </w:rPr>
              <w:t xml:space="preserve"> billion USD</w:t>
            </w:r>
            <w:r w:rsidR="00180DB0" w:rsidRPr="00AB7948">
              <w:rPr>
                <w:rFonts w:ascii="Times New Roman" w:hAnsi="Times New Roman" w:cs="Times New Roman"/>
                <w:sz w:val="20"/>
                <w:szCs w:val="20"/>
                <w:lang w:val="en-US"/>
              </w:rPr>
              <w:t>;</w:t>
            </w:r>
          </w:p>
        </w:tc>
        <w:tc>
          <w:tcPr>
            <w:tcW w:w="1578" w:type="dxa"/>
          </w:tcPr>
          <w:p w14:paraId="481D0E64" w14:textId="702D17FD" w:rsidR="003040B0" w:rsidRPr="00AB7948" w:rsidRDefault="00FB0129"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Conversion of 5,2 mln ha into forests and grasslands;</w:t>
            </w:r>
          </w:p>
        </w:tc>
      </w:tr>
      <w:tr w:rsidR="00783A24" w:rsidRPr="00B804C6" w14:paraId="2F7A0532" w14:textId="1DBDE4FA" w:rsidTr="003040B0">
        <w:tc>
          <w:tcPr>
            <w:tcW w:w="1818" w:type="dxa"/>
          </w:tcPr>
          <w:p w14:paraId="11B46DA1" w14:textId="6B563577" w:rsidR="003040B0" w:rsidRPr="00AB7948" w:rsidRDefault="00E17C06"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Key Shelterbelt Development Programme</w:t>
            </w:r>
          </w:p>
        </w:tc>
        <w:tc>
          <w:tcPr>
            <w:tcW w:w="1460" w:type="dxa"/>
          </w:tcPr>
          <w:p w14:paraId="51DE7CED" w14:textId="3C0425EA" w:rsidR="003040B0" w:rsidRPr="00AB7948" w:rsidRDefault="00180D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Initiated in 1978</w:t>
            </w:r>
          </w:p>
        </w:tc>
        <w:tc>
          <w:tcPr>
            <w:tcW w:w="1591" w:type="dxa"/>
          </w:tcPr>
          <w:p w14:paraId="5F6B6CDB" w14:textId="483EE0E8" w:rsidR="003040B0" w:rsidRPr="00AB7948" w:rsidRDefault="00930B2F"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 xml:space="preserve">27 </w:t>
            </w:r>
            <w:r w:rsidR="00180DB0" w:rsidRPr="00AB7948">
              <w:rPr>
                <w:rFonts w:ascii="Times New Roman" w:hAnsi="Times New Roman" w:cs="Times New Roman"/>
                <w:sz w:val="20"/>
                <w:szCs w:val="20"/>
                <w:lang w:val="en-US"/>
              </w:rPr>
              <w:t>provinces</w:t>
            </w:r>
            <w:r w:rsidRPr="00AB7948">
              <w:rPr>
                <w:rFonts w:ascii="Times New Roman" w:hAnsi="Times New Roman" w:cs="Times New Roman"/>
                <w:sz w:val="20"/>
                <w:szCs w:val="20"/>
                <w:lang w:val="en-US"/>
              </w:rPr>
              <w:t xml:space="preserve"> and municipalities</w:t>
            </w:r>
            <w:r w:rsidR="00180DB0" w:rsidRPr="00AB7948">
              <w:rPr>
                <w:rFonts w:ascii="Times New Roman" w:hAnsi="Times New Roman" w:cs="Times New Roman"/>
                <w:sz w:val="20"/>
                <w:szCs w:val="20"/>
                <w:lang w:val="en-US"/>
              </w:rPr>
              <w:t>, Northeast, Northwest and North regions of China;</w:t>
            </w:r>
          </w:p>
        </w:tc>
        <w:tc>
          <w:tcPr>
            <w:tcW w:w="1658" w:type="dxa"/>
          </w:tcPr>
          <w:p w14:paraId="373C08D1" w14:textId="5D6273E9" w:rsidR="003040B0" w:rsidRPr="00AB7948" w:rsidRDefault="00180D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Protection of the North regions from desertification and sandy winds blowing from the Gobi Desert;</w:t>
            </w:r>
          </w:p>
        </w:tc>
        <w:tc>
          <w:tcPr>
            <w:tcW w:w="1455" w:type="dxa"/>
          </w:tcPr>
          <w:p w14:paraId="152B0C0D" w14:textId="5BEADD9F" w:rsidR="003040B0" w:rsidRPr="00AB7948" w:rsidRDefault="00180DB0"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30,1 billion USD;</w:t>
            </w:r>
          </w:p>
        </w:tc>
        <w:tc>
          <w:tcPr>
            <w:tcW w:w="1578" w:type="dxa"/>
          </w:tcPr>
          <w:p w14:paraId="19060BB6" w14:textId="4A3D6349" w:rsidR="003040B0" w:rsidRPr="00AB7948" w:rsidRDefault="00FC3A7B"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Development of the protecting shelterbelt, increase of forest</w:t>
            </w:r>
            <w:r w:rsidR="00871EF4" w:rsidRPr="00AB7948">
              <w:rPr>
                <w:rFonts w:ascii="Times New Roman" w:hAnsi="Times New Roman" w:cs="Times New Roman"/>
                <w:sz w:val="20"/>
                <w:szCs w:val="20"/>
                <w:lang w:val="en-US"/>
              </w:rPr>
              <w:t xml:space="preserve"> stock </w:t>
            </w:r>
            <w:r w:rsidRPr="00AB7948">
              <w:rPr>
                <w:rFonts w:ascii="Times New Roman" w:hAnsi="Times New Roman" w:cs="Times New Roman"/>
                <w:sz w:val="20"/>
                <w:szCs w:val="20"/>
                <w:lang w:val="en-US"/>
              </w:rPr>
              <w:t>3,33 b</w:t>
            </w:r>
            <w:r w:rsidR="005B3652" w:rsidRPr="00AB7948">
              <w:rPr>
                <w:rFonts w:ascii="Times New Roman" w:hAnsi="Times New Roman" w:cs="Times New Roman"/>
                <w:sz w:val="20"/>
                <w:szCs w:val="20"/>
                <w:lang w:val="en-US"/>
              </w:rPr>
              <w:t>l</w:t>
            </w:r>
            <w:r w:rsidRPr="00AB7948">
              <w:rPr>
                <w:rFonts w:ascii="Times New Roman" w:hAnsi="Times New Roman" w:cs="Times New Roman"/>
                <w:sz w:val="20"/>
                <w:szCs w:val="20"/>
                <w:lang w:val="en-US"/>
              </w:rPr>
              <w:t>n m</w:t>
            </w:r>
            <w:r w:rsidRPr="00AB7948">
              <w:rPr>
                <w:rFonts w:ascii="Times New Roman" w:hAnsi="Times New Roman" w:cs="Times New Roman"/>
                <w:sz w:val="20"/>
                <w:szCs w:val="20"/>
                <w:vertAlign w:val="superscript"/>
                <w:lang w:val="en-US"/>
              </w:rPr>
              <w:t>3</w:t>
            </w:r>
            <w:r w:rsidRPr="00AB7948">
              <w:rPr>
                <w:rFonts w:ascii="Times New Roman" w:hAnsi="Times New Roman" w:cs="Times New Roman"/>
                <w:sz w:val="20"/>
                <w:szCs w:val="20"/>
                <w:lang w:val="en-US"/>
              </w:rPr>
              <w:t>;</w:t>
            </w:r>
          </w:p>
        </w:tc>
      </w:tr>
      <w:tr w:rsidR="00783A24" w:rsidRPr="00B804C6" w14:paraId="7790059B" w14:textId="17FC0422" w:rsidTr="003040B0">
        <w:tc>
          <w:tcPr>
            <w:tcW w:w="1818" w:type="dxa"/>
          </w:tcPr>
          <w:p w14:paraId="77262B06" w14:textId="298E7317" w:rsidR="003040B0" w:rsidRPr="00AB7948" w:rsidRDefault="00FC3A7B"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Sandifiication Combating Programme</w:t>
            </w:r>
          </w:p>
        </w:tc>
        <w:tc>
          <w:tcPr>
            <w:tcW w:w="1460" w:type="dxa"/>
          </w:tcPr>
          <w:p w14:paraId="0E4D798C" w14:textId="68504662" w:rsidR="003040B0" w:rsidRPr="00AB7948" w:rsidRDefault="00FC3A7B"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Initiated in 2001</w:t>
            </w:r>
          </w:p>
        </w:tc>
        <w:tc>
          <w:tcPr>
            <w:tcW w:w="1591" w:type="dxa"/>
          </w:tcPr>
          <w:p w14:paraId="4D3CA6C8" w14:textId="11CF2363" w:rsidR="003040B0" w:rsidRPr="00AB7948" w:rsidRDefault="00FC3A7B"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6 provinces</w:t>
            </w:r>
            <w:r w:rsidR="00930B2F" w:rsidRPr="00AB7948">
              <w:rPr>
                <w:rFonts w:ascii="Times New Roman" w:hAnsi="Times New Roman" w:cs="Times New Roman"/>
                <w:sz w:val="20"/>
                <w:szCs w:val="20"/>
                <w:lang w:val="en-US"/>
              </w:rPr>
              <w:t xml:space="preserve"> and municipalities, including Beijing and Tianjin</w:t>
            </w:r>
            <w:r w:rsidR="00783A24" w:rsidRPr="00AB7948">
              <w:rPr>
                <w:rFonts w:ascii="Times New Roman" w:hAnsi="Times New Roman" w:cs="Times New Roman"/>
                <w:sz w:val="20"/>
                <w:szCs w:val="20"/>
                <w:lang w:val="en-US"/>
              </w:rPr>
              <w:t>;</w:t>
            </w:r>
          </w:p>
        </w:tc>
        <w:tc>
          <w:tcPr>
            <w:tcW w:w="1658" w:type="dxa"/>
          </w:tcPr>
          <w:p w14:paraId="2AD725F7" w14:textId="1BCD901B" w:rsidR="003040B0" w:rsidRPr="00AB7948" w:rsidRDefault="00FC3A7B"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Sandstorm protection;</w:t>
            </w:r>
          </w:p>
        </w:tc>
        <w:tc>
          <w:tcPr>
            <w:tcW w:w="1455" w:type="dxa"/>
          </w:tcPr>
          <w:p w14:paraId="1AD8505F" w14:textId="6AB47C51" w:rsidR="003040B0" w:rsidRPr="00AB7948" w:rsidRDefault="00930B2F"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13,8 billion USD;</w:t>
            </w:r>
          </w:p>
        </w:tc>
        <w:tc>
          <w:tcPr>
            <w:tcW w:w="1578" w:type="dxa"/>
          </w:tcPr>
          <w:p w14:paraId="3A375CFA" w14:textId="3EAE9D3E" w:rsidR="003040B0" w:rsidRPr="00AB7948" w:rsidRDefault="00930B2F"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 xml:space="preserve">Total amount of afforestation is about </w:t>
            </w:r>
            <w:r w:rsidRPr="00AB7948">
              <w:rPr>
                <w:rFonts w:ascii="Times New Roman" w:hAnsi="Times New Roman" w:cs="Times New Roman" w:hint="eastAsia"/>
                <w:sz w:val="20"/>
                <w:szCs w:val="20"/>
                <w:lang w:val="en-US"/>
              </w:rPr>
              <w:t>9</w:t>
            </w:r>
            <w:r w:rsidRPr="00AB7948">
              <w:rPr>
                <w:rFonts w:ascii="Times New Roman" w:hAnsi="Times New Roman" w:cs="Times New Roman"/>
                <w:sz w:val="20"/>
                <w:szCs w:val="20"/>
                <w:lang w:val="en-US"/>
              </w:rPr>
              <w:t>,</w:t>
            </w:r>
            <w:r w:rsidRPr="00AB7948">
              <w:rPr>
                <w:rFonts w:ascii="Times New Roman" w:hAnsi="Times New Roman" w:cs="Times New Roman" w:hint="eastAsia"/>
                <w:sz w:val="20"/>
                <w:szCs w:val="20"/>
                <w:lang w:val="en-US"/>
              </w:rPr>
              <w:t>03 m</w:t>
            </w:r>
            <w:r w:rsidR="005B3652" w:rsidRPr="00AB7948">
              <w:rPr>
                <w:rFonts w:ascii="Times New Roman" w:hAnsi="Times New Roman" w:cs="Times New Roman"/>
                <w:sz w:val="20"/>
                <w:szCs w:val="20"/>
                <w:lang w:val="en-US"/>
              </w:rPr>
              <w:t>l</w:t>
            </w:r>
            <w:r w:rsidRPr="00AB7948">
              <w:rPr>
                <w:rFonts w:ascii="Times New Roman" w:hAnsi="Times New Roman" w:cs="Times New Roman" w:hint="eastAsia"/>
                <w:sz w:val="20"/>
                <w:szCs w:val="20"/>
                <w:lang w:val="en-US"/>
              </w:rPr>
              <w:t xml:space="preserve">n </w:t>
            </w:r>
            <w:r w:rsidRPr="00AB7948">
              <w:rPr>
                <w:rFonts w:ascii="Times New Roman" w:hAnsi="Times New Roman" w:cs="Times New Roman"/>
                <w:sz w:val="20"/>
                <w:szCs w:val="20"/>
                <w:lang w:val="en-US"/>
              </w:rPr>
              <w:t>ha;</w:t>
            </w:r>
          </w:p>
        </w:tc>
      </w:tr>
      <w:tr w:rsidR="00783A24" w:rsidRPr="00B804C6" w14:paraId="0C530B1D" w14:textId="78F6A760" w:rsidTr="003040B0">
        <w:tc>
          <w:tcPr>
            <w:tcW w:w="1818" w:type="dxa"/>
          </w:tcPr>
          <w:p w14:paraId="6B33F4E1" w14:textId="40A41429" w:rsidR="003040B0" w:rsidRPr="00AB7948" w:rsidRDefault="00930B2F"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Wildlife Conservation Programme and Nature Reserve Development Programme</w:t>
            </w:r>
          </w:p>
        </w:tc>
        <w:tc>
          <w:tcPr>
            <w:tcW w:w="1460" w:type="dxa"/>
          </w:tcPr>
          <w:p w14:paraId="43465965" w14:textId="3ECCFF9F" w:rsidR="003040B0" w:rsidRPr="00AB7948" w:rsidRDefault="00930B2F"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Initiated in 2001</w:t>
            </w:r>
          </w:p>
        </w:tc>
        <w:tc>
          <w:tcPr>
            <w:tcW w:w="1591" w:type="dxa"/>
          </w:tcPr>
          <w:p w14:paraId="7CE042B1" w14:textId="528D45AF" w:rsidR="003040B0" w:rsidRPr="00AB7948" w:rsidRDefault="00930B2F"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 xml:space="preserve">31 provinces and municipalities, including </w:t>
            </w:r>
            <w:r w:rsidR="003B17A5" w:rsidRPr="00AB7948">
              <w:rPr>
                <w:rFonts w:ascii="Times New Roman" w:hAnsi="Times New Roman" w:cs="Times New Roman"/>
                <w:sz w:val="20"/>
                <w:szCs w:val="20"/>
                <w:lang w:val="en-US"/>
              </w:rPr>
              <w:t>Tibet, Gansu, Qinghai</w:t>
            </w:r>
            <w:r w:rsidR="00783A24" w:rsidRPr="00AB7948">
              <w:rPr>
                <w:rFonts w:ascii="Times New Roman" w:hAnsi="Times New Roman" w:cs="Times New Roman"/>
                <w:sz w:val="20"/>
                <w:szCs w:val="20"/>
                <w:lang w:val="en-US"/>
              </w:rPr>
              <w:t>;</w:t>
            </w:r>
          </w:p>
        </w:tc>
        <w:tc>
          <w:tcPr>
            <w:tcW w:w="1658" w:type="dxa"/>
          </w:tcPr>
          <w:p w14:paraId="426B79AF" w14:textId="2EA88306" w:rsidR="003040B0" w:rsidRPr="00AB7948" w:rsidRDefault="003B17A5"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Support the creation of nature reserves and protect wildlife;</w:t>
            </w:r>
          </w:p>
        </w:tc>
        <w:tc>
          <w:tcPr>
            <w:tcW w:w="1455" w:type="dxa"/>
          </w:tcPr>
          <w:p w14:paraId="3028124E" w14:textId="465ECD1E" w:rsidR="003040B0" w:rsidRPr="00AB7948" w:rsidRDefault="003B17A5"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5,3 billion USD;</w:t>
            </w:r>
          </w:p>
        </w:tc>
        <w:tc>
          <w:tcPr>
            <w:tcW w:w="1578" w:type="dxa"/>
          </w:tcPr>
          <w:p w14:paraId="298015CC" w14:textId="00E99E9B" w:rsidR="003040B0" w:rsidRPr="00AB7948" w:rsidRDefault="003B17A5"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Increase of the number of reserves, the area of natural reserves reached 125,5 m</w:t>
            </w:r>
            <w:r w:rsidR="005B3652" w:rsidRPr="00AB7948">
              <w:rPr>
                <w:rFonts w:ascii="Times New Roman" w:hAnsi="Times New Roman" w:cs="Times New Roman"/>
                <w:sz w:val="20"/>
                <w:szCs w:val="20"/>
                <w:lang w:val="en-US"/>
              </w:rPr>
              <w:t>l</w:t>
            </w:r>
            <w:r w:rsidRPr="00AB7948">
              <w:rPr>
                <w:rFonts w:ascii="Times New Roman" w:hAnsi="Times New Roman" w:cs="Times New Roman"/>
                <w:sz w:val="20"/>
                <w:szCs w:val="20"/>
                <w:lang w:val="en-US"/>
              </w:rPr>
              <w:t>n ha;</w:t>
            </w:r>
          </w:p>
        </w:tc>
      </w:tr>
      <w:tr w:rsidR="00783A24" w:rsidRPr="00180DB0" w14:paraId="196CC326" w14:textId="31D0F9C5" w:rsidTr="003040B0">
        <w:tc>
          <w:tcPr>
            <w:tcW w:w="1818" w:type="dxa"/>
          </w:tcPr>
          <w:p w14:paraId="758D80EB" w14:textId="0EE6B964" w:rsidR="003040B0" w:rsidRPr="00AB7948" w:rsidRDefault="00783A24" w:rsidP="00AB7948">
            <w:pPr>
              <w:pStyle w:val="BodyText"/>
              <w:spacing w:before="94"/>
              <w:ind w:right="205"/>
              <w:jc w:val="both"/>
              <w:rPr>
                <w:rFonts w:ascii="Times New Roman" w:hAnsi="Times New Roman" w:cs="Times New Roman"/>
                <w:lang w:val="en-US"/>
              </w:rPr>
            </w:pPr>
            <w:r w:rsidRPr="00AB7948">
              <w:rPr>
                <w:rFonts w:ascii="Times New Roman" w:hAnsi="Times New Roman" w:cs="Times New Roman"/>
                <w:sz w:val="20"/>
                <w:szCs w:val="20"/>
                <w:lang w:val="en-US"/>
              </w:rPr>
              <w:t xml:space="preserve">Forest Industrial Base Development Programme </w:t>
            </w:r>
          </w:p>
        </w:tc>
        <w:tc>
          <w:tcPr>
            <w:tcW w:w="1460" w:type="dxa"/>
          </w:tcPr>
          <w:p w14:paraId="50979DDF" w14:textId="2A761CA6" w:rsidR="003040B0" w:rsidRPr="00AB7948" w:rsidRDefault="00783A24"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Initiated in 200</w:t>
            </w:r>
            <w:r w:rsidR="00985AA3" w:rsidRPr="00AB7948">
              <w:rPr>
                <w:rFonts w:ascii="Times New Roman" w:hAnsi="Times New Roman" w:cs="Times New Roman"/>
                <w:sz w:val="20"/>
                <w:szCs w:val="20"/>
                <w:lang w:val="en-US"/>
              </w:rPr>
              <w:t>1</w:t>
            </w:r>
          </w:p>
        </w:tc>
        <w:tc>
          <w:tcPr>
            <w:tcW w:w="1591" w:type="dxa"/>
          </w:tcPr>
          <w:p w14:paraId="6390606E" w14:textId="10B737AC" w:rsidR="003040B0" w:rsidRPr="00AB7948" w:rsidRDefault="00783A24"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18 provinces and municipalities;</w:t>
            </w:r>
          </w:p>
        </w:tc>
        <w:tc>
          <w:tcPr>
            <w:tcW w:w="1658" w:type="dxa"/>
          </w:tcPr>
          <w:p w14:paraId="34D055CC" w14:textId="75BB79CE" w:rsidR="003040B0" w:rsidRPr="00AB7948" w:rsidRDefault="00783A24"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Satisfaction of the inner demand for timber;</w:t>
            </w:r>
          </w:p>
        </w:tc>
        <w:tc>
          <w:tcPr>
            <w:tcW w:w="1455" w:type="dxa"/>
          </w:tcPr>
          <w:p w14:paraId="377833EC" w14:textId="55491453" w:rsidR="003040B0" w:rsidRPr="00AB7948" w:rsidRDefault="004D0248"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240 million USD;</w:t>
            </w:r>
          </w:p>
        </w:tc>
        <w:tc>
          <w:tcPr>
            <w:tcW w:w="1578" w:type="dxa"/>
          </w:tcPr>
          <w:p w14:paraId="390AB90F" w14:textId="2455DD67" w:rsidR="003040B0" w:rsidRPr="00AB7948" w:rsidRDefault="004D0248" w:rsidP="00AB7948">
            <w:pPr>
              <w:pStyle w:val="BodyText"/>
              <w:spacing w:before="94"/>
              <w:ind w:right="205"/>
              <w:jc w:val="both"/>
              <w:rPr>
                <w:rFonts w:ascii="Times New Roman" w:hAnsi="Times New Roman" w:cs="Times New Roman"/>
                <w:sz w:val="20"/>
                <w:szCs w:val="20"/>
                <w:lang w:val="en-US"/>
              </w:rPr>
            </w:pPr>
            <w:r w:rsidRPr="00AB7948">
              <w:rPr>
                <w:rFonts w:ascii="Times New Roman" w:hAnsi="Times New Roman" w:cs="Times New Roman"/>
                <w:sz w:val="20"/>
                <w:szCs w:val="20"/>
                <w:lang w:val="en-US"/>
              </w:rPr>
              <w:t xml:space="preserve">Afforestation of </w:t>
            </w:r>
            <w:r w:rsidR="00FB44D3" w:rsidRPr="00AB7948">
              <w:rPr>
                <w:rFonts w:ascii="Times New Roman" w:hAnsi="Times New Roman" w:cs="Times New Roman"/>
                <w:sz w:val="20"/>
                <w:szCs w:val="20"/>
                <w:lang w:val="en-US"/>
              </w:rPr>
              <w:t xml:space="preserve">360 000 </w:t>
            </w:r>
            <w:r w:rsidRPr="00AB7948">
              <w:rPr>
                <w:rFonts w:ascii="Times New Roman" w:hAnsi="Times New Roman" w:cs="Times New Roman"/>
                <w:sz w:val="20"/>
                <w:szCs w:val="20"/>
                <w:lang w:val="en-US"/>
              </w:rPr>
              <w:t>ha;</w:t>
            </w:r>
          </w:p>
        </w:tc>
      </w:tr>
    </w:tbl>
    <w:p w14:paraId="474DE6A2" w14:textId="653B14AE" w:rsidR="004D0248" w:rsidRPr="00AB7948" w:rsidRDefault="00370243" w:rsidP="00AB7948">
      <w:pPr>
        <w:pStyle w:val="BodyText"/>
        <w:spacing w:before="94"/>
        <w:ind w:left="119" w:right="205"/>
        <w:jc w:val="both"/>
        <w:rPr>
          <w:rFonts w:ascii="Times New Roman" w:hAnsi="Times New Roman" w:cs="Times New Roman"/>
          <w:color w:val="000000" w:themeColor="text1"/>
          <w:sz w:val="20"/>
          <w:szCs w:val="20"/>
          <w:lang w:val="en-US"/>
        </w:rPr>
      </w:pPr>
      <w:r w:rsidRPr="00AB7948">
        <w:rPr>
          <w:rFonts w:ascii="Times New Roman" w:hAnsi="Times New Roman" w:cs="Times New Roman"/>
          <w:color w:val="000000" w:themeColor="text1"/>
          <w:sz w:val="20"/>
          <w:szCs w:val="20"/>
          <w:lang w:val="en-US"/>
        </w:rPr>
        <w:t xml:space="preserve">Source: </w:t>
      </w:r>
      <w:r w:rsidR="004D0248" w:rsidRPr="00AB7948">
        <w:rPr>
          <w:rFonts w:ascii="Times New Roman" w:hAnsi="Times New Roman" w:cs="Times New Roman"/>
          <w:color w:val="000000" w:themeColor="text1"/>
          <w:sz w:val="20"/>
          <w:szCs w:val="20"/>
          <w:lang w:val="en-US"/>
        </w:rPr>
        <w:t xml:space="preserve">China’s Key Forestry Ecological Development Programs: Implementation, Environmental Impact and Challenges, </w:t>
      </w:r>
      <w:hyperlink r:id="rId19" w:history="1">
        <w:r w:rsidR="004D0248" w:rsidRPr="00AB7948">
          <w:rPr>
            <w:rStyle w:val="Hyperlink"/>
            <w:rFonts w:ascii="Times New Roman" w:hAnsi="Times New Roman" w:cs="Times New Roman"/>
            <w:color w:val="000000" w:themeColor="text1"/>
            <w:sz w:val="20"/>
            <w:szCs w:val="20"/>
            <w:u w:val="none"/>
            <w:lang w:val="en-US"/>
          </w:rPr>
          <w:t>https://www.mdpi.com/1999-4907/12/1/101</w:t>
        </w:r>
      </w:hyperlink>
      <w:r w:rsidR="004D0248" w:rsidRPr="00AB7948">
        <w:rPr>
          <w:rFonts w:ascii="Times New Roman" w:hAnsi="Times New Roman" w:cs="Times New Roman"/>
          <w:color w:val="000000" w:themeColor="text1"/>
          <w:sz w:val="20"/>
          <w:szCs w:val="20"/>
          <w:lang w:val="en-US"/>
        </w:rPr>
        <w:t>;</w:t>
      </w:r>
    </w:p>
    <w:p w14:paraId="17700727" w14:textId="0D8F2367" w:rsidR="004D0248" w:rsidRPr="00AB7948" w:rsidRDefault="004D0248" w:rsidP="00AB7948">
      <w:pPr>
        <w:pStyle w:val="BodyText"/>
        <w:spacing w:before="94"/>
        <w:ind w:left="119" w:right="205"/>
        <w:jc w:val="both"/>
        <w:rPr>
          <w:rFonts w:ascii="Times New Roman" w:hAnsi="Times New Roman" w:cs="Times New Roman"/>
          <w:color w:val="000000" w:themeColor="text1"/>
          <w:sz w:val="20"/>
          <w:szCs w:val="20"/>
          <w:lang w:val="en-US"/>
        </w:rPr>
      </w:pPr>
      <w:r w:rsidRPr="00AB7948">
        <w:rPr>
          <w:color w:val="000000" w:themeColor="text1"/>
          <w:sz w:val="22"/>
          <w:szCs w:val="22"/>
          <w:lang w:val="en-US"/>
        </w:rPr>
        <w:t xml:space="preserve"> </w:t>
      </w:r>
      <w:r w:rsidRPr="00AB7948">
        <w:rPr>
          <w:rFonts w:ascii="Times New Roman" w:hAnsi="Times New Roman" w:cs="Times New Roman"/>
          <w:color w:val="000000" w:themeColor="text1"/>
          <w:sz w:val="20"/>
          <w:szCs w:val="20"/>
          <w:lang w:val="en-US"/>
        </w:rPr>
        <w:t xml:space="preserve">China and UN-REDD Programme, what they can do together to move the REDD+ agenda forward? </w:t>
      </w:r>
      <w:hyperlink r:id="rId20" w:history="1">
        <w:r w:rsidRPr="00AB7948">
          <w:rPr>
            <w:rStyle w:val="Hyperlink"/>
            <w:rFonts w:ascii="Times New Roman" w:hAnsi="Times New Roman" w:cs="Times New Roman"/>
            <w:color w:val="000000" w:themeColor="text1"/>
            <w:sz w:val="20"/>
            <w:szCs w:val="20"/>
            <w:u w:val="none"/>
            <w:lang w:val="en-US"/>
          </w:rPr>
          <w:t>http://www.unep-iemp.org/file/2019/03/05/1552269610.pdf</w:t>
        </w:r>
      </w:hyperlink>
    </w:p>
    <w:p w14:paraId="5302AF75" w14:textId="5F30F5E3" w:rsidR="004D0248" w:rsidRPr="00AB7948" w:rsidRDefault="004D0248" w:rsidP="000D45F3">
      <w:pPr>
        <w:pStyle w:val="BodyText"/>
        <w:spacing w:before="77" w:line="360" w:lineRule="auto"/>
        <w:ind w:left="119" w:right="211"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Natural Forest Protection Programme.</w:t>
      </w:r>
      <w:r w:rsidRPr="00AB7948">
        <w:rPr>
          <w:rFonts w:ascii="Times New Roman" w:hAnsi="Times New Roman" w:cs="Times New Roman"/>
          <w:b/>
          <w:bCs/>
          <w:sz w:val="24"/>
          <w:szCs w:val="24"/>
          <w:lang w:val="en-US"/>
        </w:rPr>
        <w:t xml:space="preserve"> </w:t>
      </w:r>
      <w:r w:rsidRPr="00AB7948">
        <w:rPr>
          <w:rFonts w:ascii="Times New Roman" w:hAnsi="Times New Roman" w:cs="Times New Roman"/>
          <w:sz w:val="24"/>
          <w:szCs w:val="24"/>
          <w:lang w:val="en-US"/>
        </w:rPr>
        <w:t>This programme was initiated as retaliatory measures to a series of massive floodings in China in 1998. The reason of floodings was not only heavy rains fell on the regions of river basins of Yangtze, Songhua and Nenjiang, but also low ability of the soil of water conservancy, caused by over-logging and huge rate of deforestation of the upstream regions</w:t>
      </w:r>
      <w:r w:rsidR="00FB0129" w:rsidRPr="00AB7948">
        <w:rPr>
          <w:rStyle w:val="FootnoteReference"/>
          <w:rFonts w:ascii="Times New Roman" w:hAnsi="Times New Roman" w:cs="Times New Roman"/>
          <w:sz w:val="24"/>
          <w:szCs w:val="24"/>
          <w:lang w:val="en-US"/>
        </w:rPr>
        <w:footnoteReference w:id="42"/>
      </w:r>
      <w:r w:rsidRPr="00AB7948">
        <w:rPr>
          <w:rFonts w:ascii="Times New Roman" w:hAnsi="Times New Roman" w:cs="Times New Roman"/>
          <w:sz w:val="24"/>
          <w:szCs w:val="24"/>
          <w:lang w:val="en-US"/>
        </w:rPr>
        <w:t>.</w:t>
      </w:r>
    </w:p>
    <w:p w14:paraId="291209CD" w14:textId="02C02B16" w:rsidR="004D0248" w:rsidRPr="00AB7948" w:rsidRDefault="004D0248" w:rsidP="000D45F3">
      <w:pPr>
        <w:pStyle w:val="BodyText"/>
        <w:spacing w:before="77" w:line="360" w:lineRule="auto"/>
        <w:ind w:left="119" w:right="211" w:firstLine="448"/>
        <w:jc w:val="both"/>
        <w:rPr>
          <w:rFonts w:ascii="Times New Roman" w:hAnsi="Times New Roman" w:cs="Times New Roman"/>
          <w:sz w:val="24"/>
          <w:szCs w:val="24"/>
          <w:lang w:val="en-US"/>
        </w:rPr>
      </w:pPr>
      <w:r w:rsidRPr="00AB7948">
        <w:rPr>
          <w:rFonts w:ascii="Times New Roman" w:hAnsi="Times New Roman" w:cs="Times New Roman"/>
          <w:color w:val="222222"/>
          <w:sz w:val="24"/>
          <w:szCs w:val="24"/>
          <w:shd w:val="clear" w:color="auto" w:fill="FFFFFF"/>
          <w:lang w:val="en-US"/>
        </w:rPr>
        <w:lastRenderedPageBreak/>
        <w:t>The programme covers 18 provinces: Henan, Heilongjiang, Jilin</w:t>
      </w:r>
      <w:r w:rsidR="00FB0129" w:rsidRPr="00AB7948">
        <w:rPr>
          <w:rFonts w:ascii="Times New Roman" w:hAnsi="Times New Roman" w:cs="Times New Roman"/>
          <w:color w:val="222222"/>
          <w:sz w:val="24"/>
          <w:szCs w:val="24"/>
          <w:shd w:val="clear" w:color="auto" w:fill="FFFFFF"/>
          <w:lang w:val="en-US"/>
        </w:rPr>
        <w:t>,</w:t>
      </w:r>
      <w:r w:rsidRPr="00AB7948">
        <w:rPr>
          <w:rFonts w:ascii="Times New Roman" w:hAnsi="Times New Roman" w:cs="Times New Roman"/>
          <w:color w:val="222222"/>
          <w:sz w:val="24"/>
          <w:szCs w:val="24"/>
          <w:shd w:val="clear" w:color="auto" w:fill="FFFFFF"/>
          <w:lang w:val="en-US"/>
        </w:rPr>
        <w:t xml:space="preserve"> Yunnan, Hainan Sichuan, Chongqing, Guizhou, Hubei, Hunan, Qinghai, Xinjiang, Gansu, Ningxia, Inner Mongolia, Shanxi, Shaanxi and Tibet</w:t>
      </w:r>
      <w:r w:rsidR="005B3652" w:rsidRPr="00AB7948">
        <w:rPr>
          <w:rFonts w:ascii="Times New Roman" w:hAnsi="Times New Roman" w:cs="Times New Roman"/>
          <w:color w:val="222222"/>
          <w:sz w:val="24"/>
          <w:szCs w:val="24"/>
          <w:shd w:val="clear" w:color="auto" w:fill="FFFFFF"/>
          <w:lang w:val="en-US"/>
        </w:rPr>
        <w:t>. The total investment amount is near 81 billion USD, 91% of which was provided by the central government.</w:t>
      </w:r>
    </w:p>
    <w:p w14:paraId="340EBF56" w14:textId="63932CD1" w:rsidR="004D0248" w:rsidRPr="00AB7948" w:rsidRDefault="004D0248" w:rsidP="000D45F3">
      <w:pPr>
        <w:pStyle w:val="BodyText"/>
        <w:spacing w:before="77" w:line="360" w:lineRule="auto"/>
        <w:ind w:left="119" w:right="211"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 xml:space="preserve">The main aims of the programme </w:t>
      </w:r>
      <w:r w:rsidR="005B3652" w:rsidRPr="00AB7948">
        <w:rPr>
          <w:rFonts w:ascii="Times New Roman" w:hAnsi="Times New Roman" w:cs="Times New Roman"/>
          <w:sz w:val="24"/>
          <w:szCs w:val="24"/>
          <w:lang w:val="en-US"/>
        </w:rPr>
        <w:t>are</w:t>
      </w:r>
      <w:r w:rsidRPr="00AB7948">
        <w:rPr>
          <w:rFonts w:ascii="Times New Roman" w:hAnsi="Times New Roman" w:cs="Times New Roman"/>
          <w:sz w:val="24"/>
          <w:szCs w:val="24"/>
          <w:lang w:val="en-US"/>
        </w:rPr>
        <w:t xml:space="preserve"> the reduction of both commercial logging of the natural forests and harvest level of state forests. Moreover, the programme has also social aspect: the special attention was paid to creation of the jobs for timber workers, who lost their jobs as a result of limiting the logging. </w:t>
      </w:r>
    </w:p>
    <w:p w14:paraId="38C3B742" w14:textId="4A979377" w:rsidR="005B3652" w:rsidRPr="00AB7948" w:rsidRDefault="004D0248" w:rsidP="000D45F3">
      <w:pPr>
        <w:pStyle w:val="BodyText"/>
        <w:spacing w:before="77" w:line="360" w:lineRule="auto"/>
        <w:ind w:left="119" w:right="211" w:firstLine="448"/>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 xml:space="preserve">Introduced in the framework of the program, ban on the logging of the state natural forests has a positive environmental impact and helps the forest recovery. The total ecological benefits (air condition, carbon sequestration, etc.)  increased by 88 USD billion/year in the period between 2001-2015. </w:t>
      </w:r>
      <w:r w:rsidR="005B3652" w:rsidRPr="00AB7948">
        <w:rPr>
          <w:rFonts w:ascii="Times New Roman" w:hAnsi="Times New Roman" w:cs="Times New Roman"/>
          <w:sz w:val="24"/>
          <w:szCs w:val="24"/>
          <w:lang w:val="en-US"/>
        </w:rPr>
        <w:t xml:space="preserve">The natural forest area increased by 28,5 million ha and </w:t>
      </w:r>
      <w:r w:rsidR="003C17AC" w:rsidRPr="00AB7948">
        <w:rPr>
          <w:rFonts w:ascii="Times New Roman" w:hAnsi="Times New Roman" w:cs="Times New Roman"/>
          <w:sz w:val="24"/>
          <w:szCs w:val="24"/>
          <w:lang w:val="en-US"/>
        </w:rPr>
        <w:t>the stocking volume of natural forest increased by 3,8 billion m</w:t>
      </w:r>
      <w:r w:rsidR="003C17AC" w:rsidRPr="00AB7948">
        <w:rPr>
          <w:rFonts w:ascii="Times New Roman" w:hAnsi="Times New Roman" w:cs="Times New Roman"/>
          <w:sz w:val="24"/>
          <w:szCs w:val="24"/>
          <w:vertAlign w:val="superscript"/>
          <w:lang w:val="en-US"/>
        </w:rPr>
        <w:t>3</w:t>
      </w:r>
      <w:r w:rsidR="003C17AC" w:rsidRPr="00AB7948">
        <w:rPr>
          <w:rFonts w:ascii="Times New Roman" w:hAnsi="Times New Roman" w:cs="Times New Roman"/>
          <w:sz w:val="24"/>
          <w:szCs w:val="24"/>
          <w:lang w:val="en-US"/>
        </w:rPr>
        <w:t>. The programme has a positive impact on preventing the soil and water degradation, it diminishes soil erosion and sand content in rivers.</w:t>
      </w:r>
    </w:p>
    <w:p w14:paraId="28FA9F3D" w14:textId="4643C4C8" w:rsidR="003C17AC" w:rsidRPr="00900C86" w:rsidRDefault="003C17AC" w:rsidP="009F6D44">
      <w:pPr>
        <w:pStyle w:val="BodyText"/>
        <w:spacing w:before="77" w:line="367" w:lineRule="auto"/>
        <w:ind w:left="119" w:right="211"/>
        <w:jc w:val="both"/>
        <w:rPr>
          <w:rFonts w:ascii="Times New Roman" w:hAnsi="Times New Roman" w:cs="Times New Roman"/>
          <w:lang w:val="en-US"/>
        </w:rPr>
      </w:pPr>
      <w:r w:rsidRPr="00AB7948">
        <w:rPr>
          <w:rFonts w:ascii="Times New Roman" w:hAnsi="Times New Roman" w:cs="Times New Roman"/>
          <w:sz w:val="24"/>
          <w:szCs w:val="24"/>
          <w:lang w:val="en-US"/>
        </w:rPr>
        <w:t>Program for Conversion of Cropland to Forests</w:t>
      </w:r>
      <w:r w:rsidRPr="00AB7948">
        <w:rPr>
          <w:rFonts w:ascii="Times New Roman" w:hAnsi="Times New Roman" w:cs="Times New Roman"/>
          <w:b/>
          <w:bCs/>
          <w:sz w:val="24"/>
          <w:szCs w:val="24"/>
          <w:lang w:val="en-US"/>
        </w:rPr>
        <w:t xml:space="preserve">. </w:t>
      </w:r>
      <w:r w:rsidRPr="00AB7948">
        <w:rPr>
          <w:rFonts w:ascii="Times New Roman" w:hAnsi="Times New Roman" w:cs="Times New Roman"/>
          <w:sz w:val="24"/>
          <w:szCs w:val="24"/>
          <w:lang w:val="en-US"/>
        </w:rPr>
        <w:t>The programme also has a character of a retaliatory measures to natural catastrophe happened in Chin</w:t>
      </w:r>
      <w:r w:rsidR="00E060AB" w:rsidRPr="00AB7948">
        <w:rPr>
          <w:rFonts w:ascii="Times New Roman" w:hAnsi="Times New Roman" w:cs="Times New Roman"/>
          <w:sz w:val="24"/>
          <w:szCs w:val="24"/>
          <w:lang w:val="en-US"/>
        </w:rPr>
        <w:t>a</w:t>
      </w:r>
      <w:r w:rsidRPr="00AB7948">
        <w:rPr>
          <w:rFonts w:ascii="Times New Roman" w:hAnsi="Times New Roman" w:cs="Times New Roman"/>
          <w:sz w:val="24"/>
          <w:szCs w:val="24"/>
          <w:lang w:val="en-US"/>
        </w:rPr>
        <w:t xml:space="preserve"> in 1997-1998. As it follows from the program’s name, the main aim of it is to convert the</w:t>
      </w:r>
      <w:r w:rsidRPr="00900C86">
        <w:rPr>
          <w:rFonts w:ascii="Times New Roman" w:hAnsi="Times New Roman" w:cs="Times New Roman"/>
          <w:lang w:val="en-US"/>
        </w:rPr>
        <w:t xml:space="preserve"> </w:t>
      </w:r>
      <w:r w:rsidRPr="00AB7948">
        <w:rPr>
          <w:rFonts w:ascii="Times New Roman" w:hAnsi="Times New Roman" w:cs="Times New Roman"/>
          <w:sz w:val="24"/>
          <w:szCs w:val="24"/>
          <w:lang w:val="en-US"/>
        </w:rPr>
        <w:t>cropland into the forests. The lands at the slope of above 25°, that can be characterized as ones with low level of agricultural productivity are to be converted into the forests. The main aims include not only environmental aspect (preventing the soil erosion), but also social one (poverty reduction on the local levels</w:t>
      </w:r>
      <w:r w:rsidR="00E060AB" w:rsidRPr="00AB7948">
        <w:rPr>
          <w:rFonts w:ascii="Times New Roman" w:hAnsi="Times New Roman" w:cs="Times New Roman"/>
          <w:sz w:val="24"/>
          <w:szCs w:val="24"/>
          <w:lang w:val="en-US"/>
        </w:rPr>
        <w:t xml:space="preserve"> by providing subsidy support</w:t>
      </w:r>
      <w:r w:rsidRPr="00AB7948">
        <w:rPr>
          <w:rFonts w:ascii="Times New Roman" w:hAnsi="Times New Roman" w:cs="Times New Roman"/>
          <w:sz w:val="24"/>
          <w:szCs w:val="24"/>
          <w:lang w:val="en-US"/>
        </w:rPr>
        <w:t>)</w:t>
      </w:r>
      <w:r w:rsidR="00635CA0" w:rsidRPr="00AB7948">
        <w:rPr>
          <w:rStyle w:val="FootnoteReference"/>
          <w:rFonts w:ascii="Times New Roman" w:hAnsi="Times New Roman" w:cs="Times New Roman"/>
          <w:sz w:val="24"/>
          <w:szCs w:val="24"/>
          <w:lang w:val="en-US"/>
        </w:rPr>
        <w:footnoteReference w:id="43"/>
      </w:r>
      <w:r w:rsidRPr="00AB7948">
        <w:rPr>
          <w:rFonts w:ascii="Times New Roman" w:hAnsi="Times New Roman" w:cs="Times New Roman"/>
          <w:sz w:val="24"/>
          <w:szCs w:val="24"/>
          <w:lang w:val="en-US"/>
        </w:rPr>
        <w:t>.</w:t>
      </w:r>
    </w:p>
    <w:p w14:paraId="31BBAE7E" w14:textId="5D055436" w:rsidR="003C17AC" w:rsidRPr="00AB7948" w:rsidRDefault="003C17AC" w:rsidP="00AB7948">
      <w:pPr>
        <w:pStyle w:val="BodyText"/>
        <w:spacing w:before="77" w:line="367" w:lineRule="auto"/>
        <w:ind w:left="119" w:right="211" w:firstLine="601"/>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The programme covers 25 provinces</w:t>
      </w:r>
      <w:r w:rsidR="00E060AB" w:rsidRPr="00AB7948">
        <w:rPr>
          <w:rFonts w:ascii="Times New Roman" w:hAnsi="Times New Roman" w:cs="Times New Roman"/>
          <w:sz w:val="24"/>
          <w:szCs w:val="24"/>
          <w:lang w:val="en-US"/>
        </w:rPr>
        <w:t>: Beijing, Tianjin, Anhui, Jiangxi, Henan</w:t>
      </w:r>
      <w:r w:rsidR="00FB0129" w:rsidRPr="00AB7948">
        <w:rPr>
          <w:rFonts w:ascii="Times New Roman" w:hAnsi="Times New Roman" w:cs="Times New Roman"/>
          <w:sz w:val="24"/>
          <w:szCs w:val="24"/>
          <w:lang w:val="en-US"/>
        </w:rPr>
        <w:t>,</w:t>
      </w:r>
      <w:r w:rsidR="00E060AB" w:rsidRPr="00AB7948">
        <w:rPr>
          <w:rFonts w:ascii="Times New Roman" w:hAnsi="Times New Roman" w:cs="Times New Roman"/>
          <w:sz w:val="24"/>
          <w:szCs w:val="24"/>
          <w:lang w:val="en-US"/>
        </w:rPr>
        <w:t xml:space="preserve"> Hebei, Shanxi, Inner Mongolia, Liaoning, Jilin, Heilongjiang, Hubei, Hunan, </w:t>
      </w:r>
      <w:r w:rsidR="00FB0129" w:rsidRPr="00AB7948">
        <w:rPr>
          <w:rFonts w:ascii="Times New Roman" w:hAnsi="Times New Roman" w:cs="Times New Roman"/>
          <w:sz w:val="24"/>
          <w:szCs w:val="24"/>
          <w:lang w:val="en-US"/>
        </w:rPr>
        <w:t xml:space="preserve">Hainan, Chongqing, </w:t>
      </w:r>
      <w:r w:rsidR="00E060AB" w:rsidRPr="00AB7948">
        <w:rPr>
          <w:rFonts w:ascii="Times New Roman" w:hAnsi="Times New Roman" w:cs="Times New Roman"/>
          <w:sz w:val="24"/>
          <w:szCs w:val="24"/>
          <w:lang w:val="en-US"/>
        </w:rPr>
        <w:t xml:space="preserve">Guangxi, Sichuan, Guizhou, Yunnan, </w:t>
      </w:r>
      <w:r w:rsidR="00FB0129" w:rsidRPr="00AB7948">
        <w:rPr>
          <w:rFonts w:ascii="Times New Roman" w:hAnsi="Times New Roman" w:cs="Times New Roman"/>
          <w:sz w:val="24"/>
          <w:szCs w:val="24"/>
          <w:lang w:val="en-US"/>
        </w:rPr>
        <w:t>Xinjiang</w:t>
      </w:r>
      <w:r w:rsidR="00E060AB" w:rsidRPr="00AB7948">
        <w:rPr>
          <w:rFonts w:ascii="Times New Roman" w:hAnsi="Times New Roman" w:cs="Times New Roman"/>
          <w:sz w:val="24"/>
          <w:szCs w:val="24"/>
          <w:lang w:val="en-US"/>
        </w:rPr>
        <w:t xml:space="preserve">, Shaanxi, Gansu, Qinghai, Ningxia and </w:t>
      </w:r>
      <w:r w:rsidR="00FB0129" w:rsidRPr="00AB7948">
        <w:rPr>
          <w:rFonts w:ascii="Times New Roman" w:hAnsi="Times New Roman" w:cs="Times New Roman"/>
          <w:sz w:val="24"/>
          <w:szCs w:val="24"/>
          <w:lang w:val="en-US"/>
        </w:rPr>
        <w:t>Tibet</w:t>
      </w:r>
      <w:r w:rsidRPr="00AB7948">
        <w:rPr>
          <w:rFonts w:ascii="Times New Roman" w:hAnsi="Times New Roman" w:cs="Times New Roman"/>
          <w:sz w:val="24"/>
          <w:szCs w:val="24"/>
          <w:lang w:val="en-US"/>
        </w:rPr>
        <w:t>. The programme is divided into 2 Rounds: 1</w:t>
      </w:r>
      <w:r w:rsidRPr="00AB7948">
        <w:rPr>
          <w:rFonts w:ascii="Times New Roman" w:hAnsi="Times New Roman" w:cs="Times New Roman"/>
          <w:sz w:val="24"/>
          <w:szCs w:val="24"/>
          <w:vertAlign w:val="superscript"/>
          <w:lang w:val="en-US"/>
        </w:rPr>
        <w:t>st</w:t>
      </w:r>
      <w:r w:rsidRPr="00AB7948">
        <w:rPr>
          <w:rFonts w:ascii="Times New Roman" w:hAnsi="Times New Roman" w:cs="Times New Roman"/>
          <w:sz w:val="24"/>
          <w:szCs w:val="24"/>
          <w:lang w:val="en-US"/>
        </w:rPr>
        <w:t xml:space="preserve"> one is the period 1999-2014 (with division on phases: 1</w:t>
      </w:r>
      <w:r w:rsidRPr="00AB7948">
        <w:rPr>
          <w:rFonts w:ascii="Times New Roman" w:hAnsi="Times New Roman" w:cs="Times New Roman"/>
          <w:sz w:val="24"/>
          <w:szCs w:val="24"/>
          <w:vertAlign w:val="superscript"/>
          <w:lang w:val="en-US"/>
        </w:rPr>
        <w:t>st</w:t>
      </w:r>
      <w:r w:rsidRPr="00AB7948">
        <w:rPr>
          <w:rFonts w:ascii="Times New Roman" w:hAnsi="Times New Roman" w:cs="Times New Roman"/>
          <w:sz w:val="24"/>
          <w:szCs w:val="24"/>
          <w:lang w:val="en-US"/>
        </w:rPr>
        <w:t xml:space="preserve"> phase 1999-2007, 2</w:t>
      </w:r>
      <w:r w:rsidRPr="00AB7948">
        <w:rPr>
          <w:rFonts w:ascii="Times New Roman" w:hAnsi="Times New Roman" w:cs="Times New Roman"/>
          <w:sz w:val="24"/>
          <w:szCs w:val="24"/>
          <w:vertAlign w:val="superscript"/>
          <w:lang w:val="en-US"/>
        </w:rPr>
        <w:t>d</w:t>
      </w:r>
      <w:r w:rsidRPr="00AB7948">
        <w:rPr>
          <w:rFonts w:ascii="Times New Roman" w:hAnsi="Times New Roman" w:cs="Times New Roman"/>
          <w:sz w:val="24"/>
          <w:szCs w:val="24"/>
          <w:lang w:val="en-US"/>
        </w:rPr>
        <w:t xml:space="preserve"> phase 2008-2014), 2</w:t>
      </w:r>
      <w:r w:rsidRPr="00AB7948">
        <w:rPr>
          <w:rFonts w:ascii="Times New Roman" w:hAnsi="Times New Roman" w:cs="Times New Roman"/>
          <w:sz w:val="24"/>
          <w:szCs w:val="24"/>
          <w:vertAlign w:val="superscript"/>
          <w:lang w:val="en-US"/>
        </w:rPr>
        <w:t xml:space="preserve">d  </w:t>
      </w:r>
      <w:r w:rsidRPr="00AB7948">
        <w:rPr>
          <w:rFonts w:ascii="Times New Roman" w:hAnsi="Times New Roman" w:cs="Times New Roman"/>
          <w:sz w:val="24"/>
          <w:szCs w:val="24"/>
          <w:lang w:val="en-US"/>
        </w:rPr>
        <w:t>Round in period 2014-2020. The main instrument is subsidy support to households to afforest and manage trees on their own land (sloping land). The subsidies are paid annually and the rate does not depend on the typ</w:t>
      </w:r>
      <w:r w:rsidR="00FB0129" w:rsidRPr="00AB7948">
        <w:rPr>
          <w:rFonts w:ascii="Times New Roman" w:hAnsi="Times New Roman" w:cs="Times New Roman"/>
          <w:sz w:val="24"/>
          <w:szCs w:val="24"/>
          <w:lang w:val="en-US"/>
        </w:rPr>
        <w:t>e</w:t>
      </w:r>
      <w:r w:rsidRPr="00AB7948">
        <w:rPr>
          <w:rFonts w:ascii="Times New Roman" w:hAnsi="Times New Roman" w:cs="Times New Roman"/>
          <w:sz w:val="24"/>
          <w:szCs w:val="24"/>
          <w:lang w:val="en-US"/>
        </w:rPr>
        <w:t xml:space="preserve"> of tree, only the duration of payments differ: from 5 to 8 years </w:t>
      </w:r>
      <w:r w:rsidRPr="00AB7948">
        <w:rPr>
          <w:rFonts w:ascii="Times New Roman" w:hAnsi="Times New Roman" w:cs="Times New Roman"/>
          <w:sz w:val="24"/>
          <w:szCs w:val="24"/>
          <w:lang w:val="en-US"/>
        </w:rPr>
        <w:lastRenderedPageBreak/>
        <w:t>(depending on the classification of the forests planted: ecological with 8-year payments and economical – 5 year).</w:t>
      </w:r>
      <w:r w:rsidR="008468D5" w:rsidRPr="00AB7948">
        <w:rPr>
          <w:rFonts w:ascii="Times New Roman" w:hAnsi="Times New Roman" w:cs="Times New Roman"/>
          <w:sz w:val="24"/>
          <w:szCs w:val="24"/>
          <w:lang w:val="en-US"/>
        </w:rPr>
        <w:t xml:space="preserve"> The investment base is near 110 billion USD, majority of which (88%) was provided by the central government.</w:t>
      </w:r>
    </w:p>
    <w:p w14:paraId="340117CB" w14:textId="206D4088" w:rsidR="003C17AC" w:rsidRPr="00AB7948" w:rsidRDefault="003C17AC" w:rsidP="00AB7948">
      <w:pPr>
        <w:pStyle w:val="BodyText"/>
        <w:spacing w:before="77" w:line="367" w:lineRule="auto"/>
        <w:ind w:left="119" w:right="211" w:firstLine="601"/>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 xml:space="preserve">The results show that there is a positive impact of the programme, considering both soil erosion and flood prevention (the effect is mostly concentrated to Shaanxi province). As a result of the programme, the household’s income increased significantly, as well as forest cover. During 1998-2019, </w:t>
      </w:r>
      <w:r w:rsidR="00FB0129" w:rsidRPr="00AB7948">
        <w:rPr>
          <w:rFonts w:ascii="Times New Roman" w:hAnsi="Times New Roman" w:cs="Times New Roman"/>
          <w:sz w:val="24"/>
          <w:szCs w:val="24"/>
          <w:lang w:val="en-US"/>
        </w:rPr>
        <w:t>5,2 million ha of cropland was converted into forests and grasslands.</w:t>
      </w:r>
    </w:p>
    <w:p w14:paraId="6BC1D39B" w14:textId="0266CE3A" w:rsidR="00635CA0" w:rsidRPr="00AB7948" w:rsidRDefault="00635CA0" w:rsidP="00AB7948">
      <w:pPr>
        <w:pStyle w:val="BodyText"/>
        <w:spacing w:before="77" w:line="367" w:lineRule="auto"/>
        <w:ind w:left="119" w:right="211" w:firstLine="601"/>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Key Shelterbelt Development Programme.</w:t>
      </w:r>
      <w:r w:rsidRPr="00AB7948">
        <w:rPr>
          <w:rFonts w:ascii="Times New Roman" w:hAnsi="Times New Roman" w:cs="Times New Roman"/>
          <w:b/>
          <w:bCs/>
          <w:sz w:val="24"/>
          <w:szCs w:val="24"/>
          <w:lang w:val="en-US"/>
        </w:rPr>
        <w:t xml:space="preserve"> </w:t>
      </w:r>
      <w:r w:rsidRPr="00AB7948">
        <w:rPr>
          <w:rFonts w:ascii="Times New Roman" w:hAnsi="Times New Roman" w:cs="Times New Roman"/>
          <w:sz w:val="24"/>
          <w:szCs w:val="24"/>
          <w:lang w:val="en-US"/>
        </w:rPr>
        <w:t>This programme is also called “Three-North” Shelterbelt as it covers main river systems and coastal lines of Northeast, Northwest and North regions of China, all in all – 27 provinces: Beijing, Hebei, Shanxi,</w:t>
      </w:r>
      <w:r w:rsidRPr="00635CA0">
        <w:rPr>
          <w:rFonts w:ascii="Times New Roman" w:hAnsi="Times New Roman" w:cs="Times New Roman"/>
          <w:lang w:val="en-US"/>
        </w:rPr>
        <w:t xml:space="preserve"> </w:t>
      </w:r>
      <w:r w:rsidRPr="00AB7948">
        <w:rPr>
          <w:rFonts w:ascii="Times New Roman" w:hAnsi="Times New Roman" w:cs="Times New Roman"/>
          <w:sz w:val="24"/>
          <w:szCs w:val="24"/>
          <w:lang w:val="en-US"/>
        </w:rPr>
        <w:t>Anhui, Fujian, Inner Mongolia, Liaoning, Jilin, Qinghai, Ningxia, Xinjiang, Heilongjiang, Jiangsu, Jiangxi, Shandong, Henan, Hubei, Hunan, Guangdong, Yunnan, Tibet, Guangxi, Hainan, Chongqing, Guizhou, Shaanxi and Gansu. The programme was introduced in 1978 and its main aim was to protect the North regions from desertification and sandy winds blowing from the Gobi Desert, as well as from soil loss and water erosion. The project has also another popular name – “Great Green Wall” – the analogy to the Great Wall, as it lies in parallel with it.</w:t>
      </w:r>
    </w:p>
    <w:p w14:paraId="21A189E1" w14:textId="22E2A033" w:rsidR="008468D5" w:rsidRPr="00AB7948" w:rsidRDefault="00635CA0" w:rsidP="00AB7948">
      <w:pPr>
        <w:pStyle w:val="BodyText"/>
        <w:spacing w:before="77" w:line="367" w:lineRule="auto"/>
        <w:ind w:left="119" w:right="211" w:firstLine="601"/>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The programme is led by Chinese government, and main instrument of it is a rapid rate of afforestation activity. The local farmers are paid if the planted forests have survived during the 3-year period. It is expected that forest cover will reach 35 000 000 ha to 2050.</w:t>
      </w:r>
      <w:r w:rsidR="008468D5" w:rsidRPr="00AB7948">
        <w:rPr>
          <w:rFonts w:ascii="Times New Roman" w:hAnsi="Times New Roman" w:cs="Times New Roman"/>
          <w:sz w:val="24"/>
          <w:szCs w:val="24"/>
          <w:lang w:val="en-US"/>
        </w:rPr>
        <w:t xml:space="preserve"> The investment is equal to 30 billion USD, </w:t>
      </w:r>
      <w:r w:rsidR="00871EF4" w:rsidRPr="00AB7948">
        <w:rPr>
          <w:rFonts w:ascii="Times New Roman" w:hAnsi="Times New Roman" w:cs="Times New Roman"/>
          <w:sz w:val="24"/>
          <w:szCs w:val="24"/>
          <w:lang w:val="en-US"/>
        </w:rPr>
        <w:t>56% ow which is contributed by the central government.</w:t>
      </w:r>
    </w:p>
    <w:p w14:paraId="1A5154BC" w14:textId="4E4EDABF" w:rsidR="00635CA0" w:rsidRPr="00AB7948" w:rsidRDefault="00635CA0" w:rsidP="009F6D44">
      <w:pPr>
        <w:pStyle w:val="BodyText"/>
        <w:spacing w:before="77" w:line="367" w:lineRule="auto"/>
        <w:ind w:left="119" w:right="211"/>
        <w:jc w:val="both"/>
        <w:rPr>
          <w:rFonts w:ascii="Times New Roman" w:hAnsi="Times New Roman" w:cs="Times New Roman"/>
          <w:sz w:val="24"/>
          <w:szCs w:val="24"/>
          <w:lang w:val="en-US"/>
        </w:rPr>
      </w:pPr>
      <w:r w:rsidRPr="00900C86">
        <w:rPr>
          <w:rFonts w:ascii="Times New Roman" w:hAnsi="Times New Roman" w:cs="Times New Roman"/>
          <w:lang w:val="en-US"/>
        </w:rPr>
        <w:t xml:space="preserve"> </w:t>
      </w:r>
      <w:r w:rsidR="00AB7948">
        <w:rPr>
          <w:rFonts w:ascii="Times New Roman" w:hAnsi="Times New Roman" w:cs="Times New Roman"/>
          <w:lang w:val="en-US"/>
        </w:rPr>
        <w:tab/>
      </w:r>
      <w:r w:rsidR="008468D5" w:rsidRPr="00AB7948">
        <w:rPr>
          <w:rFonts w:ascii="Times New Roman" w:hAnsi="Times New Roman" w:cs="Times New Roman"/>
          <w:sz w:val="24"/>
          <w:szCs w:val="24"/>
          <w:lang w:val="en-US"/>
        </w:rPr>
        <w:t>Although</w:t>
      </w:r>
      <w:r w:rsidRPr="00AB7948">
        <w:rPr>
          <w:rFonts w:ascii="Times New Roman" w:hAnsi="Times New Roman" w:cs="Times New Roman"/>
          <w:sz w:val="24"/>
          <w:szCs w:val="24"/>
          <w:lang w:val="en-US"/>
        </w:rPr>
        <w:t>, there are some mistakes in conducting the afforestation, in the beginning, only the fast-growing (ex, poplars). It resulted in a massive tree extinction, due to the tree illness. China`s government realized its mistakes so nowadays aim is to cultivate mixed forests. Moreover, there is a certain level of criticism, as planted trees very often are not local and require more water, that can hurt the groundwater and lead to even greater rate of desertification. Nevertheless, there is a positive effect on environment, increase of carbon sequestration ability and volume of living trees increased from 720 million m3 in 1977 to 3</w:t>
      </w:r>
      <w:r w:rsidR="00871EF4" w:rsidRPr="00AB7948">
        <w:rPr>
          <w:rFonts w:ascii="Times New Roman" w:hAnsi="Times New Roman" w:cs="Times New Roman"/>
          <w:sz w:val="24"/>
          <w:szCs w:val="24"/>
          <w:lang w:val="en-US"/>
        </w:rPr>
        <w:t>,</w:t>
      </w:r>
      <w:r w:rsidRPr="00AB7948">
        <w:rPr>
          <w:rFonts w:ascii="Times New Roman" w:hAnsi="Times New Roman" w:cs="Times New Roman"/>
          <w:sz w:val="24"/>
          <w:szCs w:val="24"/>
          <w:lang w:val="en-US"/>
        </w:rPr>
        <w:t>33 billion m3 in 2017</w:t>
      </w:r>
      <w:r w:rsidR="00871EF4" w:rsidRPr="00AB7948">
        <w:rPr>
          <w:rFonts w:ascii="Times New Roman" w:hAnsi="Times New Roman" w:cs="Times New Roman"/>
          <w:sz w:val="24"/>
          <w:szCs w:val="24"/>
          <w:lang w:val="en-US"/>
        </w:rPr>
        <w:t>.</w:t>
      </w:r>
    </w:p>
    <w:p w14:paraId="07E785F8" w14:textId="1DB7316A" w:rsidR="00871EF4" w:rsidRPr="00AB7948" w:rsidRDefault="00871EF4" w:rsidP="00AB7948">
      <w:pPr>
        <w:pStyle w:val="BodyText"/>
        <w:spacing w:before="77" w:line="367" w:lineRule="auto"/>
        <w:ind w:left="119" w:right="211" w:firstLine="601"/>
        <w:jc w:val="both"/>
        <w:rPr>
          <w:rFonts w:ascii="Times New Roman" w:hAnsi="Times New Roman" w:cs="Times New Roman"/>
          <w:lang w:val="en-US"/>
        </w:rPr>
      </w:pPr>
      <w:r w:rsidRPr="00AB7948">
        <w:rPr>
          <w:rFonts w:ascii="Times New Roman" w:hAnsi="Times New Roman" w:cs="Times New Roman"/>
          <w:sz w:val="24"/>
          <w:szCs w:val="24"/>
          <w:lang w:val="en-US"/>
        </w:rPr>
        <w:t>Sandification Combating Programme</w:t>
      </w:r>
      <w:r w:rsidRPr="00AB7948">
        <w:rPr>
          <w:rFonts w:ascii="Times New Roman" w:hAnsi="Times New Roman" w:cs="Times New Roman"/>
          <w:b/>
          <w:bCs/>
          <w:sz w:val="24"/>
          <w:szCs w:val="24"/>
          <w:lang w:val="en-US"/>
        </w:rPr>
        <w:t xml:space="preserve"> </w:t>
      </w:r>
      <w:r w:rsidRPr="00AB7948">
        <w:rPr>
          <w:rFonts w:ascii="Times New Roman" w:hAnsi="Times New Roman" w:cs="Times New Roman"/>
          <w:sz w:val="24"/>
          <w:szCs w:val="24"/>
          <w:lang w:val="en-US"/>
        </w:rPr>
        <w:t xml:space="preserve">or Beijing – Tianjin Sandstorm Source Control Project. The project was created as a protection measure against frequent sandstorms occurred in the North China (especially in Tianjin and Beijing) in the end of last century. The programme is divided into 2 </w:t>
      </w:r>
      <w:r w:rsidRPr="00AB7948">
        <w:rPr>
          <w:rFonts w:ascii="Times New Roman" w:hAnsi="Times New Roman" w:cs="Times New Roman"/>
          <w:sz w:val="24"/>
          <w:szCs w:val="24"/>
          <w:lang w:val="en-US"/>
        </w:rPr>
        <w:lastRenderedPageBreak/>
        <w:t>phases, the 1</w:t>
      </w:r>
      <w:r w:rsidRPr="00AB7948">
        <w:rPr>
          <w:rFonts w:ascii="Times New Roman" w:hAnsi="Times New Roman" w:cs="Times New Roman"/>
          <w:sz w:val="24"/>
          <w:szCs w:val="24"/>
          <w:vertAlign w:val="superscript"/>
          <w:lang w:val="en-US"/>
        </w:rPr>
        <w:t>st</w:t>
      </w:r>
      <w:r w:rsidRPr="00AB7948">
        <w:rPr>
          <w:rFonts w:ascii="Times New Roman" w:hAnsi="Times New Roman" w:cs="Times New Roman"/>
          <w:sz w:val="24"/>
          <w:szCs w:val="24"/>
          <w:lang w:val="en-US"/>
        </w:rPr>
        <w:t xml:space="preserve"> implemented in the period 2001-2012, and the 2</w:t>
      </w:r>
      <w:r w:rsidRPr="00AB7948">
        <w:rPr>
          <w:rFonts w:ascii="Times New Roman" w:hAnsi="Times New Roman" w:cs="Times New Roman"/>
          <w:sz w:val="24"/>
          <w:szCs w:val="24"/>
          <w:vertAlign w:val="superscript"/>
          <w:lang w:val="en-US"/>
        </w:rPr>
        <w:t>d</w:t>
      </w:r>
      <w:r w:rsidRPr="00AB7948">
        <w:rPr>
          <w:rFonts w:ascii="Times New Roman" w:hAnsi="Times New Roman" w:cs="Times New Roman"/>
          <w:sz w:val="24"/>
          <w:szCs w:val="24"/>
          <w:lang w:val="en-US"/>
        </w:rPr>
        <w:t xml:space="preserve"> one in 2013-2022.</w:t>
      </w:r>
      <w:r w:rsidR="00AB7948">
        <w:rPr>
          <w:rFonts w:ascii="Times New Roman" w:hAnsi="Times New Roman" w:cs="Times New Roman"/>
          <w:lang w:val="en-US"/>
        </w:rPr>
        <w:t xml:space="preserve"> </w:t>
      </w:r>
      <w:r w:rsidRPr="00AB7948">
        <w:rPr>
          <w:rFonts w:ascii="Times New Roman" w:hAnsi="Times New Roman" w:cs="Times New Roman"/>
          <w:sz w:val="24"/>
          <w:szCs w:val="24"/>
          <w:lang w:val="en-US"/>
        </w:rPr>
        <w:t xml:space="preserve">The </w:t>
      </w:r>
      <w:r w:rsidR="00BB7514" w:rsidRPr="00AB7948">
        <w:rPr>
          <w:rFonts w:ascii="Times New Roman" w:hAnsi="Times New Roman" w:cs="Times New Roman"/>
          <w:sz w:val="24"/>
          <w:szCs w:val="24"/>
          <w:lang w:val="en-US"/>
        </w:rPr>
        <w:t>programme covers</w:t>
      </w:r>
      <w:r w:rsidRPr="00AB7948">
        <w:rPr>
          <w:rFonts w:ascii="Times New Roman" w:hAnsi="Times New Roman" w:cs="Times New Roman"/>
          <w:sz w:val="24"/>
          <w:szCs w:val="24"/>
          <w:lang w:val="en-US"/>
        </w:rPr>
        <w:t xml:space="preserve"> 138 counties in 6 provinces and investment </w:t>
      </w:r>
      <w:r w:rsidR="00BB7514" w:rsidRPr="00AB7948">
        <w:rPr>
          <w:rFonts w:ascii="Times New Roman" w:hAnsi="Times New Roman" w:cs="Times New Roman"/>
          <w:sz w:val="24"/>
          <w:szCs w:val="24"/>
          <w:lang w:val="en-US"/>
        </w:rPr>
        <w:t>base is around 14 billion USD (88% is contributed by the central government)</w:t>
      </w:r>
      <w:r w:rsidRPr="00AB7948">
        <w:rPr>
          <w:rFonts w:ascii="Times New Roman" w:hAnsi="Times New Roman" w:cs="Times New Roman"/>
          <w:sz w:val="24"/>
          <w:szCs w:val="24"/>
          <w:lang w:val="en-US"/>
        </w:rPr>
        <w:t xml:space="preserve">. Implementation units, responsible for afforestation, are the competent business departments of the regions, where the programme is conducted. The main management branch includes National Forestry and Grassland Administration, Ministry of Water Resources and National Development and Reform commission, that are sponsored by the government of China. </w:t>
      </w:r>
    </w:p>
    <w:p w14:paraId="2F426B34" w14:textId="6DE1F584" w:rsidR="00871EF4" w:rsidRDefault="00871EF4" w:rsidP="00AB7948">
      <w:pPr>
        <w:pStyle w:val="BodyText"/>
        <w:spacing w:before="77" w:line="360" w:lineRule="auto"/>
        <w:ind w:left="119" w:right="211" w:firstLine="601"/>
        <w:jc w:val="both"/>
        <w:rPr>
          <w:rFonts w:ascii="Times New Roman" w:hAnsi="Times New Roman" w:cs="Times New Roman"/>
          <w:lang w:val="en-US"/>
        </w:rPr>
      </w:pPr>
      <w:r w:rsidRPr="00AB7948">
        <w:rPr>
          <w:rFonts w:ascii="Times New Roman" w:hAnsi="Times New Roman" w:cs="Times New Roman"/>
          <w:sz w:val="24"/>
          <w:szCs w:val="24"/>
          <w:lang w:val="en-US"/>
        </w:rPr>
        <w:t xml:space="preserve">The programme achieved significant results. The duration of sandstorms decreased up to 3 days in recent years from 5-7 days in 90s, the frequency decreased as well – sandstorms occur 2-3 times a year. </w:t>
      </w:r>
      <w:r w:rsidR="00BB7514" w:rsidRPr="00AB7948">
        <w:rPr>
          <w:rFonts w:ascii="Times New Roman" w:hAnsi="Times New Roman" w:cs="Times New Roman"/>
          <w:sz w:val="24"/>
          <w:szCs w:val="24"/>
          <w:lang w:val="en-US"/>
        </w:rPr>
        <w:t xml:space="preserve">Total </w:t>
      </w:r>
      <w:r w:rsidRPr="00AB7948">
        <w:rPr>
          <w:rFonts w:ascii="Times New Roman" w:hAnsi="Times New Roman" w:cs="Times New Roman"/>
          <w:sz w:val="24"/>
          <w:szCs w:val="24"/>
          <w:lang w:val="en-US"/>
        </w:rPr>
        <w:t xml:space="preserve">amount of afforestation for 20 years is about </w:t>
      </w:r>
      <w:r w:rsidRPr="00AB7948">
        <w:rPr>
          <w:rFonts w:ascii="Times New Roman" w:hAnsi="Times New Roman" w:cs="Times New Roman" w:hint="eastAsia"/>
          <w:sz w:val="24"/>
          <w:szCs w:val="24"/>
          <w:lang w:val="en-US"/>
        </w:rPr>
        <w:t>9</w:t>
      </w:r>
      <w:r w:rsidR="00BB7514" w:rsidRPr="00AB7948">
        <w:rPr>
          <w:rFonts w:ascii="Times New Roman" w:hAnsi="Times New Roman" w:cs="Times New Roman"/>
          <w:sz w:val="24"/>
          <w:szCs w:val="24"/>
          <w:lang w:val="en-US"/>
        </w:rPr>
        <w:t>,</w:t>
      </w:r>
      <w:r w:rsidRPr="00AB7948">
        <w:rPr>
          <w:rFonts w:ascii="Times New Roman" w:hAnsi="Times New Roman" w:cs="Times New Roman" w:hint="eastAsia"/>
          <w:sz w:val="24"/>
          <w:szCs w:val="24"/>
          <w:lang w:val="en-US"/>
        </w:rPr>
        <w:t xml:space="preserve">03 million </w:t>
      </w:r>
      <w:r w:rsidRPr="00AB7948">
        <w:rPr>
          <w:rFonts w:ascii="Times New Roman" w:hAnsi="Times New Roman" w:cs="Times New Roman"/>
          <w:sz w:val="24"/>
          <w:szCs w:val="24"/>
          <w:lang w:val="en-US"/>
        </w:rPr>
        <w:t>ha</w:t>
      </w:r>
      <w:r w:rsidR="00A32CA0" w:rsidRPr="00AB7948">
        <w:rPr>
          <w:rStyle w:val="FootnoteReference"/>
          <w:rFonts w:ascii="Times New Roman" w:hAnsi="Times New Roman" w:cs="Times New Roman"/>
          <w:sz w:val="20"/>
          <w:szCs w:val="20"/>
          <w:lang w:val="en-US"/>
        </w:rPr>
        <w:footnoteReference w:id="44"/>
      </w:r>
      <w:r w:rsidR="00BB7514" w:rsidRPr="00AB7948">
        <w:rPr>
          <w:rFonts w:ascii="Times New Roman" w:hAnsi="Times New Roman" w:cs="Times New Roman"/>
          <w:sz w:val="24"/>
          <w:szCs w:val="24"/>
          <w:lang w:val="en-US"/>
        </w:rPr>
        <w:t>.</w:t>
      </w:r>
    </w:p>
    <w:p w14:paraId="546F5DAF" w14:textId="05CD5662" w:rsidR="00A32CA0" w:rsidRPr="009576D5" w:rsidRDefault="00A32CA0" w:rsidP="00AB7948">
      <w:pPr>
        <w:pStyle w:val="BodyText"/>
        <w:spacing w:before="77" w:line="360" w:lineRule="auto"/>
        <w:ind w:left="119" w:right="211" w:firstLine="601"/>
        <w:jc w:val="both"/>
        <w:rPr>
          <w:rFonts w:ascii="Times New Roman" w:hAnsi="Times New Roman" w:cs="Times New Roman"/>
          <w:sz w:val="24"/>
          <w:szCs w:val="24"/>
          <w:lang w:val="en-US"/>
        </w:rPr>
      </w:pPr>
      <w:r w:rsidRPr="00AB7948">
        <w:rPr>
          <w:rFonts w:ascii="Times New Roman" w:hAnsi="Times New Roman" w:cs="Times New Roman"/>
          <w:sz w:val="24"/>
          <w:szCs w:val="24"/>
          <w:lang w:val="en-US"/>
        </w:rPr>
        <w:t>Wildlife Conservation Programme and Nature Reserve Development Programme.</w:t>
      </w:r>
      <w:r w:rsidRPr="009576D5">
        <w:rPr>
          <w:rFonts w:ascii="Times New Roman" w:hAnsi="Times New Roman" w:cs="Times New Roman"/>
          <w:b/>
          <w:bCs/>
          <w:sz w:val="24"/>
          <w:szCs w:val="24"/>
          <w:lang w:val="en-US"/>
        </w:rPr>
        <w:t xml:space="preserve"> </w:t>
      </w:r>
      <w:r w:rsidRPr="009576D5">
        <w:rPr>
          <w:rFonts w:ascii="Times New Roman" w:hAnsi="Times New Roman" w:cs="Times New Roman"/>
          <w:sz w:val="24"/>
          <w:szCs w:val="24"/>
          <w:lang w:val="en-US"/>
        </w:rPr>
        <w:t>China is characterized as the country with the great biodiversity, being the home for rare and endangered animal and plant species.</w:t>
      </w:r>
      <w:r w:rsidRPr="009576D5">
        <w:rPr>
          <w:rFonts w:ascii="Times New Roman" w:hAnsi="Times New Roman" w:cs="Times New Roman"/>
          <w:b/>
          <w:bCs/>
          <w:sz w:val="24"/>
          <w:szCs w:val="24"/>
          <w:lang w:val="en-US"/>
        </w:rPr>
        <w:t xml:space="preserve"> </w:t>
      </w:r>
      <w:r w:rsidRPr="009576D5">
        <w:rPr>
          <w:rFonts w:ascii="Times New Roman" w:hAnsi="Times New Roman" w:cs="Times New Roman"/>
          <w:sz w:val="24"/>
          <w:szCs w:val="24"/>
          <w:lang w:val="en-US"/>
        </w:rPr>
        <w:t xml:space="preserve">The project was launched in 2001, and its main aims were to support the creation of nature reserves and protect wildlife. The aims should be achieved by creation of nature reserves, with involvement of administration over the priorate protected areas, development of ecotourism and wildlife breeding.  The project covers 31 provinces and municipalities all over the country: Anhui, Beijing, Chongqing, Fujian, Gansu, Guangdong, Guangxi, Guizhou, Hainan, Hebei, Henan, Heilongjiang, Hubei, Tianjin, Shanxi, Inner Mongolia, Liaoning, Jilin, Shanghai, Jiangsu, Zhejiang, Jiangxi, Shandong, Hunan, Sichuan, Yunnan, Tibet, Shaanxi, Qinghai, Ningxia and Xinjiang. The programme was launched and supported by the central government of </w:t>
      </w:r>
      <w:r w:rsidR="001A3A84" w:rsidRPr="009576D5">
        <w:rPr>
          <w:rFonts w:ascii="Times New Roman" w:hAnsi="Times New Roman" w:cs="Times New Roman"/>
          <w:sz w:val="24"/>
          <w:szCs w:val="24"/>
          <w:lang w:val="en-US"/>
        </w:rPr>
        <w:t>China;</w:t>
      </w:r>
      <w:r w:rsidRPr="009576D5">
        <w:rPr>
          <w:rFonts w:ascii="Times New Roman" w:hAnsi="Times New Roman" w:cs="Times New Roman"/>
          <w:sz w:val="24"/>
          <w:szCs w:val="24"/>
          <w:lang w:val="en-US"/>
        </w:rPr>
        <w:t xml:space="preserve"> the investments amounted to 5,3 billion </w:t>
      </w:r>
      <w:r w:rsidR="001A3A84" w:rsidRPr="009576D5">
        <w:rPr>
          <w:rFonts w:ascii="Times New Roman" w:hAnsi="Times New Roman" w:cs="Times New Roman"/>
          <w:sz w:val="24"/>
          <w:szCs w:val="24"/>
          <w:lang w:val="en-US"/>
        </w:rPr>
        <w:t xml:space="preserve">USD (70 % by the central government) </w:t>
      </w:r>
      <w:r w:rsidRPr="009576D5">
        <w:rPr>
          <w:rFonts w:ascii="Times New Roman" w:hAnsi="Times New Roman" w:cs="Times New Roman"/>
          <w:sz w:val="24"/>
          <w:szCs w:val="24"/>
          <w:lang w:val="en-US"/>
        </w:rPr>
        <w:t xml:space="preserve">during the period 2001-2018.  </w:t>
      </w:r>
    </w:p>
    <w:p w14:paraId="27E36F9E" w14:textId="77777777" w:rsidR="009576D5" w:rsidRPr="009576D5" w:rsidRDefault="00A32CA0" w:rsidP="00AB7948">
      <w:pPr>
        <w:pStyle w:val="BodyText"/>
        <w:spacing w:before="77" w:line="360" w:lineRule="auto"/>
        <w:ind w:left="119" w:right="211" w:firstLine="448"/>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The</w:t>
      </w:r>
      <w:r w:rsidR="001A3A84" w:rsidRPr="009576D5">
        <w:rPr>
          <w:rFonts w:ascii="Times New Roman" w:hAnsi="Times New Roman" w:cs="Times New Roman"/>
          <w:sz w:val="24"/>
          <w:szCs w:val="24"/>
          <w:lang w:val="en-US"/>
        </w:rPr>
        <w:t xml:space="preserve"> </w:t>
      </w:r>
      <w:r w:rsidRPr="009576D5">
        <w:rPr>
          <w:rFonts w:ascii="Times New Roman" w:hAnsi="Times New Roman" w:cs="Times New Roman"/>
          <w:sz w:val="24"/>
          <w:szCs w:val="24"/>
          <w:lang w:val="en-US"/>
        </w:rPr>
        <w:t>result</w:t>
      </w:r>
      <w:r w:rsidR="001A3A84" w:rsidRPr="009576D5">
        <w:rPr>
          <w:rFonts w:ascii="Times New Roman" w:hAnsi="Times New Roman" w:cs="Times New Roman"/>
          <w:sz w:val="24"/>
          <w:szCs w:val="24"/>
          <w:lang w:val="en-US"/>
        </w:rPr>
        <w:t xml:space="preserve"> is</w:t>
      </w:r>
      <w:r w:rsidRPr="009576D5">
        <w:rPr>
          <w:rFonts w:ascii="Times New Roman" w:hAnsi="Times New Roman" w:cs="Times New Roman"/>
          <w:sz w:val="24"/>
          <w:szCs w:val="24"/>
          <w:lang w:val="en-US"/>
        </w:rPr>
        <w:t xml:space="preserve"> increasing of the number of nature reserves (from 1740</w:t>
      </w:r>
      <w:r w:rsidR="001A3A84" w:rsidRPr="009576D5">
        <w:rPr>
          <w:rFonts w:ascii="Times New Roman" w:hAnsi="Times New Roman" w:cs="Times New Roman"/>
          <w:sz w:val="24"/>
          <w:szCs w:val="24"/>
          <w:lang w:val="en-US"/>
        </w:rPr>
        <w:t xml:space="preserve"> in 2005 to </w:t>
      </w:r>
      <w:r w:rsidRPr="009576D5">
        <w:rPr>
          <w:rFonts w:ascii="Times New Roman" w:hAnsi="Times New Roman" w:cs="Times New Roman"/>
          <w:sz w:val="24"/>
          <w:szCs w:val="24"/>
          <w:lang w:val="en-US"/>
        </w:rPr>
        <w:t>2301 in 2015). The area of natural reserves reached 125</w:t>
      </w:r>
      <w:r w:rsidR="001A3A84" w:rsidRPr="009576D5">
        <w:rPr>
          <w:rFonts w:ascii="Times New Roman" w:hAnsi="Times New Roman" w:cs="Times New Roman"/>
          <w:sz w:val="24"/>
          <w:szCs w:val="24"/>
          <w:lang w:val="en-US"/>
        </w:rPr>
        <w:t xml:space="preserve"> </w:t>
      </w:r>
      <w:r w:rsidRPr="009576D5">
        <w:rPr>
          <w:rFonts w:ascii="Times New Roman" w:hAnsi="Times New Roman" w:cs="Times New Roman"/>
          <w:sz w:val="24"/>
          <w:szCs w:val="24"/>
          <w:lang w:val="en-US"/>
        </w:rPr>
        <w:t>500</w:t>
      </w:r>
      <w:r w:rsidR="001A3A84" w:rsidRPr="009576D5">
        <w:rPr>
          <w:rFonts w:ascii="Times New Roman" w:hAnsi="Times New Roman" w:cs="Times New Roman"/>
          <w:sz w:val="24"/>
          <w:szCs w:val="24"/>
          <w:lang w:val="en-US"/>
        </w:rPr>
        <w:t xml:space="preserve"> </w:t>
      </w:r>
      <w:r w:rsidRPr="009576D5">
        <w:rPr>
          <w:rFonts w:ascii="Times New Roman" w:hAnsi="Times New Roman" w:cs="Times New Roman"/>
          <w:sz w:val="24"/>
          <w:szCs w:val="24"/>
          <w:lang w:val="en-US"/>
        </w:rPr>
        <w:t>000 ha</w:t>
      </w:r>
      <w:r w:rsidR="001A3A84" w:rsidRPr="009576D5">
        <w:rPr>
          <w:rStyle w:val="FootnoteReference"/>
          <w:rFonts w:ascii="Times New Roman" w:hAnsi="Times New Roman" w:cs="Times New Roman"/>
          <w:sz w:val="20"/>
          <w:szCs w:val="20"/>
          <w:lang w:val="en-US"/>
        </w:rPr>
        <w:footnoteReference w:id="45"/>
      </w:r>
      <w:r w:rsidRPr="009576D5">
        <w:rPr>
          <w:rFonts w:ascii="Times New Roman" w:hAnsi="Times New Roman" w:cs="Times New Roman"/>
          <w:sz w:val="20"/>
          <w:szCs w:val="20"/>
          <w:lang w:val="en-US"/>
        </w:rPr>
        <w:t>.</w:t>
      </w:r>
      <w:r w:rsidRPr="009576D5">
        <w:rPr>
          <w:rFonts w:ascii="Times New Roman" w:hAnsi="Times New Roman" w:cs="Times New Roman"/>
          <w:sz w:val="24"/>
          <w:szCs w:val="24"/>
          <w:lang w:val="en-US"/>
        </w:rPr>
        <w:t xml:space="preserve"> </w:t>
      </w:r>
      <w:r w:rsidR="001A3A84" w:rsidRPr="009576D5">
        <w:rPr>
          <w:rFonts w:ascii="Times New Roman" w:hAnsi="Times New Roman" w:cs="Times New Roman"/>
          <w:sz w:val="24"/>
          <w:szCs w:val="24"/>
          <w:lang w:val="en-US"/>
        </w:rPr>
        <w:t>The programme plays a major role in the wildlife and biodiversity conservation.</w:t>
      </w:r>
    </w:p>
    <w:p w14:paraId="5D95F31B" w14:textId="2673146D" w:rsidR="001A3A84" w:rsidRPr="009576D5" w:rsidRDefault="001A3A84" w:rsidP="009576D5">
      <w:pPr>
        <w:pStyle w:val="BodyText"/>
        <w:spacing w:before="77" w:line="360" w:lineRule="auto"/>
        <w:ind w:left="119" w:right="211" w:firstLine="448"/>
        <w:jc w:val="both"/>
        <w:rPr>
          <w:rFonts w:ascii="Times New Roman" w:hAnsi="Times New Roman" w:cs="Times New Roman"/>
          <w:lang w:val="en-US"/>
        </w:rPr>
      </w:pPr>
      <w:r w:rsidRPr="009576D5">
        <w:rPr>
          <w:rFonts w:ascii="Times New Roman" w:hAnsi="Times New Roman" w:cs="Times New Roman"/>
          <w:sz w:val="24"/>
          <w:szCs w:val="24"/>
          <w:lang w:val="en-US"/>
        </w:rPr>
        <w:t xml:space="preserve">Forest Industrial Base Development Programme in a Key Regions with the focus on the Fast-Growing and High-Yielding Timber Plantation. The programme was introduced in 2002, the main </w:t>
      </w:r>
      <w:r w:rsidRPr="009576D5">
        <w:rPr>
          <w:rFonts w:ascii="Times New Roman" w:hAnsi="Times New Roman" w:cs="Times New Roman"/>
          <w:sz w:val="24"/>
          <w:szCs w:val="24"/>
          <w:lang w:val="en-US"/>
        </w:rPr>
        <w:lastRenderedPageBreak/>
        <w:t>reasons for the launching are economical: with the fast-growing economic development, China faces the expand in demand for timber as well. In order to satisfy the inner demand for timber, the project, that presupposes the creation of plantations with fast-growing and high yielding trees, was launched. It covers 18 provinces and municipalities of eastern part of China.</w:t>
      </w:r>
    </w:p>
    <w:p w14:paraId="0B084B07" w14:textId="62B616F8" w:rsidR="009576D5" w:rsidRPr="009576D5" w:rsidRDefault="00985AA3" w:rsidP="009576D5">
      <w:pPr>
        <w:pStyle w:val="BodyText"/>
        <w:spacing w:line="360" w:lineRule="auto"/>
        <w:ind w:firstLine="567"/>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Initially, the goal was to create 13 000 000 ha of forest plantations in the period between 2001 – 2015. As a result, 130 mln m</w:t>
      </w:r>
      <w:r w:rsidRPr="009576D5">
        <w:rPr>
          <w:rFonts w:ascii="Times New Roman" w:hAnsi="Times New Roman" w:cs="Times New Roman"/>
          <w:sz w:val="24"/>
          <w:szCs w:val="24"/>
          <w:vertAlign w:val="superscript"/>
          <w:lang w:val="en-US"/>
        </w:rPr>
        <w:t>3</w:t>
      </w:r>
      <w:r w:rsidRPr="009576D5">
        <w:rPr>
          <w:rFonts w:ascii="Times New Roman" w:hAnsi="Times New Roman" w:cs="Times New Roman"/>
          <w:sz w:val="24"/>
          <w:szCs w:val="24"/>
          <w:lang w:val="en-US"/>
        </w:rPr>
        <w:t xml:space="preserve"> timber should be produced annually, thus, satisfying the domestic demand by relatively 40%. Nevertheless, for the period from 200</w:t>
      </w:r>
      <w:r w:rsidR="00E86E12">
        <w:rPr>
          <w:rFonts w:ascii="Times New Roman" w:hAnsi="Times New Roman" w:cs="Times New Roman"/>
          <w:sz w:val="24"/>
          <w:szCs w:val="24"/>
          <w:lang w:val="en-US"/>
        </w:rPr>
        <w:t>1</w:t>
      </w:r>
      <w:r w:rsidRPr="009576D5">
        <w:rPr>
          <w:rFonts w:ascii="Times New Roman" w:hAnsi="Times New Roman" w:cs="Times New Roman"/>
          <w:sz w:val="24"/>
          <w:szCs w:val="24"/>
          <w:lang w:val="en-US"/>
        </w:rPr>
        <w:t xml:space="preserve"> to 2008 only </w:t>
      </w:r>
      <w:r w:rsidR="00162FCC" w:rsidRPr="009576D5">
        <w:rPr>
          <w:rFonts w:ascii="Times New Roman" w:hAnsi="Times New Roman" w:cs="Times New Roman"/>
          <w:sz w:val="24"/>
          <w:szCs w:val="24"/>
          <w:lang w:val="en-US"/>
        </w:rPr>
        <w:t>360 000 ha of plantations was established</w:t>
      </w:r>
      <w:r w:rsidR="00FB44D3" w:rsidRPr="009576D5">
        <w:rPr>
          <w:rStyle w:val="FootnoteReference"/>
          <w:rFonts w:ascii="Times New Roman" w:hAnsi="Times New Roman" w:cs="Times New Roman"/>
          <w:sz w:val="24"/>
          <w:szCs w:val="24"/>
          <w:lang w:val="en-US"/>
        </w:rPr>
        <w:footnoteReference w:id="46"/>
      </w:r>
      <w:r w:rsidR="00162FCC" w:rsidRPr="009576D5">
        <w:rPr>
          <w:rFonts w:ascii="Times New Roman" w:hAnsi="Times New Roman" w:cs="Times New Roman"/>
          <w:sz w:val="24"/>
          <w:szCs w:val="24"/>
          <w:lang w:val="en-US"/>
        </w:rPr>
        <w:t xml:space="preserve">. It can be explained by the unclear plantation ownership and uncertainties over profitability of the plantations made the programme not attractive – and investments are discouraging. There is very few information on implementation of the programme, so we may predict, that China`s aim of becoming more self-sufficient in terms of timber production is not achieved. </w:t>
      </w:r>
    </w:p>
    <w:p w14:paraId="7285BEA4" w14:textId="0F7EB592" w:rsidR="001A3A84" w:rsidRPr="009576D5" w:rsidRDefault="00FB44D3" w:rsidP="009576D5">
      <w:pPr>
        <w:pStyle w:val="BodyText"/>
        <w:spacing w:line="360" w:lineRule="auto"/>
        <w:ind w:firstLine="567"/>
        <w:jc w:val="both"/>
        <w:rPr>
          <w:rFonts w:ascii="Times New Roman" w:hAnsi="Times New Roman" w:cs="Times New Roman"/>
          <w:lang w:val="en-US"/>
        </w:rPr>
      </w:pPr>
      <w:r w:rsidRPr="009576D5">
        <w:rPr>
          <w:rFonts w:ascii="Times New Roman" w:hAnsi="Times New Roman" w:cs="Times New Roman"/>
          <w:sz w:val="24"/>
          <w:szCs w:val="24"/>
          <w:lang w:val="en-US"/>
        </w:rPr>
        <w:t>Summing up, w</w:t>
      </w:r>
      <w:r w:rsidR="001A3A84" w:rsidRPr="009576D5">
        <w:rPr>
          <w:rFonts w:ascii="Times New Roman" w:hAnsi="Times New Roman" w:cs="Times New Roman"/>
          <w:sz w:val="24"/>
          <w:szCs w:val="24"/>
          <w:lang w:val="en-US"/>
        </w:rPr>
        <w:t xml:space="preserve">e can say that all the programs are being launched and promoted by the central government of China. A great number of investments have been already provided with new amounts and plans upcoming. Initially, the programs were created as a retaliatory measure to the devastating nature phenomena: sand and dust storms, floodings and droughts. Nevertheless, with further development of the programs, more and more emphases are held on social and economic benefits, that are crucial for sustainable development. We can say that </w:t>
      </w:r>
      <w:r w:rsidRPr="009576D5">
        <w:rPr>
          <w:rFonts w:ascii="Times New Roman" w:hAnsi="Times New Roman" w:cs="Times New Roman"/>
          <w:sz w:val="24"/>
          <w:szCs w:val="24"/>
          <w:lang w:val="en-US"/>
        </w:rPr>
        <w:t>majority of the</w:t>
      </w:r>
      <w:r w:rsidR="001A3A84" w:rsidRPr="009576D5">
        <w:rPr>
          <w:rFonts w:ascii="Times New Roman" w:hAnsi="Times New Roman" w:cs="Times New Roman"/>
          <w:sz w:val="24"/>
          <w:szCs w:val="24"/>
          <w:lang w:val="en-US"/>
        </w:rPr>
        <w:t xml:space="preserve"> projects</w:t>
      </w:r>
      <w:r w:rsidRPr="009576D5">
        <w:rPr>
          <w:rFonts w:ascii="Times New Roman" w:hAnsi="Times New Roman" w:cs="Times New Roman"/>
          <w:sz w:val="24"/>
          <w:szCs w:val="24"/>
          <w:lang w:val="en-US"/>
        </w:rPr>
        <w:t>, with the exception for Forest Base Development Programme,</w:t>
      </w:r>
      <w:r w:rsidR="001A3A84" w:rsidRPr="009576D5">
        <w:rPr>
          <w:rFonts w:ascii="Times New Roman" w:hAnsi="Times New Roman" w:cs="Times New Roman"/>
          <w:sz w:val="24"/>
          <w:szCs w:val="24"/>
          <w:lang w:val="en-US"/>
        </w:rPr>
        <w:t xml:space="preserve"> can be characterized as successful, as reforestation rate increase and problems (sand</w:t>
      </w:r>
      <w:r w:rsidRPr="009576D5">
        <w:rPr>
          <w:rFonts w:ascii="Times New Roman" w:hAnsi="Times New Roman" w:cs="Times New Roman"/>
          <w:sz w:val="24"/>
          <w:szCs w:val="24"/>
          <w:lang w:val="en-US"/>
        </w:rPr>
        <w:t>storms</w:t>
      </w:r>
      <w:r w:rsidR="001A3A84" w:rsidRPr="009576D5">
        <w:rPr>
          <w:rFonts w:ascii="Times New Roman" w:hAnsi="Times New Roman" w:cs="Times New Roman"/>
          <w:sz w:val="24"/>
          <w:szCs w:val="24"/>
          <w:lang w:val="en-US"/>
        </w:rPr>
        <w:t xml:space="preserve"> and flooding</w:t>
      </w:r>
      <w:r w:rsidRPr="009576D5">
        <w:rPr>
          <w:rFonts w:ascii="Times New Roman" w:hAnsi="Times New Roman" w:cs="Times New Roman"/>
          <w:sz w:val="24"/>
          <w:szCs w:val="24"/>
          <w:lang w:val="en-US"/>
        </w:rPr>
        <w:t>s</w:t>
      </w:r>
      <w:r w:rsidR="001A3A84" w:rsidRPr="009576D5">
        <w:rPr>
          <w:rFonts w:ascii="Times New Roman" w:hAnsi="Times New Roman" w:cs="Times New Roman"/>
          <w:sz w:val="24"/>
          <w:szCs w:val="24"/>
          <w:lang w:val="en-US"/>
        </w:rPr>
        <w:t>) being solved</w:t>
      </w:r>
      <w:r w:rsidRPr="009576D5">
        <w:rPr>
          <w:rFonts w:ascii="Times New Roman" w:hAnsi="Times New Roman" w:cs="Times New Roman"/>
          <w:sz w:val="24"/>
          <w:szCs w:val="24"/>
          <w:lang w:val="en-US"/>
        </w:rPr>
        <w:t>.</w:t>
      </w:r>
    </w:p>
    <w:p w14:paraId="2FE71AF2" w14:textId="77777777" w:rsidR="00FB44D3" w:rsidRPr="009576D5" w:rsidRDefault="001A3A84" w:rsidP="009576D5">
      <w:pPr>
        <w:pStyle w:val="BodyText"/>
        <w:spacing w:line="360" w:lineRule="auto"/>
        <w:ind w:firstLine="567"/>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It can be said that China's forestry administration is entering a new stage of development through the implementation of key reforestation programmes. Large geographical coverage, huge financial support, and flexible reforestation strategies have played a critical role in increasing China's forest cover.</w:t>
      </w:r>
    </w:p>
    <w:p w14:paraId="36DE9A28" w14:textId="77777777" w:rsidR="00C52CFC" w:rsidRDefault="00FB44D3" w:rsidP="009576D5">
      <w:pPr>
        <w:pStyle w:val="BodyText"/>
        <w:spacing w:line="360" w:lineRule="auto"/>
        <w:ind w:firstLine="567"/>
        <w:jc w:val="both"/>
        <w:rPr>
          <w:rFonts w:ascii="Times New Roman" w:hAnsi="Times New Roman" w:cs="Times New Roman"/>
          <w:lang w:val="en-US"/>
        </w:rPr>
      </w:pPr>
      <w:r w:rsidRPr="009576D5">
        <w:rPr>
          <w:rFonts w:ascii="Times New Roman" w:hAnsi="Times New Roman" w:cs="Times New Roman"/>
          <w:sz w:val="24"/>
          <w:szCs w:val="24"/>
          <w:lang w:val="en-US"/>
        </w:rPr>
        <w:t xml:space="preserve">The experience of China is truly unique. Over the past 20 years, there have been decisive measures to prevent floods and curb desertification, to expand forested areas and restrict logging – all this made it possible to significantly increase the area of ​​forest cover, limit soil erosion, reduce the frequency of sandstorms, significantly increase the area of nature reserves – the achievements are impressive in their scope. Moreover, attention was paid not only to the environmental side, but also to the economic ones – household subsidies reduce the level of poverty within the country and lead to further sustainable </w:t>
      </w:r>
      <w:r w:rsidRPr="009576D5">
        <w:rPr>
          <w:rFonts w:ascii="Times New Roman" w:hAnsi="Times New Roman" w:cs="Times New Roman"/>
          <w:sz w:val="24"/>
          <w:szCs w:val="24"/>
          <w:lang w:val="en-US"/>
        </w:rPr>
        <w:lastRenderedPageBreak/>
        <w:t>economic development</w:t>
      </w:r>
      <w:r w:rsidRPr="000A5F77">
        <w:rPr>
          <w:rFonts w:ascii="Times New Roman" w:hAnsi="Times New Roman" w:cs="Times New Roman"/>
          <w:lang w:val="en-US"/>
        </w:rPr>
        <w:t>.</w:t>
      </w:r>
    </w:p>
    <w:p w14:paraId="0D12ACA5" w14:textId="77A0002B" w:rsidR="00DD5081" w:rsidRDefault="00FB44D3" w:rsidP="009576D5">
      <w:pPr>
        <w:pStyle w:val="BodyText"/>
        <w:spacing w:line="360" w:lineRule="auto"/>
        <w:ind w:firstLine="567"/>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In general, the programs initiated by the Chinese government can be considered successful - reforestation strategies are flexible, taking into account not only quantitative, but also qualitative characteristics of cultivated forests; the rate of reforestation is increasing, problems such as desertification, soil degradation, etc. are being solved.</w:t>
      </w:r>
      <w:r w:rsidR="00C52CFC" w:rsidRPr="009576D5">
        <w:rPr>
          <w:rFonts w:ascii="Times New Roman" w:hAnsi="Times New Roman" w:cs="Times New Roman"/>
          <w:sz w:val="24"/>
          <w:szCs w:val="24"/>
          <w:lang w:val="en-US"/>
        </w:rPr>
        <w:t xml:space="preserve"> Nevertheless, one challenge is still being relevant for further economic development, the development of timber base. We have seen, that the Forest Industrial Base Development Programme was not developed enough, thus China is losing in terms of satisfying the domestic demand by domestic production. It means, that China is likely to rely on import from other countries, delegating the issue of timber base development to its trading partners. Despite this</w:t>
      </w:r>
      <w:r w:rsidRPr="009576D5">
        <w:rPr>
          <w:rFonts w:ascii="Times New Roman" w:hAnsi="Times New Roman" w:cs="Times New Roman"/>
          <w:sz w:val="24"/>
          <w:szCs w:val="24"/>
          <w:lang w:val="en-US"/>
        </w:rPr>
        <w:t xml:space="preserve">, the programs have the potential to address global challenges such as climate change and air pollution, and help </w:t>
      </w:r>
      <w:r w:rsidR="00C52CFC" w:rsidRPr="009576D5">
        <w:rPr>
          <w:rFonts w:ascii="Times New Roman" w:hAnsi="Times New Roman" w:cs="Times New Roman"/>
          <w:sz w:val="24"/>
          <w:szCs w:val="24"/>
          <w:lang w:val="en-US"/>
        </w:rPr>
        <w:t xml:space="preserve">to </w:t>
      </w:r>
      <w:r w:rsidRPr="009576D5">
        <w:rPr>
          <w:rFonts w:ascii="Times New Roman" w:hAnsi="Times New Roman" w:cs="Times New Roman"/>
          <w:sz w:val="24"/>
          <w:szCs w:val="24"/>
          <w:lang w:val="en-US"/>
        </w:rPr>
        <w:t>conserve biodiversity.</w:t>
      </w:r>
    </w:p>
    <w:p w14:paraId="50337066" w14:textId="606BDFC8"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2574D69F" w14:textId="0E5A58DF"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3B1024F3" w14:textId="7566521F"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716952EA" w14:textId="709ECB53"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16EB13C9" w14:textId="5362B765"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0D22926F" w14:textId="02585FA7"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135A4D68" w14:textId="0A584A0E"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781DB933" w14:textId="2756C99F"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4781A869" w14:textId="5426A134"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690338A8" w14:textId="3BA16D08"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3AE0AA3E" w14:textId="57EFDA4C"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27968448" w14:textId="545D7C7F"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217DF2C6" w14:textId="77D75936"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1B86712B" w14:textId="0FB03E8A"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775BE548" w14:textId="1B78015B"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65D8BFD2" w14:textId="4743CB3B"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0ED87E83" w14:textId="227A2688"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4324F910" w14:textId="7C73A37D"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7B53F9F4" w14:textId="5FA8F61B" w:rsidR="00A606F2" w:rsidRDefault="00A606F2" w:rsidP="009576D5">
      <w:pPr>
        <w:pStyle w:val="BodyText"/>
        <w:spacing w:line="360" w:lineRule="auto"/>
        <w:ind w:firstLine="567"/>
        <w:jc w:val="both"/>
        <w:rPr>
          <w:rFonts w:ascii="Times New Roman" w:hAnsi="Times New Roman" w:cs="Times New Roman"/>
          <w:sz w:val="24"/>
          <w:szCs w:val="24"/>
          <w:lang w:val="en-US"/>
        </w:rPr>
      </w:pPr>
    </w:p>
    <w:p w14:paraId="6D31D0B0" w14:textId="77777777" w:rsidR="00A606F2" w:rsidRPr="009576D5" w:rsidRDefault="00A606F2" w:rsidP="00280D0B">
      <w:pPr>
        <w:pStyle w:val="BodyText"/>
        <w:spacing w:line="360" w:lineRule="auto"/>
        <w:jc w:val="both"/>
        <w:rPr>
          <w:rFonts w:ascii="Times New Roman" w:hAnsi="Times New Roman" w:cs="Times New Roman"/>
          <w:sz w:val="24"/>
          <w:szCs w:val="24"/>
          <w:lang w:val="en-US"/>
        </w:rPr>
      </w:pPr>
    </w:p>
    <w:p w14:paraId="64CDD375" w14:textId="3F21353C" w:rsidR="00DD5081" w:rsidRPr="009576D5" w:rsidRDefault="00DD5081" w:rsidP="009F6D44">
      <w:pPr>
        <w:pStyle w:val="BodyText"/>
        <w:spacing w:line="360" w:lineRule="auto"/>
        <w:ind w:firstLine="567"/>
        <w:jc w:val="both"/>
        <w:rPr>
          <w:rFonts w:ascii="Times New Roman" w:hAnsi="Times New Roman" w:cs="Times New Roman"/>
          <w:lang w:val="en-US"/>
        </w:rPr>
      </w:pPr>
      <w:r w:rsidRPr="009576D5">
        <w:rPr>
          <w:rFonts w:ascii="Times New Roman" w:hAnsi="Times New Roman" w:cs="Times New Roman"/>
          <w:lang w:val="en-US"/>
        </w:rPr>
        <w:lastRenderedPageBreak/>
        <w:t>Chapter 3. The Economic Aspects</w:t>
      </w:r>
      <w:r w:rsidR="00A737CE" w:rsidRPr="009576D5">
        <w:rPr>
          <w:rFonts w:ascii="Times New Roman" w:hAnsi="Times New Roman" w:cs="Times New Roman"/>
          <w:lang w:val="en-US"/>
        </w:rPr>
        <w:t xml:space="preserve"> of </w:t>
      </w:r>
      <w:r w:rsidR="00F83A3F" w:rsidRPr="009576D5">
        <w:rPr>
          <w:rFonts w:ascii="Times New Roman" w:hAnsi="Times New Roman" w:cs="Times New Roman"/>
          <w:lang w:val="en-US"/>
        </w:rPr>
        <w:t>T</w:t>
      </w:r>
      <w:r w:rsidR="00A737CE" w:rsidRPr="009576D5">
        <w:rPr>
          <w:rFonts w:ascii="Times New Roman" w:hAnsi="Times New Roman" w:cs="Times New Roman"/>
          <w:lang w:val="en-US"/>
        </w:rPr>
        <w:t xml:space="preserve">imber </w:t>
      </w:r>
      <w:r w:rsidR="00F83A3F" w:rsidRPr="009576D5">
        <w:rPr>
          <w:rFonts w:ascii="Times New Roman" w:hAnsi="Times New Roman" w:cs="Times New Roman"/>
          <w:lang w:val="en-US"/>
        </w:rPr>
        <w:t>P</w:t>
      </w:r>
      <w:r w:rsidR="00A737CE" w:rsidRPr="009576D5">
        <w:rPr>
          <w:rFonts w:ascii="Times New Roman" w:hAnsi="Times New Roman" w:cs="Times New Roman"/>
          <w:lang w:val="en-US"/>
        </w:rPr>
        <w:t xml:space="preserve">roduction and </w:t>
      </w:r>
      <w:r w:rsidR="00F83A3F" w:rsidRPr="009576D5">
        <w:rPr>
          <w:rFonts w:ascii="Times New Roman" w:hAnsi="Times New Roman" w:cs="Times New Roman"/>
          <w:lang w:val="en-US"/>
        </w:rPr>
        <w:t>T</w:t>
      </w:r>
      <w:r w:rsidR="00A737CE" w:rsidRPr="009576D5">
        <w:rPr>
          <w:rFonts w:ascii="Times New Roman" w:hAnsi="Times New Roman" w:cs="Times New Roman"/>
          <w:lang w:val="en-US"/>
        </w:rPr>
        <w:t>rade</w:t>
      </w:r>
    </w:p>
    <w:p w14:paraId="0EA33547" w14:textId="77777777" w:rsidR="009576D5" w:rsidRPr="009576D5" w:rsidRDefault="001860DD" w:rsidP="009576D5">
      <w:pPr>
        <w:pStyle w:val="BodyText"/>
        <w:spacing w:line="360" w:lineRule="auto"/>
        <w:ind w:firstLine="567"/>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this chapter we will analyze the economic aspects of forest management of Russia and China. We will learn the dynamics and structure of timber and wood articles trade of both countries, their production capacities and changes, and import tariffs imposed on timber products. </w:t>
      </w:r>
    </w:p>
    <w:p w14:paraId="78F18D5B" w14:textId="7AE8720D" w:rsidR="00A737CE" w:rsidRPr="009576D5" w:rsidRDefault="00A737CE" w:rsidP="009576D5">
      <w:pPr>
        <w:pStyle w:val="BodyText"/>
        <w:spacing w:line="360" w:lineRule="auto"/>
        <w:ind w:firstLine="720"/>
        <w:jc w:val="both"/>
        <w:rPr>
          <w:rFonts w:ascii="Times New Roman" w:hAnsi="Times New Roman" w:cs="Times New Roman"/>
          <w:lang w:val="en-US"/>
        </w:rPr>
      </w:pPr>
      <w:r w:rsidRPr="009576D5">
        <w:rPr>
          <w:rFonts w:ascii="Times New Roman" w:hAnsi="Times New Roman" w:cs="Times New Roman"/>
          <w:lang w:val="en-US"/>
        </w:rPr>
        <w:t xml:space="preserve">3.1. Russia`s </w:t>
      </w:r>
      <w:r w:rsidR="00AB596D">
        <w:rPr>
          <w:rFonts w:ascii="Times New Roman" w:hAnsi="Times New Roman" w:cs="Times New Roman"/>
          <w:lang w:val="en-US"/>
        </w:rPr>
        <w:t>P</w:t>
      </w:r>
      <w:r w:rsidRPr="009576D5">
        <w:rPr>
          <w:rFonts w:ascii="Times New Roman" w:hAnsi="Times New Roman" w:cs="Times New Roman"/>
          <w:lang w:val="en-US"/>
        </w:rPr>
        <w:t xml:space="preserve">roduction of </w:t>
      </w:r>
      <w:r w:rsidR="00AB596D">
        <w:rPr>
          <w:rFonts w:ascii="Times New Roman" w:hAnsi="Times New Roman" w:cs="Times New Roman"/>
          <w:lang w:val="en-US"/>
        </w:rPr>
        <w:t>T</w:t>
      </w:r>
      <w:r w:rsidRPr="009576D5">
        <w:rPr>
          <w:rFonts w:ascii="Times New Roman" w:hAnsi="Times New Roman" w:cs="Times New Roman"/>
          <w:lang w:val="en-US"/>
        </w:rPr>
        <w:t xml:space="preserve">imber and </w:t>
      </w:r>
      <w:r w:rsidR="00AB596D">
        <w:rPr>
          <w:rFonts w:ascii="Times New Roman" w:hAnsi="Times New Roman" w:cs="Times New Roman"/>
          <w:lang w:val="en-US"/>
        </w:rPr>
        <w:t>W</w:t>
      </w:r>
      <w:r w:rsidRPr="009576D5">
        <w:rPr>
          <w:rFonts w:ascii="Times New Roman" w:hAnsi="Times New Roman" w:cs="Times New Roman"/>
          <w:lang w:val="en-US"/>
        </w:rPr>
        <w:t xml:space="preserve">ood </w:t>
      </w:r>
      <w:r w:rsidR="00AB596D">
        <w:rPr>
          <w:rFonts w:ascii="Times New Roman" w:hAnsi="Times New Roman" w:cs="Times New Roman"/>
          <w:lang w:val="en-US"/>
        </w:rPr>
        <w:t>P</w:t>
      </w:r>
      <w:r w:rsidRPr="009576D5">
        <w:rPr>
          <w:rFonts w:ascii="Times New Roman" w:hAnsi="Times New Roman" w:cs="Times New Roman"/>
          <w:lang w:val="en-US"/>
        </w:rPr>
        <w:t>roducts</w:t>
      </w:r>
    </w:p>
    <w:p w14:paraId="7042CED5" w14:textId="3667C5CE" w:rsidR="00A167D3" w:rsidRPr="009576D5" w:rsidRDefault="00A737CE" w:rsidP="009576D5">
      <w:pPr>
        <w:pStyle w:val="Heading1"/>
        <w:spacing w:line="360" w:lineRule="auto"/>
        <w:ind w:left="0" w:right="834" w:firstLine="720"/>
        <w:jc w:val="both"/>
        <w:rPr>
          <w:rFonts w:ascii="Times New Roman" w:hAnsi="Times New Roman" w:cs="Times New Roman"/>
          <w:b w:val="0"/>
          <w:bCs w:val="0"/>
          <w:sz w:val="24"/>
          <w:szCs w:val="24"/>
          <w:lang w:val="en-US"/>
        </w:rPr>
      </w:pPr>
      <w:r w:rsidRPr="009576D5">
        <w:rPr>
          <w:rFonts w:ascii="Times New Roman" w:hAnsi="Times New Roman" w:cs="Times New Roman"/>
          <w:b w:val="0"/>
          <w:bCs w:val="0"/>
          <w:sz w:val="24"/>
          <w:szCs w:val="24"/>
          <w:lang w:val="en-US"/>
        </w:rPr>
        <w:t>In this paragraph we will analyze the dynamics of</w:t>
      </w:r>
      <w:r w:rsidR="00D00106">
        <w:rPr>
          <w:rFonts w:ascii="Times New Roman" w:hAnsi="Times New Roman" w:cs="Times New Roman"/>
          <w:b w:val="0"/>
          <w:bCs w:val="0"/>
          <w:sz w:val="24"/>
          <w:szCs w:val="24"/>
          <w:lang w:val="en-US"/>
        </w:rPr>
        <w:t xml:space="preserve"> production</w:t>
      </w:r>
      <w:r w:rsidRPr="009576D5">
        <w:rPr>
          <w:rFonts w:ascii="Times New Roman" w:hAnsi="Times New Roman" w:cs="Times New Roman"/>
          <w:b w:val="0"/>
          <w:bCs w:val="0"/>
          <w:sz w:val="24"/>
          <w:szCs w:val="24"/>
          <w:lang w:val="en-US"/>
        </w:rPr>
        <w:t xml:space="preserve"> of wood of Russia, its main trends and changes taken place during the given period.</w:t>
      </w:r>
    </w:p>
    <w:p w14:paraId="6F025C5E" w14:textId="59674014" w:rsidR="00A737CE" w:rsidRPr="00A737CE" w:rsidRDefault="00A167D3" w:rsidP="009F6D44">
      <w:pPr>
        <w:pStyle w:val="BodyText"/>
        <w:spacing w:line="360" w:lineRule="auto"/>
        <w:jc w:val="both"/>
        <w:rPr>
          <w:rFonts w:ascii="Times New Roman" w:hAnsi="Times New Roman" w:cs="Times New Roman"/>
          <w:lang w:val="en-US"/>
        </w:rPr>
      </w:pPr>
      <w:r>
        <w:rPr>
          <w:noProof/>
        </w:rPr>
        <w:drawing>
          <wp:inline distT="0" distB="0" distL="0" distR="0" wp14:anchorId="69122325" wp14:editId="4723CA00">
            <wp:extent cx="6134101" cy="3700464"/>
            <wp:effectExtent l="0" t="0" r="0" b="14605"/>
            <wp:docPr id="1" name="Chart 1">
              <a:extLst xmlns:a="http://schemas.openxmlformats.org/drawingml/2006/main">
                <a:ext uri="{FF2B5EF4-FFF2-40B4-BE49-F238E27FC236}">
                  <a16:creationId xmlns:a16="http://schemas.microsoft.com/office/drawing/2014/main" id="{F45720D9-41D8-6C91-FA38-9E1FE136F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DE152A" w14:textId="09E1129A" w:rsidR="00370243" w:rsidRPr="009576D5" w:rsidRDefault="00A167D3" w:rsidP="009576D5">
      <w:pPr>
        <w:pStyle w:val="BodyText"/>
        <w:spacing w:before="94"/>
        <w:ind w:left="119" w:right="205"/>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3.1</w:t>
      </w:r>
      <w:r>
        <w:rPr>
          <w:rFonts w:ascii="Times New Roman" w:hAnsi="Times New Roman" w:cs="Times New Roman"/>
          <w:sz w:val="20"/>
          <w:szCs w:val="20"/>
          <w:lang w:val="en-US"/>
        </w:rPr>
        <w:t>. Russia`s productio</w:t>
      </w:r>
      <w:r w:rsidRPr="009576D5">
        <w:rPr>
          <w:rFonts w:ascii="Times New Roman" w:hAnsi="Times New Roman" w:cs="Times New Roman"/>
          <w:color w:val="000000" w:themeColor="text1"/>
          <w:sz w:val="20"/>
          <w:szCs w:val="20"/>
          <w:lang w:val="en-US"/>
        </w:rPr>
        <w:t xml:space="preserve">n of </w:t>
      </w:r>
      <w:r w:rsidR="00B951EE" w:rsidRPr="009576D5">
        <w:rPr>
          <w:rFonts w:ascii="Times New Roman" w:hAnsi="Times New Roman" w:cs="Times New Roman"/>
          <w:color w:val="000000" w:themeColor="text1"/>
          <w:sz w:val="20"/>
          <w:szCs w:val="20"/>
          <w:lang w:val="en-US"/>
        </w:rPr>
        <w:t>wood</w:t>
      </w:r>
      <w:r w:rsidRPr="009576D5">
        <w:rPr>
          <w:rFonts w:ascii="Times New Roman" w:hAnsi="Times New Roman" w:cs="Times New Roman"/>
          <w:color w:val="000000" w:themeColor="text1"/>
          <w:sz w:val="20"/>
          <w:szCs w:val="20"/>
          <w:lang w:val="en-US"/>
        </w:rPr>
        <w:t xml:space="preserve"> and articles</w:t>
      </w:r>
      <w:r w:rsidR="00B951EE" w:rsidRPr="009576D5">
        <w:rPr>
          <w:rFonts w:ascii="Times New Roman" w:hAnsi="Times New Roman" w:cs="Times New Roman"/>
          <w:color w:val="000000" w:themeColor="text1"/>
          <w:sz w:val="20"/>
          <w:szCs w:val="20"/>
          <w:lang w:val="en-US"/>
        </w:rPr>
        <w:t xml:space="preserve"> of wood</w:t>
      </w:r>
      <w:r w:rsidRPr="009576D5">
        <w:rPr>
          <w:rFonts w:ascii="Times New Roman" w:hAnsi="Times New Roman" w:cs="Times New Roman"/>
          <w:color w:val="000000" w:themeColor="text1"/>
          <w:sz w:val="20"/>
          <w:szCs w:val="20"/>
          <w:lang w:val="en-US"/>
        </w:rPr>
        <w:t>, 1000</w:t>
      </w:r>
      <w:r w:rsidR="00E86E12">
        <w:rPr>
          <w:rFonts w:ascii="Times New Roman" w:hAnsi="Times New Roman" w:cs="Times New Roman"/>
          <w:color w:val="000000" w:themeColor="text1"/>
          <w:sz w:val="20"/>
          <w:szCs w:val="20"/>
          <w:lang w:val="en-US"/>
        </w:rPr>
        <w:t xml:space="preserve"> </w:t>
      </w:r>
      <w:r w:rsidRPr="009576D5">
        <w:rPr>
          <w:rFonts w:ascii="Times New Roman" w:hAnsi="Times New Roman" w:cs="Times New Roman"/>
          <w:color w:val="000000" w:themeColor="text1"/>
          <w:sz w:val="20"/>
          <w:szCs w:val="20"/>
          <w:lang w:val="en-US"/>
        </w:rPr>
        <w:t>m</w:t>
      </w:r>
      <w:r w:rsidRPr="009576D5">
        <w:rPr>
          <w:rFonts w:ascii="Times New Roman" w:hAnsi="Times New Roman" w:cs="Times New Roman"/>
          <w:color w:val="000000" w:themeColor="text1"/>
          <w:sz w:val="20"/>
          <w:szCs w:val="20"/>
          <w:vertAlign w:val="superscript"/>
          <w:lang w:val="en-US"/>
        </w:rPr>
        <w:t>3</w:t>
      </w:r>
      <w:r w:rsidRPr="009576D5">
        <w:rPr>
          <w:rFonts w:ascii="Times New Roman" w:hAnsi="Times New Roman" w:cs="Times New Roman"/>
          <w:color w:val="000000" w:themeColor="text1"/>
          <w:sz w:val="20"/>
          <w:szCs w:val="20"/>
          <w:lang w:val="en-US"/>
        </w:rPr>
        <w:t>.</w:t>
      </w:r>
    </w:p>
    <w:p w14:paraId="704B5588" w14:textId="0FF3C7BF" w:rsidR="00A167D3" w:rsidRPr="009576D5" w:rsidRDefault="00A167D3" w:rsidP="009576D5">
      <w:pPr>
        <w:pStyle w:val="BodyText"/>
        <w:spacing w:before="94" w:line="360" w:lineRule="auto"/>
        <w:ind w:left="119" w:right="205"/>
        <w:jc w:val="both"/>
        <w:rPr>
          <w:rFonts w:ascii="Times New Roman" w:hAnsi="Times New Roman" w:cs="Times New Roman"/>
          <w:color w:val="000000" w:themeColor="text1"/>
          <w:sz w:val="20"/>
          <w:szCs w:val="20"/>
          <w:lang w:val="en-US"/>
        </w:rPr>
      </w:pPr>
      <w:r w:rsidRPr="009576D5">
        <w:rPr>
          <w:rFonts w:ascii="Times New Roman" w:hAnsi="Times New Roman" w:cs="Times New Roman"/>
          <w:color w:val="000000" w:themeColor="text1"/>
          <w:sz w:val="20"/>
          <w:szCs w:val="20"/>
          <w:lang w:val="en-US"/>
        </w:rPr>
        <w:t xml:space="preserve">Source: FAOSTAT </w:t>
      </w:r>
      <w:hyperlink r:id="rId22" w:anchor="data/FO" w:history="1">
        <w:r w:rsidRPr="009576D5">
          <w:rPr>
            <w:rStyle w:val="Hyperlink"/>
            <w:rFonts w:ascii="Times New Roman" w:hAnsi="Times New Roman" w:cs="Times New Roman"/>
            <w:color w:val="000000" w:themeColor="text1"/>
            <w:sz w:val="20"/>
            <w:szCs w:val="20"/>
            <w:u w:val="none"/>
            <w:lang w:val="en-US"/>
          </w:rPr>
          <w:t>https://www.fao.org/faostat/en/#data/FO</w:t>
        </w:r>
      </w:hyperlink>
    </w:p>
    <w:p w14:paraId="4F011F49" w14:textId="5D50D6A2" w:rsidR="00A167D3" w:rsidRPr="009576D5" w:rsidRDefault="00A167D3" w:rsidP="009576D5">
      <w:pPr>
        <w:pStyle w:val="BodyText"/>
        <w:spacing w:before="94" w:line="360" w:lineRule="auto"/>
        <w:ind w:left="119" w:right="205" w:firstLine="601"/>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Figure </w:t>
      </w:r>
      <w:r w:rsidR="00F021F0">
        <w:rPr>
          <w:rFonts w:ascii="Times New Roman" w:hAnsi="Times New Roman" w:cs="Times New Roman"/>
          <w:sz w:val="24"/>
          <w:szCs w:val="24"/>
          <w:lang w:val="en-US"/>
        </w:rPr>
        <w:t>3.1.</w:t>
      </w:r>
      <w:r w:rsidRPr="009576D5">
        <w:rPr>
          <w:rFonts w:ascii="Times New Roman" w:hAnsi="Times New Roman" w:cs="Times New Roman"/>
          <w:sz w:val="24"/>
          <w:szCs w:val="24"/>
          <w:lang w:val="en-US"/>
        </w:rPr>
        <w:t xml:space="preserve"> we can see the dynamics and production structure of Russia. Production of industrial roundwood predominates over the whole period. Next biggest produced items are sawnwood and wood chips and particles. </w:t>
      </w:r>
      <w:r w:rsidR="00CC7E74" w:rsidRPr="009576D5">
        <w:rPr>
          <w:rFonts w:ascii="Times New Roman" w:hAnsi="Times New Roman" w:cs="Times New Roman"/>
          <w:sz w:val="24"/>
          <w:szCs w:val="24"/>
          <w:lang w:val="en-US"/>
        </w:rPr>
        <w:t>In 2021 we see the following volumes of production: wood chips and particles – 24,3 mln m</w:t>
      </w:r>
      <w:r w:rsidR="00CC7E74" w:rsidRPr="009576D5">
        <w:rPr>
          <w:rFonts w:ascii="Times New Roman" w:hAnsi="Times New Roman" w:cs="Times New Roman"/>
          <w:sz w:val="24"/>
          <w:szCs w:val="24"/>
          <w:vertAlign w:val="superscript"/>
          <w:lang w:val="en-US"/>
        </w:rPr>
        <w:t>3</w:t>
      </w:r>
      <w:r w:rsidR="00CC7E74" w:rsidRPr="009576D5">
        <w:rPr>
          <w:rFonts w:ascii="Times New Roman" w:hAnsi="Times New Roman" w:cs="Times New Roman"/>
          <w:sz w:val="24"/>
          <w:szCs w:val="24"/>
          <w:lang w:val="en-US"/>
        </w:rPr>
        <w:t xml:space="preserve"> (from 15,3 mln m</w:t>
      </w:r>
      <w:r w:rsidR="00CC7E74" w:rsidRPr="009576D5">
        <w:rPr>
          <w:rFonts w:ascii="Times New Roman" w:hAnsi="Times New Roman" w:cs="Times New Roman"/>
          <w:sz w:val="24"/>
          <w:szCs w:val="24"/>
          <w:vertAlign w:val="superscript"/>
          <w:lang w:val="en-US"/>
        </w:rPr>
        <w:t xml:space="preserve">3 </w:t>
      </w:r>
      <w:r w:rsidR="00CC7E74" w:rsidRPr="009576D5">
        <w:rPr>
          <w:rFonts w:ascii="Times New Roman" w:hAnsi="Times New Roman" w:cs="Times New Roman"/>
          <w:sz w:val="24"/>
          <w:szCs w:val="24"/>
          <w:lang w:val="en-US"/>
        </w:rPr>
        <w:t>in 2003), sawnwood – 41,8 mln m</w:t>
      </w:r>
      <w:r w:rsidR="00CC7E74" w:rsidRPr="009576D5">
        <w:rPr>
          <w:rFonts w:ascii="Times New Roman" w:hAnsi="Times New Roman" w:cs="Times New Roman"/>
          <w:sz w:val="24"/>
          <w:szCs w:val="24"/>
          <w:vertAlign w:val="superscript"/>
          <w:lang w:val="en-US"/>
        </w:rPr>
        <w:t>3</w:t>
      </w:r>
      <w:r w:rsidR="00CC7E74" w:rsidRPr="009576D5">
        <w:rPr>
          <w:rFonts w:ascii="Times New Roman" w:hAnsi="Times New Roman" w:cs="Times New Roman"/>
          <w:sz w:val="24"/>
          <w:szCs w:val="24"/>
          <w:lang w:val="en-US"/>
        </w:rPr>
        <w:t xml:space="preserve"> (from 20,2 mln m</w:t>
      </w:r>
      <w:r w:rsidR="00CC7E74" w:rsidRPr="009576D5">
        <w:rPr>
          <w:rFonts w:ascii="Times New Roman" w:hAnsi="Times New Roman" w:cs="Times New Roman"/>
          <w:sz w:val="24"/>
          <w:szCs w:val="24"/>
          <w:vertAlign w:val="superscript"/>
          <w:lang w:val="en-US"/>
        </w:rPr>
        <w:t>3</w:t>
      </w:r>
      <w:r w:rsidR="00CC7E74" w:rsidRPr="009576D5">
        <w:rPr>
          <w:rFonts w:ascii="Times New Roman" w:hAnsi="Times New Roman" w:cs="Times New Roman"/>
          <w:sz w:val="24"/>
          <w:szCs w:val="24"/>
          <w:lang w:val="en-US"/>
        </w:rPr>
        <w:t>), wood-based panels – 16 mln m</w:t>
      </w:r>
      <w:r w:rsidR="00CC7E74" w:rsidRPr="009576D5">
        <w:rPr>
          <w:rFonts w:ascii="Times New Roman" w:hAnsi="Times New Roman" w:cs="Times New Roman"/>
          <w:sz w:val="24"/>
          <w:szCs w:val="24"/>
          <w:vertAlign w:val="superscript"/>
          <w:lang w:val="en-US"/>
        </w:rPr>
        <w:t>3</w:t>
      </w:r>
      <w:r w:rsidR="00CC7E74" w:rsidRPr="009576D5">
        <w:rPr>
          <w:rFonts w:ascii="Times New Roman" w:hAnsi="Times New Roman" w:cs="Times New Roman"/>
          <w:sz w:val="24"/>
          <w:szCs w:val="24"/>
          <w:lang w:val="en-US"/>
        </w:rPr>
        <w:t xml:space="preserve"> (from 6,3 mln m</w:t>
      </w:r>
      <w:r w:rsidR="00CC7E74" w:rsidRPr="009576D5">
        <w:rPr>
          <w:rFonts w:ascii="Times New Roman" w:hAnsi="Times New Roman" w:cs="Times New Roman"/>
          <w:sz w:val="24"/>
          <w:szCs w:val="24"/>
          <w:vertAlign w:val="superscript"/>
          <w:lang w:val="en-US"/>
        </w:rPr>
        <w:t>3</w:t>
      </w:r>
      <w:r w:rsidR="00CC7E74" w:rsidRPr="009576D5">
        <w:rPr>
          <w:rFonts w:ascii="Times New Roman" w:hAnsi="Times New Roman" w:cs="Times New Roman"/>
          <w:sz w:val="24"/>
          <w:szCs w:val="24"/>
          <w:lang w:val="en-US"/>
        </w:rPr>
        <w:t>), wood fuel – 15,1 mln m</w:t>
      </w:r>
      <w:r w:rsidR="00CC7E74" w:rsidRPr="009576D5">
        <w:rPr>
          <w:rFonts w:ascii="Times New Roman" w:hAnsi="Times New Roman" w:cs="Times New Roman"/>
          <w:sz w:val="24"/>
          <w:szCs w:val="24"/>
          <w:vertAlign w:val="superscript"/>
          <w:lang w:val="en-US"/>
        </w:rPr>
        <w:t xml:space="preserve">3 </w:t>
      </w:r>
      <w:r w:rsidR="00CC7E74" w:rsidRPr="009576D5">
        <w:rPr>
          <w:rFonts w:ascii="Times New Roman" w:hAnsi="Times New Roman" w:cs="Times New Roman"/>
          <w:sz w:val="24"/>
          <w:szCs w:val="24"/>
          <w:lang w:val="en-US"/>
        </w:rPr>
        <w:t>(from 13,8 mln m</w:t>
      </w:r>
      <w:r w:rsidR="00CC7E74" w:rsidRPr="009576D5">
        <w:rPr>
          <w:rFonts w:ascii="Times New Roman" w:hAnsi="Times New Roman" w:cs="Times New Roman"/>
          <w:sz w:val="24"/>
          <w:szCs w:val="24"/>
          <w:vertAlign w:val="superscript"/>
          <w:lang w:val="en-US"/>
        </w:rPr>
        <w:t>3</w:t>
      </w:r>
      <w:r w:rsidR="00CC7E74" w:rsidRPr="009576D5">
        <w:rPr>
          <w:rFonts w:ascii="Times New Roman" w:hAnsi="Times New Roman" w:cs="Times New Roman"/>
          <w:sz w:val="24"/>
          <w:szCs w:val="24"/>
          <w:lang w:val="en-US"/>
        </w:rPr>
        <w:t xml:space="preserve">), industrial roundwood </w:t>
      </w:r>
      <w:r w:rsidR="000E0C10" w:rsidRPr="009576D5">
        <w:rPr>
          <w:rFonts w:ascii="Times New Roman" w:hAnsi="Times New Roman" w:cs="Times New Roman"/>
          <w:sz w:val="24"/>
          <w:szCs w:val="24"/>
          <w:lang w:val="en-US"/>
        </w:rPr>
        <w:t>– 202 mln m</w:t>
      </w:r>
      <w:r w:rsidR="000E0C10" w:rsidRPr="009576D5">
        <w:rPr>
          <w:rFonts w:ascii="Times New Roman" w:hAnsi="Times New Roman" w:cs="Times New Roman"/>
          <w:sz w:val="24"/>
          <w:szCs w:val="24"/>
          <w:vertAlign w:val="superscript"/>
          <w:lang w:val="en-US"/>
        </w:rPr>
        <w:t>3</w:t>
      </w:r>
      <w:r w:rsidR="000E0C10" w:rsidRPr="009576D5">
        <w:rPr>
          <w:rFonts w:ascii="Times New Roman" w:hAnsi="Times New Roman" w:cs="Times New Roman"/>
          <w:sz w:val="24"/>
          <w:szCs w:val="24"/>
          <w:lang w:val="en-US"/>
        </w:rPr>
        <w:t xml:space="preserve"> (from 160,2 mln m</w:t>
      </w:r>
      <w:r w:rsidR="000E0C10" w:rsidRPr="009576D5">
        <w:rPr>
          <w:rFonts w:ascii="Times New Roman" w:hAnsi="Times New Roman" w:cs="Times New Roman"/>
          <w:sz w:val="24"/>
          <w:szCs w:val="24"/>
          <w:vertAlign w:val="superscript"/>
          <w:lang w:val="en-US"/>
        </w:rPr>
        <w:t>3</w:t>
      </w:r>
      <w:r w:rsidR="000E0C10" w:rsidRPr="009576D5">
        <w:rPr>
          <w:rFonts w:ascii="Times New Roman" w:hAnsi="Times New Roman" w:cs="Times New Roman"/>
          <w:sz w:val="24"/>
          <w:szCs w:val="24"/>
          <w:lang w:val="en-US"/>
        </w:rPr>
        <w:t>)</w:t>
      </w:r>
      <w:r w:rsidR="00CC7E74" w:rsidRPr="009576D5">
        <w:rPr>
          <w:rFonts w:ascii="Times New Roman" w:hAnsi="Times New Roman" w:cs="Times New Roman"/>
          <w:sz w:val="24"/>
          <w:szCs w:val="24"/>
          <w:lang w:val="en-US"/>
        </w:rPr>
        <w:t xml:space="preserve">In general, there is a certain trend of increase of all the categories with minor decreases in the period from 2008 – 2009 as a result of the crisis, that influenced both: the demand for timber and timber articles and the production of the </w:t>
      </w:r>
      <w:r w:rsidR="00CC7E74" w:rsidRPr="009576D5">
        <w:rPr>
          <w:rFonts w:ascii="Times New Roman" w:hAnsi="Times New Roman" w:cs="Times New Roman"/>
          <w:sz w:val="24"/>
          <w:szCs w:val="24"/>
          <w:lang w:val="en-US"/>
        </w:rPr>
        <w:lastRenderedPageBreak/>
        <w:t>mentioned categories.</w:t>
      </w:r>
    </w:p>
    <w:p w14:paraId="33F43C84" w14:textId="3F904530" w:rsidR="000E0C10" w:rsidRPr="009576D5" w:rsidRDefault="000E0C10" w:rsidP="009576D5">
      <w:pPr>
        <w:pStyle w:val="BodyText"/>
        <w:spacing w:before="94" w:line="367" w:lineRule="auto"/>
        <w:ind w:left="119" w:right="205" w:firstLine="601"/>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Let`s now take into consideration the production dynamics of</w:t>
      </w:r>
      <w:r w:rsidR="00B951EE" w:rsidRPr="009576D5">
        <w:rPr>
          <w:rFonts w:ascii="Times New Roman" w:hAnsi="Times New Roman" w:cs="Times New Roman"/>
          <w:sz w:val="24"/>
          <w:szCs w:val="24"/>
          <w:lang w:val="en-US"/>
        </w:rPr>
        <w:t xml:space="preserve"> pulp and paper</w:t>
      </w:r>
      <w:r w:rsidRPr="009576D5">
        <w:rPr>
          <w:rFonts w:ascii="Times New Roman" w:hAnsi="Times New Roman" w:cs="Times New Roman"/>
          <w:sz w:val="24"/>
          <w:szCs w:val="24"/>
          <w:lang w:val="en-US"/>
        </w:rPr>
        <w:t xml:space="preserve">. </w:t>
      </w:r>
    </w:p>
    <w:p w14:paraId="5785E7D5" w14:textId="4E1069B0" w:rsidR="000E0C10" w:rsidRDefault="000E0C10" w:rsidP="009F6D44">
      <w:pPr>
        <w:pStyle w:val="BodyText"/>
        <w:spacing w:before="94" w:line="367" w:lineRule="auto"/>
        <w:ind w:left="119" w:right="205"/>
        <w:jc w:val="both"/>
        <w:rPr>
          <w:rFonts w:ascii="Times New Roman" w:hAnsi="Times New Roman" w:cs="Times New Roman"/>
          <w:lang w:val="en-US"/>
        </w:rPr>
      </w:pPr>
      <w:r>
        <w:rPr>
          <w:noProof/>
        </w:rPr>
        <w:drawing>
          <wp:inline distT="0" distB="0" distL="0" distR="0" wp14:anchorId="076FA76F" wp14:editId="1702A5C1">
            <wp:extent cx="5591175" cy="4100513"/>
            <wp:effectExtent l="0" t="0" r="9525" b="14605"/>
            <wp:docPr id="2" name="Chart 2">
              <a:extLst xmlns:a="http://schemas.openxmlformats.org/drawingml/2006/main">
                <a:ext uri="{FF2B5EF4-FFF2-40B4-BE49-F238E27FC236}">
                  <a16:creationId xmlns:a16="http://schemas.microsoft.com/office/drawing/2014/main" id="{0CE21DCE-018C-B0D7-589F-834776C71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B3703C" w14:textId="1CFD5236" w:rsidR="000E0C10" w:rsidRPr="009576D5" w:rsidRDefault="000E0C10" w:rsidP="009576D5">
      <w:pPr>
        <w:pStyle w:val="BodyText"/>
        <w:spacing w:before="94"/>
        <w:ind w:left="119" w:right="205"/>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Fi</w:t>
      </w:r>
      <w:r w:rsidRPr="009576D5">
        <w:rPr>
          <w:rFonts w:ascii="Times New Roman" w:hAnsi="Times New Roman" w:cs="Times New Roman"/>
          <w:color w:val="000000" w:themeColor="text1"/>
          <w:sz w:val="20"/>
          <w:szCs w:val="20"/>
          <w:lang w:val="en-US"/>
        </w:rPr>
        <w:t xml:space="preserve">gure </w:t>
      </w:r>
      <w:r w:rsidR="00A606F2" w:rsidRPr="003B71B4">
        <w:rPr>
          <w:rFonts w:ascii="Times New Roman" w:hAnsi="Times New Roman" w:cs="Times New Roman"/>
          <w:color w:val="000000" w:themeColor="text1"/>
          <w:sz w:val="20"/>
          <w:szCs w:val="20"/>
          <w:lang w:val="en-US"/>
        </w:rPr>
        <w:t>3.2</w:t>
      </w:r>
      <w:r w:rsidRPr="009576D5">
        <w:rPr>
          <w:rFonts w:ascii="Times New Roman" w:hAnsi="Times New Roman" w:cs="Times New Roman"/>
          <w:color w:val="000000" w:themeColor="text1"/>
          <w:sz w:val="20"/>
          <w:szCs w:val="20"/>
          <w:lang w:val="en-US"/>
        </w:rPr>
        <w:t xml:space="preserve">. Russia`s production of </w:t>
      </w:r>
      <w:r w:rsidR="00B951EE" w:rsidRPr="009576D5">
        <w:rPr>
          <w:rFonts w:ascii="Times New Roman" w:hAnsi="Times New Roman" w:cs="Times New Roman"/>
          <w:color w:val="000000" w:themeColor="text1"/>
          <w:sz w:val="20"/>
          <w:szCs w:val="20"/>
          <w:lang w:val="en-US"/>
        </w:rPr>
        <w:t>pulp and paper</w:t>
      </w:r>
      <w:r w:rsidRPr="009576D5">
        <w:rPr>
          <w:rFonts w:ascii="Times New Roman" w:hAnsi="Times New Roman" w:cs="Times New Roman"/>
          <w:color w:val="000000" w:themeColor="text1"/>
          <w:sz w:val="20"/>
          <w:szCs w:val="20"/>
          <w:lang w:val="en-US"/>
        </w:rPr>
        <w:t xml:space="preserve">, 1000 tonnes. </w:t>
      </w:r>
    </w:p>
    <w:p w14:paraId="4A4788AD" w14:textId="77777777" w:rsidR="000E0C10" w:rsidRPr="009576D5" w:rsidRDefault="000E0C10" w:rsidP="009576D5">
      <w:pPr>
        <w:pStyle w:val="BodyText"/>
        <w:spacing w:before="94" w:line="360" w:lineRule="auto"/>
        <w:ind w:left="119" w:right="205"/>
        <w:jc w:val="both"/>
        <w:rPr>
          <w:rFonts w:ascii="Times New Roman" w:hAnsi="Times New Roman" w:cs="Times New Roman"/>
          <w:color w:val="000000" w:themeColor="text1"/>
          <w:sz w:val="20"/>
          <w:szCs w:val="20"/>
          <w:lang w:val="en-US"/>
        </w:rPr>
      </w:pPr>
      <w:r w:rsidRPr="009576D5">
        <w:rPr>
          <w:rFonts w:ascii="Times New Roman" w:hAnsi="Times New Roman" w:cs="Times New Roman"/>
          <w:color w:val="000000" w:themeColor="text1"/>
          <w:sz w:val="20"/>
          <w:szCs w:val="20"/>
          <w:lang w:val="en-US"/>
        </w:rPr>
        <w:t xml:space="preserve">Source: FAOSTAT </w:t>
      </w:r>
      <w:hyperlink r:id="rId24" w:anchor="data/FO" w:history="1">
        <w:r w:rsidRPr="009576D5">
          <w:rPr>
            <w:rStyle w:val="Hyperlink"/>
            <w:rFonts w:ascii="Times New Roman" w:hAnsi="Times New Roman" w:cs="Times New Roman"/>
            <w:color w:val="000000" w:themeColor="text1"/>
            <w:sz w:val="20"/>
            <w:szCs w:val="20"/>
            <w:u w:val="none"/>
            <w:lang w:val="en-US"/>
          </w:rPr>
          <w:t>https://www.fao.org/faostat/en/#data/FO</w:t>
        </w:r>
      </w:hyperlink>
    </w:p>
    <w:p w14:paraId="5F558F18" w14:textId="1A7ABE3E" w:rsidR="000E0C10" w:rsidRPr="009576D5" w:rsidRDefault="000E0C10" w:rsidP="009576D5">
      <w:pPr>
        <w:pStyle w:val="BodyText"/>
        <w:spacing w:before="94" w:line="360" w:lineRule="auto"/>
        <w:ind w:left="119" w:right="205" w:firstLine="601"/>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Figure </w:t>
      </w:r>
      <w:r w:rsidR="00F021F0">
        <w:rPr>
          <w:rFonts w:ascii="Times New Roman" w:hAnsi="Times New Roman" w:cs="Times New Roman"/>
          <w:sz w:val="24"/>
          <w:szCs w:val="24"/>
          <w:lang w:val="en-US"/>
        </w:rPr>
        <w:t>3.2.</w:t>
      </w:r>
      <w:r w:rsidRPr="009576D5">
        <w:rPr>
          <w:rFonts w:ascii="Times New Roman" w:hAnsi="Times New Roman" w:cs="Times New Roman"/>
          <w:sz w:val="24"/>
          <w:szCs w:val="24"/>
          <w:lang w:val="en-US"/>
        </w:rPr>
        <w:t xml:space="preserve"> we see the dynamics of the production of paper and pulp. We see, that during the whole period </w:t>
      </w:r>
      <w:r w:rsidR="00916761" w:rsidRPr="009576D5">
        <w:rPr>
          <w:rFonts w:ascii="Times New Roman" w:hAnsi="Times New Roman" w:cs="Times New Roman"/>
          <w:sz w:val="24"/>
          <w:szCs w:val="24"/>
          <w:lang w:val="en-US"/>
        </w:rPr>
        <w:t xml:space="preserve">the production was quite stable (minor fluctuations in 2009-2010, as a result of the crisis) and production volumes of every category grew as well: in 2021 volume of pulp for paper production was 8,8 mln tonnes (6,6 mln tonnes in 2003), volume of wood pulp production was 8,7 mln tonnes (6,7 mln tonnes in 2003), volume of paper and paperboard production was 9,5 mln tonnes (6,4 mln tonnes in 2003). </w:t>
      </w:r>
    </w:p>
    <w:p w14:paraId="5EE08772" w14:textId="50E50E4D" w:rsidR="00916761" w:rsidRPr="009576D5" w:rsidRDefault="00916761" w:rsidP="009576D5">
      <w:pPr>
        <w:pStyle w:val="BodyText"/>
        <w:spacing w:before="94" w:line="367" w:lineRule="auto"/>
        <w:ind w:left="119" w:right="205" w:firstLine="601"/>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Now we will have a look at the export and import quantity of </w:t>
      </w:r>
      <w:r w:rsidR="00B951EE" w:rsidRPr="009576D5">
        <w:rPr>
          <w:rFonts w:ascii="Times New Roman" w:hAnsi="Times New Roman" w:cs="Times New Roman"/>
          <w:sz w:val="24"/>
          <w:szCs w:val="24"/>
          <w:lang w:val="en-US"/>
        </w:rPr>
        <w:t>wood and articles of wood.</w:t>
      </w:r>
    </w:p>
    <w:p w14:paraId="74FA143C" w14:textId="6F70C552" w:rsidR="00916761" w:rsidRDefault="00E86E12" w:rsidP="009F6D44">
      <w:pPr>
        <w:pStyle w:val="BodyText"/>
        <w:spacing w:before="94" w:line="367" w:lineRule="auto"/>
        <w:ind w:left="119" w:right="205"/>
        <w:jc w:val="both"/>
        <w:rPr>
          <w:rFonts w:ascii="Times New Roman" w:hAnsi="Times New Roman" w:cs="Times New Roman"/>
          <w:lang w:val="en-US"/>
        </w:rPr>
      </w:pPr>
      <w:r>
        <w:rPr>
          <w:noProof/>
        </w:rPr>
        <w:lastRenderedPageBreak/>
        <w:drawing>
          <wp:inline distT="0" distB="0" distL="0" distR="0" wp14:anchorId="544ED393" wp14:editId="5E2C7435">
            <wp:extent cx="5981700" cy="3804920"/>
            <wp:effectExtent l="0" t="0" r="0" b="5080"/>
            <wp:docPr id="31" name="Chart 31">
              <a:extLst xmlns:a="http://schemas.openxmlformats.org/drawingml/2006/main">
                <a:ext uri="{FF2B5EF4-FFF2-40B4-BE49-F238E27FC236}">
                  <a16:creationId xmlns:a16="http://schemas.microsoft.com/office/drawing/2014/main" id="{EB552C3B-1B57-5B6E-E971-6D181A8BB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9E08DE" w14:textId="62A94AB5" w:rsidR="00916761" w:rsidRPr="009576D5" w:rsidRDefault="00916761" w:rsidP="009576D5">
      <w:pPr>
        <w:pStyle w:val="BodyText"/>
        <w:spacing w:before="94"/>
        <w:ind w:left="119" w:right="205"/>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3.3</w:t>
      </w:r>
      <w:r>
        <w:rPr>
          <w:rFonts w:ascii="Times New Roman" w:hAnsi="Times New Roman" w:cs="Times New Roman"/>
          <w:sz w:val="20"/>
          <w:szCs w:val="20"/>
          <w:lang w:val="en-US"/>
        </w:rPr>
        <w:t>. Russia`s production</w:t>
      </w:r>
      <w:r w:rsidR="00F55D25">
        <w:rPr>
          <w:rFonts w:ascii="Times New Roman" w:hAnsi="Times New Roman" w:cs="Times New Roman"/>
          <w:sz w:val="20"/>
          <w:szCs w:val="20"/>
          <w:lang w:val="en-US"/>
        </w:rPr>
        <w:t xml:space="preserve">, import and </w:t>
      </w:r>
      <w:r w:rsidR="00F55D25" w:rsidRPr="009576D5">
        <w:rPr>
          <w:rFonts w:ascii="Times New Roman" w:hAnsi="Times New Roman" w:cs="Times New Roman"/>
          <w:color w:val="000000" w:themeColor="text1"/>
          <w:sz w:val="20"/>
          <w:szCs w:val="20"/>
          <w:lang w:val="en-US"/>
        </w:rPr>
        <w:t xml:space="preserve">export quantities of </w:t>
      </w:r>
      <w:r w:rsidR="00B951EE" w:rsidRPr="009576D5">
        <w:rPr>
          <w:rFonts w:ascii="Times New Roman" w:hAnsi="Times New Roman" w:cs="Times New Roman"/>
          <w:color w:val="000000" w:themeColor="text1"/>
          <w:sz w:val="20"/>
          <w:szCs w:val="20"/>
          <w:lang w:val="en-US"/>
        </w:rPr>
        <w:t>wood and articles of wood</w:t>
      </w:r>
      <w:r w:rsidR="00F55D25" w:rsidRPr="009576D5">
        <w:rPr>
          <w:rFonts w:ascii="Times New Roman" w:hAnsi="Times New Roman" w:cs="Times New Roman"/>
          <w:color w:val="000000" w:themeColor="text1"/>
          <w:sz w:val="20"/>
          <w:szCs w:val="20"/>
          <w:lang w:val="en-US"/>
        </w:rPr>
        <w:t>, 1000</w:t>
      </w:r>
      <w:r w:rsidR="00610A4E">
        <w:rPr>
          <w:rFonts w:ascii="Times New Roman" w:hAnsi="Times New Roman" w:cs="Times New Roman"/>
          <w:color w:val="000000" w:themeColor="text1"/>
          <w:sz w:val="20"/>
          <w:szCs w:val="20"/>
          <w:lang w:val="en-US"/>
        </w:rPr>
        <w:t xml:space="preserve"> </w:t>
      </w:r>
      <w:r w:rsidR="00F55D25" w:rsidRPr="009576D5">
        <w:rPr>
          <w:rFonts w:ascii="Times New Roman" w:hAnsi="Times New Roman" w:cs="Times New Roman"/>
          <w:color w:val="000000" w:themeColor="text1"/>
          <w:sz w:val="20"/>
          <w:szCs w:val="20"/>
          <w:lang w:val="en-US"/>
        </w:rPr>
        <w:t>m</w:t>
      </w:r>
      <w:r w:rsidR="00F55D25" w:rsidRPr="009576D5">
        <w:rPr>
          <w:rFonts w:ascii="Times New Roman" w:hAnsi="Times New Roman" w:cs="Times New Roman"/>
          <w:color w:val="000000" w:themeColor="text1"/>
          <w:sz w:val="20"/>
          <w:szCs w:val="20"/>
          <w:vertAlign w:val="superscript"/>
          <w:lang w:val="en-US"/>
        </w:rPr>
        <w:t>3</w:t>
      </w:r>
      <w:r w:rsidR="00F55D25" w:rsidRPr="009576D5">
        <w:rPr>
          <w:rFonts w:ascii="Times New Roman" w:hAnsi="Times New Roman" w:cs="Times New Roman"/>
          <w:color w:val="000000" w:themeColor="text1"/>
          <w:sz w:val="20"/>
          <w:szCs w:val="20"/>
          <w:lang w:val="en-US"/>
        </w:rPr>
        <w:t>.</w:t>
      </w:r>
    </w:p>
    <w:p w14:paraId="44C7036A" w14:textId="772FF7F1" w:rsidR="00916761" w:rsidRPr="009576D5" w:rsidRDefault="00916761" w:rsidP="009576D5">
      <w:pPr>
        <w:pStyle w:val="BodyText"/>
        <w:spacing w:before="94" w:line="360" w:lineRule="auto"/>
        <w:ind w:left="119" w:right="205"/>
        <w:jc w:val="both"/>
        <w:rPr>
          <w:rFonts w:ascii="Times New Roman" w:hAnsi="Times New Roman" w:cs="Times New Roman"/>
          <w:color w:val="000000" w:themeColor="text1"/>
          <w:sz w:val="20"/>
          <w:szCs w:val="20"/>
          <w:lang w:val="en-US"/>
        </w:rPr>
      </w:pPr>
      <w:r w:rsidRPr="009576D5">
        <w:rPr>
          <w:rFonts w:ascii="Times New Roman" w:hAnsi="Times New Roman" w:cs="Times New Roman"/>
          <w:color w:val="000000" w:themeColor="text1"/>
          <w:sz w:val="20"/>
          <w:szCs w:val="20"/>
          <w:lang w:val="en-US"/>
        </w:rPr>
        <w:t xml:space="preserve">Source: FAOSTAT </w:t>
      </w:r>
      <w:hyperlink r:id="rId26" w:anchor="data/FO" w:history="1">
        <w:r w:rsidRPr="009576D5">
          <w:rPr>
            <w:rStyle w:val="Hyperlink"/>
            <w:rFonts w:ascii="Times New Roman" w:hAnsi="Times New Roman" w:cs="Times New Roman"/>
            <w:color w:val="000000" w:themeColor="text1"/>
            <w:sz w:val="20"/>
            <w:szCs w:val="20"/>
            <w:u w:val="none"/>
            <w:lang w:val="en-US"/>
          </w:rPr>
          <w:t>https://www.fao.org/faostat/en/#data/FO</w:t>
        </w:r>
      </w:hyperlink>
    </w:p>
    <w:p w14:paraId="69B77DAA" w14:textId="46F93D16" w:rsidR="009576D5" w:rsidRDefault="00F55D25" w:rsidP="009576D5">
      <w:pPr>
        <w:pStyle w:val="BodyText"/>
        <w:spacing w:before="94" w:line="360" w:lineRule="auto"/>
        <w:ind w:left="119" w:right="205" w:firstLine="601"/>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Figure </w:t>
      </w:r>
      <w:r w:rsidR="00F021F0">
        <w:rPr>
          <w:rFonts w:ascii="Times New Roman" w:hAnsi="Times New Roman" w:cs="Times New Roman"/>
          <w:sz w:val="24"/>
          <w:szCs w:val="24"/>
          <w:lang w:val="en-US"/>
        </w:rPr>
        <w:t>3.3.</w:t>
      </w:r>
      <w:r w:rsidRPr="009576D5">
        <w:rPr>
          <w:rFonts w:ascii="Times New Roman" w:hAnsi="Times New Roman" w:cs="Times New Roman"/>
          <w:sz w:val="24"/>
          <w:szCs w:val="24"/>
          <w:lang w:val="en-US"/>
        </w:rPr>
        <w:t xml:space="preserve"> we see the dynamics of the total </w:t>
      </w:r>
      <w:r w:rsidR="00B951EE" w:rsidRPr="009576D5">
        <w:rPr>
          <w:rFonts w:ascii="Times New Roman" w:hAnsi="Times New Roman" w:cs="Times New Roman"/>
          <w:sz w:val="24"/>
          <w:szCs w:val="24"/>
          <w:lang w:val="en-US"/>
        </w:rPr>
        <w:t>wood</w:t>
      </w:r>
      <w:r w:rsidRPr="009576D5">
        <w:rPr>
          <w:rFonts w:ascii="Times New Roman" w:hAnsi="Times New Roman" w:cs="Times New Roman"/>
          <w:sz w:val="24"/>
          <w:szCs w:val="24"/>
          <w:lang w:val="en-US"/>
        </w:rPr>
        <w:t xml:space="preserve"> production of Russia, export and import quantities of </w:t>
      </w:r>
      <w:r w:rsidR="00B951EE" w:rsidRPr="009576D5">
        <w:rPr>
          <w:rFonts w:ascii="Times New Roman" w:hAnsi="Times New Roman" w:cs="Times New Roman"/>
          <w:sz w:val="24"/>
          <w:szCs w:val="24"/>
          <w:lang w:val="en-US"/>
        </w:rPr>
        <w:t>wood</w:t>
      </w:r>
      <w:r w:rsidRPr="009576D5">
        <w:rPr>
          <w:rFonts w:ascii="Times New Roman" w:hAnsi="Times New Roman" w:cs="Times New Roman"/>
          <w:sz w:val="24"/>
          <w:szCs w:val="24"/>
          <w:lang w:val="en-US"/>
        </w:rPr>
        <w:t xml:space="preserve">. As for the dynamics of production, the significant increase took place during the period: production </w:t>
      </w:r>
      <w:r w:rsidRPr="00E86E12">
        <w:rPr>
          <w:rFonts w:ascii="Times New Roman" w:hAnsi="Times New Roman" w:cs="Times New Roman"/>
          <w:sz w:val="24"/>
          <w:szCs w:val="24"/>
          <w:lang w:val="en-US"/>
        </w:rPr>
        <w:t xml:space="preserve">rose from </w:t>
      </w:r>
      <w:r w:rsidR="00E86E12" w:rsidRPr="00E86E12">
        <w:rPr>
          <w:rFonts w:ascii="Times New Roman" w:hAnsi="Times New Roman" w:cs="Times New Roman"/>
          <w:sz w:val="24"/>
          <w:szCs w:val="24"/>
          <w:lang w:val="en-US"/>
        </w:rPr>
        <w:t>215,7</w:t>
      </w:r>
      <w:r w:rsidRPr="00E86E12">
        <w:rPr>
          <w:rFonts w:ascii="Times New Roman" w:hAnsi="Times New Roman" w:cs="Times New Roman"/>
          <w:sz w:val="24"/>
          <w:szCs w:val="24"/>
          <w:lang w:val="en-US"/>
        </w:rPr>
        <w:t xml:space="preserve"> mln m</w:t>
      </w:r>
      <w:r w:rsidRPr="00E86E12">
        <w:rPr>
          <w:rFonts w:ascii="Times New Roman" w:hAnsi="Times New Roman" w:cs="Times New Roman"/>
          <w:sz w:val="24"/>
          <w:szCs w:val="24"/>
          <w:vertAlign w:val="superscript"/>
          <w:lang w:val="en-US"/>
        </w:rPr>
        <w:t>3</w:t>
      </w:r>
      <w:r w:rsidRPr="00E86E12">
        <w:rPr>
          <w:rFonts w:ascii="Times New Roman" w:hAnsi="Times New Roman" w:cs="Times New Roman"/>
          <w:sz w:val="24"/>
          <w:szCs w:val="24"/>
          <w:lang w:val="en-US"/>
        </w:rPr>
        <w:t xml:space="preserve"> in 2003 to </w:t>
      </w:r>
      <w:r w:rsidR="00E86E12" w:rsidRPr="00E86E12">
        <w:rPr>
          <w:rFonts w:ascii="Times New Roman" w:hAnsi="Times New Roman" w:cs="Times New Roman"/>
          <w:sz w:val="24"/>
          <w:szCs w:val="24"/>
          <w:lang w:val="en-US"/>
        </w:rPr>
        <w:t>299</w:t>
      </w:r>
      <w:r w:rsidRPr="00E86E12">
        <w:rPr>
          <w:rFonts w:ascii="Times New Roman" w:hAnsi="Times New Roman" w:cs="Times New Roman"/>
          <w:sz w:val="24"/>
          <w:szCs w:val="24"/>
          <w:lang w:val="en-US"/>
        </w:rPr>
        <w:t xml:space="preserve"> mln m</w:t>
      </w:r>
      <w:r w:rsidRPr="00E86E12">
        <w:rPr>
          <w:rFonts w:ascii="Times New Roman" w:hAnsi="Times New Roman" w:cs="Times New Roman"/>
          <w:sz w:val="24"/>
          <w:szCs w:val="24"/>
          <w:vertAlign w:val="superscript"/>
          <w:lang w:val="en-US"/>
        </w:rPr>
        <w:t>3</w:t>
      </w:r>
      <w:r w:rsidRPr="00E86E12">
        <w:rPr>
          <w:rFonts w:ascii="Times New Roman" w:hAnsi="Times New Roman" w:cs="Times New Roman"/>
          <w:sz w:val="24"/>
          <w:szCs w:val="24"/>
          <w:lang w:val="en-US"/>
        </w:rPr>
        <w:t xml:space="preserve"> in 2021.</w:t>
      </w:r>
      <w:r w:rsidRPr="009576D5">
        <w:rPr>
          <w:rFonts w:ascii="Times New Roman" w:hAnsi="Times New Roman" w:cs="Times New Roman"/>
          <w:sz w:val="24"/>
          <w:szCs w:val="24"/>
          <w:lang w:val="en-US"/>
        </w:rPr>
        <w:t xml:space="preserve"> The result of crisis of 2008-2009 is evident here also –</w:t>
      </w:r>
      <w:r w:rsidR="00F83A3F" w:rsidRPr="009576D5">
        <w:rPr>
          <w:rFonts w:ascii="Times New Roman" w:hAnsi="Times New Roman" w:cs="Times New Roman"/>
          <w:sz w:val="24"/>
          <w:szCs w:val="24"/>
          <w:lang w:val="en-US"/>
        </w:rPr>
        <w:t xml:space="preserve"> </w:t>
      </w:r>
      <w:r w:rsidRPr="009576D5">
        <w:rPr>
          <w:rFonts w:ascii="Times New Roman" w:hAnsi="Times New Roman" w:cs="Times New Roman"/>
          <w:sz w:val="24"/>
          <w:szCs w:val="24"/>
          <w:lang w:val="en-US"/>
        </w:rPr>
        <w:t xml:space="preserve">production decreased significantly and then recovered only in 2014. As for the dynamics of export, we see neither the significant rise nor decline of the exported volume, though during 2003-2007 it gradually grew. Export quantity is quite significant, </w:t>
      </w:r>
      <w:r w:rsidR="003F4AEC" w:rsidRPr="009576D5">
        <w:rPr>
          <w:rFonts w:ascii="Times New Roman" w:hAnsi="Times New Roman" w:cs="Times New Roman"/>
          <w:sz w:val="24"/>
          <w:szCs w:val="24"/>
          <w:lang w:val="en-US"/>
        </w:rPr>
        <w:t>in 2003 50,6 mln m</w:t>
      </w:r>
      <w:r w:rsidR="003F4AEC" w:rsidRPr="009576D5">
        <w:rPr>
          <w:rFonts w:ascii="Times New Roman" w:hAnsi="Times New Roman" w:cs="Times New Roman"/>
          <w:sz w:val="24"/>
          <w:szCs w:val="24"/>
          <w:vertAlign w:val="superscript"/>
          <w:lang w:val="en-US"/>
        </w:rPr>
        <w:t>3</w:t>
      </w:r>
      <w:r w:rsidR="003F4AEC" w:rsidRPr="009576D5">
        <w:rPr>
          <w:rFonts w:ascii="Times New Roman" w:hAnsi="Times New Roman" w:cs="Times New Roman"/>
          <w:sz w:val="24"/>
          <w:szCs w:val="24"/>
          <w:lang w:val="en-US"/>
        </w:rPr>
        <w:t xml:space="preserve"> of timber was exported (nearly one </w:t>
      </w:r>
      <w:r w:rsidR="00610A4E">
        <w:rPr>
          <w:rFonts w:ascii="Times New Roman" w:hAnsi="Times New Roman" w:cs="Times New Roman"/>
          <w:sz w:val="24"/>
          <w:szCs w:val="24"/>
          <w:lang w:val="en-US"/>
        </w:rPr>
        <w:t>four</w:t>
      </w:r>
      <w:r w:rsidR="003F4AEC" w:rsidRPr="009576D5">
        <w:rPr>
          <w:rFonts w:ascii="Times New Roman" w:hAnsi="Times New Roman" w:cs="Times New Roman"/>
          <w:sz w:val="24"/>
          <w:szCs w:val="24"/>
          <w:lang w:val="en-US"/>
        </w:rPr>
        <w:t xml:space="preserve">th of the total production), </w:t>
      </w:r>
      <w:r w:rsidRPr="009576D5">
        <w:rPr>
          <w:rFonts w:ascii="Times New Roman" w:hAnsi="Times New Roman" w:cs="Times New Roman"/>
          <w:sz w:val="24"/>
          <w:szCs w:val="24"/>
          <w:lang w:val="en-US"/>
        </w:rPr>
        <w:t>in 2021 58 mln m</w:t>
      </w:r>
      <w:r w:rsidRPr="009576D5">
        <w:rPr>
          <w:rFonts w:ascii="Times New Roman" w:hAnsi="Times New Roman" w:cs="Times New Roman"/>
          <w:sz w:val="24"/>
          <w:szCs w:val="24"/>
          <w:vertAlign w:val="superscript"/>
          <w:lang w:val="en-US"/>
        </w:rPr>
        <w:t>3</w:t>
      </w:r>
      <w:r w:rsidRPr="009576D5">
        <w:rPr>
          <w:rFonts w:ascii="Times New Roman" w:hAnsi="Times New Roman" w:cs="Times New Roman"/>
          <w:sz w:val="24"/>
          <w:szCs w:val="24"/>
          <w:lang w:val="en-US"/>
        </w:rPr>
        <w:t xml:space="preserve"> of timber was exported (almost one </w:t>
      </w:r>
      <w:r w:rsidR="00610A4E">
        <w:rPr>
          <w:rFonts w:ascii="Times New Roman" w:hAnsi="Times New Roman" w:cs="Times New Roman"/>
          <w:sz w:val="24"/>
          <w:szCs w:val="24"/>
          <w:lang w:val="en-US"/>
        </w:rPr>
        <w:t>fifth</w:t>
      </w:r>
      <w:r w:rsidRPr="009576D5">
        <w:rPr>
          <w:rFonts w:ascii="Times New Roman" w:hAnsi="Times New Roman" w:cs="Times New Roman"/>
          <w:sz w:val="24"/>
          <w:szCs w:val="24"/>
          <w:lang w:val="en-US"/>
        </w:rPr>
        <w:t xml:space="preserve"> of the total production)</w:t>
      </w:r>
      <w:r w:rsidR="003F4AEC" w:rsidRPr="009576D5">
        <w:rPr>
          <w:rFonts w:ascii="Times New Roman" w:hAnsi="Times New Roman" w:cs="Times New Roman"/>
          <w:sz w:val="24"/>
          <w:szCs w:val="24"/>
          <w:lang w:val="en-US"/>
        </w:rPr>
        <w:t>. As for the import quantity, its volume was minor during the whole period, it did not exceed 2,4 mln m</w:t>
      </w:r>
      <w:r w:rsidR="003F4AEC" w:rsidRPr="009576D5">
        <w:rPr>
          <w:rFonts w:ascii="Times New Roman" w:hAnsi="Times New Roman" w:cs="Times New Roman"/>
          <w:sz w:val="24"/>
          <w:szCs w:val="24"/>
          <w:vertAlign w:val="superscript"/>
          <w:lang w:val="en-US"/>
        </w:rPr>
        <w:t>3</w:t>
      </w:r>
      <w:r w:rsidR="003F4AEC" w:rsidRPr="009576D5">
        <w:rPr>
          <w:rFonts w:ascii="Times New Roman" w:hAnsi="Times New Roman" w:cs="Times New Roman"/>
          <w:sz w:val="24"/>
          <w:szCs w:val="24"/>
          <w:lang w:val="en-US"/>
        </w:rPr>
        <w:t xml:space="preserve"> during the whole period. We can say, that there is a strong trend of increasing of production volume, while increase in export quantity is relatively slow.</w:t>
      </w:r>
      <w:r w:rsidR="005F04F7" w:rsidRPr="009576D5">
        <w:rPr>
          <w:rFonts w:ascii="Times New Roman" w:hAnsi="Times New Roman" w:cs="Times New Roman"/>
          <w:sz w:val="24"/>
          <w:szCs w:val="24"/>
          <w:lang w:val="en-US"/>
        </w:rPr>
        <w:t xml:space="preserve"> </w:t>
      </w:r>
    </w:p>
    <w:p w14:paraId="796965C8" w14:textId="61E35818" w:rsidR="005F04F7" w:rsidRPr="009576D5" w:rsidRDefault="005F04F7" w:rsidP="009576D5">
      <w:pPr>
        <w:pStyle w:val="BodyText"/>
        <w:spacing w:before="94" w:line="367" w:lineRule="auto"/>
        <w:ind w:left="119" w:right="205" w:firstLine="601"/>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Let`s now analyze the dynamics of export and import quantities of </w:t>
      </w:r>
      <w:r w:rsidR="00B951EE" w:rsidRPr="009576D5">
        <w:rPr>
          <w:rFonts w:ascii="Times New Roman" w:hAnsi="Times New Roman" w:cs="Times New Roman"/>
          <w:sz w:val="24"/>
          <w:szCs w:val="24"/>
          <w:lang w:val="en-US"/>
        </w:rPr>
        <w:t>pulp and paper</w:t>
      </w:r>
      <w:r w:rsidRPr="009576D5">
        <w:rPr>
          <w:rFonts w:ascii="Times New Roman" w:hAnsi="Times New Roman" w:cs="Times New Roman"/>
          <w:sz w:val="24"/>
          <w:szCs w:val="24"/>
          <w:lang w:val="en-US"/>
        </w:rPr>
        <w:t>.</w:t>
      </w:r>
    </w:p>
    <w:p w14:paraId="242A99A8" w14:textId="7AFF8E8A" w:rsidR="005F04F7" w:rsidRDefault="008C7B45" w:rsidP="009F6D44">
      <w:pPr>
        <w:pStyle w:val="BodyText"/>
        <w:spacing w:before="94" w:line="367" w:lineRule="auto"/>
        <w:ind w:right="205"/>
        <w:jc w:val="both"/>
        <w:rPr>
          <w:rFonts w:ascii="Times New Roman" w:hAnsi="Times New Roman" w:cs="Times New Roman"/>
          <w:lang w:val="en-US"/>
        </w:rPr>
      </w:pPr>
      <w:r>
        <w:rPr>
          <w:noProof/>
        </w:rPr>
        <w:lastRenderedPageBreak/>
        <w:drawing>
          <wp:inline distT="0" distB="0" distL="0" distR="0" wp14:anchorId="390C4A41" wp14:editId="7E452106">
            <wp:extent cx="5905500" cy="4295775"/>
            <wp:effectExtent l="0" t="0" r="0" b="9525"/>
            <wp:docPr id="15" name="Chart 15">
              <a:extLst xmlns:a="http://schemas.openxmlformats.org/drawingml/2006/main">
                <a:ext uri="{FF2B5EF4-FFF2-40B4-BE49-F238E27FC236}">
                  <a16:creationId xmlns:a16="http://schemas.microsoft.com/office/drawing/2014/main" id="{5B12CC54-2AD8-74E5-76BF-31ED143EE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10B1B7" w14:textId="03625D31" w:rsidR="005F04F7" w:rsidRPr="009576D5" w:rsidRDefault="005F04F7" w:rsidP="009576D5">
      <w:pPr>
        <w:pStyle w:val="BodyText"/>
        <w:spacing w:before="94"/>
        <w:ind w:left="119" w:right="205"/>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3.4</w:t>
      </w:r>
      <w:r>
        <w:rPr>
          <w:rFonts w:ascii="Times New Roman" w:hAnsi="Times New Roman" w:cs="Times New Roman"/>
          <w:sz w:val="20"/>
          <w:szCs w:val="20"/>
          <w:lang w:val="en-US"/>
        </w:rPr>
        <w:t xml:space="preserve">. Russia`s </w:t>
      </w:r>
      <w:r w:rsidR="00B951EE">
        <w:rPr>
          <w:rFonts w:ascii="Times New Roman" w:hAnsi="Times New Roman" w:cs="Times New Roman"/>
          <w:sz w:val="20"/>
          <w:szCs w:val="20"/>
          <w:lang w:val="en-US"/>
        </w:rPr>
        <w:t>pulp and paper</w:t>
      </w:r>
      <w:r>
        <w:rPr>
          <w:rFonts w:ascii="Times New Roman" w:hAnsi="Times New Roman" w:cs="Times New Roman"/>
          <w:sz w:val="20"/>
          <w:szCs w:val="20"/>
          <w:lang w:val="en-US"/>
        </w:rPr>
        <w:t xml:space="preserve"> production, impo</w:t>
      </w:r>
      <w:r w:rsidRPr="009576D5">
        <w:rPr>
          <w:rFonts w:ascii="Times New Roman" w:hAnsi="Times New Roman" w:cs="Times New Roman"/>
          <w:color w:val="000000" w:themeColor="text1"/>
          <w:sz w:val="20"/>
          <w:szCs w:val="20"/>
          <w:lang w:val="en-US"/>
        </w:rPr>
        <w:t>rt and export quantities, 1000 tonnes.</w:t>
      </w:r>
    </w:p>
    <w:p w14:paraId="317E810A" w14:textId="77777777" w:rsidR="005F04F7" w:rsidRPr="009576D5" w:rsidRDefault="005F04F7" w:rsidP="009576D5">
      <w:pPr>
        <w:pStyle w:val="BodyText"/>
        <w:spacing w:before="94" w:line="360" w:lineRule="auto"/>
        <w:ind w:left="119" w:right="205"/>
        <w:jc w:val="both"/>
        <w:rPr>
          <w:rFonts w:ascii="Times New Roman" w:hAnsi="Times New Roman" w:cs="Times New Roman"/>
          <w:color w:val="000000" w:themeColor="text1"/>
          <w:sz w:val="20"/>
          <w:szCs w:val="20"/>
          <w:lang w:val="en-US"/>
        </w:rPr>
      </w:pPr>
      <w:r w:rsidRPr="009576D5">
        <w:rPr>
          <w:rFonts w:ascii="Times New Roman" w:hAnsi="Times New Roman" w:cs="Times New Roman"/>
          <w:color w:val="000000" w:themeColor="text1"/>
          <w:sz w:val="20"/>
          <w:szCs w:val="20"/>
          <w:lang w:val="en-US"/>
        </w:rPr>
        <w:t xml:space="preserve">Source: FAOSTAT </w:t>
      </w:r>
      <w:hyperlink r:id="rId28" w:anchor="data/FO" w:history="1">
        <w:r w:rsidRPr="009576D5">
          <w:rPr>
            <w:rStyle w:val="Hyperlink"/>
            <w:rFonts w:ascii="Times New Roman" w:hAnsi="Times New Roman" w:cs="Times New Roman"/>
            <w:color w:val="000000" w:themeColor="text1"/>
            <w:sz w:val="20"/>
            <w:szCs w:val="20"/>
            <w:u w:val="none"/>
            <w:lang w:val="en-US"/>
          </w:rPr>
          <w:t>https://www.fao.org/faostat/en/#data/FO</w:t>
        </w:r>
      </w:hyperlink>
    </w:p>
    <w:p w14:paraId="4EA488FB" w14:textId="7A7663CB" w:rsidR="001860DD" w:rsidRDefault="005F04F7" w:rsidP="009576D5">
      <w:pPr>
        <w:pStyle w:val="BodyText"/>
        <w:spacing w:before="94" w:line="360" w:lineRule="auto"/>
        <w:ind w:right="205" w:firstLine="720"/>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Figure </w:t>
      </w:r>
      <w:r w:rsidR="00F021F0">
        <w:rPr>
          <w:rFonts w:ascii="Times New Roman" w:hAnsi="Times New Roman" w:cs="Times New Roman"/>
          <w:sz w:val="24"/>
          <w:szCs w:val="24"/>
          <w:lang w:val="en-US"/>
        </w:rPr>
        <w:t>3.4.</w:t>
      </w:r>
      <w:r w:rsidRPr="009576D5">
        <w:rPr>
          <w:rFonts w:ascii="Times New Roman" w:hAnsi="Times New Roman" w:cs="Times New Roman"/>
          <w:sz w:val="24"/>
          <w:szCs w:val="24"/>
          <w:lang w:val="en-US"/>
        </w:rPr>
        <w:t xml:space="preserve"> we see both the increase of production of </w:t>
      </w:r>
      <w:r w:rsidR="00B951EE" w:rsidRPr="009576D5">
        <w:rPr>
          <w:rFonts w:ascii="Times New Roman" w:hAnsi="Times New Roman" w:cs="Times New Roman"/>
          <w:sz w:val="24"/>
          <w:szCs w:val="24"/>
          <w:lang w:val="en-US"/>
        </w:rPr>
        <w:t>pulp and paper</w:t>
      </w:r>
      <w:r w:rsidRPr="009576D5">
        <w:rPr>
          <w:rFonts w:ascii="Times New Roman" w:hAnsi="Times New Roman" w:cs="Times New Roman"/>
          <w:sz w:val="24"/>
          <w:szCs w:val="24"/>
          <w:lang w:val="en-US"/>
        </w:rPr>
        <w:t xml:space="preserve"> and export quantity. In 2003 there were 19,7 mln tonnes of </w:t>
      </w:r>
      <w:r w:rsidR="00B951EE" w:rsidRPr="009576D5">
        <w:rPr>
          <w:rFonts w:ascii="Times New Roman" w:hAnsi="Times New Roman" w:cs="Times New Roman"/>
          <w:sz w:val="24"/>
          <w:szCs w:val="24"/>
          <w:lang w:val="en-US"/>
        </w:rPr>
        <w:t xml:space="preserve">pulp and paper </w:t>
      </w:r>
      <w:r w:rsidRPr="009576D5">
        <w:rPr>
          <w:rFonts w:ascii="Times New Roman" w:hAnsi="Times New Roman" w:cs="Times New Roman"/>
          <w:sz w:val="24"/>
          <w:szCs w:val="24"/>
          <w:lang w:val="en-US"/>
        </w:rPr>
        <w:t xml:space="preserve">produced, 6,2 mln of which was exported, in 2021 27,2 mln tonnes were produced and 8,5 mln of them was exported. </w:t>
      </w:r>
      <w:r w:rsidR="007C5A49" w:rsidRPr="009576D5">
        <w:rPr>
          <w:rFonts w:ascii="Times New Roman" w:hAnsi="Times New Roman" w:cs="Times New Roman"/>
          <w:sz w:val="24"/>
          <w:szCs w:val="24"/>
          <w:lang w:val="en-US"/>
        </w:rPr>
        <w:t xml:space="preserve">Import quantity did not fluctuate dramatically, it was increasing from 2003 (865 000 tonnes) up to 2013 (1,9 mln tonnes), and then, it gradually declined to 1,6 mln tonnes in 2021. </w:t>
      </w:r>
      <w:r w:rsidR="001860DD" w:rsidRPr="009576D5">
        <w:rPr>
          <w:rFonts w:ascii="Times New Roman" w:hAnsi="Times New Roman" w:cs="Times New Roman"/>
          <w:sz w:val="24"/>
          <w:szCs w:val="24"/>
          <w:lang w:val="en-US"/>
        </w:rPr>
        <w:t xml:space="preserve"> </w:t>
      </w:r>
    </w:p>
    <w:p w14:paraId="2ADF6101" w14:textId="5CDB3E01" w:rsidR="003B71B4" w:rsidRPr="009576D5" w:rsidRDefault="003B71B4" w:rsidP="009576D5">
      <w:pPr>
        <w:pStyle w:val="BodyText"/>
        <w:spacing w:before="94" w:line="360" w:lineRule="auto"/>
        <w:ind w:right="205" w:firstLine="720"/>
        <w:jc w:val="both"/>
        <w:rPr>
          <w:rFonts w:ascii="Times New Roman" w:hAnsi="Times New Roman" w:cs="Times New Roman"/>
          <w:sz w:val="24"/>
          <w:szCs w:val="24"/>
          <w:lang w:val="en-US"/>
        </w:rPr>
      </w:pPr>
      <w:r w:rsidRPr="00BD761F">
        <w:rPr>
          <w:rFonts w:ascii="Times New Roman" w:hAnsi="Times New Roman" w:cs="Times New Roman"/>
          <w:sz w:val="24"/>
          <w:szCs w:val="24"/>
          <w:lang w:val="en-US"/>
        </w:rPr>
        <w:t xml:space="preserve">It also necessary to mention, that in April, 2022 the EU introduced the fifth sanction package, that includes the prohibition on import of wood products originated </w:t>
      </w:r>
      <w:r w:rsidR="00150E12" w:rsidRPr="00BD761F">
        <w:rPr>
          <w:rFonts w:ascii="Times New Roman" w:hAnsi="Times New Roman" w:cs="Times New Roman"/>
          <w:sz w:val="24"/>
          <w:szCs w:val="24"/>
          <w:lang w:val="en-US"/>
        </w:rPr>
        <w:t>or exported from Russia</w:t>
      </w:r>
      <w:r w:rsidR="00150E12" w:rsidRPr="00BD761F">
        <w:rPr>
          <w:rStyle w:val="FootnoteReference"/>
          <w:rFonts w:ascii="Times New Roman" w:hAnsi="Times New Roman" w:cs="Times New Roman"/>
          <w:sz w:val="24"/>
          <w:szCs w:val="24"/>
          <w:lang w:val="en-US"/>
        </w:rPr>
        <w:footnoteReference w:id="47"/>
      </w:r>
      <w:r w:rsidR="00150E12" w:rsidRPr="00BD761F">
        <w:rPr>
          <w:rFonts w:ascii="Times New Roman" w:hAnsi="Times New Roman" w:cs="Times New Roman"/>
          <w:sz w:val="24"/>
          <w:szCs w:val="24"/>
          <w:lang w:val="en-US"/>
        </w:rPr>
        <w:t xml:space="preserve">. New limitations include also the ban on purchasing and transferring wood from Russia, that will create new challenges for Russia, that yet to be reflected in the statistics. We may expect some fluctuations in the </w:t>
      </w:r>
      <w:r w:rsidR="00150E12" w:rsidRPr="00BD761F">
        <w:rPr>
          <w:rFonts w:ascii="Times New Roman" w:hAnsi="Times New Roman" w:cs="Times New Roman"/>
          <w:sz w:val="24"/>
          <w:szCs w:val="24"/>
          <w:lang w:val="en-US"/>
        </w:rPr>
        <w:lastRenderedPageBreak/>
        <w:t>dynamics of Russia`s export of wood and wood products.</w:t>
      </w:r>
    </w:p>
    <w:p w14:paraId="1BBFD83C" w14:textId="14C26E21" w:rsidR="007C5A49" w:rsidRDefault="007C5A49" w:rsidP="009576D5">
      <w:pPr>
        <w:pStyle w:val="BodyText"/>
        <w:spacing w:before="94" w:line="367" w:lineRule="auto"/>
        <w:ind w:right="205" w:firstLine="720"/>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Summing up, we see that Russia`s production of wood and wood products is increasing as well as export quantities. Main timber articles being produced are industrial roundwood, sawnwood and wood chips.</w:t>
      </w:r>
      <w:r w:rsidRPr="009576D5">
        <w:rPr>
          <w:rFonts w:ascii="Times New Roman" w:hAnsi="Times New Roman" w:cs="Times New Roman"/>
          <w:b/>
          <w:bCs/>
          <w:sz w:val="24"/>
          <w:szCs w:val="24"/>
          <w:lang w:val="en-US"/>
        </w:rPr>
        <w:t xml:space="preserve"> </w:t>
      </w:r>
      <w:r w:rsidRPr="009576D5">
        <w:rPr>
          <w:rFonts w:ascii="Times New Roman" w:hAnsi="Times New Roman" w:cs="Times New Roman"/>
          <w:sz w:val="24"/>
          <w:szCs w:val="24"/>
          <w:lang w:val="en-US"/>
        </w:rPr>
        <w:t xml:space="preserve">As for production of </w:t>
      </w:r>
      <w:r w:rsidR="00B951EE" w:rsidRPr="009576D5">
        <w:rPr>
          <w:rFonts w:ascii="Times New Roman" w:hAnsi="Times New Roman" w:cs="Times New Roman"/>
          <w:sz w:val="24"/>
          <w:szCs w:val="24"/>
          <w:lang w:val="en-US"/>
        </w:rPr>
        <w:t>pulp and paper</w:t>
      </w:r>
      <w:r w:rsidRPr="009576D5">
        <w:rPr>
          <w:rFonts w:ascii="Times New Roman" w:hAnsi="Times New Roman" w:cs="Times New Roman"/>
          <w:sz w:val="24"/>
          <w:szCs w:val="24"/>
          <w:lang w:val="en-US"/>
        </w:rPr>
        <w:t>, the biggest quantity belongs to paper and paperboard, their export quantities are also rising. Thus, we can say, that Russia satisfies its domestic demand on wood and wood products and increases export of mentioned goods.</w:t>
      </w:r>
    </w:p>
    <w:p w14:paraId="280E6D17" w14:textId="232E392A" w:rsidR="001860DD" w:rsidRPr="009576D5" w:rsidRDefault="001860DD" w:rsidP="009F6D44">
      <w:pPr>
        <w:pStyle w:val="BodyText"/>
        <w:spacing w:before="94" w:line="367" w:lineRule="auto"/>
        <w:ind w:right="205"/>
        <w:jc w:val="both"/>
        <w:rPr>
          <w:rFonts w:ascii="Times New Roman" w:hAnsi="Times New Roman" w:cs="Times New Roman"/>
          <w:lang w:val="en-US"/>
        </w:rPr>
      </w:pPr>
      <w:r w:rsidRPr="009576D5">
        <w:rPr>
          <w:rFonts w:ascii="Times New Roman" w:hAnsi="Times New Roman" w:cs="Times New Roman"/>
          <w:lang w:val="en-US"/>
        </w:rPr>
        <w:t xml:space="preserve">3.2. Russia`s </w:t>
      </w:r>
      <w:r w:rsidR="00AB596D">
        <w:rPr>
          <w:rFonts w:ascii="Times New Roman" w:hAnsi="Times New Roman" w:cs="Times New Roman"/>
          <w:lang w:val="en-US"/>
        </w:rPr>
        <w:t>T</w:t>
      </w:r>
      <w:r w:rsidRPr="009576D5">
        <w:rPr>
          <w:rFonts w:ascii="Times New Roman" w:hAnsi="Times New Roman" w:cs="Times New Roman"/>
          <w:lang w:val="en-US"/>
        </w:rPr>
        <w:t xml:space="preserve">rade of </w:t>
      </w:r>
      <w:r w:rsidR="00AB596D">
        <w:rPr>
          <w:rFonts w:ascii="Times New Roman" w:hAnsi="Times New Roman" w:cs="Times New Roman"/>
          <w:lang w:val="en-US"/>
        </w:rPr>
        <w:t>T</w:t>
      </w:r>
      <w:r w:rsidRPr="009576D5">
        <w:rPr>
          <w:rFonts w:ascii="Times New Roman" w:hAnsi="Times New Roman" w:cs="Times New Roman"/>
          <w:lang w:val="en-US"/>
        </w:rPr>
        <w:t xml:space="preserve">imber and </w:t>
      </w:r>
      <w:r w:rsidR="00AB596D">
        <w:rPr>
          <w:rFonts w:ascii="Times New Roman" w:hAnsi="Times New Roman" w:cs="Times New Roman"/>
          <w:lang w:val="en-US"/>
        </w:rPr>
        <w:t>W</w:t>
      </w:r>
      <w:r w:rsidRPr="009576D5">
        <w:rPr>
          <w:rFonts w:ascii="Times New Roman" w:hAnsi="Times New Roman" w:cs="Times New Roman"/>
          <w:lang w:val="en-US"/>
        </w:rPr>
        <w:t xml:space="preserve">ood </w:t>
      </w:r>
      <w:r w:rsidR="00AB596D">
        <w:rPr>
          <w:rFonts w:ascii="Times New Roman" w:hAnsi="Times New Roman" w:cs="Times New Roman"/>
          <w:lang w:val="en-US"/>
        </w:rPr>
        <w:t>Products</w:t>
      </w:r>
    </w:p>
    <w:p w14:paraId="214FF4A2" w14:textId="77777777" w:rsidR="001A0AB8" w:rsidRPr="009576D5" w:rsidRDefault="001A0AB8" w:rsidP="009576D5">
      <w:pPr>
        <w:pStyle w:val="Heading1"/>
        <w:spacing w:line="360" w:lineRule="auto"/>
        <w:ind w:left="0" w:right="834" w:firstLine="720"/>
        <w:jc w:val="both"/>
        <w:rPr>
          <w:rFonts w:ascii="Times New Roman" w:hAnsi="Times New Roman" w:cs="Times New Roman"/>
          <w:b w:val="0"/>
          <w:bCs w:val="0"/>
          <w:sz w:val="24"/>
          <w:szCs w:val="24"/>
          <w:lang w:val="en-US"/>
        </w:rPr>
      </w:pPr>
      <w:r w:rsidRPr="009576D5">
        <w:rPr>
          <w:rFonts w:ascii="Times New Roman" w:hAnsi="Times New Roman" w:cs="Times New Roman"/>
          <w:b w:val="0"/>
          <w:bCs w:val="0"/>
          <w:sz w:val="24"/>
          <w:szCs w:val="24"/>
          <w:lang w:val="en-US"/>
        </w:rPr>
        <w:t>In this paragraph we will analyze the dynamics of trade of wood products of Russia, its main trends and changes taken place during the given period.</w:t>
      </w:r>
    </w:p>
    <w:p w14:paraId="33E73C24" w14:textId="77777777" w:rsidR="001A0AB8" w:rsidRDefault="001A0AB8" w:rsidP="009F6D44">
      <w:pPr>
        <w:pStyle w:val="Heading1"/>
        <w:spacing w:line="360" w:lineRule="auto"/>
        <w:ind w:left="0" w:right="834" w:firstLine="0"/>
        <w:jc w:val="both"/>
        <w:rPr>
          <w:rFonts w:ascii="Times New Roman" w:hAnsi="Times New Roman" w:cs="Times New Roman"/>
          <w:b w:val="0"/>
          <w:bCs w:val="0"/>
          <w:lang w:val="en-US"/>
        </w:rPr>
      </w:pPr>
      <w:r>
        <w:rPr>
          <w:noProof/>
        </w:rPr>
        <w:drawing>
          <wp:inline distT="0" distB="0" distL="0" distR="0" wp14:anchorId="5E8331B6" wp14:editId="148ADB73">
            <wp:extent cx="6067425" cy="3629025"/>
            <wp:effectExtent l="0" t="0" r="9525" b="9525"/>
            <wp:docPr id="10" name="Chart 10">
              <a:extLst xmlns:a="http://schemas.openxmlformats.org/drawingml/2006/main">
                <a:ext uri="{FF2B5EF4-FFF2-40B4-BE49-F238E27FC236}">
                  <a16:creationId xmlns:a16="http://schemas.microsoft.com/office/drawing/2014/main" id="{268C1561-F49C-8CC3-3264-DC43FDDEC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FF7457" w14:textId="041FDEF7" w:rsidR="001A0AB8" w:rsidRDefault="001A0AB8" w:rsidP="009576D5">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3.5</w:t>
      </w:r>
      <w:r>
        <w:rPr>
          <w:rFonts w:ascii="Times New Roman" w:hAnsi="Times New Roman" w:cs="Times New Roman"/>
          <w:b w:val="0"/>
          <w:bCs w:val="0"/>
          <w:sz w:val="20"/>
          <w:szCs w:val="20"/>
          <w:lang w:val="en-US"/>
        </w:rPr>
        <w:t>. Russia`s trade of wood products, 1000$.</w:t>
      </w:r>
    </w:p>
    <w:p w14:paraId="2A2D7ED2" w14:textId="77777777" w:rsidR="00641DBF" w:rsidRPr="00E43A73" w:rsidRDefault="00641DBF" w:rsidP="009576D5">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73EA9264" w14:textId="59603F79" w:rsidR="001860DD" w:rsidRPr="009576D5" w:rsidRDefault="001A0AB8" w:rsidP="009576D5">
      <w:pPr>
        <w:pStyle w:val="BodyText"/>
        <w:spacing w:before="94" w:line="360" w:lineRule="auto"/>
        <w:ind w:right="205" w:firstLine="720"/>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Figure </w:t>
      </w:r>
      <w:r w:rsidR="00F021F0">
        <w:rPr>
          <w:rFonts w:ascii="Times New Roman" w:hAnsi="Times New Roman" w:cs="Times New Roman"/>
          <w:sz w:val="24"/>
          <w:szCs w:val="24"/>
          <w:lang w:val="en-US"/>
        </w:rPr>
        <w:t>3.5.</w:t>
      </w:r>
      <w:r w:rsidRPr="009576D5">
        <w:rPr>
          <w:rFonts w:ascii="Times New Roman" w:hAnsi="Times New Roman" w:cs="Times New Roman"/>
          <w:sz w:val="24"/>
          <w:szCs w:val="24"/>
          <w:lang w:val="en-US"/>
        </w:rPr>
        <w:t xml:space="preserve"> we see the dynamics of trade of wood products of Russia. We see the significant increase of export of wood products – in 2003 export volume was a bit more 5 bln USD, in 2021 it equaled to 16,3 bln USD. As for the import, its volume increased during 2004 – 2014, then it decreased and stayed at almost the same level – in 2003 it was 1,7 bln USD, in 2021 – 3,8 bln USD. Export significantly exceeding import results in a positive trade balance, that was evident during the whole </w:t>
      </w:r>
      <w:r w:rsidRPr="009576D5">
        <w:rPr>
          <w:rFonts w:ascii="Times New Roman" w:hAnsi="Times New Roman" w:cs="Times New Roman"/>
          <w:sz w:val="24"/>
          <w:szCs w:val="24"/>
          <w:lang w:val="en-US"/>
        </w:rPr>
        <w:lastRenderedPageBreak/>
        <w:t>period.  Russia can be considered as an export-oriented country in trade of wood products.</w:t>
      </w:r>
    </w:p>
    <w:p w14:paraId="65CE5842" w14:textId="77777777" w:rsidR="001A0AB8" w:rsidRPr="009576D5" w:rsidRDefault="001A0AB8" w:rsidP="009576D5">
      <w:pPr>
        <w:pStyle w:val="Heading1"/>
        <w:spacing w:line="360" w:lineRule="auto"/>
        <w:ind w:left="0" w:right="834" w:firstLine="720"/>
        <w:jc w:val="both"/>
        <w:rPr>
          <w:rFonts w:ascii="Times New Roman" w:hAnsi="Times New Roman" w:cs="Times New Roman"/>
          <w:b w:val="0"/>
          <w:bCs w:val="0"/>
          <w:sz w:val="24"/>
          <w:szCs w:val="24"/>
          <w:lang w:val="en-US"/>
        </w:rPr>
      </w:pPr>
      <w:r w:rsidRPr="009576D5">
        <w:rPr>
          <w:rFonts w:ascii="Times New Roman" w:hAnsi="Times New Roman" w:cs="Times New Roman"/>
          <w:b w:val="0"/>
          <w:bCs w:val="0"/>
          <w:sz w:val="24"/>
          <w:szCs w:val="24"/>
          <w:lang w:val="en-US"/>
        </w:rPr>
        <w:t xml:space="preserve">Let`s now analyze Russia`s import of wood products in more detailed way. </w:t>
      </w:r>
    </w:p>
    <w:p w14:paraId="41861871" w14:textId="77777777" w:rsidR="001A0AB8" w:rsidRDefault="001A0AB8" w:rsidP="009F6D44">
      <w:pPr>
        <w:pStyle w:val="Heading1"/>
        <w:spacing w:line="360" w:lineRule="auto"/>
        <w:ind w:left="0" w:right="834" w:firstLine="0"/>
        <w:jc w:val="both"/>
        <w:rPr>
          <w:rFonts w:ascii="Times New Roman" w:hAnsi="Times New Roman" w:cs="Times New Roman"/>
          <w:b w:val="0"/>
          <w:bCs w:val="0"/>
          <w:lang w:val="en-US"/>
        </w:rPr>
      </w:pPr>
      <w:r>
        <w:rPr>
          <w:noProof/>
        </w:rPr>
        <w:drawing>
          <wp:inline distT="0" distB="0" distL="0" distR="0" wp14:anchorId="3A1083BE" wp14:editId="4272591A">
            <wp:extent cx="6000750" cy="3743325"/>
            <wp:effectExtent l="0" t="0" r="0" b="9525"/>
            <wp:docPr id="21" name="Chart 21">
              <a:extLst xmlns:a="http://schemas.openxmlformats.org/drawingml/2006/main">
                <a:ext uri="{FF2B5EF4-FFF2-40B4-BE49-F238E27FC236}">
                  <a16:creationId xmlns:a16="http://schemas.microsoft.com/office/drawing/2014/main" id="{ECFDC585-D073-35A1-78AD-20100DB1A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D2BE9F" w14:textId="0BBAC533" w:rsidR="001A0AB8" w:rsidRDefault="001A0AB8" w:rsidP="009576D5">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3.6</w:t>
      </w:r>
      <w:r>
        <w:rPr>
          <w:rFonts w:ascii="Times New Roman" w:hAnsi="Times New Roman" w:cs="Times New Roman"/>
          <w:b w:val="0"/>
          <w:bCs w:val="0"/>
          <w:sz w:val="20"/>
          <w:szCs w:val="20"/>
          <w:lang w:val="en-US"/>
        </w:rPr>
        <w:t>. Russia`s import of wood products,1000$.</w:t>
      </w:r>
    </w:p>
    <w:p w14:paraId="129646F9" w14:textId="77777777" w:rsidR="00641DBF" w:rsidRPr="00E43A73" w:rsidRDefault="00641DBF" w:rsidP="009576D5">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06B7DB66" w14:textId="3518679F" w:rsidR="001A0AB8" w:rsidRPr="009576D5" w:rsidRDefault="001A0AB8" w:rsidP="009576D5">
      <w:pPr>
        <w:pStyle w:val="BodyText"/>
        <w:spacing w:before="94" w:line="360" w:lineRule="auto"/>
        <w:ind w:right="205" w:firstLine="720"/>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Figure </w:t>
      </w:r>
      <w:r w:rsidR="000E7758">
        <w:rPr>
          <w:rFonts w:ascii="Times New Roman" w:hAnsi="Times New Roman" w:cs="Times New Roman"/>
          <w:sz w:val="24"/>
          <w:szCs w:val="24"/>
          <w:lang w:val="en-US"/>
        </w:rPr>
        <w:t>3.6.</w:t>
      </w:r>
      <w:r w:rsidRPr="009576D5">
        <w:rPr>
          <w:rFonts w:ascii="Times New Roman" w:hAnsi="Times New Roman" w:cs="Times New Roman"/>
          <w:sz w:val="24"/>
          <w:szCs w:val="24"/>
          <w:lang w:val="en-US"/>
        </w:rPr>
        <w:t xml:space="preserve"> we can see the dynamics of import of wood products. The major importing category is paper and paperboard, its import volume exceeds several times all the others`. The maximum amount was in 2011, import volume was 4,3 bln USD, then, the volume was decreasing and in 2021 it amounted to 2,7 bln USD. The second biggest group is wood and charcoal, though its volume is far not so big: in 2003 it was 243mln USD and in 2021 – 806 mln USD.</w:t>
      </w:r>
    </w:p>
    <w:p w14:paraId="2169F951" w14:textId="5DE86EB2" w:rsidR="009576D5" w:rsidRPr="009576D5" w:rsidRDefault="009576D5" w:rsidP="009576D5">
      <w:pPr>
        <w:pStyle w:val="BodyText"/>
        <w:spacing w:before="94" w:line="367" w:lineRule="auto"/>
        <w:ind w:right="205" w:firstLine="720"/>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Let`s have a look at the structure of import-resources countries of Russia.</w:t>
      </w:r>
    </w:p>
    <w:p w14:paraId="3C0561E2" w14:textId="77777777" w:rsidR="001A0AB8" w:rsidRDefault="001A0AB8" w:rsidP="009F6D44">
      <w:pPr>
        <w:pStyle w:val="Heading1"/>
        <w:spacing w:line="360" w:lineRule="auto"/>
        <w:ind w:left="0" w:right="834" w:firstLine="0"/>
        <w:jc w:val="both"/>
        <w:rPr>
          <w:rFonts w:ascii="Times New Roman" w:hAnsi="Times New Roman" w:cs="Times New Roman"/>
          <w:b w:val="0"/>
          <w:bCs w:val="0"/>
          <w:lang w:val="en-US"/>
        </w:rPr>
      </w:pPr>
      <w:r>
        <w:rPr>
          <w:noProof/>
        </w:rPr>
        <w:lastRenderedPageBreak/>
        <w:drawing>
          <wp:inline distT="0" distB="0" distL="0" distR="0" wp14:anchorId="60C80321" wp14:editId="399E984C">
            <wp:extent cx="6152515" cy="3667760"/>
            <wp:effectExtent l="0" t="0" r="635" b="8890"/>
            <wp:docPr id="22" name="Chart 22">
              <a:extLst xmlns:a="http://schemas.openxmlformats.org/drawingml/2006/main">
                <a:ext uri="{FF2B5EF4-FFF2-40B4-BE49-F238E27FC236}">
                  <a16:creationId xmlns:a16="http://schemas.microsoft.com/office/drawing/2014/main" id="{70F2060C-DCC7-008E-3C11-BF04AE45A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120DAC" w14:textId="6069AA1F" w:rsidR="00B951EE" w:rsidRDefault="00B951EE" w:rsidP="009576D5">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3.7</w:t>
      </w:r>
      <w:r>
        <w:rPr>
          <w:rFonts w:ascii="Times New Roman" w:hAnsi="Times New Roman" w:cs="Times New Roman"/>
          <w:b w:val="0"/>
          <w:bCs w:val="0"/>
          <w:sz w:val="20"/>
          <w:szCs w:val="20"/>
          <w:lang w:val="en-US"/>
        </w:rPr>
        <w:t xml:space="preserve">. </w:t>
      </w:r>
      <w:r w:rsidRPr="00905E9A">
        <w:rPr>
          <w:rFonts w:ascii="Times New Roman" w:hAnsi="Times New Roman" w:cs="Times New Roman"/>
          <w:b w:val="0"/>
          <w:bCs w:val="0"/>
          <w:sz w:val="20"/>
          <w:szCs w:val="20"/>
          <w:lang w:val="en-US"/>
        </w:rPr>
        <w:t>Russia`s import of paper and paperboard; articles of paper pulp, of paper or of paperboard, 1000$</w:t>
      </w:r>
    </w:p>
    <w:p w14:paraId="3FC563E6" w14:textId="77777777" w:rsidR="00641DBF" w:rsidRPr="00E43A73" w:rsidRDefault="00641DBF" w:rsidP="009576D5">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3588EBBA" w14:textId="375D33D0" w:rsidR="001A0AB8" w:rsidRPr="009576D5" w:rsidRDefault="001A0AB8" w:rsidP="009576D5">
      <w:pPr>
        <w:pStyle w:val="Heading1"/>
        <w:spacing w:line="360" w:lineRule="auto"/>
        <w:ind w:left="0" w:right="834" w:firstLine="720"/>
        <w:jc w:val="both"/>
        <w:rPr>
          <w:rFonts w:ascii="Times New Roman" w:hAnsi="Times New Roman" w:cs="Times New Roman"/>
          <w:b w:val="0"/>
          <w:bCs w:val="0"/>
          <w:sz w:val="24"/>
          <w:szCs w:val="24"/>
          <w:lang w:val="en-US"/>
        </w:rPr>
      </w:pPr>
      <w:r w:rsidRPr="009576D5">
        <w:rPr>
          <w:rFonts w:ascii="Times New Roman" w:hAnsi="Times New Roman" w:cs="Times New Roman"/>
          <w:b w:val="0"/>
          <w:bCs w:val="0"/>
          <w:sz w:val="24"/>
          <w:szCs w:val="24"/>
          <w:lang w:val="en-US"/>
        </w:rPr>
        <w:t xml:space="preserve">In </w:t>
      </w:r>
      <w:r w:rsidR="00B951EE" w:rsidRPr="009576D5">
        <w:rPr>
          <w:rFonts w:ascii="Times New Roman" w:hAnsi="Times New Roman" w:cs="Times New Roman"/>
          <w:b w:val="0"/>
          <w:bCs w:val="0"/>
          <w:sz w:val="24"/>
          <w:szCs w:val="24"/>
          <w:lang w:val="en-US"/>
        </w:rPr>
        <w:t xml:space="preserve">Figure </w:t>
      </w:r>
      <w:r w:rsidR="000E7758">
        <w:rPr>
          <w:rFonts w:ascii="Times New Roman" w:hAnsi="Times New Roman" w:cs="Times New Roman"/>
          <w:b w:val="0"/>
          <w:bCs w:val="0"/>
          <w:sz w:val="24"/>
          <w:szCs w:val="24"/>
          <w:lang w:val="en-US"/>
        </w:rPr>
        <w:t>3.7.</w:t>
      </w:r>
      <w:r w:rsidRPr="009576D5">
        <w:rPr>
          <w:rFonts w:ascii="Times New Roman" w:hAnsi="Times New Roman" w:cs="Times New Roman"/>
          <w:b w:val="0"/>
          <w:bCs w:val="0"/>
          <w:sz w:val="24"/>
          <w:szCs w:val="24"/>
          <w:lang w:val="en-US"/>
        </w:rPr>
        <w:t xml:space="preserve"> we see the dynamics of import of paper and paperboard. In 2021 main exporters were Finland (464 mln USD), Germany (448 mln USD) and China (345 mln USD). China, being one of the minor import source countries in the beginning, became one of the significant exporters of paper and paperboard in the end of the period.</w:t>
      </w:r>
    </w:p>
    <w:p w14:paraId="714F8B61" w14:textId="77777777" w:rsidR="00B951EE" w:rsidRDefault="00B951EE" w:rsidP="009F6D44">
      <w:pPr>
        <w:pStyle w:val="Heading1"/>
        <w:spacing w:line="360" w:lineRule="auto"/>
        <w:ind w:left="0" w:right="834" w:firstLine="0"/>
        <w:jc w:val="both"/>
        <w:rPr>
          <w:rFonts w:ascii="Times New Roman" w:hAnsi="Times New Roman" w:cs="Times New Roman"/>
          <w:b w:val="0"/>
          <w:bCs w:val="0"/>
          <w:lang w:val="en-US"/>
        </w:rPr>
      </w:pPr>
      <w:r>
        <w:rPr>
          <w:noProof/>
        </w:rPr>
        <w:lastRenderedPageBreak/>
        <w:drawing>
          <wp:inline distT="0" distB="0" distL="0" distR="0" wp14:anchorId="4234A02A" wp14:editId="5629984C">
            <wp:extent cx="6152515" cy="3757295"/>
            <wp:effectExtent l="0" t="0" r="635" b="14605"/>
            <wp:docPr id="23" name="Chart 23">
              <a:extLst xmlns:a="http://schemas.openxmlformats.org/drawingml/2006/main">
                <a:ext uri="{FF2B5EF4-FFF2-40B4-BE49-F238E27FC236}">
                  <a16:creationId xmlns:a16="http://schemas.microsoft.com/office/drawing/2014/main" id="{B15DF180-7244-F198-7CE3-1011B5E80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63083B" w14:textId="0D3EEF90" w:rsidR="00B951EE" w:rsidRDefault="00B951EE" w:rsidP="009576D5">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3.8</w:t>
      </w:r>
      <w:r>
        <w:rPr>
          <w:rFonts w:ascii="Times New Roman" w:hAnsi="Times New Roman" w:cs="Times New Roman"/>
          <w:b w:val="0"/>
          <w:bCs w:val="0"/>
          <w:sz w:val="20"/>
          <w:szCs w:val="20"/>
          <w:lang w:val="en-US"/>
        </w:rPr>
        <w:t xml:space="preserve">. </w:t>
      </w:r>
      <w:r w:rsidRPr="00905E9A">
        <w:rPr>
          <w:rFonts w:ascii="Times New Roman" w:hAnsi="Times New Roman" w:cs="Times New Roman"/>
          <w:b w:val="0"/>
          <w:bCs w:val="0"/>
          <w:sz w:val="20"/>
          <w:szCs w:val="20"/>
          <w:lang w:val="en-US"/>
        </w:rPr>
        <w:t xml:space="preserve">Russia`s import of </w:t>
      </w:r>
      <w:r>
        <w:rPr>
          <w:rFonts w:ascii="Times New Roman" w:hAnsi="Times New Roman" w:cs="Times New Roman"/>
          <w:b w:val="0"/>
          <w:bCs w:val="0"/>
          <w:sz w:val="20"/>
          <w:szCs w:val="20"/>
          <w:lang w:val="en-US"/>
        </w:rPr>
        <w:t>wood and articles of wood; charcoal</w:t>
      </w:r>
      <w:r w:rsidRPr="00905E9A">
        <w:rPr>
          <w:rFonts w:ascii="Times New Roman" w:hAnsi="Times New Roman" w:cs="Times New Roman"/>
          <w:b w:val="0"/>
          <w:bCs w:val="0"/>
          <w:sz w:val="20"/>
          <w:szCs w:val="20"/>
          <w:lang w:val="en-US"/>
        </w:rPr>
        <w:t>, 1000$</w:t>
      </w:r>
      <w:r w:rsidR="00A122D7">
        <w:rPr>
          <w:rFonts w:ascii="Times New Roman" w:hAnsi="Times New Roman" w:cs="Times New Roman"/>
          <w:b w:val="0"/>
          <w:bCs w:val="0"/>
          <w:sz w:val="20"/>
          <w:szCs w:val="20"/>
          <w:lang w:val="en-US"/>
        </w:rPr>
        <w:t>.</w:t>
      </w:r>
    </w:p>
    <w:p w14:paraId="7C751793" w14:textId="26ECA29E" w:rsidR="00A122D7" w:rsidRPr="00E43A73" w:rsidRDefault="00A122D7" w:rsidP="009576D5">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w:t>
      </w:r>
      <w:r w:rsidR="00641DBF" w:rsidRPr="00641DBF">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Map</w:t>
      </w:r>
      <w:r w:rsidR="00641DBF">
        <w:rPr>
          <w:rFonts w:ascii="Times New Roman" w:hAnsi="Times New Roman" w:cs="Times New Roman"/>
          <w:b w:val="0"/>
          <w:bCs w:val="0"/>
          <w:sz w:val="20"/>
          <w:szCs w:val="20"/>
          <w:lang w:val="en-US"/>
        </w:rPr>
        <w:t xml:space="preserve"> </w:t>
      </w:r>
      <w:r w:rsidR="00641DBF" w:rsidRPr="00641DBF">
        <w:rPr>
          <w:rFonts w:ascii="Times New Roman" w:hAnsi="Times New Roman" w:cs="Times New Roman"/>
          <w:b w:val="0"/>
          <w:bCs w:val="0"/>
          <w:sz w:val="20"/>
          <w:szCs w:val="20"/>
          <w:lang w:val="en-US"/>
        </w:rPr>
        <w:t>https://www.trademap.org/Index.aspx</w:t>
      </w:r>
    </w:p>
    <w:p w14:paraId="13A302F9" w14:textId="7774D451" w:rsidR="00B951EE" w:rsidRPr="009576D5" w:rsidRDefault="00B951EE" w:rsidP="009576D5">
      <w:pPr>
        <w:spacing w:line="360" w:lineRule="auto"/>
        <w:ind w:firstLine="720"/>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 xml:space="preserve">In </w:t>
      </w:r>
      <w:r w:rsidR="00A122D7" w:rsidRPr="009576D5">
        <w:rPr>
          <w:rFonts w:ascii="Times New Roman" w:hAnsi="Times New Roman" w:cs="Times New Roman"/>
          <w:sz w:val="24"/>
          <w:szCs w:val="24"/>
          <w:lang w:val="en-US"/>
        </w:rPr>
        <w:t xml:space="preserve">Figure </w:t>
      </w:r>
      <w:r w:rsidR="000E7758">
        <w:rPr>
          <w:rFonts w:ascii="Times New Roman" w:hAnsi="Times New Roman" w:cs="Times New Roman"/>
          <w:sz w:val="24"/>
          <w:szCs w:val="24"/>
          <w:lang w:val="en-US"/>
        </w:rPr>
        <w:t>3.8.</w:t>
      </w:r>
      <w:r w:rsidRPr="009576D5">
        <w:rPr>
          <w:rFonts w:ascii="Times New Roman" w:hAnsi="Times New Roman" w:cs="Times New Roman"/>
          <w:sz w:val="24"/>
          <w:szCs w:val="24"/>
          <w:lang w:val="en-US"/>
        </w:rPr>
        <w:t xml:space="preserve"> we see the dynamics of import of wood and charcoal. There were several decreases in volume: in 2009 and 2015; the maximum amount was achieved in 2013, but after decrease in 2015 it did not recover. In 2021 main import sources of Russia were: Belarus (298 mln USD), China (141 mln USD) and Germany (69 mln USD).</w:t>
      </w:r>
    </w:p>
    <w:p w14:paraId="12FB6598" w14:textId="0F6EAC73" w:rsidR="00641DBF" w:rsidRPr="009576D5" w:rsidRDefault="00B951EE" w:rsidP="009576D5">
      <w:pPr>
        <w:spacing w:line="360" w:lineRule="auto"/>
        <w:jc w:val="both"/>
        <w:rPr>
          <w:rFonts w:ascii="Times New Roman" w:hAnsi="Times New Roman" w:cs="Times New Roman"/>
          <w:sz w:val="24"/>
          <w:szCs w:val="24"/>
          <w:lang w:val="en-US"/>
        </w:rPr>
      </w:pPr>
      <w:r w:rsidRPr="009576D5">
        <w:rPr>
          <w:rFonts w:ascii="Times New Roman" w:hAnsi="Times New Roman" w:cs="Times New Roman"/>
          <w:sz w:val="24"/>
          <w:szCs w:val="24"/>
          <w:lang w:val="en-US"/>
        </w:rPr>
        <w:t>Having analyzed the dynamics and main resource-countries of wood products of Russia, we may conclude, that Russia has a surplus in trade of wood products: export is significantly bigger, than export. As for the imported commodities, the biggest share is occupied by such highly-processed goods as paper and paperboard. Main import source countries are Finland, Germany, Belarus and China, that occupied a</w:t>
      </w:r>
      <w:r w:rsidR="009576D5">
        <w:rPr>
          <w:rFonts w:ascii="Times New Roman" w:hAnsi="Times New Roman" w:cs="Times New Roman"/>
          <w:sz w:val="24"/>
          <w:szCs w:val="24"/>
          <w:lang w:val="en-US"/>
        </w:rPr>
        <w:t xml:space="preserve">n </w:t>
      </w:r>
      <w:r w:rsidRPr="009576D5">
        <w:rPr>
          <w:rFonts w:ascii="Times New Roman" w:hAnsi="Times New Roman" w:cs="Times New Roman"/>
          <w:sz w:val="24"/>
          <w:szCs w:val="24"/>
          <w:lang w:val="en-US"/>
        </w:rPr>
        <w:t xml:space="preserve">important role in the structure of Russia`s trade. </w:t>
      </w:r>
    </w:p>
    <w:p w14:paraId="43E1A2F0" w14:textId="7DC1E858" w:rsidR="00B951EE" w:rsidRPr="00C8671C" w:rsidRDefault="00A122D7" w:rsidP="009576D5">
      <w:pPr>
        <w:pStyle w:val="Heading1"/>
        <w:spacing w:line="360" w:lineRule="auto"/>
        <w:ind w:left="0" w:right="834" w:firstLine="720"/>
        <w:jc w:val="both"/>
        <w:rPr>
          <w:rFonts w:ascii="Times New Roman" w:hAnsi="Times New Roman" w:cs="Times New Roman"/>
          <w:b w:val="0"/>
          <w:bCs w:val="0"/>
          <w:sz w:val="24"/>
          <w:szCs w:val="24"/>
          <w:lang w:val="en-US"/>
        </w:rPr>
      </w:pPr>
      <w:r w:rsidRPr="00C8671C">
        <w:rPr>
          <w:rFonts w:ascii="Times New Roman" w:hAnsi="Times New Roman" w:cs="Times New Roman"/>
          <w:b w:val="0"/>
          <w:bCs w:val="0"/>
          <w:sz w:val="24"/>
          <w:szCs w:val="24"/>
          <w:lang w:val="en-US"/>
        </w:rPr>
        <w:t>Now</w:t>
      </w:r>
      <w:r w:rsidR="00B951EE" w:rsidRPr="00C8671C">
        <w:rPr>
          <w:rFonts w:ascii="Times New Roman" w:hAnsi="Times New Roman" w:cs="Times New Roman"/>
          <w:b w:val="0"/>
          <w:bCs w:val="0"/>
          <w:sz w:val="24"/>
          <w:szCs w:val="24"/>
          <w:lang w:val="en-US"/>
        </w:rPr>
        <w:t xml:space="preserve"> we will pay attention to Russia`s export structure of timber products and its dynamics.</w:t>
      </w:r>
    </w:p>
    <w:p w14:paraId="5172A60A" w14:textId="77777777" w:rsidR="00641DBF" w:rsidRPr="00433F37" w:rsidRDefault="00641DBF" w:rsidP="009F6D44">
      <w:pPr>
        <w:pStyle w:val="Heading1"/>
        <w:spacing w:line="360" w:lineRule="auto"/>
        <w:ind w:left="0" w:right="834" w:firstLine="0"/>
        <w:jc w:val="both"/>
        <w:rPr>
          <w:rFonts w:ascii="Times New Roman" w:hAnsi="Times New Roman" w:cs="Times New Roman"/>
          <w:b w:val="0"/>
          <w:bCs w:val="0"/>
          <w:sz w:val="20"/>
          <w:szCs w:val="20"/>
          <w:lang w:val="en-US"/>
        </w:rPr>
      </w:pPr>
      <w:r>
        <w:rPr>
          <w:noProof/>
        </w:rPr>
        <w:lastRenderedPageBreak/>
        <w:drawing>
          <wp:inline distT="0" distB="0" distL="0" distR="0" wp14:anchorId="02E9B573" wp14:editId="69875BF3">
            <wp:extent cx="5524500" cy="3586163"/>
            <wp:effectExtent l="0" t="0" r="0" b="14605"/>
            <wp:docPr id="25" name="Chart 25">
              <a:extLst xmlns:a="http://schemas.openxmlformats.org/drawingml/2006/main">
                <a:ext uri="{FF2B5EF4-FFF2-40B4-BE49-F238E27FC236}">
                  <a16:creationId xmlns:a16="http://schemas.microsoft.com/office/drawing/2014/main" id="{ED970C32-8942-6636-85A6-CB6AE5A0B7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7624808" w14:textId="2656FE34" w:rsidR="00641DBF" w:rsidRDefault="00641DBF" w:rsidP="00C8671C">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3.9</w:t>
      </w:r>
      <w:r>
        <w:rPr>
          <w:rFonts w:ascii="Times New Roman" w:hAnsi="Times New Roman" w:cs="Times New Roman"/>
          <w:b w:val="0"/>
          <w:bCs w:val="0"/>
          <w:sz w:val="20"/>
          <w:szCs w:val="20"/>
          <w:lang w:val="en-US"/>
        </w:rPr>
        <w:t>. Russia`s export of wood products, 1000$.</w:t>
      </w:r>
    </w:p>
    <w:p w14:paraId="77D6804D" w14:textId="0CB482E4" w:rsidR="00641DBF" w:rsidRDefault="00641DBF" w:rsidP="00C8671C">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09455753" w14:textId="46101C0F" w:rsidR="00641DBF" w:rsidRPr="00C8671C" w:rsidRDefault="00641DBF" w:rsidP="00C8671C">
      <w:pPr>
        <w:pStyle w:val="Heading1"/>
        <w:spacing w:line="360" w:lineRule="auto"/>
        <w:ind w:left="0" w:right="834" w:firstLine="720"/>
        <w:jc w:val="both"/>
        <w:rPr>
          <w:rFonts w:ascii="Times New Roman" w:hAnsi="Times New Roman" w:cs="Times New Roman"/>
          <w:b w:val="0"/>
          <w:bCs w:val="0"/>
          <w:noProof/>
          <w:sz w:val="24"/>
          <w:szCs w:val="24"/>
          <w:lang w:val="en-US"/>
        </w:rPr>
      </w:pPr>
      <w:r w:rsidRPr="00C8671C">
        <w:rPr>
          <w:rFonts w:ascii="Times New Roman" w:hAnsi="Times New Roman" w:cs="Times New Roman"/>
          <w:b w:val="0"/>
          <w:bCs w:val="0"/>
          <w:noProof/>
          <w:sz w:val="24"/>
          <w:szCs w:val="24"/>
          <w:lang w:val="en-US"/>
        </w:rPr>
        <w:t xml:space="preserve">In Figure </w:t>
      </w:r>
      <w:r w:rsidR="000E7758">
        <w:rPr>
          <w:rFonts w:ascii="Times New Roman" w:hAnsi="Times New Roman" w:cs="Times New Roman"/>
          <w:b w:val="0"/>
          <w:bCs w:val="0"/>
          <w:noProof/>
          <w:sz w:val="24"/>
          <w:szCs w:val="24"/>
          <w:lang w:val="en-US"/>
        </w:rPr>
        <w:t>3.9.</w:t>
      </w:r>
      <w:r w:rsidRPr="00C8671C">
        <w:rPr>
          <w:rFonts w:ascii="Times New Roman" w:hAnsi="Times New Roman" w:cs="Times New Roman"/>
          <w:b w:val="0"/>
          <w:bCs w:val="0"/>
          <w:noProof/>
          <w:sz w:val="24"/>
          <w:szCs w:val="24"/>
          <w:lang w:val="en-US"/>
        </w:rPr>
        <w:t xml:space="preserve"> we see that main exported group is wood and charcoal, paper and paperboard and pulp. As for the first group, we see the considerable increase in volume: from 3,5 bln USD in 2003 to 11,7 bln USD in 2021. As for paper and pulp, their export volume increased as well, but not so substantially: export of paper rose from 970 mln USD in 2003 to 3,2 bln USD, export of wood pulp rose from 625 mln USD in 2003 to 1,4 bln USD in 2021. Overall, we the growth of export volume of all the good categories.</w:t>
      </w:r>
    </w:p>
    <w:p w14:paraId="2F321431" w14:textId="0CB1FA1E" w:rsidR="00641DBF" w:rsidRPr="00C8671C" w:rsidRDefault="00641DBF" w:rsidP="00C8671C">
      <w:pPr>
        <w:pStyle w:val="Heading1"/>
        <w:spacing w:line="360" w:lineRule="auto"/>
        <w:ind w:left="0" w:right="834" w:firstLine="720"/>
        <w:jc w:val="both"/>
        <w:rPr>
          <w:rFonts w:ascii="Times New Roman" w:hAnsi="Times New Roman" w:cs="Times New Roman"/>
          <w:b w:val="0"/>
          <w:bCs w:val="0"/>
          <w:noProof/>
          <w:sz w:val="24"/>
          <w:szCs w:val="24"/>
          <w:lang w:val="en-US"/>
        </w:rPr>
      </w:pPr>
      <w:r w:rsidRPr="00C8671C">
        <w:rPr>
          <w:rFonts w:ascii="Times New Roman" w:hAnsi="Times New Roman" w:cs="Times New Roman"/>
          <w:b w:val="0"/>
          <w:bCs w:val="0"/>
          <w:noProof/>
          <w:sz w:val="24"/>
          <w:szCs w:val="24"/>
          <w:lang w:val="en-US"/>
        </w:rPr>
        <w:t>Let`s have a look at the dynamics of Russia`s export of wood and articles of wood.</w:t>
      </w:r>
    </w:p>
    <w:p w14:paraId="186E5574" w14:textId="77777777" w:rsidR="00641DBF" w:rsidRDefault="00641DBF" w:rsidP="009F6D44">
      <w:pPr>
        <w:jc w:val="both"/>
        <w:rPr>
          <w:rFonts w:ascii="Times New Roman" w:hAnsi="Times New Roman" w:cs="Times New Roman"/>
          <w:sz w:val="28"/>
          <w:szCs w:val="28"/>
        </w:rPr>
      </w:pPr>
      <w:r>
        <w:rPr>
          <w:noProof/>
        </w:rPr>
        <w:lastRenderedPageBreak/>
        <w:drawing>
          <wp:inline distT="0" distB="0" distL="0" distR="0" wp14:anchorId="7D40DE28" wp14:editId="7F501786">
            <wp:extent cx="5876926" cy="3952875"/>
            <wp:effectExtent l="0" t="0" r="9525" b="9525"/>
            <wp:docPr id="26" name="Chart 26">
              <a:extLst xmlns:a="http://schemas.openxmlformats.org/drawingml/2006/main">
                <a:ext uri="{FF2B5EF4-FFF2-40B4-BE49-F238E27FC236}">
                  <a16:creationId xmlns:a16="http://schemas.microsoft.com/office/drawing/2014/main" id="{C9ACD1E3-86BF-7B68-D4D7-6464FFF6B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8A01874" w14:textId="3E099491" w:rsidR="00641DBF" w:rsidRDefault="00641DBF" w:rsidP="00C8671C">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3.10</w:t>
      </w:r>
      <w:r>
        <w:rPr>
          <w:rFonts w:ascii="Times New Roman" w:hAnsi="Times New Roman" w:cs="Times New Roman"/>
          <w:b w:val="0"/>
          <w:bCs w:val="0"/>
          <w:sz w:val="20"/>
          <w:szCs w:val="20"/>
          <w:lang w:val="en-US"/>
        </w:rPr>
        <w:t>. Russia`s export of wood and articles of wood; wood charcoal, 1000$.</w:t>
      </w:r>
    </w:p>
    <w:p w14:paraId="20D6D3FD" w14:textId="77777777" w:rsidR="00641DBF" w:rsidRDefault="00641DBF" w:rsidP="00C8671C">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5BD10886" w14:textId="504EA8F2" w:rsidR="00641DBF" w:rsidRPr="00C8671C" w:rsidRDefault="00641DBF" w:rsidP="00C8671C">
      <w:pPr>
        <w:spacing w:line="360" w:lineRule="auto"/>
        <w:ind w:firstLine="567"/>
        <w:jc w:val="both"/>
        <w:rPr>
          <w:rFonts w:ascii="Times New Roman" w:hAnsi="Times New Roman" w:cs="Times New Roman"/>
          <w:sz w:val="24"/>
          <w:szCs w:val="24"/>
          <w:lang w:val="en-US"/>
        </w:rPr>
      </w:pPr>
      <w:r w:rsidRPr="00C8671C">
        <w:rPr>
          <w:rFonts w:ascii="Times New Roman" w:hAnsi="Times New Roman" w:cs="Times New Roman"/>
          <w:sz w:val="24"/>
          <w:szCs w:val="24"/>
          <w:lang w:val="en-US"/>
        </w:rPr>
        <w:t xml:space="preserve">According to Figure </w:t>
      </w:r>
      <w:r w:rsidR="000E7758">
        <w:rPr>
          <w:rFonts w:ascii="Times New Roman" w:hAnsi="Times New Roman" w:cs="Times New Roman"/>
          <w:sz w:val="24"/>
          <w:szCs w:val="24"/>
          <w:lang w:val="en-US"/>
        </w:rPr>
        <w:t>3.10.</w:t>
      </w:r>
      <w:r w:rsidRPr="00C8671C">
        <w:rPr>
          <w:rFonts w:ascii="Times New Roman" w:hAnsi="Times New Roman" w:cs="Times New Roman"/>
          <w:sz w:val="24"/>
          <w:szCs w:val="24"/>
          <w:lang w:val="en-US"/>
        </w:rPr>
        <w:t>, main export destinations of wood and charcoal are China, Finland and Japan, their exported volumes in 2021 were equal to 3,6 bln USD, 660 mln USD and 586 mln USD respectively. During the whole period China was the biggest importer of Russian wood and charcoal. Its export increased almost 5 times: from 790 mln USD in 2003 to 3,6 bln USD in 2021.</w:t>
      </w:r>
    </w:p>
    <w:p w14:paraId="04AF6694" w14:textId="74059AF0" w:rsidR="00E80143" w:rsidRPr="00C8671C" w:rsidRDefault="00E80143" w:rsidP="00C8671C">
      <w:pPr>
        <w:spacing w:line="360" w:lineRule="auto"/>
        <w:ind w:firstLine="567"/>
        <w:jc w:val="both"/>
        <w:rPr>
          <w:rFonts w:ascii="Times New Roman" w:hAnsi="Times New Roman" w:cs="Times New Roman"/>
          <w:sz w:val="24"/>
          <w:szCs w:val="24"/>
          <w:lang w:val="en-US"/>
        </w:rPr>
      </w:pPr>
      <w:r w:rsidRPr="00C8671C">
        <w:rPr>
          <w:rFonts w:ascii="Times New Roman" w:hAnsi="Times New Roman" w:cs="Times New Roman"/>
          <w:sz w:val="24"/>
          <w:szCs w:val="24"/>
          <w:lang w:val="en-US"/>
        </w:rPr>
        <w:t xml:space="preserve">Now we will analyze Russia`s export of paper and paperboard. </w:t>
      </w:r>
    </w:p>
    <w:p w14:paraId="40F86B8C" w14:textId="4FDC1046" w:rsidR="00641DBF" w:rsidRPr="00641DBF" w:rsidRDefault="00641DBF" w:rsidP="009F6D44">
      <w:pPr>
        <w:pStyle w:val="Heading1"/>
        <w:spacing w:line="360" w:lineRule="auto"/>
        <w:ind w:left="567" w:right="834"/>
        <w:jc w:val="both"/>
        <w:rPr>
          <w:rFonts w:ascii="Times New Roman" w:hAnsi="Times New Roman" w:cs="Times New Roman"/>
          <w:noProof/>
          <w:lang w:val="en-US"/>
        </w:rPr>
      </w:pPr>
      <w:r w:rsidRPr="00641DBF">
        <w:rPr>
          <w:rFonts w:ascii="Times New Roman" w:hAnsi="Times New Roman" w:cs="Times New Roman"/>
          <w:noProof/>
          <w:lang w:val="en-US"/>
        </w:rPr>
        <w:lastRenderedPageBreak/>
        <w:drawing>
          <wp:inline distT="0" distB="0" distL="0" distR="0" wp14:anchorId="39B2BA2F" wp14:editId="0E76EE1E">
            <wp:extent cx="5876926" cy="3900488"/>
            <wp:effectExtent l="0" t="0" r="9525" b="5080"/>
            <wp:docPr id="27" name="Chart 27">
              <a:extLst xmlns:a="http://schemas.openxmlformats.org/drawingml/2006/main">
                <a:ext uri="{FF2B5EF4-FFF2-40B4-BE49-F238E27FC236}">
                  <a16:creationId xmlns:a16="http://schemas.microsoft.com/office/drawing/2014/main" id="{A0D2DB44-51F4-E0A8-6B20-2CADF7B5B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17DBD84" w14:textId="33F0E2D6" w:rsidR="00641DBF" w:rsidRDefault="00E80143" w:rsidP="00C8671C">
      <w:pPr>
        <w:pStyle w:val="Heading1"/>
        <w:ind w:right="834" w:hanging="1406"/>
        <w:jc w:val="both"/>
        <w:rPr>
          <w:rFonts w:ascii="Times New Roman" w:hAnsi="Times New Roman" w:cs="Times New Roman"/>
          <w:b w:val="0"/>
          <w:bCs w:val="0"/>
          <w:noProof/>
          <w:sz w:val="20"/>
          <w:szCs w:val="20"/>
          <w:lang w:val="en-US"/>
        </w:rPr>
      </w:pPr>
      <w:r w:rsidRPr="00E80143">
        <w:rPr>
          <w:rFonts w:ascii="Times New Roman" w:hAnsi="Times New Roman" w:cs="Times New Roman"/>
          <w:b w:val="0"/>
          <w:bCs w:val="0"/>
          <w:noProof/>
          <w:sz w:val="20"/>
          <w:szCs w:val="20"/>
          <w:lang w:val="en-US"/>
        </w:rPr>
        <w:t xml:space="preserve">Figure </w:t>
      </w:r>
      <w:r w:rsidR="00A606F2" w:rsidRPr="003B71B4">
        <w:rPr>
          <w:rFonts w:ascii="Times New Roman" w:hAnsi="Times New Roman" w:cs="Times New Roman"/>
          <w:b w:val="0"/>
          <w:bCs w:val="0"/>
          <w:noProof/>
          <w:sz w:val="20"/>
          <w:szCs w:val="20"/>
          <w:lang w:val="en-US"/>
        </w:rPr>
        <w:t>3.11</w:t>
      </w:r>
      <w:r w:rsidR="00641DBF" w:rsidRPr="00641DBF">
        <w:rPr>
          <w:rFonts w:ascii="Times New Roman" w:hAnsi="Times New Roman" w:cs="Times New Roman"/>
          <w:b w:val="0"/>
          <w:bCs w:val="0"/>
          <w:noProof/>
          <w:sz w:val="20"/>
          <w:szCs w:val="20"/>
          <w:lang w:val="en-US"/>
        </w:rPr>
        <w:t>. Russia`s export of Paper and paperboard; articles of paper pulp, of paper or of paperboard, 1000$.</w:t>
      </w:r>
    </w:p>
    <w:p w14:paraId="4598E566" w14:textId="0A39EE7B" w:rsidR="00E80143" w:rsidRPr="00641DBF" w:rsidRDefault="00E80143" w:rsidP="00C8671C">
      <w:pPr>
        <w:pStyle w:val="Heading1"/>
        <w:spacing w:line="360" w:lineRule="auto"/>
        <w:ind w:left="0" w:right="834" w:firstLine="0"/>
        <w:jc w:val="both"/>
        <w:rPr>
          <w:rFonts w:ascii="Times New Roman" w:hAnsi="Times New Roman" w:cs="Times New Roman"/>
          <w:b w:val="0"/>
          <w:bCs w:val="0"/>
          <w:sz w:val="20"/>
          <w:szCs w:val="20"/>
          <w:lang w:val="en-US"/>
        </w:rPr>
      </w:pPr>
      <w:r w:rsidRPr="00641DBF">
        <w:rPr>
          <w:rFonts w:ascii="Times New Roman" w:hAnsi="Times New Roman" w:cs="Times New Roman"/>
          <w:b w:val="0"/>
          <w:bCs w:val="0"/>
          <w:sz w:val="20"/>
          <w:szCs w:val="20"/>
          <w:lang w:val="en-US"/>
        </w:rPr>
        <w:t>Source: 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1564C0D0" w14:textId="010BF2C8" w:rsidR="00C8671C" w:rsidRDefault="00641DBF" w:rsidP="00C8671C">
      <w:pPr>
        <w:pStyle w:val="Heading1"/>
        <w:spacing w:line="360" w:lineRule="auto"/>
        <w:ind w:left="0" w:right="834" w:firstLine="720"/>
        <w:jc w:val="both"/>
        <w:rPr>
          <w:rFonts w:ascii="Times New Roman" w:hAnsi="Times New Roman" w:cs="Times New Roman"/>
          <w:b w:val="0"/>
          <w:bCs w:val="0"/>
          <w:noProof/>
          <w:sz w:val="24"/>
          <w:szCs w:val="24"/>
          <w:lang w:val="en-US"/>
        </w:rPr>
      </w:pPr>
      <w:r w:rsidRPr="00C8671C">
        <w:rPr>
          <w:rFonts w:ascii="Times New Roman" w:hAnsi="Times New Roman" w:cs="Times New Roman"/>
          <w:b w:val="0"/>
          <w:bCs w:val="0"/>
          <w:noProof/>
          <w:sz w:val="24"/>
          <w:szCs w:val="24"/>
          <w:lang w:val="en-US"/>
        </w:rPr>
        <w:t xml:space="preserve">In </w:t>
      </w:r>
      <w:r w:rsidR="00E80143" w:rsidRPr="00C8671C">
        <w:rPr>
          <w:rFonts w:ascii="Times New Roman" w:hAnsi="Times New Roman" w:cs="Times New Roman"/>
          <w:b w:val="0"/>
          <w:bCs w:val="0"/>
          <w:noProof/>
          <w:sz w:val="24"/>
          <w:szCs w:val="24"/>
          <w:lang w:val="en-US"/>
        </w:rPr>
        <w:t xml:space="preserve">Figure </w:t>
      </w:r>
      <w:r w:rsidR="000E7758">
        <w:rPr>
          <w:rFonts w:ascii="Times New Roman" w:hAnsi="Times New Roman" w:cs="Times New Roman"/>
          <w:b w:val="0"/>
          <w:bCs w:val="0"/>
          <w:noProof/>
          <w:sz w:val="24"/>
          <w:szCs w:val="24"/>
          <w:lang w:val="en-US"/>
        </w:rPr>
        <w:t>3.11.</w:t>
      </w:r>
      <w:r w:rsidRPr="00C8671C">
        <w:rPr>
          <w:rFonts w:ascii="Times New Roman" w:hAnsi="Times New Roman" w:cs="Times New Roman"/>
          <w:b w:val="0"/>
          <w:bCs w:val="0"/>
          <w:noProof/>
          <w:sz w:val="24"/>
          <w:szCs w:val="24"/>
          <w:lang w:val="en-US"/>
        </w:rPr>
        <w:t xml:space="preserve"> we can see the dynamics of Russia`s export of paper. In 2021 main export destinations countries became China (507 mln USD), Belarus (341 mln USD) and Kazakhstan (333 mln USD). Overall, total export volume increased substantially during the given period.</w:t>
      </w:r>
    </w:p>
    <w:p w14:paraId="58CC579F" w14:textId="39127D7C" w:rsidR="00E80143" w:rsidRPr="00C8671C" w:rsidRDefault="00E80143" w:rsidP="00C8671C">
      <w:pPr>
        <w:pStyle w:val="Heading1"/>
        <w:spacing w:line="360" w:lineRule="auto"/>
        <w:ind w:left="0" w:right="834" w:firstLine="720"/>
        <w:jc w:val="both"/>
        <w:rPr>
          <w:rFonts w:ascii="Times New Roman" w:hAnsi="Times New Roman" w:cs="Times New Roman"/>
          <w:b w:val="0"/>
          <w:bCs w:val="0"/>
          <w:noProof/>
          <w:sz w:val="24"/>
          <w:szCs w:val="24"/>
          <w:lang w:val="en-US"/>
        </w:rPr>
      </w:pPr>
      <w:r w:rsidRPr="00C8671C">
        <w:rPr>
          <w:rFonts w:ascii="Times New Roman" w:hAnsi="Times New Roman" w:cs="Times New Roman"/>
          <w:b w:val="0"/>
          <w:bCs w:val="0"/>
          <w:noProof/>
          <w:sz w:val="24"/>
          <w:szCs w:val="24"/>
          <w:lang w:val="en-US"/>
        </w:rPr>
        <w:t>Let`s now analyze export of pulp of wood of Russia.</w:t>
      </w:r>
    </w:p>
    <w:p w14:paraId="2745D2FD" w14:textId="4E5E6E9D" w:rsidR="00E80143" w:rsidRDefault="00E80143" w:rsidP="009F6D44">
      <w:pPr>
        <w:pStyle w:val="Heading1"/>
        <w:spacing w:line="360" w:lineRule="auto"/>
        <w:ind w:left="709" w:right="834"/>
        <w:jc w:val="both"/>
        <w:rPr>
          <w:rFonts w:ascii="Times New Roman" w:hAnsi="Times New Roman" w:cs="Times New Roman"/>
          <w:b w:val="0"/>
          <w:bCs w:val="0"/>
          <w:lang w:val="en-US"/>
        </w:rPr>
      </w:pPr>
      <w:r>
        <w:rPr>
          <w:noProof/>
        </w:rPr>
        <w:lastRenderedPageBreak/>
        <w:drawing>
          <wp:inline distT="0" distB="0" distL="0" distR="0" wp14:anchorId="5D1E2D3C" wp14:editId="1292F675">
            <wp:extent cx="6143625" cy="4305300"/>
            <wp:effectExtent l="0" t="0" r="9525" b="0"/>
            <wp:docPr id="28" name="Chart 28">
              <a:extLst xmlns:a="http://schemas.openxmlformats.org/drawingml/2006/main">
                <a:ext uri="{FF2B5EF4-FFF2-40B4-BE49-F238E27FC236}">
                  <a16:creationId xmlns:a16="http://schemas.microsoft.com/office/drawing/2014/main" id="{4EEA4615-A9E2-E25F-97C1-CCB14A4E13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9904D9F" w14:textId="3C5886B4" w:rsidR="00E80143" w:rsidRDefault="00E80143" w:rsidP="00C8671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3.12</w:t>
      </w:r>
      <w:r w:rsidRPr="00E80143">
        <w:rPr>
          <w:rFonts w:ascii="Times New Roman" w:hAnsi="Times New Roman" w:cs="Times New Roman"/>
          <w:sz w:val="20"/>
          <w:szCs w:val="20"/>
          <w:lang w:val="en-US"/>
        </w:rPr>
        <w:t>. Russia`s export of pulp of wood or of other fibrous cellulosic material; recovered (waste and scrap) paper, 1000$.</w:t>
      </w:r>
    </w:p>
    <w:p w14:paraId="17C658C0" w14:textId="40B0D464" w:rsidR="00E80143" w:rsidRPr="00E80143" w:rsidRDefault="00E80143" w:rsidP="00C8671C">
      <w:pPr>
        <w:pStyle w:val="Heading1"/>
        <w:spacing w:line="360" w:lineRule="auto"/>
        <w:ind w:left="0" w:right="834" w:firstLine="0"/>
        <w:jc w:val="both"/>
        <w:rPr>
          <w:rFonts w:ascii="Times New Roman" w:hAnsi="Times New Roman" w:cs="Times New Roman"/>
          <w:b w:val="0"/>
          <w:bCs w:val="0"/>
          <w:sz w:val="20"/>
          <w:szCs w:val="20"/>
          <w:lang w:val="en-US"/>
        </w:rPr>
      </w:pPr>
      <w:r w:rsidRPr="00E80143">
        <w:rPr>
          <w:rFonts w:ascii="Times New Roman" w:hAnsi="Times New Roman" w:cs="Times New Roman"/>
          <w:b w:val="0"/>
          <w:bCs w:val="0"/>
          <w:sz w:val="20"/>
          <w:szCs w:val="20"/>
          <w:lang w:val="en-US"/>
        </w:rPr>
        <w:t>Source:</w:t>
      </w:r>
      <w:r>
        <w:rPr>
          <w:rFonts w:ascii="Times New Roman" w:hAnsi="Times New Roman" w:cs="Times New Roman"/>
          <w:sz w:val="20"/>
          <w:szCs w:val="20"/>
          <w:lang w:val="en-US"/>
        </w:rPr>
        <w:t xml:space="preserv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3CBC0489" w14:textId="77558BC5" w:rsidR="00E80143" w:rsidRPr="00C8671C" w:rsidRDefault="00E80143" w:rsidP="00C8671C">
      <w:pPr>
        <w:pStyle w:val="Heading1"/>
        <w:spacing w:line="360" w:lineRule="auto"/>
        <w:ind w:left="0" w:right="834" w:firstLine="720"/>
        <w:jc w:val="both"/>
        <w:rPr>
          <w:rFonts w:ascii="Times New Roman" w:hAnsi="Times New Roman" w:cs="Times New Roman"/>
          <w:b w:val="0"/>
          <w:bCs w:val="0"/>
          <w:sz w:val="24"/>
          <w:szCs w:val="24"/>
          <w:lang w:val="en-US"/>
        </w:rPr>
      </w:pPr>
      <w:r w:rsidRPr="00C8671C">
        <w:rPr>
          <w:rFonts w:ascii="Times New Roman" w:hAnsi="Times New Roman" w:cs="Times New Roman"/>
          <w:b w:val="0"/>
          <w:bCs w:val="0"/>
          <w:sz w:val="24"/>
          <w:szCs w:val="24"/>
          <w:lang w:val="en-US"/>
        </w:rPr>
        <w:t xml:space="preserve">According to Figure </w:t>
      </w:r>
      <w:r w:rsidR="000E7758">
        <w:rPr>
          <w:rFonts w:ascii="Times New Roman" w:hAnsi="Times New Roman" w:cs="Times New Roman"/>
          <w:b w:val="0"/>
          <w:bCs w:val="0"/>
          <w:sz w:val="24"/>
          <w:szCs w:val="24"/>
          <w:lang w:val="en-US"/>
        </w:rPr>
        <w:t>3.12.</w:t>
      </w:r>
      <w:r w:rsidRPr="00C8671C">
        <w:rPr>
          <w:rFonts w:ascii="Times New Roman" w:hAnsi="Times New Roman" w:cs="Times New Roman"/>
          <w:b w:val="0"/>
          <w:bCs w:val="0"/>
          <w:sz w:val="24"/>
          <w:szCs w:val="24"/>
          <w:lang w:val="en-US"/>
        </w:rPr>
        <w:t>, in 2021 main destinations countries were China (908 mln USD), Republic of Korea (97 mln USD) and Poland (68 mln USD). China was the leading export destination country, that kept this status during the whole period.</w:t>
      </w:r>
    </w:p>
    <w:p w14:paraId="36A9E063" w14:textId="77777777" w:rsidR="00532117" w:rsidRDefault="00E80143" w:rsidP="00C8671C">
      <w:pPr>
        <w:pStyle w:val="Heading1"/>
        <w:spacing w:line="360" w:lineRule="auto"/>
        <w:ind w:left="0" w:right="834" w:firstLine="720"/>
        <w:jc w:val="both"/>
        <w:rPr>
          <w:rFonts w:ascii="Times New Roman" w:hAnsi="Times New Roman" w:cs="Times New Roman"/>
          <w:b w:val="0"/>
          <w:bCs w:val="0"/>
          <w:sz w:val="24"/>
          <w:szCs w:val="24"/>
          <w:lang w:val="en-US"/>
        </w:rPr>
      </w:pPr>
      <w:r w:rsidRPr="00C8671C">
        <w:rPr>
          <w:rFonts w:ascii="Times New Roman" w:hAnsi="Times New Roman" w:cs="Times New Roman"/>
          <w:b w:val="0"/>
          <w:bCs w:val="0"/>
          <w:sz w:val="24"/>
          <w:szCs w:val="24"/>
          <w:lang w:val="en-US"/>
        </w:rPr>
        <w:t xml:space="preserve">Having analyzed dynamics and structure of export of wood products of Russia, we can conclude that Russia`s main exported category is wood and charcoal, the volume of trade of this category exceeds all the other substantially. As for the main destination countries, the list includes Finland, Japan, Belarus, Kazakhstan, Republic of Korea, Poland and China, that was the main export </w:t>
      </w:r>
      <w:r w:rsidRPr="00150E12">
        <w:rPr>
          <w:rFonts w:ascii="Times New Roman" w:hAnsi="Times New Roman" w:cs="Times New Roman"/>
          <w:b w:val="0"/>
          <w:bCs w:val="0"/>
          <w:sz w:val="24"/>
          <w:szCs w:val="24"/>
          <w:lang w:val="en-US"/>
        </w:rPr>
        <w:t>destination country for all the wood products.</w:t>
      </w:r>
      <w:r w:rsidR="00150E12" w:rsidRPr="00150E12">
        <w:rPr>
          <w:rFonts w:ascii="Times New Roman" w:hAnsi="Times New Roman" w:cs="Times New Roman"/>
          <w:b w:val="0"/>
          <w:bCs w:val="0"/>
          <w:sz w:val="24"/>
          <w:szCs w:val="24"/>
          <w:lang w:val="en-US"/>
        </w:rPr>
        <w:t xml:space="preserve"> </w:t>
      </w:r>
    </w:p>
    <w:p w14:paraId="64494EC0" w14:textId="3D1AF390" w:rsidR="00532117" w:rsidRPr="00C8671C" w:rsidRDefault="00150E12" w:rsidP="00532117">
      <w:pPr>
        <w:pStyle w:val="Heading1"/>
        <w:spacing w:line="360" w:lineRule="auto"/>
        <w:ind w:left="0" w:right="834" w:firstLine="720"/>
        <w:jc w:val="both"/>
        <w:rPr>
          <w:rFonts w:ascii="Times New Roman" w:hAnsi="Times New Roman" w:cs="Times New Roman"/>
          <w:b w:val="0"/>
          <w:bCs w:val="0"/>
          <w:sz w:val="24"/>
          <w:szCs w:val="24"/>
          <w:lang w:val="en-US"/>
        </w:rPr>
      </w:pPr>
      <w:r w:rsidRPr="00BD761F">
        <w:rPr>
          <w:rFonts w:ascii="Times New Roman" w:hAnsi="Times New Roman" w:cs="Times New Roman"/>
          <w:b w:val="0"/>
          <w:bCs w:val="0"/>
          <w:sz w:val="24"/>
          <w:szCs w:val="24"/>
          <w:lang w:val="en-US"/>
        </w:rPr>
        <w:t>Nevertheless, under the new sanctions package, that presupposes the ban on import, purchasing and transferring wood</w:t>
      </w:r>
      <w:r w:rsidR="00711224" w:rsidRPr="00BD761F">
        <w:rPr>
          <w:rFonts w:ascii="Times New Roman" w:hAnsi="Times New Roman" w:cs="Times New Roman"/>
          <w:b w:val="0"/>
          <w:bCs w:val="0"/>
          <w:sz w:val="24"/>
          <w:szCs w:val="24"/>
          <w:lang w:val="en-US"/>
        </w:rPr>
        <w:t xml:space="preserve">, pulp, paper and paperboard </w:t>
      </w:r>
      <w:r w:rsidRPr="00BD761F">
        <w:rPr>
          <w:rFonts w:ascii="Times New Roman" w:hAnsi="Times New Roman" w:cs="Times New Roman"/>
          <w:b w:val="0"/>
          <w:bCs w:val="0"/>
          <w:sz w:val="24"/>
          <w:szCs w:val="24"/>
          <w:lang w:val="en-US"/>
        </w:rPr>
        <w:t>from Russia</w:t>
      </w:r>
      <w:r w:rsidR="00532117" w:rsidRPr="00BD761F">
        <w:rPr>
          <w:rFonts w:ascii="Times New Roman" w:hAnsi="Times New Roman" w:cs="Times New Roman"/>
          <w:b w:val="0"/>
          <w:bCs w:val="0"/>
          <w:sz w:val="24"/>
          <w:szCs w:val="24"/>
          <w:lang w:val="en-US"/>
        </w:rPr>
        <w:t xml:space="preserve"> to the EU</w:t>
      </w:r>
      <w:r w:rsidRPr="00BD761F">
        <w:rPr>
          <w:rFonts w:ascii="Times New Roman" w:hAnsi="Times New Roman" w:cs="Times New Roman"/>
          <w:b w:val="0"/>
          <w:bCs w:val="0"/>
          <w:sz w:val="24"/>
          <w:szCs w:val="24"/>
          <w:lang w:val="en-US"/>
        </w:rPr>
        <w:t>, we may expect the serious changes in the structure of main export-destinations countries: most probably, Russia`s main export volumes would be redirected into Asian countries and China is the most likely</w:t>
      </w:r>
      <w:r w:rsidR="00532117" w:rsidRPr="00BD761F">
        <w:rPr>
          <w:rFonts w:ascii="Times New Roman" w:hAnsi="Times New Roman" w:cs="Times New Roman"/>
          <w:b w:val="0"/>
          <w:bCs w:val="0"/>
          <w:sz w:val="24"/>
          <w:szCs w:val="24"/>
          <w:lang w:val="en-US"/>
        </w:rPr>
        <w:t xml:space="preserve"> partner to occupy the vacant niche.</w:t>
      </w:r>
    </w:p>
    <w:p w14:paraId="11830E99" w14:textId="4CE0CA16" w:rsidR="00C8671C" w:rsidRDefault="00E80143" w:rsidP="00C8671C">
      <w:pPr>
        <w:pStyle w:val="Heading1"/>
        <w:spacing w:line="360" w:lineRule="auto"/>
        <w:ind w:left="0" w:right="834" w:firstLine="720"/>
        <w:jc w:val="both"/>
        <w:rPr>
          <w:rFonts w:ascii="Times New Roman" w:hAnsi="Times New Roman" w:cs="Times New Roman"/>
          <w:b w:val="0"/>
          <w:bCs w:val="0"/>
          <w:lang w:val="en-US"/>
        </w:rPr>
      </w:pPr>
      <w:r w:rsidRPr="00C8671C">
        <w:rPr>
          <w:rFonts w:ascii="Times New Roman" w:hAnsi="Times New Roman" w:cs="Times New Roman"/>
          <w:b w:val="0"/>
          <w:bCs w:val="0"/>
          <w:lang w:val="en-US"/>
        </w:rPr>
        <w:lastRenderedPageBreak/>
        <w:t xml:space="preserve">3.3. China`s </w:t>
      </w:r>
      <w:r w:rsidR="00085C57">
        <w:rPr>
          <w:rFonts w:ascii="Times New Roman" w:hAnsi="Times New Roman" w:cs="Times New Roman"/>
          <w:b w:val="0"/>
          <w:bCs w:val="0"/>
          <w:lang w:val="en-US"/>
        </w:rPr>
        <w:t>P</w:t>
      </w:r>
      <w:r w:rsidRPr="00C8671C">
        <w:rPr>
          <w:rFonts w:ascii="Times New Roman" w:hAnsi="Times New Roman" w:cs="Times New Roman"/>
          <w:b w:val="0"/>
          <w:bCs w:val="0"/>
          <w:lang w:val="en-US"/>
        </w:rPr>
        <w:t xml:space="preserve">roduction of </w:t>
      </w:r>
      <w:r w:rsidR="00085C57">
        <w:rPr>
          <w:rFonts w:ascii="Times New Roman" w:hAnsi="Times New Roman" w:cs="Times New Roman"/>
          <w:b w:val="0"/>
          <w:bCs w:val="0"/>
          <w:lang w:val="en-US"/>
        </w:rPr>
        <w:t>T</w:t>
      </w:r>
      <w:r w:rsidRPr="00C8671C">
        <w:rPr>
          <w:rFonts w:ascii="Times New Roman" w:hAnsi="Times New Roman" w:cs="Times New Roman"/>
          <w:b w:val="0"/>
          <w:bCs w:val="0"/>
          <w:lang w:val="en-US"/>
        </w:rPr>
        <w:t xml:space="preserve">imber and </w:t>
      </w:r>
      <w:r w:rsidR="00085C57">
        <w:rPr>
          <w:rFonts w:ascii="Times New Roman" w:hAnsi="Times New Roman" w:cs="Times New Roman"/>
          <w:b w:val="0"/>
          <w:bCs w:val="0"/>
          <w:lang w:val="en-US"/>
        </w:rPr>
        <w:t>W</w:t>
      </w:r>
      <w:r w:rsidRPr="00C8671C">
        <w:rPr>
          <w:rFonts w:ascii="Times New Roman" w:hAnsi="Times New Roman" w:cs="Times New Roman"/>
          <w:b w:val="0"/>
          <w:bCs w:val="0"/>
          <w:lang w:val="en-US"/>
        </w:rPr>
        <w:t xml:space="preserve">ood </w:t>
      </w:r>
      <w:r w:rsidR="00085C57">
        <w:rPr>
          <w:rFonts w:ascii="Times New Roman" w:hAnsi="Times New Roman" w:cs="Times New Roman"/>
          <w:b w:val="0"/>
          <w:bCs w:val="0"/>
          <w:lang w:val="en-US"/>
        </w:rPr>
        <w:t>P</w:t>
      </w:r>
      <w:r w:rsidRPr="00C8671C">
        <w:rPr>
          <w:rFonts w:ascii="Times New Roman" w:hAnsi="Times New Roman" w:cs="Times New Roman"/>
          <w:b w:val="0"/>
          <w:bCs w:val="0"/>
          <w:lang w:val="en-US"/>
        </w:rPr>
        <w:t>roducts</w:t>
      </w:r>
    </w:p>
    <w:p w14:paraId="4C3FA6D0" w14:textId="48F24663" w:rsidR="00E0759A" w:rsidRPr="00C8671C" w:rsidRDefault="00E0759A" w:rsidP="00C8671C">
      <w:pPr>
        <w:pStyle w:val="Heading1"/>
        <w:spacing w:line="360" w:lineRule="auto"/>
        <w:ind w:left="0" w:right="834" w:firstLine="720"/>
        <w:jc w:val="both"/>
        <w:rPr>
          <w:rFonts w:ascii="Times New Roman" w:hAnsi="Times New Roman" w:cs="Times New Roman"/>
          <w:b w:val="0"/>
          <w:bCs w:val="0"/>
          <w:lang w:val="en-US"/>
        </w:rPr>
      </w:pPr>
      <w:r w:rsidRPr="00C8671C">
        <w:rPr>
          <w:rFonts w:ascii="Times New Roman" w:hAnsi="Times New Roman" w:cs="Times New Roman"/>
          <w:b w:val="0"/>
          <w:bCs w:val="0"/>
          <w:sz w:val="24"/>
          <w:szCs w:val="24"/>
          <w:lang w:val="en-US"/>
        </w:rPr>
        <w:t>In this paragraph we will analyze production volume and structure of wood of China.</w:t>
      </w:r>
    </w:p>
    <w:p w14:paraId="51A2F021" w14:textId="0C24912B" w:rsidR="00E80143" w:rsidRDefault="00E0759A" w:rsidP="009F6D44">
      <w:pPr>
        <w:pStyle w:val="BodyText"/>
        <w:spacing w:line="360" w:lineRule="auto"/>
        <w:jc w:val="both"/>
        <w:rPr>
          <w:rFonts w:ascii="Times New Roman" w:hAnsi="Times New Roman" w:cs="Times New Roman"/>
          <w:lang w:val="en-US"/>
        </w:rPr>
      </w:pPr>
      <w:r>
        <w:rPr>
          <w:noProof/>
        </w:rPr>
        <w:drawing>
          <wp:inline distT="0" distB="0" distL="0" distR="0" wp14:anchorId="528D1A59" wp14:editId="69BA051C">
            <wp:extent cx="5848350" cy="3776664"/>
            <wp:effectExtent l="0" t="0" r="0" b="14605"/>
            <wp:docPr id="6" name="Chart 6">
              <a:extLst xmlns:a="http://schemas.openxmlformats.org/drawingml/2006/main">
                <a:ext uri="{FF2B5EF4-FFF2-40B4-BE49-F238E27FC236}">
                  <a16:creationId xmlns:a16="http://schemas.microsoft.com/office/drawing/2014/main" id="{55B03DDB-5856-FA3D-6CDE-375B251B1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1E1CD4C" w14:textId="06BB9053" w:rsidR="00E0759A" w:rsidRPr="00C8671C" w:rsidRDefault="00E0759A" w:rsidP="00C8671C">
      <w:pPr>
        <w:pStyle w:val="BodyText"/>
        <w:jc w:val="both"/>
        <w:rPr>
          <w:rFonts w:ascii="Times New Roman" w:hAnsi="Times New Roman" w:cs="Times New Roman"/>
          <w:color w:val="000000" w:themeColor="text1"/>
          <w:sz w:val="20"/>
          <w:szCs w:val="20"/>
          <w:lang w:val="en-US"/>
        </w:rPr>
      </w:pPr>
      <w:r w:rsidRPr="00E0759A">
        <w:rPr>
          <w:rFonts w:ascii="Times New Roman" w:hAnsi="Times New Roman" w:cs="Times New Roman"/>
          <w:sz w:val="20"/>
          <w:szCs w:val="20"/>
          <w:lang w:val="en-US"/>
        </w:rPr>
        <w:t xml:space="preserve">Figure </w:t>
      </w:r>
      <w:r w:rsidR="00A606F2" w:rsidRPr="003B71B4">
        <w:rPr>
          <w:rFonts w:ascii="Times New Roman" w:hAnsi="Times New Roman" w:cs="Times New Roman"/>
          <w:sz w:val="20"/>
          <w:szCs w:val="20"/>
          <w:lang w:val="en-US"/>
        </w:rPr>
        <w:t>3.13</w:t>
      </w:r>
      <w:r w:rsidRPr="00E0759A">
        <w:rPr>
          <w:rFonts w:ascii="Times New Roman" w:hAnsi="Times New Roman" w:cs="Times New Roman"/>
          <w:sz w:val="20"/>
          <w:szCs w:val="20"/>
          <w:lang w:val="en-US"/>
        </w:rPr>
        <w:t xml:space="preserve">. China`s production of wood and articles of </w:t>
      </w:r>
      <w:r w:rsidRPr="00C8671C">
        <w:rPr>
          <w:rFonts w:ascii="Times New Roman" w:hAnsi="Times New Roman" w:cs="Times New Roman"/>
          <w:color w:val="000000" w:themeColor="text1"/>
          <w:sz w:val="20"/>
          <w:szCs w:val="20"/>
          <w:lang w:val="en-US"/>
        </w:rPr>
        <w:t>wood, 1000 m3.</w:t>
      </w:r>
    </w:p>
    <w:p w14:paraId="7F98262C" w14:textId="5FFD97B9" w:rsidR="00E0759A" w:rsidRPr="00C8671C" w:rsidRDefault="00E0759A" w:rsidP="00C8671C">
      <w:pPr>
        <w:pStyle w:val="BodyText"/>
        <w:spacing w:before="94" w:line="360" w:lineRule="auto"/>
        <w:ind w:right="205"/>
        <w:jc w:val="both"/>
        <w:rPr>
          <w:rStyle w:val="Hyperlink"/>
          <w:rFonts w:ascii="Times New Roman" w:hAnsi="Times New Roman" w:cs="Times New Roman"/>
          <w:color w:val="000000" w:themeColor="text1"/>
          <w:sz w:val="20"/>
          <w:szCs w:val="20"/>
          <w:u w:val="none"/>
          <w:lang w:val="en-US"/>
        </w:rPr>
      </w:pPr>
      <w:r w:rsidRPr="00C8671C">
        <w:rPr>
          <w:rFonts w:ascii="Times New Roman" w:hAnsi="Times New Roman" w:cs="Times New Roman"/>
          <w:color w:val="000000" w:themeColor="text1"/>
          <w:sz w:val="20"/>
          <w:szCs w:val="20"/>
          <w:lang w:val="en-US"/>
        </w:rPr>
        <w:t xml:space="preserve">Source: FAOSTAT </w:t>
      </w:r>
      <w:hyperlink r:id="rId38" w:anchor="data/FO" w:history="1">
        <w:r w:rsidRPr="00C8671C">
          <w:rPr>
            <w:rStyle w:val="Hyperlink"/>
            <w:rFonts w:ascii="Times New Roman" w:hAnsi="Times New Roman" w:cs="Times New Roman"/>
            <w:color w:val="000000" w:themeColor="text1"/>
            <w:sz w:val="20"/>
            <w:szCs w:val="20"/>
            <w:u w:val="none"/>
            <w:lang w:val="en-US"/>
          </w:rPr>
          <w:t>https://www.fao.org/faostat/en/#data/FO</w:t>
        </w:r>
      </w:hyperlink>
    </w:p>
    <w:p w14:paraId="14373069" w14:textId="415D49EF" w:rsidR="00C8671C" w:rsidRDefault="00E0759A" w:rsidP="00C8671C">
      <w:pPr>
        <w:pStyle w:val="BodyText"/>
        <w:spacing w:before="94" w:line="360" w:lineRule="auto"/>
        <w:ind w:right="205" w:firstLine="720"/>
        <w:jc w:val="both"/>
        <w:rPr>
          <w:rStyle w:val="Hyperlink"/>
          <w:rFonts w:ascii="Times New Roman" w:hAnsi="Times New Roman" w:cs="Times New Roman"/>
          <w:color w:val="000000" w:themeColor="text1"/>
          <w:sz w:val="24"/>
          <w:szCs w:val="24"/>
          <w:u w:val="none"/>
          <w:lang w:val="en-US"/>
        </w:rPr>
      </w:pPr>
      <w:r w:rsidRPr="00C8671C">
        <w:rPr>
          <w:rStyle w:val="Hyperlink"/>
          <w:rFonts w:ascii="Times New Roman" w:hAnsi="Times New Roman" w:cs="Times New Roman"/>
          <w:color w:val="000000" w:themeColor="text1"/>
          <w:sz w:val="24"/>
          <w:szCs w:val="24"/>
          <w:u w:val="none"/>
          <w:lang w:val="en-US"/>
        </w:rPr>
        <w:t xml:space="preserve">In Figure </w:t>
      </w:r>
      <w:r w:rsidR="000E7758">
        <w:rPr>
          <w:rStyle w:val="Hyperlink"/>
          <w:rFonts w:ascii="Times New Roman" w:hAnsi="Times New Roman" w:cs="Times New Roman"/>
          <w:color w:val="000000" w:themeColor="text1"/>
          <w:sz w:val="24"/>
          <w:szCs w:val="24"/>
          <w:u w:val="none"/>
          <w:lang w:val="en-US"/>
        </w:rPr>
        <w:t>3.13.</w:t>
      </w:r>
      <w:r w:rsidRPr="00C8671C">
        <w:rPr>
          <w:rStyle w:val="Hyperlink"/>
          <w:rFonts w:ascii="Times New Roman" w:hAnsi="Times New Roman" w:cs="Times New Roman"/>
          <w:color w:val="000000" w:themeColor="text1"/>
          <w:sz w:val="24"/>
          <w:szCs w:val="24"/>
          <w:u w:val="none"/>
          <w:lang w:val="en-US"/>
        </w:rPr>
        <w:t xml:space="preserve"> we see the dynamics of China`s production of wood and articles of wood. Generally, we see the substantial growth of all the categories, in 2021 China produced 148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xml:space="preserve"> of wood chips and particles (the produced volume in 2003 was 36,7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84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xml:space="preserve"> of sawnwood (in 2003 volume was 11,4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178,7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xml:space="preserve"> of wood-based panels (in 2003 volume was 48</w:t>
      </w:r>
      <w:r w:rsidR="00F503E9" w:rsidRPr="00C8671C">
        <w:rPr>
          <w:rStyle w:val="Hyperlink"/>
          <w:rFonts w:ascii="Times New Roman" w:hAnsi="Times New Roman" w:cs="Times New Roman"/>
          <w:color w:val="000000" w:themeColor="text1"/>
          <w:sz w:val="24"/>
          <w:szCs w:val="24"/>
          <w:u w:val="none"/>
          <w:lang w:val="en-US"/>
        </w:rPr>
        <w:t xml:space="preserve"> </w:t>
      </w:r>
      <w:r w:rsidRPr="00C8671C">
        <w:rPr>
          <w:rStyle w:val="Hyperlink"/>
          <w:rFonts w:ascii="Times New Roman" w:hAnsi="Times New Roman" w:cs="Times New Roman"/>
          <w:color w:val="000000" w:themeColor="text1"/>
          <w:sz w:val="24"/>
          <w:szCs w:val="24"/>
          <w:u w:val="none"/>
          <w:lang w:val="en-US"/>
        </w:rPr>
        <w:t>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155,8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xml:space="preserve"> of wood fuel (in 2003 volume was 215,2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and 181,7 mln</w:t>
      </w:r>
      <w:r w:rsidR="00F503E9" w:rsidRPr="00C8671C">
        <w:rPr>
          <w:rStyle w:val="Hyperlink"/>
          <w:rFonts w:ascii="Times New Roman" w:hAnsi="Times New Roman" w:cs="Times New Roman"/>
          <w:color w:val="000000" w:themeColor="text1"/>
          <w:sz w:val="24"/>
          <w:szCs w:val="24"/>
          <w:u w:val="none"/>
          <w:lang w:val="en-US"/>
        </w:rPr>
        <w:t xml:space="preserve"> </w:t>
      </w:r>
      <w:r w:rsidRPr="00C8671C">
        <w:rPr>
          <w:rStyle w:val="Hyperlink"/>
          <w:rFonts w:ascii="Times New Roman" w:hAnsi="Times New Roman" w:cs="Times New Roman"/>
          <w:color w:val="000000" w:themeColor="text1"/>
          <w:sz w:val="24"/>
          <w:szCs w:val="24"/>
          <w:u w:val="none"/>
          <w:lang w:val="en-US"/>
        </w:rPr>
        <w:t>m3 of industrial roundwood (94,6 mln m</w:t>
      </w:r>
      <w:r w:rsidRPr="00C8671C">
        <w:rPr>
          <w:rStyle w:val="Hyperlink"/>
          <w:rFonts w:ascii="Times New Roman" w:hAnsi="Times New Roman" w:cs="Times New Roman"/>
          <w:color w:val="000000" w:themeColor="text1"/>
          <w:sz w:val="24"/>
          <w:szCs w:val="24"/>
          <w:u w:val="none"/>
          <w:vertAlign w:val="superscript"/>
          <w:lang w:val="en-US"/>
        </w:rPr>
        <w:t>3</w:t>
      </w:r>
      <w:r w:rsidRPr="00C8671C">
        <w:rPr>
          <w:rStyle w:val="Hyperlink"/>
          <w:rFonts w:ascii="Times New Roman" w:hAnsi="Times New Roman" w:cs="Times New Roman"/>
          <w:color w:val="000000" w:themeColor="text1"/>
          <w:sz w:val="24"/>
          <w:szCs w:val="24"/>
          <w:u w:val="none"/>
          <w:lang w:val="en-US"/>
        </w:rPr>
        <w:t xml:space="preserve"> was produced in 2003).</w:t>
      </w:r>
      <w:r w:rsidR="00F503E9" w:rsidRPr="00C8671C">
        <w:rPr>
          <w:rStyle w:val="Hyperlink"/>
          <w:rFonts w:ascii="Times New Roman" w:hAnsi="Times New Roman" w:cs="Times New Roman"/>
          <w:color w:val="000000" w:themeColor="text1"/>
          <w:sz w:val="24"/>
          <w:szCs w:val="24"/>
          <w:u w:val="none"/>
          <w:lang w:val="en-US"/>
        </w:rPr>
        <w:t xml:space="preserve"> The stable growth of production is evident during the whole period, no major fluctuations happened. </w:t>
      </w:r>
      <w:r w:rsidR="00C8671C" w:rsidRPr="00C8671C">
        <w:rPr>
          <w:rStyle w:val="Hyperlink"/>
          <w:rFonts w:ascii="Times New Roman" w:hAnsi="Times New Roman" w:cs="Times New Roman"/>
          <w:color w:val="000000" w:themeColor="text1"/>
          <w:sz w:val="24"/>
          <w:szCs w:val="24"/>
          <w:u w:val="none"/>
          <w:lang w:val="en-US"/>
        </w:rPr>
        <w:t>Also,</w:t>
      </w:r>
      <w:r w:rsidR="00F503E9" w:rsidRPr="00C8671C">
        <w:rPr>
          <w:rStyle w:val="Hyperlink"/>
          <w:rFonts w:ascii="Times New Roman" w:hAnsi="Times New Roman" w:cs="Times New Roman"/>
          <w:color w:val="000000" w:themeColor="text1"/>
          <w:sz w:val="24"/>
          <w:szCs w:val="24"/>
          <w:u w:val="none"/>
          <w:lang w:val="en-US"/>
        </w:rPr>
        <w:t xml:space="preserve"> we see that in the beginning of the period, wood fuel production occupied the biggest share of total wood production, in the end of the period, though wood fuel production increased, it does not occupy the biggest production share, giving its position to industrial roundwood and wood-based panels production. </w:t>
      </w:r>
    </w:p>
    <w:p w14:paraId="0830AD44" w14:textId="45E5994E" w:rsidR="00F503E9" w:rsidRPr="00C8671C" w:rsidRDefault="00F503E9" w:rsidP="00C8671C">
      <w:pPr>
        <w:pStyle w:val="BodyText"/>
        <w:spacing w:before="94" w:line="367" w:lineRule="auto"/>
        <w:ind w:right="205" w:firstLine="720"/>
        <w:jc w:val="both"/>
        <w:rPr>
          <w:rStyle w:val="Hyperlink"/>
          <w:rFonts w:ascii="Times New Roman" w:hAnsi="Times New Roman" w:cs="Times New Roman"/>
          <w:color w:val="000000" w:themeColor="text1"/>
          <w:sz w:val="24"/>
          <w:szCs w:val="24"/>
          <w:u w:val="none"/>
          <w:lang w:val="en-US"/>
        </w:rPr>
      </w:pPr>
      <w:r w:rsidRPr="00C8671C">
        <w:rPr>
          <w:rStyle w:val="Hyperlink"/>
          <w:rFonts w:ascii="Times New Roman" w:hAnsi="Times New Roman" w:cs="Times New Roman"/>
          <w:color w:val="000000" w:themeColor="text1"/>
          <w:sz w:val="24"/>
          <w:szCs w:val="24"/>
          <w:u w:val="none"/>
          <w:lang w:val="en-US"/>
        </w:rPr>
        <w:t xml:space="preserve">Let`s now have a look at China`s production dynamics of pulp and paper. </w:t>
      </w:r>
    </w:p>
    <w:p w14:paraId="48F406F8" w14:textId="34D81016" w:rsidR="00F503E9" w:rsidRDefault="004E0A39" w:rsidP="009F6D44">
      <w:pPr>
        <w:pStyle w:val="BodyText"/>
        <w:spacing w:before="94" w:line="367" w:lineRule="auto"/>
        <w:ind w:right="205"/>
        <w:jc w:val="both"/>
        <w:rPr>
          <w:rStyle w:val="Hyperlink"/>
          <w:rFonts w:ascii="Times New Roman" w:hAnsi="Times New Roman" w:cs="Times New Roman"/>
          <w:color w:val="000000" w:themeColor="text1"/>
          <w:u w:val="none"/>
          <w:lang w:val="en-US"/>
        </w:rPr>
      </w:pPr>
      <w:r>
        <w:rPr>
          <w:noProof/>
        </w:rPr>
        <w:lastRenderedPageBreak/>
        <w:drawing>
          <wp:inline distT="0" distB="0" distL="0" distR="0" wp14:anchorId="6F825172" wp14:editId="6379006D">
            <wp:extent cx="5981700" cy="3571875"/>
            <wp:effectExtent l="0" t="0" r="0" b="9525"/>
            <wp:docPr id="8" name="Chart 8">
              <a:extLst xmlns:a="http://schemas.openxmlformats.org/drawingml/2006/main">
                <a:ext uri="{FF2B5EF4-FFF2-40B4-BE49-F238E27FC236}">
                  <a16:creationId xmlns:a16="http://schemas.microsoft.com/office/drawing/2014/main" id="{CC12BD27-1CD8-8648-1CCA-AD325BEC3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FEDE87E" w14:textId="586B2BF7" w:rsidR="004E0A39" w:rsidRDefault="004E0A39" w:rsidP="00C8671C">
      <w:pPr>
        <w:pStyle w:val="BodyText"/>
        <w:spacing w:before="94"/>
        <w:ind w:right="205"/>
        <w:jc w:val="both"/>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 xml:space="preserve">Figure </w:t>
      </w:r>
      <w:r w:rsidR="00A606F2" w:rsidRPr="003B71B4">
        <w:rPr>
          <w:rStyle w:val="Hyperlink"/>
          <w:rFonts w:ascii="Times New Roman" w:hAnsi="Times New Roman" w:cs="Times New Roman"/>
          <w:color w:val="000000" w:themeColor="text1"/>
          <w:sz w:val="20"/>
          <w:szCs w:val="20"/>
          <w:u w:val="none"/>
          <w:lang w:val="en-US"/>
        </w:rPr>
        <w:t>3.14</w:t>
      </w:r>
      <w:r>
        <w:rPr>
          <w:rStyle w:val="Hyperlink"/>
          <w:rFonts w:ascii="Times New Roman" w:hAnsi="Times New Roman" w:cs="Times New Roman"/>
          <w:color w:val="000000" w:themeColor="text1"/>
          <w:sz w:val="20"/>
          <w:szCs w:val="20"/>
          <w:u w:val="none"/>
          <w:lang w:val="en-US"/>
        </w:rPr>
        <w:t>. China`s production of pulp and paper, 1000 tonnes.</w:t>
      </w:r>
    </w:p>
    <w:p w14:paraId="713A557E" w14:textId="143EFC9F" w:rsidR="00B625BC" w:rsidRDefault="004E0A39" w:rsidP="00C8671C">
      <w:pPr>
        <w:pStyle w:val="BodyText"/>
        <w:spacing w:before="94"/>
        <w:ind w:right="205"/>
        <w:jc w:val="both"/>
        <w:rPr>
          <w:rStyle w:val="Hyperlink"/>
          <w:rFonts w:ascii="Times New Roman" w:hAnsi="Times New Roman" w:cs="Times New Roman"/>
          <w:sz w:val="20"/>
          <w:szCs w:val="20"/>
          <w:lang w:val="en-US"/>
        </w:rPr>
      </w:pPr>
      <w:r>
        <w:rPr>
          <w:rStyle w:val="Hyperlink"/>
          <w:rFonts w:ascii="Times New Roman" w:hAnsi="Times New Roman" w:cs="Times New Roman"/>
          <w:color w:val="000000" w:themeColor="text1"/>
          <w:sz w:val="20"/>
          <w:szCs w:val="20"/>
          <w:u w:val="none"/>
          <w:lang w:val="en-US"/>
        </w:rPr>
        <w:t>Source:</w:t>
      </w:r>
      <w:r w:rsidR="00B625BC" w:rsidRPr="00B625BC">
        <w:rPr>
          <w:rFonts w:ascii="Times New Roman" w:hAnsi="Times New Roman" w:cs="Times New Roman"/>
          <w:sz w:val="20"/>
          <w:szCs w:val="20"/>
          <w:lang w:val="en-US"/>
        </w:rPr>
        <w:t xml:space="preserve"> </w:t>
      </w:r>
      <w:r w:rsidR="00B625BC">
        <w:rPr>
          <w:rFonts w:ascii="Times New Roman" w:hAnsi="Times New Roman" w:cs="Times New Roman"/>
          <w:sz w:val="20"/>
          <w:szCs w:val="20"/>
          <w:lang w:val="en-US"/>
        </w:rPr>
        <w:t xml:space="preserve">FAOSTAT </w:t>
      </w:r>
      <w:hyperlink r:id="rId40" w:anchor="data/FO" w:history="1">
        <w:r w:rsidR="00B625BC" w:rsidRPr="00C8671C">
          <w:rPr>
            <w:rStyle w:val="Hyperlink"/>
            <w:rFonts w:ascii="Times New Roman" w:hAnsi="Times New Roman" w:cs="Times New Roman"/>
            <w:color w:val="000000" w:themeColor="text1"/>
            <w:sz w:val="20"/>
            <w:szCs w:val="20"/>
            <w:u w:val="none"/>
            <w:lang w:val="en-US"/>
          </w:rPr>
          <w:t>https://www.fao.org/faostat/en/#data/FO</w:t>
        </w:r>
      </w:hyperlink>
    </w:p>
    <w:p w14:paraId="1BAC5AD2" w14:textId="033AF269" w:rsidR="00C8671C" w:rsidRPr="00C8671C" w:rsidRDefault="00916396" w:rsidP="00C8671C">
      <w:pPr>
        <w:pStyle w:val="BodyText"/>
        <w:spacing w:before="94" w:line="367" w:lineRule="auto"/>
        <w:ind w:right="205" w:firstLine="720"/>
        <w:jc w:val="both"/>
        <w:rPr>
          <w:rStyle w:val="Hyperlink"/>
          <w:rFonts w:ascii="Times New Roman" w:hAnsi="Times New Roman" w:cs="Times New Roman"/>
          <w:color w:val="000000" w:themeColor="text1"/>
          <w:sz w:val="24"/>
          <w:szCs w:val="24"/>
          <w:u w:val="none"/>
          <w:lang w:val="en-US"/>
        </w:rPr>
      </w:pPr>
      <w:r w:rsidRPr="00C8671C">
        <w:rPr>
          <w:rStyle w:val="Hyperlink"/>
          <w:rFonts w:ascii="Times New Roman" w:hAnsi="Times New Roman" w:cs="Times New Roman"/>
          <w:color w:val="000000" w:themeColor="text1"/>
          <w:sz w:val="24"/>
          <w:szCs w:val="24"/>
          <w:u w:val="none"/>
          <w:lang w:val="en-US"/>
        </w:rPr>
        <w:t xml:space="preserve">In Figure </w:t>
      </w:r>
      <w:r w:rsidR="00A606F2" w:rsidRPr="00A606F2">
        <w:rPr>
          <w:rStyle w:val="Hyperlink"/>
          <w:rFonts w:ascii="Times New Roman" w:hAnsi="Times New Roman" w:cs="Times New Roman"/>
          <w:color w:val="000000" w:themeColor="text1"/>
          <w:sz w:val="24"/>
          <w:szCs w:val="24"/>
          <w:u w:val="none"/>
          <w:lang w:val="en-US"/>
        </w:rPr>
        <w:t>3.14.</w:t>
      </w:r>
      <w:r w:rsidRPr="00C8671C">
        <w:rPr>
          <w:rStyle w:val="Hyperlink"/>
          <w:rFonts w:ascii="Times New Roman" w:hAnsi="Times New Roman" w:cs="Times New Roman"/>
          <w:color w:val="000000" w:themeColor="text1"/>
          <w:sz w:val="24"/>
          <w:szCs w:val="24"/>
          <w:u w:val="none"/>
          <w:lang w:val="en-US"/>
        </w:rPr>
        <w:t xml:space="preserve"> we can see the dynamics of China`s pulp and paper production. The trend of increasing of production of all the categories can also be seen here clearly. Production volume of pulp for paper increased from 15,7 mln tonnes in 2003 to 18,5 mln tonnes in 2021, production volume of wood pulp increased from 4 mln tonnes to 14,8 mln tonnes, production volume of paper and paperboard exceeds all the other categories significantly: in 2003 it was 47,4 mln tonnes, in 2021 it reached 125 mln tonnes. </w:t>
      </w:r>
    </w:p>
    <w:p w14:paraId="6CCC246D" w14:textId="15B6AA34" w:rsidR="00E0759A" w:rsidRPr="00C8671C" w:rsidRDefault="00916396" w:rsidP="00C8671C">
      <w:pPr>
        <w:pStyle w:val="BodyText"/>
        <w:spacing w:before="94" w:line="367" w:lineRule="auto"/>
        <w:ind w:right="205" w:firstLine="720"/>
        <w:jc w:val="both"/>
        <w:rPr>
          <w:rFonts w:ascii="Times New Roman" w:hAnsi="Times New Roman" w:cs="Times New Roman"/>
          <w:color w:val="000000" w:themeColor="text1"/>
          <w:lang w:val="en-US"/>
        </w:rPr>
      </w:pPr>
      <w:r w:rsidRPr="00C8671C">
        <w:rPr>
          <w:rStyle w:val="Hyperlink"/>
          <w:rFonts w:ascii="Times New Roman" w:hAnsi="Times New Roman" w:cs="Times New Roman"/>
          <w:color w:val="000000" w:themeColor="text1"/>
          <w:sz w:val="24"/>
          <w:szCs w:val="24"/>
          <w:u w:val="none"/>
          <w:lang w:val="en-US"/>
        </w:rPr>
        <w:t>Let`s now analyze the export and import quantities of wood</w:t>
      </w:r>
      <w:r w:rsidR="005706FF" w:rsidRPr="00C8671C">
        <w:rPr>
          <w:rStyle w:val="Hyperlink"/>
          <w:rFonts w:ascii="Times New Roman" w:hAnsi="Times New Roman" w:cs="Times New Roman"/>
          <w:color w:val="000000" w:themeColor="text1"/>
          <w:sz w:val="24"/>
          <w:szCs w:val="24"/>
          <w:u w:val="none"/>
          <w:lang w:val="en-US"/>
        </w:rPr>
        <w:t xml:space="preserve"> and articles of wood.</w:t>
      </w:r>
    </w:p>
    <w:p w14:paraId="181EDF7B" w14:textId="0AFD6631" w:rsidR="00E0759A" w:rsidRPr="00E0759A" w:rsidRDefault="00E0759A" w:rsidP="009F6D44">
      <w:pPr>
        <w:pStyle w:val="BodyText"/>
        <w:spacing w:line="360" w:lineRule="auto"/>
        <w:jc w:val="both"/>
        <w:rPr>
          <w:rFonts w:ascii="Times New Roman" w:hAnsi="Times New Roman" w:cs="Times New Roman"/>
          <w:sz w:val="20"/>
          <w:szCs w:val="20"/>
          <w:lang w:val="en-US"/>
        </w:rPr>
      </w:pPr>
    </w:p>
    <w:p w14:paraId="6362D3D4" w14:textId="2F55E79B" w:rsidR="00E80143" w:rsidRDefault="005706FF" w:rsidP="009F6D44">
      <w:pPr>
        <w:pStyle w:val="Heading1"/>
        <w:spacing w:line="360" w:lineRule="auto"/>
        <w:ind w:left="0" w:right="834" w:firstLine="0"/>
        <w:jc w:val="both"/>
        <w:rPr>
          <w:rFonts w:ascii="Times New Roman" w:hAnsi="Times New Roman" w:cs="Times New Roman"/>
          <w:lang w:val="en-US"/>
        </w:rPr>
      </w:pPr>
      <w:r>
        <w:rPr>
          <w:noProof/>
        </w:rPr>
        <w:lastRenderedPageBreak/>
        <w:drawing>
          <wp:inline distT="0" distB="0" distL="0" distR="0" wp14:anchorId="45F37506" wp14:editId="723952F8">
            <wp:extent cx="6038851" cy="4119562"/>
            <wp:effectExtent l="0" t="0" r="0" b="14605"/>
            <wp:docPr id="14" name="Chart 14">
              <a:extLst xmlns:a="http://schemas.openxmlformats.org/drawingml/2006/main">
                <a:ext uri="{FF2B5EF4-FFF2-40B4-BE49-F238E27FC236}">
                  <a16:creationId xmlns:a16="http://schemas.microsoft.com/office/drawing/2014/main" id="{4E5F14F8-FE2C-4588-DF6D-F707B4CD6F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DA2E18E" w14:textId="0DA74E0F" w:rsidR="005706FF" w:rsidRDefault="005706FF" w:rsidP="00C8671C">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3.15</w:t>
      </w:r>
      <w:r>
        <w:rPr>
          <w:rFonts w:ascii="Times New Roman" w:hAnsi="Times New Roman" w:cs="Times New Roman"/>
          <w:b w:val="0"/>
          <w:bCs w:val="0"/>
          <w:sz w:val="20"/>
          <w:szCs w:val="20"/>
          <w:lang w:val="en-US"/>
        </w:rPr>
        <w:t>. China`s production</w:t>
      </w:r>
      <w:r w:rsidR="001D2A05">
        <w:rPr>
          <w:rFonts w:ascii="Times New Roman" w:hAnsi="Times New Roman" w:cs="Times New Roman"/>
          <w:b w:val="0"/>
          <w:bCs w:val="0"/>
          <w:sz w:val="20"/>
          <w:szCs w:val="20"/>
          <w:lang w:val="en-US"/>
        </w:rPr>
        <w:t>, import and export quantities of wood and articles of wood, 1000 m</w:t>
      </w:r>
      <w:r w:rsidR="001D2A05" w:rsidRPr="001D2A05">
        <w:rPr>
          <w:rFonts w:ascii="Times New Roman" w:hAnsi="Times New Roman" w:cs="Times New Roman"/>
          <w:b w:val="0"/>
          <w:bCs w:val="0"/>
          <w:sz w:val="20"/>
          <w:szCs w:val="20"/>
          <w:vertAlign w:val="superscript"/>
          <w:lang w:val="en-US"/>
        </w:rPr>
        <w:t>3</w:t>
      </w:r>
      <w:r w:rsidR="001D2A05">
        <w:rPr>
          <w:rFonts w:ascii="Times New Roman" w:hAnsi="Times New Roman" w:cs="Times New Roman"/>
          <w:b w:val="0"/>
          <w:bCs w:val="0"/>
          <w:sz w:val="20"/>
          <w:szCs w:val="20"/>
          <w:lang w:val="en-US"/>
        </w:rPr>
        <w:t>.</w:t>
      </w:r>
    </w:p>
    <w:p w14:paraId="06E4DC4F" w14:textId="25D97970" w:rsidR="001D2A05" w:rsidRDefault="001D2A05" w:rsidP="00C8671C">
      <w:pPr>
        <w:pStyle w:val="Heading1"/>
        <w:spacing w:line="360" w:lineRule="auto"/>
        <w:ind w:left="0" w:right="834" w:firstLine="0"/>
        <w:jc w:val="both"/>
        <w:rPr>
          <w:rStyle w:val="Hyperlink"/>
          <w:rFonts w:ascii="Times New Roman" w:hAnsi="Times New Roman" w:cs="Times New Roman"/>
          <w:b w:val="0"/>
          <w:bCs w:val="0"/>
          <w:sz w:val="20"/>
          <w:szCs w:val="20"/>
          <w:u w:val="none"/>
          <w:lang w:val="en-US"/>
        </w:rPr>
      </w:pPr>
      <w:r>
        <w:rPr>
          <w:rFonts w:ascii="Times New Roman" w:hAnsi="Times New Roman" w:cs="Times New Roman"/>
          <w:b w:val="0"/>
          <w:bCs w:val="0"/>
          <w:sz w:val="20"/>
          <w:szCs w:val="20"/>
          <w:lang w:val="en-US"/>
        </w:rPr>
        <w:t>Source:</w:t>
      </w:r>
      <w:r w:rsidRPr="00B625BC">
        <w:rPr>
          <w:rFonts w:ascii="Times New Roman" w:hAnsi="Times New Roman" w:cs="Times New Roman"/>
          <w:sz w:val="20"/>
          <w:szCs w:val="20"/>
          <w:lang w:val="en-US"/>
        </w:rPr>
        <w:t xml:space="preserve"> </w:t>
      </w:r>
      <w:r w:rsidRPr="001D2A05">
        <w:rPr>
          <w:rFonts w:ascii="Times New Roman" w:hAnsi="Times New Roman" w:cs="Times New Roman"/>
          <w:b w:val="0"/>
          <w:bCs w:val="0"/>
          <w:sz w:val="20"/>
          <w:szCs w:val="20"/>
          <w:lang w:val="en-US"/>
        </w:rPr>
        <w:t xml:space="preserve">FAOSTAT </w:t>
      </w:r>
      <w:hyperlink r:id="rId42" w:anchor="data/FO" w:history="1">
        <w:r w:rsidRPr="00C8671C">
          <w:rPr>
            <w:rStyle w:val="Hyperlink"/>
            <w:rFonts w:ascii="Times New Roman" w:hAnsi="Times New Roman" w:cs="Times New Roman"/>
            <w:b w:val="0"/>
            <w:bCs w:val="0"/>
            <w:color w:val="000000" w:themeColor="text1"/>
            <w:sz w:val="20"/>
            <w:szCs w:val="20"/>
            <w:u w:val="none"/>
            <w:lang w:val="en-US"/>
          </w:rPr>
          <w:t>https://www.fao.org/faostat/en/#data/FO</w:t>
        </w:r>
      </w:hyperlink>
    </w:p>
    <w:p w14:paraId="494951A5" w14:textId="42BD9FB4" w:rsidR="00C8671C" w:rsidRDefault="00E235DF" w:rsidP="00C8671C">
      <w:pPr>
        <w:pStyle w:val="Heading1"/>
        <w:spacing w:line="360" w:lineRule="auto"/>
        <w:ind w:left="0" w:right="834" w:firstLine="720"/>
        <w:jc w:val="both"/>
        <w:rPr>
          <w:rStyle w:val="Hyperlink"/>
          <w:rFonts w:ascii="Times New Roman" w:hAnsi="Times New Roman" w:cs="Times New Roman"/>
          <w:b w:val="0"/>
          <w:bCs w:val="0"/>
          <w:color w:val="000000" w:themeColor="text1"/>
          <w:sz w:val="24"/>
          <w:szCs w:val="24"/>
          <w:u w:val="none"/>
          <w:lang w:val="en-US"/>
        </w:rPr>
      </w:pPr>
      <w:r w:rsidRPr="00C8671C">
        <w:rPr>
          <w:rStyle w:val="Hyperlink"/>
          <w:rFonts w:ascii="Times New Roman" w:hAnsi="Times New Roman" w:cs="Times New Roman"/>
          <w:b w:val="0"/>
          <w:bCs w:val="0"/>
          <w:color w:val="000000" w:themeColor="text1"/>
          <w:sz w:val="24"/>
          <w:szCs w:val="24"/>
          <w:u w:val="none"/>
          <w:lang w:val="en-US"/>
        </w:rPr>
        <w:t xml:space="preserve">In Figure </w:t>
      </w:r>
      <w:r w:rsidR="00A606F2" w:rsidRPr="00A606F2">
        <w:rPr>
          <w:rStyle w:val="Hyperlink"/>
          <w:rFonts w:ascii="Times New Roman" w:hAnsi="Times New Roman" w:cs="Times New Roman"/>
          <w:b w:val="0"/>
          <w:bCs w:val="0"/>
          <w:color w:val="000000" w:themeColor="text1"/>
          <w:sz w:val="24"/>
          <w:szCs w:val="24"/>
          <w:u w:val="none"/>
          <w:lang w:val="en-US"/>
        </w:rPr>
        <w:t>3.15.</w:t>
      </w:r>
      <w:r w:rsidRPr="00C8671C">
        <w:rPr>
          <w:rStyle w:val="Hyperlink"/>
          <w:rFonts w:ascii="Times New Roman" w:hAnsi="Times New Roman" w:cs="Times New Roman"/>
          <w:b w:val="0"/>
          <w:bCs w:val="0"/>
          <w:color w:val="000000" w:themeColor="text1"/>
          <w:sz w:val="24"/>
          <w:szCs w:val="24"/>
          <w:u w:val="none"/>
          <w:lang w:val="en-US"/>
        </w:rPr>
        <w:t xml:space="preserve"> we can see the dynamics of produced, imported and exported quantities of wood and wood articles of China. We see overall increasing of volume production with proportional increasing of import of wood. Production increased from 406 mln m</w:t>
      </w:r>
      <w:r w:rsidRPr="00C8671C">
        <w:rPr>
          <w:rStyle w:val="Hyperlink"/>
          <w:rFonts w:ascii="Times New Roman" w:hAnsi="Times New Roman" w:cs="Times New Roman"/>
          <w:b w:val="0"/>
          <w:bCs w:val="0"/>
          <w:color w:val="000000" w:themeColor="text1"/>
          <w:sz w:val="24"/>
          <w:szCs w:val="24"/>
          <w:u w:val="none"/>
          <w:vertAlign w:val="superscript"/>
          <w:lang w:val="en-US"/>
        </w:rPr>
        <w:t>3</w:t>
      </w:r>
      <w:r w:rsidRPr="00C8671C">
        <w:rPr>
          <w:rStyle w:val="Hyperlink"/>
          <w:rFonts w:ascii="Times New Roman" w:hAnsi="Times New Roman" w:cs="Times New Roman"/>
          <w:b w:val="0"/>
          <w:bCs w:val="0"/>
          <w:color w:val="000000" w:themeColor="text1"/>
          <w:sz w:val="24"/>
          <w:szCs w:val="24"/>
          <w:u w:val="none"/>
          <w:lang w:val="en-US"/>
        </w:rPr>
        <w:t xml:space="preserve"> in 2003 to 748,7 mln m</w:t>
      </w:r>
      <w:r w:rsidRPr="00C8671C">
        <w:rPr>
          <w:rStyle w:val="Hyperlink"/>
          <w:rFonts w:ascii="Times New Roman" w:hAnsi="Times New Roman" w:cs="Times New Roman"/>
          <w:b w:val="0"/>
          <w:bCs w:val="0"/>
          <w:color w:val="000000" w:themeColor="text1"/>
          <w:sz w:val="24"/>
          <w:szCs w:val="24"/>
          <w:u w:val="none"/>
          <w:vertAlign w:val="superscript"/>
          <w:lang w:val="en-US"/>
        </w:rPr>
        <w:t>3</w:t>
      </w:r>
      <w:r w:rsidRPr="00C8671C">
        <w:rPr>
          <w:rStyle w:val="Hyperlink"/>
          <w:rFonts w:ascii="Times New Roman" w:hAnsi="Times New Roman" w:cs="Times New Roman"/>
          <w:b w:val="0"/>
          <w:bCs w:val="0"/>
          <w:color w:val="000000" w:themeColor="text1"/>
          <w:sz w:val="24"/>
          <w:szCs w:val="24"/>
          <w:u w:val="none"/>
          <w:lang w:val="en-US"/>
        </w:rPr>
        <w:t>, while import increased from 42,5 mln m</w:t>
      </w:r>
      <w:r w:rsidRPr="00C8671C">
        <w:rPr>
          <w:rStyle w:val="Hyperlink"/>
          <w:rFonts w:ascii="Times New Roman" w:hAnsi="Times New Roman" w:cs="Times New Roman"/>
          <w:b w:val="0"/>
          <w:bCs w:val="0"/>
          <w:color w:val="000000" w:themeColor="text1"/>
          <w:sz w:val="24"/>
          <w:szCs w:val="24"/>
          <w:u w:val="none"/>
          <w:vertAlign w:val="superscript"/>
          <w:lang w:val="en-US"/>
        </w:rPr>
        <w:t>3</w:t>
      </w:r>
      <w:r w:rsidRPr="00C8671C">
        <w:rPr>
          <w:rStyle w:val="Hyperlink"/>
          <w:rFonts w:ascii="Times New Roman" w:hAnsi="Times New Roman" w:cs="Times New Roman"/>
          <w:b w:val="0"/>
          <w:bCs w:val="0"/>
          <w:color w:val="000000" w:themeColor="text1"/>
          <w:sz w:val="24"/>
          <w:szCs w:val="24"/>
          <w:u w:val="none"/>
          <w:lang w:val="en-US"/>
        </w:rPr>
        <w:t xml:space="preserve"> in 2003 to 118,2 mln m</w:t>
      </w:r>
      <w:r w:rsidRPr="00C8671C">
        <w:rPr>
          <w:rStyle w:val="Hyperlink"/>
          <w:rFonts w:ascii="Times New Roman" w:hAnsi="Times New Roman" w:cs="Times New Roman"/>
          <w:b w:val="0"/>
          <w:bCs w:val="0"/>
          <w:color w:val="000000" w:themeColor="text1"/>
          <w:sz w:val="24"/>
          <w:szCs w:val="24"/>
          <w:u w:val="none"/>
          <w:vertAlign w:val="superscript"/>
          <w:lang w:val="en-US"/>
        </w:rPr>
        <w:t>3</w:t>
      </w:r>
      <w:r w:rsidRPr="00C8671C">
        <w:rPr>
          <w:rStyle w:val="Hyperlink"/>
          <w:rFonts w:ascii="Times New Roman" w:hAnsi="Times New Roman" w:cs="Times New Roman"/>
          <w:b w:val="0"/>
          <w:bCs w:val="0"/>
          <w:color w:val="000000" w:themeColor="text1"/>
          <w:sz w:val="24"/>
          <w:szCs w:val="24"/>
          <w:u w:val="none"/>
          <w:lang w:val="en-US"/>
        </w:rPr>
        <w:t xml:space="preserve"> in 2021. </w:t>
      </w:r>
      <w:r w:rsidR="008C7B45" w:rsidRPr="00C8671C">
        <w:rPr>
          <w:rStyle w:val="Hyperlink"/>
          <w:rFonts w:ascii="Times New Roman" w:hAnsi="Times New Roman" w:cs="Times New Roman"/>
          <w:b w:val="0"/>
          <w:bCs w:val="0"/>
          <w:color w:val="000000" w:themeColor="text1"/>
          <w:sz w:val="24"/>
          <w:szCs w:val="24"/>
          <w:u w:val="none"/>
          <w:lang w:val="en-US"/>
        </w:rPr>
        <w:t>Export quantity of wood also increased, but the growth was not so substantial: from 5,7 mln m3 in 2003 to 14,3 mln m</w:t>
      </w:r>
      <w:r w:rsidR="008C7B45" w:rsidRPr="00C8671C">
        <w:rPr>
          <w:rStyle w:val="Hyperlink"/>
          <w:rFonts w:ascii="Times New Roman" w:hAnsi="Times New Roman" w:cs="Times New Roman"/>
          <w:b w:val="0"/>
          <w:bCs w:val="0"/>
          <w:color w:val="000000" w:themeColor="text1"/>
          <w:sz w:val="24"/>
          <w:szCs w:val="24"/>
          <w:u w:val="none"/>
          <w:vertAlign w:val="superscript"/>
          <w:lang w:val="en-US"/>
        </w:rPr>
        <w:t>3</w:t>
      </w:r>
      <w:r w:rsidR="008C7B45" w:rsidRPr="00C8671C">
        <w:rPr>
          <w:rStyle w:val="Hyperlink"/>
          <w:rFonts w:ascii="Times New Roman" w:hAnsi="Times New Roman" w:cs="Times New Roman"/>
          <w:b w:val="0"/>
          <w:bCs w:val="0"/>
          <w:color w:val="000000" w:themeColor="text1"/>
          <w:sz w:val="24"/>
          <w:szCs w:val="24"/>
          <w:u w:val="none"/>
          <w:lang w:val="en-US"/>
        </w:rPr>
        <w:t xml:space="preserve"> in 2021. Thus, major production volumes of wood are presupposed for the domestic demand. </w:t>
      </w:r>
    </w:p>
    <w:p w14:paraId="3DA9004C" w14:textId="3A9D8D7A" w:rsidR="008C7B45" w:rsidRPr="00C8671C" w:rsidRDefault="008C7B45" w:rsidP="00C8671C">
      <w:pPr>
        <w:pStyle w:val="Heading1"/>
        <w:spacing w:line="360" w:lineRule="auto"/>
        <w:ind w:left="0" w:right="834" w:firstLine="720"/>
        <w:jc w:val="both"/>
        <w:rPr>
          <w:rStyle w:val="Hyperlink"/>
          <w:rFonts w:ascii="Times New Roman" w:hAnsi="Times New Roman" w:cs="Times New Roman"/>
          <w:b w:val="0"/>
          <w:bCs w:val="0"/>
          <w:color w:val="000000" w:themeColor="text1"/>
          <w:sz w:val="24"/>
          <w:szCs w:val="24"/>
          <w:u w:val="none"/>
          <w:lang w:val="en-US"/>
        </w:rPr>
      </w:pPr>
      <w:r w:rsidRPr="00C8671C">
        <w:rPr>
          <w:rStyle w:val="Hyperlink"/>
          <w:rFonts w:ascii="Times New Roman" w:hAnsi="Times New Roman" w:cs="Times New Roman"/>
          <w:b w:val="0"/>
          <w:bCs w:val="0"/>
          <w:color w:val="000000" w:themeColor="text1"/>
          <w:sz w:val="24"/>
          <w:szCs w:val="24"/>
          <w:u w:val="none"/>
          <w:lang w:val="en-US"/>
        </w:rPr>
        <w:t xml:space="preserve">Let`s consider total production of pulp and paper, and their import and export quantities. </w:t>
      </w:r>
    </w:p>
    <w:p w14:paraId="19F71C1A" w14:textId="4E7EA3E2" w:rsidR="008C7B45" w:rsidRDefault="003F30C6" w:rsidP="009F6D44">
      <w:pPr>
        <w:pStyle w:val="Heading1"/>
        <w:spacing w:line="360" w:lineRule="auto"/>
        <w:ind w:left="0" w:right="834" w:firstLine="0"/>
        <w:jc w:val="both"/>
        <w:rPr>
          <w:rStyle w:val="Hyperlink"/>
          <w:rFonts w:ascii="Times New Roman" w:hAnsi="Times New Roman" w:cs="Times New Roman"/>
          <w:b w:val="0"/>
          <w:bCs w:val="0"/>
          <w:color w:val="000000" w:themeColor="text1"/>
          <w:u w:val="none"/>
          <w:lang w:val="en-US"/>
        </w:rPr>
      </w:pPr>
      <w:r>
        <w:rPr>
          <w:noProof/>
        </w:rPr>
        <w:lastRenderedPageBreak/>
        <w:drawing>
          <wp:inline distT="0" distB="0" distL="0" distR="0" wp14:anchorId="6B61FE00" wp14:editId="6FE7BF94">
            <wp:extent cx="5715000" cy="3857625"/>
            <wp:effectExtent l="0" t="0" r="0" b="9525"/>
            <wp:docPr id="16" name="Chart 16">
              <a:extLst xmlns:a="http://schemas.openxmlformats.org/drawingml/2006/main">
                <a:ext uri="{FF2B5EF4-FFF2-40B4-BE49-F238E27FC236}">
                  <a16:creationId xmlns:a16="http://schemas.microsoft.com/office/drawing/2014/main" id="{CF64079C-AE03-A13F-7A32-23B39713E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E466BBC" w14:textId="1A40B6EE" w:rsidR="008C7B45" w:rsidRPr="003F30C6" w:rsidRDefault="003F30C6" w:rsidP="00C8671C">
      <w:pPr>
        <w:pStyle w:val="Heading1"/>
        <w:ind w:left="0" w:right="834" w:firstLine="0"/>
        <w:jc w:val="both"/>
        <w:rPr>
          <w:rStyle w:val="Hyperlink"/>
          <w:rFonts w:ascii="Times New Roman" w:hAnsi="Times New Roman" w:cs="Times New Roman"/>
          <w:b w:val="0"/>
          <w:bCs w:val="0"/>
          <w:color w:val="000000" w:themeColor="text1"/>
          <w:sz w:val="20"/>
          <w:szCs w:val="20"/>
          <w:u w:val="none"/>
          <w:lang w:val="en-US"/>
        </w:rPr>
      </w:pPr>
      <w:r w:rsidRPr="003F30C6">
        <w:rPr>
          <w:rStyle w:val="Hyperlink"/>
          <w:rFonts w:ascii="Times New Roman" w:hAnsi="Times New Roman" w:cs="Times New Roman"/>
          <w:b w:val="0"/>
          <w:bCs w:val="0"/>
          <w:color w:val="000000" w:themeColor="text1"/>
          <w:sz w:val="20"/>
          <w:szCs w:val="20"/>
          <w:u w:val="none"/>
          <w:lang w:val="en-US"/>
        </w:rPr>
        <w:t xml:space="preserve">Figure </w:t>
      </w:r>
      <w:r w:rsidR="00A606F2" w:rsidRPr="003B71B4">
        <w:rPr>
          <w:rStyle w:val="Hyperlink"/>
          <w:rFonts w:ascii="Times New Roman" w:hAnsi="Times New Roman" w:cs="Times New Roman"/>
          <w:b w:val="0"/>
          <w:bCs w:val="0"/>
          <w:color w:val="000000" w:themeColor="text1"/>
          <w:sz w:val="20"/>
          <w:szCs w:val="20"/>
          <w:u w:val="none"/>
          <w:lang w:val="en-US"/>
        </w:rPr>
        <w:t>3.16</w:t>
      </w:r>
      <w:r w:rsidRPr="003F30C6">
        <w:rPr>
          <w:rStyle w:val="Hyperlink"/>
          <w:rFonts w:ascii="Times New Roman" w:hAnsi="Times New Roman" w:cs="Times New Roman"/>
          <w:b w:val="0"/>
          <w:bCs w:val="0"/>
          <w:color w:val="000000" w:themeColor="text1"/>
          <w:sz w:val="20"/>
          <w:szCs w:val="20"/>
          <w:u w:val="none"/>
          <w:lang w:val="en-US"/>
        </w:rPr>
        <w:t xml:space="preserve">. China`s pulp and paper production, import and export quantities, 1000 tonnes. </w:t>
      </w:r>
    </w:p>
    <w:p w14:paraId="0BD19E33" w14:textId="77777777" w:rsidR="003F30C6" w:rsidRDefault="003F30C6" w:rsidP="00C8671C">
      <w:pPr>
        <w:pStyle w:val="Heading1"/>
        <w:spacing w:line="360" w:lineRule="auto"/>
        <w:ind w:left="0" w:right="834" w:firstLine="0"/>
        <w:jc w:val="both"/>
        <w:rPr>
          <w:rStyle w:val="Hyperlink"/>
          <w:rFonts w:ascii="Times New Roman" w:hAnsi="Times New Roman" w:cs="Times New Roman"/>
          <w:b w:val="0"/>
          <w:bCs w:val="0"/>
          <w:sz w:val="20"/>
          <w:szCs w:val="20"/>
          <w:u w:val="none"/>
          <w:lang w:val="en-US"/>
        </w:rPr>
      </w:pPr>
      <w:r w:rsidRPr="003F30C6">
        <w:rPr>
          <w:rStyle w:val="Hyperlink"/>
          <w:rFonts w:ascii="Times New Roman" w:hAnsi="Times New Roman" w:cs="Times New Roman"/>
          <w:b w:val="0"/>
          <w:bCs w:val="0"/>
          <w:color w:val="000000" w:themeColor="text1"/>
          <w:sz w:val="20"/>
          <w:szCs w:val="20"/>
          <w:u w:val="none"/>
          <w:lang w:val="en-US"/>
        </w:rPr>
        <w:t xml:space="preserve">Source: </w:t>
      </w:r>
      <w:r w:rsidRPr="001D2A05">
        <w:rPr>
          <w:rFonts w:ascii="Times New Roman" w:hAnsi="Times New Roman" w:cs="Times New Roman"/>
          <w:b w:val="0"/>
          <w:bCs w:val="0"/>
          <w:sz w:val="20"/>
          <w:szCs w:val="20"/>
          <w:lang w:val="en-US"/>
        </w:rPr>
        <w:t xml:space="preserve">FAOSTAT </w:t>
      </w:r>
      <w:hyperlink r:id="rId44" w:anchor="data/FO" w:history="1">
        <w:r w:rsidRPr="00C8671C">
          <w:rPr>
            <w:rStyle w:val="Hyperlink"/>
            <w:rFonts w:ascii="Times New Roman" w:hAnsi="Times New Roman" w:cs="Times New Roman"/>
            <w:b w:val="0"/>
            <w:bCs w:val="0"/>
            <w:color w:val="000000" w:themeColor="text1"/>
            <w:sz w:val="20"/>
            <w:szCs w:val="20"/>
            <w:u w:val="none"/>
            <w:lang w:val="en-US"/>
          </w:rPr>
          <w:t>https://www.fao.org/faostat/en/#data/FO</w:t>
        </w:r>
      </w:hyperlink>
    </w:p>
    <w:p w14:paraId="1E82EC1C" w14:textId="48F9030A" w:rsidR="008C7B45" w:rsidRPr="00C8671C" w:rsidRDefault="003F30C6" w:rsidP="00C8671C">
      <w:pPr>
        <w:pStyle w:val="Heading1"/>
        <w:spacing w:line="360" w:lineRule="auto"/>
        <w:ind w:left="0" w:right="834" w:firstLine="720"/>
        <w:jc w:val="both"/>
        <w:rPr>
          <w:rStyle w:val="Hyperlink"/>
          <w:rFonts w:ascii="Times New Roman" w:hAnsi="Times New Roman" w:cs="Times New Roman"/>
          <w:b w:val="0"/>
          <w:bCs w:val="0"/>
          <w:color w:val="000000" w:themeColor="text1"/>
          <w:sz w:val="24"/>
          <w:szCs w:val="24"/>
          <w:u w:val="none"/>
          <w:lang w:val="en-US"/>
        </w:rPr>
      </w:pPr>
      <w:r w:rsidRPr="00C8671C">
        <w:rPr>
          <w:rStyle w:val="Hyperlink"/>
          <w:rFonts w:ascii="Times New Roman" w:hAnsi="Times New Roman" w:cs="Times New Roman"/>
          <w:b w:val="0"/>
          <w:bCs w:val="0"/>
          <w:color w:val="000000" w:themeColor="text1"/>
          <w:sz w:val="24"/>
          <w:szCs w:val="24"/>
          <w:u w:val="none"/>
          <w:lang w:val="en-US"/>
        </w:rPr>
        <w:t xml:space="preserve">In Figure </w:t>
      </w:r>
      <w:r w:rsidR="00A606F2" w:rsidRPr="00A606F2">
        <w:rPr>
          <w:rStyle w:val="Hyperlink"/>
          <w:rFonts w:ascii="Times New Roman" w:hAnsi="Times New Roman" w:cs="Times New Roman"/>
          <w:b w:val="0"/>
          <w:bCs w:val="0"/>
          <w:color w:val="000000" w:themeColor="text1"/>
          <w:sz w:val="24"/>
          <w:szCs w:val="24"/>
          <w:u w:val="none"/>
          <w:lang w:val="en-US"/>
        </w:rPr>
        <w:t>3.16.</w:t>
      </w:r>
      <w:r w:rsidRPr="00C8671C">
        <w:rPr>
          <w:rStyle w:val="Hyperlink"/>
          <w:rFonts w:ascii="Times New Roman" w:hAnsi="Times New Roman" w:cs="Times New Roman"/>
          <w:b w:val="0"/>
          <w:bCs w:val="0"/>
          <w:color w:val="000000" w:themeColor="text1"/>
          <w:sz w:val="24"/>
          <w:szCs w:val="24"/>
          <w:u w:val="none"/>
          <w:lang w:val="en-US"/>
        </w:rPr>
        <w:t xml:space="preserve"> we see the dynamics of China`s production, import and export quantities of pulp and paper.</w:t>
      </w:r>
      <w:r w:rsidR="006B462D" w:rsidRPr="00C8671C">
        <w:rPr>
          <w:rStyle w:val="Hyperlink"/>
          <w:rFonts w:ascii="Times New Roman" w:hAnsi="Times New Roman" w:cs="Times New Roman"/>
          <w:b w:val="0"/>
          <w:bCs w:val="0"/>
          <w:color w:val="000000" w:themeColor="text1"/>
          <w:sz w:val="24"/>
          <w:szCs w:val="24"/>
          <w:u w:val="none"/>
          <w:lang w:val="en-US"/>
        </w:rPr>
        <w:t xml:space="preserve"> During the period we see the substantial growth of both production and import of pulp and paper: in 2003 67,3 mln tonnes of pulp and paper was produced, and 22,7 mln tonnes was imported, in 2021 production volume grew to 158,6 mln tonnes, import grew to 65,8 mln tonnes. As for export quantity, it increased as well: from 3,6 mln tonnes in 2003 to 6,3 mln tonnes in 2021. We may conclude, that major part of pulp and paper produced are used for satisfying the domestic demand of China. </w:t>
      </w:r>
    </w:p>
    <w:p w14:paraId="45050E2D" w14:textId="552F018D" w:rsidR="00F70B67" w:rsidRPr="00C8671C" w:rsidRDefault="00F70B67" w:rsidP="00C8671C">
      <w:pPr>
        <w:pStyle w:val="Heading1"/>
        <w:spacing w:line="360" w:lineRule="auto"/>
        <w:ind w:left="0" w:right="834" w:firstLine="720"/>
        <w:jc w:val="both"/>
        <w:rPr>
          <w:rFonts w:ascii="Times New Roman" w:hAnsi="Times New Roman" w:cs="Times New Roman"/>
          <w:b w:val="0"/>
          <w:bCs w:val="0"/>
          <w:sz w:val="24"/>
          <w:szCs w:val="24"/>
          <w:lang w:val="en-US"/>
        </w:rPr>
      </w:pPr>
      <w:r w:rsidRPr="00C8671C">
        <w:rPr>
          <w:rFonts w:ascii="Times New Roman" w:hAnsi="Times New Roman" w:cs="Times New Roman"/>
          <w:b w:val="0"/>
          <w:bCs w:val="0"/>
          <w:sz w:val="24"/>
          <w:szCs w:val="24"/>
          <w:lang w:val="en-US"/>
        </w:rPr>
        <w:t>Comparing the dynamics of production and export quantity of both countries, we may say that China`s production capacities overcome Russia`s ones significantly. In 2021 China produced 748,6 mln m</w:t>
      </w:r>
      <w:r w:rsidRPr="00C8671C">
        <w:rPr>
          <w:rFonts w:ascii="Times New Roman" w:hAnsi="Times New Roman" w:cs="Times New Roman"/>
          <w:b w:val="0"/>
          <w:bCs w:val="0"/>
          <w:sz w:val="24"/>
          <w:szCs w:val="24"/>
          <w:vertAlign w:val="superscript"/>
          <w:lang w:val="en-US"/>
        </w:rPr>
        <w:t>3</w:t>
      </w:r>
      <w:r w:rsidRPr="00C8671C">
        <w:rPr>
          <w:rFonts w:ascii="Times New Roman" w:hAnsi="Times New Roman" w:cs="Times New Roman"/>
          <w:b w:val="0"/>
          <w:bCs w:val="0"/>
          <w:sz w:val="24"/>
          <w:szCs w:val="24"/>
          <w:lang w:val="en-US"/>
        </w:rPr>
        <w:t xml:space="preserve"> of wood and articles of wood (biggest ones are: industrial roundwood, wood-based panels and wood fuel), 14,3 mln m</w:t>
      </w:r>
      <w:r w:rsidRPr="00C8671C">
        <w:rPr>
          <w:rFonts w:ascii="Times New Roman" w:hAnsi="Times New Roman" w:cs="Times New Roman"/>
          <w:b w:val="0"/>
          <w:bCs w:val="0"/>
          <w:sz w:val="24"/>
          <w:szCs w:val="24"/>
          <w:vertAlign w:val="superscript"/>
          <w:lang w:val="en-US"/>
        </w:rPr>
        <w:t>3</w:t>
      </w:r>
      <w:r w:rsidRPr="00C8671C">
        <w:rPr>
          <w:rFonts w:ascii="Times New Roman" w:hAnsi="Times New Roman" w:cs="Times New Roman"/>
          <w:b w:val="0"/>
          <w:bCs w:val="0"/>
          <w:sz w:val="24"/>
          <w:szCs w:val="24"/>
          <w:lang w:val="en-US"/>
        </w:rPr>
        <w:t xml:space="preserve"> of which China exported. Russia produced 516 mln m</w:t>
      </w:r>
      <w:r w:rsidRPr="00C8671C">
        <w:rPr>
          <w:rFonts w:ascii="Times New Roman" w:hAnsi="Times New Roman" w:cs="Times New Roman"/>
          <w:b w:val="0"/>
          <w:bCs w:val="0"/>
          <w:sz w:val="24"/>
          <w:szCs w:val="24"/>
          <w:vertAlign w:val="superscript"/>
          <w:lang w:val="en-US"/>
        </w:rPr>
        <w:t>3</w:t>
      </w:r>
      <w:r w:rsidRPr="00C8671C">
        <w:rPr>
          <w:rFonts w:ascii="Times New Roman" w:hAnsi="Times New Roman" w:cs="Times New Roman"/>
          <w:b w:val="0"/>
          <w:bCs w:val="0"/>
          <w:sz w:val="24"/>
          <w:szCs w:val="24"/>
          <w:lang w:val="en-US"/>
        </w:rPr>
        <w:t xml:space="preserve"> of wood (main articles were: industrial roundwood, sawnwood and wood chips) in the same year, but exported 58 mln m</w:t>
      </w:r>
      <w:r w:rsidRPr="00C8671C">
        <w:rPr>
          <w:rFonts w:ascii="Times New Roman" w:hAnsi="Times New Roman" w:cs="Times New Roman"/>
          <w:b w:val="0"/>
          <w:bCs w:val="0"/>
          <w:sz w:val="24"/>
          <w:szCs w:val="24"/>
          <w:vertAlign w:val="superscript"/>
          <w:lang w:val="en-US"/>
        </w:rPr>
        <w:t>3</w:t>
      </w:r>
      <w:r w:rsidRPr="00C8671C">
        <w:rPr>
          <w:rFonts w:ascii="Times New Roman" w:hAnsi="Times New Roman" w:cs="Times New Roman"/>
          <w:b w:val="0"/>
          <w:bCs w:val="0"/>
          <w:sz w:val="24"/>
          <w:szCs w:val="24"/>
          <w:lang w:val="en-US"/>
        </w:rPr>
        <w:t xml:space="preserve">. Thus, China produced </w:t>
      </w:r>
      <w:r w:rsidR="0048434C" w:rsidRPr="00C8671C">
        <w:rPr>
          <w:rFonts w:ascii="Times New Roman" w:hAnsi="Times New Roman" w:cs="Times New Roman"/>
          <w:b w:val="0"/>
          <w:bCs w:val="0"/>
          <w:sz w:val="24"/>
          <w:szCs w:val="24"/>
          <w:lang w:val="en-US"/>
        </w:rPr>
        <w:t xml:space="preserve">one and a half </w:t>
      </w:r>
      <w:r w:rsidRPr="00C8671C">
        <w:rPr>
          <w:rFonts w:ascii="Times New Roman" w:hAnsi="Times New Roman" w:cs="Times New Roman"/>
          <w:b w:val="0"/>
          <w:bCs w:val="0"/>
          <w:sz w:val="24"/>
          <w:szCs w:val="24"/>
          <w:lang w:val="en-US"/>
        </w:rPr>
        <w:t xml:space="preserve">times more wood and articles of wood than Russia did, but exported </w:t>
      </w:r>
      <w:r w:rsidR="0048434C" w:rsidRPr="00C8671C">
        <w:rPr>
          <w:rFonts w:ascii="Times New Roman" w:hAnsi="Times New Roman" w:cs="Times New Roman"/>
          <w:b w:val="0"/>
          <w:bCs w:val="0"/>
          <w:sz w:val="24"/>
          <w:szCs w:val="24"/>
          <w:lang w:val="en-US"/>
        </w:rPr>
        <w:t xml:space="preserve">four </w:t>
      </w:r>
      <w:r w:rsidRPr="00C8671C">
        <w:rPr>
          <w:rFonts w:ascii="Times New Roman" w:hAnsi="Times New Roman" w:cs="Times New Roman"/>
          <w:b w:val="0"/>
          <w:bCs w:val="0"/>
          <w:sz w:val="24"/>
          <w:szCs w:val="24"/>
          <w:lang w:val="en-US"/>
        </w:rPr>
        <w:t>times less than Russia. In 2021 China produced mainly paper and paperboard, and</w:t>
      </w:r>
      <w:r w:rsidR="0048434C" w:rsidRPr="00C8671C">
        <w:rPr>
          <w:rFonts w:ascii="Times New Roman" w:hAnsi="Times New Roman" w:cs="Times New Roman"/>
          <w:b w:val="0"/>
          <w:bCs w:val="0"/>
          <w:sz w:val="24"/>
          <w:szCs w:val="24"/>
          <w:lang w:val="en-US"/>
        </w:rPr>
        <w:t xml:space="preserve"> </w:t>
      </w:r>
      <w:r w:rsidRPr="00C8671C">
        <w:rPr>
          <w:rFonts w:ascii="Times New Roman" w:hAnsi="Times New Roman" w:cs="Times New Roman"/>
          <w:b w:val="0"/>
          <w:bCs w:val="0"/>
          <w:sz w:val="24"/>
          <w:szCs w:val="24"/>
          <w:lang w:val="en-US"/>
        </w:rPr>
        <w:t>pulp</w:t>
      </w:r>
      <w:r w:rsidR="0048434C" w:rsidRPr="00C8671C">
        <w:rPr>
          <w:rFonts w:ascii="Times New Roman" w:hAnsi="Times New Roman" w:cs="Times New Roman"/>
          <w:b w:val="0"/>
          <w:bCs w:val="0"/>
          <w:sz w:val="24"/>
          <w:szCs w:val="24"/>
          <w:lang w:val="en-US"/>
        </w:rPr>
        <w:t xml:space="preserve"> for paper</w:t>
      </w:r>
      <w:r w:rsidRPr="00C8671C">
        <w:rPr>
          <w:rFonts w:ascii="Times New Roman" w:hAnsi="Times New Roman" w:cs="Times New Roman"/>
          <w:b w:val="0"/>
          <w:bCs w:val="0"/>
          <w:sz w:val="24"/>
          <w:szCs w:val="24"/>
          <w:lang w:val="en-US"/>
        </w:rPr>
        <w:t xml:space="preserve"> – </w:t>
      </w:r>
      <w:r w:rsidR="0048434C" w:rsidRPr="00C8671C">
        <w:rPr>
          <w:rFonts w:ascii="Times New Roman" w:hAnsi="Times New Roman" w:cs="Times New Roman"/>
          <w:b w:val="0"/>
          <w:bCs w:val="0"/>
          <w:sz w:val="24"/>
          <w:szCs w:val="24"/>
          <w:lang w:val="en-US"/>
        </w:rPr>
        <w:t>125</w:t>
      </w:r>
      <w:r w:rsidRPr="00C8671C">
        <w:rPr>
          <w:rFonts w:ascii="Times New Roman" w:hAnsi="Times New Roman" w:cs="Times New Roman"/>
          <w:b w:val="0"/>
          <w:bCs w:val="0"/>
          <w:sz w:val="24"/>
          <w:szCs w:val="24"/>
          <w:lang w:val="en-US"/>
        </w:rPr>
        <w:t xml:space="preserve"> mln tonnes and </w:t>
      </w:r>
      <w:r w:rsidR="0048434C" w:rsidRPr="00C8671C">
        <w:rPr>
          <w:rFonts w:ascii="Times New Roman" w:hAnsi="Times New Roman" w:cs="Times New Roman"/>
          <w:b w:val="0"/>
          <w:bCs w:val="0"/>
          <w:sz w:val="24"/>
          <w:szCs w:val="24"/>
          <w:lang w:val="en-US"/>
        </w:rPr>
        <w:t>18,5</w:t>
      </w:r>
      <w:r w:rsidRPr="00C8671C">
        <w:rPr>
          <w:rFonts w:ascii="Times New Roman" w:hAnsi="Times New Roman" w:cs="Times New Roman"/>
          <w:b w:val="0"/>
          <w:bCs w:val="0"/>
          <w:sz w:val="24"/>
          <w:szCs w:val="24"/>
          <w:lang w:val="en-US"/>
        </w:rPr>
        <w:t xml:space="preserve"> mln </w:t>
      </w:r>
      <w:r w:rsidRPr="00C8671C">
        <w:rPr>
          <w:rFonts w:ascii="Times New Roman" w:hAnsi="Times New Roman" w:cs="Times New Roman"/>
          <w:b w:val="0"/>
          <w:bCs w:val="0"/>
          <w:sz w:val="24"/>
          <w:szCs w:val="24"/>
          <w:lang w:val="en-US"/>
        </w:rPr>
        <w:lastRenderedPageBreak/>
        <w:t xml:space="preserve">tonnes, respectively – exceeding Russia`s produced amount of the same goods: </w:t>
      </w:r>
      <w:r w:rsidR="0048434C" w:rsidRPr="00C8671C">
        <w:rPr>
          <w:rFonts w:ascii="Times New Roman" w:hAnsi="Times New Roman" w:cs="Times New Roman"/>
          <w:b w:val="0"/>
          <w:bCs w:val="0"/>
          <w:sz w:val="24"/>
          <w:szCs w:val="24"/>
          <w:lang w:val="en-US"/>
        </w:rPr>
        <w:t>9,5</w:t>
      </w:r>
      <w:r w:rsidRPr="00C8671C">
        <w:rPr>
          <w:rFonts w:ascii="Times New Roman" w:hAnsi="Times New Roman" w:cs="Times New Roman"/>
          <w:b w:val="0"/>
          <w:bCs w:val="0"/>
          <w:sz w:val="24"/>
          <w:szCs w:val="24"/>
          <w:lang w:val="en-US"/>
        </w:rPr>
        <w:t xml:space="preserve"> mln tonnes of paper and paperboard, and </w:t>
      </w:r>
      <w:r w:rsidR="0048434C" w:rsidRPr="00C8671C">
        <w:rPr>
          <w:rFonts w:ascii="Times New Roman" w:hAnsi="Times New Roman" w:cs="Times New Roman"/>
          <w:b w:val="0"/>
          <w:bCs w:val="0"/>
          <w:sz w:val="24"/>
          <w:szCs w:val="24"/>
          <w:lang w:val="en-US"/>
        </w:rPr>
        <w:t>8,8</w:t>
      </w:r>
      <w:r w:rsidRPr="00C8671C">
        <w:rPr>
          <w:rFonts w:ascii="Times New Roman" w:hAnsi="Times New Roman" w:cs="Times New Roman"/>
          <w:b w:val="0"/>
          <w:bCs w:val="0"/>
          <w:sz w:val="24"/>
          <w:szCs w:val="24"/>
          <w:lang w:val="en-US"/>
        </w:rPr>
        <w:t xml:space="preserve"> mln tonnes of </w:t>
      </w:r>
      <w:r w:rsidR="0048434C" w:rsidRPr="00C8671C">
        <w:rPr>
          <w:rFonts w:ascii="Times New Roman" w:hAnsi="Times New Roman" w:cs="Times New Roman"/>
          <w:b w:val="0"/>
          <w:bCs w:val="0"/>
          <w:sz w:val="24"/>
          <w:szCs w:val="24"/>
          <w:lang w:val="en-US"/>
        </w:rPr>
        <w:t>pulp for paper</w:t>
      </w:r>
      <w:r w:rsidRPr="00C8671C">
        <w:rPr>
          <w:rFonts w:ascii="Times New Roman" w:hAnsi="Times New Roman" w:cs="Times New Roman"/>
          <w:b w:val="0"/>
          <w:bCs w:val="0"/>
          <w:sz w:val="24"/>
          <w:szCs w:val="24"/>
          <w:lang w:val="en-US"/>
        </w:rPr>
        <w:t xml:space="preserve">. Figures seem incomparable, until we compare exported quantity. Despite the advantage in the produced amount China exported </w:t>
      </w:r>
      <w:r w:rsidR="0048434C" w:rsidRPr="00C8671C">
        <w:rPr>
          <w:rFonts w:ascii="Times New Roman" w:hAnsi="Times New Roman" w:cs="Times New Roman"/>
          <w:b w:val="0"/>
          <w:bCs w:val="0"/>
          <w:sz w:val="24"/>
          <w:szCs w:val="24"/>
          <w:lang w:val="en-US"/>
        </w:rPr>
        <w:t>5,7</w:t>
      </w:r>
      <w:r w:rsidRPr="00C8671C">
        <w:rPr>
          <w:rFonts w:ascii="Times New Roman" w:hAnsi="Times New Roman" w:cs="Times New Roman"/>
          <w:b w:val="0"/>
          <w:bCs w:val="0"/>
          <w:sz w:val="24"/>
          <w:szCs w:val="24"/>
          <w:lang w:val="en-US"/>
        </w:rPr>
        <w:t xml:space="preserve"> mln tonnes of paper and paperboard, and </w:t>
      </w:r>
      <w:r w:rsidR="0048434C" w:rsidRPr="00C8671C">
        <w:rPr>
          <w:rFonts w:ascii="Times New Roman" w:hAnsi="Times New Roman" w:cs="Times New Roman"/>
          <w:b w:val="0"/>
          <w:bCs w:val="0"/>
          <w:sz w:val="24"/>
          <w:szCs w:val="24"/>
          <w:lang w:val="en-US"/>
        </w:rPr>
        <w:t>308 000</w:t>
      </w:r>
      <w:r w:rsidRPr="00C8671C">
        <w:rPr>
          <w:rFonts w:ascii="Times New Roman" w:hAnsi="Times New Roman" w:cs="Times New Roman"/>
          <w:b w:val="0"/>
          <w:bCs w:val="0"/>
          <w:sz w:val="24"/>
          <w:szCs w:val="24"/>
          <w:lang w:val="en-US"/>
        </w:rPr>
        <w:t xml:space="preserve"> tonnes of </w:t>
      </w:r>
      <w:r w:rsidR="0048434C" w:rsidRPr="00C8671C">
        <w:rPr>
          <w:rFonts w:ascii="Times New Roman" w:hAnsi="Times New Roman" w:cs="Times New Roman"/>
          <w:b w:val="0"/>
          <w:bCs w:val="0"/>
          <w:sz w:val="24"/>
          <w:szCs w:val="24"/>
          <w:lang w:val="en-US"/>
        </w:rPr>
        <w:t>pulp for paper</w:t>
      </w:r>
      <w:r w:rsidRPr="00C8671C">
        <w:rPr>
          <w:rFonts w:ascii="Times New Roman" w:hAnsi="Times New Roman" w:cs="Times New Roman"/>
          <w:b w:val="0"/>
          <w:bCs w:val="0"/>
          <w:sz w:val="24"/>
          <w:szCs w:val="24"/>
          <w:lang w:val="en-US"/>
        </w:rPr>
        <w:t xml:space="preserve">, while Russia exported </w:t>
      </w:r>
      <w:r w:rsidR="0048434C" w:rsidRPr="00C8671C">
        <w:rPr>
          <w:rFonts w:ascii="Times New Roman" w:hAnsi="Times New Roman" w:cs="Times New Roman"/>
          <w:b w:val="0"/>
          <w:bCs w:val="0"/>
          <w:sz w:val="24"/>
          <w:szCs w:val="24"/>
          <w:lang w:val="en-US"/>
        </w:rPr>
        <w:t>3,6</w:t>
      </w:r>
      <w:r w:rsidRPr="00C8671C">
        <w:rPr>
          <w:rFonts w:ascii="Times New Roman" w:hAnsi="Times New Roman" w:cs="Times New Roman"/>
          <w:b w:val="0"/>
          <w:bCs w:val="0"/>
          <w:sz w:val="24"/>
          <w:szCs w:val="24"/>
          <w:lang w:val="en-US"/>
        </w:rPr>
        <w:t xml:space="preserve"> mln tonnes of paper and </w:t>
      </w:r>
      <w:r w:rsidR="0048434C" w:rsidRPr="00C8671C">
        <w:rPr>
          <w:rFonts w:ascii="Times New Roman" w:hAnsi="Times New Roman" w:cs="Times New Roman"/>
          <w:b w:val="0"/>
          <w:bCs w:val="0"/>
          <w:sz w:val="24"/>
          <w:szCs w:val="24"/>
          <w:lang w:val="en-US"/>
        </w:rPr>
        <w:t>2,4</w:t>
      </w:r>
      <w:r w:rsidRPr="00C8671C">
        <w:rPr>
          <w:rFonts w:ascii="Times New Roman" w:hAnsi="Times New Roman" w:cs="Times New Roman"/>
          <w:b w:val="0"/>
          <w:bCs w:val="0"/>
          <w:sz w:val="24"/>
          <w:szCs w:val="24"/>
          <w:lang w:val="en-US"/>
        </w:rPr>
        <w:t xml:space="preserve"> mln tonnes of </w:t>
      </w:r>
      <w:r w:rsidR="0048434C" w:rsidRPr="00C8671C">
        <w:rPr>
          <w:rFonts w:ascii="Times New Roman" w:hAnsi="Times New Roman" w:cs="Times New Roman"/>
          <w:b w:val="0"/>
          <w:bCs w:val="0"/>
          <w:sz w:val="24"/>
          <w:szCs w:val="24"/>
          <w:lang w:val="en-US"/>
        </w:rPr>
        <w:t>pulp for paper</w:t>
      </w:r>
      <w:r w:rsidRPr="00C8671C">
        <w:rPr>
          <w:rFonts w:ascii="Times New Roman" w:hAnsi="Times New Roman" w:cs="Times New Roman"/>
          <w:b w:val="0"/>
          <w:bCs w:val="0"/>
          <w:sz w:val="24"/>
          <w:szCs w:val="24"/>
          <w:lang w:val="en-US"/>
        </w:rPr>
        <w:t xml:space="preserve">. </w:t>
      </w:r>
    </w:p>
    <w:p w14:paraId="2F5880AE" w14:textId="57792209" w:rsidR="006B462D" w:rsidRPr="00C8671C" w:rsidRDefault="00F70B67" w:rsidP="00C8671C">
      <w:pPr>
        <w:pStyle w:val="Heading1"/>
        <w:spacing w:line="360" w:lineRule="auto"/>
        <w:ind w:left="0" w:right="834" w:firstLine="720"/>
        <w:jc w:val="both"/>
        <w:rPr>
          <w:rStyle w:val="Hyperlink"/>
          <w:rFonts w:ascii="Times New Roman" w:hAnsi="Times New Roman" w:cs="Times New Roman"/>
          <w:b w:val="0"/>
          <w:bCs w:val="0"/>
          <w:color w:val="auto"/>
          <w:sz w:val="24"/>
          <w:szCs w:val="24"/>
          <w:u w:val="none"/>
          <w:lang w:val="en-US"/>
        </w:rPr>
      </w:pPr>
      <w:r w:rsidRPr="00C8671C">
        <w:rPr>
          <w:rFonts w:ascii="Times New Roman" w:hAnsi="Times New Roman" w:cs="Times New Roman"/>
          <w:b w:val="0"/>
          <w:bCs w:val="0"/>
          <w:sz w:val="24"/>
          <w:szCs w:val="24"/>
          <w:lang w:val="en-US"/>
        </w:rPr>
        <w:t>Summing up, we can say that in China there is a strong demand on wood, wood articles and wood products, that cannot allow China`s export quantity to grow proportionally to its production. The contrary situation takes place in Russia: considerable part of production is supposed to be exported, and its amount exceeds China`s ones despite its bigger produced amounts.</w:t>
      </w:r>
    </w:p>
    <w:p w14:paraId="18476478" w14:textId="790EE477" w:rsidR="006B462D" w:rsidRPr="005A1D10" w:rsidRDefault="006B462D" w:rsidP="00C8671C">
      <w:pPr>
        <w:pStyle w:val="Heading1"/>
        <w:spacing w:line="360" w:lineRule="auto"/>
        <w:ind w:left="0" w:right="834" w:firstLine="720"/>
        <w:jc w:val="both"/>
        <w:rPr>
          <w:rFonts w:ascii="Times New Roman" w:hAnsi="Times New Roman" w:cs="Times New Roman"/>
          <w:b w:val="0"/>
          <w:bCs w:val="0"/>
          <w:lang w:val="en-US"/>
        </w:rPr>
      </w:pPr>
      <w:r w:rsidRPr="005A1D10">
        <w:rPr>
          <w:rFonts w:ascii="Times New Roman" w:hAnsi="Times New Roman" w:cs="Times New Roman"/>
          <w:b w:val="0"/>
          <w:bCs w:val="0"/>
          <w:lang w:val="en-US"/>
        </w:rPr>
        <w:t xml:space="preserve">3.4. </w:t>
      </w:r>
      <w:r w:rsidR="001D0CF6" w:rsidRPr="001D0CF6">
        <w:rPr>
          <w:rFonts w:ascii="Times New Roman" w:hAnsi="Times New Roman" w:cs="Times New Roman"/>
          <w:b w:val="0"/>
          <w:bCs w:val="0"/>
          <w:color w:val="000000" w:themeColor="text1"/>
          <w:lang w:val="en-US"/>
        </w:rPr>
        <w:t>China`s Trade of Timber and Wood Products</w:t>
      </w:r>
    </w:p>
    <w:p w14:paraId="05E6047F" w14:textId="77777777" w:rsidR="006B462D" w:rsidRPr="005A1D10" w:rsidRDefault="006B462D"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In this paragraph we will analyze the dynamics of trade of wood products of China, its main trends and changes taken place during the given period.</w:t>
      </w:r>
    </w:p>
    <w:p w14:paraId="1B591BEF" w14:textId="77777777" w:rsidR="006B462D" w:rsidRDefault="006B462D" w:rsidP="009F6D44">
      <w:pPr>
        <w:pStyle w:val="Heading1"/>
        <w:spacing w:line="360" w:lineRule="auto"/>
        <w:ind w:left="0" w:right="834" w:firstLine="0"/>
        <w:jc w:val="both"/>
        <w:rPr>
          <w:rFonts w:ascii="Times New Roman" w:hAnsi="Times New Roman" w:cs="Times New Roman"/>
          <w:b w:val="0"/>
          <w:bCs w:val="0"/>
          <w:lang w:val="en-US"/>
        </w:rPr>
      </w:pPr>
      <w:r>
        <w:rPr>
          <w:noProof/>
        </w:rPr>
        <w:drawing>
          <wp:inline distT="0" distB="0" distL="0" distR="0" wp14:anchorId="15890A68" wp14:editId="5C5F1D71">
            <wp:extent cx="6181725" cy="4067175"/>
            <wp:effectExtent l="0" t="0" r="9525" b="9525"/>
            <wp:docPr id="17" name="Chart 17">
              <a:extLst xmlns:a="http://schemas.openxmlformats.org/drawingml/2006/main">
                <a:ext uri="{FF2B5EF4-FFF2-40B4-BE49-F238E27FC236}">
                  <a16:creationId xmlns:a16="http://schemas.microsoft.com/office/drawing/2014/main" id="{6693A0D7-FC33-E692-8FDB-5B62B27FC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C7E2C49" w14:textId="2DEA5C81" w:rsidR="006B462D" w:rsidRDefault="006B462D"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3.17</w:t>
      </w:r>
      <w:r>
        <w:rPr>
          <w:rFonts w:ascii="Times New Roman" w:hAnsi="Times New Roman" w:cs="Times New Roman"/>
          <w:b w:val="0"/>
          <w:bCs w:val="0"/>
          <w:sz w:val="20"/>
          <w:szCs w:val="20"/>
          <w:lang w:val="en-US"/>
        </w:rPr>
        <w:t>. China`s trade of wood products, 1000$.</w:t>
      </w:r>
    </w:p>
    <w:p w14:paraId="1392713F" w14:textId="067BEE7A" w:rsidR="006B462D" w:rsidRPr="00C60CE3" w:rsidRDefault="006B462D"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Source: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59E87D44" w14:textId="32EA2EEB" w:rsidR="00FF2EC6" w:rsidRPr="005A1D10" w:rsidRDefault="006B462D"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lastRenderedPageBreak/>
        <w:t xml:space="preserve">In </w:t>
      </w:r>
      <w:r w:rsidR="00FF2EC6" w:rsidRPr="005A1D10">
        <w:rPr>
          <w:rFonts w:ascii="Times New Roman" w:hAnsi="Times New Roman" w:cs="Times New Roman"/>
          <w:b w:val="0"/>
          <w:bCs w:val="0"/>
          <w:sz w:val="24"/>
          <w:szCs w:val="24"/>
          <w:lang w:val="en-US"/>
        </w:rPr>
        <w:t xml:space="preserve">Figure </w:t>
      </w:r>
      <w:r w:rsidR="00A606F2" w:rsidRPr="00A606F2">
        <w:rPr>
          <w:rFonts w:ascii="Times New Roman" w:hAnsi="Times New Roman" w:cs="Times New Roman"/>
          <w:b w:val="0"/>
          <w:bCs w:val="0"/>
          <w:sz w:val="24"/>
          <w:szCs w:val="24"/>
          <w:lang w:val="en-US"/>
        </w:rPr>
        <w:t>3.17</w:t>
      </w:r>
      <w:r w:rsidR="000E7758">
        <w:rPr>
          <w:rFonts w:ascii="Times New Roman" w:hAnsi="Times New Roman" w:cs="Times New Roman"/>
          <w:b w:val="0"/>
          <w:bCs w:val="0"/>
          <w:sz w:val="24"/>
          <w:szCs w:val="24"/>
          <w:lang w:val="en-US"/>
        </w:rPr>
        <w:t>.</w:t>
      </w:r>
      <w:r w:rsidRPr="005A1D10">
        <w:rPr>
          <w:rFonts w:ascii="Times New Roman" w:hAnsi="Times New Roman" w:cs="Times New Roman"/>
          <w:b w:val="0"/>
          <w:bCs w:val="0"/>
          <w:sz w:val="24"/>
          <w:szCs w:val="24"/>
          <w:lang w:val="en-US"/>
        </w:rPr>
        <w:t xml:space="preserve"> we see the dynamics of trade of wood products of China. Firstly, we see the significant increase of both export and import: import volume from 2003 to 2022 increased almost 4 times (from roughly 13 billion USD to 51 billion USD); export volume increased significantly as well (from 7 billion USD in 2003 to 52 billion USD), the increase that resulted in positive trade balance in 2022. We see rather a major change in China`s trade of wood products – from importing country China transforms gradually in exporting one, thus, China decreases its dependency on import of wood products from other countries</w:t>
      </w:r>
      <w:r w:rsidR="00FF2EC6" w:rsidRPr="005A1D10">
        <w:rPr>
          <w:rFonts w:ascii="Times New Roman" w:hAnsi="Times New Roman" w:cs="Times New Roman"/>
          <w:b w:val="0"/>
          <w:bCs w:val="0"/>
          <w:sz w:val="24"/>
          <w:szCs w:val="24"/>
          <w:lang w:val="en-US"/>
        </w:rPr>
        <w:t>.</w:t>
      </w:r>
    </w:p>
    <w:p w14:paraId="5022C3B1" w14:textId="60BA3F61" w:rsidR="005A1D10" w:rsidRPr="005A1D10" w:rsidRDefault="00FF2EC6"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Let`s now analyze China`s import of wood products in more detailed way. </w:t>
      </w:r>
    </w:p>
    <w:p w14:paraId="6344023B" w14:textId="77777777" w:rsidR="00FF2EC6" w:rsidRDefault="00FF2EC6" w:rsidP="009F6D44">
      <w:pPr>
        <w:pStyle w:val="Heading1"/>
        <w:spacing w:line="360" w:lineRule="auto"/>
        <w:ind w:left="0" w:right="834" w:firstLine="0"/>
        <w:jc w:val="both"/>
        <w:rPr>
          <w:rFonts w:ascii="Times New Roman" w:hAnsi="Times New Roman" w:cs="Times New Roman"/>
          <w:b w:val="0"/>
          <w:bCs w:val="0"/>
          <w:lang w:val="en-US"/>
        </w:rPr>
      </w:pPr>
      <w:r>
        <w:rPr>
          <w:noProof/>
        </w:rPr>
        <w:drawing>
          <wp:inline distT="0" distB="0" distL="0" distR="0" wp14:anchorId="537390AC" wp14:editId="394F45CC">
            <wp:extent cx="5934075" cy="4048125"/>
            <wp:effectExtent l="0" t="0" r="9525" b="9525"/>
            <wp:docPr id="18" name="Chart 18">
              <a:extLst xmlns:a="http://schemas.openxmlformats.org/drawingml/2006/main">
                <a:ext uri="{FF2B5EF4-FFF2-40B4-BE49-F238E27FC236}">
                  <a16:creationId xmlns:a16="http://schemas.microsoft.com/office/drawing/2014/main" id="{B6A2639C-7920-4800-D3DE-F54FEA0362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9828B7A" w14:textId="70C9D26E" w:rsidR="00FF2EC6" w:rsidRDefault="00FF2EC6"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3.18</w:t>
      </w:r>
      <w:r>
        <w:rPr>
          <w:rFonts w:ascii="Times New Roman" w:hAnsi="Times New Roman" w:cs="Times New Roman"/>
          <w:b w:val="0"/>
          <w:bCs w:val="0"/>
          <w:sz w:val="20"/>
          <w:szCs w:val="20"/>
          <w:lang w:val="en-US"/>
        </w:rPr>
        <w:t>. China`s import of wood products,1000$.</w:t>
      </w:r>
    </w:p>
    <w:p w14:paraId="2C308EA7" w14:textId="1688FB32" w:rsidR="00FF2EC6" w:rsidRPr="00867731" w:rsidRDefault="00FF2EC6"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Source: Source: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6FA02E14" w14:textId="06213A8B" w:rsidR="005A1D10" w:rsidRPr="005A1D10" w:rsidRDefault="00FF2EC6"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In Figure </w:t>
      </w:r>
      <w:r w:rsidR="000E7758">
        <w:rPr>
          <w:rFonts w:ascii="Times New Roman" w:hAnsi="Times New Roman" w:cs="Times New Roman"/>
          <w:b w:val="0"/>
          <w:bCs w:val="0"/>
          <w:sz w:val="24"/>
          <w:szCs w:val="24"/>
          <w:lang w:val="en-US"/>
        </w:rPr>
        <w:t>3.18.</w:t>
      </w:r>
      <w:r w:rsidRPr="005A1D10">
        <w:rPr>
          <w:rFonts w:ascii="Times New Roman" w:hAnsi="Times New Roman" w:cs="Times New Roman"/>
          <w:b w:val="0"/>
          <w:bCs w:val="0"/>
          <w:sz w:val="24"/>
          <w:szCs w:val="24"/>
          <w:lang w:val="en-US"/>
        </w:rPr>
        <w:t xml:space="preserve"> we can see the dynamics of import of wood products. During the whole period there is a strong tendency of import increase. The biggest imported products are wood and product from it, charcoal, pulp of wood and paper and paperboard, while import of cork remaining insignificant. We also see the common decline for the biggest imported categories, taken place in 2018-2019, the reason of that can be COVID-19 influence. In these years, we see also that import volume of wood exceeded import volume of paper, and the situation has not </w:t>
      </w:r>
      <w:r w:rsidRPr="005A1D10">
        <w:rPr>
          <w:rFonts w:ascii="Times New Roman" w:hAnsi="Times New Roman" w:cs="Times New Roman"/>
          <w:b w:val="0"/>
          <w:bCs w:val="0"/>
          <w:sz w:val="24"/>
          <w:szCs w:val="24"/>
          <w:lang w:val="en-US"/>
        </w:rPr>
        <w:lastRenderedPageBreak/>
        <w:t>changed to the end of 2021.</w:t>
      </w:r>
    </w:p>
    <w:p w14:paraId="087CE7AE" w14:textId="3AD0C29F" w:rsidR="005A1D10" w:rsidRPr="005A1D10" w:rsidRDefault="00FF2EC6" w:rsidP="005A1D10">
      <w:pPr>
        <w:pStyle w:val="Heading1"/>
        <w:spacing w:line="360" w:lineRule="auto"/>
        <w:ind w:left="0" w:right="834" w:firstLine="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Let`s consider the structure of import-source countries of wood and articles from wood. </w:t>
      </w:r>
    </w:p>
    <w:p w14:paraId="3F8D6FAC" w14:textId="77777777" w:rsidR="00FF2EC6" w:rsidRDefault="00FF2EC6" w:rsidP="009F6D44">
      <w:pPr>
        <w:pStyle w:val="Heading1"/>
        <w:spacing w:line="360" w:lineRule="auto"/>
        <w:ind w:left="0" w:right="834" w:firstLine="0"/>
        <w:jc w:val="both"/>
        <w:rPr>
          <w:rFonts w:ascii="Times New Roman" w:hAnsi="Times New Roman" w:cs="Times New Roman"/>
          <w:b w:val="0"/>
          <w:bCs w:val="0"/>
          <w:lang w:val="en-US"/>
        </w:rPr>
      </w:pPr>
      <w:r>
        <w:rPr>
          <w:noProof/>
        </w:rPr>
        <w:drawing>
          <wp:inline distT="0" distB="0" distL="0" distR="0" wp14:anchorId="57AF5400" wp14:editId="03DF7633">
            <wp:extent cx="6019800" cy="3724275"/>
            <wp:effectExtent l="0" t="0" r="0" b="9525"/>
            <wp:docPr id="3" name="Chart 3">
              <a:extLst xmlns:a="http://schemas.openxmlformats.org/drawingml/2006/main">
                <a:ext uri="{FF2B5EF4-FFF2-40B4-BE49-F238E27FC236}">
                  <a16:creationId xmlns:a16="http://schemas.microsoft.com/office/drawing/2014/main" id="{E9022698-97C9-D2FA-6194-3984E81E8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A1D2CC5" w14:textId="2FAC76F7" w:rsidR="00FF2EC6" w:rsidRDefault="00FF2EC6"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3.19</w:t>
      </w:r>
      <w:r>
        <w:rPr>
          <w:rFonts w:ascii="Times New Roman" w:hAnsi="Times New Roman" w:cs="Times New Roman"/>
          <w:b w:val="0"/>
          <w:bCs w:val="0"/>
          <w:sz w:val="20"/>
          <w:szCs w:val="20"/>
          <w:lang w:val="en-US"/>
        </w:rPr>
        <w:t xml:space="preserve">. </w:t>
      </w:r>
      <w:r w:rsidRPr="00AD1ECC">
        <w:rPr>
          <w:rFonts w:ascii="Times New Roman" w:hAnsi="Times New Roman" w:cs="Times New Roman"/>
          <w:b w:val="0"/>
          <w:bCs w:val="0"/>
          <w:sz w:val="20"/>
          <w:szCs w:val="20"/>
          <w:lang w:val="en-US"/>
        </w:rPr>
        <w:t>China`s import of wood and articles of wood; wood charcoal, 1000$</w:t>
      </w:r>
      <w:r>
        <w:rPr>
          <w:rFonts w:ascii="Times New Roman" w:hAnsi="Times New Roman" w:cs="Times New Roman"/>
          <w:b w:val="0"/>
          <w:bCs w:val="0"/>
          <w:sz w:val="20"/>
          <w:szCs w:val="20"/>
          <w:lang w:val="en-US"/>
        </w:rPr>
        <w:t>.</w:t>
      </w:r>
    </w:p>
    <w:p w14:paraId="084B5294" w14:textId="7C837B36" w:rsidR="00FF2EC6" w:rsidRDefault="00FF2EC6"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Source: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1D091CAC" w14:textId="0371CA32" w:rsidR="00FF2EC6" w:rsidRPr="005A1D10" w:rsidRDefault="00FF2EC6"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During the whole period from 2004 to 2020, Russia was the main exporter of wood and product from it, charcoal. Import from Russia increased from 1,4 bln USD in 2004 to 3,7 bln USD in 2020. In 2021 import from the EU was equal to 4,4 bln USD, thus exceeding import from Russia – 4 bln USD. The change that can be explained by economic slowing down as the consequence of COVID-19 (in 2020 export from Russia reduced and did not recover to pre-pandemic level</w:t>
      </w:r>
      <w:r w:rsidRPr="00BD761F">
        <w:rPr>
          <w:rFonts w:ascii="Times New Roman" w:hAnsi="Times New Roman" w:cs="Times New Roman"/>
          <w:b w:val="0"/>
          <w:bCs w:val="0"/>
          <w:sz w:val="24"/>
          <w:szCs w:val="24"/>
          <w:lang w:val="en-US"/>
        </w:rPr>
        <w:t>).  Nevertheless, Russia may be considered as one of the major resources of wood and charcoal for China.</w:t>
      </w:r>
      <w:r w:rsidR="00532117" w:rsidRPr="00BD761F">
        <w:rPr>
          <w:rFonts w:ascii="Times New Roman" w:hAnsi="Times New Roman" w:cs="Times New Roman"/>
          <w:b w:val="0"/>
          <w:bCs w:val="0"/>
          <w:sz w:val="24"/>
          <w:szCs w:val="24"/>
          <w:lang w:val="en-US"/>
        </w:rPr>
        <w:t xml:space="preserve"> Moreover, as China`s main imported commodity is wood and wood charcoal, the goods, that are under ban of import to the EU from Russia – there is a high possibility that Russia would redirect its export to China`s side, as the EU`s market became inaccessible nowadays, and become a main exporter of wood in China.</w:t>
      </w:r>
    </w:p>
    <w:p w14:paraId="35986BEF" w14:textId="0AFC1E2B" w:rsidR="00FF2EC6" w:rsidRPr="005A1D10" w:rsidRDefault="00FF2EC6"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Now, let`s move to considering the structure of import source countries of pulp of wood.</w:t>
      </w:r>
    </w:p>
    <w:p w14:paraId="264A6E63" w14:textId="77777777" w:rsidR="00273D3A" w:rsidRDefault="00273D3A" w:rsidP="009F6D44">
      <w:pPr>
        <w:pStyle w:val="Heading1"/>
        <w:spacing w:line="360" w:lineRule="auto"/>
        <w:ind w:left="0" w:right="834" w:firstLine="0"/>
        <w:jc w:val="both"/>
        <w:rPr>
          <w:rFonts w:ascii="Times New Roman" w:hAnsi="Times New Roman" w:cs="Times New Roman"/>
          <w:b w:val="0"/>
          <w:bCs w:val="0"/>
          <w:lang w:val="en-US"/>
        </w:rPr>
      </w:pPr>
      <w:r>
        <w:rPr>
          <w:noProof/>
        </w:rPr>
        <w:lastRenderedPageBreak/>
        <w:drawing>
          <wp:inline distT="0" distB="0" distL="0" distR="0" wp14:anchorId="245692F8" wp14:editId="39A97AE8">
            <wp:extent cx="6010275" cy="3976688"/>
            <wp:effectExtent l="0" t="0" r="9525" b="5080"/>
            <wp:docPr id="4" name="Chart 4">
              <a:extLst xmlns:a="http://schemas.openxmlformats.org/drawingml/2006/main">
                <a:ext uri="{FF2B5EF4-FFF2-40B4-BE49-F238E27FC236}">
                  <a16:creationId xmlns:a16="http://schemas.microsoft.com/office/drawing/2014/main" id="{041805E8-E8B2-0C28-F7DA-EA5442F19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614E109" w14:textId="36C79CD2" w:rsidR="00273D3A" w:rsidRDefault="00273D3A"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3.20</w:t>
      </w:r>
      <w:r>
        <w:rPr>
          <w:rFonts w:ascii="Times New Roman" w:hAnsi="Times New Roman" w:cs="Times New Roman"/>
          <w:b w:val="0"/>
          <w:bCs w:val="0"/>
          <w:sz w:val="20"/>
          <w:szCs w:val="20"/>
          <w:lang w:val="en-US"/>
        </w:rPr>
        <w:t xml:space="preserve">. </w:t>
      </w:r>
      <w:r w:rsidRPr="00AD1ECC">
        <w:rPr>
          <w:rFonts w:ascii="Times New Roman" w:hAnsi="Times New Roman" w:cs="Times New Roman"/>
          <w:b w:val="0"/>
          <w:bCs w:val="0"/>
          <w:sz w:val="20"/>
          <w:szCs w:val="20"/>
          <w:lang w:val="en-US"/>
        </w:rPr>
        <w:t>China`s import of pulp of wood or of other fibrous cellulosic material; recovered (waste and scrap) paper, 1000$</w:t>
      </w:r>
      <w:r>
        <w:rPr>
          <w:rFonts w:ascii="Times New Roman" w:hAnsi="Times New Roman" w:cs="Times New Roman"/>
          <w:b w:val="0"/>
          <w:bCs w:val="0"/>
          <w:sz w:val="20"/>
          <w:szCs w:val="20"/>
          <w:lang w:val="en-US"/>
        </w:rPr>
        <w:t>.</w:t>
      </w:r>
    </w:p>
    <w:p w14:paraId="29F43A51" w14:textId="07BF0145" w:rsidR="00273D3A" w:rsidRPr="00067BE9" w:rsidRDefault="00273D3A"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Source:</w:t>
      </w:r>
      <w:r w:rsidRPr="00273D3A">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128F7A1E" w14:textId="77777777" w:rsidR="005A1D10"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We can say that China`s import of wood pulp or other fibrous cellulosic materials; recycled paper or cardboard (waste paper and waste) is very diversified: there are a lot of exporting countries without the leading role belonging to 1-2 biggest exporters. Russia`s role in export wood pulp to China is not so significant, it became the eighth biggest exporter in 2021 coming after Brazil (4,3 bln USD), Indonesia (3,2 bln USD), Canada (2,8 bln USD), the EU (2,6 bln USD), Chile (1,8 bln USD), USA (1,7 bln USD), and Finland (1,6 bln USD). We see, that there is a strong trend of increasing of import volume of wood pulp.</w:t>
      </w:r>
    </w:p>
    <w:p w14:paraId="23015228" w14:textId="7487A345"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Now let`s take into consideration the structure of import-sources of paper and paperboard.</w:t>
      </w:r>
    </w:p>
    <w:p w14:paraId="04B9854D" w14:textId="77777777" w:rsidR="00273D3A" w:rsidRDefault="00273D3A" w:rsidP="009F6D44">
      <w:pPr>
        <w:pStyle w:val="Heading1"/>
        <w:spacing w:line="360" w:lineRule="auto"/>
        <w:ind w:left="0" w:right="834" w:firstLine="0"/>
        <w:jc w:val="both"/>
        <w:rPr>
          <w:rFonts w:ascii="Times New Roman" w:hAnsi="Times New Roman" w:cs="Times New Roman"/>
          <w:b w:val="0"/>
          <w:bCs w:val="0"/>
          <w:lang w:val="en-US"/>
        </w:rPr>
      </w:pPr>
      <w:r>
        <w:rPr>
          <w:noProof/>
        </w:rPr>
        <w:lastRenderedPageBreak/>
        <w:drawing>
          <wp:inline distT="0" distB="0" distL="0" distR="0" wp14:anchorId="03CFAC17" wp14:editId="74933EC9">
            <wp:extent cx="5981700" cy="3838575"/>
            <wp:effectExtent l="0" t="0" r="0" b="9525"/>
            <wp:docPr id="19" name="Chart 19">
              <a:extLst xmlns:a="http://schemas.openxmlformats.org/drawingml/2006/main">
                <a:ext uri="{FF2B5EF4-FFF2-40B4-BE49-F238E27FC236}">
                  <a16:creationId xmlns:a16="http://schemas.microsoft.com/office/drawing/2014/main" id="{EC8812AF-5D5D-A1A6-EF1F-DECE00FF2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87D100F" w14:textId="1E0C84A7" w:rsidR="00273D3A" w:rsidRDefault="00273D3A"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3.21</w:t>
      </w:r>
      <w:r>
        <w:rPr>
          <w:rFonts w:ascii="Times New Roman" w:hAnsi="Times New Roman" w:cs="Times New Roman"/>
          <w:b w:val="0"/>
          <w:bCs w:val="0"/>
          <w:sz w:val="20"/>
          <w:szCs w:val="20"/>
          <w:lang w:val="en-US"/>
        </w:rPr>
        <w:t xml:space="preserve">. </w:t>
      </w:r>
      <w:r w:rsidRPr="00AD1ECC">
        <w:rPr>
          <w:rFonts w:ascii="Times New Roman" w:hAnsi="Times New Roman" w:cs="Times New Roman"/>
          <w:b w:val="0"/>
          <w:bCs w:val="0"/>
          <w:sz w:val="20"/>
          <w:szCs w:val="20"/>
          <w:lang w:val="en-US"/>
        </w:rPr>
        <w:t>China`s import of paper and paperboard; articles of paper pulp, of paper or of paperboard, 1000$</w:t>
      </w:r>
      <w:r>
        <w:rPr>
          <w:rFonts w:ascii="Times New Roman" w:hAnsi="Times New Roman" w:cs="Times New Roman"/>
          <w:b w:val="0"/>
          <w:bCs w:val="0"/>
          <w:sz w:val="20"/>
          <w:szCs w:val="20"/>
          <w:lang w:val="en-US"/>
        </w:rPr>
        <w:t>.</w:t>
      </w:r>
    </w:p>
    <w:p w14:paraId="69D5BE7E" w14:textId="152C1E96" w:rsidR="00273D3A" w:rsidRPr="009A12F9" w:rsidRDefault="00273D3A"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Source:</w:t>
      </w:r>
      <w:r w:rsidRPr="00273D3A">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5C3B9A5C" w14:textId="57BF933A"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From Figure </w:t>
      </w:r>
      <w:r w:rsidR="00A606F2" w:rsidRPr="00A606F2">
        <w:rPr>
          <w:rFonts w:ascii="Times New Roman" w:hAnsi="Times New Roman" w:cs="Times New Roman"/>
          <w:b w:val="0"/>
          <w:bCs w:val="0"/>
          <w:sz w:val="24"/>
          <w:szCs w:val="24"/>
          <w:lang w:val="en-US"/>
        </w:rPr>
        <w:t>3.21</w:t>
      </w:r>
      <w:r w:rsidRPr="005A1D10">
        <w:rPr>
          <w:rFonts w:ascii="Times New Roman" w:hAnsi="Times New Roman" w:cs="Times New Roman"/>
          <w:b w:val="0"/>
          <w:bCs w:val="0"/>
          <w:sz w:val="24"/>
          <w:szCs w:val="24"/>
          <w:lang w:val="en-US"/>
        </w:rPr>
        <w:t xml:space="preserve"> we may conclude, that China`s import of paper and cardboard is also very diversified. In 2021 Russia (620 mln USD) was the sixth biggest exporter of paper and cardboard, coming after the EU (1,6 bln USD), Indonesia (1 bln USD), Japan (874 mln USD), USA (800 mln USD) and Sweden (645 mln USD). So, Russia`s role in China`s structure of import of paper and cardboard can be received as quite significant.</w:t>
      </w:r>
    </w:p>
    <w:p w14:paraId="759DAEE2" w14:textId="77777777"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We may conclude, that China increased the volume of import of wood products and is likely to continue to do it in the nearest future: the import volume of main wood products increased during the period from 2004 to 2021. So, despite China`s plan to satisfy domestic demand for wood products by the domestic production, the tendency showed, that China is still dependent on the export from other countries. </w:t>
      </w:r>
    </w:p>
    <w:p w14:paraId="594B9C9E" w14:textId="6093D082" w:rsidR="005A1D10" w:rsidRDefault="00273D3A" w:rsidP="005A1D10">
      <w:pPr>
        <w:pStyle w:val="Heading1"/>
        <w:spacing w:line="360" w:lineRule="auto"/>
        <w:ind w:left="0" w:right="834" w:firstLine="720"/>
        <w:jc w:val="both"/>
        <w:rPr>
          <w:rFonts w:ascii="Times New Roman" w:hAnsi="Times New Roman" w:cs="Times New Roman"/>
          <w:b w:val="0"/>
          <w:bCs w:val="0"/>
          <w:lang w:val="en-US"/>
        </w:rPr>
      </w:pPr>
      <w:r w:rsidRPr="005A1D10">
        <w:rPr>
          <w:rFonts w:ascii="Times New Roman" w:hAnsi="Times New Roman" w:cs="Times New Roman"/>
          <w:b w:val="0"/>
          <w:bCs w:val="0"/>
          <w:sz w:val="24"/>
          <w:szCs w:val="24"/>
          <w:lang w:val="en-US"/>
        </w:rPr>
        <w:t>Russia plays a major role in providing China with wood and product from it, charcoal. We can say that there is a certain dependency on Russia`s export of</w:t>
      </w:r>
      <w:r w:rsidRPr="00273D3A">
        <w:rPr>
          <w:rFonts w:ascii="Times New Roman" w:hAnsi="Times New Roman" w:cs="Times New Roman"/>
          <w:b w:val="0"/>
          <w:bCs w:val="0"/>
          <w:lang w:val="en-US"/>
        </w:rPr>
        <w:t xml:space="preserve"> </w:t>
      </w:r>
      <w:r w:rsidRPr="005A1D10">
        <w:rPr>
          <w:rFonts w:ascii="Times New Roman" w:hAnsi="Times New Roman" w:cs="Times New Roman"/>
          <w:b w:val="0"/>
          <w:bCs w:val="0"/>
          <w:sz w:val="24"/>
          <w:szCs w:val="24"/>
          <w:lang w:val="en-US"/>
        </w:rPr>
        <w:t xml:space="preserve">mentioned products. Nevertheless, China`s import of wood pulp, paper and cardboard is diversified and Russia`s role in trade of highly-processed products cannot be called significant. </w:t>
      </w:r>
      <w:r w:rsidRPr="00BD761F">
        <w:rPr>
          <w:rFonts w:ascii="Times New Roman" w:hAnsi="Times New Roman" w:cs="Times New Roman"/>
          <w:b w:val="0"/>
          <w:bCs w:val="0"/>
          <w:sz w:val="24"/>
          <w:szCs w:val="24"/>
          <w:lang w:val="en-US"/>
        </w:rPr>
        <w:t xml:space="preserve">Nevertheless, volume of </w:t>
      </w:r>
      <w:r w:rsidRPr="00BD761F">
        <w:rPr>
          <w:rFonts w:ascii="Times New Roman" w:hAnsi="Times New Roman" w:cs="Times New Roman"/>
          <w:b w:val="0"/>
          <w:bCs w:val="0"/>
          <w:sz w:val="24"/>
          <w:szCs w:val="24"/>
          <w:lang w:val="en-US"/>
        </w:rPr>
        <w:lastRenderedPageBreak/>
        <w:t>import from Russia increased in all major categories</w:t>
      </w:r>
      <w:r w:rsidR="00711224" w:rsidRPr="00BD761F">
        <w:rPr>
          <w:rFonts w:ascii="Times New Roman" w:hAnsi="Times New Roman" w:cs="Times New Roman"/>
          <w:b w:val="0"/>
          <w:bCs w:val="0"/>
          <w:sz w:val="24"/>
          <w:szCs w:val="24"/>
          <w:lang w:val="en-US"/>
        </w:rPr>
        <w:t xml:space="preserve"> and is likely to continue to grow substantially, under new restrictions that Russia faces from its European partners</w:t>
      </w:r>
      <w:r w:rsidRPr="00BD761F">
        <w:rPr>
          <w:rFonts w:ascii="Times New Roman" w:hAnsi="Times New Roman" w:cs="Times New Roman"/>
          <w:b w:val="0"/>
          <w:bCs w:val="0"/>
          <w:sz w:val="24"/>
          <w:szCs w:val="24"/>
          <w:lang w:val="en-US"/>
        </w:rPr>
        <w:t>, so China still relies</w:t>
      </w:r>
      <w:r w:rsidR="00711224" w:rsidRPr="00BD761F">
        <w:rPr>
          <w:rFonts w:ascii="Times New Roman" w:hAnsi="Times New Roman" w:cs="Times New Roman"/>
          <w:b w:val="0"/>
          <w:bCs w:val="0"/>
          <w:sz w:val="24"/>
          <w:szCs w:val="24"/>
          <w:lang w:val="en-US"/>
        </w:rPr>
        <w:t xml:space="preserve"> and is most likely to continue to rely</w:t>
      </w:r>
      <w:r w:rsidRPr="00BD761F">
        <w:rPr>
          <w:rFonts w:ascii="Times New Roman" w:hAnsi="Times New Roman" w:cs="Times New Roman"/>
          <w:b w:val="0"/>
          <w:bCs w:val="0"/>
          <w:sz w:val="24"/>
          <w:szCs w:val="24"/>
          <w:lang w:val="en-US"/>
        </w:rPr>
        <w:t xml:space="preserve"> on Russia`s export of wood products.</w:t>
      </w:r>
    </w:p>
    <w:p w14:paraId="637E6B59" w14:textId="49017E00" w:rsidR="00273D3A" w:rsidRPr="005A1D10" w:rsidRDefault="00273D3A" w:rsidP="005A1D10">
      <w:pPr>
        <w:pStyle w:val="Heading1"/>
        <w:spacing w:line="360" w:lineRule="auto"/>
        <w:ind w:left="0" w:right="834" w:firstLine="720"/>
        <w:jc w:val="both"/>
        <w:rPr>
          <w:rFonts w:ascii="Times New Roman" w:hAnsi="Times New Roman" w:cs="Times New Roman"/>
          <w:b w:val="0"/>
          <w:bCs w:val="0"/>
          <w:lang w:val="en-US"/>
        </w:rPr>
      </w:pPr>
      <w:r w:rsidRPr="005A1D10">
        <w:rPr>
          <w:rFonts w:ascii="Times New Roman" w:hAnsi="Times New Roman" w:cs="Times New Roman"/>
          <w:b w:val="0"/>
          <w:bCs w:val="0"/>
          <w:sz w:val="24"/>
          <w:szCs w:val="24"/>
          <w:lang w:val="en-US"/>
        </w:rPr>
        <w:t>Let`s now analyze the dynamics and structure of export and export destination countries of China.</w:t>
      </w:r>
    </w:p>
    <w:p w14:paraId="6D8BE6CA" w14:textId="77777777" w:rsidR="00273D3A" w:rsidRDefault="00273D3A" w:rsidP="009F6D44">
      <w:pPr>
        <w:pStyle w:val="Heading1"/>
        <w:spacing w:line="360" w:lineRule="auto"/>
        <w:ind w:left="0" w:right="834" w:firstLine="0"/>
        <w:jc w:val="both"/>
        <w:rPr>
          <w:rFonts w:ascii="Times New Roman" w:hAnsi="Times New Roman" w:cs="Times New Roman"/>
          <w:b w:val="0"/>
          <w:bCs w:val="0"/>
          <w:lang w:val="en-US"/>
        </w:rPr>
      </w:pPr>
      <w:r>
        <w:rPr>
          <w:noProof/>
        </w:rPr>
        <w:drawing>
          <wp:inline distT="0" distB="0" distL="0" distR="0" wp14:anchorId="4AE19D46" wp14:editId="29AB242B">
            <wp:extent cx="5657850" cy="3609975"/>
            <wp:effectExtent l="0" t="0" r="0" b="9525"/>
            <wp:docPr id="12" name="Chart 12">
              <a:extLst xmlns:a="http://schemas.openxmlformats.org/drawingml/2006/main">
                <a:ext uri="{FF2B5EF4-FFF2-40B4-BE49-F238E27FC236}">
                  <a16:creationId xmlns:a16="http://schemas.microsoft.com/office/drawing/2014/main" id="{37EDDAD0-CDE2-C139-A337-6F7C57611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FDD9AB0" w14:textId="1602115C" w:rsidR="00273D3A" w:rsidRDefault="00273D3A"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3.22</w:t>
      </w:r>
      <w:r>
        <w:rPr>
          <w:rFonts w:ascii="Times New Roman" w:hAnsi="Times New Roman" w:cs="Times New Roman"/>
          <w:b w:val="0"/>
          <w:bCs w:val="0"/>
          <w:sz w:val="20"/>
          <w:szCs w:val="20"/>
          <w:lang w:val="en-US"/>
        </w:rPr>
        <w:t>. China`s export of wood products, 1000$.</w:t>
      </w:r>
    </w:p>
    <w:p w14:paraId="3FB33CEB" w14:textId="47B3A685" w:rsidR="00273D3A" w:rsidRPr="00433F37" w:rsidRDefault="00273D3A"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Source:</w:t>
      </w:r>
      <w:r w:rsidRPr="00273D3A">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57E6F0F7" w14:textId="39291876" w:rsid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In Figure </w:t>
      </w:r>
      <w:r w:rsidR="00A606F2" w:rsidRPr="00A606F2">
        <w:rPr>
          <w:rFonts w:ascii="Times New Roman" w:hAnsi="Times New Roman" w:cs="Times New Roman"/>
          <w:b w:val="0"/>
          <w:bCs w:val="0"/>
          <w:sz w:val="24"/>
          <w:szCs w:val="24"/>
          <w:lang w:val="en-US"/>
        </w:rPr>
        <w:t>3.22</w:t>
      </w:r>
      <w:r w:rsidRPr="005A1D10">
        <w:rPr>
          <w:rFonts w:ascii="Times New Roman" w:hAnsi="Times New Roman" w:cs="Times New Roman"/>
          <w:b w:val="0"/>
          <w:bCs w:val="0"/>
          <w:sz w:val="24"/>
          <w:szCs w:val="24"/>
          <w:lang w:val="en-US"/>
        </w:rPr>
        <w:t xml:space="preserve"> we see the dynamics of export of wood products. The biggest export volume belongs to the following product groups: wood and product from it, charcoal, and paper and cardboard. During the whole period we see the tendency of increasing of export of the abovementioned groups. </w:t>
      </w:r>
    </w:p>
    <w:p w14:paraId="4EA5DA62" w14:textId="06E34551"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Let`s have a look at the structure of export-destination countries of China.</w:t>
      </w:r>
    </w:p>
    <w:p w14:paraId="1042DF60" w14:textId="77777777" w:rsidR="00273D3A" w:rsidRDefault="00273D3A" w:rsidP="009F6D44">
      <w:pPr>
        <w:pStyle w:val="Heading1"/>
        <w:spacing w:line="360" w:lineRule="auto"/>
        <w:ind w:left="0" w:right="834" w:firstLine="0"/>
        <w:jc w:val="both"/>
        <w:rPr>
          <w:rFonts w:ascii="Times New Roman" w:hAnsi="Times New Roman" w:cs="Times New Roman"/>
          <w:b w:val="0"/>
          <w:bCs w:val="0"/>
          <w:lang w:val="en-US"/>
        </w:rPr>
      </w:pPr>
      <w:r>
        <w:rPr>
          <w:noProof/>
        </w:rPr>
        <w:lastRenderedPageBreak/>
        <w:drawing>
          <wp:inline distT="0" distB="0" distL="0" distR="0" wp14:anchorId="7E3F5905" wp14:editId="0F641ACB">
            <wp:extent cx="5867400" cy="3886200"/>
            <wp:effectExtent l="0" t="0" r="0" b="0"/>
            <wp:docPr id="20" name="Chart 20">
              <a:extLst xmlns:a="http://schemas.openxmlformats.org/drawingml/2006/main">
                <a:ext uri="{FF2B5EF4-FFF2-40B4-BE49-F238E27FC236}">
                  <a16:creationId xmlns:a16="http://schemas.microsoft.com/office/drawing/2014/main" id="{A5A47DC8-92A2-D30E-F632-91243F48B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354F3EE" w14:textId="354B103B" w:rsidR="00273D3A" w:rsidRDefault="00273D3A"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3.23</w:t>
      </w:r>
      <w:r>
        <w:rPr>
          <w:rFonts w:ascii="Times New Roman" w:hAnsi="Times New Roman" w:cs="Times New Roman"/>
          <w:b w:val="0"/>
          <w:bCs w:val="0"/>
          <w:sz w:val="20"/>
          <w:szCs w:val="20"/>
          <w:lang w:val="en-US"/>
        </w:rPr>
        <w:t>. China`s export of wood and articles of wood; wood charcoal, 1000$.</w:t>
      </w:r>
    </w:p>
    <w:p w14:paraId="612DF4B3" w14:textId="34923C5F" w:rsidR="00273D3A" w:rsidRPr="00433F37" w:rsidRDefault="00273D3A"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Source:</w:t>
      </w:r>
      <w:r w:rsidRPr="00273D3A">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70801F58" w14:textId="5AF25EAD"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The main export destinations in 2021 were the following countries: USA (3,9 bln USD), the EU (2,7 bln USD), Japan (1,4 bln USD), the UK (1 bln USD) and Vietnam (920 mln USD). Russia is not included in top-twenty biggest export destinations, export from China in 2021 was 132 mln USD. It can be explained by not high demand in wood and charcoal from the Russian side, as the country itself is exporting the mentioned products.</w:t>
      </w:r>
    </w:p>
    <w:p w14:paraId="5784E0EC" w14:textId="77777777" w:rsidR="00273D3A" w:rsidRPr="00AD2925" w:rsidRDefault="00273D3A" w:rsidP="009F6D44">
      <w:pPr>
        <w:pStyle w:val="Heading1"/>
        <w:spacing w:line="360" w:lineRule="auto"/>
        <w:ind w:left="0" w:right="834" w:firstLine="0"/>
        <w:jc w:val="both"/>
        <w:rPr>
          <w:rFonts w:ascii="Times New Roman" w:hAnsi="Times New Roman" w:cs="Times New Roman"/>
          <w:b w:val="0"/>
          <w:bCs w:val="0"/>
          <w:lang w:val="en-US"/>
        </w:rPr>
      </w:pPr>
      <w:r>
        <w:rPr>
          <w:noProof/>
        </w:rPr>
        <w:lastRenderedPageBreak/>
        <w:drawing>
          <wp:inline distT="0" distB="0" distL="0" distR="0" wp14:anchorId="32689E76" wp14:editId="69A1E06C">
            <wp:extent cx="6029326" cy="3786187"/>
            <wp:effectExtent l="0" t="0" r="9525" b="5080"/>
            <wp:docPr id="24" name="Chart 24">
              <a:extLst xmlns:a="http://schemas.openxmlformats.org/drawingml/2006/main">
                <a:ext uri="{FF2B5EF4-FFF2-40B4-BE49-F238E27FC236}">
                  <a16:creationId xmlns:a16="http://schemas.microsoft.com/office/drawing/2014/main" id="{36D7FEDB-304A-A5B8-C28C-E526541C2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D15980D" w14:textId="7AD5ADD5" w:rsidR="00273D3A" w:rsidRDefault="00273D3A" w:rsidP="005A1D10">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3.24</w:t>
      </w:r>
      <w:r>
        <w:rPr>
          <w:rFonts w:ascii="Times New Roman" w:hAnsi="Times New Roman" w:cs="Times New Roman"/>
          <w:b w:val="0"/>
          <w:bCs w:val="0"/>
          <w:sz w:val="20"/>
          <w:szCs w:val="20"/>
          <w:lang w:val="en-US"/>
        </w:rPr>
        <w:t xml:space="preserve">. </w:t>
      </w:r>
      <w:r w:rsidRPr="00AD1ECC">
        <w:rPr>
          <w:rFonts w:ascii="Times New Roman" w:hAnsi="Times New Roman" w:cs="Times New Roman"/>
          <w:b w:val="0"/>
          <w:bCs w:val="0"/>
          <w:sz w:val="20"/>
          <w:szCs w:val="20"/>
          <w:lang w:val="en-US"/>
        </w:rPr>
        <w:t>China`s export of paper and paperboard; articles of paper pulp, of paper or of paperboard, 1000$</w:t>
      </w:r>
      <w:r>
        <w:rPr>
          <w:rFonts w:ascii="Times New Roman" w:hAnsi="Times New Roman" w:cs="Times New Roman"/>
          <w:b w:val="0"/>
          <w:bCs w:val="0"/>
          <w:sz w:val="20"/>
          <w:szCs w:val="20"/>
          <w:lang w:val="en-US"/>
        </w:rPr>
        <w:t>.</w:t>
      </w:r>
    </w:p>
    <w:p w14:paraId="1802933B" w14:textId="133AA9FA" w:rsidR="00273D3A" w:rsidRPr="00DE6CE2" w:rsidRDefault="00273D3A"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Source: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1FB5909B" w14:textId="738BC7D9"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 xml:space="preserve">From </w:t>
      </w:r>
      <w:r w:rsidR="000E7758">
        <w:rPr>
          <w:rFonts w:ascii="Times New Roman" w:hAnsi="Times New Roman" w:cs="Times New Roman"/>
          <w:b w:val="0"/>
          <w:bCs w:val="0"/>
          <w:sz w:val="24"/>
          <w:szCs w:val="24"/>
          <w:lang w:val="en-US"/>
        </w:rPr>
        <w:t>Figure 3.24.</w:t>
      </w:r>
      <w:r w:rsidRPr="005A1D10">
        <w:rPr>
          <w:rFonts w:ascii="Times New Roman" w:hAnsi="Times New Roman" w:cs="Times New Roman"/>
          <w:b w:val="0"/>
          <w:bCs w:val="0"/>
          <w:sz w:val="24"/>
          <w:szCs w:val="24"/>
          <w:lang w:val="en-US"/>
        </w:rPr>
        <w:t xml:space="preserve"> we can see the strong tendency of export increasing, that is likely to continue in the nearest future. Main export destinations in 2021 were USA (3,7 bln USD), the EU (2,5 bln USD) and Vietnam (1,8 bln USD). Export to Russia in 2021 was equal to 312 mln USD, again, Russia is far from becoming major export destination of China`s wood products. </w:t>
      </w:r>
    </w:p>
    <w:p w14:paraId="49CB2698" w14:textId="328358FF" w:rsidR="00273D3A" w:rsidRPr="005A1D10"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5A1D10">
        <w:rPr>
          <w:rFonts w:ascii="Times New Roman" w:hAnsi="Times New Roman" w:cs="Times New Roman"/>
          <w:b w:val="0"/>
          <w:bCs w:val="0"/>
          <w:sz w:val="24"/>
          <w:szCs w:val="24"/>
          <w:lang w:val="en-US"/>
        </w:rPr>
        <w:t>Having analyzed the structure of export destination countries, we may conclude, that Russia is still far from becoming major partner of China in trade of wood products. Main partners of China are the EU, the US, the UK, Japan and Vietnam. Export volume to those countries is by far higher than to Russia. Nevertheless, there we see the tendency of increasing the export volume during the whole period to all the major destinations.</w:t>
      </w:r>
    </w:p>
    <w:p w14:paraId="065B854A" w14:textId="774BC0DB" w:rsidR="00273D3A" w:rsidRPr="005A1D10" w:rsidRDefault="00273D3A" w:rsidP="00C8671C">
      <w:pPr>
        <w:pStyle w:val="Heading1"/>
        <w:spacing w:line="360" w:lineRule="auto"/>
        <w:ind w:left="0" w:right="834" w:firstLine="720"/>
        <w:jc w:val="both"/>
        <w:rPr>
          <w:rFonts w:ascii="Times New Roman" w:hAnsi="Times New Roman" w:cs="Times New Roman"/>
          <w:b w:val="0"/>
          <w:bCs w:val="0"/>
          <w:lang w:val="en-US"/>
        </w:rPr>
      </w:pPr>
      <w:r w:rsidRPr="005A1D10">
        <w:rPr>
          <w:rFonts w:ascii="Times New Roman" w:hAnsi="Times New Roman" w:cs="Times New Roman"/>
          <w:b w:val="0"/>
          <w:bCs w:val="0"/>
          <w:lang w:val="en-US"/>
        </w:rPr>
        <w:t xml:space="preserve">3.5. Bilateral </w:t>
      </w:r>
      <w:r w:rsidR="00AB596D">
        <w:rPr>
          <w:rFonts w:ascii="Times New Roman" w:hAnsi="Times New Roman" w:cs="Times New Roman"/>
          <w:b w:val="0"/>
          <w:bCs w:val="0"/>
          <w:lang w:val="en-US"/>
        </w:rPr>
        <w:t>T</w:t>
      </w:r>
      <w:r w:rsidRPr="005A1D10">
        <w:rPr>
          <w:rFonts w:ascii="Times New Roman" w:hAnsi="Times New Roman" w:cs="Times New Roman"/>
          <w:b w:val="0"/>
          <w:bCs w:val="0"/>
          <w:lang w:val="en-US"/>
        </w:rPr>
        <w:t xml:space="preserve">rade of </w:t>
      </w:r>
      <w:r w:rsidR="00AB596D">
        <w:rPr>
          <w:rFonts w:ascii="Times New Roman" w:hAnsi="Times New Roman" w:cs="Times New Roman"/>
          <w:b w:val="0"/>
          <w:bCs w:val="0"/>
          <w:lang w:val="en-US"/>
        </w:rPr>
        <w:t>W</w:t>
      </w:r>
      <w:r w:rsidRPr="005A1D10">
        <w:rPr>
          <w:rFonts w:ascii="Times New Roman" w:hAnsi="Times New Roman" w:cs="Times New Roman"/>
          <w:b w:val="0"/>
          <w:bCs w:val="0"/>
          <w:lang w:val="en-US"/>
        </w:rPr>
        <w:t xml:space="preserve">ood </w:t>
      </w:r>
      <w:r w:rsidR="00AB596D">
        <w:rPr>
          <w:rFonts w:ascii="Times New Roman" w:hAnsi="Times New Roman" w:cs="Times New Roman"/>
          <w:b w:val="0"/>
          <w:bCs w:val="0"/>
          <w:lang w:val="en-US"/>
        </w:rPr>
        <w:t>and Wood P</w:t>
      </w:r>
      <w:r w:rsidRPr="005A1D10">
        <w:rPr>
          <w:rFonts w:ascii="Times New Roman" w:hAnsi="Times New Roman" w:cs="Times New Roman"/>
          <w:b w:val="0"/>
          <w:bCs w:val="0"/>
          <w:lang w:val="en-US"/>
        </w:rPr>
        <w:t>roducts between Russia and China</w:t>
      </w:r>
    </w:p>
    <w:p w14:paraId="62F03507" w14:textId="09BC3046" w:rsidR="00273D3A" w:rsidRPr="00D913DE" w:rsidRDefault="00273D3A" w:rsidP="00D913DE">
      <w:pPr>
        <w:pStyle w:val="Heading1"/>
        <w:spacing w:line="360" w:lineRule="auto"/>
        <w:ind w:left="0" w:right="834" w:firstLine="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In this chapter we will pay attention to the trade flow of wood and wood products between Russia and China. We will analyze the dynamics, trends and main changes, taken place in the given period.</w:t>
      </w:r>
    </w:p>
    <w:p w14:paraId="5686499B" w14:textId="77777777" w:rsidR="00273D3A" w:rsidRDefault="00273D3A" w:rsidP="009F6D44">
      <w:pPr>
        <w:pStyle w:val="Heading1"/>
        <w:spacing w:line="360" w:lineRule="auto"/>
        <w:ind w:left="0" w:right="834" w:firstLine="0"/>
        <w:jc w:val="both"/>
        <w:rPr>
          <w:rFonts w:ascii="Times New Roman" w:hAnsi="Times New Roman" w:cs="Times New Roman"/>
          <w:b w:val="0"/>
          <w:bCs w:val="0"/>
          <w:sz w:val="20"/>
          <w:szCs w:val="20"/>
          <w:lang w:val="en-US"/>
        </w:rPr>
      </w:pPr>
      <w:r>
        <w:rPr>
          <w:noProof/>
        </w:rPr>
        <w:lastRenderedPageBreak/>
        <w:drawing>
          <wp:inline distT="0" distB="0" distL="0" distR="0" wp14:anchorId="5CAAF647" wp14:editId="5874E98F">
            <wp:extent cx="5838825" cy="3762375"/>
            <wp:effectExtent l="0" t="0" r="9525" b="9525"/>
            <wp:docPr id="29" name="Chart 29">
              <a:extLst xmlns:a="http://schemas.openxmlformats.org/drawingml/2006/main">
                <a:ext uri="{FF2B5EF4-FFF2-40B4-BE49-F238E27FC236}">
                  <a16:creationId xmlns:a16="http://schemas.microsoft.com/office/drawing/2014/main" id="{26A0464A-D68A-9B78-B7EB-72EA85851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A7AF2A7" w14:textId="13D82A8A" w:rsidR="00273D3A" w:rsidRDefault="00273D3A" w:rsidP="00D913DE">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Figure </w:t>
      </w:r>
      <w:r w:rsidR="00A606F2" w:rsidRPr="003B71B4">
        <w:rPr>
          <w:rFonts w:ascii="Times New Roman" w:hAnsi="Times New Roman" w:cs="Times New Roman"/>
          <w:b w:val="0"/>
          <w:bCs w:val="0"/>
          <w:sz w:val="20"/>
          <w:szCs w:val="20"/>
          <w:lang w:val="en-US"/>
        </w:rPr>
        <w:t>3.25</w:t>
      </w:r>
      <w:r w:rsidRPr="008F10FC">
        <w:rPr>
          <w:rFonts w:ascii="Times New Roman" w:hAnsi="Times New Roman" w:cs="Times New Roman"/>
          <w:b w:val="0"/>
          <w:bCs w:val="0"/>
          <w:sz w:val="20"/>
          <w:szCs w:val="20"/>
          <w:lang w:val="en-US"/>
        </w:rPr>
        <w:t>. Bilateral trade of wood products between Russia and China, 1000$</w:t>
      </w:r>
      <w:r>
        <w:rPr>
          <w:rFonts w:ascii="Times New Roman" w:hAnsi="Times New Roman" w:cs="Times New Roman"/>
          <w:b w:val="0"/>
          <w:bCs w:val="0"/>
          <w:sz w:val="20"/>
          <w:szCs w:val="20"/>
          <w:lang w:val="en-US"/>
        </w:rPr>
        <w:t>.</w:t>
      </w:r>
    </w:p>
    <w:p w14:paraId="273BCD6B" w14:textId="52CF68FF" w:rsidR="00273D3A" w:rsidRDefault="00273D3A" w:rsidP="00D913DE">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Source: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78C29A6B" w14:textId="4271EE26" w:rsidR="00273D3A" w:rsidRPr="00D913DE" w:rsidRDefault="00273D3A"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In Figure </w:t>
      </w:r>
      <w:r w:rsidR="000E7758">
        <w:rPr>
          <w:rFonts w:ascii="Times New Roman" w:hAnsi="Times New Roman" w:cs="Times New Roman"/>
          <w:b w:val="0"/>
          <w:bCs w:val="0"/>
          <w:sz w:val="24"/>
          <w:szCs w:val="24"/>
          <w:lang w:val="en-US"/>
        </w:rPr>
        <w:t>3.25.</w:t>
      </w:r>
      <w:r w:rsidRPr="00D913DE">
        <w:rPr>
          <w:rFonts w:ascii="Times New Roman" w:hAnsi="Times New Roman" w:cs="Times New Roman"/>
          <w:b w:val="0"/>
          <w:bCs w:val="0"/>
          <w:sz w:val="24"/>
          <w:szCs w:val="24"/>
          <w:lang w:val="en-US"/>
        </w:rPr>
        <w:t xml:space="preserve"> we see the dynamics of bilateral trade of wood products between Russia and China. We see, that during the period from 2003 to 2022 there is a significant increase of import from Russia – from 1,5 bln USD in the beginning to 5,7 bln USD in the end of the period. China`s export to Russia remains unsignificant, import volume exceeding export volume several times, that results in China`s negative trade balance. Trade deficit increased from 1,5 bln USD in 2003 to 4,6 bln USD in </w:t>
      </w:r>
      <w:r w:rsidRPr="00BD761F">
        <w:rPr>
          <w:rFonts w:ascii="Times New Roman" w:hAnsi="Times New Roman" w:cs="Times New Roman"/>
          <w:b w:val="0"/>
          <w:bCs w:val="0"/>
          <w:sz w:val="24"/>
          <w:szCs w:val="24"/>
          <w:lang w:val="en-US"/>
        </w:rPr>
        <w:t>2022.</w:t>
      </w:r>
      <w:r w:rsidR="00711224" w:rsidRPr="00BD761F">
        <w:rPr>
          <w:rFonts w:ascii="Times New Roman" w:hAnsi="Times New Roman" w:cs="Times New Roman"/>
          <w:b w:val="0"/>
          <w:bCs w:val="0"/>
          <w:sz w:val="24"/>
          <w:szCs w:val="24"/>
          <w:lang w:val="en-US"/>
        </w:rPr>
        <w:t xml:space="preserve"> In addition, the EU`s ban on import of wood, pulp and paperboard would be make Russia to increase its wood export, first of all, to China, the consequences of which would result in a growth of trade deficit from China`s side. </w:t>
      </w:r>
      <w:r w:rsidRPr="00BD761F">
        <w:rPr>
          <w:rFonts w:ascii="Times New Roman" w:hAnsi="Times New Roman" w:cs="Times New Roman"/>
          <w:b w:val="0"/>
          <w:bCs w:val="0"/>
          <w:sz w:val="24"/>
          <w:szCs w:val="24"/>
          <w:lang w:val="en-US"/>
        </w:rPr>
        <w:t>We</w:t>
      </w:r>
      <w:r w:rsidRPr="00D913DE">
        <w:rPr>
          <w:rFonts w:ascii="Times New Roman" w:hAnsi="Times New Roman" w:cs="Times New Roman"/>
          <w:b w:val="0"/>
          <w:bCs w:val="0"/>
          <w:sz w:val="24"/>
          <w:szCs w:val="24"/>
          <w:lang w:val="en-US"/>
        </w:rPr>
        <w:t xml:space="preserve"> may conclude, that Russia serves as the import source of wood products for China.</w:t>
      </w:r>
    </w:p>
    <w:p w14:paraId="524955BB" w14:textId="4DB70D3A" w:rsidR="00273D3A" w:rsidRPr="00D913DE" w:rsidRDefault="00273D3A" w:rsidP="00D913DE">
      <w:pPr>
        <w:pStyle w:val="Heading1"/>
        <w:spacing w:line="360" w:lineRule="auto"/>
        <w:ind w:left="0" w:right="834" w:firstLine="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Now let`s consider the dynamics of China`s import from Russia.</w:t>
      </w:r>
    </w:p>
    <w:p w14:paraId="2B029DDE" w14:textId="77777777" w:rsidR="00273D3A" w:rsidRDefault="00273D3A" w:rsidP="00D913DE">
      <w:pPr>
        <w:jc w:val="both"/>
        <w:rPr>
          <w:rFonts w:ascii="Times New Roman" w:hAnsi="Times New Roman" w:cs="Times New Roman"/>
          <w:sz w:val="28"/>
          <w:szCs w:val="28"/>
        </w:rPr>
      </w:pPr>
      <w:r>
        <w:rPr>
          <w:noProof/>
        </w:rPr>
        <w:lastRenderedPageBreak/>
        <w:drawing>
          <wp:inline distT="0" distB="0" distL="0" distR="0" wp14:anchorId="2656BA19" wp14:editId="573028DB">
            <wp:extent cx="5781675" cy="4133850"/>
            <wp:effectExtent l="0" t="0" r="9525" b="0"/>
            <wp:docPr id="30" name="Chart 30">
              <a:extLst xmlns:a="http://schemas.openxmlformats.org/drawingml/2006/main">
                <a:ext uri="{FF2B5EF4-FFF2-40B4-BE49-F238E27FC236}">
                  <a16:creationId xmlns:a16="http://schemas.microsoft.com/office/drawing/2014/main" id="{F1093537-2E72-E8B3-3F03-C03D8DED8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E964883" w14:textId="6898A34F" w:rsidR="00273D3A" w:rsidRDefault="00273D3A" w:rsidP="00D913DE">
      <w:pPr>
        <w:pStyle w:val="Heading1"/>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Figure 3.</w:t>
      </w:r>
      <w:r w:rsidR="00600A69" w:rsidRPr="00600A69">
        <w:rPr>
          <w:rFonts w:ascii="Times New Roman" w:hAnsi="Times New Roman" w:cs="Times New Roman"/>
          <w:b w:val="0"/>
          <w:bCs w:val="0"/>
          <w:sz w:val="20"/>
          <w:szCs w:val="20"/>
          <w:lang w:val="en-US"/>
        </w:rPr>
        <w:t>26.</w:t>
      </w:r>
      <w:r>
        <w:rPr>
          <w:rFonts w:ascii="Times New Roman" w:hAnsi="Times New Roman" w:cs="Times New Roman"/>
          <w:b w:val="0"/>
          <w:bCs w:val="0"/>
          <w:sz w:val="20"/>
          <w:szCs w:val="20"/>
          <w:lang w:val="en-US"/>
        </w:rPr>
        <w:t xml:space="preserve"> China`s import of wood products from Russia, 1000$.</w:t>
      </w:r>
    </w:p>
    <w:p w14:paraId="3B128A82" w14:textId="1D1DE168" w:rsidR="00273D3A" w:rsidRPr="00FD09EE" w:rsidRDefault="00273D3A" w:rsidP="005A1D10">
      <w:pPr>
        <w:pStyle w:val="Heading1"/>
        <w:spacing w:line="360" w:lineRule="auto"/>
        <w:ind w:left="0" w:right="834" w:firstLine="0"/>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Source: </w:t>
      </w:r>
      <w:r w:rsidRPr="00641DBF">
        <w:rPr>
          <w:rFonts w:ascii="Times New Roman" w:hAnsi="Times New Roman" w:cs="Times New Roman"/>
          <w:b w:val="0"/>
          <w:bCs w:val="0"/>
          <w:sz w:val="20"/>
          <w:szCs w:val="20"/>
          <w:lang w:val="en-US"/>
        </w:rPr>
        <w:t>Trade Map</w:t>
      </w:r>
      <w:r>
        <w:rPr>
          <w:rFonts w:ascii="Times New Roman" w:hAnsi="Times New Roman" w:cs="Times New Roman"/>
          <w:b w:val="0"/>
          <w:bCs w:val="0"/>
          <w:sz w:val="20"/>
          <w:szCs w:val="20"/>
          <w:lang w:val="en-US"/>
        </w:rPr>
        <w:t xml:space="preserve"> </w:t>
      </w:r>
      <w:r w:rsidRPr="00641DBF">
        <w:rPr>
          <w:rFonts w:ascii="Times New Roman" w:hAnsi="Times New Roman" w:cs="Times New Roman"/>
          <w:b w:val="0"/>
          <w:bCs w:val="0"/>
          <w:sz w:val="20"/>
          <w:szCs w:val="20"/>
          <w:lang w:val="en-US"/>
        </w:rPr>
        <w:t>https://www.trademap.org/Index.aspx</w:t>
      </w:r>
    </w:p>
    <w:p w14:paraId="59DF03FB" w14:textId="1BC3211A" w:rsidR="00273D3A" w:rsidRPr="00D913DE" w:rsidRDefault="00273D3A"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In </w:t>
      </w:r>
      <w:r w:rsidR="000E7758">
        <w:rPr>
          <w:rFonts w:ascii="Times New Roman" w:hAnsi="Times New Roman" w:cs="Times New Roman"/>
          <w:b w:val="0"/>
          <w:bCs w:val="0"/>
          <w:sz w:val="24"/>
          <w:szCs w:val="24"/>
          <w:lang w:val="en-US"/>
        </w:rPr>
        <w:t>Figure 3.26.</w:t>
      </w:r>
      <w:r w:rsidRPr="00D913DE">
        <w:rPr>
          <w:rFonts w:ascii="Times New Roman" w:hAnsi="Times New Roman" w:cs="Times New Roman"/>
          <w:b w:val="0"/>
          <w:bCs w:val="0"/>
          <w:sz w:val="24"/>
          <w:szCs w:val="24"/>
          <w:lang w:val="en-US"/>
        </w:rPr>
        <w:t xml:space="preserve"> we can see the dynamics of China`s import of wood products from Russia. Main imported category is wood and wood charcoal, the import volume of which exceed all other many times and can be considered as the main category of goods. Generally, there is a tendency of increase of import volume, especially of wood and charcoal. In the dynamics of import of this product we see the decreases happened in 2009, 2013 and 2020. Nevertheless, we see the significant growth: in 2004 China import from Russia was 1,4 bln USD, in 2021 import volume was 4 bln USD. As for the import volume of wood pulp and paper and paperboard, there are increases as well, but not so significant as in case with wood and charcoal – in 2004 import volumes of wood pulp and paper and paperboard were 435 mln USD and 106 mln USD respectively. In 2021 the import volumes of those groups were 1,3 bln USD and 622 mln USD respectively. Import volume of cork ha</w:t>
      </w:r>
      <w:r w:rsidR="00711224">
        <w:rPr>
          <w:rFonts w:ascii="Times New Roman" w:hAnsi="Times New Roman" w:cs="Times New Roman"/>
          <w:b w:val="0"/>
          <w:bCs w:val="0"/>
          <w:sz w:val="24"/>
          <w:szCs w:val="24"/>
          <w:lang w:val="en-US"/>
        </w:rPr>
        <w:t>s</w:t>
      </w:r>
      <w:r w:rsidRPr="00D913DE">
        <w:rPr>
          <w:rFonts w:ascii="Times New Roman" w:hAnsi="Times New Roman" w:cs="Times New Roman"/>
          <w:b w:val="0"/>
          <w:bCs w:val="0"/>
          <w:sz w:val="24"/>
          <w:szCs w:val="24"/>
          <w:lang w:val="en-US"/>
        </w:rPr>
        <w:t xml:space="preserve"> not exceeded 8 mln USD for the whole period.</w:t>
      </w:r>
    </w:p>
    <w:p w14:paraId="005C1DC7" w14:textId="3A43005C" w:rsidR="00273D3A" w:rsidRPr="00D913DE" w:rsidRDefault="00F70B67" w:rsidP="009F6D44">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Nevertheless, China plans to satisfy its domestic demand by the domestic production of wood, the tendency we have seen cannot confirm it. We see certain trends of increasing import from Russia (wood and charcoal, wood pulp, paper and paperboard) that show that still it is too </w:t>
      </w:r>
      <w:r w:rsidRPr="00D913DE">
        <w:rPr>
          <w:rFonts w:ascii="Times New Roman" w:hAnsi="Times New Roman" w:cs="Times New Roman"/>
          <w:b w:val="0"/>
          <w:bCs w:val="0"/>
          <w:sz w:val="24"/>
          <w:szCs w:val="24"/>
          <w:lang w:val="en-US"/>
        </w:rPr>
        <w:lastRenderedPageBreak/>
        <w:t xml:space="preserve">early to speak </w:t>
      </w:r>
      <w:r w:rsidRPr="00BD761F">
        <w:rPr>
          <w:rFonts w:ascii="Times New Roman" w:hAnsi="Times New Roman" w:cs="Times New Roman"/>
          <w:b w:val="0"/>
          <w:bCs w:val="0"/>
          <w:sz w:val="24"/>
          <w:szCs w:val="24"/>
          <w:lang w:val="en-US"/>
        </w:rPr>
        <w:t xml:space="preserve">about the full independency of China in terms of production of those products only by domestic productions. Giving that, with more and more restrictions in logging in China, </w:t>
      </w:r>
      <w:r w:rsidR="00711224" w:rsidRPr="00BD761F">
        <w:rPr>
          <w:rFonts w:ascii="Times New Roman" w:hAnsi="Times New Roman" w:cs="Times New Roman"/>
          <w:b w:val="0"/>
          <w:bCs w:val="0"/>
          <w:sz w:val="24"/>
          <w:szCs w:val="24"/>
          <w:lang w:val="en-US"/>
        </w:rPr>
        <w:t xml:space="preserve">restrictions of Russia`s export to the countries of the EU, </w:t>
      </w:r>
      <w:r w:rsidRPr="00BD761F">
        <w:rPr>
          <w:rFonts w:ascii="Times New Roman" w:hAnsi="Times New Roman" w:cs="Times New Roman"/>
          <w:b w:val="0"/>
          <w:bCs w:val="0"/>
          <w:sz w:val="24"/>
          <w:szCs w:val="24"/>
          <w:lang w:val="en-US"/>
        </w:rPr>
        <w:t xml:space="preserve">with its aims to expand protected forest areas, we can predict that China would become gradually dependent on import </w:t>
      </w:r>
      <w:r w:rsidR="001D10B1" w:rsidRPr="00BD761F">
        <w:rPr>
          <w:rFonts w:ascii="Times New Roman" w:hAnsi="Times New Roman" w:cs="Times New Roman"/>
          <w:b w:val="0"/>
          <w:bCs w:val="0"/>
          <w:sz w:val="24"/>
          <w:szCs w:val="24"/>
          <w:lang w:val="en-US"/>
        </w:rPr>
        <w:t>mainly from Russia.</w:t>
      </w:r>
      <w:r w:rsidR="001D10B1">
        <w:rPr>
          <w:rFonts w:ascii="Times New Roman" w:hAnsi="Times New Roman" w:cs="Times New Roman"/>
          <w:b w:val="0"/>
          <w:bCs w:val="0"/>
          <w:sz w:val="24"/>
          <w:szCs w:val="24"/>
          <w:lang w:val="en-US"/>
        </w:rPr>
        <w:t xml:space="preserve"> </w:t>
      </w:r>
    </w:p>
    <w:p w14:paraId="646E1DF1" w14:textId="3EDDE899" w:rsidR="00E04481" w:rsidRPr="00D913DE" w:rsidRDefault="0048434C" w:rsidP="009F6D44">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We should also consider the import tariffs imposed on wood and wood products when crossing the border of one or that country. The tariff analysis is important as it helps to understand what measures are undertaken by countries to ither restrict or promote the trade of wood. </w:t>
      </w:r>
      <w:r w:rsidR="00C13B2B" w:rsidRPr="00D913DE">
        <w:rPr>
          <w:rFonts w:ascii="Times New Roman" w:hAnsi="Times New Roman" w:cs="Times New Roman"/>
          <w:b w:val="0"/>
          <w:bCs w:val="0"/>
          <w:sz w:val="24"/>
          <w:szCs w:val="24"/>
          <w:lang w:val="en-US"/>
        </w:rPr>
        <w:t xml:space="preserve">In Table </w:t>
      </w:r>
      <w:r w:rsidR="000E7758">
        <w:rPr>
          <w:rFonts w:ascii="Times New Roman" w:hAnsi="Times New Roman" w:cs="Times New Roman"/>
          <w:b w:val="0"/>
          <w:bCs w:val="0"/>
          <w:sz w:val="24"/>
          <w:szCs w:val="24"/>
          <w:lang w:val="en-US"/>
        </w:rPr>
        <w:t>3.1.</w:t>
      </w:r>
      <w:r w:rsidR="00C13B2B" w:rsidRPr="00D913DE">
        <w:rPr>
          <w:rFonts w:ascii="Times New Roman" w:hAnsi="Times New Roman" w:cs="Times New Roman"/>
          <w:b w:val="0"/>
          <w:bCs w:val="0"/>
          <w:sz w:val="24"/>
          <w:szCs w:val="24"/>
          <w:lang w:val="en-US"/>
        </w:rPr>
        <w:t xml:space="preserve">, we can see China`s applied simple average ad valorem duty (AT) and bound simple average ad valorem duty (BT). </w:t>
      </w:r>
    </w:p>
    <w:p w14:paraId="21CF5412" w14:textId="058A045C" w:rsidR="007159DE" w:rsidRPr="00D913DE" w:rsidRDefault="00E04481" w:rsidP="00D913DE">
      <w:pPr>
        <w:pStyle w:val="Heading1"/>
        <w:ind w:left="0" w:right="834" w:firstLine="0"/>
        <w:jc w:val="both"/>
        <w:rPr>
          <w:rFonts w:ascii="Times New Roman" w:hAnsi="Times New Roman" w:cs="Times New Roman"/>
          <w:b w:val="0"/>
          <w:bCs w:val="0"/>
          <w:sz w:val="20"/>
          <w:szCs w:val="20"/>
          <w:lang w:val="en-US"/>
        </w:rPr>
      </w:pPr>
      <w:r w:rsidRPr="00D913DE">
        <w:rPr>
          <w:rFonts w:ascii="Times New Roman" w:hAnsi="Times New Roman" w:cs="Times New Roman"/>
          <w:b w:val="0"/>
          <w:bCs w:val="0"/>
          <w:sz w:val="20"/>
          <w:szCs w:val="20"/>
          <w:lang w:val="en-US"/>
        </w:rPr>
        <w:t xml:space="preserve">Table </w:t>
      </w:r>
      <w:r w:rsidR="00600A69" w:rsidRPr="00600A69">
        <w:rPr>
          <w:rFonts w:ascii="Times New Roman" w:hAnsi="Times New Roman" w:cs="Times New Roman"/>
          <w:b w:val="0"/>
          <w:bCs w:val="0"/>
          <w:sz w:val="20"/>
          <w:szCs w:val="20"/>
          <w:lang w:val="en-US"/>
        </w:rPr>
        <w:t>3</w:t>
      </w:r>
      <w:r w:rsidRPr="00D913DE">
        <w:rPr>
          <w:rFonts w:ascii="Times New Roman" w:hAnsi="Times New Roman" w:cs="Times New Roman"/>
          <w:b w:val="0"/>
          <w:bCs w:val="0"/>
          <w:sz w:val="20"/>
          <w:szCs w:val="20"/>
          <w:lang w:val="en-US"/>
        </w:rPr>
        <w:t>.</w:t>
      </w:r>
      <w:r w:rsidR="00600A69" w:rsidRPr="00600A69">
        <w:rPr>
          <w:rFonts w:ascii="Times New Roman" w:hAnsi="Times New Roman" w:cs="Times New Roman"/>
          <w:b w:val="0"/>
          <w:bCs w:val="0"/>
          <w:sz w:val="20"/>
          <w:szCs w:val="20"/>
          <w:lang w:val="en-US"/>
        </w:rPr>
        <w:t>1.</w:t>
      </w:r>
      <w:r w:rsidRPr="00D913DE">
        <w:rPr>
          <w:rFonts w:ascii="Times New Roman" w:hAnsi="Times New Roman" w:cs="Times New Roman"/>
          <w:b w:val="0"/>
          <w:bCs w:val="0"/>
          <w:sz w:val="20"/>
          <w:szCs w:val="20"/>
          <w:lang w:val="en-US"/>
        </w:rPr>
        <w:t xml:space="preserve"> China`s import tariffs on wood products, %.</w:t>
      </w:r>
    </w:p>
    <w:tbl>
      <w:tblPr>
        <w:tblStyle w:val="TableGrid"/>
        <w:tblW w:w="0" w:type="auto"/>
        <w:tblLook w:val="04A0" w:firstRow="1" w:lastRow="0" w:firstColumn="1" w:lastColumn="0" w:noHBand="0" w:noVBand="1"/>
      </w:tblPr>
      <w:tblGrid>
        <w:gridCol w:w="1341"/>
        <w:gridCol w:w="1342"/>
        <w:gridCol w:w="1342"/>
        <w:gridCol w:w="1342"/>
        <w:gridCol w:w="1342"/>
        <w:gridCol w:w="1342"/>
        <w:gridCol w:w="1342"/>
      </w:tblGrid>
      <w:tr w:rsidR="000D0032" w:rsidRPr="00D913DE" w14:paraId="12CCCFE3" w14:textId="77777777" w:rsidTr="004572F2">
        <w:trPr>
          <w:trHeight w:val="276"/>
        </w:trPr>
        <w:tc>
          <w:tcPr>
            <w:tcW w:w="1341" w:type="dxa"/>
          </w:tcPr>
          <w:p w14:paraId="6E771994"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Tariff</w:t>
            </w:r>
          </w:p>
        </w:tc>
        <w:tc>
          <w:tcPr>
            <w:tcW w:w="1342" w:type="dxa"/>
          </w:tcPr>
          <w:p w14:paraId="6A1D39E6"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2001</w:t>
            </w:r>
          </w:p>
        </w:tc>
        <w:tc>
          <w:tcPr>
            <w:tcW w:w="1342" w:type="dxa"/>
          </w:tcPr>
          <w:p w14:paraId="7E43258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2005</w:t>
            </w:r>
          </w:p>
        </w:tc>
        <w:tc>
          <w:tcPr>
            <w:tcW w:w="1342" w:type="dxa"/>
          </w:tcPr>
          <w:p w14:paraId="7104EC90"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2009</w:t>
            </w:r>
          </w:p>
        </w:tc>
        <w:tc>
          <w:tcPr>
            <w:tcW w:w="1342" w:type="dxa"/>
          </w:tcPr>
          <w:p w14:paraId="64F435D7"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2013</w:t>
            </w:r>
          </w:p>
        </w:tc>
        <w:tc>
          <w:tcPr>
            <w:tcW w:w="1342" w:type="dxa"/>
          </w:tcPr>
          <w:p w14:paraId="07C257BE"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2017</w:t>
            </w:r>
          </w:p>
        </w:tc>
        <w:tc>
          <w:tcPr>
            <w:tcW w:w="1342" w:type="dxa"/>
          </w:tcPr>
          <w:p w14:paraId="45ACD74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2021</w:t>
            </w:r>
          </w:p>
        </w:tc>
      </w:tr>
      <w:tr w:rsidR="000D0032" w:rsidRPr="00D913DE" w14:paraId="0A9C265D" w14:textId="77777777" w:rsidTr="004572F2">
        <w:trPr>
          <w:trHeight w:val="260"/>
        </w:trPr>
        <w:tc>
          <w:tcPr>
            <w:tcW w:w="1341" w:type="dxa"/>
          </w:tcPr>
          <w:p w14:paraId="564FF74D" w14:textId="77777777"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wood and wood charcoal;</w:t>
            </w:r>
          </w:p>
        </w:tc>
        <w:tc>
          <w:tcPr>
            <w:tcW w:w="1342" w:type="dxa"/>
          </w:tcPr>
          <w:p w14:paraId="54CF3BE2"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9,4</w:t>
            </w:r>
          </w:p>
        </w:tc>
        <w:tc>
          <w:tcPr>
            <w:tcW w:w="1342" w:type="dxa"/>
          </w:tcPr>
          <w:p w14:paraId="2D39310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4,4</w:t>
            </w:r>
          </w:p>
        </w:tc>
        <w:tc>
          <w:tcPr>
            <w:tcW w:w="1342" w:type="dxa"/>
          </w:tcPr>
          <w:p w14:paraId="061BCBC4"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3,8</w:t>
            </w:r>
          </w:p>
        </w:tc>
        <w:tc>
          <w:tcPr>
            <w:tcW w:w="1342" w:type="dxa"/>
          </w:tcPr>
          <w:p w14:paraId="7364E455"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3,8</w:t>
            </w:r>
          </w:p>
        </w:tc>
        <w:tc>
          <w:tcPr>
            <w:tcW w:w="1342" w:type="dxa"/>
          </w:tcPr>
          <w:p w14:paraId="009891A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2,9</w:t>
            </w:r>
          </w:p>
        </w:tc>
        <w:tc>
          <w:tcPr>
            <w:tcW w:w="1342" w:type="dxa"/>
          </w:tcPr>
          <w:p w14:paraId="7819A357"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2,3</w:t>
            </w:r>
          </w:p>
        </w:tc>
      </w:tr>
      <w:tr w:rsidR="000D0032" w:rsidRPr="00D913DE" w14:paraId="194A5623" w14:textId="77777777" w:rsidTr="004572F2">
        <w:trPr>
          <w:trHeight w:val="276"/>
        </w:trPr>
        <w:tc>
          <w:tcPr>
            <w:tcW w:w="1341" w:type="dxa"/>
          </w:tcPr>
          <w:p w14:paraId="23787010" w14:textId="77777777"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wood and wood charcoal;</w:t>
            </w:r>
          </w:p>
        </w:tc>
        <w:tc>
          <w:tcPr>
            <w:tcW w:w="1342" w:type="dxa"/>
          </w:tcPr>
          <w:p w14:paraId="5E6FEB14"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4,9</w:t>
            </w:r>
          </w:p>
        </w:tc>
        <w:tc>
          <w:tcPr>
            <w:tcW w:w="1342" w:type="dxa"/>
          </w:tcPr>
          <w:p w14:paraId="069A533C"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4,9</w:t>
            </w:r>
          </w:p>
        </w:tc>
        <w:tc>
          <w:tcPr>
            <w:tcW w:w="1342" w:type="dxa"/>
          </w:tcPr>
          <w:p w14:paraId="6977C6AA"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4,9</w:t>
            </w:r>
          </w:p>
        </w:tc>
        <w:tc>
          <w:tcPr>
            <w:tcW w:w="1342" w:type="dxa"/>
          </w:tcPr>
          <w:p w14:paraId="330D457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4,9</w:t>
            </w:r>
          </w:p>
        </w:tc>
        <w:tc>
          <w:tcPr>
            <w:tcW w:w="1342" w:type="dxa"/>
          </w:tcPr>
          <w:p w14:paraId="1F2FD588"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4,9</w:t>
            </w:r>
          </w:p>
        </w:tc>
        <w:tc>
          <w:tcPr>
            <w:tcW w:w="1342" w:type="dxa"/>
          </w:tcPr>
          <w:p w14:paraId="091F8552"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4,9</w:t>
            </w:r>
          </w:p>
        </w:tc>
      </w:tr>
      <w:tr w:rsidR="000D0032" w:rsidRPr="00D913DE" w14:paraId="7375E8A6" w14:textId="77777777" w:rsidTr="004572F2">
        <w:trPr>
          <w:trHeight w:val="260"/>
        </w:trPr>
        <w:tc>
          <w:tcPr>
            <w:tcW w:w="1341" w:type="dxa"/>
          </w:tcPr>
          <w:p w14:paraId="53D72ACB" w14:textId="77777777"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cork and articles of cork</w:t>
            </w:r>
          </w:p>
        </w:tc>
        <w:tc>
          <w:tcPr>
            <w:tcW w:w="1342" w:type="dxa"/>
          </w:tcPr>
          <w:p w14:paraId="0091A2CA"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8,1</w:t>
            </w:r>
          </w:p>
        </w:tc>
        <w:tc>
          <w:tcPr>
            <w:tcW w:w="1342" w:type="dxa"/>
          </w:tcPr>
          <w:p w14:paraId="6E1EC837"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5,8</w:t>
            </w:r>
          </w:p>
        </w:tc>
        <w:tc>
          <w:tcPr>
            <w:tcW w:w="1342" w:type="dxa"/>
          </w:tcPr>
          <w:p w14:paraId="2DF3E5F6"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5,8</w:t>
            </w:r>
          </w:p>
        </w:tc>
        <w:tc>
          <w:tcPr>
            <w:tcW w:w="1342" w:type="dxa"/>
          </w:tcPr>
          <w:p w14:paraId="00C9D6AD"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5,8</w:t>
            </w:r>
          </w:p>
        </w:tc>
        <w:tc>
          <w:tcPr>
            <w:tcW w:w="1342" w:type="dxa"/>
          </w:tcPr>
          <w:p w14:paraId="5A3D6930"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5,8</w:t>
            </w:r>
          </w:p>
        </w:tc>
        <w:tc>
          <w:tcPr>
            <w:tcW w:w="1342" w:type="dxa"/>
          </w:tcPr>
          <w:p w14:paraId="00F93514"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5,4</w:t>
            </w:r>
          </w:p>
        </w:tc>
      </w:tr>
      <w:tr w:rsidR="000D0032" w:rsidRPr="00D913DE" w14:paraId="466DE8D6" w14:textId="77777777" w:rsidTr="004572F2">
        <w:trPr>
          <w:trHeight w:val="276"/>
        </w:trPr>
        <w:tc>
          <w:tcPr>
            <w:tcW w:w="1341" w:type="dxa"/>
          </w:tcPr>
          <w:p w14:paraId="0D6B24D7" w14:textId="77777777"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cork and articles of cork</w:t>
            </w:r>
          </w:p>
        </w:tc>
        <w:tc>
          <w:tcPr>
            <w:tcW w:w="1342" w:type="dxa"/>
          </w:tcPr>
          <w:p w14:paraId="627106C6"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5,9</w:t>
            </w:r>
          </w:p>
        </w:tc>
        <w:tc>
          <w:tcPr>
            <w:tcW w:w="1342" w:type="dxa"/>
          </w:tcPr>
          <w:p w14:paraId="251DBC63"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5,9</w:t>
            </w:r>
          </w:p>
        </w:tc>
        <w:tc>
          <w:tcPr>
            <w:tcW w:w="1342" w:type="dxa"/>
          </w:tcPr>
          <w:p w14:paraId="00D0EF5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5,9</w:t>
            </w:r>
          </w:p>
        </w:tc>
        <w:tc>
          <w:tcPr>
            <w:tcW w:w="1342" w:type="dxa"/>
          </w:tcPr>
          <w:p w14:paraId="6A7BB4F9"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5,9</w:t>
            </w:r>
          </w:p>
        </w:tc>
        <w:tc>
          <w:tcPr>
            <w:tcW w:w="1342" w:type="dxa"/>
          </w:tcPr>
          <w:p w14:paraId="26DAADC5"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5,9</w:t>
            </w:r>
          </w:p>
        </w:tc>
        <w:tc>
          <w:tcPr>
            <w:tcW w:w="1342" w:type="dxa"/>
          </w:tcPr>
          <w:p w14:paraId="2E49206E"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5,9</w:t>
            </w:r>
          </w:p>
        </w:tc>
      </w:tr>
      <w:tr w:rsidR="000D0032" w:rsidRPr="00D913DE" w14:paraId="01A95F6A" w14:textId="77777777" w:rsidTr="004572F2">
        <w:trPr>
          <w:trHeight w:val="260"/>
        </w:trPr>
        <w:tc>
          <w:tcPr>
            <w:tcW w:w="1341" w:type="dxa"/>
          </w:tcPr>
          <w:p w14:paraId="018A4186" w14:textId="77777777"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pulp of wood</w:t>
            </w:r>
          </w:p>
        </w:tc>
        <w:tc>
          <w:tcPr>
            <w:tcW w:w="1342" w:type="dxa"/>
          </w:tcPr>
          <w:p w14:paraId="300054BF"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w:t>
            </w:r>
          </w:p>
        </w:tc>
        <w:tc>
          <w:tcPr>
            <w:tcW w:w="1342" w:type="dxa"/>
          </w:tcPr>
          <w:p w14:paraId="17BFFD88"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w:t>
            </w:r>
          </w:p>
        </w:tc>
        <w:tc>
          <w:tcPr>
            <w:tcW w:w="1342" w:type="dxa"/>
          </w:tcPr>
          <w:p w14:paraId="3B6DF6BA"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w:t>
            </w:r>
          </w:p>
        </w:tc>
        <w:tc>
          <w:tcPr>
            <w:tcW w:w="1342" w:type="dxa"/>
          </w:tcPr>
          <w:p w14:paraId="049F1521"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w:t>
            </w:r>
          </w:p>
        </w:tc>
        <w:tc>
          <w:tcPr>
            <w:tcW w:w="1342" w:type="dxa"/>
          </w:tcPr>
          <w:p w14:paraId="65FA3CCC"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w:t>
            </w:r>
          </w:p>
        </w:tc>
        <w:tc>
          <w:tcPr>
            <w:tcW w:w="1342" w:type="dxa"/>
          </w:tcPr>
          <w:p w14:paraId="4BFB4596"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w:t>
            </w:r>
          </w:p>
        </w:tc>
      </w:tr>
      <w:tr w:rsidR="000D0032" w:rsidRPr="00D913DE" w14:paraId="3A54F847" w14:textId="77777777" w:rsidTr="004572F2">
        <w:trPr>
          <w:trHeight w:val="276"/>
        </w:trPr>
        <w:tc>
          <w:tcPr>
            <w:tcW w:w="1341" w:type="dxa"/>
          </w:tcPr>
          <w:p w14:paraId="59BE29C4" w14:textId="77777777"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pulp of wood;</w:t>
            </w:r>
          </w:p>
        </w:tc>
        <w:tc>
          <w:tcPr>
            <w:tcW w:w="1342" w:type="dxa"/>
          </w:tcPr>
          <w:p w14:paraId="6F553040"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0,2</w:t>
            </w:r>
          </w:p>
        </w:tc>
        <w:tc>
          <w:tcPr>
            <w:tcW w:w="1342" w:type="dxa"/>
          </w:tcPr>
          <w:p w14:paraId="3228E9B5"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0,2</w:t>
            </w:r>
          </w:p>
        </w:tc>
        <w:tc>
          <w:tcPr>
            <w:tcW w:w="1342" w:type="dxa"/>
          </w:tcPr>
          <w:p w14:paraId="669A924D"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0,2</w:t>
            </w:r>
          </w:p>
        </w:tc>
        <w:tc>
          <w:tcPr>
            <w:tcW w:w="1342" w:type="dxa"/>
          </w:tcPr>
          <w:p w14:paraId="52EB9419"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0,2</w:t>
            </w:r>
          </w:p>
        </w:tc>
        <w:tc>
          <w:tcPr>
            <w:tcW w:w="1342" w:type="dxa"/>
          </w:tcPr>
          <w:p w14:paraId="329D7426"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0,2</w:t>
            </w:r>
          </w:p>
        </w:tc>
        <w:tc>
          <w:tcPr>
            <w:tcW w:w="1342" w:type="dxa"/>
          </w:tcPr>
          <w:p w14:paraId="5D7DB350"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0,2</w:t>
            </w:r>
          </w:p>
        </w:tc>
      </w:tr>
      <w:tr w:rsidR="000D0032" w:rsidRPr="00D913DE" w14:paraId="56B03389" w14:textId="77777777" w:rsidTr="004572F2">
        <w:trPr>
          <w:trHeight w:val="276"/>
        </w:trPr>
        <w:tc>
          <w:tcPr>
            <w:tcW w:w="1341" w:type="dxa"/>
          </w:tcPr>
          <w:p w14:paraId="68C58B11" w14:textId="36761D92" w:rsidR="000D0032" w:rsidRPr="00D913DE" w:rsidRDefault="000D0032"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articles of pulp and paper;</w:t>
            </w:r>
          </w:p>
        </w:tc>
        <w:tc>
          <w:tcPr>
            <w:tcW w:w="1342" w:type="dxa"/>
          </w:tcPr>
          <w:p w14:paraId="7D74EBC1"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17,2</w:t>
            </w:r>
          </w:p>
        </w:tc>
        <w:tc>
          <w:tcPr>
            <w:tcW w:w="1342" w:type="dxa"/>
          </w:tcPr>
          <w:p w14:paraId="0985507D"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9,4</w:t>
            </w:r>
          </w:p>
        </w:tc>
        <w:tc>
          <w:tcPr>
            <w:tcW w:w="1342" w:type="dxa"/>
          </w:tcPr>
          <w:p w14:paraId="5A6D8B2C"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6,7</w:t>
            </w:r>
          </w:p>
        </w:tc>
        <w:tc>
          <w:tcPr>
            <w:tcW w:w="1342" w:type="dxa"/>
          </w:tcPr>
          <w:p w14:paraId="378106EE"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6,6</w:t>
            </w:r>
          </w:p>
        </w:tc>
        <w:tc>
          <w:tcPr>
            <w:tcW w:w="1342" w:type="dxa"/>
          </w:tcPr>
          <w:p w14:paraId="6BF39A2C"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6,6</w:t>
            </w:r>
          </w:p>
        </w:tc>
        <w:tc>
          <w:tcPr>
            <w:tcW w:w="1342" w:type="dxa"/>
          </w:tcPr>
          <w:p w14:paraId="7B6E6F49" w14:textId="77777777" w:rsidR="000D0032" w:rsidRPr="00D913DE" w:rsidRDefault="000D0032" w:rsidP="00D913DE">
            <w:pPr>
              <w:jc w:val="both"/>
              <w:rPr>
                <w:rFonts w:ascii="Times New Roman" w:hAnsi="Times New Roman" w:cs="Times New Roman"/>
                <w:sz w:val="20"/>
                <w:szCs w:val="20"/>
              </w:rPr>
            </w:pPr>
            <w:r w:rsidRPr="00D913DE">
              <w:rPr>
                <w:rFonts w:ascii="Times New Roman" w:hAnsi="Times New Roman" w:cs="Times New Roman"/>
                <w:sz w:val="20"/>
                <w:szCs w:val="20"/>
              </w:rPr>
              <w:t>5,4</w:t>
            </w:r>
          </w:p>
        </w:tc>
      </w:tr>
      <w:tr w:rsidR="000D0032" w:rsidRPr="00D913DE" w14:paraId="5B0847D4" w14:textId="77777777" w:rsidTr="004572F2">
        <w:trPr>
          <w:trHeight w:val="276"/>
        </w:trPr>
        <w:tc>
          <w:tcPr>
            <w:tcW w:w="1341" w:type="dxa"/>
          </w:tcPr>
          <w:p w14:paraId="40B5FDE3" w14:textId="3D9694AD" w:rsidR="000D0032" w:rsidRPr="00D913DE" w:rsidRDefault="000D0032" w:rsidP="005A1D10">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articles of pulp and paper;</w:t>
            </w:r>
          </w:p>
        </w:tc>
        <w:tc>
          <w:tcPr>
            <w:tcW w:w="1342" w:type="dxa"/>
          </w:tcPr>
          <w:p w14:paraId="20D9D59E" w14:textId="77777777" w:rsidR="000D0032" w:rsidRPr="00D913DE" w:rsidRDefault="000D0032" w:rsidP="005A1D10">
            <w:pPr>
              <w:jc w:val="both"/>
              <w:rPr>
                <w:rFonts w:ascii="Times New Roman" w:hAnsi="Times New Roman" w:cs="Times New Roman"/>
                <w:sz w:val="20"/>
                <w:szCs w:val="20"/>
              </w:rPr>
            </w:pPr>
            <w:r w:rsidRPr="00D913DE">
              <w:rPr>
                <w:rFonts w:ascii="Times New Roman" w:hAnsi="Times New Roman" w:cs="Times New Roman"/>
                <w:sz w:val="20"/>
                <w:szCs w:val="20"/>
              </w:rPr>
              <w:t>6,7</w:t>
            </w:r>
          </w:p>
        </w:tc>
        <w:tc>
          <w:tcPr>
            <w:tcW w:w="1342" w:type="dxa"/>
          </w:tcPr>
          <w:p w14:paraId="5FE4D44E" w14:textId="77777777" w:rsidR="000D0032" w:rsidRPr="00D913DE" w:rsidRDefault="000D0032" w:rsidP="005A1D10">
            <w:pPr>
              <w:jc w:val="both"/>
              <w:rPr>
                <w:rFonts w:ascii="Times New Roman" w:hAnsi="Times New Roman" w:cs="Times New Roman"/>
                <w:sz w:val="20"/>
                <w:szCs w:val="20"/>
              </w:rPr>
            </w:pPr>
            <w:r w:rsidRPr="00D913DE">
              <w:rPr>
                <w:rFonts w:ascii="Times New Roman" w:hAnsi="Times New Roman" w:cs="Times New Roman"/>
                <w:sz w:val="20"/>
                <w:szCs w:val="20"/>
              </w:rPr>
              <w:t>6,7</w:t>
            </w:r>
          </w:p>
        </w:tc>
        <w:tc>
          <w:tcPr>
            <w:tcW w:w="1342" w:type="dxa"/>
          </w:tcPr>
          <w:p w14:paraId="68B1A03B" w14:textId="77777777" w:rsidR="000D0032" w:rsidRPr="00D913DE" w:rsidRDefault="000D0032" w:rsidP="005A1D10">
            <w:pPr>
              <w:jc w:val="both"/>
              <w:rPr>
                <w:rFonts w:ascii="Times New Roman" w:hAnsi="Times New Roman" w:cs="Times New Roman"/>
                <w:sz w:val="20"/>
                <w:szCs w:val="20"/>
              </w:rPr>
            </w:pPr>
            <w:r w:rsidRPr="00D913DE">
              <w:rPr>
                <w:rFonts w:ascii="Times New Roman" w:hAnsi="Times New Roman" w:cs="Times New Roman"/>
                <w:sz w:val="20"/>
                <w:szCs w:val="20"/>
              </w:rPr>
              <w:t>6,7</w:t>
            </w:r>
          </w:p>
        </w:tc>
        <w:tc>
          <w:tcPr>
            <w:tcW w:w="1342" w:type="dxa"/>
          </w:tcPr>
          <w:p w14:paraId="015CE6DB" w14:textId="77777777" w:rsidR="000D0032" w:rsidRPr="00D913DE" w:rsidRDefault="000D0032" w:rsidP="005A1D10">
            <w:pPr>
              <w:jc w:val="both"/>
              <w:rPr>
                <w:rFonts w:ascii="Times New Roman" w:hAnsi="Times New Roman" w:cs="Times New Roman"/>
                <w:sz w:val="20"/>
                <w:szCs w:val="20"/>
              </w:rPr>
            </w:pPr>
            <w:r w:rsidRPr="00D913DE">
              <w:rPr>
                <w:rFonts w:ascii="Times New Roman" w:hAnsi="Times New Roman" w:cs="Times New Roman"/>
                <w:sz w:val="20"/>
                <w:szCs w:val="20"/>
              </w:rPr>
              <w:t>6,7</w:t>
            </w:r>
          </w:p>
        </w:tc>
        <w:tc>
          <w:tcPr>
            <w:tcW w:w="1342" w:type="dxa"/>
          </w:tcPr>
          <w:p w14:paraId="641116DB" w14:textId="77777777" w:rsidR="000D0032" w:rsidRPr="00D913DE" w:rsidRDefault="000D0032" w:rsidP="005A1D10">
            <w:pPr>
              <w:jc w:val="both"/>
              <w:rPr>
                <w:rFonts w:ascii="Times New Roman" w:hAnsi="Times New Roman" w:cs="Times New Roman"/>
                <w:sz w:val="20"/>
                <w:szCs w:val="20"/>
              </w:rPr>
            </w:pPr>
            <w:r w:rsidRPr="00D913DE">
              <w:rPr>
                <w:rFonts w:ascii="Times New Roman" w:hAnsi="Times New Roman" w:cs="Times New Roman"/>
                <w:sz w:val="20"/>
                <w:szCs w:val="20"/>
              </w:rPr>
              <w:t>6,7</w:t>
            </w:r>
          </w:p>
        </w:tc>
        <w:tc>
          <w:tcPr>
            <w:tcW w:w="1342" w:type="dxa"/>
          </w:tcPr>
          <w:p w14:paraId="7EA6AB58" w14:textId="77777777" w:rsidR="000D0032" w:rsidRPr="00D913DE" w:rsidRDefault="000D0032" w:rsidP="005A1D10">
            <w:pPr>
              <w:jc w:val="both"/>
              <w:rPr>
                <w:rFonts w:ascii="Times New Roman" w:hAnsi="Times New Roman" w:cs="Times New Roman"/>
                <w:sz w:val="20"/>
                <w:szCs w:val="20"/>
              </w:rPr>
            </w:pPr>
            <w:r w:rsidRPr="00D913DE">
              <w:rPr>
                <w:rFonts w:ascii="Times New Roman" w:hAnsi="Times New Roman" w:cs="Times New Roman"/>
                <w:sz w:val="20"/>
                <w:szCs w:val="20"/>
              </w:rPr>
              <w:t>6,7</w:t>
            </w:r>
          </w:p>
        </w:tc>
      </w:tr>
    </w:tbl>
    <w:p w14:paraId="31AAB227" w14:textId="6623CF53" w:rsidR="007F61DC" w:rsidRPr="00D913DE" w:rsidRDefault="000D0032" w:rsidP="005A1D10">
      <w:pPr>
        <w:pStyle w:val="Heading1"/>
        <w:spacing w:line="360" w:lineRule="auto"/>
        <w:ind w:left="0" w:right="834" w:firstLine="0"/>
        <w:jc w:val="both"/>
        <w:rPr>
          <w:rFonts w:ascii="Times New Roman" w:hAnsi="Times New Roman" w:cs="Times New Roman"/>
          <w:b w:val="0"/>
          <w:bCs w:val="0"/>
          <w:sz w:val="20"/>
          <w:szCs w:val="20"/>
          <w:lang w:val="en-US"/>
        </w:rPr>
      </w:pPr>
      <w:r w:rsidRPr="00D913DE">
        <w:rPr>
          <w:rFonts w:ascii="Times New Roman" w:hAnsi="Times New Roman" w:cs="Times New Roman"/>
          <w:b w:val="0"/>
          <w:bCs w:val="0"/>
          <w:sz w:val="20"/>
          <w:szCs w:val="20"/>
          <w:lang w:val="en-US"/>
        </w:rPr>
        <w:t>Source: WTO Stats</w:t>
      </w:r>
      <w:r w:rsidRPr="00C8671C">
        <w:rPr>
          <w:rFonts w:ascii="Times New Roman" w:hAnsi="Times New Roman" w:cs="Times New Roman"/>
          <w:b w:val="0"/>
          <w:bCs w:val="0"/>
          <w:color w:val="000000" w:themeColor="text1"/>
          <w:sz w:val="20"/>
          <w:szCs w:val="20"/>
          <w:lang w:val="en-US"/>
        </w:rPr>
        <w:t xml:space="preserve"> </w:t>
      </w:r>
      <w:hyperlink r:id="rId55" w:history="1">
        <w:r w:rsidRPr="00C8671C">
          <w:rPr>
            <w:rStyle w:val="Hyperlink"/>
            <w:rFonts w:ascii="Times New Roman" w:hAnsi="Times New Roman" w:cs="Times New Roman"/>
            <w:b w:val="0"/>
            <w:bCs w:val="0"/>
            <w:color w:val="000000" w:themeColor="text1"/>
            <w:sz w:val="20"/>
            <w:szCs w:val="20"/>
            <w:u w:val="none"/>
            <w:lang w:val="en-US"/>
          </w:rPr>
          <w:t>https://stats.wto.org/</w:t>
        </w:r>
      </w:hyperlink>
    </w:p>
    <w:p w14:paraId="0E946C5C" w14:textId="77777777" w:rsidR="005A1D10" w:rsidRDefault="000D0032"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We see that applied and bound tariff rates were relatively low in 2001 and became gradually less to 2021. The highest tariffs are imposed on articles of pulp and paper (5,4%), and cork (5,4%). The lowest ones imposed on </w:t>
      </w:r>
      <w:r w:rsidR="00E04481" w:rsidRPr="00D913DE">
        <w:rPr>
          <w:rFonts w:ascii="Times New Roman" w:hAnsi="Times New Roman" w:cs="Times New Roman"/>
          <w:b w:val="0"/>
          <w:bCs w:val="0"/>
          <w:sz w:val="24"/>
          <w:szCs w:val="24"/>
          <w:lang w:val="en-US"/>
        </w:rPr>
        <w:t>pulp of wood (0%) and wood and wood charcoal (2,3%).</w:t>
      </w:r>
      <w:r w:rsidR="00D023F1" w:rsidRPr="00D913DE">
        <w:rPr>
          <w:rFonts w:ascii="Times New Roman" w:hAnsi="Times New Roman" w:cs="Times New Roman"/>
          <w:b w:val="0"/>
          <w:bCs w:val="0"/>
          <w:sz w:val="24"/>
          <w:szCs w:val="24"/>
          <w:lang w:val="en-US"/>
        </w:rPr>
        <w:t xml:space="preserve"> Low tariffs promote import and contribute to wood supply satisfy domestic demand.</w:t>
      </w:r>
    </w:p>
    <w:p w14:paraId="1A170C91" w14:textId="641B8399" w:rsidR="00E04481" w:rsidRPr="00D913DE" w:rsidRDefault="00E04481" w:rsidP="005A1D10">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Let`s now compare China`s tariffs with Russia`s ones. </w:t>
      </w:r>
    </w:p>
    <w:p w14:paraId="6894502B" w14:textId="057B277E" w:rsidR="00E04481" w:rsidRPr="00D913DE" w:rsidRDefault="00E04481" w:rsidP="00D913DE">
      <w:pPr>
        <w:pStyle w:val="Heading1"/>
        <w:ind w:left="0" w:right="834" w:firstLine="0"/>
        <w:jc w:val="both"/>
        <w:rPr>
          <w:rFonts w:ascii="Times New Roman" w:hAnsi="Times New Roman" w:cs="Times New Roman"/>
          <w:b w:val="0"/>
          <w:bCs w:val="0"/>
          <w:sz w:val="20"/>
          <w:szCs w:val="20"/>
          <w:lang w:val="en-US"/>
        </w:rPr>
      </w:pPr>
      <w:r w:rsidRPr="00D913DE">
        <w:rPr>
          <w:rFonts w:ascii="Times New Roman" w:hAnsi="Times New Roman" w:cs="Times New Roman"/>
          <w:b w:val="0"/>
          <w:bCs w:val="0"/>
          <w:sz w:val="20"/>
          <w:szCs w:val="20"/>
          <w:lang w:val="en-US"/>
        </w:rPr>
        <w:t xml:space="preserve">Table </w:t>
      </w:r>
      <w:r w:rsidR="00600A69" w:rsidRPr="003B71B4">
        <w:rPr>
          <w:rFonts w:ascii="Times New Roman" w:hAnsi="Times New Roman" w:cs="Times New Roman"/>
          <w:b w:val="0"/>
          <w:bCs w:val="0"/>
          <w:sz w:val="20"/>
          <w:szCs w:val="20"/>
          <w:lang w:val="en-US"/>
        </w:rPr>
        <w:t>3.2</w:t>
      </w:r>
      <w:r w:rsidRPr="00D913DE">
        <w:rPr>
          <w:rFonts w:ascii="Times New Roman" w:hAnsi="Times New Roman" w:cs="Times New Roman"/>
          <w:b w:val="0"/>
          <w:bCs w:val="0"/>
          <w:sz w:val="20"/>
          <w:szCs w:val="20"/>
          <w:lang w:val="en-US"/>
        </w:rPr>
        <w:t>. Russia`s import tariffs on wood products, %.</w:t>
      </w:r>
    </w:p>
    <w:tbl>
      <w:tblPr>
        <w:tblStyle w:val="TableGrid"/>
        <w:tblW w:w="0" w:type="auto"/>
        <w:tblLook w:val="04A0" w:firstRow="1" w:lastRow="0" w:firstColumn="1" w:lastColumn="0" w:noHBand="0" w:noVBand="1"/>
      </w:tblPr>
      <w:tblGrid>
        <w:gridCol w:w="1837"/>
        <w:gridCol w:w="1839"/>
        <w:gridCol w:w="1839"/>
        <w:gridCol w:w="1839"/>
        <w:gridCol w:w="1839"/>
      </w:tblGrid>
      <w:tr w:rsidR="00E04481" w:rsidRPr="00D913DE" w14:paraId="5CF83D02" w14:textId="77777777" w:rsidTr="00E04481">
        <w:trPr>
          <w:trHeight w:val="290"/>
        </w:trPr>
        <w:tc>
          <w:tcPr>
            <w:tcW w:w="1837" w:type="dxa"/>
          </w:tcPr>
          <w:p w14:paraId="1CE76D6C" w14:textId="480B661E"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T</w:t>
            </w:r>
            <w:r w:rsidRPr="00D913DE">
              <w:rPr>
                <w:rFonts w:ascii="Times New Roman" w:hAnsi="Times New Roman" w:cs="Times New Roman"/>
                <w:sz w:val="20"/>
                <w:szCs w:val="20"/>
                <w:lang w:val="en-US"/>
              </w:rPr>
              <w:t>arif</w:t>
            </w:r>
            <w:r w:rsidRPr="00D913DE">
              <w:rPr>
                <w:rFonts w:ascii="Times New Roman" w:hAnsi="Times New Roman" w:cs="Times New Roman"/>
                <w:sz w:val="20"/>
                <w:szCs w:val="20"/>
              </w:rPr>
              <w:t>f</w:t>
            </w:r>
          </w:p>
        </w:tc>
        <w:tc>
          <w:tcPr>
            <w:tcW w:w="1839" w:type="dxa"/>
          </w:tcPr>
          <w:p w14:paraId="755D8F6A" w14:textId="77777777"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2001</w:t>
            </w:r>
          </w:p>
        </w:tc>
        <w:tc>
          <w:tcPr>
            <w:tcW w:w="1839" w:type="dxa"/>
          </w:tcPr>
          <w:p w14:paraId="2153C4C7" w14:textId="4E4B5B8E"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rPr>
              <w:t>20</w:t>
            </w:r>
            <w:r w:rsidRPr="00D913DE">
              <w:rPr>
                <w:rFonts w:ascii="Times New Roman" w:hAnsi="Times New Roman" w:cs="Times New Roman"/>
                <w:sz w:val="20"/>
                <w:szCs w:val="20"/>
                <w:lang w:val="en-US"/>
              </w:rPr>
              <w:t>10</w:t>
            </w:r>
          </w:p>
        </w:tc>
        <w:tc>
          <w:tcPr>
            <w:tcW w:w="1839" w:type="dxa"/>
          </w:tcPr>
          <w:p w14:paraId="25B0D618" w14:textId="0BF811AD"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rPr>
              <w:t>20</w:t>
            </w:r>
            <w:r w:rsidRPr="00D913DE">
              <w:rPr>
                <w:rFonts w:ascii="Times New Roman" w:hAnsi="Times New Roman" w:cs="Times New Roman"/>
                <w:sz w:val="20"/>
                <w:szCs w:val="20"/>
                <w:lang w:val="en-US"/>
              </w:rPr>
              <w:t>16</w:t>
            </w:r>
          </w:p>
        </w:tc>
        <w:tc>
          <w:tcPr>
            <w:tcW w:w="1839" w:type="dxa"/>
          </w:tcPr>
          <w:p w14:paraId="0C121B5B" w14:textId="5F8046F5"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rPr>
              <w:t>20</w:t>
            </w:r>
            <w:r w:rsidRPr="00D913DE">
              <w:rPr>
                <w:rFonts w:ascii="Times New Roman" w:hAnsi="Times New Roman" w:cs="Times New Roman"/>
                <w:sz w:val="20"/>
                <w:szCs w:val="20"/>
                <w:lang w:val="en-US"/>
              </w:rPr>
              <w:t>21</w:t>
            </w:r>
          </w:p>
        </w:tc>
      </w:tr>
      <w:tr w:rsidR="00E04481" w:rsidRPr="00D913DE" w14:paraId="092BE03C" w14:textId="77777777" w:rsidTr="00E04481">
        <w:trPr>
          <w:trHeight w:val="273"/>
        </w:trPr>
        <w:tc>
          <w:tcPr>
            <w:tcW w:w="1837" w:type="dxa"/>
          </w:tcPr>
          <w:p w14:paraId="3A496705"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lastRenderedPageBreak/>
              <w:t>AT on wood and wood charcoal;</w:t>
            </w:r>
          </w:p>
        </w:tc>
        <w:tc>
          <w:tcPr>
            <w:tcW w:w="1839" w:type="dxa"/>
          </w:tcPr>
          <w:p w14:paraId="2D01F6DF" w14:textId="066641EF"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15,4</w:t>
            </w:r>
          </w:p>
        </w:tc>
        <w:tc>
          <w:tcPr>
            <w:tcW w:w="1839" w:type="dxa"/>
          </w:tcPr>
          <w:p w14:paraId="3F688A80" w14:textId="4AFA892A"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15,5</w:t>
            </w:r>
          </w:p>
        </w:tc>
        <w:tc>
          <w:tcPr>
            <w:tcW w:w="1839" w:type="dxa"/>
          </w:tcPr>
          <w:p w14:paraId="289620E6" w14:textId="31EBF67C"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9,5</w:t>
            </w:r>
          </w:p>
        </w:tc>
        <w:tc>
          <w:tcPr>
            <w:tcW w:w="1839" w:type="dxa"/>
          </w:tcPr>
          <w:p w14:paraId="2278ED93" w14:textId="12B86A43"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8,8</w:t>
            </w:r>
          </w:p>
        </w:tc>
      </w:tr>
      <w:tr w:rsidR="00E04481" w:rsidRPr="00D913DE" w14:paraId="328C9F91" w14:textId="77777777" w:rsidTr="00E04481">
        <w:trPr>
          <w:trHeight w:val="290"/>
        </w:trPr>
        <w:tc>
          <w:tcPr>
            <w:tcW w:w="1837" w:type="dxa"/>
          </w:tcPr>
          <w:p w14:paraId="73461D55"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wood and wood charcoal;</w:t>
            </w:r>
          </w:p>
        </w:tc>
        <w:tc>
          <w:tcPr>
            <w:tcW w:w="1839" w:type="dxa"/>
          </w:tcPr>
          <w:p w14:paraId="63E04747" w14:textId="56CF35A5"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8,5</w:t>
            </w:r>
          </w:p>
        </w:tc>
        <w:tc>
          <w:tcPr>
            <w:tcW w:w="1839" w:type="dxa"/>
          </w:tcPr>
          <w:p w14:paraId="2E1B634F" w14:textId="0001AC3F"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8,5</w:t>
            </w:r>
          </w:p>
        </w:tc>
        <w:tc>
          <w:tcPr>
            <w:tcW w:w="1839" w:type="dxa"/>
          </w:tcPr>
          <w:p w14:paraId="6BBD927B" w14:textId="21088FC5"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8,5</w:t>
            </w:r>
          </w:p>
        </w:tc>
        <w:tc>
          <w:tcPr>
            <w:tcW w:w="1839" w:type="dxa"/>
          </w:tcPr>
          <w:p w14:paraId="62A96F25" w14:textId="65EEE244"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8,5</w:t>
            </w:r>
          </w:p>
        </w:tc>
      </w:tr>
      <w:tr w:rsidR="00E04481" w:rsidRPr="00D913DE" w14:paraId="4035D320" w14:textId="77777777" w:rsidTr="00E04481">
        <w:trPr>
          <w:trHeight w:val="273"/>
        </w:trPr>
        <w:tc>
          <w:tcPr>
            <w:tcW w:w="1837" w:type="dxa"/>
          </w:tcPr>
          <w:p w14:paraId="57D24741"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cork and articles of cork</w:t>
            </w:r>
          </w:p>
        </w:tc>
        <w:tc>
          <w:tcPr>
            <w:tcW w:w="1839" w:type="dxa"/>
          </w:tcPr>
          <w:p w14:paraId="390470B0" w14:textId="1B415DBC"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5</w:t>
            </w:r>
          </w:p>
        </w:tc>
        <w:tc>
          <w:tcPr>
            <w:tcW w:w="1839" w:type="dxa"/>
          </w:tcPr>
          <w:p w14:paraId="7A63F53D" w14:textId="4A4CC5D1"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c>
          <w:tcPr>
            <w:tcW w:w="1839" w:type="dxa"/>
          </w:tcPr>
          <w:p w14:paraId="67C4152D" w14:textId="325CBA31"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c>
          <w:tcPr>
            <w:tcW w:w="1839" w:type="dxa"/>
          </w:tcPr>
          <w:p w14:paraId="686D4E77" w14:textId="61A4F752"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r>
      <w:tr w:rsidR="00E04481" w:rsidRPr="00D913DE" w14:paraId="58E96334" w14:textId="77777777" w:rsidTr="00E04481">
        <w:trPr>
          <w:trHeight w:val="290"/>
        </w:trPr>
        <w:tc>
          <w:tcPr>
            <w:tcW w:w="1837" w:type="dxa"/>
          </w:tcPr>
          <w:p w14:paraId="6BF13BAD"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cork and articles of cork</w:t>
            </w:r>
          </w:p>
        </w:tc>
        <w:tc>
          <w:tcPr>
            <w:tcW w:w="1839" w:type="dxa"/>
          </w:tcPr>
          <w:p w14:paraId="208B5FE0" w14:textId="194015C1"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c>
          <w:tcPr>
            <w:tcW w:w="1839" w:type="dxa"/>
          </w:tcPr>
          <w:p w14:paraId="1DE9C9F3" w14:textId="4E175275"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c>
          <w:tcPr>
            <w:tcW w:w="1839" w:type="dxa"/>
          </w:tcPr>
          <w:p w14:paraId="2CF5443F" w14:textId="35E167C3"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c>
          <w:tcPr>
            <w:tcW w:w="1839" w:type="dxa"/>
          </w:tcPr>
          <w:p w14:paraId="5847FDFA" w14:textId="6FF16EC6" w:rsidR="00E04481" w:rsidRPr="00D913DE" w:rsidRDefault="00E04481" w:rsidP="00D913DE">
            <w:pPr>
              <w:jc w:val="both"/>
              <w:rPr>
                <w:rFonts w:ascii="Times New Roman" w:hAnsi="Times New Roman" w:cs="Times New Roman"/>
                <w:sz w:val="20"/>
                <w:szCs w:val="20"/>
              </w:rPr>
            </w:pPr>
            <w:r w:rsidRPr="00D913DE">
              <w:rPr>
                <w:rFonts w:ascii="Times New Roman" w:hAnsi="Times New Roman" w:cs="Times New Roman"/>
                <w:sz w:val="20"/>
                <w:szCs w:val="20"/>
              </w:rPr>
              <w:t>5</w:t>
            </w:r>
          </w:p>
        </w:tc>
      </w:tr>
      <w:tr w:rsidR="00E04481" w:rsidRPr="00D913DE" w14:paraId="392BFC6E" w14:textId="77777777" w:rsidTr="00E04481">
        <w:trPr>
          <w:trHeight w:val="273"/>
        </w:trPr>
        <w:tc>
          <w:tcPr>
            <w:tcW w:w="1837" w:type="dxa"/>
          </w:tcPr>
          <w:p w14:paraId="0C8FB0DD"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pulp of wood</w:t>
            </w:r>
          </w:p>
        </w:tc>
        <w:tc>
          <w:tcPr>
            <w:tcW w:w="1839" w:type="dxa"/>
          </w:tcPr>
          <w:p w14:paraId="7F80C222" w14:textId="30C208E0"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15</w:t>
            </w:r>
          </w:p>
        </w:tc>
        <w:tc>
          <w:tcPr>
            <w:tcW w:w="1839" w:type="dxa"/>
          </w:tcPr>
          <w:p w14:paraId="09A486DE" w14:textId="19C6CF86"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7,4</w:t>
            </w:r>
          </w:p>
        </w:tc>
        <w:tc>
          <w:tcPr>
            <w:tcW w:w="1839" w:type="dxa"/>
          </w:tcPr>
          <w:p w14:paraId="07D6B783" w14:textId="5D9B4128"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7,3</w:t>
            </w:r>
          </w:p>
        </w:tc>
        <w:tc>
          <w:tcPr>
            <w:tcW w:w="1839" w:type="dxa"/>
          </w:tcPr>
          <w:p w14:paraId="534ACD4B" w14:textId="55205802"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6,5</w:t>
            </w:r>
          </w:p>
        </w:tc>
      </w:tr>
      <w:tr w:rsidR="00E04481" w:rsidRPr="00D913DE" w14:paraId="72D36845" w14:textId="77777777" w:rsidTr="00E04481">
        <w:trPr>
          <w:trHeight w:val="290"/>
        </w:trPr>
        <w:tc>
          <w:tcPr>
            <w:tcW w:w="1837" w:type="dxa"/>
          </w:tcPr>
          <w:p w14:paraId="677FE2EC"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pulp of wood;</w:t>
            </w:r>
          </w:p>
        </w:tc>
        <w:tc>
          <w:tcPr>
            <w:tcW w:w="1839" w:type="dxa"/>
          </w:tcPr>
          <w:p w14:paraId="30316535" w14:textId="03865D3B"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9,2</w:t>
            </w:r>
          </w:p>
        </w:tc>
        <w:tc>
          <w:tcPr>
            <w:tcW w:w="1839" w:type="dxa"/>
          </w:tcPr>
          <w:p w14:paraId="72046430" w14:textId="44681881"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9,2</w:t>
            </w:r>
          </w:p>
        </w:tc>
        <w:tc>
          <w:tcPr>
            <w:tcW w:w="1839" w:type="dxa"/>
          </w:tcPr>
          <w:p w14:paraId="2D847FA6" w14:textId="559D80D1"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9,2</w:t>
            </w:r>
          </w:p>
        </w:tc>
        <w:tc>
          <w:tcPr>
            <w:tcW w:w="1839" w:type="dxa"/>
          </w:tcPr>
          <w:p w14:paraId="4F21C0AC" w14:textId="70D5F171"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9,2</w:t>
            </w:r>
          </w:p>
        </w:tc>
      </w:tr>
      <w:tr w:rsidR="00E04481" w:rsidRPr="00D913DE" w14:paraId="78E52429" w14:textId="77777777" w:rsidTr="00E04481">
        <w:trPr>
          <w:trHeight w:val="290"/>
        </w:trPr>
        <w:tc>
          <w:tcPr>
            <w:tcW w:w="1837" w:type="dxa"/>
          </w:tcPr>
          <w:p w14:paraId="33540CB0"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AT on articles of pulp and paper;</w:t>
            </w:r>
          </w:p>
        </w:tc>
        <w:tc>
          <w:tcPr>
            <w:tcW w:w="1839" w:type="dxa"/>
          </w:tcPr>
          <w:p w14:paraId="3A778BE3" w14:textId="0BDBCC9A"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rPr>
              <w:t>1</w:t>
            </w:r>
            <w:r w:rsidRPr="00D913DE">
              <w:rPr>
                <w:rFonts w:ascii="Times New Roman" w:hAnsi="Times New Roman" w:cs="Times New Roman"/>
                <w:sz w:val="20"/>
                <w:szCs w:val="20"/>
                <w:lang w:val="en-US"/>
              </w:rPr>
              <w:t>3,3</w:t>
            </w:r>
          </w:p>
        </w:tc>
        <w:tc>
          <w:tcPr>
            <w:tcW w:w="1839" w:type="dxa"/>
          </w:tcPr>
          <w:p w14:paraId="173E560A" w14:textId="7FC6C6C2"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13,6</w:t>
            </w:r>
          </w:p>
        </w:tc>
        <w:tc>
          <w:tcPr>
            <w:tcW w:w="1839" w:type="dxa"/>
          </w:tcPr>
          <w:p w14:paraId="4D77778D" w14:textId="3FC16C31"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8,8</w:t>
            </w:r>
          </w:p>
        </w:tc>
        <w:tc>
          <w:tcPr>
            <w:tcW w:w="1839" w:type="dxa"/>
          </w:tcPr>
          <w:p w14:paraId="7B3245B8" w14:textId="65EADA3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7,8</w:t>
            </w:r>
          </w:p>
        </w:tc>
      </w:tr>
      <w:tr w:rsidR="00E04481" w:rsidRPr="00D913DE" w14:paraId="4B53039A" w14:textId="77777777" w:rsidTr="00E04481">
        <w:trPr>
          <w:trHeight w:val="290"/>
        </w:trPr>
        <w:tc>
          <w:tcPr>
            <w:tcW w:w="1837" w:type="dxa"/>
          </w:tcPr>
          <w:p w14:paraId="09A91FC6" w14:textId="77777777"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BT on articles of pulp and paper;</w:t>
            </w:r>
          </w:p>
        </w:tc>
        <w:tc>
          <w:tcPr>
            <w:tcW w:w="1839" w:type="dxa"/>
          </w:tcPr>
          <w:p w14:paraId="3834B18B" w14:textId="67BF5295"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7,8</w:t>
            </w:r>
          </w:p>
        </w:tc>
        <w:tc>
          <w:tcPr>
            <w:tcW w:w="1839" w:type="dxa"/>
          </w:tcPr>
          <w:p w14:paraId="588BE754" w14:textId="720F98A1"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7,8</w:t>
            </w:r>
          </w:p>
        </w:tc>
        <w:tc>
          <w:tcPr>
            <w:tcW w:w="1839" w:type="dxa"/>
          </w:tcPr>
          <w:p w14:paraId="0A366673" w14:textId="03913DD9" w:rsidR="00E04481" w:rsidRPr="00D913DE" w:rsidRDefault="00E0448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7,8</w:t>
            </w:r>
          </w:p>
        </w:tc>
        <w:tc>
          <w:tcPr>
            <w:tcW w:w="1839" w:type="dxa"/>
          </w:tcPr>
          <w:p w14:paraId="6404F097" w14:textId="2334B1A4" w:rsidR="00E04481" w:rsidRPr="00D913DE" w:rsidRDefault="00D023F1" w:rsidP="00D913DE">
            <w:pPr>
              <w:jc w:val="both"/>
              <w:rPr>
                <w:rFonts w:ascii="Times New Roman" w:hAnsi="Times New Roman" w:cs="Times New Roman"/>
                <w:sz w:val="20"/>
                <w:szCs w:val="20"/>
                <w:lang w:val="en-US"/>
              </w:rPr>
            </w:pPr>
            <w:r w:rsidRPr="00D913DE">
              <w:rPr>
                <w:rFonts w:ascii="Times New Roman" w:hAnsi="Times New Roman" w:cs="Times New Roman"/>
                <w:sz w:val="20"/>
                <w:szCs w:val="20"/>
                <w:lang w:val="en-US"/>
              </w:rPr>
              <w:t>7,8</w:t>
            </w:r>
          </w:p>
        </w:tc>
      </w:tr>
    </w:tbl>
    <w:p w14:paraId="419C1BE8" w14:textId="4A81325C" w:rsidR="00E04481" w:rsidRPr="00D913DE" w:rsidRDefault="00E04481" w:rsidP="00D913DE">
      <w:pPr>
        <w:pStyle w:val="Heading1"/>
        <w:ind w:left="0" w:right="834" w:firstLine="0"/>
        <w:jc w:val="both"/>
        <w:rPr>
          <w:rFonts w:ascii="Times New Roman" w:hAnsi="Times New Roman" w:cs="Times New Roman"/>
          <w:b w:val="0"/>
          <w:bCs w:val="0"/>
          <w:sz w:val="20"/>
          <w:szCs w:val="20"/>
          <w:lang w:val="en-US"/>
        </w:rPr>
      </w:pPr>
      <w:r w:rsidRPr="00D913DE">
        <w:rPr>
          <w:rFonts w:ascii="Times New Roman" w:hAnsi="Times New Roman" w:cs="Times New Roman"/>
          <w:b w:val="0"/>
          <w:bCs w:val="0"/>
          <w:sz w:val="20"/>
          <w:szCs w:val="20"/>
          <w:lang w:val="en-US"/>
        </w:rPr>
        <w:t xml:space="preserve">Source: WTO Stats </w:t>
      </w:r>
      <w:hyperlink r:id="rId56" w:history="1">
        <w:r w:rsidRPr="00C8671C">
          <w:rPr>
            <w:rStyle w:val="Hyperlink"/>
            <w:rFonts w:ascii="Times New Roman" w:hAnsi="Times New Roman" w:cs="Times New Roman"/>
            <w:b w:val="0"/>
            <w:bCs w:val="0"/>
            <w:color w:val="000000" w:themeColor="text1"/>
            <w:sz w:val="20"/>
            <w:szCs w:val="20"/>
            <w:u w:val="none"/>
            <w:lang w:val="en-US"/>
          </w:rPr>
          <w:t>https://stats.wto.org/</w:t>
        </w:r>
      </w:hyperlink>
    </w:p>
    <w:p w14:paraId="1F270C4F" w14:textId="42E7338B" w:rsidR="00273D3A" w:rsidRPr="00D913DE" w:rsidRDefault="00D023F1" w:rsidP="009F6D44">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We see that Russia`s tariffs are higher than that of China, though they decreased during the period from 2001 – 2021. Higher tariffs help to protect domestic producers and market. As we have seen, Russia can satisfy its own demand on wood, tariffs contribute to the flourishing production of wood and its export. </w:t>
      </w:r>
    </w:p>
    <w:p w14:paraId="3AB131BD" w14:textId="119133F3" w:rsidR="00A97145" w:rsidRDefault="00A97145" w:rsidP="009F6D44">
      <w:pPr>
        <w:pStyle w:val="Heading1"/>
        <w:spacing w:line="360" w:lineRule="auto"/>
        <w:ind w:left="0" w:right="834" w:firstLine="0"/>
        <w:jc w:val="both"/>
        <w:rPr>
          <w:rFonts w:ascii="Times New Roman" w:hAnsi="Times New Roman" w:cs="Times New Roman"/>
          <w:b w:val="0"/>
          <w:bCs w:val="0"/>
          <w:lang w:val="en-US"/>
        </w:rPr>
      </w:pPr>
    </w:p>
    <w:p w14:paraId="0A82A103" w14:textId="50679840" w:rsidR="002D1C6C" w:rsidRDefault="002D1C6C" w:rsidP="009F6D44">
      <w:pPr>
        <w:pStyle w:val="Heading1"/>
        <w:spacing w:line="360" w:lineRule="auto"/>
        <w:ind w:left="0" w:right="834" w:firstLine="0"/>
        <w:jc w:val="both"/>
        <w:rPr>
          <w:rFonts w:ascii="Times New Roman" w:hAnsi="Times New Roman" w:cs="Times New Roman"/>
          <w:b w:val="0"/>
          <w:bCs w:val="0"/>
          <w:lang w:val="en-US"/>
        </w:rPr>
      </w:pPr>
    </w:p>
    <w:p w14:paraId="3148B6E1" w14:textId="4D9C913B" w:rsidR="002D1C6C" w:rsidRDefault="002D1C6C" w:rsidP="009F6D44">
      <w:pPr>
        <w:pStyle w:val="Heading1"/>
        <w:spacing w:line="360" w:lineRule="auto"/>
        <w:ind w:left="0" w:right="834" w:firstLine="0"/>
        <w:jc w:val="both"/>
        <w:rPr>
          <w:rFonts w:ascii="Times New Roman" w:hAnsi="Times New Roman" w:cs="Times New Roman"/>
          <w:b w:val="0"/>
          <w:bCs w:val="0"/>
          <w:lang w:val="en-US"/>
        </w:rPr>
      </w:pPr>
    </w:p>
    <w:p w14:paraId="0A7C66D1" w14:textId="6181265B" w:rsidR="002D1C6C" w:rsidRDefault="002D1C6C" w:rsidP="009F6D44">
      <w:pPr>
        <w:pStyle w:val="Heading1"/>
        <w:spacing w:line="360" w:lineRule="auto"/>
        <w:ind w:left="0" w:right="834" w:firstLine="0"/>
        <w:jc w:val="both"/>
        <w:rPr>
          <w:rFonts w:ascii="Times New Roman" w:hAnsi="Times New Roman" w:cs="Times New Roman"/>
          <w:b w:val="0"/>
          <w:bCs w:val="0"/>
          <w:lang w:val="en-US"/>
        </w:rPr>
      </w:pPr>
    </w:p>
    <w:p w14:paraId="535187E3"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433758BA"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4D1AAE37"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223DBC3D"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6C931B3E"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3FDDCFA1"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4C11E786"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2577644F"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43CBCD5B" w14:textId="77777777" w:rsidR="005A1D10" w:rsidRDefault="005A1D10" w:rsidP="002D1C6C">
      <w:pPr>
        <w:pStyle w:val="Heading1"/>
        <w:spacing w:line="360" w:lineRule="auto"/>
        <w:ind w:left="0" w:right="834" w:firstLine="0"/>
        <w:jc w:val="center"/>
        <w:rPr>
          <w:rFonts w:ascii="Times New Roman" w:hAnsi="Times New Roman" w:cs="Times New Roman"/>
          <w:b w:val="0"/>
          <w:bCs w:val="0"/>
          <w:lang w:val="en-US"/>
        </w:rPr>
      </w:pPr>
    </w:p>
    <w:p w14:paraId="5EFAA689" w14:textId="77777777" w:rsidR="001D0CF6" w:rsidRDefault="001D0CF6" w:rsidP="001D0CF6">
      <w:pPr>
        <w:pStyle w:val="Heading1"/>
        <w:spacing w:line="360" w:lineRule="auto"/>
        <w:ind w:left="0" w:right="834" w:firstLine="0"/>
        <w:jc w:val="both"/>
        <w:rPr>
          <w:rFonts w:ascii="Times New Roman" w:hAnsi="Times New Roman" w:cs="Times New Roman"/>
          <w:b w:val="0"/>
          <w:bCs w:val="0"/>
          <w:lang w:val="en-US"/>
        </w:rPr>
      </w:pPr>
    </w:p>
    <w:p w14:paraId="32A9675F" w14:textId="21554311" w:rsidR="002D1C6C" w:rsidRPr="00D913DE" w:rsidRDefault="002D1C6C" w:rsidP="001D0CF6">
      <w:pPr>
        <w:pStyle w:val="Heading1"/>
        <w:spacing w:line="360" w:lineRule="auto"/>
        <w:ind w:left="0" w:right="834" w:firstLine="720"/>
        <w:jc w:val="both"/>
        <w:rPr>
          <w:rFonts w:ascii="Times New Roman" w:hAnsi="Times New Roman" w:cs="Times New Roman"/>
          <w:b w:val="0"/>
          <w:bCs w:val="0"/>
          <w:lang w:val="en-US"/>
        </w:rPr>
      </w:pPr>
      <w:r w:rsidRPr="00D913DE">
        <w:rPr>
          <w:rFonts w:ascii="Times New Roman" w:hAnsi="Times New Roman" w:cs="Times New Roman"/>
          <w:b w:val="0"/>
          <w:bCs w:val="0"/>
          <w:lang w:val="en-US"/>
        </w:rPr>
        <w:lastRenderedPageBreak/>
        <w:t>Conclusion</w:t>
      </w:r>
    </w:p>
    <w:p w14:paraId="0B4E10A6" w14:textId="388CC51F" w:rsidR="00A97145" w:rsidRPr="00D913DE" w:rsidRDefault="00996FCA"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Having analyzed the </w:t>
      </w:r>
      <w:r w:rsidR="00515B99" w:rsidRPr="00D913DE">
        <w:rPr>
          <w:rFonts w:ascii="Times New Roman" w:hAnsi="Times New Roman" w:cs="Times New Roman"/>
          <w:b w:val="0"/>
          <w:bCs w:val="0"/>
          <w:sz w:val="24"/>
          <w:szCs w:val="24"/>
          <w:lang w:val="en-US"/>
        </w:rPr>
        <w:t>features of forest management of both countries: Russia and China, we would like to mention the main peculiarities of the systems of both countries and make final concluding remarks.</w:t>
      </w:r>
    </w:p>
    <w:p w14:paraId="0B7300D2" w14:textId="026EDAC8" w:rsidR="00515B99" w:rsidRPr="00D913DE" w:rsidRDefault="00515B99"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In both countries, forest distribution is uneven, as it depends on the urbanization of the areas and the geographical peculiarities of this or that region. The most forested areas of the Russian Federation are Far Eastern, Siberian and Northwestern Federal Districts, which have 84,2% of total amount of forests. The most forested areas of People`s Republic of China are Inner Mongolia, Yunnan and Sichuan, which have almost 32% of total amount of forests of the country. Logging industries</w:t>
      </w:r>
      <w:r w:rsidR="001D10B1">
        <w:rPr>
          <w:rFonts w:ascii="Times New Roman" w:hAnsi="Times New Roman" w:cs="Times New Roman"/>
          <w:b w:val="0"/>
          <w:bCs w:val="0"/>
          <w:sz w:val="24"/>
          <w:szCs w:val="24"/>
          <w:lang w:val="en-US"/>
        </w:rPr>
        <w:t xml:space="preserve"> of both countries</w:t>
      </w:r>
      <w:r w:rsidRPr="00D913DE">
        <w:rPr>
          <w:rFonts w:ascii="Times New Roman" w:hAnsi="Times New Roman" w:cs="Times New Roman"/>
          <w:b w:val="0"/>
          <w:bCs w:val="0"/>
          <w:sz w:val="24"/>
          <w:szCs w:val="24"/>
          <w:lang w:val="en-US"/>
        </w:rPr>
        <w:t xml:space="preserve"> are concentrated in the most forested areas</w:t>
      </w:r>
      <w:r w:rsidR="001D10B1">
        <w:rPr>
          <w:rFonts w:ascii="Times New Roman" w:hAnsi="Times New Roman" w:cs="Times New Roman"/>
          <w:b w:val="0"/>
          <w:bCs w:val="0"/>
          <w:sz w:val="24"/>
          <w:szCs w:val="24"/>
          <w:lang w:val="en-US"/>
        </w:rPr>
        <w:t>.</w:t>
      </w:r>
    </w:p>
    <w:p w14:paraId="668247C6" w14:textId="52590CB2" w:rsidR="00F331E1" w:rsidRPr="00D913DE" w:rsidRDefault="00515B99"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As for the regulation on forest activity, both countries have different approaches.</w:t>
      </w:r>
      <w:r w:rsidR="00F331E1" w:rsidRPr="00D913DE">
        <w:rPr>
          <w:rFonts w:ascii="Times New Roman" w:hAnsi="Times New Roman" w:cs="Times New Roman"/>
          <w:b w:val="0"/>
          <w:bCs w:val="0"/>
          <w:sz w:val="24"/>
          <w:szCs w:val="24"/>
          <w:lang w:val="en-US"/>
        </w:rPr>
        <w:t xml:space="preserve"> </w:t>
      </w:r>
      <w:r w:rsidRPr="00D913DE">
        <w:rPr>
          <w:rFonts w:ascii="Times New Roman" w:hAnsi="Times New Roman" w:cs="Times New Roman"/>
          <w:b w:val="0"/>
          <w:bCs w:val="0"/>
          <w:sz w:val="24"/>
          <w:szCs w:val="24"/>
          <w:lang w:val="en-US"/>
        </w:rPr>
        <w:t xml:space="preserve">China`s government sets the allowed amount of logging for particular regions, quotas restrict the logging scale and are being updated annually, thus logging activity is strictly regulated. As for Russia, government does not set any limitations in terms of allowed logging amount. </w:t>
      </w:r>
      <w:r w:rsidR="00F331E1" w:rsidRPr="00D913DE">
        <w:rPr>
          <w:rFonts w:ascii="Times New Roman" w:hAnsi="Times New Roman" w:cs="Times New Roman"/>
          <w:b w:val="0"/>
          <w:bCs w:val="0"/>
          <w:sz w:val="24"/>
          <w:szCs w:val="24"/>
          <w:lang w:val="en-US"/>
        </w:rPr>
        <w:t>Moreover, according to official statistics, almost all Russian logging organizations are not profitable, number of workers being quite moderate – the facts, that raise suspicions about the shadow economy.</w:t>
      </w:r>
    </w:p>
    <w:p w14:paraId="23574124" w14:textId="4AF839A0" w:rsidR="00F331E1" w:rsidRPr="00D913DE" w:rsidRDefault="00F331E1"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As for the structures of timber processing complex of both countries, they do not have drastic differences: timber processing complexes of Russia and China include logging industry, wood processing industry, pulp and paper industry and wood-chemical industry. The industries use the same feedstock, but through implementing different technologies </w:t>
      </w:r>
      <w:r w:rsidR="00695FAF" w:rsidRPr="00D913DE">
        <w:rPr>
          <w:rFonts w:ascii="Times New Roman" w:hAnsi="Times New Roman" w:cs="Times New Roman"/>
          <w:b w:val="0"/>
          <w:bCs w:val="0"/>
          <w:sz w:val="24"/>
          <w:szCs w:val="24"/>
          <w:lang w:val="en-US"/>
        </w:rPr>
        <w:t xml:space="preserve">they produce a wide range of products, so production destinations are also diversified. </w:t>
      </w:r>
    </w:p>
    <w:p w14:paraId="42FFA132" w14:textId="362072E2" w:rsidR="00515B99" w:rsidRPr="00D913DE" w:rsidRDefault="00695FAF"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As for the forest management aims of Russia and China, they are as following: reforestation, widening of the forested areas, improvement of forest species` composition, increasing of forests` productivity and forest reservation.</w:t>
      </w:r>
      <w:r w:rsidR="0013679D" w:rsidRPr="00D913DE">
        <w:rPr>
          <w:rFonts w:ascii="Times New Roman" w:hAnsi="Times New Roman" w:cs="Times New Roman"/>
          <w:b w:val="0"/>
          <w:bCs w:val="0"/>
          <w:sz w:val="24"/>
          <w:szCs w:val="24"/>
          <w:lang w:val="en-US"/>
        </w:rPr>
        <w:t xml:space="preserve"> Main legislation acts, in accordance to which the forest areas are treated in Russia, include Constitution of the Russian Federation and the Forest Code of the Russian Federation.  </w:t>
      </w:r>
      <w:r w:rsidR="00076205" w:rsidRPr="00D913DE">
        <w:rPr>
          <w:rFonts w:ascii="Times New Roman" w:hAnsi="Times New Roman" w:cs="Times New Roman"/>
          <w:b w:val="0"/>
          <w:bCs w:val="0"/>
          <w:sz w:val="24"/>
          <w:szCs w:val="24"/>
          <w:lang w:val="en-US"/>
        </w:rPr>
        <w:t xml:space="preserve">The main forest regulatory act of China is Forest Law of People`s Republic of China. According to regulatory acts of both countries, </w:t>
      </w:r>
      <w:r w:rsidR="00620832" w:rsidRPr="00D913DE">
        <w:rPr>
          <w:rFonts w:ascii="Times New Roman" w:hAnsi="Times New Roman" w:cs="Times New Roman"/>
          <w:b w:val="0"/>
          <w:bCs w:val="0"/>
          <w:sz w:val="24"/>
          <w:szCs w:val="24"/>
          <w:lang w:val="en-US"/>
        </w:rPr>
        <w:t xml:space="preserve">individuals may obtain the right of forest ownership. In case of China, where all the forests are either collectively or state owned, nevertheless, in China that obtainment by individual should be voted over by local villager committee. In Russia, the right of forest usage right is transferred to the </w:t>
      </w:r>
      <w:r w:rsidR="00620832" w:rsidRPr="00D913DE">
        <w:rPr>
          <w:rFonts w:ascii="Times New Roman" w:hAnsi="Times New Roman" w:cs="Times New Roman"/>
          <w:b w:val="0"/>
          <w:bCs w:val="0"/>
          <w:sz w:val="24"/>
          <w:szCs w:val="24"/>
          <w:lang w:val="en-US"/>
        </w:rPr>
        <w:lastRenderedPageBreak/>
        <w:t xml:space="preserve">individual as a result of the auction. Auctions are conducted with the aims with increasing investment flows in the environmental sphere. Another common point of both countries is the obligation </w:t>
      </w:r>
      <w:r w:rsidR="000E6FE1" w:rsidRPr="00D913DE">
        <w:rPr>
          <w:rFonts w:ascii="Times New Roman" w:hAnsi="Times New Roman" w:cs="Times New Roman"/>
          <w:b w:val="0"/>
          <w:bCs w:val="0"/>
          <w:sz w:val="24"/>
          <w:szCs w:val="24"/>
          <w:lang w:val="en-US"/>
        </w:rPr>
        <w:t xml:space="preserve">of forest restoration in case of logging: the amount of cut forest should be equal to that one restored. What makes the two acts contrast is the point of China`s Forest Law, which aims at people`s engagement into reforestation activity: Tree Planting Day. Thus, China government puts a strong emphasis on acquiring its citizens with environmental issues, that will positively impact further reforestation policy conducting. </w:t>
      </w:r>
    </w:p>
    <w:p w14:paraId="3F4B6924" w14:textId="39CF1F9B" w:rsidR="000E6FE1" w:rsidRPr="00D913DE" w:rsidRDefault="000E6FE1"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As for practical side of increasing forest coverage, the common instrument of both countries is national </w:t>
      </w:r>
      <w:r w:rsidR="00F63A66" w:rsidRPr="00D913DE">
        <w:rPr>
          <w:rFonts w:ascii="Times New Roman" w:hAnsi="Times New Roman" w:cs="Times New Roman"/>
          <w:b w:val="0"/>
          <w:bCs w:val="0"/>
          <w:sz w:val="24"/>
          <w:szCs w:val="24"/>
          <w:lang w:val="en-US"/>
        </w:rPr>
        <w:t xml:space="preserve">reforestation </w:t>
      </w:r>
      <w:r w:rsidRPr="00D913DE">
        <w:rPr>
          <w:rFonts w:ascii="Times New Roman" w:hAnsi="Times New Roman" w:cs="Times New Roman"/>
          <w:b w:val="0"/>
          <w:bCs w:val="0"/>
          <w:sz w:val="24"/>
          <w:szCs w:val="24"/>
          <w:lang w:val="en-US"/>
        </w:rPr>
        <w:t xml:space="preserve">programmes. </w:t>
      </w:r>
      <w:r w:rsidR="00F63A66" w:rsidRPr="00D913DE">
        <w:rPr>
          <w:rFonts w:ascii="Times New Roman" w:hAnsi="Times New Roman" w:cs="Times New Roman"/>
          <w:b w:val="0"/>
          <w:bCs w:val="0"/>
          <w:sz w:val="24"/>
          <w:szCs w:val="24"/>
          <w:lang w:val="en-US"/>
        </w:rPr>
        <w:t>China initiated six national programmes: Natural Forest Protection, Conversion of Cropland to Forests, Key Shel</w:t>
      </w:r>
      <w:r w:rsidR="00C170F5" w:rsidRPr="00D913DE">
        <w:rPr>
          <w:rFonts w:ascii="Times New Roman" w:hAnsi="Times New Roman" w:cs="Times New Roman"/>
          <w:b w:val="0"/>
          <w:bCs w:val="0"/>
          <w:sz w:val="24"/>
          <w:szCs w:val="24"/>
          <w:lang w:val="en-US"/>
        </w:rPr>
        <w:t>terbelt Development, Sandification Combating, Wildlife Conservation and Nature Reserve Development, and Forest Industrial Base Development programmes. The programmes have different aims: forest protection, increasing forest plantation areas, prevent sandstorms and floodings, protect biodiversity. One of the main instruments is subsidies to local population, the conditions of payments include the sustainability of planted areas (planted trees should sustainably grow 3-5 years). Thus, China, on the one hand, effectively achieve the reforestation aims, and, on the other, improve its citizens` living conditions and reduce poverty. The factors, that make China`s reforestation policy sustainable. There was only one unsuccessful programme: Forest Base Development Programme</w:t>
      </w:r>
      <w:r w:rsidR="00E86E12">
        <w:rPr>
          <w:rFonts w:ascii="Times New Roman" w:hAnsi="Times New Roman" w:cs="Times New Roman"/>
          <w:b w:val="0"/>
          <w:bCs w:val="0"/>
          <w:sz w:val="24"/>
          <w:szCs w:val="24"/>
          <w:lang w:val="en-US"/>
        </w:rPr>
        <w:t xml:space="preserve"> (2001-2008)</w:t>
      </w:r>
      <w:r w:rsidR="00C170F5" w:rsidRPr="00D913DE">
        <w:rPr>
          <w:rFonts w:ascii="Times New Roman" w:hAnsi="Times New Roman" w:cs="Times New Roman"/>
          <w:b w:val="0"/>
          <w:bCs w:val="0"/>
          <w:sz w:val="24"/>
          <w:szCs w:val="24"/>
          <w:lang w:val="en-US"/>
        </w:rPr>
        <w:t xml:space="preserve">, the aim of which was to create China`s timber base, thus, decreasing China`s dependance on timber import. </w:t>
      </w:r>
      <w:r w:rsidR="00AC40E0" w:rsidRPr="00D913DE">
        <w:rPr>
          <w:rFonts w:ascii="Times New Roman" w:hAnsi="Times New Roman" w:cs="Times New Roman"/>
          <w:b w:val="0"/>
          <w:bCs w:val="0"/>
          <w:sz w:val="24"/>
          <w:szCs w:val="24"/>
          <w:lang w:val="en-US"/>
        </w:rPr>
        <w:t>The reason of failure can be unclearly stated ownership status of the supposed plantations, thus, programme turned to be unattractive for the locals. Nevertheless, due to the national programmes China increased its forest coverage on more than 35 mln ha, increased the number of nature reserves, and, due to the development of shelterbelt, decreased the frequency of sandstorms and floodings. Russia also initiated national programme: Forest Preservation, main instrument of which is federal investments, presupposed mainly for equipping the institutions with necessary equipment and preventin</w:t>
      </w:r>
      <w:r w:rsidR="00F83A3F" w:rsidRPr="00D913DE">
        <w:rPr>
          <w:rFonts w:ascii="Times New Roman" w:hAnsi="Times New Roman" w:cs="Times New Roman"/>
          <w:b w:val="0"/>
          <w:bCs w:val="0"/>
          <w:sz w:val="24"/>
          <w:szCs w:val="24"/>
          <w:lang w:val="en-US"/>
        </w:rPr>
        <w:t xml:space="preserve">g the fires. The subsidies for the local citizens are not presupposed, so the social aspect of the programme is not so significant, as in case with China`s reforestation programmes. </w:t>
      </w:r>
    </w:p>
    <w:p w14:paraId="02CA8556" w14:textId="00B74DE0" w:rsidR="00D913DE" w:rsidRPr="00D913DE" w:rsidRDefault="00F83A3F"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For both countries, trade of timber and wood products takes a significant part in the trade structure. </w:t>
      </w:r>
      <w:r w:rsidR="00CB58E4" w:rsidRPr="00D913DE">
        <w:rPr>
          <w:rFonts w:ascii="Times New Roman" w:hAnsi="Times New Roman" w:cs="Times New Roman"/>
          <w:b w:val="0"/>
          <w:bCs w:val="0"/>
          <w:sz w:val="24"/>
          <w:szCs w:val="24"/>
          <w:lang w:val="en-US"/>
        </w:rPr>
        <w:t xml:space="preserve">Russia`s timber trade balance remained positive during the whole period: its export exceeded its import. </w:t>
      </w:r>
      <w:r w:rsidR="00172A61" w:rsidRPr="00D913DE">
        <w:rPr>
          <w:rFonts w:ascii="Times New Roman" w:hAnsi="Times New Roman" w:cs="Times New Roman"/>
          <w:b w:val="0"/>
          <w:bCs w:val="0"/>
          <w:sz w:val="24"/>
          <w:szCs w:val="24"/>
          <w:lang w:val="en-US"/>
        </w:rPr>
        <w:t xml:space="preserve">As for China, its import exceeded the import, that resulted </w:t>
      </w:r>
      <w:r w:rsidR="002E2217" w:rsidRPr="00D913DE">
        <w:rPr>
          <w:rFonts w:ascii="Times New Roman" w:hAnsi="Times New Roman" w:cs="Times New Roman"/>
          <w:b w:val="0"/>
          <w:bCs w:val="0"/>
          <w:sz w:val="24"/>
          <w:szCs w:val="24"/>
          <w:lang w:val="en-US"/>
        </w:rPr>
        <w:t xml:space="preserve">in a negative </w:t>
      </w:r>
      <w:r w:rsidR="002E2217" w:rsidRPr="00D913DE">
        <w:rPr>
          <w:rFonts w:ascii="Times New Roman" w:hAnsi="Times New Roman" w:cs="Times New Roman"/>
          <w:b w:val="0"/>
          <w:bCs w:val="0"/>
          <w:sz w:val="24"/>
          <w:szCs w:val="24"/>
          <w:lang w:val="en-US"/>
        </w:rPr>
        <w:lastRenderedPageBreak/>
        <w:t xml:space="preserve">timber trade balance up to 2022, when wood export exceeded import. As for production side of both countries, China`s </w:t>
      </w:r>
      <w:r w:rsidR="00E86E12">
        <w:rPr>
          <w:rFonts w:ascii="Times New Roman" w:hAnsi="Times New Roman" w:cs="Times New Roman"/>
          <w:b w:val="0"/>
          <w:bCs w:val="0"/>
          <w:sz w:val="24"/>
          <w:szCs w:val="24"/>
          <w:lang w:val="en-US"/>
        </w:rPr>
        <w:t xml:space="preserve">production </w:t>
      </w:r>
      <w:r w:rsidR="002E2217" w:rsidRPr="00D913DE">
        <w:rPr>
          <w:rFonts w:ascii="Times New Roman" w:hAnsi="Times New Roman" w:cs="Times New Roman"/>
          <w:b w:val="0"/>
          <w:bCs w:val="0"/>
          <w:sz w:val="24"/>
          <w:szCs w:val="24"/>
          <w:lang w:val="en-US"/>
        </w:rPr>
        <w:t>volume of wood exceeds Russia`s one: in 2021 China produced 748,7 mln m</w:t>
      </w:r>
      <w:r w:rsidR="002E2217" w:rsidRPr="00D913DE">
        <w:rPr>
          <w:rFonts w:ascii="Times New Roman" w:hAnsi="Times New Roman" w:cs="Times New Roman"/>
          <w:b w:val="0"/>
          <w:bCs w:val="0"/>
          <w:sz w:val="24"/>
          <w:szCs w:val="24"/>
          <w:vertAlign w:val="superscript"/>
          <w:lang w:val="en-US"/>
        </w:rPr>
        <w:t>3</w:t>
      </w:r>
      <w:r w:rsidR="002E2217" w:rsidRPr="00D913DE">
        <w:rPr>
          <w:rFonts w:ascii="Times New Roman" w:hAnsi="Times New Roman" w:cs="Times New Roman"/>
          <w:b w:val="0"/>
          <w:bCs w:val="0"/>
          <w:sz w:val="24"/>
          <w:szCs w:val="24"/>
          <w:lang w:val="en-US"/>
        </w:rPr>
        <w:t>, 118,2 mln m</w:t>
      </w:r>
      <w:r w:rsidR="002E2217" w:rsidRPr="00D913DE">
        <w:rPr>
          <w:rFonts w:ascii="Times New Roman" w:hAnsi="Times New Roman" w:cs="Times New Roman"/>
          <w:b w:val="0"/>
          <w:bCs w:val="0"/>
          <w:sz w:val="24"/>
          <w:szCs w:val="24"/>
          <w:vertAlign w:val="superscript"/>
          <w:lang w:val="en-US"/>
        </w:rPr>
        <w:t>3</w:t>
      </w:r>
      <w:r w:rsidR="002E2217" w:rsidRPr="00D913DE">
        <w:rPr>
          <w:rFonts w:ascii="Times New Roman" w:hAnsi="Times New Roman" w:cs="Times New Roman"/>
          <w:b w:val="0"/>
          <w:bCs w:val="0"/>
          <w:sz w:val="24"/>
          <w:szCs w:val="24"/>
          <w:lang w:val="en-US"/>
        </w:rPr>
        <w:t xml:space="preserve"> of which it exported, and import was 14,3 mln m</w:t>
      </w:r>
      <w:r w:rsidR="002E2217" w:rsidRPr="00D913DE">
        <w:rPr>
          <w:rFonts w:ascii="Times New Roman" w:hAnsi="Times New Roman" w:cs="Times New Roman"/>
          <w:b w:val="0"/>
          <w:bCs w:val="0"/>
          <w:sz w:val="24"/>
          <w:szCs w:val="24"/>
          <w:vertAlign w:val="superscript"/>
          <w:lang w:val="en-US"/>
        </w:rPr>
        <w:t>3</w:t>
      </w:r>
      <w:r w:rsidR="002E2217" w:rsidRPr="00D913DE">
        <w:rPr>
          <w:rFonts w:ascii="Times New Roman" w:hAnsi="Times New Roman" w:cs="Times New Roman"/>
          <w:b w:val="0"/>
          <w:bCs w:val="0"/>
          <w:sz w:val="24"/>
          <w:szCs w:val="24"/>
          <w:lang w:val="en-US"/>
        </w:rPr>
        <w:t xml:space="preserve">, while Russia produced </w:t>
      </w:r>
      <w:r w:rsidR="000238DD">
        <w:rPr>
          <w:rFonts w:ascii="Times New Roman" w:hAnsi="Times New Roman" w:cs="Times New Roman"/>
          <w:b w:val="0"/>
          <w:bCs w:val="0"/>
          <w:sz w:val="24"/>
          <w:szCs w:val="24"/>
          <w:lang w:val="en-US"/>
        </w:rPr>
        <w:t>299</w:t>
      </w:r>
      <w:r w:rsidR="002E2217" w:rsidRPr="00D913DE">
        <w:rPr>
          <w:rFonts w:ascii="Times New Roman" w:hAnsi="Times New Roman" w:cs="Times New Roman"/>
          <w:b w:val="0"/>
          <w:bCs w:val="0"/>
          <w:sz w:val="24"/>
          <w:szCs w:val="24"/>
          <w:lang w:val="en-US"/>
        </w:rPr>
        <w:t xml:space="preserve"> mln m</w:t>
      </w:r>
      <w:r w:rsidR="002E2217" w:rsidRPr="00D913DE">
        <w:rPr>
          <w:rFonts w:ascii="Times New Roman" w:hAnsi="Times New Roman" w:cs="Times New Roman"/>
          <w:b w:val="0"/>
          <w:bCs w:val="0"/>
          <w:sz w:val="24"/>
          <w:szCs w:val="24"/>
          <w:vertAlign w:val="superscript"/>
          <w:lang w:val="en-US"/>
        </w:rPr>
        <w:t>3</w:t>
      </w:r>
      <w:r w:rsidR="002E2217" w:rsidRPr="00D913DE">
        <w:rPr>
          <w:rFonts w:ascii="Times New Roman" w:hAnsi="Times New Roman" w:cs="Times New Roman"/>
          <w:b w:val="0"/>
          <w:bCs w:val="0"/>
          <w:sz w:val="24"/>
          <w:szCs w:val="24"/>
          <w:lang w:val="en-US"/>
        </w:rPr>
        <w:t>, 58 mln m</w:t>
      </w:r>
      <w:r w:rsidR="002E2217" w:rsidRPr="00D913DE">
        <w:rPr>
          <w:rFonts w:ascii="Times New Roman" w:hAnsi="Times New Roman" w:cs="Times New Roman"/>
          <w:b w:val="0"/>
          <w:bCs w:val="0"/>
          <w:sz w:val="24"/>
          <w:szCs w:val="24"/>
          <w:vertAlign w:val="superscript"/>
          <w:lang w:val="en-US"/>
        </w:rPr>
        <w:t>3</w:t>
      </w:r>
      <w:r w:rsidR="002E2217" w:rsidRPr="00D913DE">
        <w:rPr>
          <w:rFonts w:ascii="Times New Roman" w:hAnsi="Times New Roman" w:cs="Times New Roman"/>
          <w:b w:val="0"/>
          <w:bCs w:val="0"/>
          <w:sz w:val="24"/>
          <w:szCs w:val="24"/>
          <w:lang w:val="en-US"/>
        </w:rPr>
        <w:t xml:space="preserve"> of which it exported, import volume was </w:t>
      </w:r>
      <w:r w:rsidR="006F39AD" w:rsidRPr="00D913DE">
        <w:rPr>
          <w:rFonts w:ascii="Times New Roman" w:hAnsi="Times New Roman" w:cs="Times New Roman"/>
          <w:b w:val="0"/>
          <w:bCs w:val="0"/>
          <w:sz w:val="24"/>
          <w:szCs w:val="24"/>
          <w:lang w:val="en-US"/>
        </w:rPr>
        <w:t>2,1 mln m</w:t>
      </w:r>
      <w:r w:rsidR="006F39AD" w:rsidRPr="00D913DE">
        <w:rPr>
          <w:rFonts w:ascii="Times New Roman" w:hAnsi="Times New Roman" w:cs="Times New Roman"/>
          <w:b w:val="0"/>
          <w:bCs w:val="0"/>
          <w:sz w:val="24"/>
          <w:szCs w:val="24"/>
          <w:vertAlign w:val="superscript"/>
          <w:lang w:val="en-US"/>
        </w:rPr>
        <w:t>3</w:t>
      </w:r>
      <w:r w:rsidR="006F39AD" w:rsidRPr="00D913DE">
        <w:rPr>
          <w:rFonts w:ascii="Times New Roman" w:hAnsi="Times New Roman" w:cs="Times New Roman"/>
          <w:b w:val="0"/>
          <w:bCs w:val="0"/>
          <w:sz w:val="24"/>
          <w:szCs w:val="24"/>
          <w:lang w:val="en-US"/>
        </w:rPr>
        <w:t xml:space="preserve">. As for pulp and paper production and trade, China`s production and import volumes exceeds Russia`s ones as well: </w:t>
      </w:r>
      <w:r w:rsidR="00064E63" w:rsidRPr="00D913DE">
        <w:rPr>
          <w:rFonts w:ascii="Times New Roman" w:hAnsi="Times New Roman" w:cs="Times New Roman"/>
          <w:b w:val="0"/>
          <w:bCs w:val="0"/>
          <w:sz w:val="24"/>
          <w:szCs w:val="24"/>
          <w:lang w:val="en-US"/>
        </w:rPr>
        <w:t xml:space="preserve">in 2021 China produced 158, 6 mln tonnes, imported 65,8 mln tonnes, while Russia produced 27,2 mln tonnes and imported 1,6 mln tonnes. As for the export side, Russia`s export is bigger than China`s one: 8,5 mln tonnes of Russia and 6,3 mln tonnes of China. We may say, that there is higher demand on wood, pulp and paper in China, that cannot allow China to become an export-oriented country in terms of wood trade. Moreover, import tariffs of China are lower than those ones of Russia, thus China promotes wood import to satisfy its inner wood demand, while Russia`s wood supply is mainly satisfied, and the necessity of wood import is not so significant. As for main export destinations and import sources of both countries, we can say that China can be considered as the major export destination country of wood and paper of Russia: China has a leading position in Russia`s export of wood and charcoal, </w:t>
      </w:r>
      <w:r w:rsidR="006726F6" w:rsidRPr="00D913DE">
        <w:rPr>
          <w:rFonts w:ascii="Times New Roman" w:hAnsi="Times New Roman" w:cs="Times New Roman"/>
          <w:b w:val="0"/>
          <w:bCs w:val="0"/>
          <w:sz w:val="24"/>
          <w:szCs w:val="24"/>
          <w:lang w:val="en-US"/>
        </w:rPr>
        <w:t>paper and paperboard, and pulp of wood, overtaking even European countries (Poland and Finland) and CIS countries (Belarus and Kazakhstan). As for import-source country, China also has a significant role, being the 3</w:t>
      </w:r>
      <w:r w:rsidR="006726F6" w:rsidRPr="00D913DE">
        <w:rPr>
          <w:rFonts w:ascii="Times New Roman" w:hAnsi="Times New Roman" w:cs="Times New Roman"/>
          <w:b w:val="0"/>
          <w:bCs w:val="0"/>
          <w:sz w:val="24"/>
          <w:szCs w:val="24"/>
          <w:vertAlign w:val="superscript"/>
          <w:lang w:val="en-US"/>
        </w:rPr>
        <w:t xml:space="preserve">d </w:t>
      </w:r>
      <w:r w:rsidR="006726F6" w:rsidRPr="00D913DE">
        <w:rPr>
          <w:rFonts w:ascii="Times New Roman" w:hAnsi="Times New Roman" w:cs="Times New Roman"/>
          <w:b w:val="0"/>
          <w:bCs w:val="0"/>
          <w:sz w:val="24"/>
          <w:szCs w:val="24"/>
          <w:lang w:val="en-US"/>
        </w:rPr>
        <w:t xml:space="preserve">main importer of wood and charcoal and paper to Russia, being overtaken by Finland, Germany and </w:t>
      </w:r>
      <w:r w:rsidR="006726F6" w:rsidRPr="00BD761F">
        <w:rPr>
          <w:rFonts w:ascii="Times New Roman" w:hAnsi="Times New Roman" w:cs="Times New Roman"/>
          <w:b w:val="0"/>
          <w:bCs w:val="0"/>
          <w:sz w:val="24"/>
          <w:szCs w:val="24"/>
          <w:lang w:val="en-US"/>
        </w:rPr>
        <w:t>Belarus.</w:t>
      </w:r>
      <w:r w:rsidR="00D913DE" w:rsidRPr="00BD761F">
        <w:rPr>
          <w:rFonts w:ascii="Times New Roman" w:hAnsi="Times New Roman" w:cs="Times New Roman"/>
          <w:b w:val="0"/>
          <w:bCs w:val="0"/>
          <w:sz w:val="24"/>
          <w:szCs w:val="24"/>
          <w:lang w:val="en-US"/>
        </w:rPr>
        <w:t xml:space="preserve"> </w:t>
      </w:r>
      <w:r w:rsidR="001D10B1" w:rsidRPr="00BD761F">
        <w:rPr>
          <w:rFonts w:ascii="Times New Roman" w:hAnsi="Times New Roman" w:cs="Times New Roman"/>
          <w:b w:val="0"/>
          <w:bCs w:val="0"/>
          <w:sz w:val="24"/>
          <w:szCs w:val="24"/>
          <w:lang w:val="en-US"/>
        </w:rPr>
        <w:t>Moreover, we should bear in mind the changing situation in Russia`s trade of wood and wood products: as the EU introduced the ban on purchasing, import and transferring wood, pulp and paper of Russia origin or exported from Russia, that creates serious challenges for Russia and only pushes Russia to expand its export to China with its high demand and low import tariffs.</w:t>
      </w:r>
    </w:p>
    <w:p w14:paraId="2D5886AC" w14:textId="551BCAF2" w:rsidR="00F83A3F" w:rsidRPr="00D913DE" w:rsidRDefault="006726F6" w:rsidP="00D913DE">
      <w:pPr>
        <w:pStyle w:val="Heading1"/>
        <w:spacing w:line="360" w:lineRule="auto"/>
        <w:ind w:left="0" w:right="834"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 xml:space="preserve">As for Russia`s role in China`s export destinations structure, it cannot be called significant </w:t>
      </w:r>
      <w:r w:rsidR="0052567D" w:rsidRPr="00D913DE">
        <w:rPr>
          <w:rFonts w:ascii="Times New Roman" w:hAnsi="Times New Roman" w:cs="Times New Roman"/>
          <w:b w:val="0"/>
          <w:bCs w:val="0"/>
          <w:sz w:val="24"/>
          <w:szCs w:val="24"/>
          <w:lang w:val="en-US"/>
        </w:rPr>
        <w:t>–</w:t>
      </w:r>
      <w:r w:rsidRPr="00D913DE">
        <w:rPr>
          <w:rFonts w:ascii="Times New Roman" w:hAnsi="Times New Roman" w:cs="Times New Roman"/>
          <w:b w:val="0"/>
          <w:bCs w:val="0"/>
          <w:sz w:val="24"/>
          <w:szCs w:val="24"/>
          <w:lang w:val="en-US"/>
        </w:rPr>
        <w:t xml:space="preserve"> </w:t>
      </w:r>
      <w:r w:rsidR="0052567D" w:rsidRPr="00D913DE">
        <w:rPr>
          <w:rFonts w:ascii="Times New Roman" w:hAnsi="Times New Roman" w:cs="Times New Roman"/>
          <w:b w:val="0"/>
          <w:bCs w:val="0"/>
          <w:sz w:val="24"/>
          <w:szCs w:val="24"/>
          <w:lang w:val="en-US"/>
        </w:rPr>
        <w:t>main partners here are the US and the EU. As for China`s import of wood and wood products, Russia was the first biggest exporter of wood and wood charcoal up to 2021, when the EU overtook Russia</w:t>
      </w:r>
      <w:r w:rsidR="001D10B1">
        <w:rPr>
          <w:rFonts w:ascii="Times New Roman" w:hAnsi="Times New Roman" w:cs="Times New Roman"/>
          <w:b w:val="0"/>
          <w:bCs w:val="0"/>
          <w:sz w:val="24"/>
          <w:szCs w:val="24"/>
          <w:lang w:val="en-US"/>
        </w:rPr>
        <w:t>, though the situation is likely to change these years</w:t>
      </w:r>
      <w:r w:rsidR="0052567D" w:rsidRPr="00D913DE">
        <w:rPr>
          <w:rFonts w:ascii="Times New Roman" w:hAnsi="Times New Roman" w:cs="Times New Roman"/>
          <w:b w:val="0"/>
          <w:bCs w:val="0"/>
          <w:sz w:val="24"/>
          <w:szCs w:val="24"/>
          <w:lang w:val="en-US"/>
        </w:rPr>
        <w:t>. In China`s import-sources of wood pulp and paper and paperboard, Russia`s role is not so significant – it can be considered only the 6</w:t>
      </w:r>
      <w:r w:rsidR="0052567D" w:rsidRPr="00D913DE">
        <w:rPr>
          <w:rFonts w:ascii="Times New Roman" w:hAnsi="Times New Roman" w:cs="Times New Roman"/>
          <w:b w:val="0"/>
          <w:bCs w:val="0"/>
          <w:sz w:val="24"/>
          <w:szCs w:val="24"/>
          <w:vertAlign w:val="superscript"/>
          <w:lang w:val="en-US"/>
        </w:rPr>
        <w:t>th</w:t>
      </w:r>
      <w:r w:rsidR="0052567D" w:rsidRPr="00D913DE">
        <w:rPr>
          <w:rFonts w:ascii="Times New Roman" w:hAnsi="Times New Roman" w:cs="Times New Roman"/>
          <w:b w:val="0"/>
          <w:bCs w:val="0"/>
          <w:sz w:val="24"/>
          <w:szCs w:val="24"/>
          <w:lang w:val="en-US"/>
        </w:rPr>
        <w:t>-8</w:t>
      </w:r>
      <w:r w:rsidR="0052567D" w:rsidRPr="00D913DE">
        <w:rPr>
          <w:rFonts w:ascii="Times New Roman" w:hAnsi="Times New Roman" w:cs="Times New Roman"/>
          <w:b w:val="0"/>
          <w:bCs w:val="0"/>
          <w:sz w:val="24"/>
          <w:szCs w:val="24"/>
          <w:vertAlign w:val="superscript"/>
          <w:lang w:val="en-US"/>
        </w:rPr>
        <w:t>th</w:t>
      </w:r>
      <w:r w:rsidR="0052567D" w:rsidRPr="00D913DE">
        <w:rPr>
          <w:rFonts w:ascii="Times New Roman" w:hAnsi="Times New Roman" w:cs="Times New Roman"/>
          <w:b w:val="0"/>
          <w:bCs w:val="0"/>
          <w:sz w:val="24"/>
          <w:szCs w:val="24"/>
          <w:lang w:val="en-US"/>
        </w:rPr>
        <w:t xml:space="preserve"> biggest exporter. So, China`s role in wood trade for Russia is dramatically more significant, than Russia`s role is for China.</w:t>
      </w:r>
    </w:p>
    <w:p w14:paraId="7BD220FC" w14:textId="7EF66313" w:rsidR="0052567D" w:rsidRPr="00D913DE" w:rsidRDefault="0052567D" w:rsidP="00D913DE">
      <w:pPr>
        <w:pStyle w:val="Heading1"/>
        <w:spacing w:line="360" w:lineRule="auto"/>
        <w:ind w:left="0" w:right="567" w:firstLine="720"/>
        <w:jc w:val="both"/>
        <w:rPr>
          <w:rFonts w:ascii="Times New Roman" w:hAnsi="Times New Roman" w:cs="Times New Roman"/>
          <w:b w:val="0"/>
          <w:bCs w:val="0"/>
          <w:sz w:val="24"/>
          <w:szCs w:val="24"/>
          <w:lang w:val="en-US"/>
        </w:rPr>
      </w:pPr>
      <w:r w:rsidRPr="00D913DE">
        <w:rPr>
          <w:rFonts w:ascii="Times New Roman" w:hAnsi="Times New Roman" w:cs="Times New Roman"/>
          <w:b w:val="0"/>
          <w:bCs w:val="0"/>
          <w:sz w:val="24"/>
          <w:szCs w:val="24"/>
          <w:lang w:val="en-US"/>
        </w:rPr>
        <w:t>Summing up, we may say that China`s forest management seems to be more</w:t>
      </w:r>
      <w:r>
        <w:rPr>
          <w:rFonts w:ascii="Times New Roman" w:hAnsi="Times New Roman" w:cs="Times New Roman"/>
          <w:b w:val="0"/>
          <w:bCs w:val="0"/>
          <w:lang w:val="en-US"/>
        </w:rPr>
        <w:t xml:space="preserve"> </w:t>
      </w:r>
      <w:r w:rsidRPr="00D913DE">
        <w:rPr>
          <w:rFonts w:ascii="Times New Roman" w:hAnsi="Times New Roman" w:cs="Times New Roman"/>
          <w:b w:val="0"/>
          <w:bCs w:val="0"/>
          <w:sz w:val="24"/>
          <w:szCs w:val="24"/>
          <w:lang w:val="en-US"/>
        </w:rPr>
        <w:t>effective</w:t>
      </w:r>
      <w:r w:rsidR="00096E1F" w:rsidRPr="00D913DE">
        <w:rPr>
          <w:rFonts w:ascii="Times New Roman" w:hAnsi="Times New Roman" w:cs="Times New Roman"/>
          <w:b w:val="0"/>
          <w:bCs w:val="0"/>
          <w:sz w:val="24"/>
          <w:szCs w:val="24"/>
          <w:lang w:val="en-US"/>
        </w:rPr>
        <w:t xml:space="preserve"> and </w:t>
      </w:r>
      <w:r w:rsidR="00096E1F" w:rsidRPr="00D913DE">
        <w:rPr>
          <w:rFonts w:ascii="Times New Roman" w:hAnsi="Times New Roman" w:cs="Times New Roman"/>
          <w:b w:val="0"/>
          <w:bCs w:val="0"/>
          <w:sz w:val="24"/>
          <w:szCs w:val="24"/>
          <w:lang w:val="en-US"/>
        </w:rPr>
        <w:lastRenderedPageBreak/>
        <w:t xml:space="preserve">multidirectional: </w:t>
      </w:r>
      <w:r w:rsidR="00DD0C0F" w:rsidRPr="00D913DE">
        <w:rPr>
          <w:rFonts w:ascii="Times New Roman" w:hAnsi="Times New Roman" w:cs="Times New Roman"/>
          <w:b w:val="0"/>
          <w:bCs w:val="0"/>
          <w:sz w:val="24"/>
          <w:szCs w:val="24"/>
          <w:lang w:val="en-US"/>
        </w:rPr>
        <w:t xml:space="preserve">on the one hand, we see the increase of forest coverage, that contributes to the overall improvement of the environment, and, on the other hand, we see the measures aimed at poverty reduction, by means of subsidies for the engagement of local population in reforestation activity. Nevertheless, problem of China`s dependency on import of wood is still significant, despite the achieved positive trade balance, we see the tendency of increasing of import volume. </w:t>
      </w:r>
      <w:r w:rsidR="001E5B16" w:rsidRPr="00D913DE">
        <w:rPr>
          <w:rFonts w:ascii="Times New Roman" w:hAnsi="Times New Roman" w:cs="Times New Roman"/>
          <w:b w:val="0"/>
          <w:bCs w:val="0"/>
          <w:sz w:val="24"/>
          <w:szCs w:val="24"/>
          <w:lang w:val="en-US"/>
        </w:rPr>
        <w:t xml:space="preserve">As for Russia, we see, that main burden of reforestation is put on the federal budget without attracting local population in the activity. There is also a strong necessity of decriminalization of the logging industry, that can be done through implementation of more effective regulating acts and monitoring activities. Despite the gradual forest coverage increase, the question of the sustainability of undertaken measures is still open: as main focus is given to the fight with the consequences of the ineffective forest management (fires and illegal logging), while it is better to pay attention to the reasons of poor forest management: raising of people`s awareness of environmental issues and tightening the laws to prevent illegal activity. </w:t>
      </w:r>
    </w:p>
    <w:p w14:paraId="7F78C487" w14:textId="57186FD8" w:rsidR="001E5B16" w:rsidRDefault="001E5B16" w:rsidP="00F331E1">
      <w:pPr>
        <w:pStyle w:val="Heading1"/>
        <w:spacing w:line="360" w:lineRule="auto"/>
        <w:ind w:left="0" w:right="834" w:firstLine="0"/>
        <w:jc w:val="both"/>
        <w:rPr>
          <w:rFonts w:ascii="Times New Roman" w:hAnsi="Times New Roman" w:cs="Times New Roman"/>
          <w:b w:val="0"/>
          <w:bCs w:val="0"/>
          <w:lang w:val="en-US"/>
        </w:rPr>
      </w:pPr>
    </w:p>
    <w:p w14:paraId="3413C10B" w14:textId="31728790" w:rsidR="001E5B16" w:rsidRDefault="001E5B16" w:rsidP="00F331E1">
      <w:pPr>
        <w:pStyle w:val="Heading1"/>
        <w:spacing w:line="360" w:lineRule="auto"/>
        <w:ind w:left="0" w:right="834" w:firstLine="0"/>
        <w:jc w:val="both"/>
        <w:rPr>
          <w:rFonts w:ascii="Times New Roman" w:hAnsi="Times New Roman" w:cs="Times New Roman"/>
          <w:b w:val="0"/>
          <w:bCs w:val="0"/>
          <w:lang w:val="en-US"/>
        </w:rPr>
      </w:pPr>
    </w:p>
    <w:p w14:paraId="4F1417C9" w14:textId="77777777" w:rsidR="00085C57" w:rsidRDefault="00085C57" w:rsidP="00085C57">
      <w:pPr>
        <w:pStyle w:val="Heading1"/>
        <w:spacing w:line="360" w:lineRule="auto"/>
        <w:ind w:left="-567" w:right="834" w:firstLine="0"/>
        <w:jc w:val="both"/>
        <w:rPr>
          <w:rFonts w:ascii="Times New Roman" w:hAnsi="Times New Roman" w:cs="Times New Roman"/>
          <w:b w:val="0"/>
          <w:bCs w:val="0"/>
          <w:lang w:val="en-US"/>
        </w:rPr>
      </w:pPr>
    </w:p>
    <w:p w14:paraId="50E158A7" w14:textId="77777777" w:rsidR="00085C57" w:rsidRDefault="00085C57" w:rsidP="00085C57">
      <w:pPr>
        <w:pStyle w:val="BodyText"/>
        <w:spacing w:before="8" w:line="360" w:lineRule="auto"/>
        <w:ind w:left="-567"/>
        <w:rPr>
          <w:rFonts w:ascii="Times New Roman" w:hAnsi="Times New Roman" w:cs="Times New Roman"/>
          <w:b/>
          <w:lang w:val="en-US"/>
        </w:rPr>
      </w:pPr>
    </w:p>
    <w:p w14:paraId="7012E850"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2067499D"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357FCBF3"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02C000CC"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1AEB4B95"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4FBF52D2"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79D91BE6"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1910500D"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21DBC230"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06B57F83" w14:textId="77777777" w:rsidR="00085C57" w:rsidRDefault="00085C57" w:rsidP="00085C57">
      <w:pPr>
        <w:pStyle w:val="BodyText"/>
        <w:spacing w:before="8" w:line="360" w:lineRule="auto"/>
        <w:ind w:left="-567"/>
        <w:jc w:val="center"/>
        <w:rPr>
          <w:rFonts w:ascii="Times New Roman" w:hAnsi="Times New Roman" w:cs="Times New Roman"/>
          <w:bCs/>
          <w:lang w:val="en-US"/>
        </w:rPr>
      </w:pPr>
    </w:p>
    <w:p w14:paraId="1924E741" w14:textId="77777777" w:rsidR="00085C57" w:rsidRDefault="00085C57" w:rsidP="001D0CF6">
      <w:pPr>
        <w:pStyle w:val="BodyText"/>
        <w:spacing w:before="8" w:line="360" w:lineRule="auto"/>
        <w:rPr>
          <w:rFonts w:ascii="Times New Roman" w:hAnsi="Times New Roman" w:cs="Times New Roman"/>
          <w:bCs/>
          <w:lang w:val="en-US"/>
        </w:rPr>
      </w:pPr>
    </w:p>
    <w:p w14:paraId="37C85C17" w14:textId="77777777" w:rsidR="00085C57" w:rsidRPr="0033007D" w:rsidRDefault="00085C57" w:rsidP="001D0CF6">
      <w:pPr>
        <w:pStyle w:val="BodyText"/>
        <w:spacing w:before="8" w:line="360" w:lineRule="auto"/>
        <w:ind w:left="-567" w:firstLine="1287"/>
        <w:jc w:val="both"/>
        <w:rPr>
          <w:rFonts w:ascii="Times New Roman" w:hAnsi="Times New Roman" w:cs="Times New Roman"/>
          <w:bCs/>
        </w:rPr>
      </w:pPr>
      <w:r w:rsidRPr="003B74AC">
        <w:rPr>
          <w:rFonts w:ascii="Times New Roman" w:hAnsi="Times New Roman" w:cs="Times New Roman"/>
          <w:bCs/>
          <w:lang w:val="en-US"/>
        </w:rPr>
        <w:lastRenderedPageBreak/>
        <w:t>References</w:t>
      </w:r>
    </w:p>
    <w:p w14:paraId="1EF34E45" w14:textId="77777777" w:rsidR="00FA524D" w:rsidRPr="009D6247" w:rsidRDefault="00FA524D" w:rsidP="00FA524D">
      <w:pPr>
        <w:pStyle w:val="ListParagraph"/>
        <w:numPr>
          <w:ilvl w:val="0"/>
          <w:numId w:val="32"/>
        </w:numPr>
        <w:tabs>
          <w:tab w:val="left" w:pos="1352"/>
        </w:tabs>
        <w:spacing w:before="152" w:line="360" w:lineRule="auto"/>
        <w:ind w:left="-142" w:right="201" w:hanging="425"/>
        <w:jc w:val="both"/>
        <w:rPr>
          <w:rFonts w:ascii="Times New Roman" w:hAnsi="Times New Roman" w:cs="Times New Roman"/>
          <w:color w:val="000000" w:themeColor="text1"/>
          <w:sz w:val="24"/>
          <w:szCs w:val="24"/>
        </w:rPr>
      </w:pPr>
      <w:r w:rsidRPr="009D6247">
        <w:rPr>
          <w:rFonts w:ascii="Times New Roman" w:hAnsi="Times New Roman" w:cs="Times New Roman"/>
          <w:color w:val="000000" w:themeColor="text1"/>
          <w:sz w:val="24"/>
          <w:szCs w:val="24"/>
          <w:lang w:val="en-US"/>
        </w:rPr>
        <w:t>Statistical</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information</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base</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WTO</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Stats</w:t>
      </w:r>
      <w:r w:rsidRPr="009D6247">
        <w:rPr>
          <w:rFonts w:ascii="Times New Roman" w:hAnsi="Times New Roman" w:cs="Times New Roman"/>
          <w:color w:val="000000" w:themeColor="text1"/>
          <w:sz w:val="24"/>
          <w:szCs w:val="24"/>
        </w:rPr>
        <w:t xml:space="preserve"> [Электронный ресурс]. – Режим доступа: </w:t>
      </w:r>
      <w:r w:rsidRPr="009D6247">
        <w:rPr>
          <w:rFonts w:ascii="Times New Roman" w:hAnsi="Times New Roman" w:cs="Times New Roman"/>
          <w:color w:val="000000" w:themeColor="text1"/>
          <w:sz w:val="24"/>
          <w:szCs w:val="24"/>
          <w:lang w:val="en-US"/>
        </w:rPr>
        <w:t>WTO</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Stats</w:t>
      </w:r>
      <w:r w:rsidRPr="009D6247">
        <w:rPr>
          <w:rFonts w:ascii="Times New Roman" w:hAnsi="Times New Roman" w:cs="Times New Roman"/>
          <w:color w:val="000000" w:themeColor="text1"/>
          <w:sz w:val="24"/>
          <w:szCs w:val="24"/>
        </w:rPr>
        <w:t xml:space="preserve"> </w:t>
      </w:r>
      <w:hyperlink r:id="rId57" w:history="1">
        <w:r w:rsidRPr="009D6247">
          <w:rPr>
            <w:rStyle w:val="Hyperlink"/>
            <w:rFonts w:ascii="Times New Roman" w:hAnsi="Times New Roman" w:cs="Times New Roman"/>
            <w:color w:val="000000" w:themeColor="text1"/>
            <w:sz w:val="24"/>
            <w:szCs w:val="24"/>
            <w:u w:val="none"/>
            <w:lang w:val="en-US"/>
          </w:rPr>
          <w:t>https</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stats</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wto</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org</w:t>
        </w:r>
        <w:r w:rsidRPr="009D6247">
          <w:rPr>
            <w:rStyle w:val="Hyperlink"/>
            <w:rFonts w:ascii="Times New Roman" w:hAnsi="Times New Roman" w:cs="Times New Roman"/>
            <w:color w:val="000000" w:themeColor="text1"/>
            <w:sz w:val="24"/>
            <w:szCs w:val="24"/>
            <w:u w:val="none"/>
          </w:rPr>
          <w:t>/</w:t>
        </w:r>
      </w:hyperlink>
      <w:r w:rsidRPr="009D6247">
        <w:rPr>
          <w:rFonts w:ascii="Times New Roman" w:hAnsi="Times New Roman" w:cs="Times New Roman"/>
          <w:color w:val="000000" w:themeColor="text1"/>
          <w:sz w:val="24"/>
          <w:szCs w:val="24"/>
        </w:rPr>
        <w:t xml:space="preserve"> (</w:t>
      </w:r>
      <w:r w:rsidRPr="009D6247">
        <w:rPr>
          <w:rFonts w:ascii="Times New Roman" w:eastAsiaTheme="minorEastAsia" w:hAnsi="Times New Roman" w:cs="Times New Roman"/>
          <w:color w:val="000000" w:themeColor="text1"/>
          <w:sz w:val="24"/>
          <w:szCs w:val="24"/>
          <w:lang w:eastAsia="zh-CN"/>
        </w:rPr>
        <w:t>дата обращения: 24.04.2023</w:t>
      </w:r>
      <w:r w:rsidRPr="009D6247">
        <w:rPr>
          <w:rFonts w:ascii="Times New Roman" w:hAnsi="Times New Roman" w:cs="Times New Roman"/>
          <w:color w:val="000000" w:themeColor="text1"/>
          <w:sz w:val="24"/>
          <w:szCs w:val="24"/>
        </w:rPr>
        <w:t>).</w:t>
      </w:r>
    </w:p>
    <w:p w14:paraId="770E6F26" w14:textId="77777777" w:rsidR="00FA524D" w:rsidRPr="009D6247" w:rsidRDefault="00FA524D" w:rsidP="00FA524D">
      <w:pPr>
        <w:pStyle w:val="ListParagraph"/>
        <w:numPr>
          <w:ilvl w:val="0"/>
          <w:numId w:val="32"/>
        </w:numPr>
        <w:tabs>
          <w:tab w:val="left" w:pos="1352"/>
        </w:tabs>
        <w:spacing w:before="152" w:line="360" w:lineRule="auto"/>
        <w:ind w:left="-142" w:right="201" w:hanging="425"/>
        <w:jc w:val="both"/>
        <w:rPr>
          <w:rFonts w:ascii="Times New Roman" w:hAnsi="Times New Roman" w:cs="Times New Roman"/>
          <w:color w:val="000000" w:themeColor="text1"/>
          <w:sz w:val="24"/>
          <w:szCs w:val="24"/>
        </w:rPr>
      </w:pPr>
      <w:r w:rsidRPr="009D6247">
        <w:rPr>
          <w:rFonts w:ascii="Times New Roman" w:hAnsi="Times New Roman" w:cs="Times New Roman"/>
          <w:color w:val="000000" w:themeColor="text1"/>
          <w:sz w:val="24"/>
          <w:szCs w:val="24"/>
          <w:lang w:val="en-US"/>
        </w:rPr>
        <w:t>Statistical</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information</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base</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FAO</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STAT</w:t>
      </w:r>
      <w:r w:rsidRPr="009D6247">
        <w:rPr>
          <w:rFonts w:ascii="Times New Roman" w:hAnsi="Times New Roman" w:cs="Times New Roman"/>
          <w:color w:val="000000" w:themeColor="text1"/>
          <w:sz w:val="24"/>
          <w:szCs w:val="24"/>
        </w:rPr>
        <w:t xml:space="preserve"> [Электронный ресурс]. – Режим доступа: </w:t>
      </w:r>
      <w:r w:rsidRPr="009D6247">
        <w:rPr>
          <w:rFonts w:ascii="Times New Roman" w:hAnsi="Times New Roman" w:cs="Times New Roman"/>
          <w:color w:val="000000" w:themeColor="text1"/>
          <w:sz w:val="24"/>
          <w:szCs w:val="24"/>
          <w:lang w:val="en-US"/>
        </w:rPr>
        <w:t>WTO</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Stats</w:t>
      </w:r>
      <w:r w:rsidRPr="009D6247">
        <w:rPr>
          <w:rFonts w:ascii="Times New Roman" w:hAnsi="Times New Roman" w:cs="Times New Roman"/>
          <w:color w:val="000000" w:themeColor="text1"/>
          <w:sz w:val="24"/>
          <w:szCs w:val="24"/>
        </w:rPr>
        <w:t xml:space="preserve"> </w:t>
      </w:r>
      <w:hyperlink r:id="rId58" w:anchor="data/FO" w:history="1">
        <w:r w:rsidRPr="009D6247">
          <w:rPr>
            <w:rStyle w:val="Hyperlink"/>
            <w:rFonts w:ascii="Times New Roman" w:hAnsi="Times New Roman" w:cs="Times New Roman"/>
            <w:color w:val="000000" w:themeColor="text1"/>
            <w:sz w:val="24"/>
            <w:szCs w:val="24"/>
            <w:u w:val="none"/>
            <w:lang w:val="en-US"/>
          </w:rPr>
          <w:t>https</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www</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fao</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org</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faostat</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en</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data</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FO</w:t>
        </w:r>
      </w:hyperlink>
      <w:r w:rsidRPr="009D6247">
        <w:rPr>
          <w:rFonts w:ascii="Times New Roman" w:hAnsi="Times New Roman" w:cs="Times New Roman"/>
          <w:color w:val="000000" w:themeColor="text1"/>
          <w:sz w:val="24"/>
          <w:szCs w:val="24"/>
        </w:rPr>
        <w:t xml:space="preserve"> (</w:t>
      </w:r>
      <w:r w:rsidRPr="009D6247">
        <w:rPr>
          <w:rFonts w:ascii="Times New Roman" w:eastAsiaTheme="minorEastAsia" w:hAnsi="Times New Roman" w:cs="Times New Roman"/>
          <w:color w:val="000000" w:themeColor="text1"/>
          <w:sz w:val="24"/>
          <w:szCs w:val="24"/>
          <w:lang w:eastAsia="zh-CN"/>
        </w:rPr>
        <w:t>дата обращения: 24.04.2023</w:t>
      </w:r>
      <w:r w:rsidRPr="009D6247">
        <w:rPr>
          <w:rFonts w:ascii="Times New Roman" w:hAnsi="Times New Roman" w:cs="Times New Roman"/>
          <w:color w:val="000000" w:themeColor="text1"/>
          <w:sz w:val="24"/>
          <w:szCs w:val="24"/>
        </w:rPr>
        <w:t>).</w:t>
      </w:r>
    </w:p>
    <w:p w14:paraId="7FCB0CF2" w14:textId="77777777" w:rsidR="00FA524D" w:rsidRPr="009D6247" w:rsidRDefault="00FA524D" w:rsidP="00FA524D">
      <w:pPr>
        <w:pStyle w:val="ListParagraph"/>
        <w:numPr>
          <w:ilvl w:val="0"/>
          <w:numId w:val="32"/>
        </w:numPr>
        <w:tabs>
          <w:tab w:val="left" w:pos="1352"/>
        </w:tabs>
        <w:spacing w:before="152" w:line="360" w:lineRule="auto"/>
        <w:ind w:left="-142" w:right="201" w:hanging="425"/>
        <w:jc w:val="both"/>
        <w:rPr>
          <w:rFonts w:ascii="Times New Roman" w:hAnsi="Times New Roman" w:cs="Times New Roman"/>
          <w:color w:val="000000" w:themeColor="text1"/>
          <w:sz w:val="24"/>
          <w:szCs w:val="24"/>
        </w:rPr>
      </w:pPr>
      <w:r w:rsidRPr="009D6247">
        <w:rPr>
          <w:rFonts w:ascii="Times New Roman" w:hAnsi="Times New Roman" w:cs="Times New Roman"/>
          <w:color w:val="000000" w:themeColor="text1"/>
          <w:sz w:val="24"/>
          <w:szCs w:val="24"/>
          <w:lang w:val="en-US"/>
        </w:rPr>
        <w:t>Statistical</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information</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base</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Trade</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Map</w:t>
      </w:r>
      <w:r w:rsidRPr="009D6247">
        <w:rPr>
          <w:rFonts w:ascii="Times New Roman" w:hAnsi="Times New Roman" w:cs="Times New Roman"/>
          <w:color w:val="000000" w:themeColor="text1"/>
          <w:sz w:val="24"/>
          <w:szCs w:val="24"/>
        </w:rPr>
        <w:t xml:space="preserve"> [Электронный ресурс]. – Режим доступа:  </w:t>
      </w:r>
      <w:hyperlink r:id="rId59" w:history="1">
        <w:r w:rsidRPr="009D6247">
          <w:rPr>
            <w:rStyle w:val="Hyperlink"/>
            <w:rFonts w:ascii="Times New Roman" w:hAnsi="Times New Roman" w:cs="Times New Roman"/>
            <w:color w:val="000000" w:themeColor="text1"/>
            <w:sz w:val="24"/>
            <w:szCs w:val="24"/>
            <w:u w:val="none"/>
            <w:lang w:val="en-US"/>
          </w:rPr>
          <w:t>https</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www</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trademap</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org</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Index</w:t>
        </w:r>
        <w:r w:rsidRPr="009D6247">
          <w:rPr>
            <w:rStyle w:val="Hyperlink"/>
            <w:rFonts w:ascii="Times New Roman" w:hAnsi="Times New Roman" w:cs="Times New Roman"/>
            <w:color w:val="000000" w:themeColor="text1"/>
            <w:sz w:val="24"/>
            <w:szCs w:val="24"/>
            <w:u w:val="none"/>
          </w:rPr>
          <w:t>.</w:t>
        </w:r>
        <w:r w:rsidRPr="009D6247">
          <w:rPr>
            <w:rStyle w:val="Hyperlink"/>
            <w:rFonts w:ascii="Times New Roman" w:hAnsi="Times New Roman" w:cs="Times New Roman"/>
            <w:color w:val="000000" w:themeColor="text1"/>
            <w:sz w:val="24"/>
            <w:szCs w:val="24"/>
            <w:u w:val="none"/>
            <w:lang w:val="en-US"/>
          </w:rPr>
          <w:t>aspx</w:t>
        </w:r>
      </w:hyperlink>
      <w:r w:rsidRPr="009D6247">
        <w:rPr>
          <w:rFonts w:ascii="Times New Roman" w:hAnsi="Times New Roman" w:cs="Times New Roman"/>
          <w:color w:val="000000" w:themeColor="text1"/>
          <w:sz w:val="24"/>
          <w:szCs w:val="24"/>
        </w:rPr>
        <w:t xml:space="preserve"> (</w:t>
      </w:r>
      <w:r w:rsidRPr="009D6247">
        <w:rPr>
          <w:rFonts w:ascii="Times New Roman" w:eastAsiaTheme="minorEastAsia" w:hAnsi="Times New Roman" w:cs="Times New Roman"/>
          <w:color w:val="000000" w:themeColor="text1"/>
          <w:sz w:val="24"/>
          <w:szCs w:val="24"/>
          <w:lang w:eastAsia="zh-CN"/>
        </w:rPr>
        <w:t>дата обращения: 24.04.2023</w:t>
      </w:r>
      <w:r w:rsidRPr="009D6247">
        <w:rPr>
          <w:rFonts w:ascii="Times New Roman" w:hAnsi="Times New Roman" w:cs="Times New Roman"/>
          <w:color w:val="000000" w:themeColor="text1"/>
          <w:sz w:val="24"/>
          <w:szCs w:val="24"/>
        </w:rPr>
        <w:t>).</w:t>
      </w:r>
    </w:p>
    <w:p w14:paraId="2BBCA1C4" w14:textId="77777777" w:rsidR="00FA524D" w:rsidRPr="009D6247" w:rsidRDefault="00FA524D" w:rsidP="00FA524D">
      <w:pPr>
        <w:pStyle w:val="ListParagraph"/>
        <w:numPr>
          <w:ilvl w:val="0"/>
          <w:numId w:val="32"/>
        </w:numPr>
        <w:tabs>
          <w:tab w:val="left" w:pos="1352"/>
        </w:tabs>
        <w:spacing w:before="152" w:line="360" w:lineRule="auto"/>
        <w:ind w:left="-142" w:right="201" w:hanging="425"/>
        <w:jc w:val="both"/>
        <w:rPr>
          <w:rStyle w:val="Hyperlink"/>
          <w:rFonts w:ascii="Times New Roman" w:hAnsi="Times New Roman" w:cs="Times New Roman"/>
          <w:color w:val="000000" w:themeColor="text1"/>
          <w:sz w:val="24"/>
          <w:szCs w:val="24"/>
          <w:u w:val="none"/>
          <w:lang w:val="en-US"/>
        </w:rPr>
      </w:pPr>
      <w:r w:rsidRPr="009D6247">
        <w:rPr>
          <w:rStyle w:val="Hyperlink"/>
          <w:rFonts w:ascii="Times New Roman" w:hAnsi="Times New Roman" w:cs="Times New Roman"/>
          <w:color w:val="000000" w:themeColor="text1"/>
          <w:sz w:val="24"/>
          <w:szCs w:val="24"/>
          <w:u w:val="none"/>
          <w:lang w:val="en-US"/>
        </w:rPr>
        <w:t>Statistical information base. The World Bank. Forest Area – Russian Federation. [</w:t>
      </w:r>
      <w:r w:rsidRPr="009D6247">
        <w:rPr>
          <w:rStyle w:val="Hyperlink"/>
          <w:rFonts w:ascii="Times New Roman" w:hAnsi="Times New Roman" w:cs="Times New Roman"/>
          <w:color w:val="000000" w:themeColor="text1"/>
          <w:sz w:val="24"/>
          <w:szCs w:val="24"/>
          <w:u w:val="none"/>
        </w:rPr>
        <w:t>Электронный</w:t>
      </w:r>
      <w:r w:rsidRPr="009D6247">
        <w:rPr>
          <w:rStyle w:val="Hyperlink"/>
          <w:rFonts w:ascii="Times New Roman" w:hAnsi="Times New Roman" w:cs="Times New Roman"/>
          <w:color w:val="000000" w:themeColor="text1"/>
          <w:sz w:val="24"/>
          <w:szCs w:val="24"/>
          <w:u w:val="none"/>
          <w:lang w:val="en-US"/>
        </w:rPr>
        <w:t xml:space="preserve"> </w:t>
      </w:r>
      <w:r w:rsidRPr="009D6247">
        <w:rPr>
          <w:rStyle w:val="Hyperlink"/>
          <w:rFonts w:ascii="Times New Roman" w:hAnsi="Times New Roman" w:cs="Times New Roman"/>
          <w:color w:val="000000" w:themeColor="text1"/>
          <w:sz w:val="24"/>
          <w:szCs w:val="24"/>
          <w:u w:val="none"/>
        </w:rPr>
        <w:t>ресурс</w:t>
      </w:r>
      <w:r w:rsidRPr="009D6247">
        <w:rPr>
          <w:rStyle w:val="Hyperlink"/>
          <w:rFonts w:ascii="Times New Roman" w:hAnsi="Times New Roman" w:cs="Times New Roman"/>
          <w:color w:val="000000" w:themeColor="text1"/>
          <w:sz w:val="24"/>
          <w:szCs w:val="24"/>
          <w:u w:val="none"/>
          <w:lang w:val="en-US"/>
        </w:rPr>
        <w:t xml:space="preserve">]. – </w:t>
      </w:r>
      <w:r w:rsidRPr="009D6247">
        <w:rPr>
          <w:rStyle w:val="Hyperlink"/>
          <w:rFonts w:ascii="Times New Roman" w:hAnsi="Times New Roman" w:cs="Times New Roman"/>
          <w:color w:val="000000" w:themeColor="text1"/>
          <w:sz w:val="24"/>
          <w:szCs w:val="24"/>
          <w:u w:val="none"/>
        </w:rPr>
        <w:t>Режим</w:t>
      </w:r>
      <w:r w:rsidRPr="009D6247">
        <w:rPr>
          <w:rStyle w:val="Hyperlink"/>
          <w:rFonts w:ascii="Times New Roman" w:hAnsi="Times New Roman" w:cs="Times New Roman"/>
          <w:color w:val="000000" w:themeColor="text1"/>
          <w:sz w:val="24"/>
          <w:szCs w:val="24"/>
          <w:u w:val="none"/>
          <w:lang w:val="en-US"/>
        </w:rPr>
        <w:t xml:space="preserve"> </w:t>
      </w:r>
      <w:r w:rsidRPr="009D6247">
        <w:rPr>
          <w:rStyle w:val="Hyperlink"/>
          <w:rFonts w:ascii="Times New Roman" w:hAnsi="Times New Roman" w:cs="Times New Roman"/>
          <w:color w:val="000000" w:themeColor="text1"/>
          <w:sz w:val="24"/>
          <w:szCs w:val="24"/>
          <w:u w:val="none"/>
        </w:rPr>
        <w:t>доступа</w:t>
      </w:r>
      <w:r w:rsidRPr="009D6247">
        <w:rPr>
          <w:rStyle w:val="Hyperlink"/>
          <w:rFonts w:ascii="Times New Roman" w:hAnsi="Times New Roman" w:cs="Times New Roman"/>
          <w:color w:val="000000" w:themeColor="text1"/>
          <w:sz w:val="24"/>
          <w:szCs w:val="24"/>
          <w:u w:val="none"/>
          <w:lang w:val="en-US"/>
        </w:rPr>
        <w:t>: https://ecosphere.press/2021/12/24/srubit-i-posadit-kak- ustroeno-lesovosstanovlenie-v-rossii/ (</w:t>
      </w:r>
      <w:r w:rsidRPr="009D6247">
        <w:rPr>
          <w:rStyle w:val="Hyperlink"/>
          <w:rFonts w:ascii="Times New Roman" w:hAnsi="Times New Roman" w:cs="Times New Roman"/>
          <w:color w:val="000000" w:themeColor="text1"/>
          <w:sz w:val="24"/>
          <w:szCs w:val="24"/>
          <w:u w:val="none"/>
        </w:rPr>
        <w:t>дата</w:t>
      </w:r>
      <w:r w:rsidRPr="009D6247">
        <w:rPr>
          <w:rStyle w:val="Hyperlink"/>
          <w:rFonts w:ascii="Times New Roman" w:hAnsi="Times New Roman" w:cs="Times New Roman"/>
          <w:color w:val="000000" w:themeColor="text1"/>
          <w:sz w:val="24"/>
          <w:szCs w:val="24"/>
          <w:u w:val="none"/>
          <w:lang w:val="en-US"/>
        </w:rPr>
        <w:t xml:space="preserve"> </w:t>
      </w:r>
      <w:r w:rsidRPr="009D6247">
        <w:rPr>
          <w:rStyle w:val="Hyperlink"/>
          <w:rFonts w:ascii="Times New Roman" w:hAnsi="Times New Roman" w:cs="Times New Roman"/>
          <w:color w:val="000000" w:themeColor="text1"/>
          <w:sz w:val="24"/>
          <w:szCs w:val="24"/>
          <w:u w:val="none"/>
        </w:rPr>
        <w:t>обращения</w:t>
      </w:r>
      <w:r w:rsidRPr="009D6247">
        <w:rPr>
          <w:rStyle w:val="Hyperlink"/>
          <w:rFonts w:ascii="Times New Roman" w:hAnsi="Times New Roman" w:cs="Times New Roman"/>
          <w:color w:val="000000" w:themeColor="text1"/>
          <w:sz w:val="24"/>
          <w:szCs w:val="24"/>
          <w:u w:val="none"/>
          <w:lang w:val="en-US"/>
        </w:rPr>
        <w:t>: 19.05.2022).</w:t>
      </w:r>
    </w:p>
    <w:p w14:paraId="7E96ADCC" w14:textId="77777777" w:rsidR="00FA524D" w:rsidRPr="009D6247" w:rsidRDefault="00FA524D" w:rsidP="00FA524D">
      <w:pPr>
        <w:pStyle w:val="ListParagraph"/>
        <w:numPr>
          <w:ilvl w:val="0"/>
          <w:numId w:val="32"/>
        </w:numPr>
        <w:tabs>
          <w:tab w:val="left" w:pos="1352"/>
        </w:tabs>
        <w:spacing w:before="152" w:line="360" w:lineRule="auto"/>
        <w:ind w:left="-142" w:right="201" w:hanging="425"/>
        <w:jc w:val="both"/>
        <w:rPr>
          <w:rFonts w:ascii="Times New Roman" w:hAnsi="Times New Roman" w:cs="Times New Roman"/>
          <w:color w:val="000000" w:themeColor="text1"/>
          <w:sz w:val="24"/>
          <w:szCs w:val="24"/>
        </w:rPr>
      </w:pPr>
      <w:r w:rsidRPr="009D6247">
        <w:rPr>
          <w:rFonts w:ascii="Times New Roman" w:hAnsi="Times New Roman" w:cs="Times New Roman"/>
          <w:color w:val="000000" w:themeColor="text1"/>
          <w:sz w:val="24"/>
          <w:szCs w:val="24"/>
          <w:lang w:val="en-US"/>
        </w:rPr>
        <w:t>Plan</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targets</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protection</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of</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natural</w:t>
      </w:r>
      <w:r w:rsidRPr="009D6247">
        <w:rPr>
          <w:rFonts w:ascii="Times New Roman" w:hAnsi="Times New Roman" w:cs="Times New Roman"/>
          <w:color w:val="000000" w:themeColor="text1"/>
          <w:sz w:val="24"/>
          <w:szCs w:val="24"/>
        </w:rPr>
        <w:t xml:space="preserve"> </w:t>
      </w:r>
      <w:r w:rsidRPr="009D6247">
        <w:rPr>
          <w:rFonts w:ascii="Times New Roman" w:hAnsi="Times New Roman" w:cs="Times New Roman"/>
          <w:color w:val="000000" w:themeColor="text1"/>
          <w:sz w:val="24"/>
          <w:szCs w:val="24"/>
          <w:lang w:val="en-US"/>
        </w:rPr>
        <w:t>forest</w:t>
      </w:r>
      <w:r w:rsidRPr="009D6247">
        <w:rPr>
          <w:rFonts w:ascii="Times New Roman" w:hAnsi="Times New Roman" w:cs="Times New Roman"/>
          <w:color w:val="000000" w:themeColor="text1"/>
          <w:sz w:val="24"/>
          <w:szCs w:val="24"/>
        </w:rPr>
        <w:t xml:space="preserve"> [Электронный ресурс]. – Режим доступа:</w:t>
      </w:r>
      <w:r w:rsidRPr="009D6247">
        <w:rPr>
          <w:rFonts w:ascii="Times New Roman" w:hAnsi="Times New Roman" w:cs="Times New Roman"/>
          <w:sz w:val="24"/>
          <w:szCs w:val="24"/>
        </w:rPr>
        <w:t xml:space="preserve"> </w:t>
      </w:r>
      <w:r w:rsidRPr="009D6247">
        <w:rPr>
          <w:rFonts w:ascii="Times New Roman" w:hAnsi="Times New Roman" w:cs="Times New Roman"/>
          <w:color w:val="000000" w:themeColor="text1"/>
          <w:sz w:val="24"/>
          <w:szCs w:val="24"/>
        </w:rPr>
        <w:t xml:space="preserve">– Режим доступа: </w:t>
      </w:r>
      <w:r w:rsidRPr="009D6247">
        <w:rPr>
          <w:rFonts w:ascii="Times New Roman" w:hAnsi="Times New Roman" w:cs="Times New Roman"/>
          <w:color w:val="000000" w:themeColor="text1"/>
          <w:sz w:val="24"/>
          <w:szCs w:val="24"/>
          <w:lang w:val="en-US"/>
        </w:rPr>
        <w:t>https</w:t>
      </w:r>
      <w:r w:rsidRPr="009D6247">
        <w:rPr>
          <w:rFonts w:ascii="Times New Roman" w:hAnsi="Times New Roman" w:cs="Times New Roman"/>
          <w:color w:val="000000" w:themeColor="text1"/>
          <w:sz w:val="24"/>
          <w:szCs w:val="24"/>
        </w:rPr>
        <w:t>://</w:t>
      </w:r>
      <w:r w:rsidRPr="009D6247">
        <w:rPr>
          <w:rFonts w:ascii="Times New Roman" w:hAnsi="Times New Roman" w:cs="Times New Roman"/>
          <w:color w:val="000000" w:themeColor="text1"/>
          <w:sz w:val="24"/>
          <w:szCs w:val="24"/>
          <w:lang w:val="en-US"/>
        </w:rPr>
        <w:t>www</w:t>
      </w:r>
      <w:r w:rsidRPr="009D6247">
        <w:rPr>
          <w:rFonts w:ascii="Times New Roman" w:hAnsi="Times New Roman" w:cs="Times New Roman"/>
          <w:color w:val="000000" w:themeColor="text1"/>
          <w:sz w:val="24"/>
          <w:szCs w:val="24"/>
        </w:rPr>
        <w:t>.</w:t>
      </w:r>
      <w:r w:rsidRPr="009D6247">
        <w:rPr>
          <w:rFonts w:ascii="Times New Roman" w:hAnsi="Times New Roman" w:cs="Times New Roman"/>
          <w:color w:val="000000" w:themeColor="text1"/>
          <w:sz w:val="24"/>
          <w:szCs w:val="24"/>
          <w:lang w:val="en-US"/>
        </w:rPr>
        <w:t>timbertradeportal</w:t>
      </w:r>
      <w:r w:rsidRPr="009D6247">
        <w:rPr>
          <w:rFonts w:ascii="Times New Roman" w:hAnsi="Times New Roman" w:cs="Times New Roman"/>
          <w:color w:val="000000" w:themeColor="text1"/>
          <w:sz w:val="24"/>
          <w:szCs w:val="24"/>
        </w:rPr>
        <w:t>.</w:t>
      </w:r>
      <w:r w:rsidRPr="009D6247">
        <w:rPr>
          <w:rFonts w:ascii="Times New Roman" w:hAnsi="Times New Roman" w:cs="Times New Roman"/>
          <w:color w:val="000000" w:themeColor="text1"/>
          <w:sz w:val="24"/>
          <w:szCs w:val="24"/>
          <w:lang w:val="en-US"/>
        </w:rPr>
        <w:t>com</w:t>
      </w:r>
      <w:r w:rsidRPr="009D6247">
        <w:rPr>
          <w:rFonts w:ascii="Times New Roman" w:hAnsi="Times New Roman" w:cs="Times New Roman"/>
          <w:color w:val="000000" w:themeColor="text1"/>
          <w:sz w:val="24"/>
          <w:szCs w:val="24"/>
        </w:rPr>
        <w:t>/</w:t>
      </w:r>
      <w:r w:rsidRPr="009D6247">
        <w:rPr>
          <w:rFonts w:ascii="Times New Roman" w:hAnsi="Times New Roman" w:cs="Times New Roman"/>
          <w:color w:val="000000" w:themeColor="text1"/>
          <w:sz w:val="24"/>
          <w:szCs w:val="24"/>
          <w:lang w:val="en-US"/>
        </w:rPr>
        <w:t>en</w:t>
      </w:r>
      <w:r w:rsidRPr="009D6247">
        <w:rPr>
          <w:rFonts w:ascii="Times New Roman" w:hAnsi="Times New Roman" w:cs="Times New Roman"/>
          <w:color w:val="000000" w:themeColor="text1"/>
          <w:sz w:val="24"/>
          <w:szCs w:val="24"/>
        </w:rPr>
        <w:t>/</w:t>
      </w:r>
      <w:r w:rsidRPr="009D6247">
        <w:rPr>
          <w:rFonts w:ascii="Times New Roman" w:hAnsi="Times New Roman" w:cs="Times New Roman"/>
          <w:color w:val="000000" w:themeColor="text1"/>
          <w:sz w:val="24"/>
          <w:szCs w:val="24"/>
          <w:lang w:val="en-US"/>
        </w:rPr>
        <w:t>china</w:t>
      </w:r>
      <w:r w:rsidRPr="009D6247">
        <w:rPr>
          <w:rFonts w:ascii="Times New Roman" w:hAnsi="Times New Roman" w:cs="Times New Roman"/>
          <w:color w:val="000000" w:themeColor="text1"/>
          <w:sz w:val="24"/>
          <w:szCs w:val="24"/>
        </w:rPr>
        <w:t>/28/</w:t>
      </w:r>
      <w:r w:rsidRPr="009D6247">
        <w:rPr>
          <w:rFonts w:ascii="Times New Roman" w:hAnsi="Times New Roman" w:cs="Times New Roman"/>
          <w:color w:val="000000" w:themeColor="text1"/>
          <w:sz w:val="24"/>
          <w:szCs w:val="24"/>
          <w:lang w:val="en-US"/>
        </w:rPr>
        <w:t>country</w:t>
      </w:r>
      <w:r w:rsidRPr="009D6247">
        <w:rPr>
          <w:rFonts w:ascii="Times New Roman" w:hAnsi="Times New Roman" w:cs="Times New Roman"/>
          <w:color w:val="000000" w:themeColor="text1"/>
          <w:sz w:val="24"/>
          <w:szCs w:val="24"/>
        </w:rPr>
        <w:t>-</w:t>
      </w:r>
      <w:r w:rsidRPr="009D6247">
        <w:rPr>
          <w:rFonts w:ascii="Times New Roman" w:hAnsi="Times New Roman" w:cs="Times New Roman"/>
          <w:color w:val="000000" w:themeColor="text1"/>
          <w:sz w:val="24"/>
          <w:szCs w:val="24"/>
          <w:lang w:val="en-US"/>
        </w:rPr>
        <w:t>context</w:t>
      </w:r>
      <w:r w:rsidRPr="009D6247">
        <w:rPr>
          <w:rFonts w:ascii="Times New Roman" w:hAnsi="Times New Roman" w:cs="Times New Roman"/>
          <w:color w:val="000000" w:themeColor="text1"/>
          <w:sz w:val="24"/>
          <w:szCs w:val="24"/>
        </w:rPr>
        <w:t xml:space="preserve"> (дата обращения: 20.04.2022).</w:t>
      </w:r>
    </w:p>
    <w:p w14:paraId="759663E4" w14:textId="77777777" w:rsidR="00FA524D" w:rsidRPr="009D6247"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9D6247">
        <w:rPr>
          <w:rFonts w:ascii="Times New Roman" w:hAnsi="Times New Roman" w:cs="Times New Roman"/>
          <w:b w:val="0"/>
          <w:bCs w:val="0"/>
          <w:color w:val="000000" w:themeColor="text1"/>
          <w:sz w:val="24"/>
          <w:szCs w:val="24"/>
        </w:rPr>
        <w:t xml:space="preserve">Administrative map of China. [Электронный ресурс]. – Режим доступа: </w:t>
      </w:r>
      <w:hyperlink r:id="rId60">
        <w:r w:rsidRPr="009D6247">
          <w:rPr>
            <w:rStyle w:val="Hyperlink"/>
            <w:rFonts w:ascii="Times New Roman" w:hAnsi="Times New Roman" w:cs="Times New Roman"/>
            <w:b w:val="0"/>
            <w:bCs w:val="0"/>
            <w:color w:val="000000" w:themeColor="text1"/>
            <w:sz w:val="24"/>
            <w:szCs w:val="24"/>
            <w:u w:val="none"/>
          </w:rPr>
          <w:t>https://www.nationsonline.org/oneworld/map/china_administrative_map.htm</w:t>
        </w:r>
      </w:hyperlink>
      <w:r w:rsidRPr="009D6247">
        <w:rPr>
          <w:rFonts w:ascii="Times New Roman" w:hAnsi="Times New Roman" w:cs="Times New Roman"/>
          <w:b w:val="0"/>
          <w:bCs w:val="0"/>
          <w:color w:val="000000" w:themeColor="text1"/>
          <w:sz w:val="24"/>
          <w:szCs w:val="24"/>
        </w:rPr>
        <w:t xml:space="preserve"> (дата обращения: 13.04.2022).</w:t>
      </w:r>
    </w:p>
    <w:p w14:paraId="25831A8A"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val="en-US"/>
        </w:rPr>
      </w:pPr>
      <w:r w:rsidRPr="009D6247">
        <w:rPr>
          <w:rFonts w:ascii="Times New Roman" w:hAnsi="Times New Roman" w:cs="Times New Roman"/>
          <w:b w:val="0"/>
          <w:bCs w:val="0"/>
          <w:color w:val="000000" w:themeColor="text1"/>
          <w:sz w:val="24"/>
          <w:szCs w:val="24"/>
          <w:lang w:val="en-US"/>
        </w:rPr>
        <w:t>Bioeconomy BW. Wood as raw material for platform chemical. [</w:t>
      </w:r>
      <w:r w:rsidRPr="009D6247">
        <w:rPr>
          <w:rFonts w:ascii="Times New Roman" w:hAnsi="Times New Roman" w:cs="Times New Roman"/>
          <w:b w:val="0"/>
          <w:bCs w:val="0"/>
          <w:color w:val="000000" w:themeColor="text1"/>
          <w:sz w:val="24"/>
          <w:szCs w:val="24"/>
        </w:rPr>
        <w:t>Электронный</w:t>
      </w:r>
      <w:r w:rsidRPr="009D6247">
        <w:rPr>
          <w:rFonts w:ascii="Times New Roman" w:hAnsi="Times New Roman" w:cs="Times New Roman"/>
          <w:b w:val="0"/>
          <w:bCs w:val="0"/>
          <w:color w:val="000000" w:themeColor="text1"/>
          <w:sz w:val="24"/>
          <w:szCs w:val="24"/>
          <w:lang w:val="en-US"/>
        </w:rPr>
        <w:t xml:space="preserve"> </w:t>
      </w:r>
      <w:r w:rsidRPr="009D6247">
        <w:rPr>
          <w:rFonts w:ascii="Times New Roman" w:hAnsi="Times New Roman" w:cs="Times New Roman"/>
          <w:b w:val="0"/>
          <w:bCs w:val="0"/>
          <w:color w:val="000000" w:themeColor="text1"/>
          <w:sz w:val="24"/>
          <w:szCs w:val="24"/>
        </w:rPr>
        <w:t>ресурс</w:t>
      </w:r>
      <w:r w:rsidRPr="009D6247">
        <w:rPr>
          <w:rFonts w:ascii="Times New Roman" w:hAnsi="Times New Roman" w:cs="Times New Roman"/>
          <w:b w:val="0"/>
          <w:bCs w:val="0"/>
          <w:color w:val="000000" w:themeColor="text1"/>
          <w:sz w:val="24"/>
          <w:szCs w:val="24"/>
          <w:lang w:val="en-US"/>
        </w:rPr>
        <w:t>].</w:t>
      </w:r>
      <w:r w:rsidRPr="009D6247">
        <w:rPr>
          <w:rFonts w:ascii="Times New Roman" w:hAnsi="Times New Roman" w:cs="Times New Roman"/>
          <w:b w:val="0"/>
          <w:bCs w:val="0"/>
          <w:color w:val="000000" w:themeColor="text1"/>
          <w:sz w:val="24"/>
          <w:szCs w:val="24"/>
          <w:lang w:val="en-US"/>
        </w:rPr>
        <w:tab/>
        <w:t>–</w:t>
      </w:r>
      <w:r w:rsidRPr="009D6247">
        <w:rPr>
          <w:rFonts w:ascii="Times New Roman" w:hAnsi="Times New Roman" w:cs="Times New Roman"/>
          <w:b w:val="0"/>
          <w:bCs w:val="0"/>
          <w:color w:val="000000" w:themeColor="text1"/>
          <w:sz w:val="24"/>
          <w:szCs w:val="24"/>
          <w:lang w:val="en-US"/>
        </w:rPr>
        <w:tab/>
      </w:r>
      <w:r w:rsidRPr="009D6247">
        <w:rPr>
          <w:rFonts w:ascii="Times New Roman" w:hAnsi="Times New Roman" w:cs="Times New Roman"/>
          <w:b w:val="0"/>
          <w:bCs w:val="0"/>
          <w:color w:val="000000" w:themeColor="text1"/>
          <w:sz w:val="24"/>
          <w:szCs w:val="24"/>
        </w:rPr>
        <w:t>Режим</w:t>
      </w:r>
      <w:r w:rsidRPr="009D6247">
        <w:rPr>
          <w:rFonts w:ascii="Times New Roman" w:hAnsi="Times New Roman" w:cs="Times New Roman"/>
          <w:b w:val="0"/>
          <w:bCs w:val="0"/>
          <w:color w:val="000000" w:themeColor="text1"/>
          <w:sz w:val="24"/>
          <w:szCs w:val="24"/>
          <w:lang w:val="en-US"/>
        </w:rPr>
        <w:tab/>
      </w:r>
      <w:r w:rsidRPr="009D6247">
        <w:rPr>
          <w:rFonts w:ascii="Times New Roman" w:hAnsi="Times New Roman" w:cs="Times New Roman"/>
          <w:b w:val="0"/>
          <w:bCs w:val="0"/>
          <w:color w:val="000000" w:themeColor="text1"/>
          <w:sz w:val="24"/>
          <w:szCs w:val="24"/>
        </w:rPr>
        <w:t>доступа</w:t>
      </w:r>
      <w:r w:rsidRPr="009D6247">
        <w:rPr>
          <w:rFonts w:ascii="Times New Roman" w:hAnsi="Times New Roman" w:cs="Times New Roman"/>
          <w:b w:val="0"/>
          <w:bCs w:val="0"/>
          <w:color w:val="000000" w:themeColor="text1"/>
          <w:sz w:val="24"/>
          <w:szCs w:val="24"/>
          <w:lang w:val="en-US"/>
        </w:rPr>
        <w:t>:</w:t>
      </w:r>
      <w:r w:rsidRPr="009D6247">
        <w:rPr>
          <w:rFonts w:ascii="Times New Roman" w:hAnsi="Times New Roman" w:cs="Times New Roman"/>
          <w:b w:val="0"/>
          <w:bCs w:val="0"/>
          <w:color w:val="000000" w:themeColor="text1"/>
          <w:sz w:val="24"/>
          <w:szCs w:val="24"/>
          <w:lang w:val="en-US"/>
        </w:rPr>
        <w:tab/>
      </w:r>
      <w:hyperlink r:id="rId61">
        <w:r w:rsidRPr="009D6247">
          <w:rPr>
            <w:rStyle w:val="Hyperlink"/>
            <w:rFonts w:ascii="Times New Roman" w:hAnsi="Times New Roman" w:cs="Times New Roman"/>
            <w:b w:val="0"/>
            <w:bCs w:val="0"/>
            <w:color w:val="000000" w:themeColor="text1"/>
            <w:sz w:val="24"/>
            <w:szCs w:val="24"/>
            <w:u w:val="none"/>
            <w:lang w:val="en-US"/>
          </w:rPr>
          <w:t>https://www.biooekonomie-</w:t>
        </w:r>
      </w:hyperlink>
      <w:r w:rsidRPr="009D6247">
        <w:rPr>
          <w:rFonts w:ascii="Times New Roman" w:hAnsi="Times New Roman" w:cs="Times New Roman"/>
          <w:b w:val="0"/>
          <w:bCs w:val="0"/>
          <w:color w:val="000000" w:themeColor="text1"/>
          <w:sz w:val="24"/>
          <w:szCs w:val="24"/>
          <w:lang w:val="en-US"/>
        </w:rPr>
        <w:t xml:space="preserve"> </w:t>
      </w:r>
      <w:hyperlink r:id="rId62">
        <w:r w:rsidRPr="009D6247">
          <w:rPr>
            <w:rStyle w:val="Hyperlink"/>
            <w:rFonts w:ascii="Times New Roman" w:hAnsi="Times New Roman" w:cs="Times New Roman"/>
            <w:b w:val="0"/>
            <w:bCs w:val="0"/>
            <w:color w:val="000000" w:themeColor="text1"/>
            <w:sz w:val="24"/>
            <w:szCs w:val="24"/>
            <w:u w:val="none"/>
            <w:lang w:val="en-US"/>
          </w:rPr>
          <w:t>bw.de/en/articles/news/wood-as-raw-material-for-platform-chemicals</w:t>
        </w:r>
      </w:hyperlink>
      <w:r w:rsidRPr="009D6247">
        <w:rPr>
          <w:rFonts w:ascii="Times New Roman" w:hAnsi="Times New Roman" w:cs="Times New Roman"/>
          <w:b w:val="0"/>
          <w:bCs w:val="0"/>
          <w:color w:val="000000" w:themeColor="text1"/>
          <w:sz w:val="24"/>
          <w:szCs w:val="24"/>
          <w:lang w:val="en-US"/>
        </w:rPr>
        <w:tab/>
      </w:r>
      <w:r w:rsidRPr="003B74AC">
        <w:rPr>
          <w:rFonts w:ascii="Times New Roman" w:hAnsi="Times New Roman" w:cs="Times New Roman"/>
          <w:b w:val="0"/>
          <w:bCs w:val="0"/>
          <w:color w:val="000000" w:themeColor="text1"/>
          <w:sz w:val="24"/>
          <w:szCs w:val="24"/>
          <w:lang w:val="en-US"/>
        </w:rPr>
        <w:t>(</w:t>
      </w:r>
      <w:r w:rsidRPr="003B74AC">
        <w:rPr>
          <w:rFonts w:ascii="Times New Roman" w:hAnsi="Times New Roman" w:cs="Times New Roman"/>
          <w:b w:val="0"/>
          <w:bCs w:val="0"/>
          <w:color w:val="000000" w:themeColor="text1"/>
          <w:sz w:val="24"/>
          <w:szCs w:val="24"/>
        </w:rPr>
        <w:t>дата</w:t>
      </w:r>
      <w:r w:rsidRPr="003B74AC">
        <w:rPr>
          <w:rFonts w:ascii="Times New Roman" w:hAnsi="Times New Roman" w:cs="Times New Roman"/>
          <w:b w:val="0"/>
          <w:bCs w:val="0"/>
          <w:color w:val="000000" w:themeColor="text1"/>
          <w:sz w:val="24"/>
          <w:szCs w:val="24"/>
          <w:lang w:val="en-US"/>
        </w:rPr>
        <w:t xml:space="preserve"> </w:t>
      </w:r>
      <w:r w:rsidRPr="003B74AC">
        <w:rPr>
          <w:rFonts w:ascii="Times New Roman" w:hAnsi="Times New Roman" w:cs="Times New Roman"/>
          <w:b w:val="0"/>
          <w:bCs w:val="0"/>
          <w:color w:val="000000" w:themeColor="text1"/>
          <w:sz w:val="24"/>
          <w:szCs w:val="24"/>
        </w:rPr>
        <w:t>обращения</w:t>
      </w:r>
      <w:r w:rsidRPr="003B74AC">
        <w:rPr>
          <w:rFonts w:ascii="Times New Roman" w:hAnsi="Times New Roman" w:cs="Times New Roman"/>
          <w:b w:val="0"/>
          <w:bCs w:val="0"/>
          <w:color w:val="000000" w:themeColor="text1"/>
          <w:sz w:val="24"/>
          <w:szCs w:val="24"/>
          <w:lang w:val="en-US"/>
        </w:rPr>
        <w:t>: 28.04.2022).</w:t>
      </w:r>
    </w:p>
    <w:p w14:paraId="319DEB96"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3B74AC">
        <w:rPr>
          <w:rFonts w:ascii="Times New Roman" w:hAnsi="Times New Roman" w:cs="Times New Roman"/>
          <w:b w:val="0"/>
          <w:bCs w:val="0"/>
          <w:color w:val="000000" w:themeColor="text1"/>
          <w:sz w:val="24"/>
          <w:szCs w:val="24"/>
          <w:lang w:val="en-US"/>
        </w:rPr>
        <w:t>Britannica</w:t>
      </w:r>
      <w:r w:rsidRPr="003B74AC">
        <w:rPr>
          <w:rFonts w:ascii="Times New Roman" w:hAnsi="Times New Roman" w:cs="Times New Roman"/>
          <w:b w:val="0"/>
          <w:bCs w:val="0"/>
          <w:color w:val="000000" w:themeColor="text1"/>
          <w:sz w:val="24"/>
          <w:szCs w:val="24"/>
        </w:rPr>
        <w:t xml:space="preserve">. </w:t>
      </w:r>
      <w:r w:rsidRPr="003B74AC">
        <w:rPr>
          <w:rFonts w:ascii="Times New Roman" w:hAnsi="Times New Roman" w:cs="Times New Roman"/>
          <w:b w:val="0"/>
          <w:bCs w:val="0"/>
          <w:color w:val="000000" w:themeColor="text1"/>
          <w:sz w:val="24"/>
          <w:szCs w:val="24"/>
          <w:lang w:val="en-US"/>
        </w:rPr>
        <w:t>Chemical</w:t>
      </w:r>
      <w:r w:rsidRPr="003B74AC">
        <w:rPr>
          <w:rFonts w:ascii="Times New Roman" w:hAnsi="Times New Roman" w:cs="Times New Roman"/>
          <w:b w:val="0"/>
          <w:bCs w:val="0"/>
          <w:color w:val="000000" w:themeColor="text1"/>
          <w:sz w:val="24"/>
          <w:szCs w:val="24"/>
        </w:rPr>
        <w:t xml:space="preserve"> </w:t>
      </w:r>
      <w:r w:rsidRPr="003B74AC">
        <w:rPr>
          <w:rFonts w:ascii="Times New Roman" w:hAnsi="Times New Roman" w:cs="Times New Roman"/>
          <w:b w:val="0"/>
          <w:bCs w:val="0"/>
          <w:color w:val="000000" w:themeColor="text1"/>
          <w:sz w:val="24"/>
          <w:szCs w:val="24"/>
          <w:lang w:val="en-US"/>
        </w:rPr>
        <w:t>products</w:t>
      </w:r>
      <w:r w:rsidRPr="003B74AC">
        <w:rPr>
          <w:rFonts w:ascii="Times New Roman" w:hAnsi="Times New Roman" w:cs="Times New Roman"/>
          <w:b w:val="0"/>
          <w:bCs w:val="0"/>
          <w:color w:val="000000" w:themeColor="text1"/>
          <w:sz w:val="24"/>
          <w:szCs w:val="24"/>
        </w:rPr>
        <w:t xml:space="preserve">. [Электронный ресурс]. – Режим доступа: </w:t>
      </w:r>
      <w:r w:rsidRPr="003B74AC">
        <w:rPr>
          <w:rFonts w:ascii="Times New Roman" w:hAnsi="Times New Roman" w:cs="Times New Roman"/>
          <w:b w:val="0"/>
          <w:bCs w:val="0"/>
          <w:color w:val="000000" w:themeColor="text1"/>
          <w:sz w:val="24"/>
          <w:szCs w:val="24"/>
          <w:lang w:val="en-US"/>
        </w:rPr>
        <w:t>https</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www</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britannica</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com</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science</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wood</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plant</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tissue</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Chemical</w:t>
      </w:r>
      <w:r w:rsidRPr="003B74AC">
        <w:rPr>
          <w:rFonts w:ascii="Times New Roman" w:hAnsi="Times New Roman" w:cs="Times New Roman"/>
          <w:b w:val="0"/>
          <w:bCs w:val="0"/>
          <w:color w:val="000000" w:themeColor="text1"/>
          <w:sz w:val="24"/>
          <w:szCs w:val="24"/>
        </w:rPr>
        <w:t>-</w:t>
      </w:r>
      <w:r w:rsidRPr="003B74AC">
        <w:rPr>
          <w:rFonts w:ascii="Times New Roman" w:hAnsi="Times New Roman" w:cs="Times New Roman"/>
          <w:b w:val="0"/>
          <w:bCs w:val="0"/>
          <w:color w:val="000000" w:themeColor="text1"/>
          <w:sz w:val="24"/>
          <w:szCs w:val="24"/>
          <w:lang w:val="en-US"/>
        </w:rPr>
        <w:t>products</w:t>
      </w:r>
      <w:r w:rsidRPr="003B74AC">
        <w:rPr>
          <w:rFonts w:ascii="Times New Roman" w:hAnsi="Times New Roman" w:cs="Times New Roman"/>
          <w:b w:val="0"/>
          <w:bCs w:val="0"/>
          <w:color w:val="000000" w:themeColor="text1"/>
          <w:sz w:val="24"/>
          <w:szCs w:val="24"/>
        </w:rPr>
        <w:t xml:space="preserve"> (дата обращения 28.04.2022).</w:t>
      </w:r>
    </w:p>
    <w:p w14:paraId="1263AFF6"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3B74AC">
        <w:rPr>
          <w:rFonts w:ascii="Times New Roman" w:hAnsi="Times New Roman" w:cs="Times New Roman"/>
          <w:b w:val="0"/>
          <w:bCs w:val="0"/>
          <w:color w:val="000000" w:themeColor="text1"/>
          <w:sz w:val="24"/>
          <w:szCs w:val="24"/>
          <w:lang w:val="en-US"/>
        </w:rPr>
        <w:t xml:space="preserve">CEIC. China Export: Paper &amp; Paperboard. </w:t>
      </w:r>
      <w:r w:rsidRPr="003B74AC">
        <w:rPr>
          <w:rFonts w:ascii="Times New Roman" w:hAnsi="Times New Roman" w:cs="Times New Roman"/>
          <w:b w:val="0"/>
          <w:bCs w:val="0"/>
          <w:color w:val="000000" w:themeColor="text1"/>
          <w:sz w:val="24"/>
          <w:szCs w:val="24"/>
        </w:rPr>
        <w:t>[Электронный ресурс]. – Режим доступа: https://www.ceicdata.com/en/china/usd-export-by-major-commodity-value/export- paper--paperboard (дата обращения: 4.05.2022).</w:t>
      </w:r>
    </w:p>
    <w:p w14:paraId="15623B60" w14:textId="77777777" w:rsidR="00FA524D" w:rsidRPr="00AF6A50"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Pr>
          <w:rFonts w:ascii="Times New Roman" w:eastAsia="Microsoft YaHei" w:hAnsi="Times New Roman" w:cs="Times New Roman"/>
          <w:b w:val="0"/>
          <w:bCs w:val="0"/>
          <w:color w:val="000000" w:themeColor="text1"/>
          <w:sz w:val="24"/>
          <w:szCs w:val="24"/>
          <w:lang w:val="en-US" w:eastAsia="zh-CN"/>
        </w:rPr>
        <w:t xml:space="preserve">China Daily. </w:t>
      </w:r>
      <w:r w:rsidRPr="0033007D">
        <w:rPr>
          <w:rFonts w:ascii="Times New Roman" w:eastAsia="Microsoft YaHei" w:hAnsi="Times New Roman" w:cs="Times New Roman"/>
          <w:b w:val="0"/>
          <w:bCs w:val="0"/>
          <w:color w:val="000000" w:themeColor="text1"/>
          <w:sz w:val="24"/>
          <w:szCs w:val="24"/>
          <w:lang w:val="en-US" w:eastAsia="zh-CN"/>
        </w:rPr>
        <w:t>Plan targets protection of natural forest [</w:t>
      </w:r>
      <w:r w:rsidRPr="000C1367">
        <w:rPr>
          <w:rFonts w:ascii="Times New Roman" w:eastAsia="Microsoft YaHei" w:hAnsi="Times New Roman" w:cs="Times New Roman"/>
          <w:b w:val="0"/>
          <w:bCs w:val="0"/>
          <w:color w:val="000000" w:themeColor="text1"/>
          <w:sz w:val="24"/>
          <w:szCs w:val="24"/>
          <w:lang w:eastAsia="zh-CN"/>
        </w:rPr>
        <w:t>Электронный</w:t>
      </w:r>
      <w:r w:rsidRPr="0033007D">
        <w:rPr>
          <w:rFonts w:ascii="Times New Roman" w:eastAsia="Microsoft YaHei" w:hAnsi="Times New Roman" w:cs="Times New Roman"/>
          <w:b w:val="0"/>
          <w:bCs w:val="0"/>
          <w:color w:val="000000" w:themeColor="text1"/>
          <w:sz w:val="24"/>
          <w:szCs w:val="24"/>
          <w:lang w:val="en-US" w:eastAsia="zh-CN"/>
        </w:rPr>
        <w:t xml:space="preserve"> </w:t>
      </w:r>
      <w:r w:rsidRPr="000C1367">
        <w:rPr>
          <w:rFonts w:ascii="Times New Roman" w:eastAsia="Microsoft YaHei" w:hAnsi="Times New Roman" w:cs="Times New Roman"/>
          <w:b w:val="0"/>
          <w:bCs w:val="0"/>
          <w:color w:val="000000" w:themeColor="text1"/>
          <w:sz w:val="24"/>
          <w:szCs w:val="24"/>
          <w:lang w:eastAsia="zh-CN"/>
        </w:rPr>
        <w:t>ресурс</w:t>
      </w:r>
      <w:r w:rsidRPr="0033007D">
        <w:rPr>
          <w:rFonts w:ascii="Times New Roman" w:eastAsia="Microsoft YaHei" w:hAnsi="Times New Roman" w:cs="Times New Roman"/>
          <w:b w:val="0"/>
          <w:bCs w:val="0"/>
          <w:color w:val="000000" w:themeColor="text1"/>
          <w:sz w:val="24"/>
          <w:szCs w:val="24"/>
          <w:lang w:val="en-US" w:eastAsia="zh-CN"/>
        </w:rPr>
        <w:t xml:space="preserve">]. – </w:t>
      </w:r>
      <w:r w:rsidRPr="000C1367">
        <w:rPr>
          <w:rFonts w:ascii="Times New Roman" w:eastAsia="Microsoft YaHei" w:hAnsi="Times New Roman" w:cs="Times New Roman"/>
          <w:b w:val="0"/>
          <w:bCs w:val="0"/>
          <w:color w:val="000000" w:themeColor="text1"/>
          <w:sz w:val="24"/>
          <w:szCs w:val="24"/>
          <w:lang w:eastAsia="zh-CN"/>
        </w:rPr>
        <w:t>Режим</w:t>
      </w:r>
      <w:r w:rsidRPr="0033007D">
        <w:rPr>
          <w:rFonts w:ascii="Times New Roman" w:eastAsia="Microsoft YaHei" w:hAnsi="Times New Roman" w:cs="Times New Roman"/>
          <w:b w:val="0"/>
          <w:bCs w:val="0"/>
          <w:color w:val="000000" w:themeColor="text1"/>
          <w:sz w:val="24"/>
          <w:szCs w:val="24"/>
          <w:lang w:val="en-US" w:eastAsia="zh-CN"/>
        </w:rPr>
        <w:t xml:space="preserve"> </w:t>
      </w:r>
      <w:r w:rsidRPr="00AF6A50">
        <w:rPr>
          <w:rFonts w:ascii="Times New Roman" w:eastAsia="Microsoft YaHei" w:hAnsi="Times New Roman" w:cs="Times New Roman"/>
          <w:b w:val="0"/>
          <w:bCs w:val="0"/>
          <w:color w:val="000000" w:themeColor="text1"/>
          <w:sz w:val="24"/>
          <w:szCs w:val="24"/>
          <w:lang w:eastAsia="zh-CN"/>
        </w:rPr>
        <w:t>доступа</w:t>
      </w:r>
      <w:r w:rsidRPr="00AF6A50">
        <w:rPr>
          <w:rFonts w:ascii="Times New Roman" w:eastAsia="Microsoft YaHei" w:hAnsi="Times New Roman" w:cs="Times New Roman"/>
          <w:b w:val="0"/>
          <w:bCs w:val="0"/>
          <w:color w:val="000000" w:themeColor="text1"/>
          <w:sz w:val="24"/>
          <w:szCs w:val="24"/>
          <w:lang w:val="en-US" w:eastAsia="zh-CN"/>
        </w:rPr>
        <w:t>:</w:t>
      </w:r>
      <w:hyperlink r:id="rId63" w:history="1">
        <w:r w:rsidRPr="00AF6A50">
          <w:rPr>
            <w:rStyle w:val="Hyperlink"/>
            <w:rFonts w:ascii="Times New Roman" w:hAnsi="Times New Roman" w:cs="Times New Roman"/>
            <w:b w:val="0"/>
            <w:bCs w:val="0"/>
            <w:color w:val="000000" w:themeColor="text1"/>
            <w:sz w:val="24"/>
            <w:szCs w:val="24"/>
            <w:u w:val="none"/>
            <w:lang w:val="en-US"/>
          </w:rPr>
          <w:t>http://global.chinadaily.com.cn/a/201908/07/WS5d4a2467a310cf3e35564421.html</w:t>
        </w:r>
      </w:hyperlink>
      <w:r w:rsidRPr="00AF6A50">
        <w:rPr>
          <w:rFonts w:ascii="Times New Roman" w:hAnsi="Times New Roman" w:cs="Times New Roman"/>
          <w:b w:val="0"/>
          <w:bCs w:val="0"/>
          <w:color w:val="000000" w:themeColor="text1"/>
          <w:sz w:val="24"/>
          <w:szCs w:val="24"/>
          <w:lang w:val="en-US"/>
        </w:rPr>
        <w:t xml:space="preserve"> </w:t>
      </w:r>
      <w:r w:rsidRPr="00AF6A50">
        <w:rPr>
          <w:rFonts w:ascii="Times New Roman" w:eastAsia="Microsoft YaHei" w:hAnsi="Times New Roman" w:cs="Times New Roman"/>
          <w:b w:val="0"/>
          <w:bCs w:val="0"/>
          <w:color w:val="000000" w:themeColor="text1"/>
          <w:sz w:val="24"/>
          <w:szCs w:val="24"/>
          <w:lang w:val="en-US" w:eastAsia="zh-CN"/>
        </w:rPr>
        <w:t>(</w:t>
      </w:r>
      <w:r w:rsidRPr="00AF6A50">
        <w:rPr>
          <w:rFonts w:ascii="Times New Roman" w:eastAsia="Microsoft YaHei" w:hAnsi="Times New Roman" w:cs="Times New Roman"/>
          <w:b w:val="0"/>
          <w:bCs w:val="0"/>
          <w:color w:val="000000" w:themeColor="text1"/>
          <w:sz w:val="24"/>
          <w:szCs w:val="24"/>
          <w:lang w:eastAsia="zh-CN"/>
        </w:rPr>
        <w:t>дата</w:t>
      </w:r>
      <w:r w:rsidRPr="00AF6A50">
        <w:rPr>
          <w:rFonts w:ascii="Times New Roman" w:eastAsia="Microsoft YaHei" w:hAnsi="Times New Roman" w:cs="Times New Roman"/>
          <w:b w:val="0"/>
          <w:bCs w:val="0"/>
          <w:color w:val="000000" w:themeColor="text1"/>
          <w:sz w:val="24"/>
          <w:szCs w:val="24"/>
          <w:lang w:val="en-US" w:eastAsia="zh-CN"/>
        </w:rPr>
        <w:t xml:space="preserve"> </w:t>
      </w:r>
      <w:r w:rsidRPr="00AF6A50">
        <w:rPr>
          <w:rFonts w:ascii="Times New Roman" w:eastAsia="Microsoft YaHei" w:hAnsi="Times New Roman" w:cs="Times New Roman"/>
          <w:b w:val="0"/>
          <w:bCs w:val="0"/>
          <w:color w:val="000000" w:themeColor="text1"/>
          <w:sz w:val="24"/>
          <w:szCs w:val="24"/>
          <w:lang w:eastAsia="zh-CN"/>
        </w:rPr>
        <w:t>обращения</w:t>
      </w:r>
      <w:r w:rsidRPr="00AF6A50">
        <w:rPr>
          <w:rFonts w:ascii="Times New Roman" w:eastAsia="Microsoft YaHei" w:hAnsi="Times New Roman" w:cs="Times New Roman"/>
          <w:b w:val="0"/>
          <w:bCs w:val="0"/>
          <w:color w:val="000000" w:themeColor="text1"/>
          <w:sz w:val="24"/>
          <w:szCs w:val="24"/>
          <w:lang w:val="en-US" w:eastAsia="zh-CN"/>
        </w:rPr>
        <w:t>: 24.04.2023).</w:t>
      </w:r>
      <w:r w:rsidRPr="00AF6A50">
        <w:rPr>
          <w:rFonts w:ascii="Times New Roman" w:eastAsia="Microsoft YaHei" w:hAnsi="Times New Roman" w:cs="Times New Roman" w:hint="eastAsia"/>
          <w:b w:val="0"/>
          <w:bCs w:val="0"/>
          <w:color w:val="000000" w:themeColor="text1"/>
          <w:sz w:val="24"/>
          <w:szCs w:val="24"/>
          <w:lang w:val="en-US" w:eastAsia="zh-CN"/>
        </w:rPr>
        <w:t xml:space="preserve"> </w:t>
      </w:r>
    </w:p>
    <w:p w14:paraId="748C7E88"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eastAsia="Microsoft YaHei" w:hAnsi="Times New Roman" w:cs="Times New Roman"/>
          <w:b w:val="0"/>
          <w:bCs w:val="0"/>
          <w:color w:val="000000" w:themeColor="text1"/>
          <w:sz w:val="24"/>
          <w:szCs w:val="24"/>
          <w:lang w:val="en-US" w:eastAsia="zh-CN"/>
        </w:rPr>
        <w:t xml:space="preserve">Fair Planet. Is China`s Reforestation Plan Realistic? </w:t>
      </w:r>
      <w:r w:rsidRPr="000C1367">
        <w:rPr>
          <w:rFonts w:ascii="Times New Roman" w:eastAsia="Microsoft YaHei" w:hAnsi="Times New Roman" w:cs="Times New Roman"/>
          <w:b w:val="0"/>
          <w:bCs w:val="0"/>
          <w:color w:val="000000" w:themeColor="text1"/>
          <w:sz w:val="24"/>
          <w:szCs w:val="24"/>
          <w:lang w:eastAsia="zh-CN"/>
        </w:rPr>
        <w:t xml:space="preserve">[Электронный ресурс]. – Режим доступа: </w:t>
      </w:r>
      <w:r w:rsidRPr="000C1367">
        <w:rPr>
          <w:rFonts w:ascii="Times New Roman" w:eastAsia="Microsoft YaHei" w:hAnsi="Times New Roman" w:cs="Times New Roman"/>
          <w:b w:val="0"/>
          <w:bCs w:val="0"/>
          <w:color w:val="000000" w:themeColor="text1"/>
          <w:sz w:val="24"/>
          <w:szCs w:val="24"/>
          <w:lang w:val="en-US" w:eastAsia="zh-CN"/>
        </w:rPr>
        <w:t>https</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www</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fairplanet</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org</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story</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is</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chinas</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reforestation</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val="en-US" w:eastAsia="zh-CN"/>
        </w:rPr>
        <w:t>plan</w:t>
      </w:r>
      <w:r w:rsidRPr="000C1367">
        <w:rPr>
          <w:rFonts w:ascii="Times New Roman" w:eastAsia="Microsoft YaHei" w:hAnsi="Times New Roman" w:cs="Times New Roman"/>
          <w:b w:val="0"/>
          <w:bCs w:val="0"/>
          <w:color w:val="000000" w:themeColor="text1"/>
          <w:sz w:val="24"/>
          <w:szCs w:val="24"/>
          <w:lang w:eastAsia="zh-CN"/>
        </w:rPr>
        <w:t xml:space="preserve">- </w:t>
      </w:r>
      <w:r w:rsidRPr="000C1367">
        <w:rPr>
          <w:rFonts w:ascii="Times New Roman" w:eastAsia="Microsoft YaHei" w:hAnsi="Times New Roman" w:cs="Times New Roman"/>
          <w:b w:val="0"/>
          <w:bCs w:val="0"/>
          <w:color w:val="000000" w:themeColor="text1"/>
          <w:sz w:val="24"/>
          <w:szCs w:val="24"/>
          <w:lang w:val="en-US" w:eastAsia="zh-CN"/>
        </w:rPr>
        <w:t>realistic</w:t>
      </w:r>
      <w:r w:rsidRPr="000C1367">
        <w:rPr>
          <w:rFonts w:ascii="Times New Roman" w:eastAsia="Microsoft YaHei" w:hAnsi="Times New Roman" w:cs="Times New Roman"/>
          <w:b w:val="0"/>
          <w:bCs w:val="0"/>
          <w:color w:val="000000" w:themeColor="text1"/>
          <w:sz w:val="24"/>
          <w:szCs w:val="24"/>
          <w:lang w:eastAsia="zh-CN"/>
        </w:rPr>
        <w:t xml:space="preserve">/ (дата обращения: </w:t>
      </w:r>
      <w:r w:rsidRPr="000C1367">
        <w:rPr>
          <w:rFonts w:ascii="Times New Roman" w:eastAsia="Microsoft YaHei" w:hAnsi="Times New Roman" w:cs="Times New Roman"/>
          <w:b w:val="0"/>
          <w:bCs w:val="0"/>
          <w:color w:val="000000" w:themeColor="text1"/>
          <w:sz w:val="24"/>
          <w:szCs w:val="24"/>
          <w:lang w:eastAsia="zh-CN"/>
        </w:rPr>
        <w:lastRenderedPageBreak/>
        <w:t>19.05.2022).</w:t>
      </w:r>
    </w:p>
    <w:p w14:paraId="4CDF0B23"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val="en-US" w:eastAsia="zh-CN"/>
        </w:rPr>
      </w:pPr>
      <w:r w:rsidRPr="00280D0B">
        <w:rPr>
          <w:rFonts w:ascii="Times New Roman" w:hAnsi="Times New Roman" w:cs="Times New Roman"/>
          <w:b w:val="0"/>
          <w:bCs w:val="0"/>
          <w:color w:val="000000" w:themeColor="text1"/>
          <w:sz w:val="24"/>
          <w:szCs w:val="24"/>
          <w:lang w:val="en-US" w:eastAsia="zh-CN"/>
        </w:rPr>
        <w:t>Farooq TH, Shakoor A, Wu X, Li Y, Rashid MHU, Zhang X, Gilani MM, Kumar U, Chen X, Yan W (2021). Perspectives of plantation forests in the sustainable forest development of China. iForest 14: 166-174. - doi: 10.3832/ifor3551-014.</w:t>
      </w:r>
    </w:p>
    <w:p w14:paraId="23BB0E91"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0E2827">
        <w:rPr>
          <w:rFonts w:ascii="Times New Roman" w:hAnsi="Times New Roman" w:cs="Times New Roman"/>
          <w:b w:val="0"/>
          <w:bCs w:val="0"/>
          <w:color w:val="000000" w:themeColor="text1"/>
          <w:sz w:val="24"/>
          <w:szCs w:val="24"/>
          <w:lang w:val="en-US"/>
        </w:rPr>
        <w:t xml:space="preserve">Food and Agriculture Organization of the United Nations. </w:t>
      </w:r>
      <w:r w:rsidRPr="000E2827">
        <w:rPr>
          <w:rFonts w:ascii="Times New Roman" w:hAnsi="Times New Roman" w:cs="Times New Roman"/>
          <w:b w:val="0"/>
          <w:bCs w:val="0"/>
          <w:color w:val="000000" w:themeColor="text1"/>
          <w:sz w:val="24"/>
          <w:szCs w:val="24"/>
        </w:rPr>
        <w:t>Natural Forest Management. [Электронный ресурс]. – Режим доступа: https://www.fao.org/forestry/sfm/85084/en/ (дата обращения: 6.04.2022).</w:t>
      </w:r>
    </w:p>
    <w:p w14:paraId="5A2A83C7"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280D0B">
        <w:rPr>
          <w:rFonts w:ascii="Times New Roman" w:eastAsia="Microsoft YaHei" w:hAnsi="Times New Roman" w:cs="Times New Roman"/>
          <w:b w:val="0"/>
          <w:bCs w:val="0"/>
          <w:color w:val="000000" w:themeColor="text1"/>
          <w:sz w:val="24"/>
          <w:szCs w:val="24"/>
          <w:lang w:eastAsia="zh-CN"/>
        </w:rPr>
        <w:t>Forest Complex.ru. Руби — не хочу: сколько леса в России доступно для заготовки? . [Электронный ресурс]. – Режим доступа: https://clck.ru/34Km7a (Дата обращения: 04.05.2023).</w:t>
      </w:r>
    </w:p>
    <w:p w14:paraId="2C0E3E7D" w14:textId="77777777" w:rsidR="00FA524D" w:rsidRPr="000E2827"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val="en-US"/>
        </w:rPr>
      </w:pPr>
      <w:r w:rsidRPr="000E2827">
        <w:rPr>
          <w:rFonts w:ascii="Times New Roman" w:hAnsi="Times New Roman" w:cs="Times New Roman"/>
          <w:b w:val="0"/>
          <w:bCs w:val="0"/>
          <w:color w:val="000000" w:themeColor="text1"/>
          <w:sz w:val="24"/>
          <w:szCs w:val="24"/>
          <w:lang w:val="en-US"/>
        </w:rPr>
        <w:t>Forest ecosystem products and services. [</w:t>
      </w:r>
      <w:r w:rsidRPr="000E2827">
        <w:rPr>
          <w:rFonts w:ascii="Times New Roman" w:hAnsi="Times New Roman" w:cs="Times New Roman"/>
          <w:b w:val="0"/>
          <w:bCs w:val="0"/>
          <w:color w:val="000000" w:themeColor="text1"/>
          <w:sz w:val="24"/>
          <w:szCs w:val="24"/>
        </w:rPr>
        <w:t>Электронный</w:t>
      </w:r>
      <w:r w:rsidRPr="000E2827">
        <w:rPr>
          <w:rFonts w:ascii="Times New Roman" w:hAnsi="Times New Roman" w:cs="Times New Roman"/>
          <w:b w:val="0"/>
          <w:bCs w:val="0"/>
          <w:color w:val="000000" w:themeColor="text1"/>
          <w:sz w:val="24"/>
          <w:szCs w:val="24"/>
          <w:lang w:val="en-US"/>
        </w:rPr>
        <w:t xml:space="preserve"> </w:t>
      </w:r>
      <w:r w:rsidRPr="000E2827">
        <w:rPr>
          <w:rFonts w:ascii="Times New Roman" w:hAnsi="Times New Roman" w:cs="Times New Roman"/>
          <w:b w:val="0"/>
          <w:bCs w:val="0"/>
          <w:color w:val="000000" w:themeColor="text1"/>
          <w:sz w:val="24"/>
          <w:szCs w:val="24"/>
        </w:rPr>
        <w:t>ресурс</w:t>
      </w:r>
      <w:r w:rsidRPr="000E2827">
        <w:rPr>
          <w:rFonts w:ascii="Times New Roman" w:hAnsi="Times New Roman" w:cs="Times New Roman"/>
          <w:b w:val="0"/>
          <w:bCs w:val="0"/>
          <w:color w:val="000000" w:themeColor="text1"/>
          <w:sz w:val="24"/>
          <w:szCs w:val="24"/>
          <w:lang w:val="en-US"/>
        </w:rPr>
        <w:t xml:space="preserve">]. – </w:t>
      </w:r>
      <w:r w:rsidRPr="000E2827">
        <w:rPr>
          <w:rFonts w:ascii="Times New Roman" w:hAnsi="Times New Roman" w:cs="Times New Roman"/>
          <w:b w:val="0"/>
          <w:bCs w:val="0"/>
          <w:color w:val="000000" w:themeColor="text1"/>
          <w:sz w:val="24"/>
          <w:szCs w:val="24"/>
        </w:rPr>
        <w:t>Режим</w:t>
      </w:r>
      <w:r w:rsidRPr="000E2827">
        <w:rPr>
          <w:rFonts w:ascii="Times New Roman" w:hAnsi="Times New Roman" w:cs="Times New Roman"/>
          <w:b w:val="0"/>
          <w:bCs w:val="0"/>
          <w:color w:val="000000" w:themeColor="text1"/>
          <w:sz w:val="24"/>
          <w:szCs w:val="24"/>
          <w:lang w:val="en-US"/>
        </w:rPr>
        <w:t xml:space="preserve"> </w:t>
      </w:r>
      <w:r w:rsidRPr="000E2827">
        <w:rPr>
          <w:rFonts w:ascii="Times New Roman" w:hAnsi="Times New Roman" w:cs="Times New Roman"/>
          <w:b w:val="0"/>
          <w:bCs w:val="0"/>
          <w:color w:val="000000" w:themeColor="text1"/>
          <w:sz w:val="24"/>
          <w:szCs w:val="24"/>
        </w:rPr>
        <w:t>доступа</w:t>
      </w:r>
      <w:r w:rsidRPr="000E2827">
        <w:rPr>
          <w:rFonts w:ascii="Times New Roman" w:hAnsi="Times New Roman" w:cs="Times New Roman"/>
          <w:b w:val="0"/>
          <w:bCs w:val="0"/>
          <w:color w:val="000000" w:themeColor="text1"/>
          <w:sz w:val="24"/>
          <w:szCs w:val="24"/>
          <w:lang w:val="en-US"/>
        </w:rPr>
        <w:t>: https://www.nrcan.gc.ca/our-natural-resources/forests-and-forestry/sustainable- forest-management/forest-ecosystem-products-services/13177 (</w:t>
      </w:r>
      <w:r w:rsidRPr="000E2827">
        <w:rPr>
          <w:rFonts w:ascii="Times New Roman" w:hAnsi="Times New Roman" w:cs="Times New Roman"/>
          <w:b w:val="0"/>
          <w:bCs w:val="0"/>
          <w:color w:val="000000" w:themeColor="text1"/>
          <w:sz w:val="24"/>
          <w:szCs w:val="24"/>
        </w:rPr>
        <w:t>Дата</w:t>
      </w:r>
      <w:r w:rsidRPr="000E2827">
        <w:rPr>
          <w:rFonts w:ascii="Times New Roman" w:hAnsi="Times New Roman" w:cs="Times New Roman"/>
          <w:b w:val="0"/>
          <w:bCs w:val="0"/>
          <w:color w:val="000000" w:themeColor="text1"/>
          <w:sz w:val="24"/>
          <w:szCs w:val="24"/>
          <w:lang w:val="en-US"/>
        </w:rPr>
        <w:t xml:space="preserve"> </w:t>
      </w:r>
      <w:r w:rsidRPr="000E2827">
        <w:rPr>
          <w:rFonts w:ascii="Times New Roman" w:hAnsi="Times New Roman" w:cs="Times New Roman"/>
          <w:b w:val="0"/>
          <w:bCs w:val="0"/>
          <w:color w:val="000000" w:themeColor="text1"/>
          <w:sz w:val="24"/>
          <w:szCs w:val="24"/>
        </w:rPr>
        <w:t>обращения</w:t>
      </w:r>
      <w:r w:rsidRPr="000E2827">
        <w:rPr>
          <w:rFonts w:ascii="Times New Roman" w:hAnsi="Times New Roman" w:cs="Times New Roman"/>
          <w:b w:val="0"/>
          <w:bCs w:val="0"/>
          <w:color w:val="000000" w:themeColor="text1"/>
          <w:sz w:val="24"/>
          <w:szCs w:val="24"/>
          <w:lang w:val="en-US"/>
        </w:rPr>
        <w:t>: 7.05.2022).</w:t>
      </w:r>
    </w:p>
    <w:p w14:paraId="3980090B"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G. Ren, S.S. Young, L. Wang. Effectiveness of China’s national forest protection program and nature reserves. </w:t>
      </w:r>
      <w:r w:rsidRPr="00035F6B">
        <w:rPr>
          <w:rFonts w:ascii="Times New Roman" w:eastAsia="Microsoft YaHei" w:hAnsi="Times New Roman" w:cs="Times New Roman"/>
          <w:b w:val="0"/>
          <w:bCs w:val="0"/>
          <w:color w:val="000000" w:themeColor="text1"/>
          <w:sz w:val="24"/>
          <w:szCs w:val="24"/>
          <w:lang w:eastAsia="zh-CN"/>
        </w:rPr>
        <w:t>[Электронный ресурс]. – Режим доступа: https://ueaeprints.uea.ac.uk/id/eprint/56325/1/2015_Ren_China_PA_effectiveness_Cons_Bio.pdf (дата обращения: 21.04.2022).</w:t>
      </w:r>
    </w:p>
    <w:p w14:paraId="7FE7B758"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0E2827">
        <w:rPr>
          <w:rFonts w:ascii="Times New Roman" w:hAnsi="Times New Roman" w:cs="Times New Roman"/>
          <w:b w:val="0"/>
          <w:bCs w:val="0"/>
          <w:color w:val="000000" w:themeColor="text1"/>
          <w:sz w:val="24"/>
          <w:szCs w:val="24"/>
          <w:lang w:val="en-US"/>
        </w:rPr>
        <w:t xml:space="preserve">Guide to Chinese Climate Policy. </w:t>
      </w:r>
      <w:r w:rsidRPr="000E2827">
        <w:rPr>
          <w:rFonts w:ascii="Times New Roman" w:hAnsi="Times New Roman" w:cs="Times New Roman"/>
          <w:b w:val="0"/>
          <w:bCs w:val="0"/>
          <w:color w:val="000000" w:themeColor="text1"/>
          <w:sz w:val="24"/>
          <w:szCs w:val="24"/>
        </w:rPr>
        <w:t>Forestry. [Электронный ресурс]. – Режим доступа: https://chineseclimatepolicy.energypolicy.columbia.edu/en/forestry (дата обращения: 4.05.2022).</w:t>
      </w:r>
    </w:p>
    <w:p w14:paraId="7771AEB1" w14:textId="77777777" w:rsidR="00FA524D" w:rsidRPr="009D624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hAnsi="Times New Roman" w:cs="Times New Roman"/>
          <w:b w:val="0"/>
          <w:bCs w:val="0"/>
          <w:color w:val="000000" w:themeColor="text1"/>
          <w:sz w:val="24"/>
          <w:szCs w:val="24"/>
          <w:lang w:val="en-US"/>
        </w:rPr>
        <w:t xml:space="preserve">H. Yang. China’s Natural Forest Protection Program: Progress and impacts. </w:t>
      </w:r>
      <w:r w:rsidRPr="00035F6B">
        <w:rPr>
          <w:rFonts w:ascii="Times New Roman" w:hAnsi="Times New Roman" w:cs="Times New Roman"/>
          <w:b w:val="0"/>
          <w:bCs w:val="0"/>
          <w:color w:val="000000" w:themeColor="text1"/>
          <w:sz w:val="24"/>
          <w:szCs w:val="24"/>
        </w:rPr>
        <w:t xml:space="preserve">2017, </w:t>
      </w:r>
      <w:r w:rsidRPr="00035F6B">
        <w:rPr>
          <w:rFonts w:ascii="Times New Roman" w:hAnsi="Times New Roman" w:cs="Times New Roman"/>
          <w:b w:val="0"/>
          <w:bCs w:val="0"/>
          <w:color w:val="000000" w:themeColor="text1"/>
          <w:sz w:val="24"/>
          <w:szCs w:val="24"/>
          <w:lang w:val="en-US"/>
        </w:rPr>
        <w:t>VOL</w:t>
      </w:r>
      <w:r w:rsidRPr="00035F6B">
        <w:rPr>
          <w:rFonts w:ascii="Times New Roman" w:hAnsi="Times New Roman" w:cs="Times New Roman"/>
          <w:b w:val="0"/>
          <w:bCs w:val="0"/>
          <w:color w:val="000000" w:themeColor="text1"/>
          <w:sz w:val="24"/>
          <w:szCs w:val="24"/>
        </w:rPr>
        <w:t xml:space="preserve">. 93, </w:t>
      </w:r>
      <w:r w:rsidRPr="00035F6B">
        <w:rPr>
          <w:rFonts w:ascii="Times New Roman" w:hAnsi="Times New Roman" w:cs="Times New Roman"/>
          <w:b w:val="0"/>
          <w:bCs w:val="0"/>
          <w:color w:val="000000" w:themeColor="text1"/>
          <w:sz w:val="24"/>
          <w:szCs w:val="24"/>
          <w:lang w:val="en-US"/>
        </w:rPr>
        <w:t>No</w:t>
      </w:r>
      <w:r w:rsidRPr="00035F6B">
        <w:rPr>
          <w:rFonts w:ascii="Times New Roman" w:hAnsi="Times New Roman" w:cs="Times New Roman"/>
          <w:b w:val="0"/>
          <w:bCs w:val="0"/>
          <w:color w:val="000000" w:themeColor="text1"/>
          <w:sz w:val="24"/>
          <w:szCs w:val="24"/>
        </w:rPr>
        <w:t xml:space="preserve"> 2 — </w:t>
      </w:r>
      <w:r w:rsidRPr="00035F6B">
        <w:rPr>
          <w:rFonts w:ascii="Times New Roman" w:hAnsi="Times New Roman" w:cs="Times New Roman"/>
          <w:b w:val="0"/>
          <w:bCs w:val="0"/>
          <w:color w:val="000000" w:themeColor="text1"/>
          <w:sz w:val="24"/>
          <w:szCs w:val="24"/>
          <w:lang w:val="en-US"/>
        </w:rPr>
        <w:t>THE</w:t>
      </w:r>
      <w:r w:rsidRPr="00035F6B">
        <w:rPr>
          <w:rFonts w:ascii="Times New Roman" w:hAnsi="Times New Roman" w:cs="Times New Roman"/>
          <w:b w:val="0"/>
          <w:bCs w:val="0"/>
          <w:color w:val="000000" w:themeColor="text1"/>
          <w:sz w:val="24"/>
          <w:szCs w:val="24"/>
        </w:rPr>
        <w:t xml:space="preserve"> </w:t>
      </w:r>
      <w:r w:rsidRPr="00035F6B">
        <w:rPr>
          <w:rFonts w:ascii="Times New Roman" w:hAnsi="Times New Roman" w:cs="Times New Roman"/>
          <w:b w:val="0"/>
          <w:bCs w:val="0"/>
          <w:color w:val="000000" w:themeColor="text1"/>
          <w:sz w:val="24"/>
          <w:szCs w:val="24"/>
          <w:lang w:val="en-US"/>
        </w:rPr>
        <w:t>FORESTRY</w:t>
      </w:r>
      <w:r w:rsidRPr="00035F6B">
        <w:rPr>
          <w:rFonts w:ascii="Times New Roman" w:hAnsi="Times New Roman" w:cs="Times New Roman"/>
          <w:b w:val="0"/>
          <w:bCs w:val="0"/>
          <w:color w:val="000000" w:themeColor="text1"/>
          <w:sz w:val="24"/>
          <w:szCs w:val="24"/>
        </w:rPr>
        <w:t xml:space="preserve"> </w:t>
      </w:r>
      <w:r w:rsidRPr="00035F6B">
        <w:rPr>
          <w:rFonts w:ascii="Times New Roman" w:hAnsi="Times New Roman" w:cs="Times New Roman"/>
          <w:b w:val="0"/>
          <w:bCs w:val="0"/>
          <w:color w:val="000000" w:themeColor="text1"/>
          <w:sz w:val="24"/>
          <w:szCs w:val="24"/>
          <w:lang w:val="en-US"/>
        </w:rPr>
        <w:t>CHRONICLE</w:t>
      </w:r>
      <w:r w:rsidRPr="00035F6B">
        <w:rPr>
          <w:rFonts w:ascii="Times New Roman" w:hAnsi="Times New Roman" w:cs="Times New Roman"/>
          <w:b w:val="0"/>
          <w:bCs w:val="0"/>
          <w:color w:val="000000" w:themeColor="text1"/>
          <w:sz w:val="24"/>
          <w:szCs w:val="24"/>
        </w:rPr>
        <w:t xml:space="preserve">. [Электронный ресурс]. – Режим доступа: </w:t>
      </w:r>
      <w:hyperlink r:id="rId64" w:history="1">
        <w:r w:rsidRPr="009D6247">
          <w:rPr>
            <w:rStyle w:val="Hyperlink"/>
            <w:rFonts w:ascii="Times New Roman" w:hAnsi="Times New Roman" w:cs="Times New Roman"/>
            <w:b w:val="0"/>
            <w:bCs w:val="0"/>
            <w:color w:val="000000" w:themeColor="text1"/>
            <w:sz w:val="24"/>
            <w:szCs w:val="24"/>
            <w:u w:val="none"/>
            <w:lang w:val="en-US"/>
          </w:rPr>
          <w:t>https</w:t>
        </w:r>
        <w:r w:rsidRPr="009D6247">
          <w:rPr>
            <w:rStyle w:val="Hyperlink"/>
            <w:rFonts w:ascii="Times New Roman" w:hAnsi="Times New Roman" w:cs="Times New Roman"/>
            <w:b w:val="0"/>
            <w:bCs w:val="0"/>
            <w:color w:val="000000" w:themeColor="text1"/>
            <w:sz w:val="24"/>
            <w:szCs w:val="24"/>
            <w:u w:val="none"/>
          </w:rPr>
          <w:t>://</w:t>
        </w:r>
        <w:r w:rsidRPr="009D6247">
          <w:rPr>
            <w:rStyle w:val="Hyperlink"/>
            <w:rFonts w:ascii="Times New Roman" w:hAnsi="Times New Roman" w:cs="Times New Roman"/>
            <w:b w:val="0"/>
            <w:bCs w:val="0"/>
            <w:color w:val="000000" w:themeColor="text1"/>
            <w:sz w:val="24"/>
            <w:szCs w:val="24"/>
            <w:u w:val="none"/>
            <w:lang w:val="en-US"/>
          </w:rPr>
          <w:t>pubs</w:t>
        </w:r>
        <w:r w:rsidRPr="009D6247">
          <w:rPr>
            <w:rStyle w:val="Hyperlink"/>
            <w:rFonts w:ascii="Times New Roman" w:hAnsi="Times New Roman" w:cs="Times New Roman"/>
            <w:b w:val="0"/>
            <w:bCs w:val="0"/>
            <w:color w:val="000000" w:themeColor="text1"/>
            <w:sz w:val="24"/>
            <w:szCs w:val="24"/>
            <w:u w:val="none"/>
          </w:rPr>
          <w:t>.</w:t>
        </w:r>
        <w:r w:rsidRPr="009D6247">
          <w:rPr>
            <w:rStyle w:val="Hyperlink"/>
            <w:rFonts w:ascii="Times New Roman" w:hAnsi="Times New Roman" w:cs="Times New Roman"/>
            <w:b w:val="0"/>
            <w:bCs w:val="0"/>
            <w:color w:val="000000" w:themeColor="text1"/>
            <w:sz w:val="24"/>
            <w:szCs w:val="24"/>
            <w:u w:val="none"/>
            <w:lang w:val="en-US"/>
          </w:rPr>
          <w:t>cif</w:t>
        </w:r>
        <w:r w:rsidRPr="009D6247">
          <w:rPr>
            <w:rStyle w:val="Hyperlink"/>
            <w:rFonts w:ascii="Times New Roman" w:hAnsi="Times New Roman" w:cs="Times New Roman"/>
            <w:b w:val="0"/>
            <w:bCs w:val="0"/>
            <w:color w:val="000000" w:themeColor="text1"/>
            <w:sz w:val="24"/>
            <w:szCs w:val="24"/>
            <w:u w:val="none"/>
          </w:rPr>
          <w:t>-</w:t>
        </w:r>
        <w:r w:rsidRPr="009D6247">
          <w:rPr>
            <w:rStyle w:val="Hyperlink"/>
            <w:rFonts w:ascii="Times New Roman" w:hAnsi="Times New Roman" w:cs="Times New Roman"/>
            <w:b w:val="0"/>
            <w:bCs w:val="0"/>
            <w:color w:val="000000" w:themeColor="text1"/>
            <w:sz w:val="24"/>
            <w:szCs w:val="24"/>
            <w:u w:val="none"/>
            <w:lang w:val="en-US"/>
          </w:rPr>
          <w:t>ifc</w:t>
        </w:r>
        <w:r w:rsidRPr="009D6247">
          <w:rPr>
            <w:rStyle w:val="Hyperlink"/>
            <w:rFonts w:ascii="Times New Roman" w:hAnsi="Times New Roman" w:cs="Times New Roman"/>
            <w:b w:val="0"/>
            <w:bCs w:val="0"/>
            <w:color w:val="000000" w:themeColor="text1"/>
            <w:sz w:val="24"/>
            <w:szCs w:val="24"/>
            <w:u w:val="none"/>
          </w:rPr>
          <w:t>.</w:t>
        </w:r>
        <w:r w:rsidRPr="009D6247">
          <w:rPr>
            <w:rStyle w:val="Hyperlink"/>
            <w:rFonts w:ascii="Times New Roman" w:hAnsi="Times New Roman" w:cs="Times New Roman"/>
            <w:b w:val="0"/>
            <w:bCs w:val="0"/>
            <w:color w:val="000000" w:themeColor="text1"/>
            <w:sz w:val="24"/>
            <w:szCs w:val="24"/>
            <w:u w:val="none"/>
            <w:lang w:val="en-US"/>
          </w:rPr>
          <w:t>org</w:t>
        </w:r>
        <w:r w:rsidRPr="009D6247">
          <w:rPr>
            <w:rStyle w:val="Hyperlink"/>
            <w:rFonts w:ascii="Times New Roman" w:hAnsi="Times New Roman" w:cs="Times New Roman"/>
            <w:b w:val="0"/>
            <w:bCs w:val="0"/>
            <w:color w:val="000000" w:themeColor="text1"/>
            <w:sz w:val="24"/>
            <w:szCs w:val="24"/>
            <w:u w:val="none"/>
          </w:rPr>
          <w:t>/</w:t>
        </w:r>
        <w:r w:rsidRPr="009D6247">
          <w:rPr>
            <w:rStyle w:val="Hyperlink"/>
            <w:rFonts w:ascii="Times New Roman" w:hAnsi="Times New Roman" w:cs="Times New Roman"/>
            <w:b w:val="0"/>
            <w:bCs w:val="0"/>
            <w:color w:val="000000" w:themeColor="text1"/>
            <w:sz w:val="24"/>
            <w:szCs w:val="24"/>
            <w:u w:val="none"/>
            <w:lang w:val="en-US"/>
          </w:rPr>
          <w:t>doi</w:t>
        </w:r>
        <w:r w:rsidRPr="009D6247">
          <w:rPr>
            <w:rStyle w:val="Hyperlink"/>
            <w:rFonts w:ascii="Times New Roman" w:hAnsi="Times New Roman" w:cs="Times New Roman"/>
            <w:b w:val="0"/>
            <w:bCs w:val="0"/>
            <w:color w:val="000000" w:themeColor="text1"/>
            <w:sz w:val="24"/>
            <w:szCs w:val="24"/>
            <w:u w:val="none"/>
          </w:rPr>
          <w:t>/</w:t>
        </w:r>
        <w:r w:rsidRPr="009D6247">
          <w:rPr>
            <w:rStyle w:val="Hyperlink"/>
            <w:rFonts w:ascii="Times New Roman" w:hAnsi="Times New Roman" w:cs="Times New Roman"/>
            <w:b w:val="0"/>
            <w:bCs w:val="0"/>
            <w:color w:val="000000" w:themeColor="text1"/>
            <w:sz w:val="24"/>
            <w:szCs w:val="24"/>
            <w:u w:val="none"/>
            <w:lang w:val="en-US"/>
          </w:rPr>
          <w:t>pdf</w:t>
        </w:r>
        <w:r w:rsidRPr="009D6247">
          <w:rPr>
            <w:rStyle w:val="Hyperlink"/>
            <w:rFonts w:ascii="Times New Roman" w:hAnsi="Times New Roman" w:cs="Times New Roman"/>
            <w:b w:val="0"/>
            <w:bCs w:val="0"/>
            <w:color w:val="000000" w:themeColor="text1"/>
            <w:sz w:val="24"/>
            <w:szCs w:val="24"/>
            <w:u w:val="none"/>
          </w:rPr>
          <w:t>/10.5558/</w:t>
        </w:r>
        <w:r w:rsidRPr="009D6247">
          <w:rPr>
            <w:rStyle w:val="Hyperlink"/>
            <w:rFonts w:ascii="Times New Roman" w:hAnsi="Times New Roman" w:cs="Times New Roman"/>
            <w:b w:val="0"/>
            <w:bCs w:val="0"/>
            <w:color w:val="000000" w:themeColor="text1"/>
            <w:sz w:val="24"/>
            <w:szCs w:val="24"/>
            <w:u w:val="none"/>
            <w:lang w:val="en-US"/>
          </w:rPr>
          <w:t>tfc</w:t>
        </w:r>
        <w:r w:rsidRPr="009D6247">
          <w:rPr>
            <w:rStyle w:val="Hyperlink"/>
            <w:rFonts w:ascii="Times New Roman" w:hAnsi="Times New Roman" w:cs="Times New Roman"/>
            <w:b w:val="0"/>
            <w:bCs w:val="0"/>
            <w:color w:val="000000" w:themeColor="text1"/>
            <w:sz w:val="24"/>
            <w:szCs w:val="24"/>
            <w:u w:val="none"/>
          </w:rPr>
          <w:t>2017-017</w:t>
        </w:r>
      </w:hyperlink>
      <w:r w:rsidRPr="009D6247">
        <w:rPr>
          <w:rFonts w:ascii="Times New Roman" w:hAnsi="Times New Roman" w:cs="Times New Roman"/>
          <w:b w:val="0"/>
          <w:bCs w:val="0"/>
          <w:color w:val="000000" w:themeColor="text1"/>
          <w:sz w:val="24"/>
          <w:szCs w:val="24"/>
        </w:rPr>
        <w:t xml:space="preserve"> (дата обращения: 21.04.2022).</w:t>
      </w:r>
    </w:p>
    <w:p w14:paraId="5F47A2BA" w14:textId="77777777" w:rsidR="00FA524D" w:rsidRPr="009D6247" w:rsidRDefault="00000000" w:rsidP="00FA524D">
      <w:pPr>
        <w:pStyle w:val="Heading1"/>
        <w:numPr>
          <w:ilvl w:val="0"/>
          <w:numId w:val="32"/>
        </w:numPr>
        <w:spacing w:line="360" w:lineRule="auto"/>
        <w:ind w:left="-142" w:right="834" w:hanging="425"/>
        <w:jc w:val="both"/>
        <w:rPr>
          <w:rStyle w:val="Hyperlink"/>
          <w:rFonts w:ascii="Times New Roman" w:hAnsi="Times New Roman" w:cs="Times New Roman"/>
          <w:b w:val="0"/>
          <w:bCs w:val="0"/>
          <w:color w:val="000000" w:themeColor="text1"/>
          <w:sz w:val="24"/>
          <w:szCs w:val="24"/>
          <w:u w:val="none"/>
        </w:rPr>
      </w:pPr>
      <w:hyperlink r:id="rId65" w:history="1">
        <w:r w:rsidR="00FA524D" w:rsidRPr="009D6247">
          <w:rPr>
            <w:rStyle w:val="Hyperlink"/>
            <w:rFonts w:ascii="Times New Roman" w:hAnsi="Times New Roman" w:cs="Times New Roman"/>
            <w:b w:val="0"/>
            <w:bCs w:val="0"/>
            <w:color w:val="000000" w:themeColor="text1"/>
            <w:sz w:val="24"/>
            <w:szCs w:val="24"/>
            <w:u w:val="none"/>
            <w:lang w:val="en-US"/>
          </w:rPr>
          <w:t>http</w:t>
        </w:r>
        <w:r w:rsidR="00FA524D" w:rsidRPr="009D6247">
          <w:rPr>
            <w:rStyle w:val="Hyperlink"/>
            <w:rFonts w:ascii="Times New Roman" w:hAnsi="Times New Roman" w:cs="Times New Roman"/>
            <w:b w:val="0"/>
            <w:bCs w:val="0"/>
            <w:color w:val="000000" w:themeColor="text1"/>
            <w:sz w:val="24"/>
            <w:szCs w:val="24"/>
            <w:u w:val="none"/>
          </w:rPr>
          <w:t>://</w:t>
        </w:r>
        <w:r w:rsidR="00FA524D" w:rsidRPr="009D6247">
          <w:rPr>
            <w:rStyle w:val="Hyperlink"/>
            <w:rFonts w:ascii="Times New Roman" w:hAnsi="Times New Roman" w:cs="Times New Roman"/>
            <w:b w:val="0"/>
            <w:bCs w:val="0"/>
            <w:color w:val="000000" w:themeColor="text1"/>
            <w:sz w:val="24"/>
            <w:szCs w:val="24"/>
            <w:u w:val="none"/>
            <w:lang w:val="en-US"/>
          </w:rPr>
          <w:t>global</w:t>
        </w:r>
        <w:r w:rsidR="00FA524D" w:rsidRPr="009D6247">
          <w:rPr>
            <w:rStyle w:val="Hyperlink"/>
            <w:rFonts w:ascii="Times New Roman" w:hAnsi="Times New Roman" w:cs="Times New Roman"/>
            <w:b w:val="0"/>
            <w:bCs w:val="0"/>
            <w:color w:val="000000" w:themeColor="text1"/>
            <w:sz w:val="24"/>
            <w:szCs w:val="24"/>
            <w:u w:val="none"/>
          </w:rPr>
          <w:t>.</w:t>
        </w:r>
        <w:r w:rsidR="00FA524D" w:rsidRPr="009D6247">
          <w:rPr>
            <w:rStyle w:val="Hyperlink"/>
            <w:rFonts w:ascii="Times New Roman" w:hAnsi="Times New Roman" w:cs="Times New Roman"/>
            <w:b w:val="0"/>
            <w:bCs w:val="0"/>
            <w:color w:val="000000" w:themeColor="text1"/>
            <w:sz w:val="24"/>
            <w:szCs w:val="24"/>
            <w:u w:val="none"/>
            <w:lang w:val="en-US"/>
          </w:rPr>
          <w:t>chinadaily</w:t>
        </w:r>
        <w:r w:rsidR="00FA524D" w:rsidRPr="009D6247">
          <w:rPr>
            <w:rStyle w:val="Hyperlink"/>
            <w:rFonts w:ascii="Times New Roman" w:hAnsi="Times New Roman" w:cs="Times New Roman"/>
            <w:b w:val="0"/>
            <w:bCs w:val="0"/>
            <w:color w:val="000000" w:themeColor="text1"/>
            <w:sz w:val="24"/>
            <w:szCs w:val="24"/>
            <w:u w:val="none"/>
          </w:rPr>
          <w:t>.</w:t>
        </w:r>
        <w:r w:rsidR="00FA524D" w:rsidRPr="009D6247">
          <w:rPr>
            <w:rStyle w:val="Hyperlink"/>
            <w:rFonts w:ascii="Times New Roman" w:hAnsi="Times New Roman" w:cs="Times New Roman"/>
            <w:b w:val="0"/>
            <w:bCs w:val="0"/>
            <w:color w:val="000000" w:themeColor="text1"/>
            <w:sz w:val="24"/>
            <w:szCs w:val="24"/>
            <w:u w:val="none"/>
            <w:lang w:val="en-US"/>
          </w:rPr>
          <w:t>com</w:t>
        </w:r>
        <w:r w:rsidR="00FA524D" w:rsidRPr="009D6247">
          <w:rPr>
            <w:rStyle w:val="Hyperlink"/>
            <w:rFonts w:ascii="Times New Roman" w:hAnsi="Times New Roman" w:cs="Times New Roman"/>
            <w:b w:val="0"/>
            <w:bCs w:val="0"/>
            <w:color w:val="000000" w:themeColor="text1"/>
            <w:sz w:val="24"/>
            <w:szCs w:val="24"/>
            <w:u w:val="none"/>
          </w:rPr>
          <w:t>.</w:t>
        </w:r>
        <w:r w:rsidR="00FA524D" w:rsidRPr="009D6247">
          <w:rPr>
            <w:rStyle w:val="Hyperlink"/>
            <w:rFonts w:ascii="Times New Roman" w:hAnsi="Times New Roman" w:cs="Times New Roman"/>
            <w:b w:val="0"/>
            <w:bCs w:val="0"/>
            <w:color w:val="000000" w:themeColor="text1"/>
            <w:sz w:val="24"/>
            <w:szCs w:val="24"/>
            <w:u w:val="none"/>
            <w:lang w:val="en-US"/>
          </w:rPr>
          <w:t>cn</w:t>
        </w:r>
        <w:r w:rsidR="00FA524D" w:rsidRPr="009D6247">
          <w:rPr>
            <w:rStyle w:val="Hyperlink"/>
            <w:rFonts w:ascii="Times New Roman" w:hAnsi="Times New Roman" w:cs="Times New Roman"/>
            <w:b w:val="0"/>
            <w:bCs w:val="0"/>
            <w:color w:val="000000" w:themeColor="text1"/>
            <w:sz w:val="24"/>
            <w:szCs w:val="24"/>
            <w:u w:val="none"/>
          </w:rPr>
          <w:t>/</w:t>
        </w:r>
        <w:r w:rsidR="00FA524D" w:rsidRPr="009D6247">
          <w:rPr>
            <w:rStyle w:val="Hyperlink"/>
            <w:rFonts w:ascii="Times New Roman" w:hAnsi="Times New Roman" w:cs="Times New Roman"/>
            <w:b w:val="0"/>
            <w:bCs w:val="0"/>
            <w:color w:val="000000" w:themeColor="text1"/>
            <w:sz w:val="24"/>
            <w:szCs w:val="24"/>
            <w:u w:val="none"/>
            <w:lang w:val="en-US"/>
          </w:rPr>
          <w:t>a</w:t>
        </w:r>
        <w:r w:rsidR="00FA524D" w:rsidRPr="009D6247">
          <w:rPr>
            <w:rStyle w:val="Hyperlink"/>
            <w:rFonts w:ascii="Times New Roman" w:hAnsi="Times New Roman" w:cs="Times New Roman"/>
            <w:b w:val="0"/>
            <w:bCs w:val="0"/>
            <w:color w:val="000000" w:themeColor="text1"/>
            <w:sz w:val="24"/>
            <w:szCs w:val="24"/>
            <w:u w:val="none"/>
          </w:rPr>
          <w:t>/201908/07/</w:t>
        </w:r>
        <w:r w:rsidR="00FA524D" w:rsidRPr="009D6247">
          <w:rPr>
            <w:rStyle w:val="Hyperlink"/>
            <w:rFonts w:ascii="Times New Roman" w:hAnsi="Times New Roman" w:cs="Times New Roman"/>
            <w:b w:val="0"/>
            <w:bCs w:val="0"/>
            <w:color w:val="000000" w:themeColor="text1"/>
            <w:sz w:val="24"/>
            <w:szCs w:val="24"/>
            <w:u w:val="none"/>
            <w:lang w:val="en-US"/>
          </w:rPr>
          <w:t>WS</w:t>
        </w:r>
        <w:r w:rsidR="00FA524D" w:rsidRPr="009D6247">
          <w:rPr>
            <w:rStyle w:val="Hyperlink"/>
            <w:rFonts w:ascii="Times New Roman" w:hAnsi="Times New Roman" w:cs="Times New Roman"/>
            <w:b w:val="0"/>
            <w:bCs w:val="0"/>
            <w:color w:val="000000" w:themeColor="text1"/>
            <w:sz w:val="24"/>
            <w:szCs w:val="24"/>
            <w:u w:val="none"/>
          </w:rPr>
          <w:t>5</w:t>
        </w:r>
        <w:r w:rsidR="00FA524D" w:rsidRPr="009D6247">
          <w:rPr>
            <w:rStyle w:val="Hyperlink"/>
            <w:rFonts w:ascii="Times New Roman" w:hAnsi="Times New Roman" w:cs="Times New Roman"/>
            <w:b w:val="0"/>
            <w:bCs w:val="0"/>
            <w:color w:val="000000" w:themeColor="text1"/>
            <w:sz w:val="24"/>
            <w:szCs w:val="24"/>
            <w:u w:val="none"/>
            <w:lang w:val="en-US"/>
          </w:rPr>
          <w:t>d</w:t>
        </w:r>
        <w:r w:rsidR="00FA524D" w:rsidRPr="009D6247">
          <w:rPr>
            <w:rStyle w:val="Hyperlink"/>
            <w:rFonts w:ascii="Times New Roman" w:hAnsi="Times New Roman" w:cs="Times New Roman"/>
            <w:b w:val="0"/>
            <w:bCs w:val="0"/>
            <w:color w:val="000000" w:themeColor="text1"/>
            <w:sz w:val="24"/>
            <w:szCs w:val="24"/>
            <w:u w:val="none"/>
          </w:rPr>
          <w:t>4</w:t>
        </w:r>
        <w:r w:rsidR="00FA524D" w:rsidRPr="009D6247">
          <w:rPr>
            <w:rStyle w:val="Hyperlink"/>
            <w:rFonts w:ascii="Times New Roman" w:hAnsi="Times New Roman" w:cs="Times New Roman"/>
            <w:b w:val="0"/>
            <w:bCs w:val="0"/>
            <w:color w:val="000000" w:themeColor="text1"/>
            <w:sz w:val="24"/>
            <w:szCs w:val="24"/>
            <w:u w:val="none"/>
            <w:lang w:val="en-US"/>
          </w:rPr>
          <w:t>a</w:t>
        </w:r>
        <w:r w:rsidR="00FA524D" w:rsidRPr="009D6247">
          <w:rPr>
            <w:rStyle w:val="Hyperlink"/>
            <w:rFonts w:ascii="Times New Roman" w:hAnsi="Times New Roman" w:cs="Times New Roman"/>
            <w:b w:val="0"/>
            <w:bCs w:val="0"/>
            <w:color w:val="000000" w:themeColor="text1"/>
            <w:sz w:val="24"/>
            <w:szCs w:val="24"/>
            <w:u w:val="none"/>
          </w:rPr>
          <w:t>2467</w:t>
        </w:r>
        <w:r w:rsidR="00FA524D" w:rsidRPr="009D6247">
          <w:rPr>
            <w:rStyle w:val="Hyperlink"/>
            <w:rFonts w:ascii="Times New Roman" w:hAnsi="Times New Roman" w:cs="Times New Roman"/>
            <w:b w:val="0"/>
            <w:bCs w:val="0"/>
            <w:color w:val="000000" w:themeColor="text1"/>
            <w:sz w:val="24"/>
            <w:szCs w:val="24"/>
            <w:u w:val="none"/>
            <w:lang w:val="en-US"/>
          </w:rPr>
          <w:t>a</w:t>
        </w:r>
        <w:r w:rsidR="00FA524D" w:rsidRPr="009D6247">
          <w:rPr>
            <w:rStyle w:val="Hyperlink"/>
            <w:rFonts w:ascii="Times New Roman" w:hAnsi="Times New Roman" w:cs="Times New Roman"/>
            <w:b w:val="0"/>
            <w:bCs w:val="0"/>
            <w:color w:val="000000" w:themeColor="text1"/>
            <w:sz w:val="24"/>
            <w:szCs w:val="24"/>
            <w:u w:val="none"/>
          </w:rPr>
          <w:t>310</w:t>
        </w:r>
        <w:r w:rsidR="00FA524D" w:rsidRPr="009D6247">
          <w:rPr>
            <w:rStyle w:val="Hyperlink"/>
            <w:rFonts w:ascii="Times New Roman" w:hAnsi="Times New Roman" w:cs="Times New Roman"/>
            <w:b w:val="0"/>
            <w:bCs w:val="0"/>
            <w:color w:val="000000" w:themeColor="text1"/>
            <w:sz w:val="24"/>
            <w:szCs w:val="24"/>
            <w:u w:val="none"/>
            <w:lang w:val="en-US"/>
          </w:rPr>
          <w:t>cf</w:t>
        </w:r>
        <w:r w:rsidR="00FA524D" w:rsidRPr="009D6247">
          <w:rPr>
            <w:rStyle w:val="Hyperlink"/>
            <w:rFonts w:ascii="Times New Roman" w:hAnsi="Times New Roman" w:cs="Times New Roman"/>
            <w:b w:val="0"/>
            <w:bCs w:val="0"/>
            <w:color w:val="000000" w:themeColor="text1"/>
            <w:sz w:val="24"/>
            <w:szCs w:val="24"/>
            <w:u w:val="none"/>
          </w:rPr>
          <w:t>3</w:t>
        </w:r>
        <w:r w:rsidR="00FA524D" w:rsidRPr="009D6247">
          <w:rPr>
            <w:rStyle w:val="Hyperlink"/>
            <w:rFonts w:ascii="Times New Roman" w:hAnsi="Times New Roman" w:cs="Times New Roman"/>
            <w:b w:val="0"/>
            <w:bCs w:val="0"/>
            <w:color w:val="000000" w:themeColor="text1"/>
            <w:sz w:val="24"/>
            <w:szCs w:val="24"/>
            <w:u w:val="none"/>
            <w:lang w:val="en-US"/>
          </w:rPr>
          <w:t>e</w:t>
        </w:r>
        <w:r w:rsidR="00FA524D" w:rsidRPr="009D6247">
          <w:rPr>
            <w:rStyle w:val="Hyperlink"/>
            <w:rFonts w:ascii="Times New Roman" w:hAnsi="Times New Roman" w:cs="Times New Roman"/>
            <w:b w:val="0"/>
            <w:bCs w:val="0"/>
            <w:color w:val="000000" w:themeColor="text1"/>
            <w:sz w:val="24"/>
            <w:szCs w:val="24"/>
            <w:u w:val="none"/>
          </w:rPr>
          <w:t>35564421.</w:t>
        </w:r>
        <w:r w:rsidR="00FA524D" w:rsidRPr="009D6247">
          <w:rPr>
            <w:rStyle w:val="Hyperlink"/>
            <w:rFonts w:ascii="Times New Roman" w:hAnsi="Times New Roman" w:cs="Times New Roman"/>
            <w:b w:val="0"/>
            <w:bCs w:val="0"/>
            <w:color w:val="000000" w:themeColor="text1"/>
            <w:sz w:val="24"/>
            <w:szCs w:val="24"/>
            <w:u w:val="none"/>
            <w:lang w:val="en-US"/>
          </w:rPr>
          <w:t>html</w:t>
        </w:r>
      </w:hyperlink>
      <w:r w:rsidR="00FA524D" w:rsidRPr="009D6247">
        <w:rPr>
          <w:rStyle w:val="Hyperlink"/>
          <w:rFonts w:ascii="Times New Roman" w:hAnsi="Times New Roman" w:cs="Times New Roman"/>
          <w:b w:val="0"/>
          <w:bCs w:val="0"/>
          <w:color w:val="000000" w:themeColor="text1"/>
          <w:sz w:val="24"/>
          <w:szCs w:val="24"/>
          <w:u w:val="none"/>
        </w:rPr>
        <w:t xml:space="preserve"> (</w:t>
      </w:r>
      <w:r w:rsidR="00FA524D" w:rsidRPr="009D6247">
        <w:rPr>
          <w:rStyle w:val="Hyperlink"/>
          <w:rFonts w:ascii="Times New Roman" w:eastAsiaTheme="minorEastAsia" w:hAnsi="Times New Roman" w:cs="Times New Roman"/>
          <w:b w:val="0"/>
          <w:bCs w:val="0"/>
          <w:color w:val="000000" w:themeColor="text1"/>
          <w:sz w:val="24"/>
          <w:szCs w:val="24"/>
          <w:u w:val="none"/>
          <w:lang w:eastAsia="zh-CN"/>
        </w:rPr>
        <w:t>дата обращения: 24.04.2023</w:t>
      </w:r>
      <w:r w:rsidR="00FA524D" w:rsidRPr="009D6247">
        <w:rPr>
          <w:rStyle w:val="Hyperlink"/>
          <w:rFonts w:ascii="Times New Roman" w:hAnsi="Times New Roman" w:cs="Times New Roman"/>
          <w:b w:val="0"/>
          <w:bCs w:val="0"/>
          <w:color w:val="000000" w:themeColor="text1"/>
          <w:sz w:val="24"/>
          <w:szCs w:val="24"/>
          <w:u w:val="none"/>
        </w:rPr>
        <w:t>).</w:t>
      </w:r>
    </w:p>
    <w:p w14:paraId="5A3A9F19"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K. Zhang, Y. Artati, L. Putzel. International Forestry Review Vol.19(S4), 2017 China’s Conversion of Cropland to Forest Program as a national PES scheme: Institutional structure, voluntarism and conditionality of PES. </w:t>
      </w:r>
      <w:r w:rsidRPr="00035F6B">
        <w:rPr>
          <w:rFonts w:ascii="Times New Roman" w:eastAsia="Microsoft YaHei" w:hAnsi="Times New Roman" w:cs="Times New Roman"/>
          <w:b w:val="0"/>
          <w:bCs w:val="0"/>
          <w:color w:val="000000" w:themeColor="text1"/>
          <w:sz w:val="24"/>
          <w:szCs w:val="24"/>
          <w:lang w:eastAsia="zh-CN"/>
        </w:rPr>
        <w:t>[Электронный ресурс]. – Режим доступа: https://www.cifor.org/publications/pdf_files/articles/AArtati1701.pdf (дата обращения: 23.04.2022).</w:t>
      </w:r>
    </w:p>
    <w:p w14:paraId="15F660A5"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hAnsi="Times New Roman" w:cs="Times New Roman"/>
          <w:b w:val="0"/>
          <w:bCs w:val="0"/>
          <w:color w:val="000000" w:themeColor="text1"/>
          <w:sz w:val="24"/>
          <w:szCs w:val="24"/>
          <w:lang w:val="en-US"/>
        </w:rPr>
        <w:lastRenderedPageBreak/>
        <w:t xml:space="preserve">L. Rodriguez, N. J. Hogarth, W. Zhou. China’s conversion of cropland to forest program: a systematic review of the environmental and socioeconomic effects. </w:t>
      </w:r>
      <w:r w:rsidRPr="00035F6B">
        <w:rPr>
          <w:rFonts w:ascii="Times New Roman" w:hAnsi="Times New Roman" w:cs="Times New Roman"/>
          <w:b w:val="0"/>
          <w:bCs w:val="0"/>
          <w:color w:val="000000" w:themeColor="text1"/>
          <w:sz w:val="24"/>
          <w:szCs w:val="24"/>
        </w:rPr>
        <w:t xml:space="preserve">Environ Evid 5, 21 (2016). </w:t>
      </w:r>
      <w:hyperlink r:id="rId66" w:history="1">
        <w:r w:rsidRPr="009D6247">
          <w:rPr>
            <w:rStyle w:val="Hyperlink"/>
            <w:rFonts w:ascii="Times New Roman" w:hAnsi="Times New Roman" w:cs="Times New Roman"/>
            <w:b w:val="0"/>
            <w:bCs w:val="0"/>
            <w:color w:val="000000" w:themeColor="text1"/>
            <w:sz w:val="24"/>
            <w:szCs w:val="24"/>
            <w:u w:val="none"/>
          </w:rPr>
          <w:t>https://doi.org/10.1186/s13750-016-0071-x</w:t>
        </w:r>
      </w:hyperlink>
      <w:r w:rsidRPr="009D6247">
        <w:rPr>
          <w:rFonts w:ascii="Times New Roman" w:hAnsi="Times New Roman" w:cs="Times New Roman"/>
          <w:b w:val="0"/>
          <w:bCs w:val="0"/>
          <w:color w:val="000000" w:themeColor="text1"/>
          <w:sz w:val="24"/>
          <w:szCs w:val="24"/>
        </w:rPr>
        <w:t>.</w:t>
      </w:r>
    </w:p>
    <w:p w14:paraId="27E65643"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035F6B">
        <w:rPr>
          <w:rFonts w:ascii="Times New Roman" w:eastAsia="Microsoft YaHei" w:hAnsi="Times New Roman" w:cs="Times New Roman"/>
          <w:b w:val="0"/>
          <w:bCs w:val="0"/>
          <w:color w:val="000000" w:themeColor="text1"/>
          <w:sz w:val="24"/>
          <w:szCs w:val="24"/>
          <w:lang w:val="en-US" w:eastAsia="zh-CN"/>
        </w:rPr>
        <w:t>Liu, Shirong &amp; Lin, Yong &amp; Zhang, Yuandong &amp; Guo, Zhihua &amp; Zhang, Lei &amp; Li, Chao &amp; Wang, Jingxin. (2011). Landscape Ecology Contributions to Forestry and Forest Management in China: Progresses and Research Needs. DOI:10.1007/978-3-642-1275</w:t>
      </w:r>
      <w:r w:rsidRPr="0033007D">
        <w:rPr>
          <w:rFonts w:ascii="Times New Roman" w:eastAsia="Microsoft YaHei" w:hAnsi="Times New Roman" w:cs="Times New Roman"/>
          <w:b w:val="0"/>
          <w:bCs w:val="0"/>
          <w:color w:val="000000" w:themeColor="text1"/>
          <w:sz w:val="24"/>
          <w:szCs w:val="24"/>
          <w:lang w:val="en-US" w:eastAsia="zh-CN"/>
        </w:rPr>
        <w:t xml:space="preserve">. </w:t>
      </w:r>
    </w:p>
    <w:p w14:paraId="4A880448"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035F6B">
        <w:rPr>
          <w:rFonts w:ascii="Times New Roman" w:hAnsi="Times New Roman" w:cs="Times New Roman"/>
          <w:b w:val="0"/>
          <w:bCs w:val="0"/>
          <w:color w:val="000000" w:themeColor="text1"/>
          <w:sz w:val="24"/>
          <w:szCs w:val="24"/>
          <w:lang w:val="en-US"/>
        </w:rPr>
        <w:t>Liu, Shirong &amp; Shuirong, Wu &amp; Wang, Hui. (2014). Managing planted forests for multiple uses under a changing environment in China. New Zealand Journal of Forestry Science. 44. 10.1186/1179-5395-44-S1-S3.</w:t>
      </w:r>
    </w:p>
    <w:p w14:paraId="5F1923FB"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M. Shi, J. Qi, R. Yin. Has China’s Natural Forest Protection Program Protected Forests?—Heilongjiang’s Experience. </w:t>
      </w:r>
      <w:r w:rsidRPr="00035F6B">
        <w:rPr>
          <w:rFonts w:ascii="Times New Roman" w:eastAsia="Microsoft YaHei" w:hAnsi="Times New Roman" w:cs="Times New Roman"/>
          <w:b w:val="0"/>
          <w:bCs w:val="0"/>
          <w:color w:val="000000" w:themeColor="text1"/>
          <w:sz w:val="24"/>
          <w:szCs w:val="24"/>
          <w:lang w:eastAsia="zh-CN"/>
        </w:rPr>
        <w:t>[Электронный ресурс]. – Режим доступа: Forests 2016, 7(10), 218; https://doi.org/10.3390/f7100218 (дата обращения: 21.04.2022).</w:t>
      </w:r>
    </w:p>
    <w:p w14:paraId="62864E9D"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M. T. Bennet, C. Xie, N.J. Hogarth. China's Conversion of Cropland to Forest Program for Household Delivery of Ecosystem Services: How Important is a Local Implementation Regime to Survival Rate Outcomes? </w:t>
      </w:r>
      <w:r w:rsidRPr="00035F6B">
        <w:rPr>
          <w:rFonts w:ascii="Times New Roman" w:eastAsia="Microsoft YaHei" w:hAnsi="Times New Roman" w:cs="Times New Roman"/>
          <w:b w:val="0"/>
          <w:bCs w:val="0"/>
          <w:color w:val="000000" w:themeColor="text1"/>
          <w:sz w:val="24"/>
          <w:szCs w:val="24"/>
          <w:lang w:eastAsia="zh-CN"/>
        </w:rPr>
        <w:t>Forests, 2014 5(9):2345-2376 DOI:10.3390/f5092345</w:t>
      </w:r>
      <w:r>
        <w:rPr>
          <w:rFonts w:ascii="Times New Roman" w:eastAsia="Microsoft YaHei" w:hAnsi="Times New Roman" w:cs="Times New Roman"/>
          <w:b w:val="0"/>
          <w:bCs w:val="0"/>
          <w:color w:val="000000" w:themeColor="text1"/>
          <w:sz w:val="24"/>
          <w:szCs w:val="24"/>
          <w:lang w:eastAsia="zh-CN"/>
        </w:rPr>
        <w:t>.</w:t>
      </w:r>
    </w:p>
    <w:p w14:paraId="5582D598"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Rapid Transition Alliance. How China brought its forests back to life in a decade. </w:t>
      </w:r>
      <w:r w:rsidRPr="00035F6B">
        <w:rPr>
          <w:rFonts w:ascii="Times New Roman" w:eastAsia="Microsoft YaHei" w:hAnsi="Times New Roman" w:cs="Times New Roman"/>
          <w:b w:val="0"/>
          <w:bCs w:val="0"/>
          <w:color w:val="000000" w:themeColor="text1"/>
          <w:sz w:val="24"/>
          <w:szCs w:val="24"/>
          <w:lang w:eastAsia="zh-CN"/>
        </w:rPr>
        <w:t xml:space="preserve">[Электронный ресурс]. – Режим доступа: </w:t>
      </w:r>
      <w:hyperlink r:id="rId67" w:history="1">
        <w:r w:rsidRPr="00035F6B">
          <w:rPr>
            <w:rStyle w:val="Hyperlink"/>
            <w:rFonts w:ascii="Times New Roman" w:eastAsia="Microsoft YaHei" w:hAnsi="Times New Roman" w:cs="Times New Roman"/>
            <w:b w:val="0"/>
            <w:bCs w:val="0"/>
            <w:color w:val="000000" w:themeColor="text1"/>
            <w:sz w:val="24"/>
            <w:szCs w:val="24"/>
            <w:u w:val="none"/>
            <w:lang w:eastAsia="zh-CN"/>
          </w:rPr>
          <w:t>https://www.rapidtransition.org/stories/how-china-brought-its-forests-back-to-life-in-a-decade/</w:t>
        </w:r>
      </w:hyperlink>
      <w:r w:rsidRPr="00035F6B">
        <w:rPr>
          <w:rFonts w:ascii="Times New Roman" w:eastAsia="Microsoft YaHei" w:hAnsi="Times New Roman" w:cs="Times New Roman"/>
          <w:b w:val="0"/>
          <w:bCs w:val="0"/>
          <w:color w:val="000000" w:themeColor="text1"/>
          <w:sz w:val="24"/>
          <w:szCs w:val="24"/>
          <w:lang w:eastAsia="zh-CN"/>
        </w:rPr>
        <w:t xml:space="preserve">  (дата обращения: 20.04.2022).</w:t>
      </w:r>
    </w:p>
    <w:p w14:paraId="17490C07"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SGTN. Counties benefit from Beijing-Tianjin sandstorm source control project. </w:t>
      </w:r>
      <w:r w:rsidRPr="00035F6B">
        <w:rPr>
          <w:rFonts w:ascii="Times New Roman" w:eastAsia="Microsoft YaHei" w:hAnsi="Times New Roman" w:cs="Times New Roman"/>
          <w:b w:val="0"/>
          <w:bCs w:val="0"/>
          <w:color w:val="000000" w:themeColor="text1"/>
          <w:sz w:val="24"/>
          <w:szCs w:val="24"/>
          <w:lang w:eastAsia="zh-CN"/>
        </w:rPr>
        <w:t>[Электронный ресурс]. – Режим доступа: https://news.cgtn.com/news/2020-09-27/Counties-benefit-from-Beijing-Tianjin-sandstorm-source-control-project-U7wvmur4Zy/index.html (дата обращения: 23.04.2022).</w:t>
      </w:r>
    </w:p>
    <w:p w14:paraId="685F19EB"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0C1367">
        <w:rPr>
          <w:rFonts w:ascii="Times New Roman" w:eastAsia="Microsoft YaHei" w:hAnsi="Times New Roman" w:cs="Times New Roman"/>
          <w:b w:val="0"/>
          <w:bCs w:val="0"/>
          <w:color w:val="000000" w:themeColor="text1"/>
          <w:sz w:val="24"/>
          <w:szCs w:val="24"/>
          <w:lang w:val="en-US" w:eastAsia="zh-CN"/>
        </w:rPr>
        <w:t>South China Morning Post. Climate Change: China has a new carbon-storage tool from decades of frenzied tree planting to avert hillside erosion and prevent floods. [Электронный</w:t>
      </w:r>
      <w:r w:rsidRPr="000C1367">
        <w:rPr>
          <w:rFonts w:ascii="Times New Roman" w:eastAsia="Microsoft YaHei" w:hAnsi="Times New Roman" w:cs="Times New Roman"/>
          <w:b w:val="0"/>
          <w:bCs w:val="0"/>
          <w:color w:val="000000" w:themeColor="text1"/>
          <w:sz w:val="24"/>
          <w:szCs w:val="24"/>
          <w:lang w:val="en-US" w:eastAsia="zh-CN"/>
        </w:rPr>
        <w:tab/>
        <w:t>ресурс].</w:t>
      </w:r>
      <w:r w:rsidRPr="000C1367">
        <w:rPr>
          <w:rFonts w:ascii="Times New Roman" w:eastAsia="Microsoft YaHei" w:hAnsi="Times New Roman" w:cs="Times New Roman"/>
          <w:b w:val="0"/>
          <w:bCs w:val="0"/>
          <w:color w:val="000000" w:themeColor="text1"/>
          <w:sz w:val="24"/>
          <w:szCs w:val="24"/>
          <w:lang w:val="en-US" w:eastAsia="zh-CN"/>
        </w:rPr>
        <w:tab/>
        <w:t>–</w:t>
      </w:r>
      <w:r w:rsidRPr="000C1367">
        <w:rPr>
          <w:rFonts w:ascii="Times New Roman" w:eastAsia="Microsoft YaHei" w:hAnsi="Times New Roman" w:cs="Times New Roman"/>
          <w:b w:val="0"/>
          <w:bCs w:val="0"/>
          <w:color w:val="000000" w:themeColor="text1"/>
          <w:sz w:val="24"/>
          <w:szCs w:val="24"/>
          <w:lang w:val="en-US" w:eastAsia="zh-CN"/>
        </w:rPr>
        <w:tab/>
        <w:t>Режим</w:t>
      </w:r>
      <w:r w:rsidRPr="000C1367">
        <w:rPr>
          <w:rFonts w:ascii="Times New Roman" w:eastAsia="Microsoft YaHei" w:hAnsi="Times New Roman" w:cs="Times New Roman"/>
          <w:b w:val="0"/>
          <w:bCs w:val="0"/>
          <w:color w:val="000000" w:themeColor="text1"/>
          <w:sz w:val="24"/>
          <w:szCs w:val="24"/>
          <w:lang w:val="en-US" w:eastAsia="zh-CN"/>
        </w:rPr>
        <w:tab/>
        <w:t>доступа: https://www.scmp.com/business/article/3175189/climate-change-china-has-new- carbon-storage-tool-decades-frenzied-tree (дата обращения: 19.05.2022).</w:t>
      </w:r>
    </w:p>
    <w:p w14:paraId="2372411D"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Pr>
          <w:rFonts w:ascii="Times New Roman" w:eastAsia="Microsoft YaHei" w:hAnsi="Times New Roman" w:cs="Times New Roman"/>
          <w:b w:val="0"/>
          <w:bCs w:val="0"/>
          <w:color w:val="000000" w:themeColor="text1"/>
          <w:sz w:val="24"/>
          <w:szCs w:val="24"/>
          <w:lang w:val="en-US" w:eastAsia="zh-CN"/>
        </w:rPr>
        <w:t xml:space="preserve">The London P&amp;I Club. </w:t>
      </w:r>
      <w:r w:rsidRPr="00BB7DEC">
        <w:rPr>
          <w:rFonts w:ascii="Times New Roman" w:eastAsia="Microsoft YaHei" w:hAnsi="Times New Roman" w:cs="Times New Roman"/>
          <w:b w:val="0"/>
          <w:bCs w:val="0"/>
          <w:color w:val="000000" w:themeColor="text1"/>
          <w:sz w:val="24"/>
          <w:szCs w:val="24"/>
          <w:lang w:val="en-US" w:eastAsia="zh-CN"/>
        </w:rPr>
        <w:t xml:space="preserve">Ukraine - EU and UK Sanctions – Update &amp; Fifth and Sixth Packages. </w:t>
      </w:r>
      <w:r w:rsidRPr="00BB7DEC">
        <w:rPr>
          <w:rFonts w:ascii="Times New Roman" w:eastAsia="Microsoft YaHei" w:hAnsi="Times New Roman" w:cs="Times New Roman"/>
          <w:b w:val="0"/>
          <w:bCs w:val="0"/>
          <w:color w:val="000000" w:themeColor="text1"/>
          <w:sz w:val="24"/>
          <w:szCs w:val="24"/>
          <w:lang w:eastAsia="zh-CN"/>
        </w:rPr>
        <w:t xml:space="preserve">[Электронный ресурс]. – Режим доступа:  https://www.londonpandi.com/knowledge/news-alerts/ukraine-eu-and-uk-sanctions-update-fifth-and-sixth-packages/ (дата обращения: </w:t>
      </w:r>
      <w:r w:rsidRPr="00BB7DEC">
        <w:rPr>
          <w:rFonts w:ascii="Times New Roman" w:eastAsia="Microsoft YaHei" w:hAnsi="Times New Roman" w:cs="Times New Roman"/>
          <w:b w:val="0"/>
          <w:bCs w:val="0"/>
          <w:color w:val="000000" w:themeColor="text1"/>
          <w:sz w:val="24"/>
          <w:szCs w:val="24"/>
          <w:lang w:eastAsia="zh-CN"/>
        </w:rPr>
        <w:lastRenderedPageBreak/>
        <w:t>03.05.2023).</w:t>
      </w:r>
    </w:p>
    <w:p w14:paraId="7138A8DC"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035F6B">
        <w:rPr>
          <w:rFonts w:ascii="Times New Roman" w:hAnsi="Times New Roman" w:cs="Times New Roman"/>
          <w:b w:val="0"/>
          <w:bCs w:val="0"/>
          <w:color w:val="000000" w:themeColor="text1"/>
          <w:sz w:val="24"/>
          <w:szCs w:val="24"/>
          <w:lang w:val="en-US"/>
        </w:rPr>
        <w:t>The Science Times. Mega Sandstorm in China Momentarily Erases A Silk Road Outpost, Country Announces to Build 'Great Green Wall' [</w:t>
      </w:r>
      <w:r w:rsidRPr="00035F6B">
        <w:rPr>
          <w:rFonts w:ascii="Times New Roman" w:hAnsi="Times New Roman" w:cs="Times New Roman"/>
          <w:b w:val="0"/>
          <w:bCs w:val="0"/>
          <w:color w:val="000000" w:themeColor="text1"/>
          <w:sz w:val="24"/>
          <w:szCs w:val="24"/>
        </w:rPr>
        <w:t>Электронный</w:t>
      </w:r>
      <w:r w:rsidRPr="00035F6B">
        <w:rPr>
          <w:rFonts w:ascii="Times New Roman" w:hAnsi="Times New Roman" w:cs="Times New Roman"/>
          <w:b w:val="0"/>
          <w:bCs w:val="0"/>
          <w:color w:val="000000" w:themeColor="text1"/>
          <w:sz w:val="24"/>
          <w:szCs w:val="24"/>
          <w:lang w:val="en-US"/>
        </w:rPr>
        <w:t xml:space="preserve"> </w:t>
      </w:r>
      <w:r w:rsidRPr="00035F6B">
        <w:rPr>
          <w:rFonts w:ascii="Times New Roman" w:hAnsi="Times New Roman" w:cs="Times New Roman"/>
          <w:b w:val="0"/>
          <w:bCs w:val="0"/>
          <w:color w:val="000000" w:themeColor="text1"/>
          <w:sz w:val="24"/>
          <w:szCs w:val="24"/>
        </w:rPr>
        <w:t>ресурс</w:t>
      </w:r>
      <w:r w:rsidRPr="00035F6B">
        <w:rPr>
          <w:rFonts w:ascii="Times New Roman" w:hAnsi="Times New Roman" w:cs="Times New Roman"/>
          <w:b w:val="0"/>
          <w:bCs w:val="0"/>
          <w:color w:val="000000" w:themeColor="text1"/>
          <w:sz w:val="24"/>
          <w:szCs w:val="24"/>
          <w:lang w:val="en-US"/>
        </w:rPr>
        <w:t xml:space="preserve">]. – </w:t>
      </w:r>
      <w:r w:rsidRPr="00035F6B">
        <w:rPr>
          <w:rFonts w:ascii="Times New Roman" w:hAnsi="Times New Roman" w:cs="Times New Roman"/>
          <w:b w:val="0"/>
          <w:bCs w:val="0"/>
          <w:color w:val="000000" w:themeColor="text1"/>
          <w:sz w:val="24"/>
          <w:szCs w:val="24"/>
        </w:rPr>
        <w:t>Режим</w:t>
      </w:r>
      <w:r w:rsidRPr="00035F6B">
        <w:rPr>
          <w:rFonts w:ascii="Times New Roman" w:hAnsi="Times New Roman" w:cs="Times New Roman"/>
          <w:b w:val="0"/>
          <w:bCs w:val="0"/>
          <w:color w:val="000000" w:themeColor="text1"/>
          <w:sz w:val="24"/>
          <w:szCs w:val="24"/>
          <w:lang w:val="en-US"/>
        </w:rPr>
        <w:t xml:space="preserve"> </w:t>
      </w:r>
      <w:r w:rsidRPr="00035F6B">
        <w:rPr>
          <w:rFonts w:ascii="Times New Roman" w:hAnsi="Times New Roman" w:cs="Times New Roman"/>
          <w:b w:val="0"/>
          <w:bCs w:val="0"/>
          <w:color w:val="000000" w:themeColor="text1"/>
          <w:sz w:val="24"/>
          <w:szCs w:val="24"/>
        </w:rPr>
        <w:t>доступа</w:t>
      </w:r>
      <w:r w:rsidRPr="00035F6B">
        <w:rPr>
          <w:rFonts w:ascii="Times New Roman" w:hAnsi="Times New Roman" w:cs="Times New Roman"/>
          <w:b w:val="0"/>
          <w:bCs w:val="0"/>
          <w:color w:val="000000" w:themeColor="text1"/>
          <w:sz w:val="24"/>
          <w:szCs w:val="24"/>
          <w:lang w:val="en-US"/>
        </w:rPr>
        <w:t xml:space="preserve">: </w:t>
      </w:r>
      <w:hyperlink r:id="rId68" w:history="1">
        <w:r w:rsidRPr="00035F6B">
          <w:rPr>
            <w:rStyle w:val="Hyperlink"/>
            <w:rFonts w:ascii="Times New Roman" w:hAnsi="Times New Roman" w:cs="Times New Roman"/>
            <w:b w:val="0"/>
            <w:bCs w:val="0"/>
            <w:color w:val="000000" w:themeColor="text1"/>
            <w:sz w:val="24"/>
            <w:szCs w:val="24"/>
            <w:u w:val="none"/>
            <w:lang w:val="en-US"/>
          </w:rPr>
          <w:t>https://clck.ru/33KSEy</w:t>
        </w:r>
      </w:hyperlink>
      <w:r w:rsidRPr="00035F6B">
        <w:rPr>
          <w:rFonts w:ascii="Times New Roman" w:hAnsi="Times New Roman" w:cs="Times New Roman"/>
          <w:b w:val="0"/>
          <w:bCs w:val="0"/>
          <w:color w:val="000000" w:themeColor="text1"/>
          <w:sz w:val="24"/>
          <w:szCs w:val="24"/>
          <w:lang w:val="en-US"/>
        </w:rPr>
        <w:t xml:space="preserve"> (</w:t>
      </w:r>
      <w:r w:rsidRPr="00035F6B">
        <w:rPr>
          <w:rFonts w:ascii="Times New Roman" w:hAnsi="Times New Roman" w:cs="Times New Roman"/>
          <w:b w:val="0"/>
          <w:bCs w:val="0"/>
          <w:color w:val="000000" w:themeColor="text1"/>
          <w:sz w:val="24"/>
          <w:szCs w:val="24"/>
        </w:rPr>
        <w:t>дата</w:t>
      </w:r>
      <w:r w:rsidRPr="00035F6B">
        <w:rPr>
          <w:rFonts w:ascii="Times New Roman" w:hAnsi="Times New Roman" w:cs="Times New Roman"/>
          <w:b w:val="0"/>
          <w:bCs w:val="0"/>
          <w:color w:val="000000" w:themeColor="text1"/>
          <w:sz w:val="24"/>
          <w:szCs w:val="24"/>
          <w:lang w:val="en-US"/>
        </w:rPr>
        <w:t xml:space="preserve"> </w:t>
      </w:r>
      <w:r w:rsidRPr="00035F6B">
        <w:rPr>
          <w:rFonts w:ascii="Times New Roman" w:hAnsi="Times New Roman" w:cs="Times New Roman"/>
          <w:b w:val="0"/>
          <w:bCs w:val="0"/>
          <w:color w:val="000000" w:themeColor="text1"/>
          <w:sz w:val="24"/>
          <w:szCs w:val="24"/>
        </w:rPr>
        <w:t>обращения</w:t>
      </w:r>
      <w:r w:rsidRPr="00035F6B">
        <w:rPr>
          <w:rFonts w:ascii="Times New Roman" w:hAnsi="Times New Roman" w:cs="Times New Roman"/>
          <w:b w:val="0"/>
          <w:bCs w:val="0"/>
          <w:color w:val="000000" w:themeColor="text1"/>
          <w:sz w:val="24"/>
          <w:szCs w:val="24"/>
          <w:lang w:val="en-US"/>
        </w:rPr>
        <w:t>: 20.04.2022).</w:t>
      </w:r>
    </w:p>
    <w:p w14:paraId="25B2EA06"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F46B3A">
        <w:rPr>
          <w:rFonts w:ascii="Times New Roman" w:hAnsi="Times New Roman" w:cs="Times New Roman"/>
          <w:b w:val="0"/>
          <w:bCs w:val="0"/>
          <w:color w:val="000000" w:themeColor="text1"/>
          <w:sz w:val="24"/>
          <w:szCs w:val="24"/>
          <w:lang w:val="en-US"/>
        </w:rPr>
        <w:t xml:space="preserve">The Word Forest Organisation. Assessing China`s “Green Wall”: Lessons to the World on Afforestation. </w:t>
      </w:r>
      <w:r w:rsidRPr="00F46B3A">
        <w:rPr>
          <w:rFonts w:ascii="Times New Roman" w:hAnsi="Times New Roman" w:cs="Times New Roman"/>
          <w:b w:val="0"/>
          <w:bCs w:val="0"/>
          <w:color w:val="000000" w:themeColor="text1"/>
          <w:sz w:val="24"/>
          <w:szCs w:val="24"/>
        </w:rPr>
        <w:t>[Электронный ресурс]. – Режим доступа: https://www.wordforest.org/2022/03/11/assessing-chinas-green-wall-lessons-to-the- world-on-afforestation/ (дата обращения: 19.05.2022).</w:t>
      </w:r>
    </w:p>
    <w:p w14:paraId="5BC8A372" w14:textId="77777777" w:rsidR="00FA524D" w:rsidRPr="00D92E84"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D92E84">
        <w:rPr>
          <w:rFonts w:ascii="Times New Roman" w:hAnsi="Times New Roman" w:cs="Times New Roman"/>
          <w:b w:val="0"/>
          <w:bCs w:val="0"/>
          <w:color w:val="000000" w:themeColor="text1"/>
          <w:sz w:val="24"/>
          <w:szCs w:val="24"/>
          <w:lang w:val="en-US"/>
        </w:rPr>
        <w:t>Timber</w:t>
      </w:r>
      <w:r w:rsidRPr="003B71B4">
        <w:rPr>
          <w:rFonts w:ascii="Times New Roman" w:hAnsi="Times New Roman" w:cs="Times New Roman"/>
          <w:b w:val="0"/>
          <w:bCs w:val="0"/>
          <w:color w:val="000000" w:themeColor="text1"/>
          <w:sz w:val="24"/>
          <w:szCs w:val="24"/>
          <w:lang w:val="en-US"/>
        </w:rPr>
        <w:t xml:space="preserve"> </w:t>
      </w:r>
      <w:r w:rsidRPr="00D92E84">
        <w:rPr>
          <w:rFonts w:ascii="Times New Roman" w:hAnsi="Times New Roman" w:cs="Times New Roman"/>
          <w:b w:val="0"/>
          <w:bCs w:val="0"/>
          <w:color w:val="000000" w:themeColor="text1"/>
          <w:sz w:val="24"/>
          <w:szCs w:val="24"/>
          <w:lang w:val="en-US"/>
        </w:rPr>
        <w:t>Trade</w:t>
      </w:r>
      <w:r w:rsidRPr="003B71B4">
        <w:rPr>
          <w:rFonts w:ascii="Times New Roman" w:hAnsi="Times New Roman" w:cs="Times New Roman"/>
          <w:b w:val="0"/>
          <w:bCs w:val="0"/>
          <w:color w:val="000000" w:themeColor="text1"/>
          <w:sz w:val="24"/>
          <w:szCs w:val="24"/>
          <w:lang w:val="en-US"/>
        </w:rPr>
        <w:t xml:space="preserve"> </w:t>
      </w:r>
      <w:r w:rsidRPr="00D92E84">
        <w:rPr>
          <w:rFonts w:ascii="Times New Roman" w:hAnsi="Times New Roman" w:cs="Times New Roman"/>
          <w:b w:val="0"/>
          <w:bCs w:val="0"/>
          <w:color w:val="000000" w:themeColor="text1"/>
          <w:sz w:val="24"/>
          <w:szCs w:val="24"/>
          <w:lang w:val="en-US"/>
        </w:rPr>
        <w:t xml:space="preserve">Portal. Forest resources and context of China. </w:t>
      </w:r>
      <w:r w:rsidRPr="00D92E84">
        <w:rPr>
          <w:rFonts w:ascii="Times New Roman" w:hAnsi="Times New Roman" w:cs="Times New Roman"/>
          <w:b w:val="0"/>
          <w:bCs w:val="0"/>
          <w:color w:val="000000" w:themeColor="text1"/>
          <w:sz w:val="24"/>
          <w:szCs w:val="24"/>
        </w:rPr>
        <w:t>[Электронный ресурс].</w:t>
      </w:r>
    </w:p>
    <w:p w14:paraId="3B334041" w14:textId="77777777" w:rsidR="00FA524D" w:rsidRPr="00035F6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hAnsi="Times New Roman" w:cs="Times New Roman"/>
          <w:b w:val="0"/>
          <w:bCs w:val="0"/>
          <w:sz w:val="24"/>
          <w:szCs w:val="24"/>
          <w:lang w:val="en-US"/>
        </w:rPr>
        <w:t>Timber</w:t>
      </w:r>
      <w:r w:rsidRPr="003B71B4">
        <w:rPr>
          <w:rFonts w:ascii="Times New Roman" w:hAnsi="Times New Roman" w:cs="Times New Roman"/>
          <w:b w:val="0"/>
          <w:bCs w:val="0"/>
          <w:sz w:val="24"/>
          <w:szCs w:val="24"/>
          <w:lang w:val="en-US"/>
        </w:rPr>
        <w:t xml:space="preserve"> </w:t>
      </w:r>
      <w:r w:rsidRPr="00035F6B">
        <w:rPr>
          <w:rFonts w:ascii="Times New Roman" w:hAnsi="Times New Roman" w:cs="Times New Roman"/>
          <w:b w:val="0"/>
          <w:bCs w:val="0"/>
          <w:sz w:val="24"/>
          <w:szCs w:val="24"/>
          <w:lang w:val="en-US"/>
        </w:rPr>
        <w:t>Trade</w:t>
      </w:r>
      <w:r w:rsidRPr="003B71B4">
        <w:rPr>
          <w:rFonts w:ascii="Times New Roman" w:hAnsi="Times New Roman" w:cs="Times New Roman"/>
          <w:b w:val="0"/>
          <w:bCs w:val="0"/>
          <w:sz w:val="24"/>
          <w:szCs w:val="24"/>
          <w:lang w:val="en-US"/>
        </w:rPr>
        <w:t xml:space="preserve"> </w:t>
      </w:r>
      <w:r w:rsidRPr="00035F6B">
        <w:rPr>
          <w:rFonts w:ascii="Times New Roman" w:hAnsi="Times New Roman" w:cs="Times New Roman"/>
          <w:b w:val="0"/>
          <w:bCs w:val="0"/>
          <w:sz w:val="24"/>
          <w:szCs w:val="24"/>
          <w:lang w:val="en-US"/>
        </w:rPr>
        <w:t xml:space="preserve">Portal. Forest resourses and context of China. </w:t>
      </w:r>
      <w:r w:rsidRPr="00035F6B">
        <w:rPr>
          <w:rFonts w:ascii="Times New Roman" w:hAnsi="Times New Roman" w:cs="Times New Roman"/>
          <w:b w:val="0"/>
          <w:bCs w:val="0"/>
          <w:sz w:val="24"/>
          <w:szCs w:val="24"/>
        </w:rPr>
        <w:t xml:space="preserve">[Электронный ресурс]. – Режим </w:t>
      </w:r>
      <w:r w:rsidRPr="00035F6B">
        <w:rPr>
          <w:rFonts w:ascii="Times New Roman" w:hAnsi="Times New Roman" w:cs="Times New Roman"/>
          <w:b w:val="0"/>
          <w:bCs w:val="0"/>
          <w:color w:val="000000" w:themeColor="text1"/>
          <w:sz w:val="24"/>
          <w:szCs w:val="24"/>
        </w:rPr>
        <w:t xml:space="preserve">доступа: </w:t>
      </w:r>
      <w:hyperlink r:id="rId69" w:history="1">
        <w:r w:rsidRPr="00035F6B">
          <w:rPr>
            <w:rStyle w:val="Hyperlink"/>
            <w:rFonts w:ascii="Times New Roman" w:hAnsi="Times New Roman" w:cs="Times New Roman"/>
            <w:b w:val="0"/>
            <w:bCs w:val="0"/>
            <w:color w:val="000000" w:themeColor="text1"/>
            <w:sz w:val="24"/>
            <w:szCs w:val="24"/>
            <w:u w:val="none"/>
          </w:rPr>
          <w:t>https://www.timbertradeportal.com/en/china/28/country-context</w:t>
        </w:r>
      </w:hyperlink>
      <w:r w:rsidRPr="00035F6B">
        <w:rPr>
          <w:rFonts w:ascii="Times New Roman" w:hAnsi="Times New Roman" w:cs="Times New Roman"/>
          <w:b w:val="0"/>
          <w:bCs w:val="0"/>
          <w:color w:val="000000" w:themeColor="text1"/>
          <w:sz w:val="24"/>
          <w:szCs w:val="24"/>
        </w:rPr>
        <w:t xml:space="preserve"> (дата обращения: 20.04.2022).</w:t>
      </w:r>
    </w:p>
    <w:p w14:paraId="3834D069" w14:textId="77777777" w:rsidR="00FA524D" w:rsidRPr="003B71B4"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Trend Economy. Annual International Trade Statistics by Country (HS). </w:t>
      </w:r>
      <w:r w:rsidRPr="00035F6B">
        <w:rPr>
          <w:rFonts w:ascii="Times New Roman" w:eastAsia="Microsoft YaHei" w:hAnsi="Times New Roman" w:cs="Times New Roman"/>
          <w:b w:val="0"/>
          <w:bCs w:val="0"/>
          <w:color w:val="000000" w:themeColor="text1"/>
          <w:sz w:val="24"/>
          <w:szCs w:val="24"/>
          <w:lang w:eastAsia="zh-CN"/>
        </w:rPr>
        <w:t xml:space="preserve">[Электронный ресурс]. – Режим доступа: </w:t>
      </w:r>
      <w:r w:rsidRPr="00035F6B">
        <w:rPr>
          <w:rFonts w:ascii="Times New Roman" w:eastAsia="Microsoft YaHei" w:hAnsi="Times New Roman" w:cs="Times New Roman"/>
          <w:b w:val="0"/>
          <w:bCs w:val="0"/>
          <w:color w:val="000000" w:themeColor="text1"/>
          <w:sz w:val="24"/>
          <w:szCs w:val="24"/>
          <w:lang w:val="en-US" w:eastAsia="zh-CN"/>
        </w:rPr>
        <w:t>https</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trendeconomy</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com</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data</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h</w:t>
      </w:r>
      <w:r w:rsidRPr="00035F6B">
        <w:rPr>
          <w:rFonts w:ascii="Times New Roman" w:eastAsia="Microsoft YaHei" w:hAnsi="Times New Roman" w:cs="Times New Roman"/>
          <w:b w:val="0"/>
          <w:bCs w:val="0"/>
          <w:color w:val="000000" w:themeColor="text1"/>
          <w:sz w:val="24"/>
          <w:szCs w:val="24"/>
          <w:lang w:eastAsia="zh-CN"/>
        </w:rPr>
        <w:t>2/</w:t>
      </w:r>
      <w:r w:rsidRPr="00035F6B">
        <w:rPr>
          <w:rFonts w:ascii="Times New Roman" w:eastAsia="Microsoft YaHei" w:hAnsi="Times New Roman" w:cs="Times New Roman"/>
          <w:b w:val="0"/>
          <w:bCs w:val="0"/>
          <w:color w:val="000000" w:themeColor="text1"/>
          <w:sz w:val="24"/>
          <w:szCs w:val="24"/>
          <w:lang w:val="en-US" w:eastAsia="zh-CN"/>
        </w:rPr>
        <w:t>China</w:t>
      </w:r>
      <w:r w:rsidRPr="00035F6B">
        <w:rPr>
          <w:rFonts w:ascii="Times New Roman" w:eastAsia="Microsoft YaHei" w:hAnsi="Times New Roman" w:cs="Times New Roman"/>
          <w:b w:val="0"/>
          <w:bCs w:val="0"/>
          <w:color w:val="000000" w:themeColor="text1"/>
          <w:sz w:val="24"/>
          <w:szCs w:val="24"/>
          <w:lang w:eastAsia="zh-CN"/>
        </w:rPr>
        <w:t>/4412 (дата обращения: 20.04.2022).</w:t>
      </w:r>
    </w:p>
    <w:p w14:paraId="5D2C1AF8" w14:textId="77777777" w:rsidR="00FA524D" w:rsidRPr="001D0CF6"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1D0CF6">
        <w:rPr>
          <w:rFonts w:ascii="Times New Roman" w:hAnsi="Times New Roman" w:cs="Times New Roman"/>
          <w:b w:val="0"/>
          <w:bCs w:val="0"/>
          <w:color w:val="000000" w:themeColor="text1"/>
          <w:sz w:val="24"/>
          <w:szCs w:val="24"/>
          <w:lang w:val="en-US" w:eastAsia="zh-CN"/>
        </w:rPr>
        <w:t xml:space="preserve">Ukraine - EU and UK Sanctions – Update &amp; Fifth and Sixth Packages. </w:t>
      </w:r>
      <w:r w:rsidRPr="001D0CF6">
        <w:rPr>
          <w:rFonts w:ascii="Times New Roman" w:hAnsi="Times New Roman" w:cs="Times New Roman"/>
          <w:b w:val="0"/>
          <w:bCs w:val="0"/>
          <w:color w:val="000000" w:themeColor="text1"/>
          <w:sz w:val="24"/>
          <w:szCs w:val="24"/>
          <w:lang w:eastAsia="zh-CN"/>
        </w:rPr>
        <w:t>[Электронный ресурс]. – Режим доступа:  https://www.londonpandi.com/knowledge/news-alerts/ukraine-eu-and-uk-sanctions-update-fifth-and-sixth-packages/ (дата обращения: 03.05.2023).</w:t>
      </w:r>
    </w:p>
    <w:p w14:paraId="0013793C" w14:textId="77777777" w:rsidR="00FA524D" w:rsidRDefault="00FA524D" w:rsidP="00FA524D">
      <w:pPr>
        <w:ind w:left="-142" w:hanging="425"/>
        <w:jc w:val="both"/>
      </w:pPr>
    </w:p>
    <w:p w14:paraId="061E9DCF" w14:textId="77777777" w:rsidR="00FA524D" w:rsidRPr="00085C5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035F6B">
        <w:rPr>
          <w:rFonts w:ascii="Times New Roman" w:eastAsia="Microsoft YaHei" w:hAnsi="Times New Roman" w:cs="Times New Roman"/>
          <w:b w:val="0"/>
          <w:bCs w:val="0"/>
          <w:color w:val="000000" w:themeColor="text1"/>
          <w:sz w:val="24"/>
          <w:szCs w:val="24"/>
          <w:lang w:val="en-US" w:eastAsia="zh-CN"/>
        </w:rPr>
        <w:t xml:space="preserve">Wang Y, Zhang Q, Bilsborrow R. Effects of payments for ecosystem services programs in China on rural household labor allocation and land use: Identifying complex pathways. </w:t>
      </w:r>
      <w:r w:rsidRPr="00085C57">
        <w:rPr>
          <w:rFonts w:ascii="Times New Roman" w:eastAsia="Microsoft YaHei" w:hAnsi="Times New Roman" w:cs="Times New Roman"/>
          <w:b w:val="0"/>
          <w:bCs w:val="0"/>
          <w:color w:val="000000" w:themeColor="text1"/>
          <w:sz w:val="24"/>
          <w:szCs w:val="24"/>
          <w:lang w:val="en-US" w:eastAsia="zh-CN"/>
        </w:rPr>
        <w:t xml:space="preserve">Land use policy. 2020;99:105024. doi: 10.1016/j.landusepol.2020.105024. </w:t>
      </w:r>
    </w:p>
    <w:p w14:paraId="5F98CBB7"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035F6B">
        <w:rPr>
          <w:rFonts w:ascii="Times New Roman" w:eastAsia="Microsoft YaHei" w:hAnsi="Times New Roman" w:cs="Times New Roman"/>
          <w:b w:val="0"/>
          <w:bCs w:val="0"/>
          <w:color w:val="000000" w:themeColor="text1"/>
          <w:sz w:val="24"/>
          <w:szCs w:val="24"/>
          <w:lang w:val="en-US" w:eastAsia="zh-CN"/>
        </w:rPr>
        <w:t xml:space="preserve">WANG, G., J.L. INNES, S.W. WU, and S. DAI. “Towards a New Paradigm: The Development of China’s Forestry in the 21st Century.” The International Forestry Review 10, no. 4 (2008): 619–31.  </w:t>
      </w:r>
      <w:hyperlink r:id="rId70" w:history="1">
        <w:r w:rsidRPr="00035F6B">
          <w:rPr>
            <w:rStyle w:val="Hyperlink"/>
            <w:rFonts w:ascii="Times New Roman" w:eastAsia="Microsoft YaHei" w:hAnsi="Times New Roman" w:cs="Times New Roman"/>
            <w:b w:val="0"/>
            <w:bCs w:val="0"/>
            <w:color w:val="000000" w:themeColor="text1"/>
            <w:sz w:val="24"/>
            <w:szCs w:val="24"/>
            <w:u w:val="none"/>
            <w:lang w:val="en-US" w:eastAsia="zh-CN"/>
          </w:rPr>
          <w:t>http://www.jstor.org/stable/43740361</w:t>
        </w:r>
      </w:hyperlink>
      <w:r w:rsidRPr="00035F6B">
        <w:rPr>
          <w:rFonts w:ascii="Times New Roman" w:eastAsia="Microsoft YaHei" w:hAnsi="Times New Roman" w:cs="Times New Roman"/>
          <w:b w:val="0"/>
          <w:bCs w:val="0"/>
          <w:color w:val="000000" w:themeColor="text1"/>
          <w:sz w:val="24"/>
          <w:szCs w:val="24"/>
          <w:lang w:val="en-US" w:eastAsia="zh-CN"/>
        </w:rPr>
        <w:t>.</w:t>
      </w:r>
    </w:p>
    <w:p w14:paraId="03CC17D9"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Wang, Hui &amp; He, Mengyu &amp; Ran, Nan &amp; Xie, Dong &amp; Wang, Qiang &amp; Teng, Mingjun &amp; Wang, Pengcheng. (2021). China’s Key Forestry Ecological Development Programs: Implementation, Environmental Impact and Challenges. </w:t>
      </w:r>
      <w:r w:rsidRPr="00035F6B">
        <w:rPr>
          <w:rFonts w:ascii="Times New Roman" w:eastAsia="Microsoft YaHei" w:hAnsi="Times New Roman" w:cs="Times New Roman"/>
          <w:b w:val="0"/>
          <w:bCs w:val="0"/>
          <w:color w:val="000000" w:themeColor="text1"/>
          <w:sz w:val="24"/>
          <w:szCs w:val="24"/>
          <w:lang w:eastAsia="zh-CN"/>
        </w:rPr>
        <w:t>Forests. 12. 101. 10.3390/f12010101</w:t>
      </w:r>
      <w:r>
        <w:rPr>
          <w:rFonts w:ascii="Times New Roman" w:eastAsia="Microsoft YaHei" w:hAnsi="Times New Roman" w:cs="Times New Roman"/>
          <w:b w:val="0"/>
          <w:bCs w:val="0"/>
          <w:color w:val="000000" w:themeColor="text1"/>
          <w:sz w:val="24"/>
          <w:szCs w:val="24"/>
          <w:lang w:eastAsia="zh-CN"/>
        </w:rPr>
        <w:t>.</w:t>
      </w:r>
    </w:p>
    <w:p w14:paraId="47BBA477" w14:textId="77777777" w:rsidR="00FA524D" w:rsidRPr="00280D0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280D0B">
        <w:rPr>
          <w:rFonts w:ascii="Times New Roman" w:eastAsia="Microsoft YaHei" w:hAnsi="Times New Roman" w:cs="Times New Roman"/>
          <w:b w:val="0"/>
          <w:bCs w:val="0"/>
          <w:color w:val="000000" w:themeColor="text1"/>
          <w:sz w:val="24"/>
          <w:szCs w:val="24"/>
          <w:lang w:eastAsia="zh-CN"/>
        </w:rPr>
        <w:t xml:space="preserve">WWF: из-за рубок Россия теряет полмиллиона гектаров первозданных лесов в год. [Электронный ресурс]. – Режим доступа: https://clck.ru/34KhSe (Дата обращения: </w:t>
      </w:r>
      <w:r w:rsidRPr="00280D0B">
        <w:rPr>
          <w:rFonts w:ascii="Times New Roman" w:eastAsia="Microsoft YaHei" w:hAnsi="Times New Roman" w:cs="Times New Roman"/>
          <w:b w:val="0"/>
          <w:bCs w:val="0"/>
          <w:color w:val="000000" w:themeColor="text1"/>
          <w:sz w:val="24"/>
          <w:szCs w:val="24"/>
          <w:lang w:eastAsia="zh-CN"/>
        </w:rPr>
        <w:lastRenderedPageBreak/>
        <w:t>04.05.2023).</w:t>
      </w:r>
    </w:p>
    <w:p w14:paraId="04A151C2" w14:textId="77777777" w:rsidR="00FA524D" w:rsidRPr="003B71B4"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XINHUANET. China to continue promoting afforestation, protecting forests: official. </w:t>
      </w:r>
      <w:r w:rsidRPr="00035F6B">
        <w:rPr>
          <w:rFonts w:ascii="Times New Roman" w:eastAsia="Microsoft YaHei" w:hAnsi="Times New Roman" w:cs="Times New Roman"/>
          <w:b w:val="0"/>
          <w:bCs w:val="0"/>
          <w:color w:val="000000" w:themeColor="text1"/>
          <w:sz w:val="24"/>
          <w:szCs w:val="24"/>
          <w:lang w:eastAsia="zh-CN"/>
        </w:rPr>
        <w:t xml:space="preserve">[Электронный ресурс]. – Режим доступа: </w:t>
      </w:r>
      <w:r w:rsidRPr="00035F6B">
        <w:rPr>
          <w:rFonts w:ascii="Times New Roman" w:eastAsia="Microsoft YaHei" w:hAnsi="Times New Roman" w:cs="Times New Roman"/>
          <w:b w:val="0"/>
          <w:bCs w:val="0"/>
          <w:color w:val="000000" w:themeColor="text1"/>
          <w:sz w:val="24"/>
          <w:szCs w:val="24"/>
          <w:lang w:val="en-US" w:eastAsia="zh-CN"/>
        </w:rPr>
        <w:t>http</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www</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news</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cn</w:t>
      </w:r>
      <w:r w:rsidRPr="00035F6B">
        <w:rPr>
          <w:rFonts w:ascii="Times New Roman" w:eastAsia="Microsoft YaHei" w:hAnsi="Times New Roman" w:cs="Times New Roman"/>
          <w:b w:val="0"/>
          <w:bCs w:val="0"/>
          <w:color w:val="000000" w:themeColor="text1"/>
          <w:sz w:val="24"/>
          <w:szCs w:val="24"/>
          <w:lang w:eastAsia="zh-CN"/>
        </w:rPr>
        <w:t>/</w:t>
      </w:r>
      <w:r w:rsidRPr="00035F6B">
        <w:rPr>
          <w:rFonts w:ascii="Times New Roman" w:eastAsia="Microsoft YaHei" w:hAnsi="Times New Roman" w:cs="Times New Roman"/>
          <w:b w:val="0"/>
          <w:bCs w:val="0"/>
          <w:color w:val="000000" w:themeColor="text1"/>
          <w:sz w:val="24"/>
          <w:szCs w:val="24"/>
          <w:lang w:val="en-US" w:eastAsia="zh-CN"/>
        </w:rPr>
        <w:t>english</w:t>
      </w:r>
      <w:r w:rsidRPr="00035F6B">
        <w:rPr>
          <w:rFonts w:ascii="Times New Roman" w:eastAsia="Microsoft YaHei" w:hAnsi="Times New Roman" w:cs="Times New Roman"/>
          <w:b w:val="0"/>
          <w:bCs w:val="0"/>
          <w:color w:val="000000" w:themeColor="text1"/>
          <w:sz w:val="24"/>
          <w:szCs w:val="24"/>
          <w:lang w:eastAsia="zh-CN"/>
        </w:rPr>
        <w:t>/2021- 03/11/</w:t>
      </w:r>
      <w:r w:rsidRPr="00035F6B">
        <w:rPr>
          <w:rFonts w:ascii="Times New Roman" w:eastAsia="Microsoft YaHei" w:hAnsi="Times New Roman" w:cs="Times New Roman"/>
          <w:b w:val="0"/>
          <w:bCs w:val="0"/>
          <w:color w:val="000000" w:themeColor="text1"/>
          <w:sz w:val="24"/>
          <w:szCs w:val="24"/>
          <w:lang w:val="en-US" w:eastAsia="zh-CN"/>
        </w:rPr>
        <w:t>c</w:t>
      </w:r>
      <w:r w:rsidRPr="00035F6B">
        <w:rPr>
          <w:rFonts w:ascii="Times New Roman" w:eastAsia="Microsoft YaHei" w:hAnsi="Times New Roman" w:cs="Times New Roman"/>
          <w:b w:val="0"/>
          <w:bCs w:val="0"/>
          <w:color w:val="000000" w:themeColor="text1"/>
          <w:sz w:val="24"/>
          <w:szCs w:val="24"/>
          <w:lang w:eastAsia="zh-CN"/>
        </w:rPr>
        <w:t>_139803370.</w:t>
      </w:r>
      <w:r w:rsidRPr="00035F6B">
        <w:rPr>
          <w:rFonts w:ascii="Times New Roman" w:eastAsia="Microsoft YaHei" w:hAnsi="Times New Roman" w:cs="Times New Roman"/>
          <w:b w:val="0"/>
          <w:bCs w:val="0"/>
          <w:color w:val="000000" w:themeColor="text1"/>
          <w:sz w:val="24"/>
          <w:szCs w:val="24"/>
          <w:lang w:val="en-US" w:eastAsia="zh-CN"/>
        </w:rPr>
        <w:t>htm</w:t>
      </w:r>
      <w:r w:rsidRPr="00035F6B">
        <w:rPr>
          <w:rFonts w:ascii="Times New Roman" w:eastAsia="Microsoft YaHei" w:hAnsi="Times New Roman" w:cs="Times New Roman"/>
          <w:b w:val="0"/>
          <w:bCs w:val="0"/>
          <w:color w:val="000000" w:themeColor="text1"/>
          <w:sz w:val="24"/>
          <w:szCs w:val="24"/>
          <w:lang w:eastAsia="zh-CN"/>
        </w:rPr>
        <w:t xml:space="preserve"> (дата обращения: 20.05.2022).</w:t>
      </w:r>
    </w:p>
    <w:p w14:paraId="3BCA41DD"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35F6B">
        <w:rPr>
          <w:rFonts w:ascii="Times New Roman" w:eastAsia="Microsoft YaHei" w:hAnsi="Times New Roman" w:cs="Times New Roman"/>
          <w:b w:val="0"/>
          <w:bCs w:val="0"/>
          <w:color w:val="000000" w:themeColor="text1"/>
          <w:sz w:val="24"/>
          <w:szCs w:val="24"/>
          <w:lang w:val="en-US" w:eastAsia="zh-CN"/>
        </w:rPr>
        <w:t xml:space="preserve">Y. Cui, X. Gu, Z. Liu. Input–Output Efficiency of the Beijing–Tianjin Sandstorm Source Control Project and Influencing Factors. </w:t>
      </w:r>
      <w:r w:rsidRPr="00035F6B">
        <w:rPr>
          <w:rFonts w:ascii="Times New Roman" w:eastAsia="Microsoft YaHei" w:hAnsi="Times New Roman" w:cs="Times New Roman"/>
          <w:b w:val="0"/>
          <w:bCs w:val="0"/>
          <w:color w:val="000000" w:themeColor="text1"/>
          <w:sz w:val="24"/>
          <w:szCs w:val="24"/>
          <w:lang w:eastAsia="zh-CN"/>
        </w:rPr>
        <w:t xml:space="preserve">Sustainability 2022, 14, 8266. https://doi.org/10.3390/su14148266 </w:t>
      </w:r>
    </w:p>
    <w:p w14:paraId="594D9293"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D92E84">
        <w:rPr>
          <w:rFonts w:ascii="Times New Roman" w:hAnsi="Times New Roman" w:cs="Times New Roman"/>
          <w:b w:val="0"/>
          <w:bCs w:val="0"/>
          <w:color w:val="000000" w:themeColor="text1"/>
          <w:sz w:val="24"/>
          <w:szCs w:val="24"/>
        </w:rPr>
        <w:t>Дороничев Д.А. Лесопромышленный комплекс: понятия, проблемы, перспективы – М; Статистика России, 2005. – С. 12.</w:t>
      </w:r>
    </w:p>
    <w:p w14:paraId="0FFD02B2"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D92E84">
        <w:rPr>
          <w:rFonts w:ascii="Times New Roman" w:hAnsi="Times New Roman" w:cs="Times New Roman"/>
          <w:b w:val="0"/>
          <w:bCs w:val="0"/>
          <w:color w:val="000000" w:themeColor="text1"/>
          <w:sz w:val="24"/>
          <w:szCs w:val="24"/>
        </w:rPr>
        <w:t>Конституция Российской Федерации. [Электронный ресурс]. – Режим доступа: http://www.constitution.ru/ (дата обращения: 6.05.2022</w:t>
      </w:r>
      <w:r>
        <w:rPr>
          <w:rFonts w:ascii="Times New Roman" w:hAnsi="Times New Roman" w:cs="Times New Roman"/>
          <w:b w:val="0"/>
          <w:bCs w:val="0"/>
          <w:color w:val="000000" w:themeColor="text1"/>
          <w:sz w:val="24"/>
          <w:szCs w:val="24"/>
        </w:rPr>
        <w:t>).</w:t>
      </w:r>
    </w:p>
    <w:p w14:paraId="785D32B7" w14:textId="77777777" w:rsidR="00FA524D" w:rsidRPr="00D92E84"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Лесной кодекс Российской Федерации. </w:t>
      </w:r>
      <w:r w:rsidRPr="00D92E84">
        <w:rPr>
          <w:rFonts w:ascii="Times New Roman" w:hAnsi="Times New Roman" w:cs="Times New Roman"/>
          <w:b w:val="0"/>
          <w:bCs w:val="0"/>
          <w:color w:val="000000" w:themeColor="text1"/>
          <w:sz w:val="24"/>
          <w:szCs w:val="24"/>
        </w:rPr>
        <w:t>[</w:t>
      </w:r>
      <w:r>
        <w:rPr>
          <w:rFonts w:ascii="Times New Roman" w:eastAsiaTheme="minorEastAsia" w:hAnsi="Times New Roman" w:cs="Times New Roman"/>
          <w:b w:val="0"/>
          <w:bCs w:val="0"/>
          <w:color w:val="000000" w:themeColor="text1"/>
          <w:sz w:val="24"/>
          <w:szCs w:val="24"/>
          <w:lang w:eastAsia="zh-CN"/>
        </w:rPr>
        <w:t>Электронный ресурс</w:t>
      </w:r>
      <w:r w:rsidRPr="00D92E84">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 xml:space="preserve">. – Режим доступа: </w:t>
      </w:r>
      <w:hyperlink r:id="rId71">
        <w:r w:rsidRPr="00D92E84">
          <w:rPr>
            <w:rFonts w:ascii="Times New Roman" w:hAnsi="Times New Roman" w:cs="Times New Roman"/>
            <w:b w:val="0"/>
            <w:bCs w:val="0"/>
            <w:color w:val="000000" w:themeColor="text1"/>
            <w:w w:val="105"/>
            <w:sz w:val="24"/>
            <w:szCs w:val="24"/>
            <w:u w:color="0462C1"/>
          </w:rPr>
          <w:t>https://rulaws.ru/Lesnoy-kodeks/</w:t>
        </w:r>
        <w:r w:rsidRPr="00D92E84">
          <w:rPr>
            <w:rFonts w:ascii="Times New Roman" w:hAnsi="Times New Roman" w:cs="Times New Roman"/>
            <w:b w:val="0"/>
            <w:bCs w:val="0"/>
            <w:color w:val="000000" w:themeColor="text1"/>
            <w:spacing w:val="-14"/>
            <w:w w:val="105"/>
            <w:sz w:val="24"/>
            <w:szCs w:val="24"/>
          </w:rPr>
          <w:t xml:space="preserve"> </w:t>
        </w:r>
      </w:hyperlink>
      <w:r w:rsidRPr="00D92E84">
        <w:rPr>
          <w:rFonts w:ascii="Times New Roman" w:hAnsi="Times New Roman" w:cs="Times New Roman"/>
          <w:b w:val="0"/>
          <w:bCs w:val="0"/>
          <w:color w:val="000000" w:themeColor="text1"/>
          <w:w w:val="105"/>
          <w:sz w:val="24"/>
          <w:szCs w:val="24"/>
        </w:rPr>
        <w:t>(дата</w:t>
      </w:r>
      <w:r w:rsidRPr="00D92E84">
        <w:rPr>
          <w:rFonts w:ascii="Times New Roman" w:hAnsi="Times New Roman" w:cs="Times New Roman"/>
          <w:b w:val="0"/>
          <w:bCs w:val="0"/>
          <w:color w:val="000000" w:themeColor="text1"/>
          <w:spacing w:val="-10"/>
          <w:w w:val="105"/>
          <w:sz w:val="24"/>
          <w:szCs w:val="24"/>
        </w:rPr>
        <w:t xml:space="preserve"> </w:t>
      </w:r>
      <w:r w:rsidRPr="00D92E84">
        <w:rPr>
          <w:rFonts w:ascii="Times New Roman" w:hAnsi="Times New Roman" w:cs="Times New Roman"/>
          <w:b w:val="0"/>
          <w:bCs w:val="0"/>
          <w:color w:val="000000" w:themeColor="text1"/>
          <w:w w:val="105"/>
          <w:sz w:val="24"/>
          <w:szCs w:val="24"/>
        </w:rPr>
        <w:t>обращения:</w:t>
      </w:r>
      <w:r w:rsidRPr="00D92E84">
        <w:rPr>
          <w:rFonts w:ascii="Times New Roman" w:hAnsi="Times New Roman" w:cs="Times New Roman"/>
          <w:b w:val="0"/>
          <w:bCs w:val="0"/>
          <w:color w:val="000000" w:themeColor="text1"/>
          <w:spacing w:val="-11"/>
          <w:w w:val="105"/>
          <w:sz w:val="24"/>
          <w:szCs w:val="24"/>
        </w:rPr>
        <w:t xml:space="preserve"> </w:t>
      </w:r>
      <w:r w:rsidRPr="00D92E84">
        <w:rPr>
          <w:rFonts w:ascii="Times New Roman" w:hAnsi="Times New Roman" w:cs="Times New Roman"/>
          <w:b w:val="0"/>
          <w:bCs w:val="0"/>
          <w:color w:val="000000" w:themeColor="text1"/>
          <w:w w:val="105"/>
          <w:sz w:val="24"/>
          <w:szCs w:val="24"/>
        </w:rPr>
        <w:t>29.04.2022).</w:t>
      </w:r>
    </w:p>
    <w:p w14:paraId="2A6F7E55" w14:textId="77777777" w:rsidR="00FA524D" w:rsidRPr="00D92E84"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D92E84">
        <w:rPr>
          <w:rFonts w:ascii="Times New Roman" w:hAnsi="Times New Roman" w:cs="Times New Roman"/>
          <w:b w:val="0"/>
          <w:bCs w:val="0"/>
          <w:spacing w:val="-1"/>
          <w:w w:val="105"/>
          <w:sz w:val="24"/>
          <w:szCs w:val="24"/>
        </w:rPr>
        <w:t>Леспром.</w:t>
      </w:r>
      <w:r w:rsidRPr="00D92E84">
        <w:rPr>
          <w:rFonts w:ascii="Times New Roman" w:hAnsi="Times New Roman" w:cs="Times New Roman"/>
          <w:b w:val="0"/>
          <w:bCs w:val="0"/>
          <w:w w:val="105"/>
          <w:sz w:val="24"/>
          <w:szCs w:val="24"/>
        </w:rPr>
        <w:t xml:space="preserve"> </w:t>
      </w:r>
      <w:r w:rsidRPr="00D92E84">
        <w:rPr>
          <w:rFonts w:ascii="Times New Roman" w:hAnsi="Times New Roman" w:cs="Times New Roman"/>
          <w:b w:val="0"/>
          <w:bCs w:val="0"/>
          <w:spacing w:val="-1"/>
          <w:w w:val="105"/>
          <w:sz w:val="24"/>
          <w:szCs w:val="24"/>
        </w:rPr>
        <w:t>Государственное</w:t>
      </w:r>
      <w:r w:rsidRPr="00D92E84">
        <w:rPr>
          <w:rFonts w:ascii="Times New Roman" w:hAnsi="Times New Roman" w:cs="Times New Roman"/>
          <w:b w:val="0"/>
          <w:bCs w:val="0"/>
          <w:w w:val="105"/>
          <w:sz w:val="24"/>
          <w:szCs w:val="24"/>
        </w:rPr>
        <w:t xml:space="preserve"> </w:t>
      </w:r>
      <w:r w:rsidRPr="00D92E84">
        <w:rPr>
          <w:rFonts w:ascii="Times New Roman" w:hAnsi="Times New Roman" w:cs="Times New Roman"/>
          <w:b w:val="0"/>
          <w:bCs w:val="0"/>
          <w:spacing w:val="-1"/>
          <w:w w:val="105"/>
          <w:sz w:val="24"/>
          <w:szCs w:val="24"/>
        </w:rPr>
        <w:t>и</w:t>
      </w:r>
      <w:r w:rsidRPr="00D92E84">
        <w:rPr>
          <w:rFonts w:ascii="Times New Roman" w:hAnsi="Times New Roman" w:cs="Times New Roman"/>
          <w:b w:val="0"/>
          <w:bCs w:val="0"/>
          <w:w w:val="105"/>
          <w:sz w:val="24"/>
          <w:szCs w:val="24"/>
        </w:rPr>
        <w:t xml:space="preserve"> </w:t>
      </w:r>
      <w:r w:rsidRPr="00D92E84">
        <w:rPr>
          <w:rFonts w:ascii="Times New Roman" w:hAnsi="Times New Roman" w:cs="Times New Roman"/>
          <w:b w:val="0"/>
          <w:bCs w:val="0"/>
          <w:spacing w:val="-1"/>
          <w:w w:val="105"/>
          <w:sz w:val="24"/>
          <w:szCs w:val="24"/>
        </w:rPr>
        <w:t>муниципальное</w:t>
      </w:r>
      <w:r w:rsidRPr="00D92E84">
        <w:rPr>
          <w:rFonts w:ascii="Times New Roman" w:hAnsi="Times New Roman" w:cs="Times New Roman"/>
          <w:b w:val="0"/>
          <w:bCs w:val="0"/>
          <w:w w:val="105"/>
          <w:sz w:val="24"/>
          <w:szCs w:val="24"/>
        </w:rPr>
        <w:t xml:space="preserve"> </w:t>
      </w:r>
      <w:r w:rsidRPr="00D92E84">
        <w:rPr>
          <w:rFonts w:ascii="Times New Roman" w:hAnsi="Times New Roman" w:cs="Times New Roman"/>
          <w:b w:val="0"/>
          <w:bCs w:val="0"/>
          <w:spacing w:val="-1"/>
          <w:w w:val="105"/>
          <w:sz w:val="24"/>
          <w:szCs w:val="24"/>
        </w:rPr>
        <w:t>управление</w:t>
      </w:r>
      <w:r w:rsidRPr="00D92E84">
        <w:rPr>
          <w:rFonts w:ascii="Times New Roman" w:hAnsi="Times New Roman" w:cs="Times New Roman"/>
          <w:b w:val="0"/>
          <w:bCs w:val="0"/>
          <w:w w:val="105"/>
          <w:sz w:val="24"/>
          <w:szCs w:val="24"/>
        </w:rPr>
        <w:t xml:space="preserve"> лесами Китая.</w:t>
      </w:r>
      <w:r w:rsidRPr="00D92E84">
        <w:rPr>
          <w:rFonts w:ascii="Times New Roman" w:hAnsi="Times New Roman" w:cs="Times New Roman"/>
          <w:b w:val="0"/>
          <w:bCs w:val="0"/>
          <w:spacing w:val="-64"/>
          <w:w w:val="105"/>
          <w:sz w:val="24"/>
          <w:szCs w:val="24"/>
        </w:rPr>
        <w:t xml:space="preserve"> </w:t>
      </w:r>
      <w:r w:rsidRPr="00D92E84">
        <w:rPr>
          <w:rFonts w:ascii="Times New Roman" w:hAnsi="Times New Roman" w:cs="Times New Roman"/>
          <w:b w:val="0"/>
          <w:bCs w:val="0"/>
          <w:spacing w:val="-1"/>
          <w:w w:val="105"/>
          <w:sz w:val="24"/>
          <w:szCs w:val="24"/>
        </w:rPr>
        <w:t>[Электронный</w:t>
      </w:r>
      <w:r w:rsidRPr="00D92E84">
        <w:rPr>
          <w:rFonts w:ascii="Times New Roman" w:hAnsi="Times New Roman" w:cs="Times New Roman"/>
          <w:b w:val="0"/>
          <w:bCs w:val="0"/>
          <w:spacing w:val="-1"/>
          <w:w w:val="105"/>
          <w:sz w:val="24"/>
          <w:szCs w:val="24"/>
        </w:rPr>
        <w:tab/>
      </w:r>
      <w:r w:rsidRPr="00D92E84">
        <w:rPr>
          <w:rFonts w:ascii="Times New Roman" w:hAnsi="Times New Roman" w:cs="Times New Roman"/>
          <w:b w:val="0"/>
          <w:bCs w:val="0"/>
          <w:w w:val="105"/>
          <w:sz w:val="24"/>
          <w:szCs w:val="24"/>
        </w:rPr>
        <w:t>ресурс].</w:t>
      </w:r>
      <w:r w:rsidRPr="00D92E84">
        <w:rPr>
          <w:rFonts w:ascii="Times New Roman" w:hAnsi="Times New Roman" w:cs="Times New Roman"/>
          <w:b w:val="0"/>
          <w:bCs w:val="0"/>
          <w:w w:val="105"/>
          <w:sz w:val="24"/>
          <w:szCs w:val="24"/>
        </w:rPr>
        <w:tab/>
      </w:r>
      <w:r w:rsidRPr="00D92E84">
        <w:rPr>
          <w:rFonts w:ascii="Times New Roman" w:hAnsi="Times New Roman" w:cs="Times New Roman"/>
          <w:b w:val="0"/>
          <w:bCs w:val="0"/>
          <w:w w:val="160"/>
          <w:sz w:val="24"/>
          <w:szCs w:val="24"/>
        </w:rPr>
        <w:t>–</w:t>
      </w:r>
      <w:r w:rsidRPr="00D92E84">
        <w:rPr>
          <w:rFonts w:ascii="Times New Roman" w:hAnsi="Times New Roman" w:cs="Times New Roman"/>
          <w:b w:val="0"/>
          <w:bCs w:val="0"/>
          <w:w w:val="160"/>
          <w:sz w:val="24"/>
          <w:szCs w:val="24"/>
        </w:rPr>
        <w:tab/>
      </w:r>
      <w:r w:rsidRPr="00D92E84">
        <w:rPr>
          <w:rFonts w:ascii="Times New Roman" w:hAnsi="Times New Roman" w:cs="Times New Roman"/>
          <w:b w:val="0"/>
          <w:bCs w:val="0"/>
          <w:w w:val="105"/>
          <w:sz w:val="24"/>
          <w:szCs w:val="24"/>
        </w:rPr>
        <w:t>Режим</w:t>
      </w:r>
      <w:r w:rsidRPr="00D92E84">
        <w:rPr>
          <w:rFonts w:ascii="Times New Roman" w:hAnsi="Times New Roman" w:cs="Times New Roman"/>
          <w:b w:val="0"/>
          <w:bCs w:val="0"/>
          <w:w w:val="105"/>
          <w:sz w:val="24"/>
          <w:szCs w:val="24"/>
        </w:rPr>
        <w:tab/>
      </w:r>
      <w:r w:rsidRPr="00D92E84">
        <w:rPr>
          <w:rFonts w:ascii="Times New Roman" w:hAnsi="Times New Roman" w:cs="Times New Roman"/>
          <w:b w:val="0"/>
          <w:bCs w:val="0"/>
          <w:spacing w:val="-1"/>
          <w:sz w:val="24"/>
          <w:szCs w:val="24"/>
        </w:rPr>
        <w:t>доступа:</w:t>
      </w:r>
      <w:r w:rsidRPr="00D92E84">
        <w:rPr>
          <w:rFonts w:ascii="Times New Roman" w:hAnsi="Times New Roman" w:cs="Times New Roman"/>
          <w:b w:val="0"/>
          <w:bCs w:val="0"/>
          <w:color w:val="0462C1"/>
          <w:spacing w:val="-62"/>
          <w:sz w:val="24"/>
          <w:szCs w:val="24"/>
        </w:rPr>
        <w:t xml:space="preserve"> </w:t>
      </w:r>
      <w:hyperlink r:id="rId72">
        <w:r w:rsidRPr="00D92E84">
          <w:rPr>
            <w:rFonts w:ascii="Times New Roman" w:hAnsi="Times New Roman" w:cs="Times New Roman"/>
            <w:b w:val="0"/>
            <w:bCs w:val="0"/>
            <w:color w:val="000000" w:themeColor="text1"/>
            <w:sz w:val="24"/>
            <w:szCs w:val="24"/>
            <w:u w:color="0462C1"/>
          </w:rPr>
          <w:t>https://lesprominform.ru/jarticles.html?id=4302</w:t>
        </w:r>
        <w:r w:rsidRPr="00D92E84">
          <w:rPr>
            <w:rFonts w:ascii="Times New Roman" w:hAnsi="Times New Roman" w:cs="Times New Roman"/>
            <w:b w:val="0"/>
            <w:bCs w:val="0"/>
            <w:color w:val="000000" w:themeColor="text1"/>
            <w:spacing w:val="6"/>
            <w:sz w:val="24"/>
            <w:szCs w:val="24"/>
          </w:rPr>
          <w:t xml:space="preserve"> </w:t>
        </w:r>
      </w:hyperlink>
      <w:r w:rsidRPr="00D92E84">
        <w:rPr>
          <w:rFonts w:ascii="Times New Roman" w:hAnsi="Times New Roman" w:cs="Times New Roman"/>
          <w:b w:val="0"/>
          <w:bCs w:val="0"/>
          <w:color w:val="000000" w:themeColor="text1"/>
          <w:sz w:val="24"/>
          <w:szCs w:val="24"/>
        </w:rPr>
        <w:t>(</w:t>
      </w:r>
      <w:r w:rsidRPr="00D92E84">
        <w:rPr>
          <w:rFonts w:ascii="Times New Roman" w:hAnsi="Times New Roman" w:cs="Times New Roman"/>
          <w:b w:val="0"/>
          <w:bCs w:val="0"/>
          <w:sz w:val="24"/>
          <w:szCs w:val="24"/>
        </w:rPr>
        <w:t>дата обращения: 15.04.2022).</w:t>
      </w:r>
    </w:p>
    <w:p w14:paraId="124E536E" w14:textId="77777777" w:rsidR="00FA524D" w:rsidRDefault="00FA524D" w:rsidP="00FA524D">
      <w:pPr>
        <w:pStyle w:val="Heading1"/>
        <w:numPr>
          <w:ilvl w:val="0"/>
          <w:numId w:val="32"/>
        </w:numPr>
        <w:spacing w:line="360" w:lineRule="auto"/>
        <w:ind w:left="-142" w:right="834" w:hanging="425"/>
        <w:jc w:val="both"/>
        <w:rPr>
          <w:rFonts w:ascii="Microsoft YaHei" w:eastAsia="Microsoft YaHei" w:hAnsi="Microsoft YaHei" w:cs="Microsoft YaHei"/>
          <w:b w:val="0"/>
          <w:bCs w:val="0"/>
          <w:color w:val="000000" w:themeColor="text1"/>
          <w:sz w:val="24"/>
          <w:szCs w:val="24"/>
          <w:lang w:eastAsia="zh-CN"/>
        </w:rPr>
      </w:pPr>
      <w:r w:rsidRPr="00D92E84">
        <w:rPr>
          <w:rFonts w:ascii="Times New Roman" w:hAnsi="Times New Roman" w:cs="Times New Roman"/>
          <w:b w:val="0"/>
          <w:bCs w:val="0"/>
          <w:color w:val="000000" w:themeColor="text1"/>
          <w:sz w:val="24"/>
          <w:szCs w:val="24"/>
        </w:rPr>
        <w:t>Нормативно-правовая</w:t>
      </w:r>
      <w:r w:rsidRPr="00D92E84">
        <w:rPr>
          <w:rFonts w:ascii="Times New Roman" w:hAnsi="Times New Roman" w:cs="Times New Roman"/>
          <w:b w:val="0"/>
          <w:bCs w:val="0"/>
          <w:color w:val="000000" w:themeColor="text1"/>
          <w:sz w:val="24"/>
          <w:szCs w:val="24"/>
        </w:rPr>
        <w:tab/>
        <w:t>база.</w:t>
      </w:r>
      <w:r w:rsidRPr="00D92E84">
        <w:rPr>
          <w:rFonts w:ascii="Times New Roman" w:hAnsi="Times New Roman" w:cs="Times New Roman"/>
          <w:b w:val="0"/>
          <w:bCs w:val="0"/>
          <w:color w:val="000000" w:themeColor="text1"/>
          <w:sz w:val="24"/>
          <w:szCs w:val="24"/>
        </w:rPr>
        <w:tab/>
        <w:t>[Электронный</w:t>
      </w:r>
      <w:r w:rsidRPr="00D92E84">
        <w:rPr>
          <w:rFonts w:ascii="Times New Roman" w:hAnsi="Times New Roman" w:cs="Times New Roman"/>
          <w:b w:val="0"/>
          <w:bCs w:val="0"/>
          <w:color w:val="000000" w:themeColor="text1"/>
          <w:sz w:val="24"/>
          <w:szCs w:val="24"/>
        </w:rPr>
        <w:tab/>
        <w:t>ресурс].</w:t>
      </w:r>
      <w:r w:rsidRPr="00D92E84">
        <w:rPr>
          <w:rFonts w:ascii="Times New Roman" w:hAnsi="Times New Roman" w:cs="Times New Roman"/>
          <w:b w:val="0"/>
          <w:bCs w:val="0"/>
          <w:color w:val="000000" w:themeColor="text1"/>
          <w:sz w:val="24"/>
          <w:szCs w:val="24"/>
        </w:rPr>
        <w:tab/>
        <w:t>–</w:t>
      </w:r>
      <w:r w:rsidRPr="00D92E84">
        <w:rPr>
          <w:rFonts w:ascii="Times New Roman" w:hAnsi="Times New Roman" w:cs="Times New Roman"/>
          <w:b w:val="0"/>
          <w:bCs w:val="0"/>
          <w:color w:val="000000" w:themeColor="text1"/>
          <w:sz w:val="24"/>
          <w:szCs w:val="24"/>
        </w:rPr>
        <w:tab/>
        <w:t>Режим</w:t>
      </w:r>
      <w:r w:rsidRPr="00D92E84">
        <w:rPr>
          <w:rFonts w:ascii="Times New Roman" w:hAnsi="Times New Roman" w:cs="Times New Roman"/>
          <w:b w:val="0"/>
          <w:bCs w:val="0"/>
          <w:color w:val="000000" w:themeColor="text1"/>
          <w:sz w:val="24"/>
          <w:szCs w:val="24"/>
        </w:rPr>
        <w:tab/>
        <w:t>доступа: https://klh.mosreg.ru/deyatelnost/vosproizvodstvo-lesov-i- lesorazvedenie/lesovosstanovitelnye-meropriyatiya/12-09-2016-16-59-28- normativno-pravovaya-baza (дата обращения: 6.04.2022).</w:t>
      </w:r>
      <w:r w:rsidRPr="00D92E84">
        <w:rPr>
          <w:rFonts w:ascii="Microsoft YaHei" w:eastAsia="Microsoft YaHei" w:hAnsi="Microsoft YaHei" w:cs="Microsoft YaHei" w:hint="eastAsia"/>
          <w:b w:val="0"/>
          <w:bCs w:val="0"/>
          <w:color w:val="000000" w:themeColor="text1"/>
          <w:sz w:val="24"/>
          <w:szCs w:val="24"/>
          <w:lang w:eastAsia="zh-CN"/>
        </w:rPr>
        <w:t xml:space="preserve"> </w:t>
      </w:r>
    </w:p>
    <w:p w14:paraId="61E3608D" w14:textId="77777777" w:rsidR="00FA524D" w:rsidRPr="00D92E84" w:rsidRDefault="00FA524D" w:rsidP="00FA524D">
      <w:pPr>
        <w:pStyle w:val="Heading1"/>
        <w:numPr>
          <w:ilvl w:val="0"/>
          <w:numId w:val="32"/>
        </w:numPr>
        <w:spacing w:line="360" w:lineRule="auto"/>
        <w:ind w:left="-142" w:right="834" w:hanging="425"/>
        <w:jc w:val="both"/>
        <w:rPr>
          <w:rFonts w:ascii="Microsoft YaHei" w:eastAsia="Microsoft YaHei" w:hAnsi="Microsoft YaHei" w:cs="Microsoft YaHei"/>
          <w:b w:val="0"/>
          <w:bCs w:val="0"/>
          <w:color w:val="000000" w:themeColor="text1"/>
          <w:sz w:val="24"/>
          <w:szCs w:val="24"/>
          <w:lang w:eastAsia="zh-CN"/>
        </w:rPr>
      </w:pPr>
      <w:r w:rsidRPr="00D92E84">
        <w:rPr>
          <w:rFonts w:ascii="Times New Roman" w:eastAsia="Microsoft YaHei" w:hAnsi="Times New Roman" w:cs="Times New Roman"/>
          <w:b w:val="0"/>
          <w:bCs w:val="0"/>
          <w:color w:val="000000" w:themeColor="text1"/>
          <w:sz w:val="24"/>
          <w:szCs w:val="24"/>
          <w:lang w:eastAsia="zh-CN"/>
        </w:rPr>
        <w:t>Правовед. Как взять лес в аренду. [Электронный ресурс]. – Режим доступа: https://pravoved.ru/journal/kak-vzyat-les-v-arendu/ (дата обращения: 28.04.2022).</w:t>
      </w:r>
    </w:p>
    <w:p w14:paraId="6AFBE6E6" w14:textId="77777777" w:rsidR="00FA524D" w:rsidRPr="000C136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D92E84">
        <w:rPr>
          <w:rFonts w:ascii="Times New Roman" w:hAnsi="Times New Roman" w:cs="Times New Roman"/>
          <w:b w:val="0"/>
          <w:bCs w:val="0"/>
          <w:sz w:val="24"/>
          <w:szCs w:val="24"/>
        </w:rPr>
        <w:t>Продовольственная</w:t>
      </w:r>
      <w:r w:rsidRPr="00D92E84">
        <w:rPr>
          <w:rFonts w:ascii="Times New Roman" w:hAnsi="Times New Roman" w:cs="Times New Roman"/>
          <w:b w:val="0"/>
          <w:bCs w:val="0"/>
          <w:spacing w:val="1"/>
          <w:sz w:val="24"/>
          <w:szCs w:val="24"/>
        </w:rPr>
        <w:t xml:space="preserve"> </w:t>
      </w:r>
      <w:r w:rsidRPr="00D92E84">
        <w:rPr>
          <w:rFonts w:ascii="Times New Roman" w:hAnsi="Times New Roman" w:cs="Times New Roman"/>
          <w:b w:val="0"/>
          <w:bCs w:val="0"/>
          <w:sz w:val="24"/>
          <w:szCs w:val="24"/>
        </w:rPr>
        <w:t>и</w:t>
      </w:r>
      <w:r w:rsidRPr="00D92E84">
        <w:rPr>
          <w:rFonts w:ascii="Times New Roman" w:hAnsi="Times New Roman" w:cs="Times New Roman"/>
          <w:b w:val="0"/>
          <w:bCs w:val="0"/>
          <w:spacing w:val="1"/>
          <w:sz w:val="24"/>
          <w:szCs w:val="24"/>
        </w:rPr>
        <w:t xml:space="preserve"> </w:t>
      </w:r>
      <w:r w:rsidRPr="00D92E84">
        <w:rPr>
          <w:rFonts w:ascii="Times New Roman" w:hAnsi="Times New Roman" w:cs="Times New Roman"/>
          <w:b w:val="0"/>
          <w:bCs w:val="0"/>
          <w:sz w:val="24"/>
          <w:szCs w:val="24"/>
        </w:rPr>
        <w:t>сельскохозяйственная</w:t>
      </w:r>
      <w:r w:rsidRPr="00D92E84">
        <w:rPr>
          <w:rFonts w:ascii="Times New Roman" w:hAnsi="Times New Roman" w:cs="Times New Roman"/>
          <w:b w:val="0"/>
          <w:bCs w:val="0"/>
          <w:spacing w:val="1"/>
          <w:sz w:val="24"/>
          <w:szCs w:val="24"/>
        </w:rPr>
        <w:t xml:space="preserve"> </w:t>
      </w:r>
      <w:r w:rsidRPr="00D92E84">
        <w:rPr>
          <w:rFonts w:ascii="Times New Roman" w:hAnsi="Times New Roman" w:cs="Times New Roman"/>
          <w:b w:val="0"/>
          <w:bCs w:val="0"/>
          <w:sz w:val="24"/>
          <w:szCs w:val="24"/>
        </w:rPr>
        <w:t>организация</w:t>
      </w:r>
      <w:r w:rsidRPr="00D92E84">
        <w:rPr>
          <w:rFonts w:ascii="Times New Roman" w:hAnsi="Times New Roman" w:cs="Times New Roman"/>
          <w:b w:val="0"/>
          <w:bCs w:val="0"/>
          <w:spacing w:val="1"/>
          <w:sz w:val="24"/>
          <w:szCs w:val="24"/>
        </w:rPr>
        <w:t xml:space="preserve"> </w:t>
      </w:r>
      <w:r w:rsidRPr="00D92E84">
        <w:rPr>
          <w:rFonts w:ascii="Times New Roman" w:hAnsi="Times New Roman" w:cs="Times New Roman"/>
          <w:b w:val="0"/>
          <w:bCs w:val="0"/>
          <w:sz w:val="24"/>
          <w:szCs w:val="24"/>
        </w:rPr>
        <w:t>Объединённых</w:t>
      </w:r>
      <w:r w:rsidRPr="00D92E84">
        <w:rPr>
          <w:rFonts w:ascii="Times New Roman" w:hAnsi="Times New Roman" w:cs="Times New Roman"/>
          <w:b w:val="0"/>
          <w:bCs w:val="0"/>
          <w:spacing w:val="1"/>
          <w:sz w:val="24"/>
          <w:szCs w:val="24"/>
        </w:rPr>
        <w:t xml:space="preserve"> </w:t>
      </w:r>
      <w:r w:rsidRPr="00D92E84">
        <w:rPr>
          <w:rFonts w:ascii="Times New Roman" w:hAnsi="Times New Roman" w:cs="Times New Roman"/>
          <w:b w:val="0"/>
          <w:bCs w:val="0"/>
          <w:spacing w:val="-1"/>
          <w:w w:val="105"/>
          <w:sz w:val="24"/>
          <w:szCs w:val="24"/>
        </w:rPr>
        <w:t xml:space="preserve">наций [Электронный </w:t>
      </w:r>
      <w:r w:rsidRPr="00D92E84">
        <w:rPr>
          <w:rFonts w:ascii="Times New Roman" w:hAnsi="Times New Roman" w:cs="Times New Roman"/>
          <w:b w:val="0"/>
          <w:bCs w:val="0"/>
          <w:w w:val="105"/>
          <w:sz w:val="24"/>
          <w:szCs w:val="24"/>
        </w:rPr>
        <w:t xml:space="preserve">ресурс]. </w:t>
      </w:r>
      <w:r w:rsidRPr="00D92E84">
        <w:rPr>
          <w:rFonts w:ascii="Times New Roman" w:hAnsi="Times New Roman" w:cs="Times New Roman"/>
          <w:b w:val="0"/>
          <w:bCs w:val="0"/>
          <w:w w:val="160"/>
          <w:sz w:val="24"/>
          <w:szCs w:val="24"/>
        </w:rPr>
        <w:t xml:space="preserve">– </w:t>
      </w:r>
      <w:r w:rsidRPr="00D92E84">
        <w:rPr>
          <w:rFonts w:ascii="Times New Roman" w:hAnsi="Times New Roman" w:cs="Times New Roman"/>
          <w:b w:val="0"/>
          <w:bCs w:val="0"/>
          <w:w w:val="105"/>
          <w:sz w:val="24"/>
          <w:szCs w:val="24"/>
        </w:rPr>
        <w:t>Режим доступа:</w:t>
      </w:r>
      <w:r w:rsidRPr="00D92E84">
        <w:rPr>
          <w:rFonts w:ascii="Times New Roman" w:hAnsi="Times New Roman" w:cs="Times New Roman"/>
          <w:b w:val="0"/>
          <w:bCs w:val="0"/>
          <w:color w:val="0462C1"/>
          <w:w w:val="105"/>
          <w:sz w:val="24"/>
          <w:szCs w:val="24"/>
        </w:rPr>
        <w:t xml:space="preserve"> </w:t>
      </w:r>
      <w:hyperlink r:id="rId73">
        <w:r w:rsidRPr="00D92E84">
          <w:rPr>
            <w:rFonts w:ascii="Times New Roman" w:hAnsi="Times New Roman" w:cs="Times New Roman"/>
            <w:b w:val="0"/>
            <w:bCs w:val="0"/>
            <w:color w:val="000000" w:themeColor="text1"/>
            <w:w w:val="105"/>
            <w:sz w:val="24"/>
            <w:szCs w:val="24"/>
            <w:u w:color="0462C1"/>
          </w:rPr>
          <w:t>https://www.fao.org/forest-</w:t>
        </w:r>
      </w:hyperlink>
      <w:r w:rsidRPr="00D92E84">
        <w:rPr>
          <w:rFonts w:ascii="Times New Roman" w:hAnsi="Times New Roman" w:cs="Times New Roman"/>
          <w:b w:val="0"/>
          <w:bCs w:val="0"/>
          <w:color w:val="000000" w:themeColor="text1"/>
          <w:spacing w:val="1"/>
          <w:w w:val="105"/>
          <w:sz w:val="24"/>
          <w:szCs w:val="24"/>
        </w:rPr>
        <w:t xml:space="preserve"> </w:t>
      </w:r>
      <w:hyperlink r:id="rId74">
        <w:r w:rsidRPr="00D92E84">
          <w:rPr>
            <w:rFonts w:ascii="Times New Roman" w:hAnsi="Times New Roman" w:cs="Times New Roman"/>
            <w:b w:val="0"/>
            <w:bCs w:val="0"/>
            <w:color w:val="000000" w:themeColor="text1"/>
            <w:w w:val="105"/>
            <w:sz w:val="24"/>
            <w:szCs w:val="24"/>
            <w:u w:color="0462C1"/>
          </w:rPr>
          <w:t>resources-assessment/2020/ru</w:t>
        </w:r>
        <w:r w:rsidRPr="00D92E84">
          <w:rPr>
            <w:rFonts w:ascii="Times New Roman" w:hAnsi="Times New Roman" w:cs="Times New Roman"/>
            <w:b w:val="0"/>
            <w:bCs w:val="0"/>
            <w:color w:val="000000" w:themeColor="text1"/>
            <w:spacing w:val="-8"/>
            <w:w w:val="105"/>
            <w:sz w:val="24"/>
            <w:szCs w:val="24"/>
          </w:rPr>
          <w:t xml:space="preserve"> </w:t>
        </w:r>
      </w:hyperlink>
      <w:r w:rsidRPr="00D92E84">
        <w:rPr>
          <w:rFonts w:ascii="Times New Roman" w:hAnsi="Times New Roman" w:cs="Times New Roman"/>
          <w:b w:val="0"/>
          <w:bCs w:val="0"/>
          <w:color w:val="000000" w:themeColor="text1"/>
          <w:w w:val="105"/>
          <w:sz w:val="24"/>
          <w:szCs w:val="24"/>
        </w:rPr>
        <w:t>(Дата</w:t>
      </w:r>
      <w:r w:rsidRPr="00D92E84">
        <w:rPr>
          <w:rFonts w:ascii="Times New Roman" w:hAnsi="Times New Roman" w:cs="Times New Roman"/>
          <w:b w:val="0"/>
          <w:bCs w:val="0"/>
          <w:color w:val="000000" w:themeColor="text1"/>
          <w:spacing w:val="-11"/>
          <w:w w:val="105"/>
          <w:sz w:val="24"/>
          <w:szCs w:val="24"/>
        </w:rPr>
        <w:t xml:space="preserve"> </w:t>
      </w:r>
      <w:r w:rsidRPr="00D92E84">
        <w:rPr>
          <w:rFonts w:ascii="Times New Roman" w:hAnsi="Times New Roman" w:cs="Times New Roman"/>
          <w:b w:val="0"/>
          <w:bCs w:val="0"/>
          <w:color w:val="000000" w:themeColor="text1"/>
          <w:w w:val="105"/>
          <w:sz w:val="24"/>
          <w:szCs w:val="24"/>
        </w:rPr>
        <w:t>обращения:</w:t>
      </w:r>
      <w:r w:rsidRPr="00D92E84">
        <w:rPr>
          <w:rFonts w:ascii="Times New Roman" w:hAnsi="Times New Roman" w:cs="Times New Roman"/>
          <w:b w:val="0"/>
          <w:bCs w:val="0"/>
          <w:color w:val="000000" w:themeColor="text1"/>
          <w:spacing w:val="-9"/>
          <w:w w:val="105"/>
          <w:sz w:val="24"/>
          <w:szCs w:val="24"/>
        </w:rPr>
        <w:t xml:space="preserve"> </w:t>
      </w:r>
      <w:r w:rsidRPr="00D92E84">
        <w:rPr>
          <w:rFonts w:ascii="Times New Roman" w:hAnsi="Times New Roman" w:cs="Times New Roman"/>
          <w:b w:val="0"/>
          <w:bCs w:val="0"/>
          <w:color w:val="000000" w:themeColor="text1"/>
          <w:w w:val="105"/>
          <w:sz w:val="24"/>
          <w:szCs w:val="24"/>
        </w:rPr>
        <w:t>12.04.2022).</w:t>
      </w:r>
    </w:p>
    <w:p w14:paraId="5CD5F20D" w14:textId="77777777" w:rsidR="00FA524D" w:rsidRPr="000C136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hAnsi="Times New Roman" w:cs="Times New Roman"/>
          <w:b w:val="0"/>
          <w:bCs w:val="0"/>
          <w:color w:val="000000" w:themeColor="text1"/>
          <w:w w:val="95"/>
          <w:sz w:val="24"/>
          <w:szCs w:val="24"/>
        </w:rPr>
        <w:t>Продовольственная и</w:t>
      </w:r>
      <w:r w:rsidRPr="000C1367">
        <w:rPr>
          <w:rFonts w:ascii="Times New Roman" w:hAnsi="Times New Roman" w:cs="Times New Roman"/>
          <w:b w:val="0"/>
          <w:bCs w:val="0"/>
          <w:color w:val="000000" w:themeColor="text1"/>
          <w:spacing w:val="1"/>
          <w:w w:val="95"/>
          <w:sz w:val="24"/>
          <w:szCs w:val="24"/>
        </w:rPr>
        <w:t xml:space="preserve"> </w:t>
      </w:r>
      <w:r w:rsidRPr="000C1367">
        <w:rPr>
          <w:rFonts w:ascii="Times New Roman" w:hAnsi="Times New Roman" w:cs="Times New Roman"/>
          <w:b w:val="0"/>
          <w:bCs w:val="0"/>
          <w:color w:val="000000" w:themeColor="text1"/>
          <w:w w:val="95"/>
          <w:sz w:val="24"/>
          <w:szCs w:val="24"/>
        </w:rPr>
        <w:t>сельскохозяйственная организация</w:t>
      </w:r>
      <w:r w:rsidRPr="000C1367">
        <w:rPr>
          <w:rFonts w:ascii="Times New Roman" w:hAnsi="Times New Roman" w:cs="Times New Roman"/>
          <w:b w:val="0"/>
          <w:bCs w:val="0"/>
          <w:color w:val="000000" w:themeColor="text1"/>
          <w:spacing w:val="1"/>
          <w:w w:val="95"/>
          <w:sz w:val="24"/>
          <w:szCs w:val="24"/>
        </w:rPr>
        <w:t xml:space="preserve"> </w:t>
      </w:r>
      <w:r w:rsidRPr="000C1367">
        <w:rPr>
          <w:rFonts w:ascii="Times New Roman" w:hAnsi="Times New Roman" w:cs="Times New Roman"/>
          <w:b w:val="0"/>
          <w:bCs w:val="0"/>
          <w:color w:val="000000" w:themeColor="text1"/>
          <w:w w:val="95"/>
          <w:sz w:val="24"/>
          <w:szCs w:val="24"/>
        </w:rPr>
        <w:t>объединённых наций.</w:t>
      </w:r>
      <w:r w:rsidRPr="000C1367">
        <w:rPr>
          <w:rFonts w:ascii="Times New Roman" w:hAnsi="Times New Roman" w:cs="Times New Roman"/>
          <w:b w:val="0"/>
          <w:bCs w:val="0"/>
          <w:color w:val="000000" w:themeColor="text1"/>
          <w:spacing w:val="1"/>
          <w:w w:val="95"/>
          <w:sz w:val="24"/>
          <w:szCs w:val="24"/>
        </w:rPr>
        <w:t xml:space="preserve"> </w:t>
      </w:r>
      <w:r w:rsidRPr="000C1367">
        <w:rPr>
          <w:rFonts w:ascii="Times New Roman" w:hAnsi="Times New Roman" w:cs="Times New Roman"/>
          <w:b w:val="0"/>
          <w:bCs w:val="0"/>
          <w:color w:val="000000" w:themeColor="text1"/>
          <w:spacing w:val="-1"/>
          <w:w w:val="105"/>
          <w:sz w:val="24"/>
          <w:szCs w:val="24"/>
        </w:rPr>
        <w:t xml:space="preserve">Потребление </w:t>
      </w:r>
      <w:r w:rsidRPr="000C1367">
        <w:rPr>
          <w:rFonts w:ascii="Times New Roman" w:hAnsi="Times New Roman" w:cs="Times New Roman"/>
          <w:b w:val="0"/>
          <w:bCs w:val="0"/>
          <w:color w:val="000000" w:themeColor="text1"/>
          <w:w w:val="105"/>
          <w:sz w:val="24"/>
          <w:szCs w:val="24"/>
        </w:rPr>
        <w:t xml:space="preserve">и производство лесной продукции. [Электронный ресурс]. </w:t>
      </w:r>
      <w:r w:rsidRPr="000C1367">
        <w:rPr>
          <w:rFonts w:ascii="Times New Roman" w:hAnsi="Times New Roman" w:cs="Times New Roman"/>
          <w:b w:val="0"/>
          <w:bCs w:val="0"/>
          <w:color w:val="000000" w:themeColor="text1"/>
          <w:w w:val="160"/>
          <w:sz w:val="24"/>
          <w:szCs w:val="24"/>
        </w:rPr>
        <w:t>–</w:t>
      </w:r>
      <w:r w:rsidRPr="000C1367">
        <w:rPr>
          <w:rFonts w:ascii="Times New Roman" w:hAnsi="Times New Roman" w:cs="Times New Roman"/>
          <w:b w:val="0"/>
          <w:bCs w:val="0"/>
          <w:color w:val="000000" w:themeColor="text1"/>
          <w:spacing w:val="1"/>
          <w:w w:val="160"/>
          <w:sz w:val="24"/>
          <w:szCs w:val="24"/>
        </w:rPr>
        <w:t xml:space="preserve"> </w:t>
      </w:r>
      <w:r w:rsidRPr="000C1367">
        <w:rPr>
          <w:rFonts w:ascii="Times New Roman" w:hAnsi="Times New Roman" w:cs="Times New Roman"/>
          <w:b w:val="0"/>
          <w:bCs w:val="0"/>
          <w:color w:val="000000" w:themeColor="text1"/>
          <w:sz w:val="24"/>
          <w:szCs w:val="24"/>
        </w:rPr>
        <w:t>Режим</w:t>
      </w:r>
      <w:r w:rsidRPr="000C1367">
        <w:rPr>
          <w:rFonts w:ascii="Times New Roman" w:hAnsi="Times New Roman" w:cs="Times New Roman"/>
          <w:b w:val="0"/>
          <w:bCs w:val="0"/>
          <w:color w:val="000000" w:themeColor="text1"/>
          <w:spacing w:val="1"/>
          <w:sz w:val="24"/>
          <w:szCs w:val="24"/>
        </w:rPr>
        <w:t xml:space="preserve"> </w:t>
      </w:r>
      <w:r w:rsidRPr="000C1367">
        <w:rPr>
          <w:rFonts w:ascii="Times New Roman" w:hAnsi="Times New Roman" w:cs="Times New Roman"/>
          <w:b w:val="0"/>
          <w:bCs w:val="0"/>
          <w:color w:val="000000" w:themeColor="text1"/>
          <w:sz w:val="24"/>
          <w:szCs w:val="24"/>
        </w:rPr>
        <w:t>доступа:</w:t>
      </w:r>
      <w:r w:rsidRPr="000C1367">
        <w:rPr>
          <w:rFonts w:ascii="Times New Roman" w:hAnsi="Times New Roman" w:cs="Times New Roman"/>
          <w:b w:val="0"/>
          <w:bCs w:val="0"/>
          <w:color w:val="000000" w:themeColor="text1"/>
          <w:spacing w:val="1"/>
          <w:sz w:val="24"/>
          <w:szCs w:val="24"/>
        </w:rPr>
        <w:t xml:space="preserve"> </w:t>
      </w:r>
      <w:hyperlink r:id="rId75">
        <w:r w:rsidRPr="000C1367">
          <w:rPr>
            <w:rFonts w:ascii="Times New Roman" w:hAnsi="Times New Roman" w:cs="Times New Roman"/>
            <w:b w:val="0"/>
            <w:bCs w:val="0"/>
            <w:color w:val="000000" w:themeColor="text1"/>
            <w:sz w:val="24"/>
            <w:szCs w:val="24"/>
            <w:u w:color="0462C1"/>
          </w:rPr>
          <w:t>https://www.fao.org/forestry/statistics/80938@180723/ru/</w:t>
        </w:r>
      </w:hyperlink>
      <w:r w:rsidRPr="000C1367">
        <w:rPr>
          <w:rFonts w:ascii="Times New Roman" w:hAnsi="Times New Roman" w:cs="Times New Roman"/>
          <w:b w:val="0"/>
          <w:bCs w:val="0"/>
          <w:color w:val="000000" w:themeColor="text1"/>
          <w:spacing w:val="1"/>
          <w:sz w:val="24"/>
          <w:szCs w:val="24"/>
        </w:rPr>
        <w:t xml:space="preserve"> </w:t>
      </w:r>
      <w:r w:rsidRPr="000C1367">
        <w:rPr>
          <w:rFonts w:ascii="Times New Roman" w:hAnsi="Times New Roman" w:cs="Times New Roman"/>
          <w:b w:val="0"/>
          <w:bCs w:val="0"/>
          <w:color w:val="000000" w:themeColor="text1"/>
          <w:sz w:val="24"/>
          <w:szCs w:val="24"/>
        </w:rPr>
        <w:t>(дата</w:t>
      </w:r>
      <w:r w:rsidRPr="000C1367">
        <w:rPr>
          <w:rFonts w:ascii="Times New Roman" w:hAnsi="Times New Roman" w:cs="Times New Roman"/>
          <w:b w:val="0"/>
          <w:bCs w:val="0"/>
          <w:color w:val="000000" w:themeColor="text1"/>
          <w:spacing w:val="1"/>
          <w:sz w:val="24"/>
          <w:szCs w:val="24"/>
        </w:rPr>
        <w:t xml:space="preserve"> </w:t>
      </w:r>
      <w:r w:rsidRPr="000C1367">
        <w:rPr>
          <w:rFonts w:ascii="Times New Roman" w:hAnsi="Times New Roman" w:cs="Times New Roman"/>
          <w:b w:val="0"/>
          <w:bCs w:val="0"/>
          <w:color w:val="000000" w:themeColor="text1"/>
          <w:w w:val="105"/>
          <w:sz w:val="24"/>
          <w:szCs w:val="24"/>
        </w:rPr>
        <w:t>обращения:</w:t>
      </w:r>
      <w:r w:rsidRPr="000C1367">
        <w:rPr>
          <w:rFonts w:ascii="Times New Roman" w:hAnsi="Times New Roman" w:cs="Times New Roman"/>
          <w:b w:val="0"/>
          <w:bCs w:val="0"/>
          <w:color w:val="000000" w:themeColor="text1"/>
          <w:spacing w:val="-2"/>
          <w:w w:val="105"/>
          <w:sz w:val="24"/>
          <w:szCs w:val="24"/>
        </w:rPr>
        <w:t xml:space="preserve"> </w:t>
      </w:r>
      <w:r w:rsidRPr="000C1367">
        <w:rPr>
          <w:rFonts w:ascii="Times New Roman" w:hAnsi="Times New Roman" w:cs="Times New Roman"/>
          <w:b w:val="0"/>
          <w:bCs w:val="0"/>
          <w:color w:val="000000" w:themeColor="text1"/>
          <w:w w:val="105"/>
          <w:sz w:val="24"/>
          <w:szCs w:val="24"/>
        </w:rPr>
        <w:t>20.04.2022).</w:t>
      </w:r>
    </w:p>
    <w:p w14:paraId="16B3B72A"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eastAsia="Microsoft YaHei" w:hAnsi="Times New Roman" w:cs="Times New Roman"/>
          <w:b w:val="0"/>
          <w:bCs w:val="0"/>
          <w:color w:val="000000" w:themeColor="text1"/>
          <w:sz w:val="24"/>
          <w:szCs w:val="24"/>
          <w:lang w:eastAsia="zh-CN"/>
        </w:rPr>
        <w:t>Производство ДВП.[ Электронный ресурс]. – Режим доступа: https://mir- fanera.ru/stati/proizvodstvo_dvp (дата обращения: 6.04.2022).</w:t>
      </w:r>
    </w:p>
    <w:p w14:paraId="078682F4" w14:textId="77777777" w:rsidR="00FA524D" w:rsidRPr="00280D0B"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280D0B">
        <w:rPr>
          <w:rFonts w:ascii="Times New Roman" w:eastAsia="Microsoft YaHei" w:hAnsi="Times New Roman" w:cs="Times New Roman"/>
          <w:b w:val="0"/>
          <w:bCs w:val="0"/>
          <w:color w:val="000000" w:themeColor="text1"/>
          <w:sz w:val="24"/>
          <w:szCs w:val="24"/>
          <w:lang w:eastAsia="zh-CN"/>
        </w:rPr>
        <w:lastRenderedPageBreak/>
        <w:t>РосЛесИнфОрг. За 10 лет площадь лесов России увеличилась на 4,3 млн гектаров. [Электронный ресурс]. – Режим доступа: https://clck.ru/34KkU2 (Дата обращения: 04.05.2023).</w:t>
      </w:r>
    </w:p>
    <w:p w14:paraId="4E5A8310" w14:textId="77777777" w:rsidR="00FA524D" w:rsidRPr="000C136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hAnsi="Times New Roman" w:cs="Times New Roman"/>
          <w:b w:val="0"/>
          <w:bCs w:val="0"/>
          <w:color w:val="000000" w:themeColor="text1"/>
          <w:sz w:val="24"/>
          <w:szCs w:val="24"/>
        </w:rPr>
        <w:t>Российская</w:t>
      </w:r>
      <w:r w:rsidRPr="000C1367">
        <w:rPr>
          <w:rFonts w:ascii="Times New Roman" w:hAnsi="Times New Roman" w:cs="Times New Roman"/>
          <w:b w:val="0"/>
          <w:bCs w:val="0"/>
          <w:color w:val="000000" w:themeColor="text1"/>
          <w:spacing w:val="-13"/>
          <w:sz w:val="24"/>
          <w:szCs w:val="24"/>
        </w:rPr>
        <w:t xml:space="preserve"> </w:t>
      </w:r>
      <w:r w:rsidRPr="000C1367">
        <w:rPr>
          <w:rFonts w:ascii="Times New Roman" w:hAnsi="Times New Roman" w:cs="Times New Roman"/>
          <w:b w:val="0"/>
          <w:bCs w:val="0"/>
          <w:color w:val="000000" w:themeColor="text1"/>
          <w:sz w:val="24"/>
          <w:szCs w:val="24"/>
        </w:rPr>
        <w:t>газета.</w:t>
      </w:r>
      <w:r w:rsidRPr="000C1367">
        <w:rPr>
          <w:rFonts w:ascii="Times New Roman" w:hAnsi="Times New Roman" w:cs="Times New Roman"/>
          <w:b w:val="0"/>
          <w:bCs w:val="0"/>
          <w:color w:val="000000" w:themeColor="text1"/>
          <w:spacing w:val="-11"/>
          <w:sz w:val="24"/>
          <w:szCs w:val="24"/>
        </w:rPr>
        <w:t xml:space="preserve"> </w:t>
      </w:r>
      <w:r w:rsidRPr="000C1367">
        <w:rPr>
          <w:rFonts w:ascii="Times New Roman" w:hAnsi="Times New Roman" w:cs="Times New Roman"/>
          <w:b w:val="0"/>
          <w:bCs w:val="0"/>
          <w:color w:val="000000" w:themeColor="text1"/>
          <w:sz w:val="24"/>
          <w:szCs w:val="24"/>
        </w:rPr>
        <w:t>Кто</w:t>
      </w:r>
      <w:r w:rsidRPr="000C1367">
        <w:rPr>
          <w:rFonts w:ascii="Times New Roman" w:hAnsi="Times New Roman" w:cs="Times New Roman"/>
          <w:b w:val="0"/>
          <w:bCs w:val="0"/>
          <w:color w:val="000000" w:themeColor="text1"/>
          <w:spacing w:val="-11"/>
          <w:sz w:val="24"/>
          <w:szCs w:val="24"/>
        </w:rPr>
        <w:t xml:space="preserve"> </w:t>
      </w:r>
      <w:r w:rsidRPr="000C1367">
        <w:rPr>
          <w:rFonts w:ascii="Times New Roman" w:hAnsi="Times New Roman" w:cs="Times New Roman"/>
          <w:b w:val="0"/>
          <w:bCs w:val="0"/>
          <w:color w:val="000000" w:themeColor="text1"/>
          <w:sz w:val="24"/>
          <w:szCs w:val="24"/>
        </w:rPr>
        <w:t>в</w:t>
      </w:r>
      <w:r w:rsidRPr="000C1367">
        <w:rPr>
          <w:rFonts w:ascii="Times New Roman" w:hAnsi="Times New Roman" w:cs="Times New Roman"/>
          <w:b w:val="0"/>
          <w:bCs w:val="0"/>
          <w:color w:val="000000" w:themeColor="text1"/>
          <w:spacing w:val="-14"/>
          <w:sz w:val="24"/>
          <w:szCs w:val="24"/>
        </w:rPr>
        <w:t xml:space="preserve"> </w:t>
      </w:r>
      <w:r w:rsidRPr="000C1367">
        <w:rPr>
          <w:rFonts w:ascii="Times New Roman" w:hAnsi="Times New Roman" w:cs="Times New Roman"/>
          <w:b w:val="0"/>
          <w:bCs w:val="0"/>
          <w:color w:val="000000" w:themeColor="text1"/>
          <w:sz w:val="24"/>
          <w:szCs w:val="24"/>
        </w:rPr>
        <w:t>лесу</w:t>
      </w:r>
      <w:r w:rsidRPr="000C1367">
        <w:rPr>
          <w:rFonts w:ascii="Times New Roman" w:hAnsi="Times New Roman" w:cs="Times New Roman"/>
          <w:b w:val="0"/>
          <w:bCs w:val="0"/>
          <w:color w:val="000000" w:themeColor="text1"/>
          <w:spacing w:val="-12"/>
          <w:sz w:val="24"/>
          <w:szCs w:val="24"/>
        </w:rPr>
        <w:t xml:space="preserve"> </w:t>
      </w:r>
      <w:r w:rsidRPr="000C1367">
        <w:rPr>
          <w:rFonts w:ascii="Times New Roman" w:hAnsi="Times New Roman" w:cs="Times New Roman"/>
          <w:b w:val="0"/>
          <w:bCs w:val="0"/>
          <w:color w:val="000000" w:themeColor="text1"/>
          <w:sz w:val="24"/>
          <w:szCs w:val="24"/>
        </w:rPr>
        <w:t>живёт</w:t>
      </w:r>
      <w:r w:rsidRPr="000C1367">
        <w:rPr>
          <w:rFonts w:ascii="Times New Roman" w:hAnsi="Times New Roman" w:cs="Times New Roman"/>
          <w:b w:val="0"/>
          <w:bCs w:val="0"/>
          <w:color w:val="000000" w:themeColor="text1"/>
          <w:spacing w:val="-16"/>
          <w:sz w:val="24"/>
          <w:szCs w:val="24"/>
        </w:rPr>
        <w:t xml:space="preserve"> </w:t>
      </w:r>
      <w:r w:rsidRPr="000C1367">
        <w:rPr>
          <w:rFonts w:ascii="Times New Roman" w:hAnsi="Times New Roman" w:cs="Times New Roman"/>
          <w:b w:val="0"/>
          <w:bCs w:val="0"/>
          <w:color w:val="000000" w:themeColor="text1"/>
          <w:sz w:val="24"/>
          <w:szCs w:val="24"/>
        </w:rPr>
        <w:t>бесплатно.</w:t>
      </w:r>
      <w:r w:rsidRPr="000C1367">
        <w:rPr>
          <w:rFonts w:ascii="Times New Roman" w:hAnsi="Times New Roman" w:cs="Times New Roman"/>
          <w:b w:val="0"/>
          <w:bCs w:val="0"/>
          <w:color w:val="000000" w:themeColor="text1"/>
          <w:spacing w:val="-11"/>
          <w:sz w:val="24"/>
          <w:szCs w:val="24"/>
        </w:rPr>
        <w:t xml:space="preserve"> </w:t>
      </w:r>
      <w:r w:rsidRPr="000C1367">
        <w:rPr>
          <w:rFonts w:ascii="Times New Roman" w:hAnsi="Times New Roman" w:cs="Times New Roman"/>
          <w:b w:val="0"/>
          <w:bCs w:val="0"/>
          <w:color w:val="000000" w:themeColor="text1"/>
          <w:sz w:val="24"/>
          <w:szCs w:val="24"/>
        </w:rPr>
        <w:t>[Электронный</w:t>
      </w:r>
      <w:r w:rsidRPr="000C1367">
        <w:rPr>
          <w:rFonts w:ascii="Times New Roman" w:hAnsi="Times New Roman" w:cs="Times New Roman"/>
          <w:b w:val="0"/>
          <w:bCs w:val="0"/>
          <w:color w:val="000000" w:themeColor="text1"/>
          <w:spacing w:val="-11"/>
          <w:sz w:val="24"/>
          <w:szCs w:val="24"/>
        </w:rPr>
        <w:t xml:space="preserve"> </w:t>
      </w:r>
      <w:r w:rsidRPr="000C1367">
        <w:rPr>
          <w:rFonts w:ascii="Times New Roman" w:hAnsi="Times New Roman" w:cs="Times New Roman"/>
          <w:b w:val="0"/>
          <w:bCs w:val="0"/>
          <w:color w:val="000000" w:themeColor="text1"/>
          <w:sz w:val="24"/>
          <w:szCs w:val="24"/>
        </w:rPr>
        <w:t>ресурс].</w:t>
      </w:r>
      <w:r w:rsidRPr="000C1367">
        <w:rPr>
          <w:rFonts w:ascii="Times New Roman" w:hAnsi="Times New Roman" w:cs="Times New Roman"/>
          <w:b w:val="0"/>
          <w:bCs w:val="0"/>
          <w:color w:val="000000" w:themeColor="text1"/>
          <w:spacing w:val="-4"/>
          <w:sz w:val="24"/>
          <w:szCs w:val="24"/>
        </w:rPr>
        <w:t xml:space="preserve"> </w:t>
      </w:r>
      <w:r w:rsidRPr="000C1367">
        <w:rPr>
          <w:rFonts w:ascii="Times New Roman" w:hAnsi="Times New Roman" w:cs="Times New Roman"/>
          <w:b w:val="0"/>
          <w:bCs w:val="0"/>
          <w:color w:val="000000" w:themeColor="text1"/>
          <w:sz w:val="24"/>
          <w:szCs w:val="24"/>
        </w:rPr>
        <w:t>–</w:t>
      </w:r>
      <w:r w:rsidRPr="000C1367">
        <w:rPr>
          <w:rFonts w:ascii="Times New Roman" w:hAnsi="Times New Roman" w:cs="Times New Roman"/>
          <w:b w:val="0"/>
          <w:bCs w:val="0"/>
          <w:color w:val="000000" w:themeColor="text1"/>
          <w:spacing w:val="-16"/>
          <w:sz w:val="24"/>
          <w:szCs w:val="24"/>
        </w:rPr>
        <w:t xml:space="preserve"> </w:t>
      </w:r>
      <w:r w:rsidRPr="000C1367">
        <w:rPr>
          <w:rFonts w:ascii="Times New Roman" w:hAnsi="Times New Roman" w:cs="Times New Roman"/>
          <w:b w:val="0"/>
          <w:bCs w:val="0"/>
          <w:color w:val="000000" w:themeColor="text1"/>
          <w:sz w:val="24"/>
          <w:szCs w:val="24"/>
        </w:rPr>
        <w:t>Режим</w:t>
      </w:r>
      <w:r w:rsidRPr="000C1367">
        <w:rPr>
          <w:rFonts w:ascii="Times New Roman" w:hAnsi="Times New Roman" w:cs="Times New Roman"/>
          <w:b w:val="0"/>
          <w:bCs w:val="0"/>
          <w:color w:val="000000" w:themeColor="text1"/>
          <w:spacing w:val="-61"/>
          <w:sz w:val="24"/>
          <w:szCs w:val="24"/>
        </w:rPr>
        <w:t xml:space="preserve"> </w:t>
      </w:r>
      <w:r w:rsidRPr="000C1367">
        <w:rPr>
          <w:rFonts w:ascii="Times New Roman" w:hAnsi="Times New Roman" w:cs="Times New Roman"/>
          <w:b w:val="0"/>
          <w:bCs w:val="0"/>
          <w:color w:val="000000" w:themeColor="text1"/>
          <w:sz w:val="24"/>
          <w:szCs w:val="24"/>
        </w:rPr>
        <w:t>доступа:</w:t>
      </w:r>
      <w:r w:rsidRPr="000C1367">
        <w:rPr>
          <w:rFonts w:ascii="Times New Roman" w:hAnsi="Times New Roman" w:cs="Times New Roman"/>
          <w:b w:val="0"/>
          <w:bCs w:val="0"/>
          <w:color w:val="000000" w:themeColor="text1"/>
          <w:spacing w:val="1"/>
          <w:sz w:val="24"/>
          <w:szCs w:val="24"/>
        </w:rPr>
        <w:t xml:space="preserve"> </w:t>
      </w:r>
      <w:hyperlink r:id="rId76">
        <w:r w:rsidRPr="000C1367">
          <w:rPr>
            <w:rFonts w:ascii="Times New Roman" w:hAnsi="Times New Roman" w:cs="Times New Roman"/>
            <w:b w:val="0"/>
            <w:bCs w:val="0"/>
            <w:color w:val="000000" w:themeColor="text1"/>
            <w:sz w:val="24"/>
            <w:szCs w:val="24"/>
            <w:u w:color="0462C1"/>
          </w:rPr>
          <w:t>https://pravoved.ru/journal/kak-vzyat-les-v-arendu/</w:t>
        </w:r>
      </w:hyperlink>
      <w:r w:rsidRPr="000C1367">
        <w:rPr>
          <w:rFonts w:ascii="Times New Roman" w:hAnsi="Times New Roman" w:cs="Times New Roman"/>
          <w:b w:val="0"/>
          <w:bCs w:val="0"/>
          <w:color w:val="000000" w:themeColor="text1"/>
          <w:spacing w:val="1"/>
          <w:sz w:val="24"/>
          <w:szCs w:val="24"/>
        </w:rPr>
        <w:t xml:space="preserve"> </w:t>
      </w:r>
      <w:r w:rsidRPr="000C1367">
        <w:rPr>
          <w:rFonts w:ascii="Times New Roman" w:hAnsi="Times New Roman" w:cs="Times New Roman"/>
          <w:b w:val="0"/>
          <w:bCs w:val="0"/>
          <w:color w:val="000000" w:themeColor="text1"/>
          <w:sz w:val="24"/>
          <w:szCs w:val="24"/>
        </w:rPr>
        <w:t>(дата</w:t>
      </w:r>
      <w:r w:rsidRPr="000C1367">
        <w:rPr>
          <w:rFonts w:ascii="Times New Roman" w:hAnsi="Times New Roman" w:cs="Times New Roman"/>
          <w:b w:val="0"/>
          <w:bCs w:val="0"/>
          <w:color w:val="000000" w:themeColor="text1"/>
          <w:spacing w:val="1"/>
          <w:sz w:val="24"/>
          <w:szCs w:val="24"/>
        </w:rPr>
        <w:t xml:space="preserve"> </w:t>
      </w:r>
      <w:r w:rsidRPr="000C1367">
        <w:rPr>
          <w:rFonts w:ascii="Times New Roman" w:hAnsi="Times New Roman" w:cs="Times New Roman"/>
          <w:b w:val="0"/>
          <w:bCs w:val="0"/>
          <w:color w:val="000000" w:themeColor="text1"/>
          <w:sz w:val="24"/>
          <w:szCs w:val="24"/>
        </w:rPr>
        <w:t>обращения:</w:t>
      </w:r>
      <w:r w:rsidRPr="000C1367">
        <w:rPr>
          <w:rFonts w:ascii="Times New Roman" w:hAnsi="Times New Roman" w:cs="Times New Roman"/>
          <w:b w:val="0"/>
          <w:bCs w:val="0"/>
          <w:color w:val="000000" w:themeColor="text1"/>
          <w:spacing w:val="1"/>
          <w:sz w:val="24"/>
          <w:szCs w:val="24"/>
        </w:rPr>
        <w:t xml:space="preserve"> </w:t>
      </w:r>
      <w:r w:rsidRPr="000C1367">
        <w:rPr>
          <w:rFonts w:ascii="Times New Roman" w:hAnsi="Times New Roman" w:cs="Times New Roman"/>
          <w:b w:val="0"/>
          <w:bCs w:val="0"/>
          <w:color w:val="000000" w:themeColor="text1"/>
          <w:w w:val="105"/>
          <w:sz w:val="24"/>
          <w:szCs w:val="24"/>
        </w:rPr>
        <w:t>3.05.2022).</w:t>
      </w:r>
    </w:p>
    <w:p w14:paraId="0162CE0A" w14:textId="77777777" w:rsidR="00FA524D" w:rsidRPr="000C136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hAnsi="Times New Roman" w:cs="Times New Roman"/>
          <w:b w:val="0"/>
          <w:bCs w:val="0"/>
          <w:color w:val="000000" w:themeColor="text1"/>
          <w:spacing w:val="-1"/>
          <w:sz w:val="24"/>
          <w:szCs w:val="24"/>
        </w:rPr>
        <w:t>Срубить</w:t>
      </w:r>
      <w:r w:rsidRPr="000C1367">
        <w:rPr>
          <w:rFonts w:ascii="Times New Roman" w:hAnsi="Times New Roman" w:cs="Times New Roman"/>
          <w:b w:val="0"/>
          <w:bCs w:val="0"/>
          <w:color w:val="000000" w:themeColor="text1"/>
          <w:spacing w:val="-11"/>
          <w:sz w:val="24"/>
          <w:szCs w:val="24"/>
        </w:rPr>
        <w:t xml:space="preserve"> </w:t>
      </w:r>
      <w:r w:rsidRPr="000C1367">
        <w:rPr>
          <w:rFonts w:ascii="Times New Roman" w:hAnsi="Times New Roman" w:cs="Times New Roman"/>
          <w:b w:val="0"/>
          <w:bCs w:val="0"/>
          <w:color w:val="000000" w:themeColor="text1"/>
          <w:spacing w:val="-1"/>
          <w:sz w:val="24"/>
          <w:szCs w:val="24"/>
        </w:rPr>
        <w:t>и</w:t>
      </w:r>
      <w:r w:rsidRPr="000C1367">
        <w:rPr>
          <w:rFonts w:ascii="Times New Roman" w:hAnsi="Times New Roman" w:cs="Times New Roman"/>
          <w:b w:val="0"/>
          <w:bCs w:val="0"/>
          <w:color w:val="000000" w:themeColor="text1"/>
          <w:spacing w:val="-9"/>
          <w:sz w:val="24"/>
          <w:szCs w:val="24"/>
        </w:rPr>
        <w:t xml:space="preserve"> </w:t>
      </w:r>
      <w:r w:rsidRPr="000C1367">
        <w:rPr>
          <w:rFonts w:ascii="Times New Roman" w:hAnsi="Times New Roman" w:cs="Times New Roman"/>
          <w:b w:val="0"/>
          <w:bCs w:val="0"/>
          <w:color w:val="000000" w:themeColor="text1"/>
          <w:spacing w:val="-1"/>
          <w:sz w:val="24"/>
          <w:szCs w:val="24"/>
        </w:rPr>
        <w:t>посадить.</w:t>
      </w:r>
      <w:r w:rsidRPr="000C1367">
        <w:rPr>
          <w:rFonts w:ascii="Times New Roman" w:hAnsi="Times New Roman" w:cs="Times New Roman"/>
          <w:b w:val="0"/>
          <w:bCs w:val="0"/>
          <w:color w:val="000000" w:themeColor="text1"/>
          <w:spacing w:val="-10"/>
          <w:sz w:val="24"/>
          <w:szCs w:val="24"/>
        </w:rPr>
        <w:t xml:space="preserve"> </w:t>
      </w:r>
      <w:r w:rsidRPr="000C1367">
        <w:rPr>
          <w:rFonts w:ascii="Times New Roman" w:hAnsi="Times New Roman" w:cs="Times New Roman"/>
          <w:b w:val="0"/>
          <w:bCs w:val="0"/>
          <w:color w:val="000000" w:themeColor="text1"/>
          <w:spacing w:val="-1"/>
          <w:sz w:val="24"/>
          <w:szCs w:val="24"/>
        </w:rPr>
        <w:t>Как</w:t>
      </w:r>
      <w:r w:rsidRPr="000C1367">
        <w:rPr>
          <w:rFonts w:ascii="Times New Roman" w:hAnsi="Times New Roman" w:cs="Times New Roman"/>
          <w:b w:val="0"/>
          <w:bCs w:val="0"/>
          <w:color w:val="000000" w:themeColor="text1"/>
          <w:spacing w:val="-14"/>
          <w:sz w:val="24"/>
          <w:szCs w:val="24"/>
        </w:rPr>
        <w:t xml:space="preserve"> </w:t>
      </w:r>
      <w:r w:rsidRPr="000C1367">
        <w:rPr>
          <w:rFonts w:ascii="Times New Roman" w:hAnsi="Times New Roman" w:cs="Times New Roman"/>
          <w:b w:val="0"/>
          <w:bCs w:val="0"/>
          <w:color w:val="000000" w:themeColor="text1"/>
          <w:spacing w:val="-1"/>
          <w:sz w:val="24"/>
          <w:szCs w:val="24"/>
        </w:rPr>
        <w:t>устроено</w:t>
      </w:r>
      <w:r w:rsidRPr="000C1367">
        <w:rPr>
          <w:rFonts w:ascii="Times New Roman" w:hAnsi="Times New Roman" w:cs="Times New Roman"/>
          <w:b w:val="0"/>
          <w:bCs w:val="0"/>
          <w:color w:val="000000" w:themeColor="text1"/>
          <w:spacing w:val="-10"/>
          <w:sz w:val="24"/>
          <w:szCs w:val="24"/>
        </w:rPr>
        <w:t xml:space="preserve"> </w:t>
      </w:r>
      <w:r w:rsidRPr="000C1367">
        <w:rPr>
          <w:rFonts w:ascii="Times New Roman" w:hAnsi="Times New Roman" w:cs="Times New Roman"/>
          <w:b w:val="0"/>
          <w:bCs w:val="0"/>
          <w:color w:val="000000" w:themeColor="text1"/>
          <w:spacing w:val="-1"/>
          <w:sz w:val="24"/>
          <w:szCs w:val="24"/>
        </w:rPr>
        <w:t>лесовосстановление</w:t>
      </w:r>
      <w:r w:rsidRPr="000C1367">
        <w:rPr>
          <w:rFonts w:ascii="Times New Roman" w:hAnsi="Times New Roman" w:cs="Times New Roman"/>
          <w:b w:val="0"/>
          <w:bCs w:val="0"/>
          <w:color w:val="000000" w:themeColor="text1"/>
          <w:spacing w:val="-14"/>
          <w:sz w:val="24"/>
          <w:szCs w:val="24"/>
        </w:rPr>
        <w:t xml:space="preserve"> </w:t>
      </w:r>
      <w:r w:rsidRPr="000C1367">
        <w:rPr>
          <w:rFonts w:ascii="Times New Roman" w:hAnsi="Times New Roman" w:cs="Times New Roman"/>
          <w:b w:val="0"/>
          <w:bCs w:val="0"/>
          <w:color w:val="000000" w:themeColor="text1"/>
          <w:sz w:val="24"/>
          <w:szCs w:val="24"/>
        </w:rPr>
        <w:t>в</w:t>
      </w:r>
      <w:r w:rsidRPr="000C1367">
        <w:rPr>
          <w:rFonts w:ascii="Times New Roman" w:hAnsi="Times New Roman" w:cs="Times New Roman"/>
          <w:b w:val="0"/>
          <w:bCs w:val="0"/>
          <w:color w:val="000000" w:themeColor="text1"/>
          <w:spacing w:val="-9"/>
          <w:sz w:val="24"/>
          <w:szCs w:val="24"/>
        </w:rPr>
        <w:t xml:space="preserve"> </w:t>
      </w:r>
      <w:r w:rsidRPr="000C1367">
        <w:rPr>
          <w:rFonts w:ascii="Times New Roman" w:hAnsi="Times New Roman" w:cs="Times New Roman"/>
          <w:b w:val="0"/>
          <w:bCs w:val="0"/>
          <w:color w:val="000000" w:themeColor="text1"/>
          <w:sz w:val="24"/>
          <w:szCs w:val="24"/>
        </w:rPr>
        <w:t>России.</w:t>
      </w:r>
      <w:r w:rsidRPr="000C1367">
        <w:rPr>
          <w:rFonts w:ascii="Times New Roman" w:hAnsi="Times New Roman" w:cs="Times New Roman"/>
          <w:b w:val="0"/>
          <w:bCs w:val="0"/>
          <w:color w:val="000000" w:themeColor="text1"/>
          <w:spacing w:val="-13"/>
          <w:sz w:val="24"/>
          <w:szCs w:val="24"/>
        </w:rPr>
        <w:t xml:space="preserve"> </w:t>
      </w:r>
      <w:r w:rsidRPr="000C1367">
        <w:rPr>
          <w:rFonts w:ascii="Times New Roman" w:hAnsi="Times New Roman" w:cs="Times New Roman"/>
          <w:b w:val="0"/>
          <w:bCs w:val="0"/>
          <w:color w:val="000000" w:themeColor="text1"/>
          <w:sz w:val="24"/>
          <w:szCs w:val="24"/>
        </w:rPr>
        <w:t>[Электронный</w:t>
      </w:r>
      <w:r w:rsidRPr="000C1367">
        <w:rPr>
          <w:rFonts w:ascii="Times New Roman" w:hAnsi="Times New Roman" w:cs="Times New Roman"/>
          <w:b w:val="0"/>
          <w:bCs w:val="0"/>
          <w:color w:val="000000" w:themeColor="text1"/>
          <w:spacing w:val="-62"/>
          <w:sz w:val="24"/>
          <w:szCs w:val="24"/>
        </w:rPr>
        <w:t xml:space="preserve"> </w:t>
      </w:r>
      <w:r w:rsidRPr="000C1367">
        <w:rPr>
          <w:rFonts w:ascii="Times New Roman" w:hAnsi="Times New Roman" w:cs="Times New Roman"/>
          <w:b w:val="0"/>
          <w:bCs w:val="0"/>
          <w:color w:val="000000" w:themeColor="text1"/>
          <w:sz w:val="24"/>
          <w:szCs w:val="24"/>
        </w:rPr>
        <w:t xml:space="preserve">ресурс]. – Режим доступа: </w:t>
      </w:r>
      <w:hyperlink r:id="rId77">
        <w:r w:rsidRPr="000C1367">
          <w:rPr>
            <w:rFonts w:ascii="Times New Roman" w:hAnsi="Times New Roman" w:cs="Times New Roman"/>
            <w:b w:val="0"/>
            <w:bCs w:val="0"/>
            <w:color w:val="000000" w:themeColor="text1"/>
            <w:sz w:val="24"/>
            <w:szCs w:val="24"/>
            <w:u w:color="0462C1"/>
          </w:rPr>
          <w:t>https://ecosphere.press/2021/12/24/srubit-i-posadit-kak-</w:t>
        </w:r>
      </w:hyperlink>
      <w:r w:rsidRPr="000C1367">
        <w:rPr>
          <w:rFonts w:ascii="Times New Roman" w:hAnsi="Times New Roman" w:cs="Times New Roman"/>
          <w:b w:val="0"/>
          <w:bCs w:val="0"/>
          <w:color w:val="000000" w:themeColor="text1"/>
          <w:spacing w:val="-61"/>
          <w:sz w:val="24"/>
          <w:szCs w:val="24"/>
        </w:rPr>
        <w:t xml:space="preserve"> </w:t>
      </w:r>
      <w:hyperlink r:id="rId78">
        <w:r w:rsidRPr="000C1367">
          <w:rPr>
            <w:rFonts w:ascii="Times New Roman" w:hAnsi="Times New Roman" w:cs="Times New Roman"/>
            <w:b w:val="0"/>
            <w:bCs w:val="0"/>
            <w:color w:val="000000" w:themeColor="text1"/>
            <w:sz w:val="24"/>
            <w:szCs w:val="24"/>
            <w:u w:color="0462C1"/>
          </w:rPr>
          <w:t>ustroeno-lesovosstanovlenie-v-rossii/</w:t>
        </w:r>
        <w:r w:rsidRPr="000C1367">
          <w:rPr>
            <w:rFonts w:ascii="Times New Roman" w:hAnsi="Times New Roman" w:cs="Times New Roman"/>
            <w:b w:val="0"/>
            <w:bCs w:val="0"/>
            <w:color w:val="000000" w:themeColor="text1"/>
            <w:spacing w:val="1"/>
            <w:sz w:val="24"/>
            <w:szCs w:val="24"/>
          </w:rPr>
          <w:t xml:space="preserve"> </w:t>
        </w:r>
      </w:hyperlink>
      <w:r w:rsidRPr="000C1367">
        <w:rPr>
          <w:rFonts w:ascii="Times New Roman" w:hAnsi="Times New Roman" w:cs="Times New Roman"/>
          <w:b w:val="0"/>
          <w:bCs w:val="0"/>
          <w:color w:val="000000" w:themeColor="text1"/>
          <w:sz w:val="24"/>
          <w:szCs w:val="24"/>
        </w:rPr>
        <w:t>(дата</w:t>
      </w:r>
      <w:r w:rsidRPr="000C1367">
        <w:rPr>
          <w:rFonts w:ascii="Times New Roman" w:hAnsi="Times New Roman" w:cs="Times New Roman"/>
          <w:b w:val="0"/>
          <w:bCs w:val="0"/>
          <w:color w:val="000000" w:themeColor="text1"/>
          <w:spacing w:val="-2"/>
          <w:sz w:val="24"/>
          <w:szCs w:val="24"/>
        </w:rPr>
        <w:t xml:space="preserve"> </w:t>
      </w:r>
      <w:r w:rsidRPr="000C1367">
        <w:rPr>
          <w:rFonts w:ascii="Times New Roman" w:hAnsi="Times New Roman" w:cs="Times New Roman"/>
          <w:b w:val="0"/>
          <w:bCs w:val="0"/>
          <w:color w:val="000000" w:themeColor="text1"/>
          <w:sz w:val="24"/>
          <w:szCs w:val="24"/>
        </w:rPr>
        <w:t>обращения:</w:t>
      </w:r>
      <w:r w:rsidRPr="000C1367">
        <w:rPr>
          <w:rFonts w:ascii="Times New Roman" w:hAnsi="Times New Roman" w:cs="Times New Roman"/>
          <w:b w:val="0"/>
          <w:bCs w:val="0"/>
          <w:color w:val="000000" w:themeColor="text1"/>
          <w:spacing w:val="-2"/>
          <w:sz w:val="24"/>
          <w:szCs w:val="24"/>
        </w:rPr>
        <w:t xml:space="preserve"> </w:t>
      </w:r>
      <w:r w:rsidRPr="000C1367">
        <w:rPr>
          <w:rFonts w:ascii="Times New Roman" w:hAnsi="Times New Roman" w:cs="Times New Roman"/>
          <w:b w:val="0"/>
          <w:bCs w:val="0"/>
          <w:color w:val="000000" w:themeColor="text1"/>
          <w:sz w:val="24"/>
          <w:szCs w:val="24"/>
        </w:rPr>
        <w:t>19.05.2022).</w:t>
      </w:r>
    </w:p>
    <w:p w14:paraId="46870536"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eastAsia="Microsoft YaHei" w:hAnsi="Times New Roman" w:cs="Times New Roman"/>
          <w:b w:val="0"/>
          <w:bCs w:val="0"/>
          <w:color w:val="000000" w:themeColor="text1"/>
          <w:sz w:val="24"/>
          <w:szCs w:val="24"/>
          <w:lang w:eastAsia="zh-CN"/>
        </w:rPr>
        <w:t>Федеральная служба государственной статистики. Регионы России. Социально-экономические показатели – 2020г. [Электронный ресурс]. – Режим доступа: https://www.gks.ru/bgd/regl/b20_14p/Main.htm (дата обращения: 10.04.2022).</w:t>
      </w:r>
    </w:p>
    <w:p w14:paraId="44DFCF92"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eastAsia="Microsoft YaHei" w:hAnsi="Times New Roman" w:cs="Times New Roman"/>
          <w:b w:val="0"/>
          <w:bCs w:val="0"/>
          <w:color w:val="000000" w:themeColor="text1"/>
          <w:sz w:val="24"/>
          <w:szCs w:val="24"/>
          <w:lang w:eastAsia="zh-CN"/>
        </w:rPr>
        <w:t>Федеральное агентство лесного хозяйства. Лесные ресурсы. [Электронный ресурс]. – Режим доступа: https://rosleshoz.gov.ru/ (дата обращения: 27.05.2022).</w:t>
      </w:r>
    </w:p>
    <w:p w14:paraId="592AE902" w14:textId="77777777" w:rsidR="00FA524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eastAsia="Microsoft YaHei" w:hAnsi="Times New Roman" w:cs="Times New Roman"/>
          <w:b w:val="0"/>
          <w:bCs w:val="0"/>
          <w:color w:val="000000" w:themeColor="text1"/>
          <w:sz w:val="24"/>
          <w:szCs w:val="24"/>
          <w:lang w:eastAsia="zh-CN"/>
        </w:rPr>
        <w:t>Федеральное агентство лесного хозяйства. Основные показатели по виду деятельности «Лесозаготовки». [Электронный ресурс]. – Режим доступа: https://rosleshoz.gov.ru/ (дата обращения: 27.05.2022).</w:t>
      </w:r>
    </w:p>
    <w:p w14:paraId="5E39CAD1" w14:textId="77777777" w:rsidR="00FA524D" w:rsidRPr="000C1367"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eastAsia="zh-CN"/>
        </w:rPr>
      </w:pPr>
      <w:r w:rsidRPr="000C1367">
        <w:rPr>
          <w:rFonts w:ascii="Times New Roman" w:eastAsia="Microsoft YaHei" w:hAnsi="Times New Roman" w:cs="Times New Roman"/>
          <w:b w:val="0"/>
          <w:bCs w:val="0"/>
          <w:color w:val="000000" w:themeColor="text1"/>
          <w:sz w:val="24"/>
          <w:szCs w:val="24"/>
          <w:lang w:eastAsia="zh-CN"/>
        </w:rPr>
        <w:t>中华人民共和国中央人民政府。国务院办公厅关于重点林区</w:t>
      </w:r>
      <w:r w:rsidRPr="000C1367">
        <w:rPr>
          <w:rFonts w:ascii="Times New Roman"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eastAsia="zh-CN"/>
        </w:rPr>
        <w:t>十四五</w:t>
      </w:r>
      <w:r w:rsidRPr="000C1367">
        <w:rPr>
          <w:rFonts w:ascii="Times New Roman" w:hAnsi="Times New Roman" w:cs="Times New Roman"/>
          <w:b w:val="0"/>
          <w:bCs w:val="0"/>
          <w:color w:val="000000" w:themeColor="text1"/>
          <w:sz w:val="24"/>
          <w:szCs w:val="24"/>
          <w:lang w:eastAsia="zh-CN"/>
        </w:rPr>
        <w:t>”</w:t>
      </w:r>
      <w:r w:rsidRPr="000C1367">
        <w:rPr>
          <w:rFonts w:ascii="Times New Roman" w:eastAsia="Microsoft YaHei" w:hAnsi="Times New Roman" w:cs="Times New Roman"/>
          <w:b w:val="0"/>
          <w:bCs w:val="0"/>
          <w:color w:val="000000" w:themeColor="text1"/>
          <w:sz w:val="24"/>
          <w:szCs w:val="24"/>
          <w:lang w:eastAsia="zh-CN"/>
        </w:rPr>
        <w:t>期间年森林采伐限</w:t>
      </w:r>
      <w:r w:rsidRPr="000C1367">
        <w:rPr>
          <w:rFonts w:ascii="Times New Roman" w:hAnsi="Times New Roman" w:cs="Times New Roman"/>
          <w:b w:val="0"/>
          <w:bCs w:val="0"/>
          <w:color w:val="000000" w:themeColor="text1"/>
          <w:sz w:val="24"/>
          <w:szCs w:val="24"/>
          <w:lang w:eastAsia="zh-CN"/>
        </w:rPr>
        <w:t xml:space="preserve"> </w:t>
      </w:r>
      <w:r w:rsidRPr="000C1367">
        <w:rPr>
          <w:rFonts w:ascii="Times New Roman" w:eastAsia="Microsoft YaHei" w:hAnsi="Times New Roman" w:cs="Times New Roman"/>
          <w:b w:val="0"/>
          <w:bCs w:val="0"/>
          <w:color w:val="000000" w:themeColor="text1"/>
          <w:sz w:val="24"/>
          <w:szCs w:val="24"/>
          <w:lang w:eastAsia="zh-CN"/>
        </w:rPr>
        <w:t>额</w:t>
      </w:r>
      <w:r w:rsidRPr="000C1367">
        <w:rPr>
          <w:rFonts w:ascii="Times New Roman" w:hAnsi="Times New Roman" w:cs="Times New Roman"/>
          <w:b w:val="0"/>
          <w:bCs w:val="0"/>
          <w:color w:val="000000" w:themeColor="text1"/>
          <w:sz w:val="24"/>
          <w:szCs w:val="24"/>
          <w:lang w:eastAsia="zh-CN"/>
        </w:rPr>
        <w:t xml:space="preserve"> </w:t>
      </w:r>
      <w:r w:rsidRPr="000C1367">
        <w:rPr>
          <w:rFonts w:ascii="Times New Roman" w:eastAsia="Microsoft YaHei" w:hAnsi="Times New Roman" w:cs="Times New Roman"/>
          <w:b w:val="0"/>
          <w:bCs w:val="0"/>
          <w:color w:val="000000" w:themeColor="text1"/>
          <w:sz w:val="24"/>
          <w:szCs w:val="24"/>
          <w:lang w:eastAsia="zh-CN"/>
        </w:rPr>
        <w:t>的</w:t>
      </w:r>
      <w:r w:rsidRPr="000C1367">
        <w:rPr>
          <w:rFonts w:ascii="Times New Roman" w:hAnsi="Times New Roman" w:cs="Times New Roman"/>
          <w:b w:val="0"/>
          <w:bCs w:val="0"/>
          <w:color w:val="000000" w:themeColor="text1"/>
          <w:sz w:val="24"/>
          <w:szCs w:val="24"/>
          <w:lang w:eastAsia="zh-CN"/>
        </w:rPr>
        <w:t xml:space="preserve"> </w:t>
      </w:r>
      <w:r w:rsidRPr="000C1367">
        <w:rPr>
          <w:rFonts w:ascii="Times New Roman" w:eastAsia="Microsoft YaHei" w:hAnsi="Times New Roman" w:cs="Times New Roman"/>
          <w:b w:val="0"/>
          <w:bCs w:val="0"/>
          <w:color w:val="000000" w:themeColor="text1"/>
          <w:sz w:val="24"/>
          <w:szCs w:val="24"/>
          <w:lang w:eastAsia="zh-CN"/>
        </w:rPr>
        <w:t>复</w:t>
      </w:r>
      <w:r w:rsidRPr="000C1367">
        <w:rPr>
          <w:rFonts w:ascii="Times New Roman" w:hAnsi="Times New Roman" w:cs="Times New Roman"/>
          <w:b w:val="0"/>
          <w:bCs w:val="0"/>
          <w:color w:val="000000" w:themeColor="text1"/>
          <w:sz w:val="24"/>
          <w:szCs w:val="24"/>
          <w:lang w:eastAsia="zh-CN"/>
        </w:rPr>
        <w:t xml:space="preserve"> </w:t>
      </w:r>
      <w:r w:rsidRPr="000C1367">
        <w:rPr>
          <w:rFonts w:ascii="Times New Roman" w:eastAsia="Microsoft YaHei" w:hAnsi="Times New Roman" w:cs="Times New Roman"/>
          <w:b w:val="0"/>
          <w:bCs w:val="0"/>
          <w:color w:val="000000" w:themeColor="text1"/>
          <w:sz w:val="24"/>
          <w:szCs w:val="24"/>
          <w:lang w:eastAsia="zh-CN"/>
        </w:rPr>
        <w:t>函</w:t>
      </w:r>
      <w:r w:rsidRPr="000C1367">
        <w:rPr>
          <w:rFonts w:ascii="Times New Roman" w:hAnsi="Times New Roman" w:cs="Times New Roman"/>
          <w:b w:val="0"/>
          <w:bCs w:val="0"/>
          <w:color w:val="000000" w:themeColor="text1"/>
          <w:sz w:val="24"/>
          <w:szCs w:val="24"/>
          <w:lang w:eastAsia="zh-CN"/>
        </w:rPr>
        <w:t xml:space="preserve"> </w:t>
      </w:r>
      <w:r w:rsidRPr="000C1367">
        <w:rPr>
          <w:rFonts w:ascii="Times New Roman" w:eastAsia="Microsoft YaHei" w:hAnsi="Times New Roman" w:cs="Times New Roman"/>
          <w:b w:val="0"/>
          <w:bCs w:val="0"/>
          <w:color w:val="000000" w:themeColor="text1"/>
          <w:sz w:val="24"/>
          <w:szCs w:val="24"/>
          <w:lang w:eastAsia="zh-CN"/>
        </w:rPr>
        <w:t>。</w:t>
      </w:r>
      <w:r w:rsidRPr="000C1367">
        <w:rPr>
          <w:rFonts w:ascii="Times New Roman" w:hAnsi="Times New Roman" w:cs="Times New Roman"/>
          <w:b w:val="0"/>
          <w:bCs w:val="0"/>
          <w:color w:val="000000" w:themeColor="text1"/>
          <w:sz w:val="24"/>
          <w:szCs w:val="24"/>
          <w:lang w:eastAsia="zh-CN"/>
        </w:rPr>
        <w:t xml:space="preserve"> [Электронный ресурс]. – Режим доступа: http://www.gov.cn/zhengce/content/2021-02/09/content_5586306.htm</w:t>
      </w:r>
      <w:r w:rsidRPr="000C1367">
        <w:rPr>
          <w:rFonts w:ascii="Times New Roman" w:hAnsi="Times New Roman" w:cs="Times New Roman"/>
          <w:b w:val="0"/>
          <w:bCs w:val="0"/>
          <w:color w:val="000000" w:themeColor="text1"/>
          <w:sz w:val="24"/>
          <w:szCs w:val="24"/>
          <w:lang w:eastAsia="zh-CN"/>
        </w:rPr>
        <w:tab/>
        <w:t>(дата обращения: 2.05.2022).</w:t>
      </w:r>
    </w:p>
    <w:p w14:paraId="6A268CA3" w14:textId="77777777" w:rsidR="00FA524D" w:rsidRPr="00AF6A50"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AF6A50">
        <w:rPr>
          <w:rFonts w:ascii="Microsoft YaHei" w:eastAsia="Microsoft YaHei" w:hAnsi="Microsoft YaHei" w:cs="Microsoft YaHei" w:hint="eastAsia"/>
          <w:b w:val="0"/>
          <w:bCs w:val="0"/>
          <w:color w:val="000000" w:themeColor="text1"/>
          <w:sz w:val="24"/>
          <w:szCs w:val="24"/>
          <w:lang w:eastAsia="zh-CN"/>
        </w:rPr>
        <w:t>中华人民共和国海关总署</w:t>
      </w:r>
      <w:r>
        <w:rPr>
          <w:rFonts w:ascii="Microsoft YaHei" w:eastAsia="Microsoft YaHei" w:hAnsi="Microsoft YaHei" w:cs="Microsoft YaHei" w:hint="eastAsia"/>
          <w:b w:val="0"/>
          <w:bCs w:val="0"/>
          <w:color w:val="000000" w:themeColor="text1"/>
          <w:sz w:val="24"/>
          <w:szCs w:val="24"/>
          <w:lang w:eastAsia="zh-CN"/>
        </w:rPr>
        <w:t xml:space="preserve"> </w:t>
      </w:r>
      <w:r w:rsidRPr="003B4A6A">
        <w:rPr>
          <w:rFonts w:ascii="Times New Roman" w:hAnsi="Times New Roman" w:cs="Times New Roman"/>
          <w:b w:val="0"/>
          <w:bCs w:val="0"/>
          <w:sz w:val="24"/>
        </w:rPr>
        <w:t>[Электронный</w:t>
      </w:r>
      <w:r w:rsidRPr="003B4A6A">
        <w:rPr>
          <w:rFonts w:ascii="Times New Roman" w:hAnsi="Times New Roman" w:cs="Times New Roman"/>
          <w:b w:val="0"/>
          <w:bCs w:val="0"/>
          <w:spacing w:val="42"/>
          <w:sz w:val="24"/>
        </w:rPr>
        <w:t xml:space="preserve"> </w:t>
      </w:r>
      <w:r w:rsidRPr="003B4A6A">
        <w:rPr>
          <w:rFonts w:ascii="Times New Roman" w:hAnsi="Times New Roman" w:cs="Times New Roman"/>
          <w:b w:val="0"/>
          <w:bCs w:val="0"/>
          <w:sz w:val="24"/>
        </w:rPr>
        <w:t>ресурс</w:t>
      </w:r>
      <w:r w:rsidRPr="003B4A6A">
        <w:rPr>
          <w:rFonts w:ascii="Times New Roman" w:hAnsi="Times New Roman" w:cs="Times New Roman"/>
          <w:b w:val="0"/>
          <w:bCs w:val="0"/>
          <w:spacing w:val="17"/>
          <w:sz w:val="24"/>
        </w:rPr>
        <w:t xml:space="preserve">]. – </w:t>
      </w:r>
      <w:r>
        <w:rPr>
          <w:rFonts w:ascii="Times New Roman" w:hAnsi="Times New Roman" w:cs="Times New Roman"/>
          <w:b w:val="0"/>
          <w:bCs w:val="0"/>
          <w:sz w:val="24"/>
        </w:rPr>
        <w:t>Режим доступа</w:t>
      </w:r>
      <w:r w:rsidRPr="003B4A6A">
        <w:rPr>
          <w:rFonts w:ascii="Times New Roman" w:hAnsi="Times New Roman" w:cs="Times New Roman"/>
          <w:b w:val="0"/>
          <w:bCs w:val="0"/>
          <w:color w:val="000000" w:themeColor="text1"/>
          <w:sz w:val="24"/>
        </w:rPr>
        <w:t>:</w:t>
      </w:r>
      <w:r>
        <w:rPr>
          <w:rFonts w:ascii="Times New Roman" w:hAnsi="Times New Roman" w:cs="Times New Roman"/>
          <w:b w:val="0"/>
          <w:bCs w:val="0"/>
          <w:color w:val="000000" w:themeColor="text1"/>
          <w:sz w:val="24"/>
          <w:lang w:val="en-US"/>
        </w:rPr>
        <w:t xml:space="preserve"> </w:t>
      </w:r>
      <w:hyperlink r:id="rId79" w:history="1">
        <w:r w:rsidRPr="00AF6A50">
          <w:rPr>
            <w:rStyle w:val="Hyperlink"/>
            <w:rFonts w:ascii="Times New Roman" w:hAnsi="Times New Roman" w:cs="Times New Roman"/>
            <w:b w:val="0"/>
            <w:bCs w:val="0"/>
            <w:color w:val="000000" w:themeColor="text1"/>
            <w:sz w:val="24"/>
            <w:u w:val="none"/>
            <w:lang w:val="en-US"/>
          </w:rPr>
          <w:t>http://www.customs.gov.cn/</w:t>
        </w:r>
      </w:hyperlink>
      <w:r w:rsidRPr="00AF6A50">
        <w:rPr>
          <w:rFonts w:ascii="Times New Roman" w:hAnsi="Times New Roman" w:cs="Times New Roman"/>
          <w:b w:val="0"/>
          <w:bCs w:val="0"/>
          <w:color w:val="000000" w:themeColor="text1"/>
          <w:sz w:val="24"/>
          <w:lang w:val="en-US"/>
        </w:rPr>
        <w:t xml:space="preserve"> </w:t>
      </w:r>
      <w:r w:rsidRPr="00AF6A50">
        <w:rPr>
          <w:rFonts w:ascii="Times New Roman" w:hAnsi="Times New Roman" w:cs="Times New Roman"/>
          <w:b w:val="0"/>
          <w:bCs w:val="0"/>
          <w:color w:val="000000" w:themeColor="text1"/>
          <w:sz w:val="24"/>
        </w:rPr>
        <w:t>(дата обращения</w:t>
      </w:r>
      <w:r w:rsidRPr="003B4A6A">
        <w:rPr>
          <w:rFonts w:ascii="Times New Roman" w:hAnsi="Times New Roman" w:cs="Times New Roman"/>
          <w:b w:val="0"/>
          <w:bCs w:val="0"/>
          <w:color w:val="000000" w:themeColor="text1"/>
          <w:sz w:val="24"/>
        </w:rPr>
        <w:t xml:space="preserve">: </w:t>
      </w:r>
      <w:r>
        <w:rPr>
          <w:rFonts w:ascii="Times New Roman" w:hAnsi="Times New Roman" w:cs="Times New Roman"/>
          <w:b w:val="0"/>
          <w:bCs w:val="0"/>
          <w:color w:val="000000" w:themeColor="text1"/>
          <w:sz w:val="24"/>
          <w:lang w:val="en-US"/>
        </w:rPr>
        <w:t>23</w:t>
      </w:r>
      <w:r w:rsidRPr="003B4A6A">
        <w:rPr>
          <w:rFonts w:ascii="Times New Roman" w:hAnsi="Times New Roman" w:cs="Times New Roman"/>
          <w:b w:val="0"/>
          <w:bCs w:val="0"/>
          <w:color w:val="000000" w:themeColor="text1"/>
          <w:sz w:val="24"/>
        </w:rPr>
        <w:t>.0</w:t>
      </w:r>
      <w:r>
        <w:rPr>
          <w:rFonts w:ascii="Times New Roman" w:hAnsi="Times New Roman" w:cs="Times New Roman"/>
          <w:b w:val="0"/>
          <w:bCs w:val="0"/>
          <w:color w:val="000000" w:themeColor="text1"/>
          <w:sz w:val="24"/>
          <w:lang w:val="en-US"/>
        </w:rPr>
        <w:t>4</w:t>
      </w:r>
      <w:r w:rsidRPr="003B4A6A">
        <w:rPr>
          <w:rFonts w:ascii="Times New Roman" w:hAnsi="Times New Roman" w:cs="Times New Roman"/>
          <w:b w:val="0"/>
          <w:bCs w:val="0"/>
          <w:color w:val="000000" w:themeColor="text1"/>
          <w:sz w:val="24"/>
        </w:rPr>
        <w:t>.202</w:t>
      </w:r>
      <w:r>
        <w:rPr>
          <w:rFonts w:ascii="Times New Roman" w:hAnsi="Times New Roman" w:cs="Times New Roman"/>
          <w:b w:val="0"/>
          <w:bCs w:val="0"/>
          <w:color w:val="000000" w:themeColor="text1"/>
          <w:sz w:val="24"/>
          <w:lang w:val="en-US"/>
        </w:rPr>
        <w:t>3</w:t>
      </w:r>
      <w:r w:rsidRPr="003B4A6A">
        <w:rPr>
          <w:rFonts w:ascii="Times New Roman" w:hAnsi="Times New Roman" w:cs="Times New Roman"/>
          <w:b w:val="0"/>
          <w:bCs w:val="0"/>
          <w:color w:val="000000" w:themeColor="text1"/>
          <w:sz w:val="24"/>
        </w:rPr>
        <w:t>).</w:t>
      </w:r>
    </w:p>
    <w:p w14:paraId="63EE4BD0" w14:textId="77777777" w:rsidR="00FA524D" w:rsidRPr="00AF6A50"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AF6A50">
        <w:rPr>
          <w:rFonts w:ascii="Microsoft YaHei" w:eastAsia="Microsoft YaHei" w:hAnsi="Microsoft YaHei" w:cs="Microsoft YaHei" w:hint="eastAsia"/>
          <w:b w:val="0"/>
          <w:bCs w:val="0"/>
          <w:color w:val="000000" w:themeColor="text1"/>
          <w:sz w:val="24"/>
          <w:szCs w:val="24"/>
          <w:lang w:eastAsia="zh-CN"/>
        </w:rPr>
        <w:t>中国</w:t>
      </w:r>
      <w:r w:rsidRPr="00AF6A50">
        <w:rPr>
          <w:b w:val="0"/>
          <w:bCs w:val="0"/>
          <w:color w:val="000000" w:themeColor="text1"/>
          <w:sz w:val="24"/>
          <w:szCs w:val="24"/>
          <w:lang w:eastAsia="zh-CN"/>
        </w:rPr>
        <w:t>“</w:t>
      </w:r>
      <w:r w:rsidRPr="00AF6A50">
        <w:rPr>
          <w:rFonts w:ascii="Microsoft YaHei" w:eastAsia="Microsoft YaHei" w:hAnsi="Microsoft YaHei" w:cs="Microsoft YaHei" w:hint="eastAsia"/>
          <w:b w:val="0"/>
          <w:bCs w:val="0"/>
          <w:color w:val="000000" w:themeColor="text1"/>
          <w:sz w:val="24"/>
          <w:szCs w:val="24"/>
          <w:lang w:eastAsia="zh-CN"/>
        </w:rPr>
        <w:t>绿色长城</w:t>
      </w:r>
      <w:r w:rsidRPr="00AF6A50">
        <w:rPr>
          <w:b w:val="0"/>
          <w:bCs w:val="0"/>
          <w:color w:val="000000" w:themeColor="text1"/>
          <w:sz w:val="24"/>
          <w:szCs w:val="24"/>
          <w:lang w:eastAsia="zh-CN"/>
        </w:rPr>
        <w:t>”</w:t>
      </w:r>
      <w:r w:rsidRPr="00AF6A50">
        <w:rPr>
          <w:rFonts w:ascii="Microsoft YaHei" w:eastAsia="Microsoft YaHei" w:hAnsi="Microsoft YaHei" w:cs="Microsoft YaHei" w:hint="eastAsia"/>
          <w:b w:val="0"/>
          <w:bCs w:val="0"/>
          <w:color w:val="000000" w:themeColor="text1"/>
          <w:sz w:val="24"/>
          <w:szCs w:val="24"/>
          <w:lang w:eastAsia="zh-CN"/>
        </w:rPr>
        <w:t>让世界惊叹</w:t>
      </w:r>
      <w:r w:rsidRPr="00AF6A50">
        <w:rPr>
          <w:rFonts w:ascii="Times New Roman" w:hAnsi="Times New Roman" w:cs="Times New Roman"/>
          <w:b w:val="0"/>
          <w:bCs w:val="0"/>
          <w:color w:val="000000" w:themeColor="text1"/>
          <w:sz w:val="24"/>
          <w:szCs w:val="24"/>
          <w:lang w:eastAsia="zh-CN"/>
        </w:rPr>
        <w:t xml:space="preserve"> </w:t>
      </w:r>
      <w:r w:rsidRPr="00AF6A50">
        <w:rPr>
          <w:rFonts w:ascii="Microsoft YaHei" w:eastAsia="Microsoft YaHei" w:hAnsi="Microsoft YaHei" w:cs="Microsoft YaHei" w:hint="eastAsia"/>
          <w:b w:val="0"/>
          <w:bCs w:val="0"/>
          <w:color w:val="000000" w:themeColor="text1"/>
          <w:sz w:val="24"/>
          <w:szCs w:val="24"/>
          <w:lang w:eastAsia="zh-CN"/>
        </w:rPr>
        <w:t>外媒：阻止沙漠推进</w:t>
      </w:r>
      <w:r>
        <w:rPr>
          <w:rFonts w:ascii="Microsoft YaHei" w:eastAsia="Microsoft YaHei" w:hAnsi="Microsoft YaHei" w:cs="Microsoft YaHei" w:hint="eastAsia"/>
          <w:b w:val="0"/>
          <w:bCs w:val="0"/>
          <w:color w:val="000000" w:themeColor="text1"/>
          <w:sz w:val="24"/>
          <w:szCs w:val="24"/>
          <w:lang w:eastAsia="zh-CN"/>
        </w:rPr>
        <w:t xml:space="preserve"> </w:t>
      </w:r>
      <w:r w:rsidRPr="003B4A6A">
        <w:rPr>
          <w:rFonts w:ascii="Times New Roman" w:hAnsi="Times New Roman" w:cs="Times New Roman"/>
          <w:b w:val="0"/>
          <w:bCs w:val="0"/>
          <w:sz w:val="24"/>
        </w:rPr>
        <w:t>[Электронный</w:t>
      </w:r>
      <w:r w:rsidRPr="003B4A6A">
        <w:rPr>
          <w:rFonts w:ascii="Times New Roman" w:hAnsi="Times New Roman" w:cs="Times New Roman"/>
          <w:b w:val="0"/>
          <w:bCs w:val="0"/>
          <w:spacing w:val="42"/>
          <w:sz w:val="24"/>
        </w:rPr>
        <w:t xml:space="preserve"> </w:t>
      </w:r>
      <w:r w:rsidRPr="003B4A6A">
        <w:rPr>
          <w:rFonts w:ascii="Times New Roman" w:hAnsi="Times New Roman" w:cs="Times New Roman"/>
          <w:b w:val="0"/>
          <w:bCs w:val="0"/>
          <w:sz w:val="24"/>
        </w:rPr>
        <w:t>ресурс</w:t>
      </w:r>
      <w:r w:rsidRPr="003B4A6A">
        <w:rPr>
          <w:rFonts w:ascii="Times New Roman" w:hAnsi="Times New Roman" w:cs="Times New Roman"/>
          <w:b w:val="0"/>
          <w:bCs w:val="0"/>
          <w:spacing w:val="17"/>
          <w:sz w:val="24"/>
        </w:rPr>
        <w:t xml:space="preserve">]. – </w:t>
      </w:r>
      <w:r>
        <w:rPr>
          <w:rFonts w:ascii="Times New Roman" w:hAnsi="Times New Roman" w:cs="Times New Roman"/>
          <w:b w:val="0"/>
          <w:bCs w:val="0"/>
          <w:sz w:val="24"/>
        </w:rPr>
        <w:t>Режим доступа</w:t>
      </w:r>
      <w:r w:rsidRPr="003B4A6A">
        <w:rPr>
          <w:rFonts w:ascii="Times New Roman" w:hAnsi="Times New Roman" w:cs="Times New Roman"/>
          <w:b w:val="0"/>
          <w:bCs w:val="0"/>
          <w:color w:val="000000" w:themeColor="text1"/>
          <w:sz w:val="24"/>
        </w:rPr>
        <w:t>:</w:t>
      </w:r>
      <w:r>
        <w:rPr>
          <w:rFonts w:ascii="Times New Roman" w:hAnsi="Times New Roman" w:cs="Times New Roman"/>
          <w:b w:val="0"/>
          <w:bCs w:val="0"/>
          <w:color w:val="000000" w:themeColor="text1"/>
          <w:sz w:val="24"/>
          <w:lang w:val="en-US"/>
        </w:rPr>
        <w:t xml:space="preserve"> </w:t>
      </w:r>
      <w:r w:rsidRPr="00AF6A50">
        <w:rPr>
          <w:rFonts w:ascii="Times New Roman" w:hAnsi="Times New Roman" w:cs="Times New Roman"/>
          <w:b w:val="0"/>
          <w:bCs w:val="0"/>
          <w:color w:val="000000" w:themeColor="text1"/>
          <w:sz w:val="24"/>
          <w:lang w:val="en-US"/>
        </w:rPr>
        <w:t>https://news.sina.cn/gn/2019-11-25/detail-iihnzahi3223136.d.html</w:t>
      </w:r>
      <w:r>
        <w:rPr>
          <w:rFonts w:ascii="Times New Roman" w:hAnsi="Times New Roman" w:cs="Times New Roman"/>
          <w:b w:val="0"/>
          <w:bCs w:val="0"/>
          <w:color w:val="000000" w:themeColor="text1"/>
          <w:sz w:val="24"/>
          <w:lang w:val="en-US"/>
        </w:rPr>
        <w:t>.</w:t>
      </w:r>
    </w:p>
    <w:p w14:paraId="47DF5B68" w14:textId="77777777" w:rsidR="00FA524D" w:rsidRPr="00AF6A50"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val="en-US" w:eastAsia="zh-CN"/>
        </w:rPr>
      </w:pPr>
      <w:r w:rsidRPr="00AF6A50">
        <w:rPr>
          <w:rFonts w:ascii="Microsoft YaHei" w:eastAsia="Microsoft YaHei" w:hAnsi="Microsoft YaHei" w:cs="Microsoft YaHei" w:hint="eastAsia"/>
          <w:b w:val="0"/>
          <w:bCs w:val="0"/>
          <w:color w:val="000000" w:themeColor="text1"/>
          <w:sz w:val="24"/>
          <w:szCs w:val="24"/>
          <w:lang w:val="en-US" w:eastAsia="zh-CN"/>
        </w:rPr>
        <w:t>京津风沙源治理工程实施</w:t>
      </w:r>
      <w:r w:rsidRPr="00AF6A50">
        <w:rPr>
          <w:rFonts w:ascii="Times New Roman" w:hAnsi="Times New Roman" w:cs="Times New Roman"/>
          <w:b w:val="0"/>
          <w:bCs w:val="0"/>
          <w:color w:val="000000" w:themeColor="text1"/>
          <w:sz w:val="24"/>
          <w:szCs w:val="24"/>
          <w:lang w:val="en-US" w:eastAsia="zh-CN"/>
        </w:rPr>
        <w:t>20</w:t>
      </w:r>
      <w:r w:rsidRPr="00AF6A50">
        <w:rPr>
          <w:rFonts w:ascii="Microsoft YaHei" w:eastAsia="Microsoft YaHei" w:hAnsi="Microsoft YaHei" w:cs="Microsoft YaHei" w:hint="eastAsia"/>
          <w:b w:val="0"/>
          <w:bCs w:val="0"/>
          <w:color w:val="000000" w:themeColor="text1"/>
          <w:sz w:val="24"/>
          <w:szCs w:val="24"/>
          <w:lang w:val="en-US" w:eastAsia="zh-CN"/>
        </w:rPr>
        <w:t>年成效显著</w:t>
      </w:r>
      <w:r>
        <w:rPr>
          <w:rFonts w:ascii="Microsoft YaHei" w:eastAsia="Microsoft YaHei" w:hAnsi="Microsoft YaHei" w:cs="Microsoft YaHei" w:hint="eastAsia"/>
          <w:b w:val="0"/>
          <w:bCs w:val="0"/>
          <w:color w:val="000000" w:themeColor="text1"/>
          <w:sz w:val="24"/>
          <w:szCs w:val="24"/>
          <w:lang w:val="en-US" w:eastAsia="zh-CN"/>
        </w:rPr>
        <w:t xml:space="preserve"> </w:t>
      </w:r>
      <w:r w:rsidRPr="003B4A6A">
        <w:rPr>
          <w:rFonts w:ascii="Times New Roman" w:hAnsi="Times New Roman" w:cs="Times New Roman"/>
          <w:b w:val="0"/>
          <w:bCs w:val="0"/>
          <w:sz w:val="24"/>
        </w:rPr>
        <w:t>[Электронный</w:t>
      </w:r>
      <w:r w:rsidRPr="003B4A6A">
        <w:rPr>
          <w:rFonts w:ascii="Times New Roman" w:hAnsi="Times New Roman" w:cs="Times New Roman"/>
          <w:b w:val="0"/>
          <w:bCs w:val="0"/>
          <w:spacing w:val="42"/>
          <w:sz w:val="24"/>
        </w:rPr>
        <w:t xml:space="preserve"> </w:t>
      </w:r>
      <w:r w:rsidRPr="003B4A6A">
        <w:rPr>
          <w:rFonts w:ascii="Times New Roman" w:hAnsi="Times New Roman" w:cs="Times New Roman"/>
          <w:b w:val="0"/>
          <w:bCs w:val="0"/>
          <w:sz w:val="24"/>
        </w:rPr>
        <w:t>ресурс</w:t>
      </w:r>
      <w:r w:rsidRPr="003B4A6A">
        <w:rPr>
          <w:rFonts w:ascii="Times New Roman" w:hAnsi="Times New Roman" w:cs="Times New Roman"/>
          <w:b w:val="0"/>
          <w:bCs w:val="0"/>
          <w:spacing w:val="17"/>
          <w:sz w:val="24"/>
        </w:rPr>
        <w:t>].</w:t>
      </w:r>
      <w:r w:rsidRPr="00AF6A50">
        <w:rPr>
          <w:rFonts w:ascii="Times New Roman" w:hAnsi="Times New Roman" w:cs="Times New Roman"/>
          <w:b w:val="0"/>
          <w:bCs w:val="0"/>
          <w:spacing w:val="17"/>
          <w:sz w:val="24"/>
        </w:rPr>
        <w:t xml:space="preserve"> </w:t>
      </w:r>
      <w:r w:rsidRPr="003B4A6A">
        <w:rPr>
          <w:rFonts w:ascii="Times New Roman" w:hAnsi="Times New Roman" w:cs="Times New Roman"/>
          <w:b w:val="0"/>
          <w:bCs w:val="0"/>
          <w:spacing w:val="17"/>
          <w:sz w:val="24"/>
        </w:rPr>
        <w:t xml:space="preserve">– </w:t>
      </w:r>
      <w:r>
        <w:rPr>
          <w:rFonts w:ascii="Times New Roman" w:hAnsi="Times New Roman" w:cs="Times New Roman"/>
          <w:b w:val="0"/>
          <w:bCs w:val="0"/>
          <w:sz w:val="24"/>
        </w:rPr>
        <w:t>Режим доступа</w:t>
      </w:r>
      <w:r w:rsidRPr="00A606F2">
        <w:rPr>
          <w:rFonts w:ascii="Times New Roman" w:hAnsi="Times New Roman" w:cs="Times New Roman"/>
          <w:b w:val="0"/>
          <w:bCs w:val="0"/>
          <w:color w:val="000000" w:themeColor="text1"/>
          <w:sz w:val="24"/>
        </w:rPr>
        <w:t>:</w:t>
      </w:r>
      <w:r w:rsidRPr="00A606F2">
        <w:rPr>
          <w:rFonts w:ascii="Times New Roman" w:hAnsi="Times New Roman" w:cs="Times New Roman"/>
          <w:b w:val="0"/>
          <w:bCs w:val="0"/>
          <w:color w:val="000000" w:themeColor="text1"/>
          <w:sz w:val="24"/>
          <w:lang w:val="en-US"/>
        </w:rPr>
        <w:t xml:space="preserve"> </w:t>
      </w:r>
      <w:hyperlink r:id="rId80" w:history="1">
        <w:r w:rsidRPr="00A606F2">
          <w:rPr>
            <w:rStyle w:val="Hyperlink"/>
            <w:rFonts w:ascii="Times New Roman" w:hAnsi="Times New Roman" w:cs="Times New Roman"/>
            <w:b w:val="0"/>
            <w:bCs w:val="0"/>
            <w:color w:val="000000" w:themeColor="text1"/>
            <w:sz w:val="24"/>
            <w:u w:val="none"/>
            <w:lang w:val="en-US"/>
          </w:rPr>
          <w:t>http://www.forestry.gov.cn/main/414/20201001/103528611294640.html</w:t>
        </w:r>
      </w:hyperlink>
      <w:r w:rsidRPr="00A606F2">
        <w:rPr>
          <w:rFonts w:ascii="Times New Roman" w:hAnsi="Times New Roman" w:cs="Times New Roman"/>
          <w:b w:val="0"/>
          <w:bCs w:val="0"/>
          <w:color w:val="000000" w:themeColor="text1"/>
          <w:sz w:val="24"/>
        </w:rPr>
        <w:t xml:space="preserve"> (дата обращения: 20.04.2023).</w:t>
      </w:r>
    </w:p>
    <w:p w14:paraId="5EC26D63" w14:textId="77777777" w:rsidR="00FA524D" w:rsidRPr="0033007D" w:rsidRDefault="00FA524D" w:rsidP="00FA524D">
      <w:pPr>
        <w:pStyle w:val="Heading1"/>
        <w:numPr>
          <w:ilvl w:val="0"/>
          <w:numId w:val="32"/>
        </w:numPr>
        <w:spacing w:line="360" w:lineRule="auto"/>
        <w:ind w:left="-142" w:right="834" w:hanging="425"/>
        <w:jc w:val="both"/>
        <w:rPr>
          <w:rFonts w:ascii="Times New Roman" w:eastAsia="Microsoft YaHei" w:hAnsi="Times New Roman" w:cs="Times New Roman"/>
          <w:b w:val="0"/>
          <w:bCs w:val="0"/>
          <w:color w:val="000000" w:themeColor="text1"/>
          <w:sz w:val="24"/>
          <w:szCs w:val="24"/>
          <w:lang w:val="en-US" w:eastAsia="zh-CN"/>
        </w:rPr>
      </w:pPr>
      <w:r w:rsidRPr="00AF6A50">
        <w:rPr>
          <w:rFonts w:ascii="Times New Roman" w:eastAsia="Microsoft YaHei" w:hAnsi="Times New Roman" w:cs="Times New Roman" w:hint="eastAsia"/>
          <w:b w:val="0"/>
          <w:bCs w:val="0"/>
          <w:color w:val="000000" w:themeColor="text1"/>
          <w:sz w:val="24"/>
          <w:szCs w:val="24"/>
          <w:lang w:eastAsia="zh-CN"/>
        </w:rPr>
        <w:lastRenderedPageBreak/>
        <w:t>共建地球生命共同体</w:t>
      </w:r>
      <w:r w:rsidRPr="00AF6A50">
        <w:rPr>
          <w:rFonts w:ascii="Times New Roman" w:eastAsia="Microsoft YaHei" w:hAnsi="Times New Roman" w:cs="Times New Roman" w:hint="eastAsia"/>
          <w:b w:val="0"/>
          <w:bCs w:val="0"/>
          <w:color w:val="000000" w:themeColor="text1"/>
          <w:sz w:val="24"/>
          <w:szCs w:val="24"/>
          <w:lang w:val="en-US" w:eastAsia="zh-CN"/>
        </w:rPr>
        <w:t>：</w:t>
      </w:r>
      <w:r w:rsidRPr="00AF6A50">
        <w:rPr>
          <w:rFonts w:ascii="Times New Roman" w:eastAsia="Microsoft YaHei" w:hAnsi="Times New Roman" w:cs="Times New Roman" w:hint="eastAsia"/>
          <w:b w:val="0"/>
          <w:bCs w:val="0"/>
          <w:color w:val="000000" w:themeColor="text1"/>
          <w:sz w:val="24"/>
          <w:szCs w:val="24"/>
          <w:lang w:eastAsia="zh-CN"/>
        </w:rPr>
        <w:t>中国在行动</w:t>
      </w:r>
      <w:r w:rsidRPr="00AF6A50">
        <w:rPr>
          <w:rFonts w:ascii="Times New Roman" w:eastAsia="Microsoft YaHei" w:hAnsi="Times New Roman" w:cs="Times New Roman"/>
          <w:b w:val="0"/>
          <w:bCs w:val="0"/>
          <w:color w:val="000000" w:themeColor="text1"/>
          <w:sz w:val="24"/>
          <w:szCs w:val="24"/>
          <w:lang w:val="en-US" w:eastAsia="zh-CN"/>
        </w:rPr>
        <w:t>[</w:t>
      </w:r>
      <w:r w:rsidRPr="00AF6A50">
        <w:rPr>
          <w:rFonts w:ascii="Times New Roman" w:eastAsia="Microsoft YaHei" w:hAnsi="Times New Roman" w:cs="Times New Roman"/>
          <w:b w:val="0"/>
          <w:bCs w:val="0"/>
          <w:color w:val="000000" w:themeColor="text1"/>
          <w:sz w:val="24"/>
          <w:szCs w:val="24"/>
          <w:lang w:eastAsia="zh-CN"/>
        </w:rPr>
        <w:t>Электронный</w:t>
      </w:r>
      <w:r w:rsidRPr="00AF6A50">
        <w:rPr>
          <w:rFonts w:ascii="Times New Roman" w:eastAsia="Microsoft YaHei" w:hAnsi="Times New Roman" w:cs="Times New Roman"/>
          <w:b w:val="0"/>
          <w:bCs w:val="0"/>
          <w:color w:val="000000" w:themeColor="text1"/>
          <w:sz w:val="24"/>
          <w:szCs w:val="24"/>
          <w:lang w:val="en-US" w:eastAsia="zh-CN"/>
        </w:rPr>
        <w:t xml:space="preserve"> </w:t>
      </w:r>
      <w:r w:rsidRPr="00AF6A50">
        <w:rPr>
          <w:rFonts w:ascii="Times New Roman" w:eastAsia="Microsoft YaHei" w:hAnsi="Times New Roman" w:cs="Times New Roman"/>
          <w:b w:val="0"/>
          <w:bCs w:val="0"/>
          <w:color w:val="000000" w:themeColor="text1"/>
          <w:sz w:val="24"/>
          <w:szCs w:val="24"/>
          <w:lang w:eastAsia="zh-CN"/>
        </w:rPr>
        <w:t>ресурс</w:t>
      </w:r>
      <w:r w:rsidRPr="00AF6A50">
        <w:rPr>
          <w:rFonts w:ascii="Times New Roman" w:eastAsia="Microsoft YaHei" w:hAnsi="Times New Roman" w:cs="Times New Roman"/>
          <w:b w:val="0"/>
          <w:bCs w:val="0"/>
          <w:color w:val="000000" w:themeColor="text1"/>
          <w:sz w:val="24"/>
          <w:szCs w:val="24"/>
          <w:lang w:val="en-US" w:eastAsia="zh-CN"/>
        </w:rPr>
        <w:t xml:space="preserve">]. – </w:t>
      </w:r>
      <w:r w:rsidRPr="00AF6A50">
        <w:rPr>
          <w:rFonts w:ascii="Times New Roman" w:eastAsia="Microsoft YaHei" w:hAnsi="Times New Roman" w:cs="Times New Roman"/>
          <w:b w:val="0"/>
          <w:bCs w:val="0"/>
          <w:color w:val="000000" w:themeColor="text1"/>
          <w:sz w:val="24"/>
          <w:szCs w:val="24"/>
          <w:lang w:eastAsia="zh-CN"/>
        </w:rPr>
        <w:t>Режим</w:t>
      </w:r>
      <w:r w:rsidRPr="00AF6A50">
        <w:rPr>
          <w:rFonts w:ascii="Times New Roman" w:eastAsia="Microsoft YaHei" w:hAnsi="Times New Roman" w:cs="Times New Roman"/>
          <w:b w:val="0"/>
          <w:bCs w:val="0"/>
          <w:color w:val="000000" w:themeColor="text1"/>
          <w:sz w:val="24"/>
          <w:szCs w:val="24"/>
          <w:lang w:val="en-US" w:eastAsia="zh-CN"/>
        </w:rPr>
        <w:t xml:space="preserve"> </w:t>
      </w:r>
      <w:r w:rsidRPr="00AF6A50">
        <w:rPr>
          <w:rFonts w:ascii="Times New Roman" w:eastAsia="Microsoft YaHei" w:hAnsi="Times New Roman" w:cs="Times New Roman"/>
          <w:b w:val="0"/>
          <w:bCs w:val="0"/>
          <w:color w:val="000000" w:themeColor="text1"/>
          <w:sz w:val="24"/>
          <w:szCs w:val="24"/>
          <w:lang w:eastAsia="zh-CN"/>
        </w:rPr>
        <w:t>доступа</w:t>
      </w:r>
      <w:r w:rsidRPr="00AF6A50">
        <w:rPr>
          <w:rFonts w:ascii="Times New Roman" w:eastAsia="Microsoft YaHei" w:hAnsi="Times New Roman" w:cs="Times New Roman"/>
          <w:b w:val="0"/>
          <w:bCs w:val="0"/>
          <w:color w:val="000000" w:themeColor="text1"/>
          <w:sz w:val="24"/>
          <w:szCs w:val="24"/>
          <w:lang w:val="en-US" w:eastAsia="zh-CN"/>
        </w:rPr>
        <w:t xml:space="preserve">: </w:t>
      </w:r>
      <w:hyperlink r:id="rId81" w:history="1">
        <w:r w:rsidRPr="00AF6A50">
          <w:rPr>
            <w:rStyle w:val="Hyperlink"/>
            <w:rFonts w:ascii="Times New Roman" w:eastAsia="Microsoft YaHei" w:hAnsi="Times New Roman" w:cs="Times New Roman"/>
            <w:b w:val="0"/>
            <w:bCs w:val="0"/>
            <w:color w:val="000000" w:themeColor="text1"/>
            <w:sz w:val="24"/>
            <w:szCs w:val="24"/>
            <w:u w:val="none"/>
            <w:lang w:val="en-US" w:eastAsia="zh-CN"/>
          </w:rPr>
          <w:t>https://www.mfa.gov.cn/web/ziliao_674904/1179_674909/202009/t20200921_7947968.shtml</w:t>
        </w:r>
      </w:hyperlink>
      <w:r w:rsidRPr="00AF6A50">
        <w:rPr>
          <w:rFonts w:ascii="Times New Roman" w:eastAsia="Microsoft YaHei" w:hAnsi="Times New Roman" w:cs="Times New Roman"/>
          <w:b w:val="0"/>
          <w:bCs w:val="0"/>
          <w:color w:val="000000" w:themeColor="text1"/>
          <w:sz w:val="24"/>
          <w:szCs w:val="24"/>
          <w:lang w:val="en-US" w:eastAsia="zh-CN"/>
        </w:rPr>
        <w:t xml:space="preserve"> (</w:t>
      </w:r>
      <w:r w:rsidRPr="00AF6A50">
        <w:rPr>
          <w:rFonts w:ascii="Times New Roman" w:eastAsia="Microsoft YaHei" w:hAnsi="Times New Roman" w:cs="Times New Roman"/>
          <w:b w:val="0"/>
          <w:bCs w:val="0"/>
          <w:color w:val="000000" w:themeColor="text1"/>
          <w:sz w:val="24"/>
          <w:szCs w:val="24"/>
          <w:lang w:eastAsia="zh-CN"/>
        </w:rPr>
        <w:t>дата</w:t>
      </w:r>
      <w:r w:rsidRPr="00AF6A50">
        <w:rPr>
          <w:rFonts w:ascii="Times New Roman" w:eastAsia="Microsoft YaHei" w:hAnsi="Times New Roman" w:cs="Times New Roman"/>
          <w:b w:val="0"/>
          <w:bCs w:val="0"/>
          <w:color w:val="000000" w:themeColor="text1"/>
          <w:sz w:val="24"/>
          <w:szCs w:val="24"/>
          <w:lang w:val="en-US" w:eastAsia="zh-CN"/>
        </w:rPr>
        <w:t xml:space="preserve"> </w:t>
      </w:r>
      <w:r>
        <w:rPr>
          <w:rFonts w:ascii="Times New Roman" w:eastAsia="Microsoft YaHei" w:hAnsi="Times New Roman" w:cs="Times New Roman"/>
          <w:b w:val="0"/>
          <w:bCs w:val="0"/>
          <w:color w:val="000000" w:themeColor="text1"/>
          <w:sz w:val="24"/>
          <w:szCs w:val="24"/>
          <w:lang w:eastAsia="zh-CN"/>
        </w:rPr>
        <w:t>обращения</w:t>
      </w:r>
      <w:r w:rsidRPr="00035F6B">
        <w:rPr>
          <w:rFonts w:ascii="Times New Roman" w:eastAsia="Microsoft YaHei" w:hAnsi="Times New Roman" w:cs="Times New Roman"/>
          <w:b w:val="0"/>
          <w:bCs w:val="0"/>
          <w:color w:val="000000" w:themeColor="text1"/>
          <w:sz w:val="24"/>
          <w:szCs w:val="24"/>
          <w:lang w:val="en-US" w:eastAsia="zh-CN"/>
        </w:rPr>
        <w:t>: 18.05.2022).</w:t>
      </w:r>
    </w:p>
    <w:p w14:paraId="63EB492D"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280D0B">
        <w:rPr>
          <w:rFonts w:ascii="Microsoft YaHei" w:eastAsia="Microsoft YaHei" w:hAnsi="Microsoft YaHei" w:cs="Microsoft YaHei" w:hint="eastAsia"/>
          <w:b w:val="0"/>
          <w:bCs w:val="0"/>
          <w:color w:val="000000" w:themeColor="text1"/>
          <w:sz w:val="24"/>
          <w:szCs w:val="24"/>
          <w:lang w:eastAsia="zh-CN"/>
        </w:rPr>
        <w:t>国家林业和草原局政府网</w:t>
      </w:r>
      <w:r w:rsidRPr="00280D0B">
        <w:rPr>
          <w:rFonts w:ascii="Times New Roman" w:hAnsi="Times New Roman" w:cs="Times New Roman"/>
          <w:b w:val="0"/>
          <w:bCs w:val="0"/>
          <w:color w:val="000000" w:themeColor="text1"/>
          <w:sz w:val="24"/>
          <w:szCs w:val="24"/>
          <w:lang w:eastAsia="zh-CN"/>
        </w:rPr>
        <w:t xml:space="preserve">. </w:t>
      </w:r>
      <w:r w:rsidRPr="00280D0B">
        <w:rPr>
          <w:rFonts w:ascii="Microsoft YaHei" w:eastAsia="Microsoft YaHei" w:hAnsi="Microsoft YaHei" w:cs="Microsoft YaHei" w:hint="eastAsia"/>
          <w:b w:val="0"/>
          <w:bCs w:val="0"/>
          <w:color w:val="000000" w:themeColor="text1"/>
          <w:sz w:val="24"/>
          <w:szCs w:val="24"/>
          <w:lang w:eastAsia="zh-CN"/>
        </w:rPr>
        <w:t>中国自然保护地</w:t>
      </w:r>
      <w:r w:rsidRPr="00280D0B">
        <w:rPr>
          <w:rFonts w:ascii="Times New Roman" w:hAnsi="Times New Roman" w:cs="Times New Roman"/>
          <w:b w:val="0"/>
          <w:bCs w:val="0"/>
          <w:color w:val="000000" w:themeColor="text1"/>
          <w:sz w:val="24"/>
          <w:szCs w:val="24"/>
          <w:lang w:eastAsia="zh-CN"/>
        </w:rPr>
        <w:t>. [Электронный ресурс]. – Режим доступа: https://inlnk.ru/ZZN0AJ (Дата обращения: 04.05.2023).</w:t>
      </w:r>
    </w:p>
    <w:p w14:paraId="546337DC" w14:textId="77777777" w:rsidR="00FA524D" w:rsidRPr="00D92E84"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F46B3A">
        <w:rPr>
          <w:rFonts w:ascii="Microsoft YaHei" w:eastAsia="Microsoft YaHei" w:hAnsi="Microsoft YaHei" w:cs="Microsoft YaHei" w:hint="eastAsia"/>
          <w:b w:val="0"/>
          <w:bCs w:val="0"/>
          <w:color w:val="000000" w:themeColor="text1"/>
          <w:sz w:val="24"/>
          <w:szCs w:val="24"/>
          <w:lang w:eastAsia="zh-CN"/>
        </w:rPr>
        <w:t>国际木材贸易门户网</w:t>
      </w:r>
      <w:r>
        <w:rPr>
          <w:rFonts w:ascii="Microsoft YaHei" w:eastAsia="Microsoft YaHei" w:hAnsi="Microsoft YaHei" w:cs="Microsoft YaHei" w:hint="eastAsia"/>
          <w:b w:val="0"/>
          <w:bCs w:val="0"/>
          <w:color w:val="000000" w:themeColor="text1"/>
          <w:sz w:val="24"/>
          <w:szCs w:val="24"/>
          <w:lang w:eastAsia="zh-CN"/>
        </w:rPr>
        <w:t>.</w:t>
      </w:r>
      <w:r w:rsidRPr="00D92E84">
        <w:rPr>
          <w:rFonts w:ascii="Microsoft YaHei" w:eastAsia="Microsoft YaHei" w:hAnsi="Microsoft YaHei" w:cs="Microsoft YaHei"/>
          <w:b w:val="0"/>
          <w:bCs w:val="0"/>
          <w:color w:val="000000" w:themeColor="text1"/>
          <w:sz w:val="24"/>
          <w:szCs w:val="24"/>
          <w:lang w:eastAsia="zh-CN"/>
        </w:rPr>
        <w:t xml:space="preserve"> </w:t>
      </w:r>
      <w:r w:rsidRPr="00F46B3A">
        <w:rPr>
          <w:rFonts w:ascii="Microsoft YaHei" w:eastAsia="Microsoft YaHei" w:hAnsi="Microsoft YaHei" w:cs="Microsoft YaHei" w:hint="eastAsia"/>
          <w:b w:val="0"/>
          <w:bCs w:val="0"/>
          <w:color w:val="000000" w:themeColor="text1"/>
          <w:sz w:val="24"/>
          <w:szCs w:val="24"/>
          <w:lang w:val="en-US" w:eastAsia="zh-CN"/>
        </w:rPr>
        <w:t>中国的森林资源和背景</w:t>
      </w:r>
      <w:r w:rsidRPr="00D92E84">
        <w:rPr>
          <w:rFonts w:ascii="Microsoft YaHei" w:eastAsia="Microsoft YaHei" w:hAnsi="Microsoft YaHei" w:cs="Microsoft YaHei" w:hint="eastAsia"/>
          <w:b w:val="0"/>
          <w:bCs w:val="0"/>
          <w:color w:val="000000" w:themeColor="text1"/>
          <w:sz w:val="24"/>
          <w:szCs w:val="24"/>
          <w:lang w:eastAsia="zh-CN"/>
        </w:rPr>
        <w:t>.</w:t>
      </w:r>
      <w:r w:rsidRPr="00F46B3A">
        <w:rPr>
          <w:rFonts w:ascii="Times New Roman" w:hAnsi="Times New Roman" w:cs="Times New Roman"/>
          <w:b w:val="0"/>
          <w:bCs w:val="0"/>
          <w:sz w:val="24"/>
          <w:lang w:eastAsia="zh-CN"/>
        </w:rPr>
        <w:t xml:space="preserve"> </w:t>
      </w:r>
      <w:r w:rsidRPr="003B4A6A">
        <w:rPr>
          <w:rFonts w:ascii="Times New Roman" w:hAnsi="Times New Roman" w:cs="Times New Roman"/>
          <w:b w:val="0"/>
          <w:bCs w:val="0"/>
          <w:sz w:val="24"/>
        </w:rPr>
        <w:t>[Электронный</w:t>
      </w:r>
      <w:r w:rsidRPr="003B4A6A">
        <w:rPr>
          <w:rFonts w:ascii="Times New Roman" w:hAnsi="Times New Roman" w:cs="Times New Roman"/>
          <w:b w:val="0"/>
          <w:bCs w:val="0"/>
          <w:spacing w:val="42"/>
          <w:sz w:val="24"/>
        </w:rPr>
        <w:t xml:space="preserve"> </w:t>
      </w:r>
      <w:r w:rsidRPr="003B4A6A">
        <w:rPr>
          <w:rFonts w:ascii="Times New Roman" w:hAnsi="Times New Roman" w:cs="Times New Roman"/>
          <w:b w:val="0"/>
          <w:bCs w:val="0"/>
          <w:sz w:val="24"/>
        </w:rPr>
        <w:t>ресурс</w:t>
      </w:r>
      <w:r w:rsidRPr="003B4A6A">
        <w:rPr>
          <w:rFonts w:ascii="Times New Roman" w:hAnsi="Times New Roman" w:cs="Times New Roman"/>
          <w:b w:val="0"/>
          <w:bCs w:val="0"/>
          <w:spacing w:val="17"/>
          <w:sz w:val="24"/>
        </w:rPr>
        <w:t>]. –</w:t>
      </w:r>
      <w:r>
        <w:rPr>
          <w:rFonts w:ascii="Times New Roman" w:hAnsi="Times New Roman" w:cs="Times New Roman"/>
          <w:b w:val="0"/>
          <w:bCs w:val="0"/>
          <w:spacing w:val="17"/>
          <w:sz w:val="24"/>
        </w:rPr>
        <w:t xml:space="preserve"> </w:t>
      </w:r>
      <w:r>
        <w:rPr>
          <w:rFonts w:ascii="Times New Roman" w:hAnsi="Times New Roman" w:cs="Times New Roman"/>
          <w:b w:val="0"/>
          <w:bCs w:val="0"/>
          <w:sz w:val="24"/>
        </w:rPr>
        <w:t>Режим доступа</w:t>
      </w:r>
      <w:r w:rsidRPr="003B4A6A">
        <w:rPr>
          <w:rFonts w:ascii="Times New Roman" w:hAnsi="Times New Roman" w:cs="Times New Roman"/>
          <w:b w:val="0"/>
          <w:bCs w:val="0"/>
          <w:color w:val="000000" w:themeColor="text1"/>
          <w:sz w:val="24"/>
        </w:rPr>
        <w:t>:</w:t>
      </w:r>
      <w:r>
        <w:rPr>
          <w:rFonts w:ascii="Times New Roman" w:hAnsi="Times New Roman" w:cs="Times New Roman"/>
          <w:b w:val="0"/>
          <w:bCs w:val="0"/>
          <w:color w:val="000000" w:themeColor="text1"/>
          <w:sz w:val="24"/>
        </w:rPr>
        <w:t xml:space="preserve"> </w:t>
      </w:r>
      <w:hyperlink r:id="rId82" w:history="1">
        <w:r w:rsidRPr="00D92E84">
          <w:rPr>
            <w:rStyle w:val="Hyperlink"/>
            <w:rFonts w:ascii="Times New Roman" w:eastAsia="Microsoft YaHei" w:hAnsi="Times New Roman" w:cs="Times New Roman"/>
            <w:b w:val="0"/>
            <w:bCs w:val="0"/>
            <w:color w:val="000000" w:themeColor="text1"/>
            <w:sz w:val="24"/>
            <w:szCs w:val="24"/>
            <w:u w:val="none"/>
            <w:lang w:val="en-US" w:eastAsia="zh-CN"/>
          </w:rPr>
          <w:t>https</w:t>
        </w:r>
        <w:r w:rsidRPr="00D92E84">
          <w:rPr>
            <w:rStyle w:val="Hyperlink"/>
            <w:rFonts w:ascii="Times New Roman" w:eastAsia="Microsoft YaHei" w:hAnsi="Times New Roman" w:cs="Times New Roman"/>
            <w:b w:val="0"/>
            <w:bCs w:val="0"/>
            <w:color w:val="000000" w:themeColor="text1"/>
            <w:sz w:val="24"/>
            <w:szCs w:val="24"/>
            <w:u w:val="none"/>
            <w:lang w:eastAsia="zh-CN"/>
          </w:rPr>
          <w:t>://</w:t>
        </w:r>
        <w:r w:rsidRPr="00D92E84">
          <w:rPr>
            <w:rStyle w:val="Hyperlink"/>
            <w:rFonts w:ascii="Times New Roman" w:eastAsia="Microsoft YaHei" w:hAnsi="Times New Roman" w:cs="Times New Roman"/>
            <w:b w:val="0"/>
            <w:bCs w:val="0"/>
            <w:color w:val="000000" w:themeColor="text1"/>
            <w:sz w:val="24"/>
            <w:szCs w:val="24"/>
            <w:u w:val="none"/>
            <w:lang w:val="en-US" w:eastAsia="zh-CN"/>
          </w:rPr>
          <w:t>goo</w:t>
        </w:r>
        <w:r w:rsidRPr="00D92E84">
          <w:rPr>
            <w:rStyle w:val="Hyperlink"/>
            <w:rFonts w:ascii="Times New Roman" w:eastAsia="Microsoft YaHei" w:hAnsi="Times New Roman" w:cs="Times New Roman"/>
            <w:b w:val="0"/>
            <w:bCs w:val="0"/>
            <w:color w:val="000000" w:themeColor="text1"/>
            <w:sz w:val="24"/>
            <w:szCs w:val="24"/>
            <w:u w:val="none"/>
            <w:lang w:eastAsia="zh-CN"/>
          </w:rPr>
          <w:t>.</w:t>
        </w:r>
        <w:r w:rsidRPr="00D92E84">
          <w:rPr>
            <w:rStyle w:val="Hyperlink"/>
            <w:rFonts w:ascii="Times New Roman" w:eastAsia="Microsoft YaHei" w:hAnsi="Times New Roman" w:cs="Times New Roman"/>
            <w:b w:val="0"/>
            <w:bCs w:val="0"/>
            <w:color w:val="000000" w:themeColor="text1"/>
            <w:sz w:val="24"/>
            <w:szCs w:val="24"/>
            <w:u w:val="none"/>
            <w:lang w:val="en-US" w:eastAsia="zh-CN"/>
          </w:rPr>
          <w:t>su</w:t>
        </w:r>
        <w:r w:rsidRPr="00D92E84">
          <w:rPr>
            <w:rStyle w:val="Hyperlink"/>
            <w:rFonts w:ascii="Times New Roman" w:eastAsia="Microsoft YaHei" w:hAnsi="Times New Roman" w:cs="Times New Roman"/>
            <w:b w:val="0"/>
            <w:bCs w:val="0"/>
            <w:color w:val="000000" w:themeColor="text1"/>
            <w:sz w:val="24"/>
            <w:szCs w:val="24"/>
            <w:u w:val="none"/>
            <w:lang w:eastAsia="zh-CN"/>
          </w:rPr>
          <w:t>/</w:t>
        </w:r>
        <w:r w:rsidRPr="00D92E84">
          <w:rPr>
            <w:rStyle w:val="Hyperlink"/>
            <w:rFonts w:ascii="Times New Roman" w:eastAsia="Microsoft YaHei" w:hAnsi="Times New Roman" w:cs="Times New Roman"/>
            <w:b w:val="0"/>
            <w:bCs w:val="0"/>
            <w:color w:val="000000" w:themeColor="text1"/>
            <w:sz w:val="24"/>
            <w:szCs w:val="24"/>
            <w:u w:val="none"/>
            <w:lang w:val="en-US" w:eastAsia="zh-CN"/>
          </w:rPr>
          <w:t>g</w:t>
        </w:r>
        <w:r w:rsidRPr="00D92E84">
          <w:rPr>
            <w:rStyle w:val="Hyperlink"/>
            <w:rFonts w:ascii="Times New Roman" w:eastAsia="Microsoft YaHei" w:hAnsi="Times New Roman" w:cs="Times New Roman"/>
            <w:b w:val="0"/>
            <w:bCs w:val="0"/>
            <w:color w:val="000000" w:themeColor="text1"/>
            <w:sz w:val="24"/>
            <w:szCs w:val="24"/>
            <w:u w:val="none"/>
            <w:lang w:eastAsia="zh-CN"/>
          </w:rPr>
          <w:t>0</w:t>
        </w:r>
        <w:r w:rsidRPr="00D92E84">
          <w:rPr>
            <w:rStyle w:val="Hyperlink"/>
            <w:rFonts w:ascii="Times New Roman" w:eastAsia="Microsoft YaHei" w:hAnsi="Times New Roman" w:cs="Times New Roman"/>
            <w:b w:val="0"/>
            <w:bCs w:val="0"/>
            <w:color w:val="000000" w:themeColor="text1"/>
            <w:sz w:val="24"/>
            <w:szCs w:val="24"/>
            <w:u w:val="none"/>
            <w:lang w:val="en-US" w:eastAsia="zh-CN"/>
          </w:rPr>
          <w:t>rzzW</w:t>
        </w:r>
      </w:hyperlink>
      <w:r w:rsidRPr="00D92E84">
        <w:rPr>
          <w:rFonts w:ascii="Times New Roman" w:eastAsia="Microsoft YaHei" w:hAnsi="Times New Roman" w:cs="Times New Roman"/>
          <w:b w:val="0"/>
          <w:bCs w:val="0"/>
          <w:color w:val="000000" w:themeColor="text1"/>
          <w:sz w:val="24"/>
          <w:szCs w:val="24"/>
          <w:lang w:eastAsia="zh-CN"/>
        </w:rPr>
        <w:t xml:space="preserve"> </w:t>
      </w:r>
      <w:r w:rsidRPr="00D92E84">
        <w:rPr>
          <w:rFonts w:ascii="Times New Roman" w:hAnsi="Times New Roman" w:cs="Times New Roman"/>
          <w:b w:val="0"/>
          <w:bCs w:val="0"/>
          <w:color w:val="000000" w:themeColor="text1"/>
          <w:sz w:val="24"/>
        </w:rPr>
        <w:t xml:space="preserve">(дата </w:t>
      </w:r>
      <w:r w:rsidRPr="003B4A6A">
        <w:rPr>
          <w:rFonts w:ascii="Times New Roman" w:hAnsi="Times New Roman" w:cs="Times New Roman"/>
          <w:b w:val="0"/>
          <w:bCs w:val="0"/>
          <w:color w:val="000000" w:themeColor="text1"/>
          <w:sz w:val="24"/>
        </w:rPr>
        <w:t>обращения: 3.05.2022).</w:t>
      </w:r>
    </w:p>
    <w:p w14:paraId="7D62DE11" w14:textId="77777777" w:rsidR="00FA524D"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rPr>
      </w:pPr>
      <w:r w:rsidRPr="003B4A6A">
        <w:rPr>
          <w:rFonts w:ascii="Microsoft YaHei" w:eastAsia="Microsoft YaHei" w:hAnsi="Microsoft YaHei" w:cs="Microsoft YaHei" w:hint="eastAsia"/>
          <w:b w:val="0"/>
          <w:bCs w:val="0"/>
          <w:color w:val="000000" w:themeColor="text1"/>
          <w:sz w:val="24"/>
          <w:szCs w:val="24"/>
        </w:rPr>
        <w:t>數據及概況</w:t>
      </w:r>
      <w:r w:rsidRPr="003B4A6A">
        <w:rPr>
          <w:rFonts w:ascii="Times New Roman" w:hAnsi="Times New Roman" w:cs="Times New Roman"/>
          <w:b w:val="0"/>
          <w:bCs w:val="0"/>
          <w:color w:val="000000" w:themeColor="text1"/>
          <w:sz w:val="24"/>
          <w:szCs w:val="24"/>
        </w:rPr>
        <w:t xml:space="preserve"> - </w:t>
      </w:r>
      <w:r w:rsidRPr="003B4A6A">
        <w:rPr>
          <w:rFonts w:ascii="Microsoft YaHei" w:eastAsia="Microsoft YaHei" w:hAnsi="Microsoft YaHei" w:cs="Microsoft YaHei" w:hint="eastAsia"/>
          <w:b w:val="0"/>
          <w:bCs w:val="0"/>
          <w:color w:val="000000" w:themeColor="text1"/>
          <w:sz w:val="24"/>
          <w:szCs w:val="24"/>
        </w:rPr>
        <w:t>中國內地行業資訊</w:t>
      </w:r>
      <w:r>
        <w:rPr>
          <w:rFonts w:ascii="Microsoft YaHei" w:eastAsia="Microsoft YaHei" w:hAnsi="Microsoft YaHei" w:cs="Microsoft YaHei" w:hint="eastAsia"/>
          <w:b w:val="0"/>
          <w:bCs w:val="0"/>
          <w:color w:val="000000" w:themeColor="text1"/>
          <w:sz w:val="24"/>
          <w:szCs w:val="24"/>
        </w:rPr>
        <w:t>.</w:t>
      </w:r>
      <w:r>
        <w:rPr>
          <w:rFonts w:ascii="Microsoft YaHei" w:eastAsia="Microsoft YaHei" w:hAnsi="Microsoft YaHei" w:cs="Microsoft YaHei"/>
          <w:b w:val="0"/>
          <w:bCs w:val="0"/>
          <w:color w:val="000000" w:themeColor="text1"/>
          <w:sz w:val="24"/>
          <w:szCs w:val="24"/>
        </w:rPr>
        <w:t xml:space="preserve"> </w:t>
      </w:r>
      <w:r w:rsidRPr="000E2827">
        <w:rPr>
          <w:rFonts w:ascii="Microsoft YaHei" w:eastAsia="Microsoft YaHei" w:hAnsi="Microsoft YaHei" w:cs="Microsoft YaHei" w:hint="eastAsia"/>
          <w:b w:val="0"/>
          <w:bCs w:val="0"/>
          <w:color w:val="000000" w:themeColor="text1"/>
          <w:sz w:val="24"/>
          <w:szCs w:val="24"/>
        </w:rPr>
        <w:t>中國家具市場概況</w:t>
      </w:r>
      <w:r>
        <w:rPr>
          <w:rFonts w:ascii="Microsoft YaHei" w:eastAsia="Microsoft YaHei" w:hAnsi="Microsoft YaHei" w:cs="Microsoft YaHei" w:hint="eastAsia"/>
          <w:b w:val="0"/>
          <w:bCs w:val="0"/>
          <w:color w:val="000000" w:themeColor="text1"/>
          <w:sz w:val="24"/>
          <w:szCs w:val="24"/>
        </w:rPr>
        <w:t xml:space="preserve"> </w:t>
      </w:r>
      <w:r w:rsidRPr="003B4A6A">
        <w:rPr>
          <w:rFonts w:ascii="Times New Roman" w:hAnsi="Times New Roman" w:cs="Times New Roman"/>
          <w:b w:val="0"/>
          <w:bCs w:val="0"/>
          <w:sz w:val="24"/>
        </w:rPr>
        <w:t>[Электронный</w:t>
      </w:r>
      <w:r w:rsidRPr="003B4A6A">
        <w:rPr>
          <w:rFonts w:ascii="Times New Roman" w:hAnsi="Times New Roman" w:cs="Times New Roman"/>
          <w:b w:val="0"/>
          <w:bCs w:val="0"/>
          <w:spacing w:val="42"/>
          <w:sz w:val="24"/>
        </w:rPr>
        <w:t xml:space="preserve"> </w:t>
      </w:r>
      <w:r w:rsidRPr="003B4A6A">
        <w:rPr>
          <w:rFonts w:ascii="Times New Roman" w:hAnsi="Times New Roman" w:cs="Times New Roman"/>
          <w:b w:val="0"/>
          <w:bCs w:val="0"/>
          <w:sz w:val="24"/>
        </w:rPr>
        <w:t>ресурс</w:t>
      </w:r>
      <w:r w:rsidRPr="003B4A6A">
        <w:rPr>
          <w:rFonts w:ascii="Times New Roman" w:hAnsi="Times New Roman" w:cs="Times New Roman"/>
          <w:b w:val="0"/>
          <w:bCs w:val="0"/>
          <w:spacing w:val="17"/>
          <w:sz w:val="24"/>
        </w:rPr>
        <w:t xml:space="preserve">]. – </w:t>
      </w:r>
      <w:r>
        <w:rPr>
          <w:rFonts w:ascii="Times New Roman" w:hAnsi="Times New Roman" w:cs="Times New Roman"/>
          <w:b w:val="0"/>
          <w:bCs w:val="0"/>
          <w:sz w:val="24"/>
        </w:rPr>
        <w:t>Режим доступа</w:t>
      </w:r>
      <w:r w:rsidRPr="003B4A6A">
        <w:rPr>
          <w:rFonts w:ascii="Times New Roman" w:hAnsi="Times New Roman" w:cs="Times New Roman"/>
          <w:b w:val="0"/>
          <w:bCs w:val="0"/>
          <w:color w:val="000000" w:themeColor="text1"/>
          <w:sz w:val="24"/>
        </w:rPr>
        <w:t xml:space="preserve">: </w:t>
      </w:r>
      <w:r w:rsidRPr="00F46B3A">
        <w:rPr>
          <w:rFonts w:ascii="Times New Roman" w:hAnsi="Times New Roman" w:cs="Times New Roman"/>
          <w:b w:val="0"/>
          <w:bCs w:val="0"/>
          <w:color w:val="000000" w:themeColor="text1"/>
          <w:sz w:val="24"/>
        </w:rPr>
        <w:t xml:space="preserve">https://research.hktdc.com/tc/article/MzA3ODY3OTk5 </w:t>
      </w:r>
      <w:r w:rsidRPr="003B4A6A">
        <w:rPr>
          <w:rFonts w:ascii="Times New Roman" w:hAnsi="Times New Roman" w:cs="Times New Roman"/>
          <w:b w:val="0"/>
          <w:bCs w:val="0"/>
          <w:color w:val="000000" w:themeColor="text1"/>
          <w:sz w:val="24"/>
        </w:rPr>
        <w:t>(дата обращения: 3.05.2022).</w:t>
      </w:r>
    </w:p>
    <w:p w14:paraId="54EE28A3" w14:textId="77777777" w:rsidR="00FA524D" w:rsidRPr="00280D0B"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280D0B">
        <w:rPr>
          <w:rFonts w:ascii="Microsoft YaHei" w:eastAsia="Microsoft YaHei" w:hAnsi="Microsoft YaHei" w:cs="Microsoft YaHei" w:hint="eastAsia"/>
          <w:b w:val="0"/>
          <w:bCs w:val="0"/>
          <w:color w:val="000000" w:themeColor="text1"/>
          <w:sz w:val="24"/>
          <w:szCs w:val="24"/>
          <w:lang w:eastAsia="zh-CN"/>
        </w:rPr>
        <w:t>新华网。</w:t>
      </w:r>
      <w:r w:rsidRPr="00280D0B">
        <w:rPr>
          <w:rFonts w:ascii="Times New Roman" w:hAnsi="Times New Roman" w:cs="Times New Roman"/>
          <w:b w:val="0"/>
          <w:bCs w:val="0"/>
          <w:color w:val="000000" w:themeColor="text1"/>
          <w:sz w:val="24"/>
          <w:szCs w:val="24"/>
          <w:lang w:eastAsia="zh-CN"/>
        </w:rPr>
        <w:t xml:space="preserve"> </w:t>
      </w:r>
      <w:r w:rsidRPr="00280D0B">
        <w:rPr>
          <w:rFonts w:ascii="Microsoft YaHei" w:eastAsia="Microsoft YaHei" w:hAnsi="Microsoft YaHei" w:cs="Microsoft YaHei" w:hint="eastAsia"/>
          <w:b w:val="0"/>
          <w:bCs w:val="0"/>
          <w:color w:val="000000" w:themeColor="text1"/>
          <w:sz w:val="24"/>
          <w:szCs w:val="24"/>
          <w:lang w:eastAsia="zh-CN"/>
        </w:rPr>
        <w:t>我国森林面积达</w:t>
      </w:r>
      <w:r w:rsidRPr="00280D0B">
        <w:rPr>
          <w:rFonts w:ascii="Times New Roman" w:hAnsi="Times New Roman" w:cs="Times New Roman"/>
          <w:b w:val="0"/>
          <w:bCs w:val="0"/>
          <w:color w:val="000000" w:themeColor="text1"/>
          <w:sz w:val="24"/>
          <w:szCs w:val="24"/>
          <w:lang w:eastAsia="zh-CN"/>
        </w:rPr>
        <w:t>2.31</w:t>
      </w:r>
      <w:r w:rsidRPr="00280D0B">
        <w:rPr>
          <w:rFonts w:ascii="Microsoft YaHei" w:eastAsia="Microsoft YaHei" w:hAnsi="Microsoft YaHei" w:cs="Microsoft YaHei" w:hint="eastAsia"/>
          <w:b w:val="0"/>
          <w:bCs w:val="0"/>
          <w:color w:val="000000" w:themeColor="text1"/>
          <w:sz w:val="24"/>
          <w:szCs w:val="24"/>
          <w:lang w:eastAsia="zh-CN"/>
        </w:rPr>
        <w:t>亿公顷</w:t>
      </w:r>
      <w:r w:rsidRPr="00280D0B">
        <w:rPr>
          <w:rFonts w:ascii="Times New Roman" w:hAnsi="Times New Roman" w:cs="Times New Roman"/>
          <w:b w:val="0"/>
          <w:bCs w:val="0"/>
          <w:color w:val="000000" w:themeColor="text1"/>
          <w:sz w:val="24"/>
          <w:szCs w:val="24"/>
          <w:lang w:eastAsia="zh-CN"/>
        </w:rPr>
        <w:t xml:space="preserve"> [Электронный ресурс]. – Режим доступа: http://www.news.cn/2023-03/12/c_1129428209.htm (Дата обращения: 04.05.2023).</w:t>
      </w:r>
    </w:p>
    <w:p w14:paraId="4F99D5CC" w14:textId="77777777" w:rsidR="00FA524D" w:rsidRPr="00280D0B" w:rsidRDefault="00FA524D" w:rsidP="00FA524D">
      <w:pPr>
        <w:pStyle w:val="Heading1"/>
        <w:numPr>
          <w:ilvl w:val="0"/>
          <w:numId w:val="32"/>
        </w:numPr>
        <w:spacing w:line="360" w:lineRule="auto"/>
        <w:ind w:left="-142" w:right="834" w:hanging="425"/>
        <w:jc w:val="both"/>
        <w:rPr>
          <w:rFonts w:ascii="Times New Roman" w:hAnsi="Times New Roman" w:cs="Times New Roman"/>
          <w:b w:val="0"/>
          <w:bCs w:val="0"/>
          <w:color w:val="000000" w:themeColor="text1"/>
          <w:sz w:val="24"/>
          <w:szCs w:val="24"/>
          <w:lang w:eastAsia="zh-CN"/>
        </w:rPr>
      </w:pPr>
      <w:r w:rsidRPr="00A606F2">
        <w:rPr>
          <w:rFonts w:ascii="Microsoft YaHei" w:eastAsia="Microsoft YaHei" w:hAnsi="Microsoft YaHei" w:cs="Microsoft YaHei" w:hint="eastAsia"/>
          <w:b w:val="0"/>
          <w:bCs w:val="0"/>
          <w:sz w:val="24"/>
        </w:rPr>
        <w:t>植树节</w:t>
      </w:r>
      <w:r w:rsidRPr="003B4A6A">
        <w:rPr>
          <w:rFonts w:ascii="Times New Roman" w:hAnsi="Times New Roman" w:cs="Times New Roman"/>
          <w:b w:val="0"/>
          <w:bCs w:val="0"/>
          <w:sz w:val="24"/>
        </w:rPr>
        <w:t>[Электронный</w:t>
      </w:r>
      <w:r w:rsidRPr="003B4A6A">
        <w:rPr>
          <w:rFonts w:ascii="Times New Roman" w:hAnsi="Times New Roman" w:cs="Times New Roman"/>
          <w:b w:val="0"/>
          <w:bCs w:val="0"/>
          <w:spacing w:val="42"/>
          <w:sz w:val="24"/>
        </w:rPr>
        <w:t xml:space="preserve"> </w:t>
      </w:r>
      <w:r w:rsidRPr="003B4A6A">
        <w:rPr>
          <w:rFonts w:ascii="Times New Roman" w:hAnsi="Times New Roman" w:cs="Times New Roman"/>
          <w:b w:val="0"/>
          <w:bCs w:val="0"/>
          <w:sz w:val="24"/>
        </w:rPr>
        <w:t>ресурс</w:t>
      </w:r>
      <w:r w:rsidRPr="003B4A6A">
        <w:rPr>
          <w:rFonts w:ascii="Times New Roman" w:hAnsi="Times New Roman" w:cs="Times New Roman"/>
          <w:b w:val="0"/>
          <w:bCs w:val="0"/>
          <w:spacing w:val="17"/>
          <w:sz w:val="24"/>
        </w:rPr>
        <w:t>].</w:t>
      </w:r>
      <w:r w:rsidRPr="00AF6A50">
        <w:rPr>
          <w:rFonts w:ascii="Times New Roman" w:hAnsi="Times New Roman" w:cs="Times New Roman"/>
          <w:b w:val="0"/>
          <w:bCs w:val="0"/>
          <w:spacing w:val="17"/>
          <w:sz w:val="24"/>
        </w:rPr>
        <w:t xml:space="preserve"> </w:t>
      </w:r>
      <w:r w:rsidRPr="003B4A6A">
        <w:rPr>
          <w:rFonts w:ascii="Times New Roman" w:hAnsi="Times New Roman" w:cs="Times New Roman"/>
          <w:b w:val="0"/>
          <w:bCs w:val="0"/>
          <w:spacing w:val="17"/>
          <w:sz w:val="24"/>
        </w:rPr>
        <w:t xml:space="preserve">– </w:t>
      </w:r>
      <w:r>
        <w:rPr>
          <w:rFonts w:ascii="Times New Roman" w:hAnsi="Times New Roman" w:cs="Times New Roman"/>
          <w:b w:val="0"/>
          <w:bCs w:val="0"/>
          <w:sz w:val="24"/>
        </w:rPr>
        <w:t>Режим доступа</w:t>
      </w:r>
      <w:r w:rsidRPr="003B4A6A">
        <w:rPr>
          <w:rFonts w:ascii="Times New Roman" w:hAnsi="Times New Roman" w:cs="Times New Roman"/>
          <w:b w:val="0"/>
          <w:bCs w:val="0"/>
          <w:color w:val="000000" w:themeColor="text1"/>
          <w:sz w:val="24"/>
        </w:rPr>
        <w:t>:</w:t>
      </w:r>
      <w:r w:rsidRPr="00A606F2">
        <w:rPr>
          <w:rFonts w:ascii="Times New Roman" w:hAnsi="Times New Roman" w:cs="Times New Roman"/>
          <w:b w:val="0"/>
          <w:bCs w:val="0"/>
          <w:color w:val="000000" w:themeColor="text1"/>
          <w:sz w:val="24"/>
        </w:rPr>
        <w:t xml:space="preserve"> </w:t>
      </w:r>
      <w:hyperlink r:id="rId83" w:history="1">
        <w:r w:rsidRPr="00A606F2">
          <w:rPr>
            <w:rStyle w:val="Hyperlink"/>
            <w:rFonts w:ascii="Times New Roman" w:hAnsi="Times New Roman" w:cs="Times New Roman"/>
            <w:b w:val="0"/>
            <w:bCs w:val="0"/>
            <w:color w:val="000000" w:themeColor="text1"/>
            <w:sz w:val="24"/>
            <w:szCs w:val="24"/>
            <w:u w:val="none"/>
            <w:lang w:val="en-US" w:eastAsia="zh-CN"/>
          </w:rPr>
          <w:t>https</w:t>
        </w:r>
        <w:r w:rsidRPr="00A606F2">
          <w:rPr>
            <w:rStyle w:val="Hyperlink"/>
            <w:rFonts w:ascii="Times New Roman" w:hAnsi="Times New Roman" w:cs="Times New Roman"/>
            <w:b w:val="0"/>
            <w:bCs w:val="0"/>
            <w:color w:val="000000" w:themeColor="text1"/>
            <w:sz w:val="24"/>
            <w:szCs w:val="24"/>
            <w:u w:val="none"/>
            <w:lang w:eastAsia="zh-CN"/>
          </w:rPr>
          <w:t>://</w:t>
        </w:r>
        <w:r w:rsidRPr="00A606F2">
          <w:rPr>
            <w:rStyle w:val="Hyperlink"/>
            <w:rFonts w:ascii="Times New Roman" w:hAnsi="Times New Roman" w:cs="Times New Roman"/>
            <w:b w:val="0"/>
            <w:bCs w:val="0"/>
            <w:color w:val="000000" w:themeColor="text1"/>
            <w:sz w:val="24"/>
            <w:szCs w:val="24"/>
            <w:u w:val="none"/>
            <w:lang w:val="en-US" w:eastAsia="zh-CN"/>
          </w:rPr>
          <w:t>baike</w:t>
        </w:r>
        <w:r w:rsidRPr="00A606F2">
          <w:rPr>
            <w:rStyle w:val="Hyperlink"/>
            <w:rFonts w:ascii="Times New Roman" w:hAnsi="Times New Roman" w:cs="Times New Roman"/>
            <w:b w:val="0"/>
            <w:bCs w:val="0"/>
            <w:color w:val="000000" w:themeColor="text1"/>
            <w:sz w:val="24"/>
            <w:szCs w:val="24"/>
            <w:u w:val="none"/>
            <w:lang w:eastAsia="zh-CN"/>
          </w:rPr>
          <w:t>.</w:t>
        </w:r>
        <w:r w:rsidRPr="00A606F2">
          <w:rPr>
            <w:rStyle w:val="Hyperlink"/>
            <w:rFonts w:ascii="Times New Roman" w:hAnsi="Times New Roman" w:cs="Times New Roman"/>
            <w:b w:val="0"/>
            <w:bCs w:val="0"/>
            <w:color w:val="000000" w:themeColor="text1"/>
            <w:sz w:val="24"/>
            <w:szCs w:val="24"/>
            <w:u w:val="none"/>
            <w:lang w:val="en-US" w:eastAsia="zh-CN"/>
          </w:rPr>
          <w:t>sogou</w:t>
        </w:r>
        <w:r w:rsidRPr="00A606F2">
          <w:rPr>
            <w:rStyle w:val="Hyperlink"/>
            <w:rFonts w:ascii="Times New Roman" w:hAnsi="Times New Roman" w:cs="Times New Roman"/>
            <w:b w:val="0"/>
            <w:bCs w:val="0"/>
            <w:color w:val="000000" w:themeColor="text1"/>
            <w:sz w:val="24"/>
            <w:szCs w:val="24"/>
            <w:u w:val="none"/>
            <w:lang w:eastAsia="zh-CN"/>
          </w:rPr>
          <w:t>.</w:t>
        </w:r>
        <w:r w:rsidRPr="00A606F2">
          <w:rPr>
            <w:rStyle w:val="Hyperlink"/>
            <w:rFonts w:ascii="Times New Roman" w:hAnsi="Times New Roman" w:cs="Times New Roman"/>
            <w:b w:val="0"/>
            <w:bCs w:val="0"/>
            <w:color w:val="000000" w:themeColor="text1"/>
            <w:sz w:val="24"/>
            <w:szCs w:val="24"/>
            <w:u w:val="none"/>
            <w:lang w:val="en-US" w:eastAsia="zh-CN"/>
          </w:rPr>
          <w:t>com</w:t>
        </w:r>
        <w:r w:rsidRPr="00A606F2">
          <w:rPr>
            <w:rStyle w:val="Hyperlink"/>
            <w:rFonts w:ascii="Times New Roman" w:hAnsi="Times New Roman" w:cs="Times New Roman"/>
            <w:b w:val="0"/>
            <w:bCs w:val="0"/>
            <w:color w:val="000000" w:themeColor="text1"/>
            <w:sz w:val="24"/>
            <w:szCs w:val="24"/>
            <w:u w:val="none"/>
            <w:lang w:eastAsia="zh-CN"/>
          </w:rPr>
          <w:t>/</w:t>
        </w:r>
        <w:r w:rsidRPr="00A606F2">
          <w:rPr>
            <w:rStyle w:val="Hyperlink"/>
            <w:rFonts w:ascii="Times New Roman" w:hAnsi="Times New Roman" w:cs="Times New Roman"/>
            <w:b w:val="0"/>
            <w:bCs w:val="0"/>
            <w:color w:val="000000" w:themeColor="text1"/>
            <w:sz w:val="24"/>
            <w:szCs w:val="24"/>
            <w:u w:val="none"/>
            <w:lang w:val="en-US" w:eastAsia="zh-CN"/>
          </w:rPr>
          <w:t>v</w:t>
        </w:r>
        <w:r w:rsidRPr="00A606F2">
          <w:rPr>
            <w:rStyle w:val="Hyperlink"/>
            <w:rFonts w:ascii="Times New Roman" w:hAnsi="Times New Roman" w:cs="Times New Roman"/>
            <w:b w:val="0"/>
            <w:bCs w:val="0"/>
            <w:color w:val="000000" w:themeColor="text1"/>
            <w:sz w:val="24"/>
            <w:szCs w:val="24"/>
            <w:u w:val="none"/>
            <w:lang w:eastAsia="zh-CN"/>
          </w:rPr>
          <w:t>50840.</w:t>
        </w:r>
        <w:r w:rsidRPr="00A606F2">
          <w:rPr>
            <w:rStyle w:val="Hyperlink"/>
            <w:rFonts w:ascii="Times New Roman" w:hAnsi="Times New Roman" w:cs="Times New Roman"/>
            <w:b w:val="0"/>
            <w:bCs w:val="0"/>
            <w:color w:val="000000" w:themeColor="text1"/>
            <w:sz w:val="24"/>
            <w:szCs w:val="24"/>
            <w:u w:val="none"/>
            <w:lang w:val="en-US" w:eastAsia="zh-CN"/>
          </w:rPr>
          <w:t>htm</w:t>
        </w:r>
      </w:hyperlink>
      <w:r w:rsidRPr="00A606F2">
        <w:rPr>
          <w:rFonts w:ascii="Times New Roman" w:hAnsi="Times New Roman" w:cs="Times New Roman"/>
          <w:b w:val="0"/>
          <w:bCs w:val="0"/>
          <w:color w:val="000000" w:themeColor="text1"/>
          <w:sz w:val="24"/>
          <w:szCs w:val="24"/>
          <w:lang w:eastAsia="zh-CN"/>
        </w:rPr>
        <w:t xml:space="preserve"> </w:t>
      </w:r>
      <w:r w:rsidRPr="00A606F2">
        <w:rPr>
          <w:rFonts w:ascii="Times New Roman" w:hAnsi="Times New Roman" w:cs="Times New Roman"/>
          <w:b w:val="0"/>
          <w:bCs w:val="0"/>
          <w:color w:val="000000" w:themeColor="text1"/>
          <w:sz w:val="24"/>
        </w:rPr>
        <w:t xml:space="preserve">(дата обращения: </w:t>
      </w:r>
      <w:r>
        <w:rPr>
          <w:rFonts w:ascii="Times New Roman" w:hAnsi="Times New Roman" w:cs="Times New Roman"/>
          <w:b w:val="0"/>
          <w:bCs w:val="0"/>
          <w:color w:val="000000" w:themeColor="text1"/>
          <w:sz w:val="24"/>
        </w:rPr>
        <w:t>17</w:t>
      </w:r>
      <w:r w:rsidRPr="00A606F2">
        <w:rPr>
          <w:rFonts w:ascii="Times New Roman" w:hAnsi="Times New Roman" w:cs="Times New Roman"/>
          <w:b w:val="0"/>
          <w:bCs w:val="0"/>
          <w:color w:val="000000" w:themeColor="text1"/>
          <w:sz w:val="24"/>
        </w:rPr>
        <w:t>.0</w:t>
      </w:r>
      <w:r>
        <w:rPr>
          <w:rFonts w:ascii="Times New Roman" w:hAnsi="Times New Roman" w:cs="Times New Roman"/>
          <w:b w:val="0"/>
          <w:bCs w:val="0"/>
          <w:color w:val="000000" w:themeColor="text1"/>
          <w:sz w:val="24"/>
        </w:rPr>
        <w:t>4</w:t>
      </w:r>
      <w:r w:rsidRPr="00A606F2">
        <w:rPr>
          <w:rFonts w:ascii="Times New Roman" w:hAnsi="Times New Roman" w:cs="Times New Roman"/>
          <w:b w:val="0"/>
          <w:bCs w:val="0"/>
          <w:color w:val="000000" w:themeColor="text1"/>
          <w:sz w:val="24"/>
        </w:rPr>
        <w:t>.2023).</w:t>
      </w:r>
    </w:p>
    <w:p w14:paraId="50346182" w14:textId="1AAAA11B" w:rsidR="001D0CF6" w:rsidRPr="00FA524D" w:rsidRDefault="001D0CF6" w:rsidP="00FA524D">
      <w:pPr>
        <w:tabs>
          <w:tab w:val="left" w:pos="1352"/>
        </w:tabs>
        <w:spacing w:before="152" w:line="360" w:lineRule="auto"/>
        <w:ind w:right="201"/>
        <w:jc w:val="both"/>
        <w:rPr>
          <w:rFonts w:ascii="Times New Roman" w:hAnsi="Times New Roman" w:cs="Times New Roman"/>
          <w:b/>
          <w:bCs/>
          <w:color w:val="000000" w:themeColor="text1"/>
          <w:sz w:val="24"/>
          <w:szCs w:val="24"/>
          <w:lang w:eastAsia="zh-CN"/>
        </w:rPr>
      </w:pPr>
    </w:p>
    <w:sectPr w:rsidR="001D0CF6" w:rsidRPr="00FA524D" w:rsidSect="00D913DE">
      <w:headerReference w:type="default" r:id="rId84"/>
      <w:footerReference w:type="default" r:id="rId85"/>
      <w:pgSz w:w="12240" w:h="15840" w:code="1"/>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B659" w14:textId="77777777" w:rsidR="00737B7F" w:rsidRDefault="00737B7F" w:rsidP="00747068">
      <w:r>
        <w:separator/>
      </w:r>
    </w:p>
  </w:endnote>
  <w:endnote w:type="continuationSeparator" w:id="0">
    <w:p w14:paraId="14357435" w14:textId="77777777" w:rsidR="00737B7F" w:rsidRDefault="00737B7F" w:rsidP="0074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030610"/>
      <w:docPartObj>
        <w:docPartGallery w:val="Page Numbers (Bottom of Page)"/>
        <w:docPartUnique/>
      </w:docPartObj>
    </w:sdtPr>
    <w:sdtEndPr>
      <w:rPr>
        <w:noProof/>
      </w:rPr>
    </w:sdtEndPr>
    <w:sdtContent>
      <w:p w14:paraId="36F46A0C" w14:textId="77777777" w:rsidR="00A05A7A" w:rsidRDefault="00A05A7A">
        <w:pPr>
          <w:pStyle w:val="Footer"/>
          <w:jc w:val="center"/>
        </w:pPr>
      </w:p>
      <w:p w14:paraId="2A8BBCF6" w14:textId="56E1FEAF" w:rsidR="00747068" w:rsidRDefault="00000000">
        <w:pPr>
          <w:pStyle w:val="Footer"/>
          <w:jc w:val="center"/>
        </w:pPr>
      </w:p>
    </w:sdtContent>
  </w:sdt>
  <w:p w14:paraId="4023D35F" w14:textId="77777777" w:rsidR="00747068" w:rsidRDefault="007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B9FB" w14:textId="77777777" w:rsidR="00737B7F" w:rsidRDefault="00737B7F" w:rsidP="00747068">
      <w:r>
        <w:separator/>
      </w:r>
    </w:p>
  </w:footnote>
  <w:footnote w:type="continuationSeparator" w:id="0">
    <w:p w14:paraId="1A926796" w14:textId="77777777" w:rsidR="00737B7F" w:rsidRDefault="00737B7F" w:rsidP="00747068">
      <w:r>
        <w:continuationSeparator/>
      </w:r>
    </w:p>
  </w:footnote>
  <w:footnote w:id="1">
    <w:p w14:paraId="6203ADB9" w14:textId="2FA79010" w:rsidR="00A61A9E" w:rsidRPr="00D81A6B" w:rsidRDefault="00A61A9E">
      <w:pPr>
        <w:pStyle w:val="FootnoteText"/>
        <w:rPr>
          <w:rFonts w:ascii="Times New Roman" w:hAnsi="Times New Roman" w:cs="Times New Roman"/>
          <w:color w:val="000000" w:themeColor="text1"/>
        </w:rPr>
      </w:pPr>
      <w:r w:rsidRPr="00D81A6B">
        <w:rPr>
          <w:rStyle w:val="FootnoteReference"/>
          <w:rFonts w:ascii="Times New Roman" w:hAnsi="Times New Roman" w:cs="Times New Roman"/>
          <w:color w:val="000000" w:themeColor="text1"/>
        </w:rPr>
        <w:footnoteRef/>
      </w:r>
      <w:r w:rsidRPr="00D81A6B">
        <w:rPr>
          <w:rFonts w:ascii="Times New Roman" w:hAnsi="Times New Roman" w:cs="Times New Roman"/>
          <w:color w:val="000000" w:themeColor="text1"/>
        </w:rPr>
        <w:t xml:space="preserve"> Продовольственная и сельскохозяйственная организация Объединённых наций [Электронный ресурс]. – Режим доступа: </w:t>
      </w:r>
      <w:hyperlink r:id="rId1">
        <w:r w:rsidRPr="00D81A6B">
          <w:rPr>
            <w:rStyle w:val="Hyperlink"/>
            <w:rFonts w:ascii="Times New Roman" w:hAnsi="Times New Roman" w:cs="Times New Roman"/>
            <w:color w:val="000000" w:themeColor="text1"/>
            <w:u w:val="none"/>
          </w:rPr>
          <w:t xml:space="preserve">https://www.fao.org/forest-resources-assessment/2020/ru </w:t>
        </w:r>
      </w:hyperlink>
      <w:r w:rsidRPr="00D81A6B">
        <w:rPr>
          <w:rFonts w:ascii="Times New Roman" w:hAnsi="Times New Roman" w:cs="Times New Roman"/>
          <w:color w:val="000000" w:themeColor="text1"/>
        </w:rPr>
        <w:t>(Дата обращения: 12.04.2022).</w:t>
      </w:r>
    </w:p>
  </w:footnote>
  <w:footnote w:id="2">
    <w:p w14:paraId="5E59942E" w14:textId="5C2E5BEC" w:rsidR="00D81A6B" w:rsidRPr="00D81A6B" w:rsidRDefault="00D81A6B" w:rsidP="00D81A6B">
      <w:pPr>
        <w:pStyle w:val="FootnoteText"/>
        <w:rPr>
          <w:rFonts w:ascii="Times New Roman" w:hAnsi="Times New Roman" w:cs="Times New Roman"/>
          <w:color w:val="000000" w:themeColor="text1"/>
        </w:rPr>
      </w:pPr>
      <w:r w:rsidRPr="00D81A6B">
        <w:rPr>
          <w:rStyle w:val="FootnoteReference"/>
          <w:rFonts w:ascii="Times New Roman" w:hAnsi="Times New Roman" w:cs="Times New Roman"/>
          <w:color w:val="000000" w:themeColor="text1"/>
        </w:rPr>
        <w:footnoteRef/>
      </w:r>
      <w:r w:rsidRPr="00D81A6B">
        <w:rPr>
          <w:rFonts w:ascii="Times New Roman" w:hAnsi="Times New Roman" w:cs="Times New Roman"/>
          <w:color w:val="000000" w:themeColor="text1"/>
        </w:rPr>
        <w:t xml:space="preserve"> Федеральная служба государственной статистики. Регионы России. Социально-экономические показатели – 2020г. [Электронный ресурс]. – Режим доступа: </w:t>
      </w:r>
      <w:hyperlink r:id="rId2">
        <w:r w:rsidRPr="00D81A6B">
          <w:rPr>
            <w:rStyle w:val="Hyperlink"/>
            <w:rFonts w:ascii="Times New Roman" w:hAnsi="Times New Roman" w:cs="Times New Roman"/>
            <w:color w:val="000000" w:themeColor="text1"/>
            <w:u w:val="none"/>
          </w:rPr>
          <w:t xml:space="preserve">https://www.gks.ru/bgd/regl/b20_14p/Main.htm </w:t>
        </w:r>
      </w:hyperlink>
      <w:r w:rsidRPr="00D81A6B">
        <w:rPr>
          <w:rFonts w:ascii="Times New Roman" w:hAnsi="Times New Roman" w:cs="Times New Roman"/>
          <w:color w:val="000000" w:themeColor="text1"/>
        </w:rPr>
        <w:t>(Дата обращения: 10.04.2022).</w:t>
      </w:r>
    </w:p>
    <w:p w14:paraId="7577E977" w14:textId="2D967EA8" w:rsidR="00D81A6B" w:rsidRPr="00D81A6B" w:rsidRDefault="00D81A6B">
      <w:pPr>
        <w:pStyle w:val="FootnoteText"/>
      </w:pPr>
    </w:p>
  </w:footnote>
  <w:footnote w:id="3">
    <w:p w14:paraId="4F9DC929" w14:textId="77777777" w:rsidR="00F6483C" w:rsidRPr="00D81A6B" w:rsidRDefault="00F6483C" w:rsidP="00F6483C">
      <w:pPr>
        <w:pStyle w:val="FootnoteText"/>
        <w:rPr>
          <w:rFonts w:ascii="Times New Roman" w:hAnsi="Times New Roman" w:cs="Times New Roman"/>
          <w:color w:val="000000" w:themeColor="text1"/>
        </w:rPr>
      </w:pPr>
      <w:r w:rsidRPr="00D81A6B">
        <w:rPr>
          <w:rStyle w:val="FootnoteReference"/>
          <w:rFonts w:ascii="Times New Roman" w:hAnsi="Times New Roman" w:cs="Times New Roman"/>
          <w:color w:val="000000" w:themeColor="text1"/>
        </w:rPr>
        <w:footnoteRef/>
      </w:r>
      <w:r w:rsidRPr="00D81A6B">
        <w:rPr>
          <w:rFonts w:ascii="Times New Roman" w:hAnsi="Times New Roman" w:cs="Times New Roman"/>
          <w:color w:val="000000" w:themeColor="text1"/>
        </w:rPr>
        <w:t xml:space="preserve"> </w:t>
      </w:r>
      <w:r w:rsidRPr="00D81A6B">
        <w:rPr>
          <w:rFonts w:ascii="Times New Roman" w:hAnsi="Times New Roman" w:cs="Times New Roman"/>
          <w:color w:val="000000" w:themeColor="text1"/>
          <w:spacing w:val="-1"/>
        </w:rPr>
        <w:t>Дороничев</w:t>
      </w:r>
      <w:r w:rsidRPr="00D81A6B">
        <w:rPr>
          <w:rFonts w:ascii="Times New Roman" w:hAnsi="Times New Roman" w:cs="Times New Roman"/>
          <w:color w:val="000000" w:themeColor="text1"/>
          <w:spacing w:val="-8"/>
        </w:rPr>
        <w:t xml:space="preserve"> </w:t>
      </w:r>
      <w:r w:rsidRPr="00D81A6B">
        <w:rPr>
          <w:rFonts w:ascii="Times New Roman" w:hAnsi="Times New Roman" w:cs="Times New Roman"/>
          <w:color w:val="000000" w:themeColor="text1"/>
          <w:spacing w:val="-1"/>
        </w:rPr>
        <w:t>Д.А.</w:t>
      </w:r>
      <w:r w:rsidRPr="00D81A6B">
        <w:rPr>
          <w:rFonts w:ascii="Times New Roman" w:hAnsi="Times New Roman" w:cs="Times New Roman"/>
          <w:color w:val="000000" w:themeColor="text1"/>
          <w:spacing w:val="-5"/>
        </w:rPr>
        <w:t xml:space="preserve"> </w:t>
      </w:r>
      <w:r w:rsidRPr="00D81A6B">
        <w:rPr>
          <w:rFonts w:ascii="Times New Roman" w:hAnsi="Times New Roman" w:cs="Times New Roman"/>
          <w:color w:val="000000" w:themeColor="text1"/>
          <w:spacing w:val="-1"/>
        </w:rPr>
        <w:t>Лесопромышленный</w:t>
      </w:r>
      <w:r w:rsidRPr="00D81A6B">
        <w:rPr>
          <w:rFonts w:ascii="Times New Roman" w:hAnsi="Times New Roman" w:cs="Times New Roman"/>
          <w:color w:val="000000" w:themeColor="text1"/>
          <w:spacing w:val="-5"/>
        </w:rPr>
        <w:t xml:space="preserve"> </w:t>
      </w:r>
      <w:r w:rsidRPr="00D81A6B">
        <w:rPr>
          <w:rFonts w:ascii="Times New Roman" w:hAnsi="Times New Roman" w:cs="Times New Roman"/>
          <w:color w:val="000000" w:themeColor="text1"/>
        </w:rPr>
        <w:t>комплекс:</w:t>
      </w:r>
      <w:r w:rsidRPr="00D81A6B">
        <w:rPr>
          <w:rFonts w:ascii="Times New Roman" w:hAnsi="Times New Roman" w:cs="Times New Roman"/>
          <w:color w:val="000000" w:themeColor="text1"/>
          <w:spacing w:val="-9"/>
        </w:rPr>
        <w:t xml:space="preserve"> </w:t>
      </w:r>
      <w:r w:rsidRPr="00D81A6B">
        <w:rPr>
          <w:rFonts w:ascii="Times New Roman" w:hAnsi="Times New Roman" w:cs="Times New Roman"/>
          <w:color w:val="000000" w:themeColor="text1"/>
        </w:rPr>
        <w:t>понятия,</w:t>
      </w:r>
      <w:r w:rsidRPr="00D81A6B">
        <w:rPr>
          <w:rFonts w:ascii="Times New Roman" w:hAnsi="Times New Roman" w:cs="Times New Roman"/>
          <w:color w:val="000000" w:themeColor="text1"/>
          <w:spacing w:val="-5"/>
        </w:rPr>
        <w:t xml:space="preserve"> </w:t>
      </w:r>
      <w:r w:rsidRPr="00D81A6B">
        <w:rPr>
          <w:rFonts w:ascii="Times New Roman" w:hAnsi="Times New Roman" w:cs="Times New Roman"/>
          <w:color w:val="000000" w:themeColor="text1"/>
        </w:rPr>
        <w:t>проблемы,</w:t>
      </w:r>
      <w:r w:rsidRPr="00D81A6B">
        <w:rPr>
          <w:rFonts w:ascii="Times New Roman" w:hAnsi="Times New Roman" w:cs="Times New Roman"/>
          <w:color w:val="000000" w:themeColor="text1"/>
          <w:spacing w:val="-9"/>
        </w:rPr>
        <w:t xml:space="preserve"> </w:t>
      </w:r>
      <w:r w:rsidRPr="00D81A6B">
        <w:rPr>
          <w:rFonts w:ascii="Times New Roman" w:hAnsi="Times New Roman" w:cs="Times New Roman"/>
          <w:color w:val="000000" w:themeColor="text1"/>
        </w:rPr>
        <w:t>перспективы</w:t>
      </w:r>
      <w:r w:rsidRPr="00D81A6B">
        <w:rPr>
          <w:rFonts w:ascii="Times New Roman" w:hAnsi="Times New Roman" w:cs="Times New Roman"/>
          <w:color w:val="000000" w:themeColor="text1"/>
          <w:spacing w:val="-4"/>
        </w:rPr>
        <w:t xml:space="preserve"> </w:t>
      </w:r>
      <w:r w:rsidRPr="00D81A6B">
        <w:rPr>
          <w:rFonts w:ascii="Times New Roman" w:hAnsi="Times New Roman" w:cs="Times New Roman"/>
          <w:color w:val="000000" w:themeColor="text1"/>
        </w:rPr>
        <w:t>–</w:t>
      </w:r>
      <w:r w:rsidRPr="00D81A6B">
        <w:rPr>
          <w:rFonts w:ascii="Times New Roman" w:hAnsi="Times New Roman" w:cs="Times New Roman"/>
          <w:color w:val="000000" w:themeColor="text1"/>
          <w:spacing w:val="-7"/>
        </w:rPr>
        <w:t xml:space="preserve"> </w:t>
      </w:r>
      <w:r w:rsidRPr="00D81A6B">
        <w:rPr>
          <w:rFonts w:ascii="Times New Roman" w:hAnsi="Times New Roman" w:cs="Times New Roman"/>
          <w:color w:val="000000" w:themeColor="text1"/>
        </w:rPr>
        <w:t>М;</w:t>
      </w:r>
      <w:r w:rsidRPr="00D81A6B">
        <w:rPr>
          <w:rFonts w:ascii="Times New Roman" w:hAnsi="Times New Roman" w:cs="Times New Roman"/>
          <w:color w:val="000000" w:themeColor="text1"/>
          <w:spacing w:val="-8"/>
        </w:rPr>
        <w:t xml:space="preserve"> </w:t>
      </w:r>
      <w:r w:rsidRPr="00D81A6B">
        <w:rPr>
          <w:rFonts w:ascii="Times New Roman" w:hAnsi="Times New Roman" w:cs="Times New Roman"/>
          <w:color w:val="000000" w:themeColor="text1"/>
        </w:rPr>
        <w:t>Статистика</w:t>
      </w:r>
      <w:r w:rsidRPr="00D81A6B">
        <w:rPr>
          <w:rFonts w:ascii="Times New Roman" w:hAnsi="Times New Roman" w:cs="Times New Roman"/>
          <w:color w:val="000000" w:themeColor="text1"/>
          <w:spacing w:val="-7"/>
        </w:rPr>
        <w:t xml:space="preserve"> </w:t>
      </w:r>
      <w:r w:rsidRPr="00D81A6B">
        <w:rPr>
          <w:rFonts w:ascii="Times New Roman" w:hAnsi="Times New Roman" w:cs="Times New Roman"/>
          <w:color w:val="000000" w:themeColor="text1"/>
        </w:rPr>
        <w:t>России,</w:t>
      </w:r>
      <w:r w:rsidRPr="00D81A6B">
        <w:rPr>
          <w:rFonts w:ascii="Times New Roman" w:hAnsi="Times New Roman" w:cs="Times New Roman"/>
          <w:color w:val="000000" w:themeColor="text1"/>
          <w:spacing w:val="-10"/>
        </w:rPr>
        <w:t xml:space="preserve"> </w:t>
      </w:r>
      <w:r w:rsidRPr="00D81A6B">
        <w:rPr>
          <w:rFonts w:ascii="Times New Roman" w:hAnsi="Times New Roman" w:cs="Times New Roman"/>
          <w:color w:val="000000" w:themeColor="text1"/>
        </w:rPr>
        <w:t>2005.</w:t>
      </w:r>
      <w:r w:rsidRPr="00D81A6B">
        <w:rPr>
          <w:rFonts w:ascii="Times New Roman" w:hAnsi="Times New Roman" w:cs="Times New Roman"/>
          <w:color w:val="000000" w:themeColor="text1"/>
          <w:spacing w:val="-3"/>
        </w:rPr>
        <w:t xml:space="preserve"> </w:t>
      </w:r>
      <w:r w:rsidRPr="00D81A6B">
        <w:rPr>
          <w:rFonts w:ascii="Times New Roman" w:hAnsi="Times New Roman" w:cs="Times New Roman"/>
          <w:color w:val="000000" w:themeColor="text1"/>
        </w:rPr>
        <w:t>–</w:t>
      </w:r>
      <w:r w:rsidRPr="00D81A6B">
        <w:rPr>
          <w:rFonts w:ascii="Times New Roman" w:hAnsi="Times New Roman" w:cs="Times New Roman"/>
          <w:color w:val="000000" w:themeColor="text1"/>
          <w:spacing w:val="-11"/>
        </w:rPr>
        <w:t xml:space="preserve"> </w:t>
      </w:r>
      <w:r w:rsidRPr="00D81A6B">
        <w:rPr>
          <w:rFonts w:ascii="Times New Roman" w:hAnsi="Times New Roman" w:cs="Times New Roman"/>
          <w:color w:val="000000" w:themeColor="text1"/>
        </w:rPr>
        <w:t>С.</w:t>
      </w:r>
      <w:r w:rsidRPr="00D81A6B">
        <w:rPr>
          <w:rFonts w:ascii="Times New Roman" w:hAnsi="Times New Roman" w:cs="Times New Roman"/>
          <w:color w:val="000000" w:themeColor="text1"/>
          <w:spacing w:val="-43"/>
        </w:rPr>
        <w:t xml:space="preserve"> </w:t>
      </w:r>
      <w:r w:rsidRPr="00D81A6B">
        <w:rPr>
          <w:rFonts w:ascii="Times New Roman" w:hAnsi="Times New Roman" w:cs="Times New Roman"/>
          <w:color w:val="000000" w:themeColor="text1"/>
        </w:rPr>
        <w:t>12.</w:t>
      </w:r>
    </w:p>
  </w:footnote>
  <w:footnote w:id="4">
    <w:p w14:paraId="727B2B61" w14:textId="74DCC695" w:rsidR="00D81A6B" w:rsidRPr="00D81A6B" w:rsidRDefault="00D81A6B">
      <w:pPr>
        <w:pStyle w:val="FootnoteText"/>
        <w:rPr>
          <w:lang w:val="en-US"/>
        </w:rPr>
      </w:pPr>
      <w:r w:rsidRPr="00D81A6B">
        <w:rPr>
          <w:rStyle w:val="FootnoteReference"/>
          <w:rFonts w:ascii="Times New Roman" w:hAnsi="Times New Roman" w:cs="Times New Roman"/>
          <w:color w:val="000000" w:themeColor="text1"/>
        </w:rPr>
        <w:footnoteRef/>
      </w:r>
      <w:r w:rsidRPr="00D81A6B">
        <w:rPr>
          <w:rFonts w:ascii="Times New Roman" w:hAnsi="Times New Roman" w:cs="Times New Roman"/>
          <w:color w:val="000000" w:themeColor="text1"/>
          <w:lang w:val="en-US"/>
        </w:rPr>
        <w:t xml:space="preserve"> </w:t>
      </w:r>
      <w:r w:rsidRPr="00D81A6B">
        <w:rPr>
          <w:rFonts w:ascii="Times New Roman" w:hAnsi="Times New Roman" w:cs="Times New Roman"/>
          <w:color w:val="000000" w:themeColor="text1"/>
          <w:spacing w:val="-1"/>
          <w:lang w:val="en-US"/>
        </w:rPr>
        <w:t>Forest</w:t>
      </w:r>
      <w:r w:rsidRPr="00D81A6B">
        <w:rPr>
          <w:rFonts w:ascii="Times New Roman" w:hAnsi="Times New Roman" w:cs="Times New Roman"/>
          <w:color w:val="000000" w:themeColor="text1"/>
          <w:spacing w:val="-8"/>
          <w:lang w:val="en-US"/>
        </w:rPr>
        <w:t xml:space="preserve"> </w:t>
      </w:r>
      <w:r w:rsidRPr="00D81A6B">
        <w:rPr>
          <w:rFonts w:ascii="Times New Roman" w:hAnsi="Times New Roman" w:cs="Times New Roman"/>
          <w:color w:val="000000" w:themeColor="text1"/>
          <w:spacing w:val="-1"/>
          <w:lang w:val="en-US"/>
        </w:rPr>
        <w:t>ecosystem</w:t>
      </w:r>
      <w:r w:rsidRPr="00D81A6B">
        <w:rPr>
          <w:rFonts w:ascii="Times New Roman" w:hAnsi="Times New Roman" w:cs="Times New Roman"/>
          <w:color w:val="000000" w:themeColor="text1"/>
          <w:spacing w:val="-10"/>
          <w:lang w:val="en-US"/>
        </w:rPr>
        <w:t xml:space="preserve"> </w:t>
      </w:r>
      <w:r w:rsidRPr="00D81A6B">
        <w:rPr>
          <w:rFonts w:ascii="Times New Roman" w:hAnsi="Times New Roman" w:cs="Times New Roman"/>
          <w:color w:val="000000" w:themeColor="text1"/>
          <w:spacing w:val="-1"/>
          <w:lang w:val="en-US"/>
        </w:rPr>
        <w:t>products</w:t>
      </w:r>
      <w:r w:rsidRPr="00D81A6B">
        <w:rPr>
          <w:rFonts w:ascii="Times New Roman" w:hAnsi="Times New Roman" w:cs="Times New Roman"/>
          <w:color w:val="000000" w:themeColor="text1"/>
          <w:spacing w:val="-10"/>
          <w:lang w:val="en-US"/>
        </w:rPr>
        <w:t xml:space="preserve"> </w:t>
      </w:r>
      <w:r w:rsidRPr="00D81A6B">
        <w:rPr>
          <w:rFonts w:ascii="Times New Roman" w:hAnsi="Times New Roman" w:cs="Times New Roman"/>
          <w:color w:val="000000" w:themeColor="text1"/>
          <w:spacing w:val="-1"/>
          <w:lang w:val="en-US"/>
        </w:rPr>
        <w:t>and</w:t>
      </w:r>
      <w:r w:rsidRPr="00D81A6B">
        <w:rPr>
          <w:rFonts w:ascii="Times New Roman" w:hAnsi="Times New Roman" w:cs="Times New Roman"/>
          <w:color w:val="000000" w:themeColor="text1"/>
          <w:spacing w:val="-8"/>
          <w:lang w:val="en-US"/>
        </w:rPr>
        <w:t xml:space="preserve"> </w:t>
      </w:r>
      <w:r w:rsidRPr="00D81A6B">
        <w:rPr>
          <w:rFonts w:ascii="Times New Roman" w:hAnsi="Times New Roman" w:cs="Times New Roman"/>
          <w:color w:val="000000" w:themeColor="text1"/>
          <w:spacing w:val="-1"/>
          <w:lang w:val="en-US"/>
        </w:rPr>
        <w:t>services.</w:t>
      </w:r>
      <w:r w:rsidRPr="00D81A6B">
        <w:rPr>
          <w:rFonts w:ascii="Times New Roman" w:hAnsi="Times New Roman" w:cs="Times New Roman"/>
          <w:color w:val="000000" w:themeColor="text1"/>
          <w:spacing w:val="-7"/>
          <w:lang w:val="en-US"/>
        </w:rPr>
        <w:t xml:space="preserve"> </w:t>
      </w:r>
      <w:r w:rsidRPr="00D81A6B">
        <w:rPr>
          <w:rFonts w:ascii="Times New Roman" w:hAnsi="Times New Roman" w:cs="Times New Roman"/>
          <w:color w:val="000000" w:themeColor="text1"/>
          <w:lang w:val="en-US"/>
        </w:rPr>
        <w:t>[</w:t>
      </w:r>
      <w:r w:rsidRPr="00D81A6B">
        <w:rPr>
          <w:rFonts w:ascii="Times New Roman" w:hAnsi="Times New Roman" w:cs="Times New Roman"/>
          <w:color w:val="000000" w:themeColor="text1"/>
        </w:rPr>
        <w:t>Электронный</w:t>
      </w:r>
      <w:r w:rsidRPr="00D81A6B">
        <w:rPr>
          <w:rFonts w:ascii="Times New Roman" w:hAnsi="Times New Roman" w:cs="Times New Roman"/>
          <w:color w:val="000000" w:themeColor="text1"/>
          <w:spacing w:val="-6"/>
          <w:lang w:val="en-US"/>
        </w:rPr>
        <w:t xml:space="preserve"> </w:t>
      </w:r>
      <w:r w:rsidRPr="00D81A6B">
        <w:rPr>
          <w:rFonts w:ascii="Times New Roman" w:hAnsi="Times New Roman" w:cs="Times New Roman"/>
          <w:color w:val="000000" w:themeColor="text1"/>
        </w:rPr>
        <w:t>ресурс</w:t>
      </w:r>
      <w:r w:rsidRPr="00D81A6B">
        <w:rPr>
          <w:rFonts w:ascii="Times New Roman" w:hAnsi="Times New Roman" w:cs="Times New Roman"/>
          <w:color w:val="000000" w:themeColor="text1"/>
          <w:lang w:val="en-US"/>
        </w:rPr>
        <w:t>].</w:t>
      </w:r>
      <w:r w:rsidRPr="00D81A6B">
        <w:rPr>
          <w:rFonts w:ascii="Times New Roman" w:hAnsi="Times New Roman" w:cs="Times New Roman"/>
          <w:color w:val="000000" w:themeColor="text1"/>
          <w:spacing w:val="-9"/>
          <w:lang w:val="en-US"/>
        </w:rPr>
        <w:t xml:space="preserve"> </w:t>
      </w:r>
      <w:r w:rsidRPr="00D81A6B">
        <w:rPr>
          <w:rFonts w:ascii="Times New Roman" w:hAnsi="Times New Roman" w:cs="Times New Roman"/>
          <w:color w:val="000000" w:themeColor="text1"/>
          <w:lang w:val="en-US"/>
        </w:rPr>
        <w:t>–</w:t>
      </w:r>
      <w:r w:rsidRPr="00D81A6B">
        <w:rPr>
          <w:rFonts w:ascii="Times New Roman" w:hAnsi="Times New Roman" w:cs="Times New Roman"/>
          <w:color w:val="000000" w:themeColor="text1"/>
          <w:spacing w:val="-11"/>
          <w:lang w:val="en-US"/>
        </w:rPr>
        <w:t xml:space="preserve"> </w:t>
      </w:r>
      <w:r w:rsidRPr="00D81A6B">
        <w:rPr>
          <w:rFonts w:ascii="Times New Roman" w:hAnsi="Times New Roman" w:cs="Times New Roman"/>
          <w:color w:val="000000" w:themeColor="text1"/>
        </w:rPr>
        <w:t>Режим</w:t>
      </w:r>
      <w:r w:rsidRPr="00D81A6B">
        <w:rPr>
          <w:rFonts w:ascii="Times New Roman" w:hAnsi="Times New Roman" w:cs="Times New Roman"/>
          <w:color w:val="000000" w:themeColor="text1"/>
          <w:spacing w:val="-9"/>
          <w:lang w:val="en-US"/>
        </w:rPr>
        <w:t xml:space="preserve"> </w:t>
      </w:r>
      <w:r w:rsidRPr="00D81A6B">
        <w:rPr>
          <w:rFonts w:ascii="Times New Roman" w:hAnsi="Times New Roman" w:cs="Times New Roman"/>
          <w:color w:val="000000" w:themeColor="text1"/>
        </w:rPr>
        <w:t>доступа</w:t>
      </w:r>
      <w:r w:rsidRPr="00D81A6B">
        <w:rPr>
          <w:rFonts w:ascii="Times New Roman" w:hAnsi="Times New Roman" w:cs="Times New Roman"/>
          <w:color w:val="000000" w:themeColor="text1"/>
          <w:lang w:val="en-US"/>
        </w:rPr>
        <w:t>:</w:t>
      </w:r>
      <w:r w:rsidRPr="00D81A6B">
        <w:rPr>
          <w:rFonts w:ascii="Times New Roman" w:hAnsi="Times New Roman" w:cs="Times New Roman"/>
          <w:color w:val="000000" w:themeColor="text1"/>
          <w:spacing w:val="-8"/>
          <w:lang w:val="en-US"/>
        </w:rPr>
        <w:t xml:space="preserve"> </w:t>
      </w:r>
      <w:hyperlink r:id="rId3">
        <w:r w:rsidRPr="00D81A6B">
          <w:rPr>
            <w:rFonts w:ascii="Times New Roman" w:hAnsi="Times New Roman" w:cs="Times New Roman"/>
            <w:color w:val="000000" w:themeColor="text1"/>
            <w:u w:color="0462C1"/>
            <w:lang w:val="en-US"/>
          </w:rPr>
          <w:t>https://www.nrcan.gc.ca/our-natural-</w:t>
        </w:r>
      </w:hyperlink>
      <w:r w:rsidRPr="00D81A6B">
        <w:rPr>
          <w:rFonts w:ascii="Times New Roman" w:hAnsi="Times New Roman" w:cs="Times New Roman"/>
          <w:color w:val="000000" w:themeColor="text1"/>
          <w:spacing w:val="1"/>
          <w:lang w:val="en-US"/>
        </w:rPr>
        <w:t xml:space="preserve"> </w:t>
      </w:r>
      <w:hyperlink r:id="rId4">
        <w:r w:rsidRPr="00D81A6B">
          <w:rPr>
            <w:rFonts w:ascii="Times New Roman" w:hAnsi="Times New Roman" w:cs="Times New Roman"/>
            <w:color w:val="000000" w:themeColor="text1"/>
            <w:u w:color="0462C1"/>
            <w:lang w:val="en-US"/>
          </w:rPr>
          <w:t>resources/forests-and-forestry/sustainable-forest-management/forest-ecosystem-products-services/13177</w:t>
        </w:r>
      </w:hyperlink>
      <w:r w:rsidRPr="00D81A6B">
        <w:rPr>
          <w:rFonts w:ascii="Times New Roman" w:hAnsi="Times New Roman" w:cs="Times New Roman"/>
          <w:color w:val="000000" w:themeColor="text1"/>
          <w:spacing w:val="-1"/>
          <w:lang w:val="en-US"/>
        </w:rPr>
        <w:t>(</w:t>
      </w:r>
      <w:r w:rsidRPr="00D81A6B">
        <w:rPr>
          <w:rFonts w:ascii="Times New Roman" w:hAnsi="Times New Roman" w:cs="Times New Roman"/>
          <w:color w:val="000000" w:themeColor="text1"/>
          <w:spacing w:val="-1"/>
        </w:rPr>
        <w:t>Дата</w:t>
      </w:r>
      <w:r w:rsidRPr="00D81A6B">
        <w:rPr>
          <w:rFonts w:ascii="Times New Roman" w:hAnsi="Times New Roman" w:cs="Times New Roman"/>
          <w:color w:val="000000" w:themeColor="text1"/>
          <w:spacing w:val="-43"/>
          <w:lang w:val="en-US"/>
        </w:rPr>
        <w:t xml:space="preserve"> </w:t>
      </w:r>
      <w:r w:rsidRPr="00D81A6B">
        <w:rPr>
          <w:rFonts w:ascii="Times New Roman" w:hAnsi="Times New Roman" w:cs="Times New Roman"/>
          <w:color w:val="000000" w:themeColor="text1"/>
        </w:rPr>
        <w:t>обращения</w:t>
      </w:r>
      <w:r w:rsidRPr="00D81A6B">
        <w:rPr>
          <w:rFonts w:ascii="Times New Roman" w:hAnsi="Times New Roman" w:cs="Times New Roman"/>
          <w:color w:val="000000" w:themeColor="text1"/>
          <w:lang w:val="en-US"/>
        </w:rPr>
        <w:t>:</w:t>
      </w:r>
      <w:r w:rsidRPr="00D81A6B">
        <w:rPr>
          <w:rFonts w:ascii="Times New Roman" w:hAnsi="Times New Roman" w:cs="Times New Roman"/>
          <w:color w:val="000000" w:themeColor="text1"/>
          <w:spacing w:val="-5"/>
          <w:lang w:val="en-US"/>
        </w:rPr>
        <w:t xml:space="preserve"> </w:t>
      </w:r>
      <w:r w:rsidRPr="00D81A6B">
        <w:rPr>
          <w:rFonts w:ascii="Times New Roman" w:hAnsi="Times New Roman" w:cs="Times New Roman"/>
          <w:color w:val="000000" w:themeColor="text1"/>
          <w:lang w:val="en-US"/>
        </w:rPr>
        <w:t>7.05.2022).</w:t>
      </w:r>
    </w:p>
  </w:footnote>
  <w:footnote w:id="5">
    <w:p w14:paraId="22E33CA2" w14:textId="37AF507E" w:rsidR="00EE6DB8" w:rsidRPr="00EE6DB8" w:rsidRDefault="00EE6DB8">
      <w:pPr>
        <w:pStyle w:val="FootnoteText"/>
        <w:rPr>
          <w:rFonts w:ascii="Times New Roman" w:eastAsiaTheme="minorEastAsia" w:hAnsi="Times New Roman" w:cs="Times New Roman"/>
          <w:lang w:eastAsia="zh-CN"/>
        </w:rPr>
      </w:pPr>
      <w:r w:rsidRPr="00EE6DB8">
        <w:rPr>
          <w:rStyle w:val="FootnoteReference"/>
          <w:rFonts w:ascii="Times New Roman" w:hAnsi="Times New Roman" w:cs="Times New Roman"/>
          <w:color w:val="000000" w:themeColor="text1"/>
        </w:rPr>
        <w:footnoteRef/>
      </w:r>
      <w:r w:rsidRPr="00EE6DB8">
        <w:rPr>
          <w:rFonts w:ascii="Times New Roman" w:hAnsi="Times New Roman" w:cs="Times New Roman"/>
          <w:color w:val="000000" w:themeColor="text1"/>
        </w:rPr>
        <w:t xml:space="preserve"> </w:t>
      </w:r>
      <w:r w:rsidRPr="00BD761F">
        <w:rPr>
          <w:rFonts w:ascii="Times New Roman" w:eastAsiaTheme="minorEastAsia" w:hAnsi="Times New Roman" w:cs="Times New Roman"/>
          <w:color w:val="000000" w:themeColor="text1"/>
          <w:lang w:eastAsia="zh-CN"/>
        </w:rPr>
        <w:t>Министерство природных ресурсов и экологии Российской Федерации.</w:t>
      </w:r>
      <w:r w:rsidRPr="00BD761F">
        <w:rPr>
          <w:rFonts w:ascii="Times New Roman" w:hAnsi="Times New Roman" w:cs="Times New Roman"/>
          <w:color w:val="000000" w:themeColor="text1"/>
        </w:rPr>
        <w:t xml:space="preserve"> Г</w:t>
      </w:r>
      <w:r w:rsidR="00992EA5" w:rsidRPr="00BD761F">
        <w:rPr>
          <w:rFonts w:ascii="Times New Roman" w:hAnsi="Times New Roman" w:cs="Times New Roman"/>
          <w:color w:val="000000" w:themeColor="text1"/>
        </w:rPr>
        <w:t>осударственный</w:t>
      </w:r>
      <w:r w:rsidRPr="00BD761F">
        <w:rPr>
          <w:rFonts w:ascii="Times New Roman" w:hAnsi="Times New Roman" w:cs="Times New Roman"/>
          <w:color w:val="000000" w:themeColor="text1"/>
        </w:rPr>
        <w:t xml:space="preserve"> </w:t>
      </w:r>
      <w:r w:rsidR="00992EA5" w:rsidRPr="00BD761F">
        <w:rPr>
          <w:rFonts w:ascii="Times New Roman" w:hAnsi="Times New Roman" w:cs="Times New Roman"/>
          <w:color w:val="000000" w:themeColor="text1"/>
        </w:rPr>
        <w:t xml:space="preserve">доклад </w:t>
      </w:r>
      <w:r w:rsidRPr="00BD761F">
        <w:rPr>
          <w:rFonts w:ascii="Times New Roman" w:hAnsi="Times New Roman" w:cs="Times New Roman"/>
          <w:color w:val="000000" w:themeColor="text1"/>
        </w:rPr>
        <w:t>о состоянии и об охране окружающей среды Российской Федерации. [Электронный</w:t>
      </w:r>
      <w:r w:rsidRPr="00BD761F">
        <w:rPr>
          <w:rFonts w:ascii="Times New Roman" w:hAnsi="Times New Roman" w:cs="Times New Roman"/>
          <w:color w:val="000000" w:themeColor="text1"/>
          <w:spacing w:val="-6"/>
        </w:rPr>
        <w:t xml:space="preserve"> </w:t>
      </w:r>
      <w:r w:rsidRPr="00BD761F">
        <w:rPr>
          <w:rFonts w:ascii="Times New Roman" w:hAnsi="Times New Roman" w:cs="Times New Roman"/>
          <w:color w:val="000000" w:themeColor="text1"/>
        </w:rPr>
        <w:t>ресурс].</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spacing w:val="-11"/>
        </w:rPr>
        <w:t xml:space="preserve"> </w:t>
      </w:r>
      <w:r w:rsidRPr="00BD761F">
        <w:rPr>
          <w:rFonts w:ascii="Times New Roman" w:hAnsi="Times New Roman" w:cs="Times New Roman"/>
          <w:color w:val="000000" w:themeColor="text1"/>
        </w:rPr>
        <w:t>Режим</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 xml:space="preserve">доступа: </w:t>
      </w:r>
      <w:hyperlink r:id="rId5" w:history="1">
        <w:r w:rsidRPr="00BD761F">
          <w:rPr>
            <w:rStyle w:val="Hyperlink"/>
            <w:rFonts w:ascii="Times New Roman" w:hAnsi="Times New Roman" w:cs="Times New Roman"/>
            <w:color w:val="000000" w:themeColor="text1"/>
            <w:u w:val="none"/>
          </w:rPr>
          <w:t>https://www.mnr.gov.ru/docs/gosudarstvennye_doklady/?PAGEN_2=2 (Дата</w:t>
        </w:r>
      </w:hyperlink>
      <w:r w:rsidRPr="00BD761F">
        <w:rPr>
          <w:rFonts w:ascii="Times New Roman" w:hAnsi="Times New Roman" w:cs="Times New Roman"/>
          <w:color w:val="000000" w:themeColor="text1"/>
        </w:rPr>
        <w:t xml:space="preserve"> обращения: 4.05.2023).</w:t>
      </w:r>
    </w:p>
  </w:footnote>
  <w:footnote w:id="6">
    <w:p w14:paraId="04B039D2" w14:textId="4CAD7FDF" w:rsidR="00992EA5" w:rsidRPr="00BD761F" w:rsidRDefault="00992EA5">
      <w:pPr>
        <w:pStyle w:val="FootnoteText"/>
        <w:rPr>
          <w:rFonts w:ascii="Times New Roman" w:hAnsi="Times New Roman" w:cs="Times New Roman"/>
          <w:color w:val="000000" w:themeColor="text1"/>
        </w:rPr>
      </w:pPr>
      <w:r w:rsidRPr="00BD761F">
        <w:rPr>
          <w:rStyle w:val="FootnoteReference"/>
          <w:rFonts w:ascii="Times New Roman" w:hAnsi="Times New Roman" w:cs="Times New Roman"/>
          <w:color w:val="000000" w:themeColor="text1"/>
        </w:rPr>
        <w:footnoteRef/>
      </w:r>
      <w:r w:rsidRPr="00BD761F">
        <w:rPr>
          <w:rFonts w:ascii="Times New Roman" w:hAnsi="Times New Roman" w:cs="Times New Roman"/>
          <w:color w:val="000000" w:themeColor="text1"/>
        </w:rPr>
        <w:t xml:space="preserve"> WWF: </w:t>
      </w:r>
      <w:r w:rsidRPr="00BD761F">
        <w:rPr>
          <w:rFonts w:ascii="Times New Roman" w:eastAsiaTheme="minorEastAsia" w:hAnsi="Times New Roman" w:cs="Times New Roman"/>
          <w:color w:val="000000" w:themeColor="text1"/>
          <w:lang w:eastAsia="zh-CN"/>
        </w:rPr>
        <w:t>из-за рубок Россия теряет полмиллиона гектаров первозданных лесов в год.</w:t>
      </w:r>
      <w:r w:rsidRPr="00BD761F">
        <w:rPr>
          <w:rFonts w:ascii="Times New Roman" w:hAnsi="Times New Roman" w:cs="Times New Roman"/>
          <w:color w:val="000000" w:themeColor="text1"/>
        </w:rPr>
        <w:t xml:space="preserve"> [Электронный</w:t>
      </w:r>
      <w:r w:rsidRPr="00BD761F">
        <w:rPr>
          <w:rFonts w:ascii="Times New Roman" w:hAnsi="Times New Roman" w:cs="Times New Roman"/>
          <w:color w:val="000000" w:themeColor="text1"/>
          <w:spacing w:val="-6"/>
        </w:rPr>
        <w:t xml:space="preserve"> </w:t>
      </w:r>
      <w:r w:rsidRPr="00BD761F">
        <w:rPr>
          <w:rFonts w:ascii="Times New Roman" w:hAnsi="Times New Roman" w:cs="Times New Roman"/>
          <w:color w:val="000000" w:themeColor="text1"/>
        </w:rPr>
        <w:t>ресурс].</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spacing w:val="-11"/>
        </w:rPr>
        <w:t xml:space="preserve"> </w:t>
      </w:r>
      <w:r w:rsidRPr="00BD761F">
        <w:rPr>
          <w:rFonts w:ascii="Times New Roman" w:hAnsi="Times New Roman" w:cs="Times New Roman"/>
          <w:color w:val="000000" w:themeColor="text1"/>
        </w:rPr>
        <w:t>Режим</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 xml:space="preserve">доступа: </w:t>
      </w:r>
      <w:hyperlink r:id="rId6" w:history="1">
        <w:r w:rsidRPr="00BD761F">
          <w:rPr>
            <w:rStyle w:val="Hyperlink"/>
            <w:rFonts w:ascii="Times New Roman" w:hAnsi="Times New Roman" w:cs="Times New Roman"/>
            <w:color w:val="000000" w:themeColor="text1"/>
            <w:u w:val="none"/>
          </w:rPr>
          <w:t>https://clck.ru/34KhSe</w:t>
        </w:r>
      </w:hyperlink>
      <w:r w:rsidRPr="00BD761F">
        <w:rPr>
          <w:rFonts w:ascii="Times New Roman" w:hAnsi="Times New Roman" w:cs="Times New Roman"/>
          <w:color w:val="000000" w:themeColor="text1"/>
        </w:rPr>
        <w:t xml:space="preserve"> </w:t>
      </w:r>
      <w:r w:rsidR="001718DC" w:rsidRPr="00BD761F">
        <w:rPr>
          <w:rFonts w:ascii="Times New Roman" w:hAnsi="Times New Roman" w:cs="Times New Roman"/>
          <w:color w:val="000000" w:themeColor="text1"/>
        </w:rPr>
        <w:t>(Дата обращения: 04.05.2023).</w:t>
      </w:r>
    </w:p>
  </w:footnote>
  <w:footnote w:id="7">
    <w:p w14:paraId="4FEB0B93" w14:textId="37CFC6BB" w:rsidR="00EB4AE3" w:rsidRPr="00BD761F" w:rsidRDefault="00EB4AE3">
      <w:pPr>
        <w:pStyle w:val="FootnoteText"/>
        <w:rPr>
          <w:rFonts w:eastAsiaTheme="minorEastAsia"/>
          <w:lang w:eastAsia="zh-CN"/>
        </w:rPr>
      </w:pPr>
      <w:r w:rsidRPr="00BD761F">
        <w:rPr>
          <w:rStyle w:val="FootnoteReference"/>
        </w:rPr>
        <w:footnoteRef/>
      </w:r>
      <w:r w:rsidRPr="00BD761F">
        <w:t xml:space="preserve"> </w:t>
      </w:r>
      <w:r w:rsidRPr="00BD761F">
        <w:rPr>
          <w:rFonts w:ascii="Times New Roman" w:eastAsiaTheme="minorEastAsia" w:hAnsi="Times New Roman" w:cs="Times New Roman"/>
          <w:color w:val="000000" w:themeColor="text1"/>
          <w:lang w:eastAsia="zh-CN"/>
        </w:rPr>
        <w:t xml:space="preserve">РосЛесИнфОрг. За 10 лет площадь лесов России увеличилась на 4,3 млн гектаров. </w:t>
      </w:r>
      <w:r w:rsidRPr="00BD761F">
        <w:rPr>
          <w:rFonts w:ascii="Times New Roman" w:hAnsi="Times New Roman" w:cs="Times New Roman"/>
          <w:color w:val="000000" w:themeColor="text1"/>
        </w:rPr>
        <w:t>[Электронный</w:t>
      </w:r>
      <w:r w:rsidRPr="00BD761F">
        <w:rPr>
          <w:rFonts w:ascii="Times New Roman" w:hAnsi="Times New Roman" w:cs="Times New Roman"/>
          <w:color w:val="000000" w:themeColor="text1"/>
          <w:spacing w:val="-6"/>
        </w:rPr>
        <w:t xml:space="preserve"> </w:t>
      </w:r>
      <w:r w:rsidRPr="00BD761F">
        <w:rPr>
          <w:rFonts w:ascii="Times New Roman" w:hAnsi="Times New Roman" w:cs="Times New Roman"/>
          <w:color w:val="000000" w:themeColor="text1"/>
        </w:rPr>
        <w:t>ресурс].</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spacing w:val="-11"/>
        </w:rPr>
        <w:t xml:space="preserve"> </w:t>
      </w:r>
      <w:r w:rsidRPr="00BD761F">
        <w:rPr>
          <w:rFonts w:ascii="Times New Roman" w:hAnsi="Times New Roman" w:cs="Times New Roman"/>
          <w:color w:val="000000" w:themeColor="text1"/>
        </w:rPr>
        <w:t>Режим</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 xml:space="preserve">доступа: </w:t>
      </w:r>
      <w:hyperlink r:id="rId7" w:history="1">
        <w:r w:rsidRPr="00BD761F">
          <w:rPr>
            <w:rStyle w:val="Hyperlink"/>
            <w:rFonts w:ascii="Times New Roman" w:hAnsi="Times New Roman" w:cs="Times New Roman"/>
            <w:color w:val="000000" w:themeColor="text1"/>
            <w:u w:val="none"/>
          </w:rPr>
          <w:t>https://clck.ru/34KkU2</w:t>
        </w:r>
      </w:hyperlink>
      <w:r w:rsidRPr="00BD761F">
        <w:rPr>
          <w:rFonts w:ascii="Times New Roman" w:hAnsi="Times New Roman" w:cs="Times New Roman"/>
          <w:color w:val="000000" w:themeColor="text1"/>
        </w:rPr>
        <w:t xml:space="preserve"> </w:t>
      </w:r>
      <w:r w:rsidRPr="00BD761F">
        <w:rPr>
          <w:rFonts w:ascii="Times New Roman" w:eastAsiaTheme="minorEastAsia" w:hAnsi="Times New Roman" w:cs="Times New Roman"/>
          <w:color w:val="000000" w:themeColor="text1"/>
          <w:lang w:eastAsia="zh-CN"/>
        </w:rPr>
        <w:t>(Дата обращения: 04.05.2023).</w:t>
      </w:r>
    </w:p>
  </w:footnote>
  <w:footnote w:id="8">
    <w:p w14:paraId="1DF0CA13" w14:textId="5B1B037F" w:rsidR="00214364" w:rsidRPr="00BD761F" w:rsidRDefault="00214364">
      <w:pPr>
        <w:pStyle w:val="FootnoteText"/>
        <w:rPr>
          <w:rFonts w:ascii="Times New Roman" w:eastAsiaTheme="minorEastAsia" w:hAnsi="Times New Roman" w:cs="Times New Roman"/>
          <w:lang w:eastAsia="zh-CN"/>
        </w:rPr>
      </w:pPr>
      <w:r w:rsidRPr="00BD761F">
        <w:rPr>
          <w:rStyle w:val="FootnoteReference"/>
          <w:rFonts w:ascii="Times New Roman" w:hAnsi="Times New Roman" w:cs="Times New Roman"/>
          <w:color w:val="000000" w:themeColor="text1"/>
        </w:rPr>
        <w:footnoteRef/>
      </w:r>
      <w:r w:rsidRPr="00BD761F">
        <w:rPr>
          <w:rFonts w:ascii="Times New Roman" w:hAnsi="Times New Roman" w:cs="Times New Roman"/>
          <w:color w:val="000000" w:themeColor="text1"/>
        </w:rPr>
        <w:t xml:space="preserve"> </w:t>
      </w:r>
      <w:r w:rsidRPr="00BD761F">
        <w:rPr>
          <w:rFonts w:ascii="Times New Roman" w:hAnsi="Times New Roman" w:cs="Times New Roman"/>
          <w:color w:val="000000" w:themeColor="text1"/>
          <w:lang w:val="en-US"/>
        </w:rPr>
        <w:t>Forest</w:t>
      </w:r>
      <w:r w:rsidRPr="00BD761F">
        <w:rPr>
          <w:rFonts w:ascii="Times New Roman" w:hAnsi="Times New Roman" w:cs="Times New Roman"/>
          <w:color w:val="000000" w:themeColor="text1"/>
        </w:rPr>
        <w:t xml:space="preserve"> </w:t>
      </w:r>
      <w:r w:rsidRPr="00BD761F">
        <w:rPr>
          <w:rFonts w:ascii="Times New Roman" w:hAnsi="Times New Roman" w:cs="Times New Roman"/>
          <w:color w:val="000000" w:themeColor="text1"/>
          <w:lang w:val="en-US"/>
        </w:rPr>
        <w:t>Complex</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lang w:val="en-US"/>
        </w:rPr>
        <w:t>ru</w:t>
      </w:r>
      <w:r w:rsidRPr="00BD761F">
        <w:rPr>
          <w:rFonts w:ascii="Times New Roman" w:hAnsi="Times New Roman" w:cs="Times New Roman"/>
          <w:color w:val="000000" w:themeColor="text1"/>
        </w:rPr>
        <w:t xml:space="preserve">. Руби — не хочу: сколько леса в России доступно для заготовки? </w:t>
      </w:r>
      <w:r w:rsidRPr="00BD761F">
        <w:rPr>
          <w:rFonts w:ascii="Times New Roman" w:eastAsiaTheme="minorEastAsia" w:hAnsi="Times New Roman" w:cs="Times New Roman"/>
          <w:color w:val="000000" w:themeColor="text1"/>
          <w:lang w:eastAsia="zh-CN"/>
        </w:rPr>
        <w:t xml:space="preserve">. </w:t>
      </w:r>
      <w:r w:rsidRPr="00BD761F">
        <w:rPr>
          <w:rFonts w:ascii="Times New Roman" w:hAnsi="Times New Roman" w:cs="Times New Roman"/>
          <w:color w:val="000000" w:themeColor="text1"/>
        </w:rPr>
        <w:t>[Электронный</w:t>
      </w:r>
      <w:r w:rsidRPr="00BD761F">
        <w:rPr>
          <w:rFonts w:ascii="Times New Roman" w:hAnsi="Times New Roman" w:cs="Times New Roman"/>
          <w:color w:val="000000" w:themeColor="text1"/>
          <w:spacing w:val="-6"/>
        </w:rPr>
        <w:t xml:space="preserve"> </w:t>
      </w:r>
      <w:r w:rsidRPr="00BD761F">
        <w:rPr>
          <w:rFonts w:ascii="Times New Roman" w:hAnsi="Times New Roman" w:cs="Times New Roman"/>
          <w:color w:val="000000" w:themeColor="text1"/>
        </w:rPr>
        <w:t>ресурс].</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spacing w:val="-11"/>
        </w:rPr>
        <w:t xml:space="preserve"> </w:t>
      </w:r>
      <w:r w:rsidRPr="00BD761F">
        <w:rPr>
          <w:rFonts w:ascii="Times New Roman" w:hAnsi="Times New Roman" w:cs="Times New Roman"/>
          <w:color w:val="000000" w:themeColor="text1"/>
        </w:rPr>
        <w:t>Режим</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 xml:space="preserve">доступа: </w:t>
      </w:r>
      <w:hyperlink r:id="rId8" w:history="1">
        <w:r w:rsidRPr="00BD761F">
          <w:rPr>
            <w:rStyle w:val="Hyperlink"/>
            <w:rFonts w:ascii="Times New Roman" w:hAnsi="Times New Roman" w:cs="Times New Roman"/>
            <w:color w:val="000000" w:themeColor="text1"/>
            <w:u w:val="none"/>
            <w:lang w:val="en-US"/>
          </w:rPr>
          <w:t>https</w:t>
        </w:r>
        <w:r w:rsidRPr="00BD761F">
          <w:rPr>
            <w:rStyle w:val="Hyperlink"/>
            <w:rFonts w:ascii="Times New Roman" w:hAnsi="Times New Roman" w:cs="Times New Roman"/>
            <w:color w:val="000000" w:themeColor="text1"/>
            <w:u w:val="none"/>
          </w:rPr>
          <w:t>://</w:t>
        </w:r>
        <w:r w:rsidRPr="00BD761F">
          <w:rPr>
            <w:rStyle w:val="Hyperlink"/>
            <w:rFonts w:ascii="Times New Roman" w:hAnsi="Times New Roman" w:cs="Times New Roman"/>
            <w:color w:val="000000" w:themeColor="text1"/>
            <w:u w:val="none"/>
            <w:lang w:val="en-US"/>
          </w:rPr>
          <w:t>clck</w:t>
        </w:r>
        <w:r w:rsidRPr="00BD761F">
          <w:rPr>
            <w:rStyle w:val="Hyperlink"/>
            <w:rFonts w:ascii="Times New Roman" w:hAnsi="Times New Roman" w:cs="Times New Roman"/>
            <w:color w:val="000000" w:themeColor="text1"/>
            <w:u w:val="none"/>
          </w:rPr>
          <w:t>.</w:t>
        </w:r>
        <w:r w:rsidRPr="00BD761F">
          <w:rPr>
            <w:rStyle w:val="Hyperlink"/>
            <w:rFonts w:ascii="Times New Roman" w:hAnsi="Times New Roman" w:cs="Times New Roman"/>
            <w:color w:val="000000" w:themeColor="text1"/>
            <w:u w:val="none"/>
            <w:lang w:val="en-US"/>
          </w:rPr>
          <w:t>ru</w:t>
        </w:r>
        <w:r w:rsidRPr="00BD761F">
          <w:rPr>
            <w:rStyle w:val="Hyperlink"/>
            <w:rFonts w:ascii="Times New Roman" w:hAnsi="Times New Roman" w:cs="Times New Roman"/>
            <w:color w:val="000000" w:themeColor="text1"/>
            <w:u w:val="none"/>
          </w:rPr>
          <w:t>/34</w:t>
        </w:r>
        <w:r w:rsidRPr="00BD761F">
          <w:rPr>
            <w:rStyle w:val="Hyperlink"/>
            <w:rFonts w:ascii="Times New Roman" w:hAnsi="Times New Roman" w:cs="Times New Roman"/>
            <w:color w:val="000000" w:themeColor="text1"/>
            <w:u w:val="none"/>
            <w:lang w:val="en-US"/>
          </w:rPr>
          <w:t>Km</w:t>
        </w:r>
        <w:r w:rsidRPr="00BD761F">
          <w:rPr>
            <w:rStyle w:val="Hyperlink"/>
            <w:rFonts w:ascii="Times New Roman" w:hAnsi="Times New Roman" w:cs="Times New Roman"/>
            <w:color w:val="000000" w:themeColor="text1"/>
            <w:u w:val="none"/>
          </w:rPr>
          <w:t>7</w:t>
        </w:r>
        <w:r w:rsidRPr="00BD761F">
          <w:rPr>
            <w:rStyle w:val="Hyperlink"/>
            <w:rFonts w:ascii="Times New Roman" w:hAnsi="Times New Roman" w:cs="Times New Roman"/>
            <w:color w:val="000000" w:themeColor="text1"/>
            <w:u w:val="none"/>
            <w:lang w:val="en-US"/>
          </w:rPr>
          <w:t>a</w:t>
        </w:r>
      </w:hyperlink>
      <w:r w:rsidRPr="00BD761F">
        <w:rPr>
          <w:rFonts w:ascii="Times New Roman" w:hAnsi="Times New Roman" w:cs="Times New Roman"/>
          <w:color w:val="000000" w:themeColor="text1"/>
        </w:rPr>
        <w:t xml:space="preserve"> </w:t>
      </w:r>
      <w:r w:rsidRPr="00BD761F">
        <w:rPr>
          <w:rFonts w:ascii="Times New Roman" w:eastAsiaTheme="minorEastAsia" w:hAnsi="Times New Roman" w:cs="Times New Roman"/>
          <w:color w:val="000000" w:themeColor="text1"/>
          <w:lang w:eastAsia="zh-CN"/>
        </w:rPr>
        <w:t>(Дата обращения: 04.05.2023).</w:t>
      </w:r>
    </w:p>
  </w:footnote>
  <w:footnote w:id="9">
    <w:p w14:paraId="49D96843" w14:textId="7985A381" w:rsidR="00F6483C" w:rsidRPr="001718DC" w:rsidRDefault="00F6483C">
      <w:pPr>
        <w:pStyle w:val="FootnoteText"/>
        <w:rPr>
          <w:rFonts w:ascii="Times New Roman" w:hAnsi="Times New Roman" w:cs="Times New Roman"/>
          <w:color w:val="000000" w:themeColor="text1"/>
        </w:rPr>
      </w:pPr>
      <w:r w:rsidRPr="00BD761F">
        <w:rPr>
          <w:rStyle w:val="FootnoteReference"/>
          <w:rFonts w:ascii="Times New Roman" w:hAnsi="Times New Roman" w:cs="Times New Roman"/>
          <w:color w:val="000000" w:themeColor="text1"/>
        </w:rPr>
        <w:footnoteRef/>
      </w:r>
      <w:r w:rsidRPr="00BD761F">
        <w:rPr>
          <w:rFonts w:ascii="Times New Roman" w:hAnsi="Times New Roman" w:cs="Times New Roman"/>
          <w:color w:val="000000" w:themeColor="text1"/>
        </w:rPr>
        <w:t xml:space="preserve"> </w:t>
      </w:r>
      <w:r w:rsidRPr="00BD761F">
        <w:rPr>
          <w:rFonts w:ascii="Times New Roman" w:hAnsi="Times New Roman" w:cs="Times New Roman"/>
          <w:color w:val="000000" w:themeColor="text1"/>
          <w:spacing w:val="-1"/>
        </w:rPr>
        <w:t>Дороничев</w:t>
      </w:r>
      <w:r w:rsidRPr="00BD761F">
        <w:rPr>
          <w:rFonts w:ascii="Times New Roman" w:hAnsi="Times New Roman" w:cs="Times New Roman"/>
          <w:color w:val="000000" w:themeColor="text1"/>
          <w:spacing w:val="-8"/>
        </w:rPr>
        <w:t xml:space="preserve"> </w:t>
      </w:r>
      <w:r w:rsidRPr="00BD761F">
        <w:rPr>
          <w:rFonts w:ascii="Times New Roman" w:hAnsi="Times New Roman" w:cs="Times New Roman"/>
          <w:color w:val="000000" w:themeColor="text1"/>
          <w:spacing w:val="-1"/>
        </w:rPr>
        <w:t>Д.А.</w:t>
      </w:r>
      <w:r w:rsidRPr="00BD761F">
        <w:rPr>
          <w:rFonts w:ascii="Times New Roman" w:hAnsi="Times New Roman" w:cs="Times New Roman"/>
          <w:color w:val="000000" w:themeColor="text1"/>
          <w:spacing w:val="-5"/>
        </w:rPr>
        <w:t xml:space="preserve"> </w:t>
      </w:r>
      <w:r w:rsidRPr="00BD761F">
        <w:rPr>
          <w:rFonts w:ascii="Times New Roman" w:hAnsi="Times New Roman" w:cs="Times New Roman"/>
          <w:color w:val="000000" w:themeColor="text1"/>
          <w:spacing w:val="-1"/>
        </w:rPr>
        <w:t>Лесопромышленный</w:t>
      </w:r>
      <w:r w:rsidRPr="00BD761F">
        <w:rPr>
          <w:rFonts w:ascii="Times New Roman" w:hAnsi="Times New Roman" w:cs="Times New Roman"/>
          <w:color w:val="000000" w:themeColor="text1"/>
          <w:spacing w:val="-5"/>
        </w:rPr>
        <w:t xml:space="preserve"> </w:t>
      </w:r>
      <w:r w:rsidRPr="00BD761F">
        <w:rPr>
          <w:rFonts w:ascii="Times New Roman" w:hAnsi="Times New Roman" w:cs="Times New Roman"/>
          <w:color w:val="000000" w:themeColor="text1"/>
        </w:rPr>
        <w:t>комплекс:</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понятия,</w:t>
      </w:r>
      <w:r w:rsidRPr="00BD761F">
        <w:rPr>
          <w:rFonts w:ascii="Times New Roman" w:hAnsi="Times New Roman" w:cs="Times New Roman"/>
          <w:color w:val="000000" w:themeColor="text1"/>
          <w:spacing w:val="-5"/>
        </w:rPr>
        <w:t xml:space="preserve"> </w:t>
      </w:r>
      <w:r w:rsidRPr="00BD761F">
        <w:rPr>
          <w:rFonts w:ascii="Times New Roman" w:hAnsi="Times New Roman" w:cs="Times New Roman"/>
          <w:color w:val="000000" w:themeColor="text1"/>
        </w:rPr>
        <w:t>проблемы,</w:t>
      </w:r>
      <w:r w:rsidRPr="00BD761F">
        <w:rPr>
          <w:rFonts w:ascii="Times New Roman" w:hAnsi="Times New Roman" w:cs="Times New Roman"/>
          <w:color w:val="000000" w:themeColor="text1"/>
          <w:spacing w:val="-9"/>
        </w:rPr>
        <w:t xml:space="preserve"> </w:t>
      </w:r>
      <w:r w:rsidRPr="00BD761F">
        <w:rPr>
          <w:rFonts w:ascii="Times New Roman" w:hAnsi="Times New Roman" w:cs="Times New Roman"/>
          <w:color w:val="000000" w:themeColor="text1"/>
        </w:rPr>
        <w:t>перспективы</w:t>
      </w:r>
      <w:r w:rsidRPr="00BD761F">
        <w:rPr>
          <w:rFonts w:ascii="Times New Roman" w:hAnsi="Times New Roman" w:cs="Times New Roman"/>
          <w:color w:val="000000" w:themeColor="text1"/>
          <w:spacing w:val="-4"/>
        </w:rPr>
        <w:t xml:space="preserve"> </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spacing w:val="-7"/>
        </w:rPr>
        <w:t xml:space="preserve"> </w:t>
      </w:r>
      <w:r w:rsidRPr="00BD761F">
        <w:rPr>
          <w:rFonts w:ascii="Times New Roman" w:hAnsi="Times New Roman" w:cs="Times New Roman"/>
          <w:color w:val="000000" w:themeColor="text1"/>
        </w:rPr>
        <w:t>М;</w:t>
      </w:r>
      <w:r w:rsidRPr="00BD761F">
        <w:rPr>
          <w:rFonts w:ascii="Times New Roman" w:hAnsi="Times New Roman" w:cs="Times New Roman"/>
          <w:color w:val="000000" w:themeColor="text1"/>
          <w:spacing w:val="-8"/>
        </w:rPr>
        <w:t xml:space="preserve"> </w:t>
      </w:r>
      <w:r w:rsidRPr="00BD761F">
        <w:rPr>
          <w:rFonts w:ascii="Times New Roman" w:hAnsi="Times New Roman" w:cs="Times New Roman"/>
          <w:color w:val="000000" w:themeColor="text1"/>
        </w:rPr>
        <w:t>Статистика</w:t>
      </w:r>
      <w:r w:rsidRPr="00BD761F">
        <w:rPr>
          <w:rFonts w:ascii="Times New Roman" w:hAnsi="Times New Roman" w:cs="Times New Roman"/>
          <w:color w:val="000000" w:themeColor="text1"/>
          <w:spacing w:val="-7"/>
        </w:rPr>
        <w:t xml:space="preserve"> </w:t>
      </w:r>
      <w:r w:rsidRPr="00BD761F">
        <w:rPr>
          <w:rFonts w:ascii="Times New Roman" w:hAnsi="Times New Roman" w:cs="Times New Roman"/>
          <w:color w:val="000000" w:themeColor="text1"/>
        </w:rPr>
        <w:t>России,</w:t>
      </w:r>
      <w:r w:rsidRPr="00BD761F">
        <w:rPr>
          <w:rFonts w:ascii="Times New Roman" w:hAnsi="Times New Roman" w:cs="Times New Roman"/>
          <w:color w:val="000000" w:themeColor="text1"/>
          <w:spacing w:val="-10"/>
        </w:rPr>
        <w:t xml:space="preserve"> </w:t>
      </w:r>
      <w:r w:rsidRPr="00BD761F">
        <w:rPr>
          <w:rFonts w:ascii="Times New Roman" w:hAnsi="Times New Roman" w:cs="Times New Roman"/>
          <w:color w:val="000000" w:themeColor="text1"/>
        </w:rPr>
        <w:t>2005.</w:t>
      </w:r>
      <w:r w:rsidRPr="00BD761F">
        <w:rPr>
          <w:rFonts w:ascii="Times New Roman" w:hAnsi="Times New Roman" w:cs="Times New Roman"/>
          <w:color w:val="000000" w:themeColor="text1"/>
          <w:spacing w:val="-3"/>
        </w:rPr>
        <w:t xml:space="preserve"> </w:t>
      </w:r>
      <w:r w:rsidRPr="00BD761F">
        <w:rPr>
          <w:rFonts w:ascii="Times New Roman" w:hAnsi="Times New Roman" w:cs="Times New Roman"/>
          <w:color w:val="000000" w:themeColor="text1"/>
        </w:rPr>
        <w:t>–</w:t>
      </w:r>
      <w:r w:rsidRPr="00BD761F">
        <w:rPr>
          <w:rFonts w:ascii="Times New Roman" w:hAnsi="Times New Roman" w:cs="Times New Roman"/>
          <w:color w:val="000000" w:themeColor="text1"/>
          <w:spacing w:val="-11"/>
        </w:rPr>
        <w:t xml:space="preserve"> </w:t>
      </w:r>
      <w:r w:rsidRPr="00BD761F">
        <w:rPr>
          <w:rFonts w:ascii="Times New Roman" w:hAnsi="Times New Roman" w:cs="Times New Roman"/>
          <w:color w:val="000000" w:themeColor="text1"/>
        </w:rPr>
        <w:t>С.</w:t>
      </w:r>
      <w:r w:rsidRPr="00BD761F">
        <w:rPr>
          <w:rFonts w:ascii="Times New Roman" w:hAnsi="Times New Roman" w:cs="Times New Roman"/>
          <w:color w:val="000000" w:themeColor="text1"/>
          <w:spacing w:val="-43"/>
        </w:rPr>
        <w:t xml:space="preserve"> </w:t>
      </w:r>
      <w:r w:rsidRPr="00BD761F">
        <w:rPr>
          <w:rFonts w:ascii="Times New Roman" w:hAnsi="Times New Roman" w:cs="Times New Roman"/>
          <w:color w:val="000000" w:themeColor="text1"/>
        </w:rPr>
        <w:t>16</w:t>
      </w:r>
    </w:p>
  </w:footnote>
  <w:footnote w:id="10">
    <w:p w14:paraId="36865823" w14:textId="79504B80" w:rsidR="00D04D00" w:rsidRPr="00B0392E" w:rsidRDefault="00D04D00">
      <w:pPr>
        <w:pStyle w:val="FootnoteText"/>
        <w:rPr>
          <w:rFonts w:ascii="Times New Roman" w:hAnsi="Times New Roman" w:cs="Times New Roman"/>
          <w:color w:val="000000" w:themeColor="text1"/>
        </w:rPr>
      </w:pPr>
      <w:r w:rsidRPr="001718DC">
        <w:rPr>
          <w:rStyle w:val="FootnoteReference"/>
          <w:rFonts w:ascii="Times New Roman" w:hAnsi="Times New Roman" w:cs="Times New Roman"/>
          <w:color w:val="000000" w:themeColor="text1"/>
        </w:rPr>
        <w:footnoteRef/>
      </w:r>
      <w:r w:rsidRPr="001718DC">
        <w:rPr>
          <w:rFonts w:ascii="Times New Roman" w:hAnsi="Times New Roman" w:cs="Times New Roman"/>
          <w:color w:val="000000" w:themeColor="text1"/>
        </w:rPr>
        <w:t xml:space="preserve"> </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Федеральное</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агентство</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лесного</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хозяйства.</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Лесные</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ресурсы. [Электронный</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ресурс].</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Режим</w:t>
      </w:r>
      <w:r w:rsidRPr="001718DC">
        <w:rPr>
          <w:rFonts w:ascii="Times New Roman" w:hAnsi="Times New Roman" w:cs="Times New Roman"/>
          <w:color w:val="000000" w:themeColor="text1"/>
          <w:spacing w:val="1"/>
        </w:rPr>
        <w:t xml:space="preserve"> </w:t>
      </w:r>
      <w:r w:rsidRPr="001718DC">
        <w:rPr>
          <w:rFonts w:ascii="Times New Roman" w:hAnsi="Times New Roman" w:cs="Times New Roman"/>
          <w:color w:val="000000" w:themeColor="text1"/>
        </w:rPr>
        <w:t>доступа:</w:t>
      </w:r>
      <w:r w:rsidRPr="001718DC">
        <w:rPr>
          <w:rFonts w:ascii="Times New Roman" w:hAnsi="Times New Roman" w:cs="Times New Roman"/>
          <w:color w:val="000000" w:themeColor="text1"/>
          <w:spacing w:val="-43"/>
        </w:rPr>
        <w:t xml:space="preserve"> </w:t>
      </w:r>
      <w:hyperlink r:id="rId9">
        <w:r w:rsidRPr="00B0392E">
          <w:rPr>
            <w:rFonts w:ascii="Times New Roman" w:hAnsi="Times New Roman" w:cs="Times New Roman"/>
            <w:color w:val="000000" w:themeColor="text1"/>
            <w:u w:color="0462C1"/>
          </w:rPr>
          <w:t>https://rosleshoz.gov.ru/</w:t>
        </w:r>
        <w:r w:rsidRPr="00B0392E">
          <w:rPr>
            <w:rFonts w:ascii="Times New Roman" w:hAnsi="Times New Roman" w:cs="Times New Roman"/>
            <w:color w:val="000000" w:themeColor="text1"/>
            <w:spacing w:val="-3"/>
          </w:rPr>
          <w:t xml:space="preserve"> </w:t>
        </w:r>
      </w:hyperlink>
      <w:r w:rsidRPr="00B0392E">
        <w:rPr>
          <w:rFonts w:ascii="Times New Roman" w:hAnsi="Times New Roman" w:cs="Times New Roman"/>
          <w:color w:val="000000" w:themeColor="text1"/>
        </w:rPr>
        <w:t>(дата</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обращения:</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27.05.2022).</w:t>
      </w:r>
    </w:p>
  </w:footnote>
  <w:footnote w:id="11">
    <w:p w14:paraId="6AB44D6B" w14:textId="20C2E2C3" w:rsidR="00B0392E" w:rsidRPr="00B0392E" w:rsidRDefault="00B0392E">
      <w:pPr>
        <w:pStyle w:val="FootnoteText"/>
      </w:pPr>
      <w:r w:rsidRPr="00B0392E">
        <w:rPr>
          <w:rStyle w:val="FootnoteReference"/>
          <w:rFonts w:ascii="Times New Roman" w:hAnsi="Times New Roman" w:cs="Times New Roman"/>
          <w:color w:val="000000" w:themeColor="text1"/>
        </w:rPr>
        <w:footnoteRef/>
      </w:r>
      <w:r w:rsidRPr="00B0392E">
        <w:rPr>
          <w:rFonts w:ascii="Times New Roman" w:hAnsi="Times New Roman" w:cs="Times New Roman"/>
          <w:color w:val="000000" w:themeColor="text1"/>
        </w:rPr>
        <w:t xml:space="preserve"> Федеральное</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агентство</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лесного</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хозяйства.</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Основные</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показатели</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по</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виду</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деятельности</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«Лесозаготовки»</w:t>
      </w:r>
      <w:r w:rsidRPr="00B0392E">
        <w:rPr>
          <w:rFonts w:ascii="Times New Roman" w:hAnsi="Times New Roman" w:cs="Times New Roman"/>
          <w:b/>
          <w:color w:val="000000" w:themeColor="text1"/>
        </w:rPr>
        <w:t>.</w:t>
      </w:r>
      <w:r w:rsidRPr="00B0392E">
        <w:rPr>
          <w:rFonts w:ascii="Times New Roman" w:hAnsi="Times New Roman" w:cs="Times New Roman"/>
          <w:b/>
          <w:color w:val="000000" w:themeColor="text1"/>
          <w:spacing w:val="-43"/>
        </w:rPr>
        <w:t xml:space="preserve"> </w:t>
      </w:r>
      <w:r w:rsidRPr="00B0392E">
        <w:rPr>
          <w:rFonts w:ascii="Times New Roman" w:hAnsi="Times New Roman" w:cs="Times New Roman"/>
          <w:color w:val="000000" w:themeColor="text1"/>
        </w:rPr>
        <w:t>[Электронный</w:t>
      </w:r>
      <w:r w:rsidRPr="00B0392E">
        <w:rPr>
          <w:rFonts w:ascii="Times New Roman" w:hAnsi="Times New Roman" w:cs="Times New Roman"/>
          <w:color w:val="000000" w:themeColor="text1"/>
          <w:spacing w:val="2"/>
        </w:rPr>
        <w:t xml:space="preserve"> </w:t>
      </w:r>
      <w:r w:rsidRPr="00B0392E">
        <w:rPr>
          <w:rFonts w:ascii="Times New Roman" w:hAnsi="Times New Roman" w:cs="Times New Roman"/>
          <w:color w:val="000000" w:themeColor="text1"/>
        </w:rPr>
        <w:t>ресурс].</w:t>
      </w:r>
      <w:r w:rsidRPr="00B0392E">
        <w:rPr>
          <w:rFonts w:ascii="Times New Roman" w:hAnsi="Times New Roman" w:cs="Times New Roman"/>
          <w:color w:val="000000" w:themeColor="text1"/>
          <w:spacing w:val="-2"/>
        </w:rPr>
        <w:t xml:space="preserve"> </w:t>
      </w:r>
      <w:r w:rsidRPr="00B0392E">
        <w:rPr>
          <w:rFonts w:ascii="Times New Roman" w:hAnsi="Times New Roman" w:cs="Times New Roman"/>
          <w:color w:val="000000" w:themeColor="text1"/>
        </w:rPr>
        <w:t>–</w:t>
      </w:r>
      <w:r w:rsidRPr="00B0392E">
        <w:rPr>
          <w:rFonts w:ascii="Times New Roman" w:hAnsi="Times New Roman" w:cs="Times New Roman"/>
          <w:color w:val="000000" w:themeColor="text1"/>
          <w:spacing w:val="-3"/>
        </w:rPr>
        <w:t xml:space="preserve"> </w:t>
      </w:r>
      <w:r w:rsidRPr="00B0392E">
        <w:rPr>
          <w:rFonts w:ascii="Times New Roman" w:hAnsi="Times New Roman" w:cs="Times New Roman"/>
          <w:color w:val="000000" w:themeColor="text1"/>
        </w:rPr>
        <w:t>Режим</w:t>
      </w:r>
      <w:r w:rsidRPr="00B0392E">
        <w:rPr>
          <w:rFonts w:ascii="Times New Roman" w:hAnsi="Times New Roman" w:cs="Times New Roman"/>
          <w:color w:val="000000" w:themeColor="text1"/>
          <w:spacing w:val="-1"/>
        </w:rPr>
        <w:t xml:space="preserve"> </w:t>
      </w:r>
      <w:r w:rsidRPr="00B0392E">
        <w:rPr>
          <w:rFonts w:ascii="Times New Roman" w:hAnsi="Times New Roman" w:cs="Times New Roman"/>
          <w:color w:val="000000" w:themeColor="text1"/>
        </w:rPr>
        <w:t>доступа:</w:t>
      </w:r>
      <w:r w:rsidRPr="00B0392E">
        <w:rPr>
          <w:rFonts w:ascii="Times New Roman" w:hAnsi="Times New Roman" w:cs="Times New Roman"/>
          <w:color w:val="000000" w:themeColor="text1"/>
          <w:spacing w:val="1"/>
        </w:rPr>
        <w:t xml:space="preserve"> </w:t>
      </w:r>
      <w:hyperlink r:id="rId10">
        <w:r w:rsidRPr="00B0392E">
          <w:rPr>
            <w:rFonts w:ascii="Times New Roman" w:hAnsi="Times New Roman" w:cs="Times New Roman"/>
            <w:color w:val="000000" w:themeColor="text1"/>
            <w:u w:color="0462C1"/>
          </w:rPr>
          <w:t>https://rosleshoz.gov.ru/</w:t>
        </w:r>
        <w:r w:rsidRPr="00B0392E">
          <w:rPr>
            <w:rFonts w:ascii="Times New Roman" w:hAnsi="Times New Roman" w:cs="Times New Roman"/>
            <w:color w:val="000000" w:themeColor="text1"/>
            <w:spacing w:val="-3"/>
          </w:rPr>
          <w:t xml:space="preserve"> </w:t>
        </w:r>
      </w:hyperlink>
      <w:r w:rsidRPr="00B0392E">
        <w:rPr>
          <w:rFonts w:ascii="Times New Roman" w:hAnsi="Times New Roman" w:cs="Times New Roman"/>
          <w:color w:val="000000" w:themeColor="text1"/>
        </w:rPr>
        <w:t>(дата обращения:</w:t>
      </w:r>
      <w:r w:rsidRPr="00B0392E">
        <w:rPr>
          <w:rFonts w:ascii="Times New Roman" w:hAnsi="Times New Roman" w:cs="Times New Roman"/>
          <w:color w:val="000000" w:themeColor="text1"/>
          <w:spacing w:val="-5"/>
        </w:rPr>
        <w:t xml:space="preserve"> </w:t>
      </w:r>
      <w:r w:rsidRPr="00B0392E">
        <w:rPr>
          <w:rFonts w:ascii="Times New Roman" w:hAnsi="Times New Roman" w:cs="Times New Roman"/>
          <w:color w:val="000000" w:themeColor="text1"/>
        </w:rPr>
        <w:t>27.05.2022).</w:t>
      </w:r>
    </w:p>
  </w:footnote>
  <w:footnote w:id="12">
    <w:p w14:paraId="0F602774" w14:textId="0DB0AFE9" w:rsidR="00BC701E" w:rsidRPr="00BC701E" w:rsidRDefault="00BC701E">
      <w:pPr>
        <w:pStyle w:val="FootnoteText"/>
      </w:pPr>
      <w:r>
        <w:rPr>
          <w:rStyle w:val="FootnoteReference"/>
        </w:rPr>
        <w:footnoteRef/>
      </w:r>
      <w:r>
        <w:t xml:space="preserve"> </w:t>
      </w:r>
      <w:r w:rsidRPr="00BC701E">
        <w:rPr>
          <w:rFonts w:ascii="Times New Roman" w:hAnsi="Times New Roman" w:cs="Times New Roman"/>
          <w:color w:val="000000" w:themeColor="text1"/>
        </w:rPr>
        <w:t xml:space="preserve">Дороничев Д.А. Лесопромышленный комплекс: понятия, проблемы, перспективы – М; Статистика России, 2005. – </w:t>
      </w:r>
      <w:r w:rsidRPr="00BC701E">
        <w:rPr>
          <w:rFonts w:ascii="Times New Roman" w:hAnsi="Times New Roman" w:cs="Times New Roman"/>
          <w:color w:val="000000" w:themeColor="text1"/>
          <w:spacing w:val="-43"/>
        </w:rPr>
        <w:t xml:space="preserve"> </w:t>
      </w:r>
      <w:r w:rsidRPr="00BC701E">
        <w:rPr>
          <w:rFonts w:ascii="Times New Roman" w:hAnsi="Times New Roman" w:cs="Times New Roman"/>
          <w:color w:val="000000" w:themeColor="text1"/>
        </w:rPr>
        <w:t>С.</w:t>
      </w:r>
      <w:r w:rsidRPr="00BC701E">
        <w:rPr>
          <w:rFonts w:ascii="Times New Roman" w:hAnsi="Times New Roman" w:cs="Times New Roman"/>
          <w:color w:val="000000" w:themeColor="text1"/>
          <w:spacing w:val="3"/>
        </w:rPr>
        <w:t xml:space="preserve"> </w:t>
      </w:r>
      <w:r w:rsidRPr="00BC701E">
        <w:rPr>
          <w:rFonts w:ascii="Times New Roman" w:hAnsi="Times New Roman" w:cs="Times New Roman"/>
          <w:color w:val="000000" w:themeColor="text1"/>
        </w:rPr>
        <w:t>22.</w:t>
      </w:r>
    </w:p>
  </w:footnote>
  <w:footnote w:id="13">
    <w:p w14:paraId="23892BF0" w14:textId="7687945F" w:rsidR="00BC701E" w:rsidRPr="00BC701E" w:rsidRDefault="00BC701E">
      <w:pPr>
        <w:pStyle w:val="FootnoteText"/>
        <w:rPr>
          <w:rFonts w:ascii="Times New Roman" w:hAnsi="Times New Roman" w:cs="Times New Roman"/>
        </w:rPr>
      </w:pPr>
      <w:r w:rsidRPr="00BC701E">
        <w:rPr>
          <w:rStyle w:val="FootnoteReference"/>
          <w:rFonts w:ascii="Times New Roman" w:hAnsi="Times New Roman" w:cs="Times New Roman"/>
          <w:color w:val="000000" w:themeColor="text1"/>
        </w:rPr>
        <w:footnoteRef/>
      </w:r>
      <w:r w:rsidRPr="00BC701E">
        <w:rPr>
          <w:rFonts w:ascii="Times New Roman" w:hAnsi="Times New Roman" w:cs="Times New Roman"/>
          <w:color w:val="000000" w:themeColor="text1"/>
        </w:rPr>
        <w:t xml:space="preserve"> Производство</w:t>
      </w:r>
      <w:r w:rsidRPr="00BC701E">
        <w:rPr>
          <w:rFonts w:ascii="Times New Roman" w:hAnsi="Times New Roman" w:cs="Times New Roman"/>
          <w:color w:val="000000" w:themeColor="text1"/>
          <w:spacing w:val="1"/>
        </w:rPr>
        <w:t xml:space="preserve"> </w:t>
      </w:r>
      <w:r w:rsidRPr="00BC701E">
        <w:rPr>
          <w:rFonts w:ascii="Times New Roman" w:hAnsi="Times New Roman" w:cs="Times New Roman"/>
          <w:color w:val="000000" w:themeColor="text1"/>
        </w:rPr>
        <w:t>ДВП. [</w:t>
      </w:r>
      <w:r w:rsidRPr="00BC701E">
        <w:rPr>
          <w:rFonts w:ascii="Times New Roman" w:hAnsi="Times New Roman" w:cs="Times New Roman"/>
          <w:color w:val="000000" w:themeColor="text1"/>
          <w:spacing w:val="1"/>
        </w:rPr>
        <w:t xml:space="preserve">Электронный </w:t>
      </w:r>
      <w:r w:rsidRPr="00BC701E">
        <w:rPr>
          <w:rFonts w:ascii="Times New Roman" w:hAnsi="Times New Roman" w:cs="Times New Roman"/>
          <w:color w:val="000000" w:themeColor="text1"/>
        </w:rPr>
        <w:t>ресурс].</w:t>
      </w:r>
      <w:r w:rsidRPr="00BC701E">
        <w:rPr>
          <w:rFonts w:ascii="Times New Roman" w:hAnsi="Times New Roman" w:cs="Times New Roman"/>
          <w:color w:val="000000" w:themeColor="text1"/>
          <w:spacing w:val="1"/>
        </w:rPr>
        <w:t xml:space="preserve"> </w:t>
      </w:r>
      <w:r w:rsidRPr="00BC701E">
        <w:rPr>
          <w:rFonts w:ascii="Times New Roman" w:hAnsi="Times New Roman" w:cs="Times New Roman"/>
          <w:color w:val="000000" w:themeColor="text1"/>
        </w:rPr>
        <w:t>–</w:t>
      </w:r>
      <w:r w:rsidRPr="00BC701E">
        <w:rPr>
          <w:rFonts w:ascii="Times New Roman" w:hAnsi="Times New Roman" w:cs="Times New Roman"/>
          <w:color w:val="000000" w:themeColor="text1"/>
          <w:spacing w:val="1"/>
        </w:rPr>
        <w:t xml:space="preserve"> </w:t>
      </w:r>
      <w:r w:rsidRPr="00BC701E">
        <w:rPr>
          <w:rFonts w:ascii="Times New Roman" w:hAnsi="Times New Roman" w:cs="Times New Roman"/>
          <w:color w:val="000000" w:themeColor="text1"/>
        </w:rPr>
        <w:t>Режим</w:t>
      </w:r>
      <w:r w:rsidRPr="00BC701E">
        <w:rPr>
          <w:rFonts w:ascii="Times New Roman" w:hAnsi="Times New Roman" w:cs="Times New Roman"/>
          <w:color w:val="000000" w:themeColor="text1"/>
          <w:spacing w:val="1"/>
        </w:rPr>
        <w:t xml:space="preserve"> </w:t>
      </w:r>
      <w:r w:rsidRPr="00BC701E">
        <w:rPr>
          <w:rFonts w:ascii="Times New Roman" w:hAnsi="Times New Roman" w:cs="Times New Roman"/>
          <w:color w:val="000000" w:themeColor="text1"/>
        </w:rPr>
        <w:t>доступа:</w:t>
      </w:r>
      <w:r w:rsidRPr="00BC701E">
        <w:rPr>
          <w:rFonts w:ascii="Times New Roman" w:hAnsi="Times New Roman" w:cs="Times New Roman"/>
          <w:color w:val="000000" w:themeColor="text1"/>
          <w:spacing w:val="1"/>
        </w:rPr>
        <w:t xml:space="preserve"> </w:t>
      </w:r>
      <w:hyperlink r:id="rId11">
        <w:r w:rsidRPr="00BC701E">
          <w:rPr>
            <w:rFonts w:ascii="Times New Roman" w:hAnsi="Times New Roman" w:cs="Times New Roman"/>
            <w:color w:val="000000" w:themeColor="text1"/>
            <w:u w:color="0462C1"/>
          </w:rPr>
          <w:t>https://mir-fanera.ru/stati/proizvodstvo_dvp</w:t>
        </w:r>
      </w:hyperlink>
      <w:r w:rsidRPr="00BC701E">
        <w:rPr>
          <w:rFonts w:ascii="Times New Roman" w:hAnsi="Times New Roman" w:cs="Times New Roman"/>
          <w:color w:val="000000" w:themeColor="text1"/>
          <w:spacing w:val="1"/>
        </w:rPr>
        <w:t xml:space="preserve"> </w:t>
      </w:r>
      <w:r w:rsidRPr="00BC701E">
        <w:rPr>
          <w:rFonts w:ascii="Times New Roman" w:hAnsi="Times New Roman" w:cs="Times New Roman"/>
          <w:color w:val="000000" w:themeColor="text1"/>
        </w:rPr>
        <w:t>(дата</w:t>
      </w:r>
      <w:r w:rsidRPr="00BC701E">
        <w:rPr>
          <w:rFonts w:ascii="Times New Roman" w:hAnsi="Times New Roman" w:cs="Times New Roman"/>
          <w:color w:val="000000" w:themeColor="text1"/>
          <w:spacing w:val="-43"/>
        </w:rPr>
        <w:t xml:space="preserve"> </w:t>
      </w:r>
      <w:r w:rsidRPr="00BC701E">
        <w:rPr>
          <w:rFonts w:ascii="Times New Roman" w:hAnsi="Times New Roman" w:cs="Times New Roman"/>
          <w:color w:val="000000" w:themeColor="text1"/>
        </w:rPr>
        <w:t>обращения: 6.04.2022).</w:t>
      </w:r>
    </w:p>
  </w:footnote>
  <w:footnote w:id="14">
    <w:p w14:paraId="3D04543A" w14:textId="7C321C97" w:rsidR="002954C7" w:rsidRPr="002954C7" w:rsidRDefault="002954C7">
      <w:pPr>
        <w:pStyle w:val="FootnoteText"/>
        <w:rPr>
          <w:lang w:val="en-US"/>
        </w:rPr>
      </w:pPr>
      <w:r>
        <w:rPr>
          <w:rStyle w:val="FootnoteReference"/>
        </w:rPr>
        <w:footnoteRef/>
      </w:r>
      <w:r w:rsidRPr="002954C7">
        <w:rPr>
          <w:lang w:val="en-US"/>
        </w:rPr>
        <w:t xml:space="preserve"> </w:t>
      </w:r>
      <w:bookmarkStart w:id="0" w:name="_Hlk132895982"/>
      <w:r w:rsidRPr="002954C7">
        <w:rPr>
          <w:rFonts w:ascii="Times New Roman" w:hAnsi="Times New Roman" w:cs="Times New Roman"/>
          <w:color w:val="000000" w:themeColor="text1"/>
          <w:lang w:val="en-US"/>
        </w:rPr>
        <w:t xml:space="preserve">Britannica. Chemical products. </w:t>
      </w:r>
      <w:bookmarkStart w:id="1" w:name="_Hlk132896157"/>
      <w:r w:rsidRPr="002954C7">
        <w:rPr>
          <w:rFonts w:ascii="Times New Roman" w:hAnsi="Times New Roman" w:cs="Times New Roman"/>
          <w:color w:val="000000" w:themeColor="text1"/>
          <w:lang w:val="en-US"/>
        </w:rPr>
        <w:t>[</w:t>
      </w:r>
      <w:r w:rsidRPr="002954C7">
        <w:rPr>
          <w:rFonts w:ascii="Times New Roman" w:hAnsi="Times New Roman" w:cs="Times New Roman"/>
          <w:color w:val="000000" w:themeColor="text1"/>
        </w:rPr>
        <w:t>Электронный</w:t>
      </w:r>
      <w:r w:rsidRPr="002954C7">
        <w:rPr>
          <w:rFonts w:ascii="Times New Roman" w:hAnsi="Times New Roman" w:cs="Times New Roman"/>
          <w:color w:val="000000" w:themeColor="text1"/>
          <w:lang w:val="en-US"/>
        </w:rPr>
        <w:t xml:space="preserve"> </w:t>
      </w:r>
      <w:r w:rsidRPr="002954C7">
        <w:rPr>
          <w:rFonts w:ascii="Times New Roman" w:hAnsi="Times New Roman" w:cs="Times New Roman"/>
          <w:color w:val="000000" w:themeColor="text1"/>
        </w:rPr>
        <w:t>ресурс</w:t>
      </w:r>
      <w:r w:rsidRPr="002954C7">
        <w:rPr>
          <w:rFonts w:ascii="Times New Roman" w:hAnsi="Times New Roman" w:cs="Times New Roman"/>
          <w:color w:val="000000" w:themeColor="text1"/>
          <w:lang w:val="en-US"/>
        </w:rPr>
        <w:t xml:space="preserve">]. – </w:t>
      </w:r>
      <w:r w:rsidRPr="002954C7">
        <w:rPr>
          <w:rFonts w:ascii="Times New Roman" w:hAnsi="Times New Roman" w:cs="Times New Roman"/>
          <w:color w:val="000000" w:themeColor="text1"/>
        </w:rPr>
        <w:t>Режим</w:t>
      </w:r>
      <w:r w:rsidRPr="002954C7">
        <w:rPr>
          <w:rFonts w:ascii="Times New Roman" w:hAnsi="Times New Roman" w:cs="Times New Roman"/>
          <w:color w:val="000000" w:themeColor="text1"/>
          <w:lang w:val="en-US"/>
        </w:rPr>
        <w:t xml:space="preserve"> </w:t>
      </w:r>
      <w:r w:rsidRPr="002954C7">
        <w:rPr>
          <w:rFonts w:ascii="Times New Roman" w:hAnsi="Times New Roman" w:cs="Times New Roman"/>
          <w:color w:val="000000" w:themeColor="text1"/>
        </w:rPr>
        <w:t>доступа</w:t>
      </w:r>
      <w:r w:rsidRPr="002954C7">
        <w:rPr>
          <w:rFonts w:ascii="Times New Roman" w:hAnsi="Times New Roman" w:cs="Times New Roman"/>
          <w:color w:val="000000" w:themeColor="text1"/>
          <w:lang w:val="en-US"/>
        </w:rPr>
        <w:t xml:space="preserve">: </w:t>
      </w:r>
      <w:hyperlink r:id="rId12">
        <w:r w:rsidRPr="002954C7">
          <w:rPr>
            <w:rFonts w:ascii="Times New Roman" w:hAnsi="Times New Roman" w:cs="Times New Roman"/>
            <w:color w:val="000000" w:themeColor="text1"/>
            <w:u w:color="0462C1"/>
            <w:lang w:val="en-US"/>
          </w:rPr>
          <w:t>https://www.britannica.com/science/wood-</w:t>
        </w:r>
      </w:hyperlink>
      <w:r w:rsidRPr="002954C7">
        <w:rPr>
          <w:rFonts w:ascii="Times New Roman" w:hAnsi="Times New Roman" w:cs="Times New Roman"/>
          <w:color w:val="000000" w:themeColor="text1"/>
          <w:spacing w:val="1"/>
          <w:lang w:val="en-US"/>
        </w:rPr>
        <w:t xml:space="preserve"> </w:t>
      </w:r>
      <w:hyperlink r:id="rId13">
        <w:r w:rsidRPr="002954C7">
          <w:rPr>
            <w:rFonts w:ascii="Times New Roman" w:hAnsi="Times New Roman" w:cs="Times New Roman"/>
            <w:color w:val="000000" w:themeColor="text1"/>
            <w:u w:color="0462C1"/>
            <w:lang w:val="en-US"/>
          </w:rPr>
          <w:t>plant-tissue/Chemical-products</w:t>
        </w:r>
        <w:r w:rsidRPr="002954C7">
          <w:rPr>
            <w:rFonts w:ascii="Times New Roman" w:hAnsi="Times New Roman" w:cs="Times New Roman"/>
            <w:color w:val="000000" w:themeColor="text1"/>
            <w:spacing w:val="-6"/>
            <w:lang w:val="en-US"/>
          </w:rPr>
          <w:t xml:space="preserve"> </w:t>
        </w:r>
      </w:hyperlink>
      <w:r w:rsidRPr="002954C7">
        <w:rPr>
          <w:rFonts w:ascii="Times New Roman" w:hAnsi="Times New Roman" w:cs="Times New Roman"/>
          <w:color w:val="000000" w:themeColor="text1"/>
          <w:lang w:val="en-US"/>
        </w:rPr>
        <w:t>(</w:t>
      </w:r>
      <w:r w:rsidRPr="002954C7">
        <w:rPr>
          <w:rFonts w:ascii="Times New Roman" w:hAnsi="Times New Roman" w:cs="Times New Roman"/>
          <w:color w:val="000000" w:themeColor="text1"/>
        </w:rPr>
        <w:t>дата</w:t>
      </w:r>
      <w:r w:rsidRPr="002954C7">
        <w:rPr>
          <w:rFonts w:ascii="Times New Roman" w:hAnsi="Times New Roman" w:cs="Times New Roman"/>
          <w:color w:val="000000" w:themeColor="text1"/>
          <w:spacing w:val="1"/>
          <w:lang w:val="en-US"/>
        </w:rPr>
        <w:t xml:space="preserve"> </w:t>
      </w:r>
      <w:r w:rsidRPr="002954C7">
        <w:rPr>
          <w:rFonts w:ascii="Times New Roman" w:hAnsi="Times New Roman" w:cs="Times New Roman"/>
          <w:color w:val="000000" w:themeColor="text1"/>
        </w:rPr>
        <w:t>обращения</w:t>
      </w:r>
      <w:r w:rsidRPr="002954C7">
        <w:rPr>
          <w:rFonts w:ascii="Times New Roman" w:hAnsi="Times New Roman" w:cs="Times New Roman"/>
          <w:color w:val="000000" w:themeColor="text1"/>
          <w:spacing w:val="-2"/>
          <w:lang w:val="en-US"/>
        </w:rPr>
        <w:t xml:space="preserve"> </w:t>
      </w:r>
      <w:r w:rsidRPr="002954C7">
        <w:rPr>
          <w:rFonts w:ascii="Times New Roman" w:hAnsi="Times New Roman" w:cs="Times New Roman"/>
          <w:color w:val="000000" w:themeColor="text1"/>
          <w:lang w:val="en-US"/>
        </w:rPr>
        <w:t>28.04.2022</w:t>
      </w:r>
      <w:bookmarkEnd w:id="0"/>
      <w:bookmarkEnd w:id="1"/>
      <w:r w:rsidRPr="002954C7">
        <w:rPr>
          <w:rFonts w:ascii="Times New Roman" w:hAnsi="Times New Roman" w:cs="Times New Roman"/>
          <w:color w:val="000000" w:themeColor="text1"/>
          <w:lang w:val="en-US"/>
        </w:rPr>
        <w:t>).</w:t>
      </w:r>
    </w:p>
  </w:footnote>
  <w:footnote w:id="15">
    <w:p w14:paraId="78F44AD1" w14:textId="600FA5B2" w:rsidR="001A4BE1" w:rsidRPr="001A4BE1" w:rsidRDefault="001A4BE1">
      <w:pPr>
        <w:pStyle w:val="FootnoteText"/>
      </w:pPr>
      <w:r>
        <w:rPr>
          <w:rStyle w:val="FootnoteReference"/>
        </w:rPr>
        <w:footnoteRef/>
      </w:r>
      <w:r w:rsidRPr="001A4BE1">
        <w:rPr>
          <w:lang w:val="en-US"/>
        </w:rPr>
        <w:t xml:space="preserve"> </w:t>
      </w:r>
      <w:r w:rsidRPr="001A4BE1">
        <w:rPr>
          <w:rFonts w:ascii="Times New Roman" w:hAnsi="Times New Roman" w:cs="Times New Roman"/>
          <w:color w:val="000000" w:themeColor="text1"/>
          <w:lang w:val="en-US"/>
        </w:rPr>
        <w:t>Bioeconomy</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BW.</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Wood</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as</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raw</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material</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for</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platform</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lang w:val="en-US"/>
        </w:rPr>
        <w:t>chemical.</w:t>
      </w:r>
      <w:r w:rsidRPr="001A4BE1">
        <w:rPr>
          <w:rFonts w:ascii="Times New Roman" w:hAnsi="Times New Roman" w:cs="Times New Roman"/>
          <w:color w:val="000000" w:themeColor="text1"/>
          <w:spacing w:val="1"/>
          <w:lang w:val="en-US"/>
        </w:rPr>
        <w:t xml:space="preserve"> </w:t>
      </w:r>
      <w:r w:rsidRPr="001A4BE1">
        <w:rPr>
          <w:rFonts w:ascii="Times New Roman" w:hAnsi="Times New Roman" w:cs="Times New Roman"/>
          <w:color w:val="000000" w:themeColor="text1"/>
        </w:rPr>
        <w:t>[Электронный</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ресурс].</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Режим</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доступа:</w:t>
      </w:r>
      <w:r w:rsidRPr="001A4BE1">
        <w:rPr>
          <w:rFonts w:ascii="Times New Roman" w:hAnsi="Times New Roman" w:cs="Times New Roman"/>
          <w:color w:val="000000" w:themeColor="text1"/>
          <w:spacing w:val="1"/>
        </w:rPr>
        <w:t xml:space="preserve"> </w:t>
      </w:r>
      <w:hyperlink r:id="rId14">
        <w:r w:rsidRPr="001A4BE1">
          <w:rPr>
            <w:rFonts w:ascii="Times New Roman" w:hAnsi="Times New Roman" w:cs="Times New Roman"/>
            <w:color w:val="000000" w:themeColor="text1"/>
            <w:u w:color="0462C1"/>
          </w:rPr>
          <w:t>https://www.biooekonomie-bw.de/en/articles/news/wood-as-raw-material-for-platform-chemicals</w:t>
        </w:r>
      </w:hyperlink>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(дата</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обращения:</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28.04.2022).</w:t>
      </w:r>
    </w:p>
  </w:footnote>
  <w:footnote w:id="16">
    <w:p w14:paraId="0A39F90F" w14:textId="4607ABF5" w:rsidR="001A4BE1" w:rsidRPr="001A4BE1" w:rsidRDefault="001A4BE1">
      <w:pPr>
        <w:pStyle w:val="FootnoteText"/>
      </w:pPr>
      <w:r>
        <w:rPr>
          <w:rStyle w:val="FootnoteReference"/>
        </w:rPr>
        <w:footnoteRef/>
      </w:r>
      <w:r w:rsidRPr="001A4BE1">
        <w:rPr>
          <w:lang w:val="en-US"/>
        </w:rPr>
        <w:t xml:space="preserve"> </w:t>
      </w:r>
      <w:r w:rsidRPr="001A4BE1">
        <w:rPr>
          <w:rFonts w:ascii="Times New Roman" w:hAnsi="Times New Roman" w:cs="Times New Roman"/>
          <w:color w:val="000000" w:themeColor="text1"/>
          <w:lang w:val="en-US"/>
        </w:rPr>
        <w:t>Food and Agriculture Organization of the United Nations. Natural</w:t>
      </w:r>
      <w:r w:rsidRPr="001A4BE1">
        <w:rPr>
          <w:rFonts w:ascii="Times New Roman" w:hAnsi="Times New Roman" w:cs="Times New Roman"/>
          <w:color w:val="000000" w:themeColor="text1"/>
        </w:rPr>
        <w:t xml:space="preserve"> </w:t>
      </w:r>
      <w:r w:rsidRPr="001A4BE1">
        <w:rPr>
          <w:rFonts w:ascii="Times New Roman" w:hAnsi="Times New Roman" w:cs="Times New Roman"/>
          <w:color w:val="000000" w:themeColor="text1"/>
          <w:lang w:val="en-US"/>
        </w:rPr>
        <w:t>Forest</w:t>
      </w:r>
      <w:r w:rsidRPr="001A4BE1">
        <w:rPr>
          <w:rFonts w:ascii="Times New Roman" w:hAnsi="Times New Roman" w:cs="Times New Roman"/>
          <w:color w:val="000000" w:themeColor="text1"/>
        </w:rPr>
        <w:t xml:space="preserve"> </w:t>
      </w:r>
      <w:r w:rsidRPr="001A4BE1">
        <w:rPr>
          <w:rFonts w:ascii="Times New Roman" w:hAnsi="Times New Roman" w:cs="Times New Roman"/>
          <w:color w:val="000000" w:themeColor="text1"/>
          <w:lang w:val="en-US"/>
        </w:rPr>
        <w:t>Management</w:t>
      </w:r>
      <w:r w:rsidRPr="001A4BE1">
        <w:rPr>
          <w:rFonts w:ascii="Times New Roman" w:hAnsi="Times New Roman" w:cs="Times New Roman"/>
          <w:color w:val="000000" w:themeColor="text1"/>
        </w:rPr>
        <w:t>. [Электронный ресурс]. – Режим</w:t>
      </w:r>
      <w:r w:rsidRPr="001A4BE1">
        <w:rPr>
          <w:rFonts w:ascii="Times New Roman" w:hAnsi="Times New Roman" w:cs="Times New Roman"/>
          <w:color w:val="000000" w:themeColor="text1"/>
          <w:spacing w:val="-43"/>
        </w:rPr>
        <w:t xml:space="preserve"> </w:t>
      </w:r>
      <w:r w:rsidRPr="001A4BE1">
        <w:rPr>
          <w:rFonts w:ascii="Times New Roman" w:hAnsi="Times New Roman" w:cs="Times New Roman"/>
          <w:color w:val="000000" w:themeColor="text1"/>
        </w:rPr>
        <w:t xml:space="preserve">доступа: </w:t>
      </w:r>
      <w:hyperlink r:id="rId15">
        <w:r w:rsidRPr="001A4BE1">
          <w:rPr>
            <w:rFonts w:ascii="Times New Roman" w:hAnsi="Times New Roman" w:cs="Times New Roman"/>
            <w:color w:val="000000" w:themeColor="text1"/>
            <w:u w:color="0462C1"/>
          </w:rPr>
          <w:t>https://www.fao.org/forestry/sfm/85084/en/</w:t>
        </w:r>
        <w:r w:rsidRPr="001A4BE1">
          <w:rPr>
            <w:rFonts w:ascii="Times New Roman" w:hAnsi="Times New Roman" w:cs="Times New Roman"/>
            <w:color w:val="000000" w:themeColor="text1"/>
            <w:spacing w:val="3"/>
          </w:rPr>
          <w:t xml:space="preserve"> </w:t>
        </w:r>
      </w:hyperlink>
      <w:r w:rsidRPr="001A4BE1">
        <w:rPr>
          <w:rFonts w:ascii="Times New Roman" w:hAnsi="Times New Roman" w:cs="Times New Roman"/>
          <w:color w:val="000000" w:themeColor="text1"/>
        </w:rPr>
        <w:t>(дата</w:t>
      </w:r>
      <w:r w:rsidRPr="001A4BE1">
        <w:rPr>
          <w:rFonts w:ascii="Times New Roman" w:hAnsi="Times New Roman" w:cs="Times New Roman"/>
          <w:color w:val="000000" w:themeColor="text1"/>
          <w:spacing w:val="1"/>
        </w:rPr>
        <w:t xml:space="preserve"> </w:t>
      </w:r>
      <w:r w:rsidRPr="001A4BE1">
        <w:rPr>
          <w:rFonts w:ascii="Times New Roman" w:hAnsi="Times New Roman" w:cs="Times New Roman"/>
          <w:color w:val="000000" w:themeColor="text1"/>
        </w:rPr>
        <w:t>обращения:</w:t>
      </w:r>
      <w:r w:rsidRPr="001A4BE1">
        <w:rPr>
          <w:rFonts w:ascii="Times New Roman" w:hAnsi="Times New Roman" w:cs="Times New Roman"/>
          <w:color w:val="000000" w:themeColor="text1"/>
          <w:spacing w:val="-5"/>
        </w:rPr>
        <w:t xml:space="preserve"> </w:t>
      </w:r>
      <w:r w:rsidRPr="001A4BE1">
        <w:rPr>
          <w:rFonts w:ascii="Times New Roman" w:hAnsi="Times New Roman" w:cs="Times New Roman"/>
          <w:color w:val="000000" w:themeColor="text1"/>
        </w:rPr>
        <w:t>6.04.2022).</w:t>
      </w:r>
    </w:p>
  </w:footnote>
  <w:footnote w:id="17">
    <w:p w14:paraId="7B232E93" w14:textId="67B314CC" w:rsidR="001A4BE1" w:rsidRPr="001A4BE1" w:rsidRDefault="001A4BE1">
      <w:pPr>
        <w:pStyle w:val="FootnoteText"/>
      </w:pPr>
      <w:r>
        <w:rPr>
          <w:rStyle w:val="FootnoteReference"/>
        </w:rPr>
        <w:footnoteRef/>
      </w:r>
      <w:r>
        <w:t xml:space="preserve"> </w:t>
      </w:r>
      <w:r w:rsidRPr="001A4BE1">
        <w:rPr>
          <w:rFonts w:ascii="Times New Roman" w:eastAsiaTheme="minorEastAsia" w:hAnsi="Times New Roman" w:cs="Times New Roman"/>
          <w:color w:val="000000" w:themeColor="text1"/>
          <w:lang w:eastAsia="zh-CN"/>
        </w:rPr>
        <w:t xml:space="preserve">Конституция </w:t>
      </w:r>
      <w:r w:rsidRPr="001A4BE1">
        <w:rPr>
          <w:rFonts w:ascii="Times New Roman" w:hAnsi="Times New Roman" w:cs="Times New Roman"/>
          <w:color w:val="000000" w:themeColor="text1"/>
        </w:rPr>
        <w:t>Российской</w:t>
      </w:r>
      <w:r w:rsidRPr="001A4BE1">
        <w:rPr>
          <w:rFonts w:ascii="Times New Roman" w:hAnsi="Times New Roman" w:cs="Times New Roman"/>
          <w:color w:val="000000" w:themeColor="text1"/>
          <w:spacing w:val="23"/>
        </w:rPr>
        <w:t xml:space="preserve"> </w:t>
      </w:r>
      <w:r w:rsidRPr="001A4BE1">
        <w:rPr>
          <w:rFonts w:ascii="Times New Roman" w:hAnsi="Times New Roman" w:cs="Times New Roman"/>
          <w:color w:val="000000" w:themeColor="text1"/>
        </w:rPr>
        <w:t>Федерации.</w:t>
      </w:r>
      <w:r w:rsidRPr="001A4BE1">
        <w:rPr>
          <w:rFonts w:ascii="Times New Roman" w:hAnsi="Times New Roman" w:cs="Times New Roman"/>
          <w:color w:val="000000" w:themeColor="text1"/>
          <w:spacing w:val="27"/>
        </w:rPr>
        <w:t xml:space="preserve"> </w:t>
      </w:r>
      <w:r w:rsidRPr="001A4BE1">
        <w:rPr>
          <w:rFonts w:ascii="Times New Roman" w:hAnsi="Times New Roman" w:cs="Times New Roman"/>
          <w:color w:val="000000" w:themeColor="text1"/>
        </w:rPr>
        <w:t>[Электронный</w:t>
      </w:r>
      <w:r w:rsidRPr="001A4BE1">
        <w:rPr>
          <w:rFonts w:ascii="Times New Roman" w:hAnsi="Times New Roman" w:cs="Times New Roman"/>
          <w:color w:val="000000" w:themeColor="text1"/>
          <w:spacing w:val="23"/>
        </w:rPr>
        <w:t xml:space="preserve"> </w:t>
      </w:r>
      <w:r w:rsidRPr="001A4BE1">
        <w:rPr>
          <w:rFonts w:ascii="Times New Roman" w:hAnsi="Times New Roman" w:cs="Times New Roman"/>
          <w:color w:val="000000" w:themeColor="text1"/>
        </w:rPr>
        <w:t>ресурс].</w:t>
      </w:r>
      <w:r w:rsidRPr="001A4BE1">
        <w:rPr>
          <w:rFonts w:ascii="Times New Roman" w:hAnsi="Times New Roman" w:cs="Times New Roman"/>
          <w:color w:val="000000" w:themeColor="text1"/>
          <w:spacing w:val="25"/>
        </w:rPr>
        <w:t xml:space="preserve"> </w:t>
      </w:r>
      <w:r w:rsidRPr="001A4BE1">
        <w:rPr>
          <w:rFonts w:ascii="Times New Roman" w:hAnsi="Times New Roman" w:cs="Times New Roman"/>
          <w:color w:val="000000" w:themeColor="text1"/>
        </w:rPr>
        <w:t>–</w:t>
      </w:r>
      <w:r w:rsidRPr="001A4BE1">
        <w:rPr>
          <w:rFonts w:ascii="Times New Roman" w:hAnsi="Times New Roman" w:cs="Times New Roman"/>
          <w:color w:val="000000" w:themeColor="text1"/>
          <w:spacing w:val="22"/>
        </w:rPr>
        <w:t xml:space="preserve"> </w:t>
      </w:r>
      <w:r w:rsidRPr="001A4BE1">
        <w:rPr>
          <w:rFonts w:ascii="Times New Roman" w:hAnsi="Times New Roman" w:cs="Times New Roman"/>
          <w:color w:val="000000" w:themeColor="text1"/>
        </w:rPr>
        <w:t>Режим</w:t>
      </w:r>
      <w:r w:rsidRPr="001A4BE1">
        <w:rPr>
          <w:rFonts w:ascii="Times New Roman" w:hAnsi="Times New Roman" w:cs="Times New Roman"/>
          <w:color w:val="000000" w:themeColor="text1"/>
          <w:spacing w:val="21"/>
        </w:rPr>
        <w:t xml:space="preserve"> </w:t>
      </w:r>
      <w:r w:rsidRPr="001A4BE1">
        <w:rPr>
          <w:rFonts w:ascii="Times New Roman" w:hAnsi="Times New Roman" w:cs="Times New Roman"/>
          <w:color w:val="000000" w:themeColor="text1"/>
        </w:rPr>
        <w:t>доступа:</w:t>
      </w:r>
      <w:r w:rsidRPr="001A4BE1">
        <w:rPr>
          <w:rFonts w:ascii="Times New Roman" w:hAnsi="Times New Roman" w:cs="Times New Roman"/>
          <w:color w:val="000000" w:themeColor="text1"/>
          <w:spacing w:val="27"/>
        </w:rPr>
        <w:t xml:space="preserve"> </w:t>
      </w:r>
      <w:hyperlink r:id="rId16">
        <w:r w:rsidRPr="001A4BE1">
          <w:rPr>
            <w:rFonts w:ascii="Times New Roman" w:hAnsi="Times New Roman" w:cs="Times New Roman"/>
            <w:color w:val="000000" w:themeColor="text1"/>
            <w:u w:color="0462C1"/>
          </w:rPr>
          <w:t>http://www.constitution.ru/</w:t>
        </w:r>
      </w:hyperlink>
      <w:r w:rsidRPr="001A4BE1">
        <w:rPr>
          <w:rFonts w:ascii="Times New Roman" w:hAnsi="Times New Roman" w:cs="Times New Roman"/>
          <w:color w:val="000000" w:themeColor="text1"/>
          <w:spacing w:val="23"/>
        </w:rPr>
        <w:t xml:space="preserve"> </w:t>
      </w:r>
      <w:r w:rsidRPr="001A4BE1">
        <w:rPr>
          <w:rFonts w:ascii="Times New Roman" w:hAnsi="Times New Roman" w:cs="Times New Roman"/>
          <w:color w:val="000000" w:themeColor="text1"/>
        </w:rPr>
        <w:t>(дата</w:t>
      </w:r>
      <w:r w:rsidRPr="001A4BE1">
        <w:rPr>
          <w:rFonts w:ascii="Times New Roman" w:hAnsi="Times New Roman" w:cs="Times New Roman"/>
          <w:color w:val="000000" w:themeColor="text1"/>
          <w:spacing w:val="-42"/>
        </w:rPr>
        <w:t xml:space="preserve"> </w:t>
      </w:r>
      <w:r w:rsidRPr="001A4BE1">
        <w:rPr>
          <w:rFonts w:ascii="Times New Roman" w:hAnsi="Times New Roman" w:cs="Times New Roman"/>
          <w:color w:val="000000" w:themeColor="text1"/>
        </w:rPr>
        <w:t>обращения: 6.05.2022).</w:t>
      </w:r>
    </w:p>
  </w:footnote>
  <w:footnote w:id="18">
    <w:p w14:paraId="2B9F112E" w14:textId="07D86AD8" w:rsidR="00184DE6" w:rsidRPr="00184DE6" w:rsidRDefault="00184DE6">
      <w:pPr>
        <w:pStyle w:val="FootnoteText"/>
      </w:pPr>
      <w:r>
        <w:rPr>
          <w:rStyle w:val="FootnoteReference"/>
        </w:rPr>
        <w:footnoteRef/>
      </w:r>
      <w:r>
        <w:t xml:space="preserve"> </w:t>
      </w:r>
      <w:r>
        <w:rPr>
          <w:rFonts w:ascii="Times New Roman" w:hAnsi="Times New Roman" w:cs="Times New Roman"/>
          <w:color w:val="000000" w:themeColor="text1"/>
        </w:rPr>
        <w:t>Н</w:t>
      </w:r>
      <w:r w:rsidRPr="00184DE6">
        <w:rPr>
          <w:rFonts w:ascii="Times New Roman" w:hAnsi="Times New Roman" w:cs="Times New Roman"/>
          <w:color w:val="000000" w:themeColor="text1"/>
        </w:rPr>
        <w:t>ормативно-правовая</w:t>
      </w:r>
      <w:r w:rsidRPr="00184DE6">
        <w:rPr>
          <w:rFonts w:ascii="Times New Roman" w:hAnsi="Times New Roman" w:cs="Times New Roman"/>
          <w:color w:val="000000" w:themeColor="text1"/>
        </w:rPr>
        <w:tab/>
        <w:t>база.</w:t>
      </w:r>
      <w:r>
        <w:rPr>
          <w:rFonts w:ascii="Times New Roman" w:hAnsi="Times New Roman" w:cs="Times New Roman"/>
          <w:color w:val="000000" w:themeColor="text1"/>
        </w:rPr>
        <w:t xml:space="preserve"> </w:t>
      </w:r>
      <w:r w:rsidRPr="00184DE6">
        <w:rPr>
          <w:rFonts w:ascii="Times New Roman" w:hAnsi="Times New Roman" w:cs="Times New Roman"/>
          <w:color w:val="000000" w:themeColor="text1"/>
        </w:rPr>
        <w:t>[Электронный</w:t>
      </w:r>
      <w:r>
        <w:rPr>
          <w:rFonts w:ascii="Times New Roman" w:hAnsi="Times New Roman" w:cs="Times New Roman"/>
          <w:color w:val="000000" w:themeColor="text1"/>
        </w:rPr>
        <w:t xml:space="preserve"> </w:t>
      </w:r>
      <w:r w:rsidRPr="00184DE6">
        <w:rPr>
          <w:rFonts w:ascii="Times New Roman" w:hAnsi="Times New Roman" w:cs="Times New Roman"/>
          <w:color w:val="000000" w:themeColor="text1"/>
        </w:rPr>
        <w:t>ресурс].</w:t>
      </w:r>
      <w:r>
        <w:rPr>
          <w:rFonts w:ascii="Times New Roman" w:hAnsi="Times New Roman" w:cs="Times New Roman"/>
          <w:color w:val="000000" w:themeColor="text1"/>
        </w:rPr>
        <w:t xml:space="preserve"> </w:t>
      </w:r>
      <w:r w:rsidRPr="00184DE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184DE6">
        <w:rPr>
          <w:rFonts w:ascii="Times New Roman" w:hAnsi="Times New Roman" w:cs="Times New Roman"/>
          <w:color w:val="000000" w:themeColor="text1"/>
        </w:rPr>
        <w:t>Режим</w:t>
      </w:r>
      <w:r>
        <w:rPr>
          <w:rFonts w:ascii="Times New Roman" w:hAnsi="Times New Roman" w:cs="Times New Roman"/>
          <w:color w:val="000000" w:themeColor="text1"/>
        </w:rPr>
        <w:t xml:space="preserve"> </w:t>
      </w:r>
      <w:r w:rsidRPr="00184DE6">
        <w:rPr>
          <w:rFonts w:ascii="Times New Roman" w:hAnsi="Times New Roman" w:cs="Times New Roman"/>
          <w:color w:val="000000" w:themeColor="text1"/>
          <w:spacing w:val="-2"/>
        </w:rPr>
        <w:t>доступа:</w:t>
      </w:r>
      <w:r>
        <w:rPr>
          <w:rFonts w:ascii="Times New Roman" w:hAnsi="Times New Roman" w:cs="Times New Roman"/>
          <w:color w:val="000000" w:themeColor="text1"/>
          <w:spacing w:val="-43"/>
        </w:rPr>
        <w:t xml:space="preserve"> </w:t>
      </w:r>
      <w:hyperlink r:id="rId17" w:history="1">
        <w:r w:rsidRPr="00184DE6">
          <w:rPr>
            <w:rStyle w:val="Hyperlink"/>
            <w:rFonts w:ascii="Times New Roman" w:hAnsi="Times New Roman" w:cs="Times New Roman"/>
            <w:color w:val="000000" w:themeColor="text1"/>
            <w:u w:val="none"/>
          </w:rPr>
          <w:t>https://klh.mosreg.ru/deyatelnost/vosproizvodstvo-lesov-i-lesorazvedenie/lesovosstanovitelnye-meropriyatiya/12-09-</w:t>
        </w:r>
      </w:hyperlink>
      <w:r w:rsidRPr="00184DE6">
        <w:rPr>
          <w:rFonts w:ascii="Times New Roman" w:hAnsi="Times New Roman" w:cs="Times New Roman"/>
          <w:color w:val="000000" w:themeColor="text1"/>
          <w:spacing w:val="1"/>
        </w:rPr>
        <w:t xml:space="preserve"> </w:t>
      </w:r>
      <w:hyperlink r:id="rId18">
        <w:r w:rsidRPr="00184DE6">
          <w:rPr>
            <w:rFonts w:ascii="Times New Roman" w:hAnsi="Times New Roman" w:cs="Times New Roman"/>
            <w:color w:val="000000" w:themeColor="text1"/>
            <w:u w:color="0462C1"/>
          </w:rPr>
          <w:t>2016-16-59-28-normativno-pravovaya-baza</w:t>
        </w:r>
        <w:r w:rsidRPr="00184DE6">
          <w:rPr>
            <w:rFonts w:ascii="Times New Roman" w:hAnsi="Times New Roman" w:cs="Times New Roman"/>
            <w:color w:val="000000" w:themeColor="text1"/>
            <w:spacing w:val="1"/>
          </w:rPr>
          <w:t xml:space="preserve"> </w:t>
        </w:r>
      </w:hyperlink>
      <w:r w:rsidRPr="00184DE6">
        <w:rPr>
          <w:rFonts w:ascii="Times New Roman" w:hAnsi="Times New Roman" w:cs="Times New Roman"/>
          <w:color w:val="000000" w:themeColor="text1"/>
        </w:rPr>
        <w:t>(дата</w:t>
      </w:r>
      <w:r w:rsidRPr="00184DE6">
        <w:rPr>
          <w:rFonts w:ascii="Times New Roman" w:hAnsi="Times New Roman" w:cs="Times New Roman"/>
          <w:color w:val="000000" w:themeColor="text1"/>
          <w:spacing w:val="-3"/>
        </w:rPr>
        <w:t xml:space="preserve"> </w:t>
      </w:r>
      <w:r w:rsidRPr="00184DE6">
        <w:rPr>
          <w:rFonts w:ascii="Times New Roman" w:hAnsi="Times New Roman" w:cs="Times New Roman"/>
          <w:color w:val="000000" w:themeColor="text1"/>
        </w:rPr>
        <w:t>обращения:</w:t>
      </w:r>
      <w:r w:rsidRPr="00184DE6">
        <w:rPr>
          <w:rFonts w:ascii="Times New Roman" w:hAnsi="Times New Roman" w:cs="Times New Roman"/>
          <w:color w:val="000000" w:themeColor="text1"/>
          <w:spacing w:val="1"/>
        </w:rPr>
        <w:t xml:space="preserve"> </w:t>
      </w:r>
      <w:r w:rsidRPr="00184DE6">
        <w:rPr>
          <w:rFonts w:ascii="Times New Roman" w:hAnsi="Times New Roman" w:cs="Times New Roman"/>
          <w:color w:val="000000" w:themeColor="text1"/>
        </w:rPr>
        <w:t>6.04.2022).</w:t>
      </w:r>
    </w:p>
  </w:footnote>
  <w:footnote w:id="19">
    <w:p w14:paraId="3939637C" w14:textId="3F56CCCD" w:rsidR="00184DE6" w:rsidRPr="00184DE6" w:rsidRDefault="00184DE6">
      <w:pPr>
        <w:pStyle w:val="FootnoteText"/>
        <w:rPr>
          <w:rFonts w:ascii="Times New Roman" w:hAnsi="Times New Roman" w:cs="Times New Roman"/>
        </w:rPr>
      </w:pPr>
      <w:r w:rsidRPr="00184DE6">
        <w:rPr>
          <w:rStyle w:val="FootnoteReference"/>
          <w:rFonts w:ascii="Times New Roman" w:hAnsi="Times New Roman" w:cs="Times New Roman"/>
          <w:color w:val="000000" w:themeColor="text1"/>
        </w:rPr>
        <w:footnoteRef/>
      </w:r>
      <w:r w:rsidRPr="00184DE6">
        <w:rPr>
          <w:rFonts w:ascii="Times New Roman" w:hAnsi="Times New Roman" w:cs="Times New Roman"/>
          <w:color w:val="000000" w:themeColor="text1"/>
        </w:rPr>
        <w:t xml:space="preserve"> Лесной</w:t>
      </w:r>
      <w:r w:rsidRPr="00184DE6">
        <w:rPr>
          <w:rFonts w:ascii="Times New Roman" w:hAnsi="Times New Roman" w:cs="Times New Roman"/>
          <w:color w:val="000000" w:themeColor="text1"/>
          <w:spacing w:val="10"/>
        </w:rPr>
        <w:t xml:space="preserve"> </w:t>
      </w:r>
      <w:r w:rsidRPr="00184DE6">
        <w:rPr>
          <w:rFonts w:ascii="Times New Roman" w:hAnsi="Times New Roman" w:cs="Times New Roman"/>
          <w:color w:val="000000" w:themeColor="text1"/>
        </w:rPr>
        <w:t>кодекс</w:t>
      </w:r>
      <w:r w:rsidRPr="00184DE6">
        <w:rPr>
          <w:rFonts w:ascii="Times New Roman" w:hAnsi="Times New Roman" w:cs="Times New Roman"/>
          <w:color w:val="000000" w:themeColor="text1"/>
          <w:spacing w:val="9"/>
        </w:rPr>
        <w:t xml:space="preserve"> </w:t>
      </w:r>
      <w:r w:rsidRPr="00184DE6">
        <w:rPr>
          <w:rFonts w:ascii="Times New Roman" w:hAnsi="Times New Roman" w:cs="Times New Roman"/>
          <w:color w:val="000000" w:themeColor="text1"/>
        </w:rPr>
        <w:t>Российской</w:t>
      </w:r>
      <w:r w:rsidRPr="00184DE6">
        <w:rPr>
          <w:rFonts w:ascii="Times New Roman" w:hAnsi="Times New Roman" w:cs="Times New Roman"/>
          <w:color w:val="000000" w:themeColor="text1"/>
          <w:spacing w:val="9"/>
        </w:rPr>
        <w:t xml:space="preserve"> </w:t>
      </w:r>
      <w:r w:rsidRPr="00184DE6">
        <w:rPr>
          <w:rFonts w:ascii="Times New Roman" w:hAnsi="Times New Roman" w:cs="Times New Roman"/>
          <w:color w:val="000000" w:themeColor="text1"/>
        </w:rPr>
        <w:t>Федерации.</w:t>
      </w:r>
      <w:r w:rsidRPr="00184DE6">
        <w:rPr>
          <w:rFonts w:ascii="Times New Roman" w:hAnsi="Times New Roman" w:cs="Times New Roman"/>
          <w:color w:val="000000" w:themeColor="text1"/>
          <w:spacing w:val="12"/>
        </w:rPr>
        <w:t xml:space="preserve"> </w:t>
      </w:r>
      <w:r w:rsidRPr="00184DE6">
        <w:rPr>
          <w:rFonts w:ascii="Times New Roman" w:hAnsi="Times New Roman" w:cs="Times New Roman"/>
          <w:color w:val="000000" w:themeColor="text1"/>
        </w:rPr>
        <w:t>[Электронный</w:t>
      </w:r>
      <w:r w:rsidRPr="00184DE6">
        <w:rPr>
          <w:rFonts w:ascii="Times New Roman" w:hAnsi="Times New Roman" w:cs="Times New Roman"/>
          <w:color w:val="000000" w:themeColor="text1"/>
          <w:spacing w:val="10"/>
        </w:rPr>
        <w:t xml:space="preserve"> </w:t>
      </w:r>
      <w:r w:rsidRPr="00184DE6">
        <w:rPr>
          <w:rFonts w:ascii="Times New Roman" w:hAnsi="Times New Roman" w:cs="Times New Roman"/>
          <w:color w:val="000000" w:themeColor="text1"/>
        </w:rPr>
        <w:t>ресурс].</w:t>
      </w:r>
      <w:r w:rsidRPr="00184DE6">
        <w:rPr>
          <w:rFonts w:ascii="Times New Roman" w:hAnsi="Times New Roman" w:cs="Times New Roman"/>
          <w:color w:val="000000" w:themeColor="text1"/>
          <w:spacing w:val="10"/>
        </w:rPr>
        <w:t xml:space="preserve"> </w:t>
      </w:r>
      <w:r w:rsidRPr="00184DE6">
        <w:rPr>
          <w:rFonts w:ascii="Times New Roman" w:hAnsi="Times New Roman" w:cs="Times New Roman"/>
          <w:color w:val="000000" w:themeColor="text1"/>
        </w:rPr>
        <w:t>–</w:t>
      </w:r>
      <w:r w:rsidRPr="00184DE6">
        <w:rPr>
          <w:rFonts w:ascii="Times New Roman" w:hAnsi="Times New Roman" w:cs="Times New Roman"/>
          <w:color w:val="000000" w:themeColor="text1"/>
          <w:spacing w:val="8"/>
        </w:rPr>
        <w:t xml:space="preserve"> </w:t>
      </w:r>
      <w:r w:rsidRPr="00184DE6">
        <w:rPr>
          <w:rFonts w:ascii="Times New Roman" w:hAnsi="Times New Roman" w:cs="Times New Roman"/>
          <w:color w:val="000000" w:themeColor="text1"/>
        </w:rPr>
        <w:t>Режим</w:t>
      </w:r>
      <w:r w:rsidRPr="00184DE6">
        <w:rPr>
          <w:rFonts w:ascii="Times New Roman" w:hAnsi="Times New Roman" w:cs="Times New Roman"/>
          <w:color w:val="000000" w:themeColor="text1"/>
          <w:spacing w:val="7"/>
        </w:rPr>
        <w:t xml:space="preserve"> </w:t>
      </w:r>
      <w:r w:rsidRPr="00184DE6">
        <w:rPr>
          <w:rFonts w:ascii="Times New Roman" w:hAnsi="Times New Roman" w:cs="Times New Roman"/>
          <w:color w:val="000000" w:themeColor="text1"/>
        </w:rPr>
        <w:t>доступа:</w:t>
      </w:r>
      <w:r w:rsidRPr="00184DE6">
        <w:rPr>
          <w:rFonts w:ascii="Times New Roman" w:hAnsi="Times New Roman" w:cs="Times New Roman"/>
          <w:color w:val="000000" w:themeColor="text1"/>
          <w:spacing w:val="8"/>
        </w:rPr>
        <w:t xml:space="preserve"> </w:t>
      </w:r>
      <w:hyperlink r:id="rId19">
        <w:r w:rsidRPr="00184DE6">
          <w:rPr>
            <w:rFonts w:ascii="Times New Roman" w:hAnsi="Times New Roman" w:cs="Times New Roman"/>
            <w:color w:val="000000" w:themeColor="text1"/>
            <w:u w:color="0462C1"/>
          </w:rPr>
          <w:t>https://rulaws.ru/Lesnoy-kodeks/</w:t>
        </w:r>
      </w:hyperlink>
      <w:r w:rsidRPr="00184DE6">
        <w:rPr>
          <w:rFonts w:ascii="Times New Roman" w:hAnsi="Times New Roman" w:cs="Times New Roman"/>
          <w:color w:val="000000" w:themeColor="text1"/>
          <w:spacing w:val="1"/>
        </w:rPr>
        <w:t xml:space="preserve"> </w:t>
      </w:r>
      <w:r w:rsidRPr="00184DE6">
        <w:rPr>
          <w:rFonts w:ascii="Times New Roman" w:hAnsi="Times New Roman" w:cs="Times New Roman"/>
          <w:color w:val="000000" w:themeColor="text1"/>
        </w:rPr>
        <w:t>(дата обращения:</w:t>
      </w:r>
      <w:r w:rsidRPr="00184DE6">
        <w:rPr>
          <w:rFonts w:ascii="Times New Roman" w:hAnsi="Times New Roman" w:cs="Times New Roman"/>
          <w:color w:val="000000" w:themeColor="text1"/>
          <w:spacing w:val="-4"/>
        </w:rPr>
        <w:t xml:space="preserve"> </w:t>
      </w:r>
      <w:r w:rsidRPr="00184DE6">
        <w:rPr>
          <w:rFonts w:ascii="Times New Roman" w:hAnsi="Times New Roman" w:cs="Times New Roman"/>
          <w:color w:val="000000" w:themeColor="text1"/>
        </w:rPr>
        <w:t>29.04.2022).</w:t>
      </w:r>
    </w:p>
  </w:footnote>
  <w:footnote w:id="20">
    <w:p w14:paraId="1721B86D" w14:textId="677B2EFA" w:rsidR="00DC2FF3" w:rsidRPr="00DC2FF3" w:rsidRDefault="00DC2FF3">
      <w:pPr>
        <w:pStyle w:val="FootnoteText"/>
      </w:pPr>
      <w:r>
        <w:rPr>
          <w:rStyle w:val="FootnoteReference"/>
        </w:rPr>
        <w:footnoteRef/>
      </w:r>
      <w:r>
        <w:t xml:space="preserve"> </w:t>
      </w:r>
      <w:r w:rsidRPr="00DC2FF3">
        <w:rPr>
          <w:rFonts w:ascii="Times New Roman" w:hAnsi="Times New Roman" w:cs="Times New Roman"/>
          <w:color w:val="000000" w:themeColor="text1"/>
        </w:rPr>
        <w:t>Правовед.  Как взять</w:t>
      </w:r>
      <w:r w:rsidRPr="00DC2FF3">
        <w:rPr>
          <w:rFonts w:ascii="Times New Roman" w:hAnsi="Times New Roman" w:cs="Times New Roman"/>
          <w:color w:val="000000" w:themeColor="text1"/>
          <w:spacing w:val="1"/>
        </w:rPr>
        <w:t xml:space="preserve"> </w:t>
      </w:r>
      <w:r w:rsidRPr="00DC2FF3">
        <w:rPr>
          <w:rFonts w:ascii="Times New Roman" w:hAnsi="Times New Roman" w:cs="Times New Roman"/>
          <w:color w:val="000000" w:themeColor="text1"/>
        </w:rPr>
        <w:t>лес в аренду. [Электронный</w:t>
      </w:r>
      <w:r w:rsidRPr="00DC2FF3">
        <w:rPr>
          <w:rFonts w:ascii="Times New Roman" w:hAnsi="Times New Roman" w:cs="Times New Roman"/>
          <w:color w:val="000000" w:themeColor="text1"/>
          <w:spacing w:val="1"/>
        </w:rPr>
        <w:t xml:space="preserve"> </w:t>
      </w:r>
      <w:r w:rsidRPr="00DC2FF3">
        <w:rPr>
          <w:rFonts w:ascii="Times New Roman" w:hAnsi="Times New Roman" w:cs="Times New Roman"/>
          <w:color w:val="000000" w:themeColor="text1"/>
        </w:rPr>
        <w:t>ресурс].</w:t>
      </w:r>
      <w:r w:rsidRPr="00DC2FF3">
        <w:rPr>
          <w:rFonts w:ascii="Times New Roman" w:hAnsi="Times New Roman" w:cs="Times New Roman"/>
          <w:color w:val="000000" w:themeColor="text1"/>
          <w:spacing w:val="1"/>
        </w:rPr>
        <w:t xml:space="preserve"> </w:t>
      </w:r>
      <w:r w:rsidRPr="00DC2FF3">
        <w:rPr>
          <w:rFonts w:ascii="Times New Roman" w:hAnsi="Times New Roman" w:cs="Times New Roman"/>
          <w:color w:val="000000" w:themeColor="text1"/>
        </w:rPr>
        <w:t xml:space="preserve">– Режим доступа: </w:t>
      </w:r>
      <w:hyperlink r:id="rId20">
        <w:r w:rsidRPr="00DC2FF3">
          <w:rPr>
            <w:rFonts w:ascii="Times New Roman" w:hAnsi="Times New Roman" w:cs="Times New Roman"/>
            <w:color w:val="000000" w:themeColor="text1"/>
            <w:u w:color="0462C1"/>
          </w:rPr>
          <w:t>https://pravoved.ru/journal/kak-vzyat-</w:t>
        </w:r>
      </w:hyperlink>
      <w:r w:rsidRPr="00DC2FF3">
        <w:rPr>
          <w:rFonts w:ascii="Times New Roman" w:hAnsi="Times New Roman" w:cs="Times New Roman"/>
          <w:color w:val="000000" w:themeColor="text1"/>
          <w:spacing w:val="-43"/>
        </w:rPr>
        <w:t xml:space="preserve"> </w:t>
      </w:r>
      <w:hyperlink r:id="rId21">
        <w:r w:rsidRPr="00DC2FF3">
          <w:rPr>
            <w:rFonts w:ascii="Times New Roman" w:hAnsi="Times New Roman" w:cs="Times New Roman"/>
            <w:color w:val="000000" w:themeColor="text1"/>
          </w:rPr>
          <w:t>les-v-arendu/</w:t>
        </w:r>
        <w:r w:rsidRPr="00DC2FF3">
          <w:rPr>
            <w:rFonts w:ascii="Times New Roman" w:hAnsi="Times New Roman" w:cs="Times New Roman"/>
            <w:color w:val="000000" w:themeColor="text1"/>
            <w:spacing w:val="-5"/>
          </w:rPr>
          <w:t xml:space="preserve"> </w:t>
        </w:r>
      </w:hyperlink>
      <w:r w:rsidRPr="00DC2FF3">
        <w:rPr>
          <w:rFonts w:ascii="Times New Roman" w:hAnsi="Times New Roman" w:cs="Times New Roman"/>
          <w:color w:val="000000" w:themeColor="text1"/>
        </w:rPr>
        <w:t>(дата</w:t>
      </w:r>
      <w:r w:rsidRPr="00DC2FF3">
        <w:rPr>
          <w:rFonts w:ascii="Times New Roman" w:hAnsi="Times New Roman" w:cs="Times New Roman"/>
          <w:color w:val="000000" w:themeColor="text1"/>
          <w:spacing w:val="1"/>
        </w:rPr>
        <w:t xml:space="preserve"> </w:t>
      </w:r>
      <w:r w:rsidRPr="00DC2FF3">
        <w:rPr>
          <w:rFonts w:ascii="Times New Roman" w:hAnsi="Times New Roman" w:cs="Times New Roman"/>
          <w:color w:val="000000" w:themeColor="text1"/>
        </w:rPr>
        <w:t>обращения:</w:t>
      </w:r>
      <w:r w:rsidRPr="00DC2FF3">
        <w:rPr>
          <w:rFonts w:ascii="Times New Roman" w:hAnsi="Times New Roman" w:cs="Times New Roman"/>
          <w:color w:val="000000" w:themeColor="text1"/>
          <w:spacing w:val="1"/>
        </w:rPr>
        <w:t xml:space="preserve"> </w:t>
      </w:r>
      <w:r w:rsidRPr="00DC2FF3">
        <w:rPr>
          <w:rFonts w:ascii="Times New Roman" w:hAnsi="Times New Roman" w:cs="Times New Roman"/>
          <w:color w:val="000000" w:themeColor="text1"/>
        </w:rPr>
        <w:t>28.04.2022).</w:t>
      </w:r>
    </w:p>
  </w:footnote>
  <w:footnote w:id="21">
    <w:p w14:paraId="3E13C84C" w14:textId="52820480" w:rsidR="00DC2FF3" w:rsidRPr="00DC2FF3" w:rsidRDefault="00DC2FF3">
      <w:pPr>
        <w:pStyle w:val="FootnoteText"/>
      </w:pPr>
      <w:r>
        <w:rPr>
          <w:rStyle w:val="FootnoteReference"/>
        </w:rPr>
        <w:footnoteRef/>
      </w:r>
      <w:r>
        <w:t xml:space="preserve"> </w:t>
      </w:r>
      <w:r w:rsidRPr="0060649D">
        <w:rPr>
          <w:rFonts w:ascii="Times New Roman" w:hAnsi="Times New Roman" w:cs="Times New Roman"/>
          <w:color w:val="000000" w:themeColor="text1"/>
        </w:rPr>
        <w:t>Российская</w:t>
      </w:r>
      <w:r w:rsidR="0060649D" w:rsidRPr="0060649D">
        <w:rPr>
          <w:rFonts w:ascii="Times New Roman" w:hAnsi="Times New Roman" w:cs="Times New Roman"/>
          <w:color w:val="000000" w:themeColor="text1"/>
        </w:rPr>
        <w:t xml:space="preserve"> </w:t>
      </w:r>
      <w:r w:rsidRPr="0060649D">
        <w:rPr>
          <w:rFonts w:ascii="Times New Roman" w:hAnsi="Times New Roman" w:cs="Times New Roman"/>
          <w:color w:val="000000" w:themeColor="text1"/>
        </w:rPr>
        <w:t>газета.</w:t>
      </w:r>
      <w:r w:rsidR="0060649D" w:rsidRPr="0060649D">
        <w:rPr>
          <w:rFonts w:ascii="Times New Roman" w:hAnsi="Times New Roman" w:cs="Times New Roman"/>
          <w:color w:val="000000" w:themeColor="text1"/>
        </w:rPr>
        <w:t xml:space="preserve"> </w:t>
      </w:r>
      <w:r w:rsidRPr="0060649D">
        <w:rPr>
          <w:rFonts w:ascii="Times New Roman" w:hAnsi="Times New Roman" w:cs="Times New Roman"/>
          <w:color w:val="000000" w:themeColor="text1"/>
        </w:rPr>
        <w:t xml:space="preserve">Кто в лесу </w:t>
      </w:r>
      <w:r w:rsidR="0060649D" w:rsidRPr="0060649D">
        <w:rPr>
          <w:rFonts w:ascii="Times New Roman" w:hAnsi="Times New Roman" w:cs="Times New Roman"/>
          <w:color w:val="000000" w:themeColor="text1"/>
        </w:rPr>
        <w:t xml:space="preserve">живёт </w:t>
      </w:r>
      <w:r w:rsidRPr="0060649D">
        <w:rPr>
          <w:rFonts w:ascii="Times New Roman" w:hAnsi="Times New Roman" w:cs="Times New Roman"/>
          <w:color w:val="000000" w:themeColor="text1"/>
        </w:rPr>
        <w:t>бесплатно. [Электронный</w:t>
      </w:r>
      <w:r w:rsidRPr="0060649D">
        <w:rPr>
          <w:rFonts w:ascii="Times New Roman" w:hAnsi="Times New Roman" w:cs="Times New Roman"/>
          <w:color w:val="000000" w:themeColor="text1"/>
        </w:rPr>
        <w:tab/>
        <w:t>ресурс].</w:t>
      </w:r>
      <w:r w:rsidRPr="0060649D">
        <w:rPr>
          <w:rFonts w:ascii="Times New Roman" w:hAnsi="Times New Roman" w:cs="Times New Roman"/>
          <w:color w:val="000000" w:themeColor="text1"/>
        </w:rPr>
        <w:tab/>
        <w:t>– Режим</w:t>
      </w:r>
      <w:r w:rsidR="0060649D" w:rsidRPr="0060649D">
        <w:rPr>
          <w:rFonts w:ascii="Times New Roman" w:hAnsi="Times New Roman" w:cs="Times New Roman"/>
          <w:color w:val="000000" w:themeColor="text1"/>
        </w:rPr>
        <w:t xml:space="preserve"> </w:t>
      </w:r>
      <w:r w:rsidRPr="0060649D">
        <w:rPr>
          <w:rFonts w:ascii="Times New Roman" w:hAnsi="Times New Roman" w:cs="Times New Roman"/>
          <w:color w:val="000000" w:themeColor="text1"/>
          <w:spacing w:val="-1"/>
        </w:rPr>
        <w:t>доступа:</w:t>
      </w:r>
      <w:r w:rsidR="0060649D" w:rsidRPr="0060649D">
        <w:rPr>
          <w:rFonts w:ascii="Times New Roman" w:hAnsi="Times New Roman" w:cs="Times New Roman"/>
          <w:color w:val="000000" w:themeColor="text1"/>
          <w:spacing w:val="-43"/>
        </w:rPr>
        <w:t xml:space="preserve"> </w:t>
      </w:r>
      <w:hyperlink r:id="rId22" w:history="1">
        <w:r w:rsidR="0060649D" w:rsidRPr="0060649D">
          <w:rPr>
            <w:rStyle w:val="Hyperlink"/>
            <w:rFonts w:ascii="Times New Roman" w:hAnsi="Times New Roman" w:cs="Times New Roman"/>
            <w:color w:val="000000" w:themeColor="text1"/>
            <w:u w:val="none"/>
          </w:rPr>
          <w:t>https://pravoved.ru/journal/kak-vzyat-les-v-arendu/</w:t>
        </w:r>
        <w:r w:rsidR="0060649D" w:rsidRPr="0060649D">
          <w:rPr>
            <w:rStyle w:val="Hyperlink"/>
            <w:rFonts w:ascii="Times New Roman" w:hAnsi="Times New Roman" w:cs="Times New Roman"/>
            <w:color w:val="000000" w:themeColor="text1"/>
            <w:spacing w:val="-5"/>
            <w:u w:val="none"/>
          </w:rPr>
          <w:t xml:space="preserve"> </w:t>
        </w:r>
      </w:hyperlink>
      <w:r w:rsidRPr="0060649D">
        <w:rPr>
          <w:rFonts w:ascii="Times New Roman" w:hAnsi="Times New Roman" w:cs="Times New Roman"/>
          <w:color w:val="000000" w:themeColor="text1"/>
        </w:rPr>
        <w:t>(дата</w:t>
      </w:r>
      <w:r w:rsidRPr="0060649D">
        <w:rPr>
          <w:rFonts w:ascii="Times New Roman" w:hAnsi="Times New Roman" w:cs="Times New Roman"/>
          <w:color w:val="000000" w:themeColor="text1"/>
          <w:spacing w:val="1"/>
        </w:rPr>
        <w:t xml:space="preserve"> </w:t>
      </w:r>
      <w:r w:rsidRPr="0060649D">
        <w:rPr>
          <w:rFonts w:ascii="Times New Roman" w:hAnsi="Times New Roman" w:cs="Times New Roman"/>
          <w:color w:val="000000" w:themeColor="text1"/>
        </w:rPr>
        <w:t>обращения: 3.05.2022).</w:t>
      </w:r>
    </w:p>
  </w:footnote>
  <w:footnote w:id="22">
    <w:p w14:paraId="7FE24D0D" w14:textId="3E8687BD" w:rsidR="00FC0FB5" w:rsidRPr="00FC0FB5" w:rsidRDefault="00FC0FB5">
      <w:pPr>
        <w:pStyle w:val="FootnoteText"/>
      </w:pPr>
      <w:r>
        <w:rPr>
          <w:rStyle w:val="FootnoteReference"/>
        </w:rPr>
        <w:footnoteRef/>
      </w:r>
      <w:r>
        <w:t xml:space="preserve"> </w:t>
      </w:r>
      <w:r w:rsidRPr="00FC0FB5">
        <w:rPr>
          <w:rFonts w:ascii="Times New Roman" w:hAnsi="Times New Roman" w:cs="Times New Roman"/>
          <w:color w:val="000000" w:themeColor="text1"/>
        </w:rPr>
        <w:t>Срубить</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и</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посадить.</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Как</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устроено</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лесовосстановление</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в</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России.</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[Электронный</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ресурс].</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Режим</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доступа:</w:t>
      </w:r>
      <w:r w:rsidRPr="00FC0FB5">
        <w:rPr>
          <w:rFonts w:ascii="Times New Roman" w:hAnsi="Times New Roman" w:cs="Times New Roman"/>
          <w:color w:val="000000" w:themeColor="text1"/>
          <w:spacing w:val="1"/>
        </w:rPr>
        <w:t xml:space="preserve"> </w:t>
      </w:r>
      <w:hyperlink r:id="rId23">
        <w:r w:rsidRPr="00FC0FB5">
          <w:rPr>
            <w:rFonts w:ascii="Times New Roman" w:hAnsi="Times New Roman" w:cs="Times New Roman"/>
            <w:color w:val="000000" w:themeColor="text1"/>
            <w:u w:color="0462C1"/>
          </w:rPr>
          <w:t>https://ecosphere.press/2021/12/24/srubit-i-posadit-kak-ustroeno-lesovosstanovlenie-v-rossii/</w:t>
        </w:r>
      </w:hyperlink>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(дата</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обращения:</w:t>
      </w:r>
      <w:r w:rsidRPr="00FC0FB5">
        <w:rPr>
          <w:rFonts w:ascii="Times New Roman" w:hAnsi="Times New Roman" w:cs="Times New Roman"/>
          <w:color w:val="000000" w:themeColor="text1"/>
          <w:spacing w:val="1"/>
        </w:rPr>
        <w:t xml:space="preserve"> </w:t>
      </w:r>
      <w:r w:rsidRPr="00FC0FB5">
        <w:rPr>
          <w:rFonts w:ascii="Times New Roman" w:hAnsi="Times New Roman" w:cs="Times New Roman"/>
          <w:color w:val="000000" w:themeColor="text1"/>
        </w:rPr>
        <w:t>19.05.2022).</w:t>
      </w:r>
    </w:p>
  </w:footnote>
  <w:footnote w:id="23">
    <w:p w14:paraId="4F269BCC" w14:textId="77777777" w:rsidR="007F6179" w:rsidRPr="00267A60" w:rsidRDefault="007F6179" w:rsidP="007F6179">
      <w:pPr>
        <w:pStyle w:val="FootnoteText"/>
      </w:pPr>
      <w:r>
        <w:rPr>
          <w:rStyle w:val="FootnoteReference"/>
        </w:rPr>
        <w:footnoteRef/>
      </w:r>
      <w:r w:rsidRPr="00267A60">
        <w:rPr>
          <w:lang w:val="en-US"/>
        </w:rPr>
        <w:t xml:space="preserve"> </w:t>
      </w:r>
      <w:r w:rsidRPr="00267A60">
        <w:rPr>
          <w:rFonts w:ascii="Times New Roman" w:hAnsi="Times New Roman" w:cs="Times New Roman"/>
          <w:color w:val="000000" w:themeColor="text1"/>
          <w:lang w:val="en-US"/>
        </w:rPr>
        <w:t>The</w:t>
      </w:r>
      <w:r w:rsidRPr="00267A60">
        <w:rPr>
          <w:rFonts w:ascii="Times New Roman" w:hAnsi="Times New Roman" w:cs="Times New Roman"/>
          <w:color w:val="000000" w:themeColor="text1"/>
          <w:spacing w:val="7"/>
          <w:lang w:val="en-US"/>
        </w:rPr>
        <w:t xml:space="preserve"> </w:t>
      </w:r>
      <w:r w:rsidRPr="00267A60">
        <w:rPr>
          <w:rFonts w:ascii="Times New Roman" w:hAnsi="Times New Roman" w:cs="Times New Roman"/>
          <w:color w:val="000000" w:themeColor="text1"/>
          <w:lang w:val="en-US"/>
        </w:rPr>
        <w:t>World</w:t>
      </w:r>
      <w:r w:rsidRPr="00267A60">
        <w:rPr>
          <w:rFonts w:ascii="Times New Roman" w:hAnsi="Times New Roman" w:cs="Times New Roman"/>
          <w:color w:val="000000" w:themeColor="text1"/>
          <w:spacing w:val="2"/>
          <w:lang w:val="en-US"/>
        </w:rPr>
        <w:t xml:space="preserve"> </w:t>
      </w:r>
      <w:r w:rsidRPr="00267A60">
        <w:rPr>
          <w:rFonts w:ascii="Times New Roman" w:hAnsi="Times New Roman" w:cs="Times New Roman"/>
          <w:color w:val="000000" w:themeColor="text1"/>
          <w:lang w:val="en-US"/>
        </w:rPr>
        <w:t>Bank.</w:t>
      </w:r>
      <w:r w:rsidRPr="00267A60">
        <w:rPr>
          <w:rFonts w:ascii="Times New Roman" w:hAnsi="Times New Roman" w:cs="Times New Roman"/>
          <w:color w:val="000000" w:themeColor="text1"/>
          <w:spacing w:val="4"/>
          <w:lang w:val="en-US"/>
        </w:rPr>
        <w:t xml:space="preserve"> </w:t>
      </w:r>
      <w:r w:rsidRPr="00267A60">
        <w:rPr>
          <w:rFonts w:ascii="Times New Roman" w:hAnsi="Times New Roman" w:cs="Times New Roman"/>
          <w:color w:val="000000" w:themeColor="text1"/>
          <w:lang w:val="en-US"/>
        </w:rPr>
        <w:t>Statistics.</w:t>
      </w:r>
      <w:r w:rsidRPr="00267A60">
        <w:rPr>
          <w:rFonts w:ascii="Times New Roman" w:hAnsi="Times New Roman" w:cs="Times New Roman"/>
          <w:color w:val="000000" w:themeColor="text1"/>
          <w:spacing w:val="9"/>
          <w:lang w:val="en-US"/>
        </w:rPr>
        <w:t xml:space="preserve"> </w:t>
      </w:r>
      <w:r w:rsidRPr="00267A60">
        <w:rPr>
          <w:rFonts w:ascii="Times New Roman" w:hAnsi="Times New Roman" w:cs="Times New Roman"/>
          <w:color w:val="000000" w:themeColor="text1"/>
          <w:lang w:val="en-US"/>
        </w:rPr>
        <w:t>Forest</w:t>
      </w:r>
      <w:r w:rsidRPr="00267A60">
        <w:rPr>
          <w:rFonts w:ascii="Times New Roman" w:hAnsi="Times New Roman" w:cs="Times New Roman"/>
          <w:color w:val="000000" w:themeColor="text1"/>
          <w:spacing w:val="7"/>
          <w:lang w:val="en-US"/>
        </w:rPr>
        <w:t xml:space="preserve"> </w:t>
      </w:r>
      <w:r w:rsidRPr="00267A60">
        <w:rPr>
          <w:rFonts w:ascii="Times New Roman" w:hAnsi="Times New Roman" w:cs="Times New Roman"/>
          <w:color w:val="000000" w:themeColor="text1"/>
          <w:lang w:val="en-US"/>
        </w:rPr>
        <w:t>Area</w:t>
      </w:r>
      <w:r w:rsidRPr="00267A60">
        <w:rPr>
          <w:rFonts w:ascii="Times New Roman" w:hAnsi="Times New Roman" w:cs="Times New Roman"/>
          <w:color w:val="000000" w:themeColor="text1"/>
          <w:spacing w:val="7"/>
          <w:lang w:val="en-US"/>
        </w:rPr>
        <w:t xml:space="preserve"> </w:t>
      </w:r>
      <w:r w:rsidRPr="00267A60">
        <w:rPr>
          <w:rFonts w:ascii="Times New Roman" w:hAnsi="Times New Roman" w:cs="Times New Roman"/>
          <w:color w:val="000000" w:themeColor="text1"/>
          <w:lang w:val="en-US"/>
        </w:rPr>
        <w:t>–</w:t>
      </w:r>
      <w:r w:rsidRPr="00267A60">
        <w:rPr>
          <w:rFonts w:ascii="Times New Roman" w:hAnsi="Times New Roman" w:cs="Times New Roman"/>
          <w:color w:val="000000" w:themeColor="text1"/>
          <w:spacing w:val="3"/>
          <w:lang w:val="en-US"/>
        </w:rPr>
        <w:t xml:space="preserve"> </w:t>
      </w:r>
      <w:r w:rsidRPr="00267A60">
        <w:rPr>
          <w:rFonts w:ascii="Times New Roman" w:hAnsi="Times New Roman" w:cs="Times New Roman"/>
          <w:color w:val="000000" w:themeColor="text1"/>
          <w:lang w:val="en-US"/>
        </w:rPr>
        <w:t>Russian</w:t>
      </w:r>
      <w:r w:rsidRPr="00267A60">
        <w:rPr>
          <w:rFonts w:ascii="Times New Roman" w:hAnsi="Times New Roman" w:cs="Times New Roman"/>
          <w:color w:val="000000" w:themeColor="text1"/>
          <w:spacing w:val="42"/>
          <w:lang w:val="en-US"/>
        </w:rPr>
        <w:t xml:space="preserve"> </w:t>
      </w:r>
      <w:r w:rsidRPr="00267A60">
        <w:rPr>
          <w:rFonts w:ascii="Times New Roman" w:hAnsi="Times New Roman" w:cs="Times New Roman"/>
          <w:color w:val="000000" w:themeColor="text1"/>
          <w:lang w:val="en-US"/>
        </w:rPr>
        <w:t>Federation.</w:t>
      </w:r>
      <w:r w:rsidRPr="00267A60">
        <w:rPr>
          <w:rFonts w:ascii="Times New Roman" w:hAnsi="Times New Roman" w:cs="Times New Roman"/>
          <w:color w:val="000000" w:themeColor="text1"/>
          <w:spacing w:val="4"/>
          <w:lang w:val="en-US"/>
        </w:rPr>
        <w:t xml:space="preserve"> </w:t>
      </w:r>
      <w:r w:rsidRPr="00267A60">
        <w:rPr>
          <w:rFonts w:ascii="Times New Roman" w:hAnsi="Times New Roman" w:cs="Times New Roman"/>
          <w:color w:val="000000" w:themeColor="text1"/>
        </w:rPr>
        <w:t>[Электронный</w:t>
      </w:r>
      <w:r w:rsidRPr="00267A60">
        <w:rPr>
          <w:rFonts w:ascii="Times New Roman" w:hAnsi="Times New Roman" w:cs="Times New Roman"/>
          <w:color w:val="000000" w:themeColor="text1"/>
          <w:spacing w:val="8"/>
        </w:rPr>
        <w:t xml:space="preserve"> </w:t>
      </w:r>
      <w:r w:rsidRPr="00267A60">
        <w:rPr>
          <w:rFonts w:ascii="Times New Roman" w:hAnsi="Times New Roman" w:cs="Times New Roman"/>
          <w:color w:val="000000" w:themeColor="text1"/>
        </w:rPr>
        <w:t>ресурс].</w:t>
      </w:r>
      <w:r w:rsidRPr="00267A60">
        <w:rPr>
          <w:rFonts w:ascii="Times New Roman" w:hAnsi="Times New Roman" w:cs="Times New Roman"/>
          <w:color w:val="000000" w:themeColor="text1"/>
          <w:spacing w:val="4"/>
        </w:rPr>
        <w:t xml:space="preserve"> </w:t>
      </w:r>
      <w:r w:rsidRPr="00267A60">
        <w:rPr>
          <w:rFonts w:ascii="Times New Roman" w:hAnsi="Times New Roman" w:cs="Times New Roman"/>
          <w:color w:val="000000" w:themeColor="text1"/>
        </w:rPr>
        <w:t>–</w:t>
      </w:r>
      <w:r w:rsidRPr="00267A60">
        <w:rPr>
          <w:rFonts w:ascii="Times New Roman" w:hAnsi="Times New Roman" w:cs="Times New Roman"/>
          <w:color w:val="000000" w:themeColor="text1"/>
          <w:spacing w:val="2"/>
        </w:rPr>
        <w:t xml:space="preserve"> </w:t>
      </w:r>
      <w:r w:rsidRPr="00267A60">
        <w:rPr>
          <w:rFonts w:ascii="Times New Roman" w:hAnsi="Times New Roman" w:cs="Times New Roman"/>
          <w:color w:val="000000" w:themeColor="text1"/>
        </w:rPr>
        <w:t>Режим</w:t>
      </w:r>
      <w:r w:rsidRPr="00267A60">
        <w:rPr>
          <w:rFonts w:ascii="Times New Roman" w:hAnsi="Times New Roman" w:cs="Times New Roman"/>
          <w:color w:val="000000" w:themeColor="text1"/>
          <w:spacing w:val="5"/>
        </w:rPr>
        <w:t xml:space="preserve"> </w:t>
      </w:r>
      <w:r w:rsidRPr="00267A60">
        <w:rPr>
          <w:rFonts w:ascii="Times New Roman" w:hAnsi="Times New Roman" w:cs="Times New Roman"/>
          <w:color w:val="000000" w:themeColor="text1"/>
        </w:rPr>
        <w:t>доступа:</w:t>
      </w:r>
      <w:r w:rsidRPr="00267A60">
        <w:rPr>
          <w:rFonts w:ascii="Times New Roman" w:hAnsi="Times New Roman" w:cs="Times New Roman"/>
          <w:color w:val="000000" w:themeColor="text1"/>
          <w:spacing w:val="-43"/>
        </w:rPr>
        <w:t xml:space="preserve"> </w:t>
      </w:r>
      <w:hyperlink r:id="rId24">
        <w:r w:rsidRPr="00267A60">
          <w:rPr>
            <w:rFonts w:ascii="Times New Roman" w:hAnsi="Times New Roman" w:cs="Times New Roman"/>
            <w:color w:val="000000" w:themeColor="text1"/>
            <w:u w:color="0462C1"/>
          </w:rPr>
          <w:t>https://data.worldbank.org/indicator/AG.LND.FRST.ZS?locations=RU</w:t>
        </w:r>
        <w:r w:rsidRPr="00267A60">
          <w:rPr>
            <w:rFonts w:ascii="Times New Roman" w:hAnsi="Times New Roman" w:cs="Times New Roman"/>
            <w:color w:val="000000" w:themeColor="text1"/>
            <w:spacing w:val="2"/>
          </w:rPr>
          <w:t xml:space="preserve"> </w:t>
        </w:r>
      </w:hyperlink>
      <w:r w:rsidRPr="00267A60">
        <w:rPr>
          <w:rFonts w:ascii="Times New Roman" w:hAnsi="Times New Roman" w:cs="Times New Roman"/>
          <w:color w:val="000000" w:themeColor="text1"/>
        </w:rPr>
        <w:t>(дата обращения:</w:t>
      </w:r>
      <w:r w:rsidRPr="00267A60">
        <w:rPr>
          <w:rFonts w:ascii="Times New Roman" w:hAnsi="Times New Roman" w:cs="Times New Roman"/>
          <w:color w:val="000000" w:themeColor="text1"/>
          <w:spacing w:val="2"/>
        </w:rPr>
        <w:t xml:space="preserve"> </w:t>
      </w:r>
      <w:r w:rsidRPr="00267A60">
        <w:rPr>
          <w:rFonts w:ascii="Times New Roman" w:hAnsi="Times New Roman" w:cs="Times New Roman"/>
          <w:color w:val="000000" w:themeColor="text1"/>
        </w:rPr>
        <w:t>19.05.2022).</w:t>
      </w:r>
    </w:p>
  </w:footnote>
  <w:footnote w:id="24">
    <w:p w14:paraId="39580E44" w14:textId="0A61E5B6" w:rsidR="007F6179" w:rsidRPr="007F6179" w:rsidRDefault="007F6179">
      <w:pPr>
        <w:pStyle w:val="FootnoteText"/>
      </w:pPr>
      <w:r>
        <w:rPr>
          <w:rStyle w:val="FootnoteReference"/>
        </w:rPr>
        <w:footnoteRef/>
      </w:r>
      <w:r w:rsidRPr="007F6179">
        <w:rPr>
          <w:rFonts w:ascii="Times New Roman" w:hAnsi="Times New Roman" w:cs="Times New Roman"/>
        </w:rPr>
        <w:t>Федеральный проект «Сохранение лесов» национального проекта «Экология» [Электронный</w:t>
      </w:r>
      <w:r w:rsidRPr="007F6179">
        <w:rPr>
          <w:rFonts w:ascii="Times New Roman" w:hAnsi="Times New Roman" w:cs="Times New Roman"/>
          <w:spacing w:val="37"/>
        </w:rPr>
        <w:t xml:space="preserve"> </w:t>
      </w:r>
      <w:r w:rsidRPr="007F6179">
        <w:rPr>
          <w:rFonts w:ascii="Times New Roman" w:hAnsi="Times New Roman" w:cs="Times New Roman"/>
        </w:rPr>
        <w:t>ресурс].</w:t>
      </w:r>
      <w:r w:rsidRPr="007F6179">
        <w:rPr>
          <w:rFonts w:ascii="Times New Roman" w:hAnsi="Times New Roman" w:cs="Times New Roman"/>
          <w:spacing w:val="37"/>
        </w:rPr>
        <w:t xml:space="preserve"> </w:t>
      </w:r>
      <w:r w:rsidRPr="007F6179">
        <w:rPr>
          <w:rFonts w:ascii="Times New Roman" w:hAnsi="Times New Roman" w:cs="Times New Roman"/>
        </w:rPr>
        <w:t>–</w:t>
      </w:r>
      <w:r w:rsidRPr="007F6179">
        <w:rPr>
          <w:rFonts w:ascii="Times New Roman" w:hAnsi="Times New Roman" w:cs="Times New Roman"/>
          <w:spacing w:val="36"/>
        </w:rPr>
        <w:t xml:space="preserve"> </w:t>
      </w:r>
      <w:r w:rsidRPr="007F6179">
        <w:rPr>
          <w:rFonts w:ascii="Times New Roman" w:hAnsi="Times New Roman" w:cs="Times New Roman"/>
        </w:rPr>
        <w:t>Режим</w:t>
      </w:r>
      <w:r w:rsidRPr="007F6179">
        <w:rPr>
          <w:rFonts w:ascii="Times New Roman" w:hAnsi="Times New Roman" w:cs="Times New Roman"/>
          <w:spacing w:val="33"/>
        </w:rPr>
        <w:t xml:space="preserve"> </w:t>
      </w:r>
      <w:r w:rsidRPr="007F6179">
        <w:rPr>
          <w:rFonts w:ascii="Times New Roman" w:hAnsi="Times New Roman" w:cs="Times New Roman"/>
        </w:rPr>
        <w:t>доступа:</w:t>
      </w:r>
      <w:r w:rsidRPr="007F6179">
        <w:rPr>
          <w:rFonts w:ascii="Times New Roman" w:hAnsi="Times New Roman" w:cs="Times New Roman"/>
          <w:spacing w:val="-43"/>
        </w:rPr>
        <w:t xml:space="preserve"> </w:t>
      </w:r>
      <w:r w:rsidRPr="007F6179">
        <w:rPr>
          <w:rFonts w:ascii="Times New Roman" w:hAnsi="Times New Roman" w:cs="Times New Roman"/>
        </w:rPr>
        <w:t xml:space="preserve"> </w:t>
      </w:r>
      <w:hyperlink r:id="rId25" w:history="1">
        <w:r w:rsidRPr="007F6179">
          <w:rPr>
            <w:rStyle w:val="Hyperlink"/>
            <w:rFonts w:ascii="Times New Roman" w:hAnsi="Times New Roman" w:cs="Times New Roman"/>
            <w:color w:val="auto"/>
            <w:u w:val="none"/>
            <w:lang w:val="en-US"/>
          </w:rPr>
          <w:t>https</w:t>
        </w:r>
        <w:r w:rsidRPr="007F6179">
          <w:rPr>
            <w:rStyle w:val="Hyperlink"/>
            <w:rFonts w:ascii="Times New Roman" w:hAnsi="Times New Roman" w:cs="Times New Roman"/>
            <w:color w:val="auto"/>
            <w:u w:val="none"/>
          </w:rPr>
          <w:t>://</w:t>
        </w:r>
        <w:r w:rsidRPr="007F6179">
          <w:rPr>
            <w:rStyle w:val="Hyperlink"/>
            <w:rFonts w:ascii="Times New Roman" w:hAnsi="Times New Roman" w:cs="Times New Roman"/>
            <w:color w:val="auto"/>
            <w:u w:val="none"/>
            <w:lang w:val="en-US"/>
          </w:rPr>
          <w:t>clck</w:t>
        </w:r>
        <w:r w:rsidRPr="007F6179">
          <w:rPr>
            <w:rStyle w:val="Hyperlink"/>
            <w:rFonts w:ascii="Times New Roman" w:hAnsi="Times New Roman" w:cs="Times New Roman"/>
            <w:color w:val="auto"/>
            <w:u w:val="none"/>
          </w:rPr>
          <w:t>.</w:t>
        </w:r>
        <w:r w:rsidRPr="007F6179">
          <w:rPr>
            <w:rStyle w:val="Hyperlink"/>
            <w:rFonts w:ascii="Times New Roman" w:hAnsi="Times New Roman" w:cs="Times New Roman"/>
            <w:color w:val="auto"/>
            <w:u w:val="none"/>
            <w:lang w:val="en-US"/>
          </w:rPr>
          <w:t>ru</w:t>
        </w:r>
        <w:r w:rsidRPr="007F6179">
          <w:rPr>
            <w:rStyle w:val="Hyperlink"/>
            <w:rFonts w:ascii="Times New Roman" w:hAnsi="Times New Roman" w:cs="Times New Roman"/>
            <w:color w:val="auto"/>
            <w:u w:val="none"/>
          </w:rPr>
          <w:t>/33</w:t>
        </w:r>
        <w:r w:rsidRPr="007F6179">
          <w:rPr>
            <w:rStyle w:val="Hyperlink"/>
            <w:rFonts w:ascii="Times New Roman" w:hAnsi="Times New Roman" w:cs="Times New Roman"/>
            <w:color w:val="auto"/>
            <w:u w:val="none"/>
            <w:lang w:val="en-US"/>
          </w:rPr>
          <w:t>jXZD</w:t>
        </w:r>
      </w:hyperlink>
      <w:r w:rsidRPr="007F6179">
        <w:rPr>
          <w:rFonts w:ascii="Times New Roman" w:hAnsi="Times New Roman" w:cs="Times New Roman"/>
        </w:rPr>
        <w:t xml:space="preserve"> (дата</w:t>
      </w:r>
      <w:r w:rsidRPr="007F6179">
        <w:rPr>
          <w:rFonts w:ascii="Times New Roman" w:hAnsi="Times New Roman" w:cs="Times New Roman"/>
          <w:spacing w:val="-4"/>
        </w:rPr>
        <w:t xml:space="preserve"> </w:t>
      </w:r>
      <w:r w:rsidRPr="007F6179">
        <w:rPr>
          <w:rFonts w:ascii="Times New Roman" w:hAnsi="Times New Roman" w:cs="Times New Roman"/>
        </w:rPr>
        <w:t>обращения:</w:t>
      </w:r>
      <w:r w:rsidRPr="007F6179">
        <w:rPr>
          <w:rFonts w:ascii="Times New Roman" w:hAnsi="Times New Roman" w:cs="Times New Roman"/>
          <w:spacing w:val="-5"/>
        </w:rPr>
        <w:t xml:space="preserve"> </w:t>
      </w:r>
      <w:r w:rsidRPr="007F6179">
        <w:rPr>
          <w:rFonts w:ascii="Times New Roman" w:hAnsi="Times New Roman" w:cs="Times New Roman"/>
        </w:rPr>
        <w:t>24.04.2023).</w:t>
      </w:r>
    </w:p>
  </w:footnote>
  <w:footnote w:id="25">
    <w:p w14:paraId="38A5AF73" w14:textId="6B54FEC0" w:rsidR="00926685" w:rsidRPr="00926685" w:rsidRDefault="00926685">
      <w:pPr>
        <w:pStyle w:val="FootnoteText"/>
      </w:pPr>
      <w:r>
        <w:rPr>
          <w:rStyle w:val="FootnoteReference"/>
        </w:rPr>
        <w:footnoteRef/>
      </w:r>
      <w:r w:rsidRPr="00926685">
        <w:rPr>
          <w:lang w:val="en-US"/>
        </w:rPr>
        <w:t xml:space="preserve"> </w:t>
      </w:r>
      <w:r w:rsidRPr="00926685">
        <w:rPr>
          <w:rFonts w:ascii="Times New Roman" w:hAnsi="Times New Roman" w:cs="Times New Roman"/>
          <w:color w:val="000000" w:themeColor="text1"/>
          <w:lang w:val="en-US"/>
        </w:rPr>
        <w:t>TimberTradePortal.</w:t>
      </w:r>
      <w:r w:rsidRPr="00926685">
        <w:rPr>
          <w:rFonts w:ascii="Times New Roman" w:hAnsi="Times New Roman" w:cs="Times New Roman"/>
          <w:color w:val="000000" w:themeColor="text1"/>
          <w:spacing w:val="37"/>
          <w:lang w:val="en-US"/>
        </w:rPr>
        <w:t xml:space="preserve"> </w:t>
      </w:r>
      <w:r w:rsidRPr="00926685">
        <w:rPr>
          <w:rFonts w:ascii="Times New Roman" w:hAnsi="Times New Roman" w:cs="Times New Roman"/>
          <w:color w:val="000000" w:themeColor="text1"/>
          <w:lang w:val="en-US"/>
        </w:rPr>
        <w:t>Forest</w:t>
      </w:r>
      <w:r w:rsidRPr="00926685">
        <w:rPr>
          <w:rFonts w:ascii="Times New Roman" w:hAnsi="Times New Roman" w:cs="Times New Roman"/>
          <w:color w:val="000000" w:themeColor="text1"/>
          <w:spacing w:val="35"/>
          <w:lang w:val="en-US"/>
        </w:rPr>
        <w:t xml:space="preserve"> </w:t>
      </w:r>
      <w:r w:rsidRPr="00926685">
        <w:rPr>
          <w:rFonts w:ascii="Times New Roman" w:hAnsi="Times New Roman" w:cs="Times New Roman"/>
          <w:color w:val="000000" w:themeColor="text1"/>
          <w:lang w:val="en-US"/>
        </w:rPr>
        <w:t>resources</w:t>
      </w:r>
      <w:r w:rsidRPr="00926685">
        <w:rPr>
          <w:rFonts w:ascii="Times New Roman" w:hAnsi="Times New Roman" w:cs="Times New Roman"/>
          <w:color w:val="000000" w:themeColor="text1"/>
          <w:spacing w:val="34"/>
          <w:lang w:val="en-US"/>
        </w:rPr>
        <w:t xml:space="preserve"> </w:t>
      </w:r>
      <w:r w:rsidRPr="00926685">
        <w:rPr>
          <w:rFonts w:ascii="Times New Roman" w:hAnsi="Times New Roman" w:cs="Times New Roman"/>
          <w:color w:val="000000" w:themeColor="text1"/>
          <w:lang w:val="en-US"/>
        </w:rPr>
        <w:t>and</w:t>
      </w:r>
      <w:r w:rsidRPr="00926685">
        <w:rPr>
          <w:rFonts w:ascii="Times New Roman" w:hAnsi="Times New Roman" w:cs="Times New Roman"/>
          <w:color w:val="000000" w:themeColor="text1"/>
          <w:spacing w:val="35"/>
          <w:lang w:val="en-US"/>
        </w:rPr>
        <w:t xml:space="preserve"> </w:t>
      </w:r>
      <w:r w:rsidRPr="00926685">
        <w:rPr>
          <w:rFonts w:ascii="Times New Roman" w:hAnsi="Times New Roman" w:cs="Times New Roman"/>
          <w:color w:val="000000" w:themeColor="text1"/>
          <w:lang w:val="en-US"/>
        </w:rPr>
        <w:t>context</w:t>
      </w:r>
      <w:r w:rsidRPr="00926685">
        <w:rPr>
          <w:rFonts w:ascii="Times New Roman" w:hAnsi="Times New Roman" w:cs="Times New Roman"/>
          <w:color w:val="000000" w:themeColor="text1"/>
          <w:spacing w:val="30"/>
          <w:lang w:val="en-US"/>
        </w:rPr>
        <w:t xml:space="preserve"> </w:t>
      </w:r>
      <w:r w:rsidRPr="00926685">
        <w:rPr>
          <w:rFonts w:ascii="Times New Roman" w:hAnsi="Times New Roman" w:cs="Times New Roman"/>
          <w:color w:val="000000" w:themeColor="text1"/>
          <w:lang w:val="en-US"/>
        </w:rPr>
        <w:t>of</w:t>
      </w:r>
      <w:r w:rsidRPr="00926685">
        <w:rPr>
          <w:rFonts w:ascii="Times New Roman" w:hAnsi="Times New Roman" w:cs="Times New Roman"/>
          <w:color w:val="000000" w:themeColor="text1"/>
          <w:spacing w:val="41"/>
          <w:lang w:val="en-US"/>
        </w:rPr>
        <w:t xml:space="preserve"> </w:t>
      </w:r>
      <w:r w:rsidRPr="00926685">
        <w:rPr>
          <w:rFonts w:ascii="Times New Roman" w:hAnsi="Times New Roman" w:cs="Times New Roman"/>
          <w:color w:val="000000" w:themeColor="text1"/>
          <w:lang w:val="en-US"/>
        </w:rPr>
        <w:t>China.</w:t>
      </w:r>
      <w:r w:rsidRPr="00926685">
        <w:rPr>
          <w:rFonts w:ascii="Times New Roman" w:hAnsi="Times New Roman" w:cs="Times New Roman"/>
          <w:color w:val="000000" w:themeColor="text1"/>
          <w:spacing w:val="40"/>
          <w:lang w:val="en-US"/>
        </w:rPr>
        <w:t xml:space="preserve"> </w:t>
      </w:r>
      <w:r w:rsidRPr="00926685">
        <w:rPr>
          <w:rFonts w:ascii="Times New Roman" w:hAnsi="Times New Roman" w:cs="Times New Roman"/>
          <w:color w:val="000000" w:themeColor="text1"/>
        </w:rPr>
        <w:t>[Электронный</w:t>
      </w:r>
      <w:r w:rsidRPr="00926685">
        <w:rPr>
          <w:rFonts w:ascii="Times New Roman" w:hAnsi="Times New Roman" w:cs="Times New Roman"/>
          <w:color w:val="000000" w:themeColor="text1"/>
          <w:spacing w:val="37"/>
        </w:rPr>
        <w:t xml:space="preserve"> </w:t>
      </w:r>
      <w:r w:rsidRPr="00926685">
        <w:rPr>
          <w:rFonts w:ascii="Times New Roman" w:hAnsi="Times New Roman" w:cs="Times New Roman"/>
          <w:color w:val="000000" w:themeColor="text1"/>
        </w:rPr>
        <w:t>ресурс].</w:t>
      </w:r>
      <w:r w:rsidRPr="00926685">
        <w:rPr>
          <w:rFonts w:ascii="Times New Roman" w:hAnsi="Times New Roman" w:cs="Times New Roman"/>
          <w:color w:val="000000" w:themeColor="text1"/>
          <w:spacing w:val="37"/>
        </w:rPr>
        <w:t xml:space="preserve"> </w:t>
      </w:r>
      <w:r w:rsidRPr="00926685">
        <w:rPr>
          <w:rFonts w:ascii="Times New Roman" w:hAnsi="Times New Roman" w:cs="Times New Roman"/>
          <w:color w:val="000000" w:themeColor="text1"/>
        </w:rPr>
        <w:t>–</w:t>
      </w:r>
      <w:r w:rsidRPr="00926685">
        <w:rPr>
          <w:rFonts w:ascii="Times New Roman" w:hAnsi="Times New Roman" w:cs="Times New Roman"/>
          <w:color w:val="000000" w:themeColor="text1"/>
          <w:spacing w:val="36"/>
        </w:rPr>
        <w:t xml:space="preserve"> </w:t>
      </w:r>
      <w:r w:rsidRPr="00926685">
        <w:rPr>
          <w:rFonts w:ascii="Times New Roman" w:hAnsi="Times New Roman" w:cs="Times New Roman"/>
          <w:color w:val="000000" w:themeColor="text1"/>
        </w:rPr>
        <w:t>Режим</w:t>
      </w:r>
      <w:r w:rsidRPr="00926685">
        <w:rPr>
          <w:rFonts w:ascii="Times New Roman" w:hAnsi="Times New Roman" w:cs="Times New Roman"/>
          <w:color w:val="000000" w:themeColor="text1"/>
          <w:spacing w:val="33"/>
        </w:rPr>
        <w:t xml:space="preserve"> </w:t>
      </w:r>
      <w:r w:rsidRPr="00926685">
        <w:rPr>
          <w:rFonts w:ascii="Times New Roman" w:hAnsi="Times New Roman" w:cs="Times New Roman"/>
          <w:color w:val="000000" w:themeColor="text1"/>
        </w:rPr>
        <w:t>доступа:</w:t>
      </w:r>
      <w:r w:rsidRPr="00926685">
        <w:rPr>
          <w:rFonts w:ascii="Times New Roman" w:hAnsi="Times New Roman" w:cs="Times New Roman"/>
          <w:color w:val="000000" w:themeColor="text1"/>
          <w:spacing w:val="-43"/>
        </w:rPr>
        <w:t xml:space="preserve"> </w:t>
      </w:r>
      <w:hyperlink r:id="rId26">
        <w:r w:rsidRPr="00926685">
          <w:rPr>
            <w:rFonts w:ascii="Times New Roman" w:hAnsi="Times New Roman" w:cs="Times New Roman"/>
            <w:color w:val="000000" w:themeColor="text1"/>
            <w:u w:color="0462C1"/>
          </w:rPr>
          <w:t>https://www.timbertradeportal.com/en/china/28/country-context</w:t>
        </w:r>
        <w:r w:rsidRPr="00926685">
          <w:rPr>
            <w:rFonts w:ascii="Times New Roman" w:hAnsi="Times New Roman" w:cs="Times New Roman"/>
            <w:color w:val="000000" w:themeColor="text1"/>
            <w:spacing w:val="2"/>
          </w:rPr>
          <w:t xml:space="preserve"> </w:t>
        </w:r>
      </w:hyperlink>
      <w:r w:rsidRPr="00926685">
        <w:rPr>
          <w:rFonts w:ascii="Times New Roman" w:hAnsi="Times New Roman" w:cs="Times New Roman"/>
          <w:color w:val="000000" w:themeColor="text1"/>
        </w:rPr>
        <w:t>(дата</w:t>
      </w:r>
      <w:r w:rsidRPr="00926685">
        <w:rPr>
          <w:rFonts w:ascii="Times New Roman" w:hAnsi="Times New Roman" w:cs="Times New Roman"/>
          <w:color w:val="000000" w:themeColor="text1"/>
          <w:spacing w:val="-4"/>
        </w:rPr>
        <w:t xml:space="preserve"> </w:t>
      </w:r>
      <w:r w:rsidRPr="00926685">
        <w:rPr>
          <w:rFonts w:ascii="Times New Roman" w:hAnsi="Times New Roman" w:cs="Times New Roman"/>
          <w:color w:val="000000" w:themeColor="text1"/>
        </w:rPr>
        <w:t>обращения:</w:t>
      </w:r>
      <w:r w:rsidRPr="00926685">
        <w:rPr>
          <w:rFonts w:ascii="Times New Roman" w:hAnsi="Times New Roman" w:cs="Times New Roman"/>
          <w:color w:val="000000" w:themeColor="text1"/>
          <w:spacing w:val="-5"/>
        </w:rPr>
        <w:t xml:space="preserve"> </w:t>
      </w:r>
      <w:r w:rsidRPr="00926685">
        <w:rPr>
          <w:rFonts w:ascii="Times New Roman" w:hAnsi="Times New Roman" w:cs="Times New Roman"/>
          <w:color w:val="000000" w:themeColor="text1"/>
        </w:rPr>
        <w:t>20.04.2022).</w:t>
      </w:r>
    </w:p>
  </w:footnote>
  <w:footnote w:id="26">
    <w:p w14:paraId="3CAB841C" w14:textId="60DB617B" w:rsidR="00FE512B" w:rsidRPr="00FE512B" w:rsidRDefault="00FE512B">
      <w:pPr>
        <w:pStyle w:val="FootnoteText"/>
      </w:pPr>
      <w:r>
        <w:rPr>
          <w:rStyle w:val="FootnoteReference"/>
        </w:rPr>
        <w:footnoteRef/>
      </w:r>
      <w:r>
        <w:t xml:space="preserve"> </w:t>
      </w:r>
      <w:r w:rsidRPr="00FE512B">
        <w:rPr>
          <w:rFonts w:ascii="Times New Roman" w:hAnsi="Times New Roman" w:cs="Times New Roman"/>
          <w:color w:val="000000" w:themeColor="text1"/>
          <w:lang w:val="en-US"/>
        </w:rPr>
        <w:t>Administrative</w:t>
      </w:r>
      <w:r w:rsidRPr="00FE512B">
        <w:rPr>
          <w:rFonts w:ascii="Times New Roman" w:hAnsi="Times New Roman" w:cs="Times New Roman"/>
          <w:color w:val="000000" w:themeColor="text1"/>
        </w:rPr>
        <w:t xml:space="preserve"> </w:t>
      </w:r>
      <w:r w:rsidRPr="00FE512B">
        <w:rPr>
          <w:rFonts w:ascii="Times New Roman" w:hAnsi="Times New Roman" w:cs="Times New Roman"/>
          <w:color w:val="000000" w:themeColor="text1"/>
          <w:lang w:val="en-US"/>
        </w:rPr>
        <w:t>map</w:t>
      </w:r>
      <w:r w:rsidRPr="00FE512B">
        <w:rPr>
          <w:rFonts w:ascii="Times New Roman" w:hAnsi="Times New Roman" w:cs="Times New Roman"/>
          <w:color w:val="000000" w:themeColor="text1"/>
        </w:rPr>
        <w:t xml:space="preserve"> </w:t>
      </w:r>
      <w:r w:rsidRPr="00FE512B">
        <w:rPr>
          <w:rFonts w:ascii="Times New Roman" w:hAnsi="Times New Roman" w:cs="Times New Roman"/>
          <w:color w:val="000000" w:themeColor="text1"/>
          <w:lang w:val="en-US"/>
        </w:rPr>
        <w:t>of</w:t>
      </w:r>
      <w:r w:rsidRPr="00FE512B">
        <w:rPr>
          <w:rFonts w:ascii="Times New Roman" w:hAnsi="Times New Roman" w:cs="Times New Roman"/>
          <w:color w:val="000000" w:themeColor="text1"/>
        </w:rPr>
        <w:t xml:space="preserve"> China. [Электронный ресурс]. – Режим </w:t>
      </w:r>
      <w:r w:rsidRPr="00FE512B">
        <w:rPr>
          <w:rFonts w:ascii="Times New Roman" w:hAnsi="Times New Roman" w:cs="Times New Roman"/>
          <w:color w:val="000000" w:themeColor="text1"/>
          <w:spacing w:val="-2"/>
        </w:rPr>
        <w:t>доступа:</w:t>
      </w:r>
      <w:r w:rsidRPr="00FE512B">
        <w:rPr>
          <w:rFonts w:ascii="Times New Roman" w:hAnsi="Times New Roman" w:cs="Times New Roman"/>
          <w:color w:val="000000" w:themeColor="text1"/>
          <w:spacing w:val="-43"/>
        </w:rPr>
        <w:t xml:space="preserve"> </w:t>
      </w:r>
      <w:hyperlink r:id="rId27">
        <w:r w:rsidRPr="00FE512B">
          <w:rPr>
            <w:rFonts w:ascii="Times New Roman" w:hAnsi="Times New Roman" w:cs="Times New Roman"/>
            <w:color w:val="000000" w:themeColor="text1"/>
            <w:u w:color="0462C1"/>
          </w:rPr>
          <w:t>https://www.nationsonline.org/oneworld/map/china_administrative_map.htm</w:t>
        </w:r>
        <w:r w:rsidRPr="00FE512B">
          <w:rPr>
            <w:rFonts w:ascii="Times New Roman" w:hAnsi="Times New Roman" w:cs="Times New Roman"/>
            <w:color w:val="000000" w:themeColor="text1"/>
            <w:spacing w:val="-3"/>
          </w:rPr>
          <w:t xml:space="preserve"> </w:t>
        </w:r>
      </w:hyperlink>
      <w:r w:rsidRPr="00FE512B">
        <w:rPr>
          <w:rFonts w:ascii="Times New Roman" w:hAnsi="Times New Roman" w:cs="Times New Roman"/>
          <w:color w:val="000000" w:themeColor="text1"/>
        </w:rPr>
        <w:t>(дата</w:t>
      </w:r>
      <w:r w:rsidRPr="00FE512B">
        <w:rPr>
          <w:rFonts w:ascii="Times New Roman" w:hAnsi="Times New Roman" w:cs="Times New Roman"/>
          <w:color w:val="000000" w:themeColor="text1"/>
          <w:spacing w:val="-5"/>
        </w:rPr>
        <w:t xml:space="preserve"> </w:t>
      </w:r>
      <w:r w:rsidRPr="00FE512B">
        <w:rPr>
          <w:rFonts w:ascii="Times New Roman" w:hAnsi="Times New Roman" w:cs="Times New Roman"/>
          <w:color w:val="000000" w:themeColor="text1"/>
        </w:rPr>
        <w:t>обращения:</w:t>
      </w:r>
      <w:r w:rsidRPr="00FE512B">
        <w:rPr>
          <w:rFonts w:ascii="Times New Roman" w:hAnsi="Times New Roman" w:cs="Times New Roman"/>
          <w:color w:val="000000" w:themeColor="text1"/>
          <w:spacing w:val="-1"/>
        </w:rPr>
        <w:t xml:space="preserve"> </w:t>
      </w:r>
      <w:r w:rsidRPr="00FE512B">
        <w:rPr>
          <w:rFonts w:ascii="Times New Roman" w:hAnsi="Times New Roman" w:cs="Times New Roman"/>
          <w:color w:val="000000" w:themeColor="text1"/>
        </w:rPr>
        <w:t>13.04.2022).</w:t>
      </w:r>
    </w:p>
  </w:footnote>
  <w:footnote w:id="27">
    <w:p w14:paraId="331B8768" w14:textId="1F384B10" w:rsidR="00FE512B" w:rsidRPr="00FE512B" w:rsidRDefault="00FE512B">
      <w:pPr>
        <w:pStyle w:val="FootnoteText"/>
      </w:pPr>
      <w:r>
        <w:rPr>
          <w:rStyle w:val="FootnoteReference"/>
        </w:rPr>
        <w:footnoteRef/>
      </w:r>
      <w:r>
        <w:t xml:space="preserve"> </w:t>
      </w:r>
      <w:r w:rsidRPr="00FE512B">
        <w:rPr>
          <w:rFonts w:ascii="Times New Roman" w:hAnsi="Times New Roman" w:cs="Times New Roman"/>
          <w:color w:val="000000" w:themeColor="text1"/>
        </w:rPr>
        <w:t>Леспром</w:t>
      </w:r>
      <w:r>
        <w:rPr>
          <w:rFonts w:ascii="Times New Roman" w:eastAsiaTheme="minorEastAsia" w:hAnsi="Times New Roman" w:cs="Times New Roman"/>
          <w:color w:val="000000" w:themeColor="text1"/>
          <w:lang w:eastAsia="zh-CN"/>
        </w:rPr>
        <w:t>информ</w:t>
      </w:r>
      <w:r w:rsidRPr="00FE512B">
        <w:rPr>
          <w:rFonts w:ascii="Times New Roman" w:hAnsi="Times New Roman" w:cs="Times New Roman"/>
          <w:color w:val="000000" w:themeColor="text1"/>
        </w:rPr>
        <w:t>.</w:t>
      </w:r>
      <w:r w:rsidRPr="00FE512B">
        <w:rPr>
          <w:rFonts w:ascii="Times New Roman" w:hAnsi="Times New Roman" w:cs="Times New Roman"/>
          <w:color w:val="000000" w:themeColor="text1"/>
          <w:spacing w:val="11"/>
        </w:rPr>
        <w:t xml:space="preserve"> </w:t>
      </w:r>
      <w:r w:rsidRPr="00FE512B">
        <w:rPr>
          <w:rFonts w:ascii="Times New Roman" w:hAnsi="Times New Roman" w:cs="Times New Roman"/>
          <w:color w:val="000000" w:themeColor="text1"/>
        </w:rPr>
        <w:t>Государственное</w:t>
      </w:r>
      <w:r w:rsidRPr="00FE512B">
        <w:rPr>
          <w:rFonts w:ascii="Times New Roman" w:hAnsi="Times New Roman" w:cs="Times New Roman"/>
          <w:color w:val="000000" w:themeColor="text1"/>
          <w:spacing w:val="4"/>
        </w:rPr>
        <w:t xml:space="preserve"> </w:t>
      </w:r>
      <w:r w:rsidRPr="00FE512B">
        <w:rPr>
          <w:rFonts w:ascii="Times New Roman" w:hAnsi="Times New Roman" w:cs="Times New Roman"/>
          <w:color w:val="000000" w:themeColor="text1"/>
        </w:rPr>
        <w:t>и</w:t>
      </w:r>
      <w:r w:rsidRPr="00FE512B">
        <w:rPr>
          <w:rFonts w:ascii="Times New Roman" w:hAnsi="Times New Roman" w:cs="Times New Roman"/>
          <w:color w:val="000000" w:themeColor="text1"/>
          <w:spacing w:val="6"/>
        </w:rPr>
        <w:t xml:space="preserve"> </w:t>
      </w:r>
      <w:r w:rsidRPr="00FE512B">
        <w:rPr>
          <w:rFonts w:ascii="Times New Roman" w:hAnsi="Times New Roman" w:cs="Times New Roman"/>
          <w:color w:val="000000" w:themeColor="text1"/>
        </w:rPr>
        <w:t>муниципальное</w:t>
      </w:r>
      <w:r w:rsidRPr="00FE512B">
        <w:rPr>
          <w:rFonts w:ascii="Times New Roman" w:hAnsi="Times New Roman" w:cs="Times New Roman"/>
          <w:color w:val="000000" w:themeColor="text1"/>
          <w:spacing w:val="5"/>
        </w:rPr>
        <w:t xml:space="preserve"> </w:t>
      </w:r>
      <w:r w:rsidRPr="00FE512B">
        <w:rPr>
          <w:rFonts w:ascii="Times New Roman" w:hAnsi="Times New Roman" w:cs="Times New Roman"/>
          <w:color w:val="000000" w:themeColor="text1"/>
        </w:rPr>
        <w:t>управление</w:t>
      </w:r>
      <w:r w:rsidRPr="00FE512B">
        <w:rPr>
          <w:rFonts w:ascii="Times New Roman" w:hAnsi="Times New Roman" w:cs="Times New Roman"/>
          <w:color w:val="000000" w:themeColor="text1"/>
          <w:spacing w:val="9"/>
        </w:rPr>
        <w:t xml:space="preserve"> </w:t>
      </w:r>
      <w:r w:rsidRPr="00FE512B">
        <w:rPr>
          <w:rFonts w:ascii="Times New Roman" w:hAnsi="Times New Roman" w:cs="Times New Roman"/>
          <w:color w:val="000000" w:themeColor="text1"/>
        </w:rPr>
        <w:t>лесами</w:t>
      </w:r>
      <w:r w:rsidRPr="00FE512B">
        <w:rPr>
          <w:rFonts w:ascii="Times New Roman" w:hAnsi="Times New Roman" w:cs="Times New Roman"/>
          <w:color w:val="000000" w:themeColor="text1"/>
          <w:spacing w:val="6"/>
        </w:rPr>
        <w:t xml:space="preserve"> </w:t>
      </w:r>
      <w:r w:rsidRPr="00FE512B">
        <w:rPr>
          <w:rFonts w:ascii="Times New Roman" w:hAnsi="Times New Roman" w:cs="Times New Roman"/>
          <w:color w:val="000000" w:themeColor="text1"/>
        </w:rPr>
        <w:t>Китая.</w:t>
      </w:r>
      <w:r w:rsidRPr="00FE512B">
        <w:rPr>
          <w:rFonts w:ascii="Times New Roman" w:hAnsi="Times New Roman" w:cs="Times New Roman"/>
          <w:color w:val="000000" w:themeColor="text1"/>
          <w:spacing w:val="6"/>
        </w:rPr>
        <w:t xml:space="preserve"> </w:t>
      </w:r>
      <w:r w:rsidRPr="00FE512B">
        <w:rPr>
          <w:rFonts w:ascii="Times New Roman" w:hAnsi="Times New Roman" w:cs="Times New Roman"/>
          <w:color w:val="000000" w:themeColor="text1"/>
        </w:rPr>
        <w:t>[Электронный</w:t>
      </w:r>
      <w:r w:rsidRPr="00FE512B">
        <w:rPr>
          <w:rFonts w:ascii="Times New Roman" w:hAnsi="Times New Roman" w:cs="Times New Roman"/>
          <w:color w:val="000000" w:themeColor="text1"/>
          <w:spacing w:val="6"/>
        </w:rPr>
        <w:t xml:space="preserve"> </w:t>
      </w:r>
      <w:r w:rsidRPr="00FE512B">
        <w:rPr>
          <w:rFonts w:ascii="Times New Roman" w:hAnsi="Times New Roman" w:cs="Times New Roman"/>
          <w:color w:val="000000" w:themeColor="text1"/>
        </w:rPr>
        <w:t>ресурс].</w:t>
      </w:r>
      <w:r w:rsidRPr="00FE512B">
        <w:rPr>
          <w:rFonts w:ascii="Times New Roman" w:hAnsi="Times New Roman" w:cs="Times New Roman"/>
          <w:color w:val="000000" w:themeColor="text1"/>
          <w:spacing w:val="7"/>
        </w:rPr>
        <w:t xml:space="preserve"> </w:t>
      </w:r>
      <w:r w:rsidRPr="00FE512B">
        <w:rPr>
          <w:rFonts w:ascii="Times New Roman" w:hAnsi="Times New Roman" w:cs="Times New Roman"/>
          <w:color w:val="000000" w:themeColor="text1"/>
        </w:rPr>
        <w:t>–</w:t>
      </w:r>
      <w:r w:rsidRPr="00FE512B">
        <w:rPr>
          <w:rFonts w:ascii="Times New Roman" w:hAnsi="Times New Roman" w:cs="Times New Roman"/>
          <w:color w:val="000000" w:themeColor="text1"/>
          <w:spacing w:val="4"/>
        </w:rPr>
        <w:t xml:space="preserve"> </w:t>
      </w:r>
      <w:r w:rsidRPr="00FE512B">
        <w:rPr>
          <w:rFonts w:ascii="Times New Roman" w:hAnsi="Times New Roman" w:cs="Times New Roman"/>
          <w:color w:val="000000" w:themeColor="text1"/>
        </w:rPr>
        <w:t>Режим</w:t>
      </w:r>
      <w:r w:rsidRPr="00FE512B">
        <w:rPr>
          <w:rFonts w:ascii="Times New Roman" w:hAnsi="Times New Roman" w:cs="Times New Roman"/>
          <w:color w:val="000000" w:themeColor="text1"/>
          <w:spacing w:val="3"/>
        </w:rPr>
        <w:t xml:space="preserve"> </w:t>
      </w:r>
      <w:r w:rsidRPr="00FE512B">
        <w:rPr>
          <w:rFonts w:ascii="Times New Roman" w:hAnsi="Times New Roman" w:cs="Times New Roman"/>
          <w:color w:val="000000" w:themeColor="text1"/>
        </w:rPr>
        <w:t>доступа:</w:t>
      </w:r>
      <w:r w:rsidRPr="00FE512B">
        <w:rPr>
          <w:rFonts w:ascii="Times New Roman" w:hAnsi="Times New Roman" w:cs="Times New Roman"/>
          <w:color w:val="000000" w:themeColor="text1"/>
          <w:spacing w:val="-42"/>
        </w:rPr>
        <w:t xml:space="preserve"> </w:t>
      </w:r>
      <w:hyperlink r:id="rId28">
        <w:r w:rsidRPr="00FE512B">
          <w:rPr>
            <w:rFonts w:ascii="Times New Roman" w:hAnsi="Times New Roman" w:cs="Times New Roman"/>
            <w:color w:val="000000" w:themeColor="text1"/>
            <w:u w:color="0462C1"/>
          </w:rPr>
          <w:t>https://lesprominform.ru/jarticles.html?id=4302</w:t>
        </w:r>
        <w:r w:rsidRPr="00FE512B">
          <w:rPr>
            <w:rFonts w:ascii="Times New Roman" w:hAnsi="Times New Roman" w:cs="Times New Roman"/>
            <w:color w:val="000000" w:themeColor="text1"/>
            <w:spacing w:val="4"/>
          </w:rPr>
          <w:t xml:space="preserve"> </w:t>
        </w:r>
      </w:hyperlink>
      <w:r w:rsidRPr="00FE512B">
        <w:rPr>
          <w:rFonts w:ascii="Times New Roman" w:hAnsi="Times New Roman" w:cs="Times New Roman"/>
          <w:color w:val="000000" w:themeColor="text1"/>
        </w:rPr>
        <w:t>(дата обращения:</w:t>
      </w:r>
      <w:r w:rsidRPr="00FE512B">
        <w:rPr>
          <w:rFonts w:ascii="Times New Roman" w:hAnsi="Times New Roman" w:cs="Times New Roman"/>
          <w:color w:val="000000" w:themeColor="text1"/>
          <w:spacing w:val="1"/>
        </w:rPr>
        <w:t xml:space="preserve"> </w:t>
      </w:r>
      <w:r w:rsidRPr="00FE512B">
        <w:rPr>
          <w:rFonts w:ascii="Times New Roman" w:hAnsi="Times New Roman" w:cs="Times New Roman"/>
          <w:color w:val="000000" w:themeColor="text1"/>
        </w:rPr>
        <w:t>15.04.2022).</w:t>
      </w:r>
    </w:p>
  </w:footnote>
  <w:footnote w:id="28">
    <w:p w14:paraId="6345BBBD" w14:textId="39B54917" w:rsidR="006B6E38" w:rsidRPr="00BD761F" w:rsidRDefault="006B6E38">
      <w:pPr>
        <w:pStyle w:val="FootnoteText"/>
        <w:rPr>
          <w:rFonts w:eastAsiaTheme="minorEastAsia"/>
          <w:lang w:eastAsia="zh-CN"/>
        </w:rPr>
      </w:pPr>
      <w:r w:rsidRPr="00BD761F">
        <w:rPr>
          <w:rStyle w:val="FootnoteReference"/>
        </w:rPr>
        <w:footnoteRef/>
      </w:r>
      <w:r w:rsidR="00C474CA" w:rsidRPr="00BD761F">
        <w:rPr>
          <w:rFonts w:ascii="Times New Roman" w:eastAsiaTheme="minorEastAsia" w:hAnsi="Times New Roman" w:cs="Times New Roman"/>
          <w:color w:val="000000" w:themeColor="text1"/>
          <w:lang w:val="en-US" w:eastAsia="zh-CN"/>
        </w:rPr>
        <w:t>新华网。</w:t>
      </w:r>
      <w:r w:rsidRPr="00BD761F">
        <w:rPr>
          <w:rFonts w:ascii="Times New Roman" w:hAnsi="Times New Roman" w:cs="Times New Roman"/>
          <w:color w:val="000000" w:themeColor="text1"/>
        </w:rPr>
        <w:t xml:space="preserve"> </w:t>
      </w:r>
      <w:r w:rsidR="00C474CA" w:rsidRPr="00BD761F">
        <w:rPr>
          <w:rFonts w:ascii="Times New Roman" w:eastAsia="Microsoft YaHei" w:hAnsi="Times New Roman" w:cs="Times New Roman"/>
          <w:color w:val="000000" w:themeColor="text1"/>
        </w:rPr>
        <w:t>我国森林面积达</w:t>
      </w:r>
      <w:r w:rsidR="00C474CA" w:rsidRPr="00BD761F">
        <w:rPr>
          <w:rFonts w:ascii="Times New Roman" w:hAnsi="Times New Roman" w:cs="Times New Roman"/>
          <w:color w:val="000000" w:themeColor="text1"/>
        </w:rPr>
        <w:t>2.31</w:t>
      </w:r>
      <w:r w:rsidR="00C474CA" w:rsidRPr="00BD761F">
        <w:rPr>
          <w:rFonts w:ascii="Times New Roman" w:eastAsia="Microsoft YaHei" w:hAnsi="Times New Roman" w:cs="Times New Roman"/>
          <w:color w:val="000000" w:themeColor="text1"/>
        </w:rPr>
        <w:t>亿公顷</w:t>
      </w:r>
      <w:r w:rsidR="00C474CA" w:rsidRPr="00BD761F">
        <w:rPr>
          <w:rFonts w:ascii="Times New Roman" w:eastAsia="Microsoft YaHei" w:hAnsi="Times New Roman" w:cs="Times New Roman"/>
          <w:color w:val="000000" w:themeColor="text1"/>
        </w:rPr>
        <w:t xml:space="preserve"> </w:t>
      </w:r>
      <w:r w:rsidRPr="00BD761F">
        <w:rPr>
          <w:rFonts w:ascii="Times New Roman" w:hAnsi="Times New Roman" w:cs="Times New Roman"/>
          <w:color w:val="000000" w:themeColor="text1"/>
        </w:rPr>
        <w:t xml:space="preserve">[Электронный ресурс]. – Режим </w:t>
      </w:r>
      <w:r w:rsidRPr="00BD761F">
        <w:rPr>
          <w:rFonts w:ascii="Times New Roman" w:hAnsi="Times New Roman" w:cs="Times New Roman"/>
          <w:color w:val="000000" w:themeColor="text1"/>
          <w:spacing w:val="-1"/>
        </w:rPr>
        <w:t>доступа</w:t>
      </w:r>
      <w:r w:rsidRPr="00BD761F">
        <w:rPr>
          <w:rFonts w:ascii="Times New Roman" w:hAnsi="Times New Roman" w:cs="Times New Roman"/>
          <w:color w:val="000000" w:themeColor="text1"/>
        </w:rPr>
        <w:t xml:space="preserve">: </w:t>
      </w:r>
      <w:r w:rsidR="00C474CA" w:rsidRPr="00BD761F">
        <w:rPr>
          <w:rFonts w:ascii="Times New Roman" w:hAnsi="Times New Roman" w:cs="Times New Roman"/>
          <w:color w:val="000000" w:themeColor="text1"/>
        </w:rPr>
        <w:t>http://www.news.cn/2023-03/12/c_1129428209.htm</w:t>
      </w:r>
      <w:r w:rsidRPr="00BD761F">
        <w:rPr>
          <w:rFonts w:ascii="Times New Roman" w:hAnsi="Times New Roman" w:cs="Times New Roman"/>
          <w:color w:val="000000" w:themeColor="text1"/>
        </w:rPr>
        <w:t xml:space="preserve"> </w:t>
      </w:r>
      <w:r w:rsidRPr="00BD761F">
        <w:rPr>
          <w:rFonts w:ascii="Times New Roman" w:eastAsiaTheme="minorEastAsia" w:hAnsi="Times New Roman" w:cs="Times New Roman"/>
          <w:color w:val="000000" w:themeColor="text1"/>
          <w:lang w:eastAsia="zh-CN"/>
        </w:rPr>
        <w:t>(Дата обращения: 04.05.2023).</w:t>
      </w:r>
    </w:p>
  </w:footnote>
  <w:footnote w:id="29">
    <w:p w14:paraId="1A5CBDB6" w14:textId="77777777" w:rsidR="00DB6B76" w:rsidRPr="00BD761F" w:rsidRDefault="00DB6B76" w:rsidP="00DB6B76">
      <w:pPr>
        <w:pStyle w:val="FootnoteText"/>
        <w:rPr>
          <w:lang w:eastAsia="zh-CN"/>
        </w:rPr>
      </w:pPr>
      <w:r w:rsidRPr="00BD761F">
        <w:rPr>
          <w:rStyle w:val="FootnoteReference"/>
        </w:rPr>
        <w:footnoteRef/>
      </w:r>
      <w:r w:rsidRPr="00BD761F">
        <w:rPr>
          <w:lang w:eastAsia="zh-CN"/>
        </w:rPr>
        <w:t xml:space="preserve"> </w:t>
      </w:r>
      <w:r w:rsidRPr="00BD761F">
        <w:rPr>
          <w:rFonts w:ascii="Times New Roman" w:eastAsia="Microsoft YaHei" w:hAnsi="Times New Roman" w:cs="Times New Roman"/>
          <w:color w:val="000000" w:themeColor="text1"/>
          <w:lang w:eastAsia="zh-CN"/>
        </w:rPr>
        <w:t>国家林业和草原局政府网</w:t>
      </w:r>
      <w:r w:rsidRPr="00BD761F">
        <w:rPr>
          <w:rFonts w:ascii="Times New Roman" w:eastAsia="Microsoft YaHei" w:hAnsi="Times New Roman" w:cs="Times New Roman"/>
          <w:color w:val="000000" w:themeColor="text1"/>
          <w:lang w:eastAsia="zh-CN"/>
        </w:rPr>
        <w:t xml:space="preserve">. </w:t>
      </w:r>
      <w:r w:rsidRPr="00BD761F">
        <w:rPr>
          <w:rFonts w:ascii="Times New Roman" w:eastAsia="Microsoft YaHei" w:hAnsi="Times New Roman" w:cs="Times New Roman"/>
          <w:color w:val="000000" w:themeColor="text1"/>
          <w:lang w:val="en-US" w:eastAsia="zh-CN"/>
        </w:rPr>
        <w:t>中国自然保护地</w:t>
      </w:r>
      <w:r w:rsidRPr="00BD761F">
        <w:rPr>
          <w:rFonts w:ascii="Times New Roman" w:eastAsia="Microsoft YaHei" w:hAnsi="Times New Roman" w:cs="Times New Roman"/>
          <w:color w:val="000000" w:themeColor="text1"/>
          <w:lang w:eastAsia="zh-CN"/>
        </w:rPr>
        <w:t xml:space="preserve">. </w:t>
      </w:r>
      <w:r w:rsidRPr="00BD761F">
        <w:rPr>
          <w:rFonts w:ascii="Times New Roman" w:hAnsi="Times New Roman" w:cs="Times New Roman"/>
          <w:color w:val="000000" w:themeColor="text1"/>
        </w:rPr>
        <w:t xml:space="preserve">[Электронный ресурс]. – Режим </w:t>
      </w:r>
      <w:r w:rsidRPr="00BD761F">
        <w:rPr>
          <w:rFonts w:ascii="Times New Roman" w:hAnsi="Times New Roman" w:cs="Times New Roman"/>
          <w:color w:val="000000" w:themeColor="text1"/>
          <w:spacing w:val="-1"/>
        </w:rPr>
        <w:t>доступа</w:t>
      </w:r>
      <w:r w:rsidRPr="00BD761F">
        <w:rPr>
          <w:rFonts w:ascii="Times New Roman" w:hAnsi="Times New Roman" w:cs="Times New Roman"/>
          <w:color w:val="000000" w:themeColor="text1"/>
        </w:rPr>
        <w:t xml:space="preserve">: </w:t>
      </w:r>
      <w:hyperlink r:id="rId29" w:history="1">
        <w:r w:rsidRPr="00BD761F">
          <w:rPr>
            <w:rStyle w:val="Hyperlink"/>
            <w:rFonts w:ascii="Times New Roman" w:hAnsi="Times New Roman" w:cs="Times New Roman"/>
            <w:color w:val="000000" w:themeColor="text1"/>
            <w:u w:val="none"/>
          </w:rPr>
          <w:t>https://inlnk.ru/ZZN0AJ</w:t>
        </w:r>
      </w:hyperlink>
      <w:r w:rsidRPr="00BD761F">
        <w:rPr>
          <w:rFonts w:ascii="Times New Roman" w:hAnsi="Times New Roman" w:cs="Times New Roman"/>
          <w:color w:val="000000" w:themeColor="text1"/>
        </w:rPr>
        <w:t xml:space="preserve"> (Дата обращения: 04.05.2023).</w:t>
      </w:r>
    </w:p>
  </w:footnote>
  <w:footnote w:id="30">
    <w:p w14:paraId="7A78AF95" w14:textId="77777777" w:rsidR="00DB6B76" w:rsidRPr="00BD761F" w:rsidRDefault="00DB6B76" w:rsidP="00DB6B76">
      <w:pPr>
        <w:pStyle w:val="FootnoteText"/>
        <w:rPr>
          <w:lang w:val="en-US"/>
        </w:rPr>
      </w:pPr>
      <w:r w:rsidRPr="00BD761F">
        <w:rPr>
          <w:rStyle w:val="FootnoteReference"/>
        </w:rPr>
        <w:footnoteRef/>
      </w:r>
      <w:r w:rsidRPr="00BD761F">
        <w:rPr>
          <w:lang w:val="en-US"/>
        </w:rPr>
        <w:t xml:space="preserve"> </w:t>
      </w:r>
      <w:r w:rsidRPr="00BD761F">
        <w:rPr>
          <w:rFonts w:ascii="Times New Roman" w:hAnsi="Times New Roman" w:cs="Times New Roman"/>
          <w:lang w:val="en-US"/>
        </w:rPr>
        <w:t>Zhao, L.; Zhang, J.; Duan, R.; Xu, C. Development and Challenges of China’s Ecological Non-Commercial Forest Certification Policy. Forests 2023, 14, 214. https://doi.org/10.3390/f14020214.</w:t>
      </w:r>
    </w:p>
  </w:footnote>
  <w:footnote w:id="31">
    <w:p w14:paraId="7863AC03" w14:textId="7E82C895" w:rsidR="005611C1" w:rsidRPr="005611C1" w:rsidRDefault="005611C1">
      <w:pPr>
        <w:pStyle w:val="FootnoteText"/>
        <w:rPr>
          <w:lang w:val="en-US" w:eastAsia="zh-CN"/>
        </w:rPr>
      </w:pPr>
      <w:r w:rsidRPr="00BD761F">
        <w:rPr>
          <w:rStyle w:val="FootnoteReference"/>
        </w:rPr>
        <w:footnoteRef/>
      </w:r>
      <w:r w:rsidRPr="00BD761F">
        <w:rPr>
          <w:lang w:val="en-US" w:eastAsia="zh-CN"/>
        </w:rPr>
        <w:t xml:space="preserve"> </w:t>
      </w:r>
      <w:r w:rsidRPr="00BD761F">
        <w:rPr>
          <w:rFonts w:ascii="Times New Roman" w:hAnsi="Times New Roman" w:cs="Times New Roman"/>
          <w:lang w:val="en-US" w:eastAsia="zh-CN"/>
        </w:rPr>
        <w:t>Farooq TH, Shakoor A, Wu X, Li Y, Rashid MHU, Zhang X, Gilani MM, Kumar U, Chen X, Yan W (2021). Perspectives of plantation forests in the sustainable forest development of China. iForest 14: 166-174. - doi: 10.3832/ifor3551-014.</w:t>
      </w:r>
    </w:p>
  </w:footnote>
  <w:footnote w:id="32">
    <w:p w14:paraId="15878DBA" w14:textId="77777777" w:rsidR="009E0E00" w:rsidRPr="009E0E00" w:rsidRDefault="009E0E00" w:rsidP="009E0E00">
      <w:pPr>
        <w:spacing w:before="73"/>
        <w:ind w:left="119"/>
        <w:rPr>
          <w:rFonts w:ascii="Times New Roman" w:eastAsia="SimSun" w:hAnsi="Times New Roman" w:cs="Times New Roman"/>
          <w:color w:val="000000" w:themeColor="text1"/>
          <w:sz w:val="20"/>
          <w:lang w:val="en-US" w:eastAsia="zh-CN"/>
        </w:rPr>
      </w:pPr>
      <w:r>
        <w:rPr>
          <w:rStyle w:val="FootnoteReference"/>
        </w:rPr>
        <w:footnoteRef/>
      </w:r>
      <w:r>
        <w:rPr>
          <w:lang w:eastAsia="zh-CN"/>
        </w:rPr>
        <w:t xml:space="preserve"> </w:t>
      </w:r>
      <w:r w:rsidRPr="009E0E00">
        <w:rPr>
          <w:rFonts w:ascii="Times New Roman" w:eastAsia="SimSun" w:hAnsi="Times New Roman" w:cs="Times New Roman"/>
          <w:color w:val="000000" w:themeColor="text1"/>
          <w:spacing w:val="8"/>
          <w:sz w:val="20"/>
          <w:lang w:eastAsia="zh-CN"/>
        </w:rPr>
        <w:t>中华人民共和国中央人民政府。国务院办公厅关于重点林区</w:t>
      </w:r>
      <w:r w:rsidRPr="009E0E00">
        <w:rPr>
          <w:rFonts w:ascii="Times New Roman" w:eastAsia="SimSun" w:hAnsi="Times New Roman" w:cs="Times New Roman"/>
          <w:color w:val="000000" w:themeColor="text1"/>
          <w:spacing w:val="8"/>
          <w:sz w:val="20"/>
          <w:lang w:val="en-US" w:eastAsia="zh-CN"/>
        </w:rPr>
        <w:t xml:space="preserve">“ </w:t>
      </w:r>
      <w:r w:rsidRPr="009E0E00">
        <w:rPr>
          <w:rFonts w:ascii="Times New Roman" w:eastAsia="SimSun" w:hAnsi="Times New Roman" w:cs="Times New Roman"/>
          <w:color w:val="000000" w:themeColor="text1"/>
          <w:spacing w:val="8"/>
          <w:sz w:val="20"/>
          <w:lang w:eastAsia="zh-CN"/>
        </w:rPr>
        <w:t>十四五</w:t>
      </w:r>
      <w:r w:rsidRPr="009E0E00">
        <w:rPr>
          <w:rFonts w:ascii="Times New Roman" w:eastAsia="SimSun" w:hAnsi="Times New Roman" w:cs="Times New Roman"/>
          <w:color w:val="000000" w:themeColor="text1"/>
          <w:spacing w:val="8"/>
          <w:sz w:val="20"/>
          <w:lang w:val="en-US" w:eastAsia="zh-CN"/>
        </w:rPr>
        <w:t xml:space="preserve">” </w:t>
      </w:r>
      <w:r w:rsidRPr="009E0E00">
        <w:rPr>
          <w:rFonts w:ascii="Times New Roman" w:eastAsia="SimSun" w:hAnsi="Times New Roman" w:cs="Times New Roman"/>
          <w:color w:val="000000" w:themeColor="text1"/>
          <w:spacing w:val="8"/>
          <w:sz w:val="20"/>
          <w:lang w:eastAsia="zh-CN"/>
        </w:rPr>
        <w:t>期间年森林采伐限额的复函。</w:t>
      </w:r>
    </w:p>
    <w:p w14:paraId="3C17A849" w14:textId="55AF9E33" w:rsidR="009E0E00" w:rsidRPr="009E0E00" w:rsidRDefault="009E0E00" w:rsidP="009E0E00">
      <w:pPr>
        <w:spacing w:before="3"/>
        <w:ind w:left="119"/>
        <w:rPr>
          <w:rFonts w:ascii="Times New Roman" w:hAnsi="Times New Roman" w:cs="Times New Roman"/>
          <w:color w:val="000000" w:themeColor="text1"/>
          <w:sz w:val="20"/>
        </w:rPr>
      </w:pPr>
      <w:r w:rsidRPr="009E0E00">
        <w:rPr>
          <w:rFonts w:ascii="Times New Roman" w:hAnsi="Times New Roman" w:cs="Times New Roman"/>
          <w:color w:val="000000" w:themeColor="text1"/>
          <w:sz w:val="20"/>
        </w:rPr>
        <w:t>[Электронный</w:t>
      </w:r>
      <w:r w:rsidRPr="009E0E00">
        <w:rPr>
          <w:rFonts w:ascii="Times New Roman" w:hAnsi="Times New Roman" w:cs="Times New Roman"/>
          <w:color w:val="000000" w:themeColor="text1"/>
          <w:spacing w:val="1"/>
          <w:sz w:val="20"/>
        </w:rPr>
        <w:t xml:space="preserve"> </w:t>
      </w:r>
      <w:r w:rsidRPr="009E0E00">
        <w:rPr>
          <w:rFonts w:ascii="Times New Roman" w:hAnsi="Times New Roman" w:cs="Times New Roman"/>
          <w:color w:val="000000" w:themeColor="text1"/>
          <w:sz w:val="20"/>
        </w:rPr>
        <w:t>ресурс].</w:t>
      </w:r>
      <w:r w:rsidRPr="009E0E00">
        <w:rPr>
          <w:rFonts w:ascii="Times New Roman" w:hAnsi="Times New Roman" w:cs="Times New Roman"/>
          <w:color w:val="000000" w:themeColor="text1"/>
          <w:spacing w:val="-2"/>
          <w:sz w:val="20"/>
        </w:rPr>
        <w:t xml:space="preserve"> </w:t>
      </w:r>
      <w:r w:rsidRPr="009E0E00">
        <w:rPr>
          <w:rFonts w:ascii="Times New Roman" w:hAnsi="Times New Roman" w:cs="Times New Roman"/>
          <w:color w:val="000000" w:themeColor="text1"/>
          <w:sz w:val="20"/>
        </w:rPr>
        <w:t>–</w:t>
      </w:r>
      <w:r w:rsidRPr="009E0E00">
        <w:rPr>
          <w:rFonts w:ascii="Times New Roman" w:hAnsi="Times New Roman" w:cs="Times New Roman"/>
          <w:color w:val="000000" w:themeColor="text1"/>
          <w:spacing w:val="-4"/>
          <w:sz w:val="20"/>
        </w:rPr>
        <w:t xml:space="preserve"> </w:t>
      </w:r>
      <w:r w:rsidRPr="009E0E00">
        <w:rPr>
          <w:rFonts w:ascii="Times New Roman" w:hAnsi="Times New Roman" w:cs="Times New Roman"/>
          <w:color w:val="000000" w:themeColor="text1"/>
          <w:sz w:val="20"/>
        </w:rPr>
        <w:t>Режим</w:t>
      </w:r>
      <w:r w:rsidRPr="009E0E00">
        <w:rPr>
          <w:rFonts w:ascii="Times New Roman" w:hAnsi="Times New Roman" w:cs="Times New Roman"/>
          <w:color w:val="000000" w:themeColor="text1"/>
          <w:spacing w:val="-1"/>
          <w:sz w:val="20"/>
        </w:rPr>
        <w:t xml:space="preserve"> </w:t>
      </w:r>
      <w:r w:rsidRPr="009E0E00">
        <w:rPr>
          <w:rFonts w:ascii="Times New Roman" w:hAnsi="Times New Roman" w:cs="Times New Roman"/>
          <w:color w:val="000000" w:themeColor="text1"/>
          <w:sz w:val="20"/>
        </w:rPr>
        <w:t xml:space="preserve">доступа: </w:t>
      </w:r>
      <w:hyperlink r:id="rId30" w:history="1">
        <w:r w:rsidRPr="00D744DB">
          <w:rPr>
            <w:rStyle w:val="Hyperlink"/>
            <w:rFonts w:ascii="Times New Roman" w:hAnsi="Times New Roman" w:cs="Times New Roman"/>
            <w:sz w:val="20"/>
            <w:lang w:val="en-US"/>
          </w:rPr>
          <w:t>http</w:t>
        </w:r>
        <w:r w:rsidRPr="00D744DB">
          <w:rPr>
            <w:rStyle w:val="Hyperlink"/>
            <w:rFonts w:ascii="Times New Roman" w:hAnsi="Times New Roman" w:cs="Times New Roman"/>
            <w:sz w:val="20"/>
          </w:rPr>
          <w:t>://</w:t>
        </w:r>
        <w:r w:rsidRPr="00D744DB">
          <w:rPr>
            <w:rStyle w:val="Hyperlink"/>
            <w:rFonts w:ascii="Times New Roman" w:hAnsi="Times New Roman" w:cs="Times New Roman"/>
            <w:sz w:val="20"/>
            <w:lang w:val="en-US"/>
          </w:rPr>
          <w:t>www</w:t>
        </w:r>
        <w:r w:rsidRPr="00D744DB">
          <w:rPr>
            <w:rStyle w:val="Hyperlink"/>
            <w:rFonts w:ascii="Times New Roman" w:hAnsi="Times New Roman" w:cs="Times New Roman"/>
            <w:sz w:val="20"/>
          </w:rPr>
          <w:t>.</w:t>
        </w:r>
        <w:r w:rsidRPr="00D744DB">
          <w:rPr>
            <w:rStyle w:val="Hyperlink"/>
            <w:rFonts w:ascii="Times New Roman" w:hAnsi="Times New Roman" w:cs="Times New Roman"/>
            <w:sz w:val="20"/>
            <w:lang w:val="en-US"/>
          </w:rPr>
          <w:t>gov</w:t>
        </w:r>
        <w:r w:rsidRPr="00D744DB">
          <w:rPr>
            <w:rStyle w:val="Hyperlink"/>
            <w:rFonts w:ascii="Times New Roman" w:hAnsi="Times New Roman" w:cs="Times New Roman"/>
            <w:sz w:val="20"/>
          </w:rPr>
          <w:t>.</w:t>
        </w:r>
        <w:r w:rsidRPr="00D744DB">
          <w:rPr>
            <w:rStyle w:val="Hyperlink"/>
            <w:rFonts w:ascii="Times New Roman" w:hAnsi="Times New Roman" w:cs="Times New Roman"/>
            <w:sz w:val="20"/>
            <w:lang w:val="en-US"/>
          </w:rPr>
          <w:t>cn</w:t>
        </w:r>
        <w:r w:rsidRPr="00D744DB">
          <w:rPr>
            <w:rStyle w:val="Hyperlink"/>
            <w:rFonts w:ascii="Times New Roman" w:hAnsi="Times New Roman" w:cs="Times New Roman"/>
            <w:sz w:val="20"/>
          </w:rPr>
          <w:t>/</w:t>
        </w:r>
        <w:r w:rsidRPr="00D744DB">
          <w:rPr>
            <w:rStyle w:val="Hyperlink"/>
            <w:rFonts w:ascii="Times New Roman" w:hAnsi="Times New Roman" w:cs="Times New Roman"/>
            <w:sz w:val="20"/>
            <w:lang w:val="en-US"/>
          </w:rPr>
          <w:t>zhengce</w:t>
        </w:r>
        <w:r w:rsidRPr="00D744DB">
          <w:rPr>
            <w:rStyle w:val="Hyperlink"/>
            <w:rFonts w:ascii="Times New Roman" w:hAnsi="Times New Roman" w:cs="Times New Roman"/>
            <w:sz w:val="20"/>
          </w:rPr>
          <w:t>/</w:t>
        </w:r>
        <w:r w:rsidRPr="00D744DB">
          <w:rPr>
            <w:rStyle w:val="Hyperlink"/>
            <w:rFonts w:ascii="Times New Roman" w:hAnsi="Times New Roman" w:cs="Times New Roman"/>
            <w:sz w:val="20"/>
            <w:lang w:val="en-US"/>
          </w:rPr>
          <w:t>content</w:t>
        </w:r>
        <w:r w:rsidRPr="00D744DB">
          <w:rPr>
            <w:rStyle w:val="Hyperlink"/>
            <w:rFonts w:ascii="Times New Roman" w:hAnsi="Times New Roman" w:cs="Times New Roman"/>
            <w:sz w:val="20"/>
          </w:rPr>
          <w:t>/2021-02/09/</w:t>
        </w:r>
        <w:r w:rsidRPr="00D744DB">
          <w:rPr>
            <w:rStyle w:val="Hyperlink"/>
            <w:rFonts w:ascii="Times New Roman" w:hAnsi="Times New Roman" w:cs="Times New Roman"/>
            <w:sz w:val="20"/>
            <w:lang w:val="en-US"/>
          </w:rPr>
          <w:t>content</w:t>
        </w:r>
        <w:r w:rsidRPr="00D744DB">
          <w:rPr>
            <w:rStyle w:val="Hyperlink"/>
            <w:rFonts w:ascii="Times New Roman" w:hAnsi="Times New Roman" w:cs="Times New Roman"/>
            <w:sz w:val="20"/>
          </w:rPr>
          <w:t>_5586306.</w:t>
        </w:r>
        <w:r w:rsidRPr="00D744DB">
          <w:rPr>
            <w:rStyle w:val="Hyperlink"/>
            <w:rFonts w:ascii="Times New Roman" w:hAnsi="Times New Roman" w:cs="Times New Roman"/>
            <w:sz w:val="20"/>
            <w:lang w:val="en-US"/>
          </w:rPr>
          <w:t>htm</w:t>
        </w:r>
      </w:hyperlink>
      <w:r w:rsidRPr="009E0E00">
        <w:rPr>
          <w:rFonts w:ascii="Times New Roman" w:hAnsi="Times New Roman" w:cs="Times New Roman"/>
          <w:color w:val="000000" w:themeColor="text1"/>
          <w:spacing w:val="28"/>
          <w:sz w:val="20"/>
          <w:u w:color="0462C1"/>
        </w:rPr>
        <w:t xml:space="preserve"> </w:t>
      </w:r>
      <w:r w:rsidRPr="009E0E00">
        <w:rPr>
          <w:rFonts w:ascii="Times New Roman" w:hAnsi="Times New Roman" w:cs="Times New Roman"/>
          <w:color w:val="000000" w:themeColor="text1"/>
          <w:sz w:val="20"/>
        </w:rPr>
        <w:t>(дата</w:t>
      </w:r>
      <w:r w:rsidRPr="009E0E00">
        <w:rPr>
          <w:rFonts w:ascii="Times New Roman" w:hAnsi="Times New Roman" w:cs="Times New Roman"/>
          <w:color w:val="000000" w:themeColor="text1"/>
          <w:spacing w:val="-8"/>
          <w:sz w:val="20"/>
        </w:rPr>
        <w:t xml:space="preserve"> </w:t>
      </w:r>
      <w:r w:rsidRPr="009E0E00">
        <w:rPr>
          <w:rFonts w:ascii="Times New Roman" w:hAnsi="Times New Roman" w:cs="Times New Roman"/>
          <w:color w:val="000000" w:themeColor="text1"/>
          <w:sz w:val="20"/>
        </w:rPr>
        <w:t>обращения:</w:t>
      </w:r>
      <w:r w:rsidRPr="009E0E00">
        <w:rPr>
          <w:rFonts w:ascii="Times New Roman" w:hAnsi="Times New Roman" w:cs="Times New Roman"/>
          <w:color w:val="000000" w:themeColor="text1"/>
          <w:spacing w:val="-9"/>
          <w:sz w:val="20"/>
        </w:rPr>
        <w:t xml:space="preserve"> </w:t>
      </w:r>
      <w:r w:rsidRPr="009E0E00">
        <w:rPr>
          <w:rFonts w:ascii="Times New Roman" w:hAnsi="Times New Roman" w:cs="Times New Roman"/>
          <w:color w:val="000000" w:themeColor="text1"/>
          <w:sz w:val="20"/>
        </w:rPr>
        <w:t>2.05.2022</w:t>
      </w:r>
      <w:r w:rsidRPr="009E0E00">
        <w:rPr>
          <w:rFonts w:ascii="Times New Roman" w:hAnsi="Times New Roman" w:cs="Times New Roman"/>
          <w:color w:val="000000" w:themeColor="text1"/>
        </w:rPr>
        <w:t>).</w:t>
      </w:r>
    </w:p>
  </w:footnote>
  <w:footnote w:id="33">
    <w:p w14:paraId="42F307F9" w14:textId="6C46ADAF" w:rsidR="00941814" w:rsidRPr="001624FF" w:rsidRDefault="00941814">
      <w:pPr>
        <w:pStyle w:val="FootnoteText"/>
      </w:pPr>
      <w:r>
        <w:rPr>
          <w:rStyle w:val="FootnoteReference"/>
        </w:rPr>
        <w:footnoteRef/>
      </w:r>
      <w:r w:rsidRPr="001624FF">
        <w:rPr>
          <w:lang w:val="en-US"/>
        </w:rPr>
        <w:t xml:space="preserve"> </w:t>
      </w:r>
      <w:r w:rsidR="001624FF" w:rsidRPr="001624FF">
        <w:rPr>
          <w:rFonts w:ascii="Times New Roman" w:hAnsi="Times New Roman" w:cs="Times New Roman"/>
          <w:color w:val="000000" w:themeColor="text1"/>
          <w:lang w:val="en-US"/>
        </w:rPr>
        <w:t xml:space="preserve">Timber Trade Portal. Overview of timber sector of China. </w:t>
      </w:r>
      <w:r w:rsidR="001624FF" w:rsidRPr="001624FF">
        <w:rPr>
          <w:rFonts w:ascii="Times New Roman" w:hAnsi="Times New Roman" w:cs="Times New Roman"/>
          <w:color w:val="000000" w:themeColor="text1"/>
        </w:rPr>
        <w:t>[Электронный ресурс]. – Режим доступа:</w:t>
      </w:r>
      <w:r w:rsidR="001624FF" w:rsidRPr="001624FF">
        <w:rPr>
          <w:rFonts w:ascii="Times New Roman" w:hAnsi="Times New Roman" w:cs="Times New Roman"/>
          <w:color w:val="000000" w:themeColor="text1"/>
          <w:spacing w:val="-43"/>
        </w:rPr>
        <w:t xml:space="preserve"> </w:t>
      </w:r>
      <w:hyperlink r:id="rId31">
        <w:r w:rsidR="001624FF" w:rsidRPr="001624FF">
          <w:rPr>
            <w:rFonts w:ascii="Times New Roman" w:hAnsi="Times New Roman" w:cs="Times New Roman"/>
            <w:color w:val="000000" w:themeColor="text1"/>
            <w:u w:color="0462C1"/>
          </w:rPr>
          <w:t>https://www.timbertradeportal.com/en/china/29/timber-sector</w:t>
        </w:r>
        <w:r w:rsidR="001624FF" w:rsidRPr="001624FF">
          <w:rPr>
            <w:rFonts w:ascii="Times New Roman" w:hAnsi="Times New Roman" w:cs="Times New Roman"/>
            <w:color w:val="000000" w:themeColor="text1"/>
            <w:spacing w:val="-4"/>
          </w:rPr>
          <w:t xml:space="preserve"> </w:t>
        </w:r>
      </w:hyperlink>
      <w:r w:rsidR="001624FF" w:rsidRPr="001624FF">
        <w:rPr>
          <w:rFonts w:ascii="Times New Roman" w:hAnsi="Times New Roman" w:cs="Times New Roman"/>
          <w:color w:val="000000" w:themeColor="text1"/>
        </w:rPr>
        <w:t>(дата</w:t>
      </w:r>
      <w:r w:rsidR="001624FF" w:rsidRPr="001624FF">
        <w:rPr>
          <w:rFonts w:ascii="Times New Roman" w:hAnsi="Times New Roman" w:cs="Times New Roman"/>
          <w:color w:val="000000" w:themeColor="text1"/>
          <w:spacing w:val="-2"/>
        </w:rPr>
        <w:t xml:space="preserve"> </w:t>
      </w:r>
      <w:r w:rsidR="001624FF" w:rsidRPr="001624FF">
        <w:rPr>
          <w:rFonts w:ascii="Times New Roman" w:hAnsi="Times New Roman" w:cs="Times New Roman"/>
          <w:color w:val="000000" w:themeColor="text1"/>
        </w:rPr>
        <w:t>обращения: 3.05.2022).</w:t>
      </w:r>
    </w:p>
  </w:footnote>
  <w:footnote w:id="34">
    <w:p w14:paraId="1FCA7085" w14:textId="6B061C5C" w:rsidR="001624FF" w:rsidRPr="001624FF" w:rsidRDefault="001624FF">
      <w:pPr>
        <w:pStyle w:val="FootnoteText"/>
      </w:pPr>
      <w:r>
        <w:rPr>
          <w:rStyle w:val="FootnoteReference"/>
        </w:rPr>
        <w:footnoteRef/>
      </w:r>
      <w:r>
        <w:t xml:space="preserve"> </w:t>
      </w:r>
      <w:r w:rsidRPr="001624FF">
        <w:rPr>
          <w:rFonts w:ascii="Times New Roman" w:eastAsia="Calibri" w:hAnsi="Times New Roman" w:cs="Times New Roman"/>
          <w:color w:val="000000" w:themeColor="text1"/>
        </w:rPr>
        <w:t>Research</w:t>
      </w:r>
      <w:r w:rsidRPr="001624FF">
        <w:rPr>
          <w:rFonts w:ascii="Times New Roman" w:eastAsia="Calibri" w:hAnsi="Times New Roman" w:cs="Times New Roman"/>
          <w:color w:val="000000" w:themeColor="text1"/>
          <w:spacing w:val="-4"/>
        </w:rPr>
        <w:t xml:space="preserve"> </w:t>
      </w:r>
      <w:r w:rsidRPr="001624FF">
        <w:rPr>
          <w:rFonts w:ascii="Times New Roman" w:eastAsia="SimSun" w:hAnsi="Times New Roman" w:cs="Times New Roman"/>
          <w:color w:val="000000" w:themeColor="text1"/>
        </w:rPr>
        <w:t>经贸研究</w:t>
      </w:r>
      <w:r>
        <w:rPr>
          <w:rFonts w:ascii="Times New Roman" w:eastAsia="SimSun" w:hAnsi="Times New Roman" w:cs="Times New Roman" w:hint="eastAsia"/>
          <w:color w:val="000000" w:themeColor="text1"/>
        </w:rPr>
        <w:t>.</w:t>
      </w:r>
      <w:r w:rsidRPr="001A1077">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lang w:val="en-US"/>
        </w:rPr>
        <w:t>China</w:t>
      </w:r>
      <w:r w:rsidRPr="001A1077">
        <w:rPr>
          <w:rFonts w:ascii="Times New Roman" w:eastAsia="SimSun" w:hAnsi="Times New Roman" w:cs="Times New Roman"/>
          <w:color w:val="000000" w:themeColor="text1"/>
        </w:rPr>
        <w:t>`</w:t>
      </w:r>
      <w:r>
        <w:rPr>
          <w:rFonts w:ascii="Times New Roman" w:eastAsia="SimSun" w:hAnsi="Times New Roman" w:cs="Times New Roman"/>
          <w:color w:val="000000" w:themeColor="text1"/>
          <w:lang w:val="en-US"/>
        </w:rPr>
        <w:t>s</w:t>
      </w:r>
      <w:r w:rsidRPr="001A1077">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lang w:val="en-US"/>
        </w:rPr>
        <w:t>Furniture</w:t>
      </w:r>
      <w:r w:rsidRPr="001624FF">
        <w:rPr>
          <w:rFonts w:ascii="Times New Roman" w:eastAsia="Calibri" w:hAnsi="Times New Roman" w:cs="Times New Roman"/>
          <w:color w:val="000000" w:themeColor="text1"/>
        </w:rPr>
        <w:t xml:space="preserve"> Market. [Электронный ресурс]. – Режим доступа:</w:t>
      </w:r>
      <w:r w:rsidRPr="001624FF">
        <w:rPr>
          <w:rFonts w:ascii="Times New Roman" w:eastAsia="Calibri" w:hAnsi="Times New Roman" w:cs="Times New Roman"/>
          <w:color w:val="000000" w:themeColor="text1"/>
          <w:spacing w:val="-42"/>
        </w:rPr>
        <w:t xml:space="preserve"> </w:t>
      </w:r>
      <w:hyperlink r:id="rId32">
        <w:r w:rsidRPr="001624FF">
          <w:rPr>
            <w:rFonts w:ascii="Times New Roman" w:eastAsia="Calibri" w:hAnsi="Times New Roman" w:cs="Times New Roman"/>
            <w:color w:val="000000" w:themeColor="text1"/>
            <w:u w:color="0462C1"/>
          </w:rPr>
          <w:t>https://research.hktdc.com/en/article/MzA3ODY3OTk5</w:t>
        </w:r>
      </w:hyperlink>
      <w:r w:rsidRPr="001624FF">
        <w:rPr>
          <w:rFonts w:ascii="Times New Roman" w:eastAsia="Calibri" w:hAnsi="Times New Roman" w:cs="Times New Roman"/>
          <w:color w:val="000000" w:themeColor="text1"/>
          <w:spacing w:val="39"/>
        </w:rPr>
        <w:t xml:space="preserve"> </w:t>
      </w:r>
      <w:r w:rsidRPr="001624FF">
        <w:rPr>
          <w:rFonts w:ascii="Times New Roman" w:eastAsia="Calibri" w:hAnsi="Times New Roman" w:cs="Times New Roman"/>
          <w:color w:val="000000" w:themeColor="text1"/>
        </w:rPr>
        <w:t>(дата</w:t>
      </w:r>
      <w:r w:rsidRPr="001624FF">
        <w:rPr>
          <w:rFonts w:ascii="Times New Roman" w:eastAsia="Calibri" w:hAnsi="Times New Roman" w:cs="Times New Roman"/>
          <w:color w:val="000000" w:themeColor="text1"/>
          <w:spacing w:val="-1"/>
        </w:rPr>
        <w:t xml:space="preserve"> </w:t>
      </w:r>
      <w:r w:rsidRPr="001624FF">
        <w:rPr>
          <w:rFonts w:ascii="Times New Roman" w:eastAsia="Calibri" w:hAnsi="Times New Roman" w:cs="Times New Roman"/>
          <w:color w:val="000000" w:themeColor="text1"/>
        </w:rPr>
        <w:t>обращения</w:t>
      </w:r>
      <w:r w:rsidRPr="001624FF">
        <w:rPr>
          <w:rFonts w:ascii="Times New Roman" w:eastAsia="Calibri" w:hAnsi="Times New Roman" w:cs="Times New Roman"/>
          <w:color w:val="000000" w:themeColor="text1"/>
          <w:spacing w:val="-1"/>
        </w:rPr>
        <w:t xml:space="preserve">: </w:t>
      </w:r>
      <w:r w:rsidRPr="001624FF">
        <w:rPr>
          <w:rFonts w:ascii="Times New Roman" w:eastAsia="Calibri" w:hAnsi="Times New Roman" w:cs="Times New Roman"/>
          <w:color w:val="000000" w:themeColor="text1"/>
        </w:rPr>
        <w:t>3.05.2022).</w:t>
      </w:r>
    </w:p>
  </w:footnote>
  <w:footnote w:id="35">
    <w:p w14:paraId="58A9FDBC" w14:textId="04BADD5F" w:rsidR="001624FF" w:rsidRPr="001624FF" w:rsidRDefault="001624FF">
      <w:pPr>
        <w:pStyle w:val="FootnoteText"/>
      </w:pPr>
      <w:r>
        <w:rPr>
          <w:rStyle w:val="FootnoteReference"/>
        </w:rPr>
        <w:footnoteRef/>
      </w:r>
      <w:r w:rsidRPr="001A1077">
        <w:t xml:space="preserve"> </w:t>
      </w:r>
      <w:r w:rsidRPr="001624FF">
        <w:rPr>
          <w:rFonts w:ascii="Times New Roman" w:hAnsi="Times New Roman" w:cs="Times New Roman"/>
          <w:color w:val="000000" w:themeColor="text1"/>
          <w:lang w:val="en-US"/>
        </w:rPr>
        <w:t>Renewable</w:t>
      </w:r>
      <w:r w:rsidRPr="001A1077">
        <w:rPr>
          <w:rFonts w:ascii="Times New Roman" w:hAnsi="Times New Roman" w:cs="Times New Roman"/>
          <w:color w:val="000000" w:themeColor="text1"/>
        </w:rPr>
        <w:t xml:space="preserve"> </w:t>
      </w:r>
      <w:r w:rsidRPr="001624FF">
        <w:rPr>
          <w:rFonts w:ascii="Times New Roman" w:hAnsi="Times New Roman" w:cs="Times New Roman"/>
          <w:color w:val="000000" w:themeColor="text1"/>
          <w:lang w:val="en-US"/>
        </w:rPr>
        <w:t>carbon</w:t>
      </w:r>
      <w:r w:rsidRPr="001A1077">
        <w:rPr>
          <w:rFonts w:ascii="Times New Roman" w:hAnsi="Times New Roman" w:cs="Times New Roman"/>
          <w:color w:val="000000" w:themeColor="text1"/>
        </w:rPr>
        <w:t xml:space="preserve">. </w:t>
      </w:r>
      <w:r w:rsidRPr="001624FF">
        <w:rPr>
          <w:rFonts w:ascii="Times New Roman" w:hAnsi="Times New Roman" w:cs="Times New Roman"/>
          <w:color w:val="000000" w:themeColor="text1"/>
          <w:lang w:val="en-US"/>
        </w:rPr>
        <w:t xml:space="preserve">China Pulp &amp; Paper Industry – Macro Policies and Challenges. </w:t>
      </w:r>
      <w:r w:rsidRPr="001624FF">
        <w:rPr>
          <w:rFonts w:ascii="Times New Roman" w:hAnsi="Times New Roman" w:cs="Times New Roman"/>
          <w:color w:val="000000" w:themeColor="text1"/>
        </w:rPr>
        <w:t>[Электронный ресурс]. – Режим</w:t>
      </w:r>
      <w:r w:rsidRPr="001624FF">
        <w:rPr>
          <w:rFonts w:ascii="Times New Roman" w:hAnsi="Times New Roman" w:cs="Times New Roman"/>
          <w:color w:val="000000" w:themeColor="text1"/>
          <w:spacing w:val="1"/>
        </w:rPr>
        <w:t xml:space="preserve"> </w:t>
      </w:r>
      <w:r w:rsidRPr="001624FF">
        <w:rPr>
          <w:rFonts w:ascii="Times New Roman" w:hAnsi="Times New Roman" w:cs="Times New Roman"/>
          <w:color w:val="000000" w:themeColor="text1"/>
          <w:spacing w:val="-1"/>
        </w:rPr>
        <w:t xml:space="preserve">доступа: </w:t>
      </w:r>
      <w:hyperlink r:id="rId33">
        <w:r w:rsidRPr="001624FF">
          <w:rPr>
            <w:rFonts w:ascii="Times New Roman" w:hAnsi="Times New Roman" w:cs="Times New Roman"/>
            <w:color w:val="000000" w:themeColor="text1"/>
            <w:spacing w:val="-1"/>
            <w:u w:color="0462C1"/>
          </w:rPr>
          <w:t>https://renewable-carbon.eu/news/china-pulp-paper-industry-macro-policies-and-challenges/</w:t>
        </w:r>
      </w:hyperlink>
      <w:r w:rsidRPr="001624FF">
        <w:rPr>
          <w:rFonts w:ascii="Times New Roman" w:hAnsi="Times New Roman" w:cs="Times New Roman"/>
          <w:color w:val="000000" w:themeColor="text1"/>
        </w:rPr>
        <w:t xml:space="preserve"> (дата обращения:</w:t>
      </w:r>
      <w:r w:rsidRPr="001624FF">
        <w:rPr>
          <w:rFonts w:ascii="Times New Roman" w:hAnsi="Times New Roman" w:cs="Times New Roman"/>
          <w:color w:val="000000" w:themeColor="text1"/>
          <w:spacing w:val="1"/>
        </w:rPr>
        <w:t xml:space="preserve"> </w:t>
      </w:r>
      <w:r w:rsidRPr="001624FF">
        <w:rPr>
          <w:rFonts w:ascii="Times New Roman" w:hAnsi="Times New Roman" w:cs="Times New Roman"/>
          <w:color w:val="000000" w:themeColor="text1"/>
        </w:rPr>
        <w:t>4.05.2022).</w:t>
      </w:r>
    </w:p>
  </w:footnote>
  <w:footnote w:id="36">
    <w:p w14:paraId="3AC5185D" w14:textId="5E0C9C0B" w:rsidR="001624FF" w:rsidRPr="001624FF" w:rsidRDefault="001624FF">
      <w:pPr>
        <w:pStyle w:val="FootnoteText"/>
      </w:pPr>
      <w:r>
        <w:rPr>
          <w:rStyle w:val="FootnoteReference"/>
        </w:rPr>
        <w:footnoteRef/>
      </w:r>
      <w:r w:rsidRPr="001624FF">
        <w:rPr>
          <w:lang w:val="en-US"/>
        </w:rPr>
        <w:t xml:space="preserve"> </w:t>
      </w:r>
      <w:r w:rsidRPr="001624FF">
        <w:rPr>
          <w:rFonts w:ascii="Times New Roman" w:hAnsi="Times New Roman" w:cs="Times New Roman"/>
          <w:color w:val="000000" w:themeColor="text1"/>
          <w:lang w:val="en-US"/>
        </w:rPr>
        <w:t>CEIC.</w:t>
      </w:r>
      <w:r w:rsidRPr="001624FF">
        <w:rPr>
          <w:rFonts w:ascii="Times New Roman" w:hAnsi="Times New Roman" w:cs="Times New Roman"/>
          <w:color w:val="000000" w:themeColor="text1"/>
          <w:spacing w:val="1"/>
          <w:lang w:val="en-US"/>
        </w:rPr>
        <w:t xml:space="preserve"> </w:t>
      </w:r>
      <w:r w:rsidRPr="001624FF">
        <w:rPr>
          <w:rFonts w:ascii="Times New Roman" w:hAnsi="Times New Roman" w:cs="Times New Roman"/>
          <w:color w:val="000000" w:themeColor="text1"/>
          <w:lang w:val="en-US"/>
        </w:rPr>
        <w:t>China</w:t>
      </w:r>
      <w:r w:rsidRPr="001624FF">
        <w:rPr>
          <w:rFonts w:ascii="Times New Roman" w:hAnsi="Times New Roman" w:cs="Times New Roman"/>
          <w:color w:val="000000" w:themeColor="text1"/>
          <w:spacing w:val="1"/>
          <w:lang w:val="en-US"/>
        </w:rPr>
        <w:t xml:space="preserve"> </w:t>
      </w:r>
      <w:r w:rsidRPr="001624FF">
        <w:rPr>
          <w:rFonts w:ascii="Times New Roman" w:hAnsi="Times New Roman" w:cs="Times New Roman"/>
          <w:color w:val="000000" w:themeColor="text1"/>
          <w:lang w:val="en-US"/>
        </w:rPr>
        <w:t>Export:</w:t>
      </w:r>
      <w:r w:rsidRPr="001624FF">
        <w:rPr>
          <w:rFonts w:ascii="Times New Roman" w:hAnsi="Times New Roman" w:cs="Times New Roman"/>
          <w:color w:val="000000" w:themeColor="text1"/>
          <w:spacing w:val="1"/>
          <w:lang w:val="en-US"/>
        </w:rPr>
        <w:t xml:space="preserve"> </w:t>
      </w:r>
      <w:r w:rsidRPr="001624FF">
        <w:rPr>
          <w:rFonts w:ascii="Times New Roman" w:hAnsi="Times New Roman" w:cs="Times New Roman"/>
          <w:color w:val="000000" w:themeColor="text1"/>
          <w:lang w:val="en-US"/>
        </w:rPr>
        <w:t>Paper</w:t>
      </w:r>
      <w:r w:rsidRPr="001624FF">
        <w:rPr>
          <w:rFonts w:ascii="Times New Roman" w:hAnsi="Times New Roman" w:cs="Times New Roman"/>
          <w:color w:val="000000" w:themeColor="text1"/>
          <w:spacing w:val="1"/>
          <w:lang w:val="en-US"/>
        </w:rPr>
        <w:t xml:space="preserve"> </w:t>
      </w:r>
      <w:r w:rsidRPr="001624FF">
        <w:rPr>
          <w:rFonts w:ascii="Times New Roman" w:hAnsi="Times New Roman" w:cs="Times New Roman"/>
          <w:color w:val="000000" w:themeColor="text1"/>
          <w:lang w:val="en-US"/>
        </w:rPr>
        <w:t>&amp;</w:t>
      </w:r>
      <w:r w:rsidRPr="001624FF">
        <w:rPr>
          <w:rFonts w:ascii="Times New Roman" w:hAnsi="Times New Roman" w:cs="Times New Roman"/>
          <w:color w:val="000000" w:themeColor="text1"/>
          <w:spacing w:val="1"/>
          <w:lang w:val="en-US"/>
        </w:rPr>
        <w:t xml:space="preserve"> </w:t>
      </w:r>
      <w:r w:rsidRPr="001624FF">
        <w:rPr>
          <w:rFonts w:ascii="Times New Roman" w:hAnsi="Times New Roman" w:cs="Times New Roman"/>
          <w:color w:val="000000" w:themeColor="text1"/>
          <w:lang w:val="en-US"/>
        </w:rPr>
        <w:t>Paperboard.</w:t>
      </w:r>
      <w:r w:rsidRPr="001624FF">
        <w:rPr>
          <w:rFonts w:ascii="Times New Roman" w:hAnsi="Times New Roman" w:cs="Times New Roman"/>
          <w:color w:val="000000" w:themeColor="text1"/>
          <w:spacing w:val="1"/>
          <w:lang w:val="en-US"/>
        </w:rPr>
        <w:t xml:space="preserve"> </w:t>
      </w:r>
      <w:r w:rsidRPr="001624FF">
        <w:rPr>
          <w:rFonts w:ascii="Times New Roman" w:hAnsi="Times New Roman" w:cs="Times New Roman"/>
          <w:color w:val="000000" w:themeColor="text1"/>
        </w:rPr>
        <w:t>[Электронный</w:t>
      </w:r>
      <w:r w:rsidRPr="001624FF">
        <w:rPr>
          <w:rFonts w:ascii="Times New Roman" w:hAnsi="Times New Roman" w:cs="Times New Roman"/>
          <w:color w:val="000000" w:themeColor="text1"/>
          <w:spacing w:val="1"/>
        </w:rPr>
        <w:t xml:space="preserve"> </w:t>
      </w:r>
      <w:r w:rsidRPr="001624FF">
        <w:rPr>
          <w:rFonts w:ascii="Times New Roman" w:hAnsi="Times New Roman" w:cs="Times New Roman"/>
          <w:color w:val="000000" w:themeColor="text1"/>
        </w:rPr>
        <w:t>ресурс].</w:t>
      </w:r>
      <w:r w:rsidRPr="001624FF">
        <w:rPr>
          <w:rFonts w:ascii="Times New Roman" w:hAnsi="Times New Roman" w:cs="Times New Roman"/>
          <w:color w:val="000000" w:themeColor="text1"/>
          <w:spacing w:val="1"/>
        </w:rPr>
        <w:t xml:space="preserve"> </w:t>
      </w:r>
      <w:r w:rsidRPr="001624FF">
        <w:rPr>
          <w:rFonts w:ascii="Times New Roman" w:hAnsi="Times New Roman" w:cs="Times New Roman"/>
          <w:color w:val="000000" w:themeColor="text1"/>
        </w:rPr>
        <w:t>–</w:t>
      </w:r>
      <w:r w:rsidRPr="001624FF">
        <w:rPr>
          <w:rFonts w:ascii="Times New Roman" w:hAnsi="Times New Roman" w:cs="Times New Roman"/>
          <w:color w:val="000000" w:themeColor="text1"/>
          <w:spacing w:val="1"/>
        </w:rPr>
        <w:t xml:space="preserve"> </w:t>
      </w:r>
      <w:r w:rsidRPr="001624FF">
        <w:rPr>
          <w:rFonts w:ascii="Times New Roman" w:hAnsi="Times New Roman" w:cs="Times New Roman"/>
          <w:color w:val="000000" w:themeColor="text1"/>
        </w:rPr>
        <w:t>Режим</w:t>
      </w:r>
      <w:r w:rsidRPr="001624FF">
        <w:rPr>
          <w:rFonts w:ascii="Times New Roman" w:hAnsi="Times New Roman" w:cs="Times New Roman"/>
          <w:color w:val="000000" w:themeColor="text1"/>
          <w:spacing w:val="1"/>
        </w:rPr>
        <w:t xml:space="preserve"> </w:t>
      </w:r>
      <w:r w:rsidRPr="001624FF">
        <w:rPr>
          <w:rFonts w:ascii="Times New Roman" w:hAnsi="Times New Roman" w:cs="Times New Roman"/>
          <w:color w:val="000000" w:themeColor="text1"/>
        </w:rPr>
        <w:t>доступа:</w:t>
      </w:r>
      <w:r w:rsidRPr="001624FF">
        <w:rPr>
          <w:rFonts w:ascii="Times New Roman" w:hAnsi="Times New Roman" w:cs="Times New Roman"/>
          <w:color w:val="000000" w:themeColor="text1"/>
          <w:spacing w:val="1"/>
        </w:rPr>
        <w:t xml:space="preserve"> </w:t>
      </w:r>
      <w:hyperlink r:id="rId34">
        <w:r w:rsidRPr="001624FF">
          <w:rPr>
            <w:rFonts w:ascii="Times New Roman" w:hAnsi="Times New Roman" w:cs="Times New Roman"/>
            <w:color w:val="000000" w:themeColor="text1"/>
            <w:u w:color="0462C1"/>
          </w:rPr>
          <w:t>https://www.ceicdata.com/en/china/usd-export-by-major-commodity-value/export-paper--paperboard</w:t>
        </w:r>
        <w:r w:rsidRPr="001624FF">
          <w:rPr>
            <w:rFonts w:ascii="Times New Roman" w:hAnsi="Times New Roman" w:cs="Times New Roman"/>
            <w:color w:val="000000" w:themeColor="text1"/>
          </w:rPr>
          <w:t xml:space="preserve"> </w:t>
        </w:r>
      </w:hyperlink>
      <w:r w:rsidRPr="001624FF">
        <w:rPr>
          <w:rFonts w:ascii="Times New Roman" w:hAnsi="Times New Roman" w:cs="Times New Roman"/>
          <w:color w:val="000000" w:themeColor="text1"/>
        </w:rPr>
        <w:t>(дата обращения:</w:t>
      </w:r>
      <w:r w:rsidRPr="001624FF">
        <w:rPr>
          <w:rFonts w:ascii="Times New Roman" w:hAnsi="Times New Roman" w:cs="Times New Roman"/>
          <w:color w:val="000000" w:themeColor="text1"/>
          <w:spacing w:val="-43"/>
        </w:rPr>
        <w:t xml:space="preserve"> </w:t>
      </w:r>
      <w:r w:rsidRPr="001624FF">
        <w:rPr>
          <w:rFonts w:ascii="Times New Roman" w:hAnsi="Times New Roman" w:cs="Times New Roman"/>
          <w:color w:val="000000" w:themeColor="text1"/>
        </w:rPr>
        <w:t>4.05.2022</w:t>
      </w:r>
    </w:p>
  </w:footnote>
  <w:footnote w:id="37">
    <w:p w14:paraId="473CA661" w14:textId="6FF046C6" w:rsidR="00D2258F" w:rsidRPr="00D2258F" w:rsidRDefault="00D2258F">
      <w:pPr>
        <w:pStyle w:val="FootnoteText"/>
      </w:pPr>
      <w:r>
        <w:rPr>
          <w:rStyle w:val="FootnoteReference"/>
        </w:rPr>
        <w:footnoteRef/>
      </w:r>
      <w:r w:rsidRPr="00D2258F">
        <w:rPr>
          <w:lang w:val="en-US"/>
        </w:rPr>
        <w:t xml:space="preserve"> </w:t>
      </w:r>
      <w:r w:rsidRPr="00D2258F">
        <w:rPr>
          <w:rFonts w:ascii="Times New Roman" w:hAnsi="Times New Roman" w:cs="Times New Roman"/>
          <w:color w:val="000000" w:themeColor="text1"/>
          <w:lang w:val="en-US"/>
        </w:rPr>
        <w:t>CIFOR. Production and Standards for Chemical Non</w:t>
      </w:r>
      <w:r>
        <w:rPr>
          <w:rFonts w:ascii="Times New Roman" w:hAnsi="Times New Roman" w:cs="Times New Roman"/>
          <w:color w:val="000000" w:themeColor="text1"/>
          <w:lang w:val="en-US"/>
        </w:rPr>
        <w:t>-</w:t>
      </w:r>
      <w:r w:rsidRPr="00D2258F">
        <w:rPr>
          <w:rFonts w:ascii="Times New Roman" w:hAnsi="Times New Roman" w:cs="Times New Roman"/>
          <w:color w:val="000000" w:themeColor="text1"/>
          <w:lang w:val="en-US"/>
        </w:rPr>
        <w:t xml:space="preserve">Wood Forest Products in China. </w:t>
      </w:r>
      <w:r w:rsidRPr="00D2258F">
        <w:rPr>
          <w:rFonts w:ascii="Times New Roman" w:hAnsi="Times New Roman" w:cs="Times New Roman"/>
          <w:color w:val="000000" w:themeColor="text1"/>
        </w:rPr>
        <w:t>[Электронный ресурс]. – Режим</w:t>
      </w:r>
      <w:r w:rsidRPr="00D2258F">
        <w:rPr>
          <w:rFonts w:ascii="Times New Roman" w:hAnsi="Times New Roman" w:cs="Times New Roman"/>
          <w:color w:val="000000" w:themeColor="text1"/>
          <w:spacing w:val="1"/>
        </w:rPr>
        <w:t xml:space="preserve"> </w:t>
      </w:r>
      <w:r w:rsidRPr="00D2258F">
        <w:rPr>
          <w:rFonts w:ascii="Times New Roman" w:hAnsi="Times New Roman" w:cs="Times New Roman"/>
          <w:color w:val="000000" w:themeColor="text1"/>
        </w:rPr>
        <w:t xml:space="preserve">доступа: </w:t>
      </w:r>
      <w:hyperlink r:id="rId35">
        <w:r w:rsidRPr="00D2258F">
          <w:rPr>
            <w:rFonts w:ascii="Times New Roman" w:hAnsi="Times New Roman" w:cs="Times New Roman"/>
            <w:color w:val="000000" w:themeColor="text1"/>
            <w:u w:color="0462C1"/>
          </w:rPr>
          <w:t>https://www.cifor.org/knowledge/publication/115/</w:t>
        </w:r>
        <w:r w:rsidRPr="00D2258F">
          <w:rPr>
            <w:rFonts w:ascii="Times New Roman" w:hAnsi="Times New Roman" w:cs="Times New Roman"/>
            <w:color w:val="000000" w:themeColor="text1"/>
          </w:rPr>
          <w:t xml:space="preserve"> </w:t>
        </w:r>
      </w:hyperlink>
      <w:r w:rsidRPr="00D2258F">
        <w:rPr>
          <w:rFonts w:ascii="Times New Roman" w:hAnsi="Times New Roman" w:cs="Times New Roman"/>
          <w:color w:val="000000" w:themeColor="text1"/>
        </w:rPr>
        <w:t>(дата обращения:</w:t>
      </w:r>
      <w:r w:rsidRPr="00D2258F">
        <w:rPr>
          <w:rFonts w:ascii="Times New Roman" w:hAnsi="Times New Roman" w:cs="Times New Roman"/>
          <w:color w:val="000000" w:themeColor="text1"/>
          <w:spacing w:val="1"/>
        </w:rPr>
        <w:t xml:space="preserve"> </w:t>
      </w:r>
      <w:r w:rsidRPr="00D2258F">
        <w:rPr>
          <w:rFonts w:ascii="Times New Roman" w:hAnsi="Times New Roman" w:cs="Times New Roman"/>
          <w:color w:val="000000" w:themeColor="text1"/>
        </w:rPr>
        <w:t>4.05.2022).</w:t>
      </w:r>
    </w:p>
  </w:footnote>
  <w:footnote w:id="38">
    <w:p w14:paraId="7827D32C" w14:textId="0709229D" w:rsidR="00D2258F" w:rsidRPr="00D2258F" w:rsidRDefault="00D2258F">
      <w:pPr>
        <w:pStyle w:val="FootnoteText"/>
      </w:pPr>
      <w:r>
        <w:rPr>
          <w:rStyle w:val="FootnoteReference"/>
        </w:rPr>
        <w:footnoteRef/>
      </w:r>
      <w:r w:rsidRPr="00D2258F">
        <w:rPr>
          <w:lang w:val="en-US"/>
        </w:rPr>
        <w:t xml:space="preserve"> </w:t>
      </w:r>
      <w:r w:rsidRPr="00D2258F">
        <w:rPr>
          <w:rFonts w:ascii="Times New Roman" w:hAnsi="Times New Roman" w:cs="Times New Roman"/>
          <w:color w:val="000000" w:themeColor="text1"/>
          <w:lang w:val="en-US"/>
        </w:rPr>
        <w:t>Guide</w:t>
      </w:r>
      <w:r w:rsidRPr="00D2258F">
        <w:rPr>
          <w:rFonts w:ascii="Times New Roman" w:hAnsi="Times New Roman" w:cs="Times New Roman"/>
          <w:color w:val="000000" w:themeColor="text1"/>
          <w:lang w:val="en-US"/>
        </w:rPr>
        <w:tab/>
        <w:t>to Chinese Climate Policy.</w:t>
      </w:r>
      <w:r w:rsidRPr="00D2258F">
        <w:rPr>
          <w:rFonts w:ascii="Times New Roman" w:hAnsi="Times New Roman" w:cs="Times New Roman"/>
          <w:color w:val="000000" w:themeColor="text1"/>
          <w:lang w:val="en-US"/>
        </w:rPr>
        <w:tab/>
        <w:t xml:space="preserve"> Forestry</w:t>
      </w:r>
      <w:r w:rsidRPr="00D2258F">
        <w:rPr>
          <w:rFonts w:ascii="Times New Roman" w:hAnsi="Times New Roman" w:cs="Times New Roman"/>
          <w:color w:val="000000" w:themeColor="text1"/>
        </w:rPr>
        <w:t>. [Электронный</w:t>
      </w:r>
      <w:r w:rsidRPr="00D2258F">
        <w:rPr>
          <w:rFonts w:ascii="Times New Roman" w:hAnsi="Times New Roman" w:cs="Times New Roman"/>
          <w:color w:val="000000" w:themeColor="text1"/>
        </w:rPr>
        <w:tab/>
        <w:t>ресурс].</w:t>
      </w:r>
      <w:r w:rsidRPr="00D2258F">
        <w:rPr>
          <w:rFonts w:ascii="Times New Roman" w:hAnsi="Times New Roman" w:cs="Times New Roman"/>
          <w:color w:val="000000" w:themeColor="text1"/>
        </w:rPr>
        <w:tab/>
        <w:t xml:space="preserve">– Режим </w:t>
      </w:r>
      <w:r w:rsidRPr="00D2258F">
        <w:rPr>
          <w:rFonts w:ascii="Times New Roman" w:hAnsi="Times New Roman" w:cs="Times New Roman"/>
          <w:color w:val="000000" w:themeColor="text1"/>
          <w:spacing w:val="-1"/>
        </w:rPr>
        <w:t>доступа:</w:t>
      </w:r>
      <w:r w:rsidRPr="00D2258F">
        <w:rPr>
          <w:rFonts w:ascii="Times New Roman" w:hAnsi="Times New Roman" w:cs="Times New Roman"/>
          <w:color w:val="000000" w:themeColor="text1"/>
          <w:spacing w:val="-43"/>
        </w:rPr>
        <w:t xml:space="preserve"> </w:t>
      </w:r>
      <w:hyperlink r:id="rId36">
        <w:r w:rsidRPr="00D2258F">
          <w:rPr>
            <w:rFonts w:ascii="Times New Roman" w:hAnsi="Times New Roman" w:cs="Times New Roman"/>
            <w:color w:val="000000" w:themeColor="text1"/>
            <w:u w:color="0462C1"/>
          </w:rPr>
          <w:t>https://chineseclimatepolicy.energypolicy.columbia.edu/en/forestry</w:t>
        </w:r>
        <w:r w:rsidRPr="00D2258F">
          <w:rPr>
            <w:rFonts w:ascii="Times New Roman" w:hAnsi="Times New Roman" w:cs="Times New Roman"/>
            <w:color w:val="000000" w:themeColor="text1"/>
            <w:spacing w:val="-3"/>
          </w:rPr>
          <w:t xml:space="preserve"> </w:t>
        </w:r>
      </w:hyperlink>
      <w:r w:rsidRPr="00D2258F">
        <w:rPr>
          <w:rFonts w:ascii="Times New Roman" w:hAnsi="Times New Roman" w:cs="Times New Roman"/>
          <w:color w:val="000000" w:themeColor="text1"/>
        </w:rPr>
        <w:t>(дата</w:t>
      </w:r>
      <w:r w:rsidRPr="00D2258F">
        <w:rPr>
          <w:rFonts w:ascii="Times New Roman" w:hAnsi="Times New Roman" w:cs="Times New Roman"/>
          <w:color w:val="000000" w:themeColor="text1"/>
          <w:spacing w:val="-4"/>
        </w:rPr>
        <w:t xml:space="preserve"> </w:t>
      </w:r>
      <w:r w:rsidRPr="00D2258F">
        <w:rPr>
          <w:rFonts w:ascii="Times New Roman" w:hAnsi="Times New Roman" w:cs="Times New Roman"/>
          <w:color w:val="000000" w:themeColor="text1"/>
        </w:rPr>
        <w:t>обращения:</w:t>
      </w:r>
      <w:r w:rsidRPr="00D2258F">
        <w:rPr>
          <w:rFonts w:ascii="Times New Roman" w:hAnsi="Times New Roman" w:cs="Times New Roman"/>
          <w:color w:val="000000" w:themeColor="text1"/>
          <w:spacing w:val="-5"/>
        </w:rPr>
        <w:t xml:space="preserve"> </w:t>
      </w:r>
      <w:r w:rsidRPr="00D2258F">
        <w:rPr>
          <w:rFonts w:ascii="Times New Roman" w:hAnsi="Times New Roman" w:cs="Times New Roman"/>
          <w:color w:val="000000" w:themeColor="text1"/>
        </w:rPr>
        <w:t>4.05.2022).</w:t>
      </w:r>
    </w:p>
  </w:footnote>
  <w:footnote w:id="39">
    <w:p w14:paraId="30A48BBB" w14:textId="574FDE1E" w:rsidR="00707A07" w:rsidRPr="00707A07" w:rsidRDefault="00707A07">
      <w:pPr>
        <w:pStyle w:val="FootnoteText"/>
        <w:rPr>
          <w:lang w:val="en-US"/>
        </w:rPr>
      </w:pPr>
      <w:r>
        <w:rPr>
          <w:rStyle w:val="FootnoteReference"/>
        </w:rPr>
        <w:footnoteRef/>
      </w:r>
      <w:r w:rsidRPr="00707A07">
        <w:rPr>
          <w:rFonts w:ascii="Times New Roman" w:hAnsi="Times New Roman" w:cs="Times New Roman"/>
          <w:color w:val="000000" w:themeColor="text1"/>
          <w:lang w:val="en-US"/>
        </w:rPr>
        <w:t xml:space="preserve"> Ministry of</w:t>
      </w:r>
      <w:r w:rsidRPr="00707A07">
        <w:rPr>
          <w:rFonts w:ascii="Times New Roman" w:hAnsi="Times New Roman" w:cs="Times New Roman"/>
          <w:color w:val="000000" w:themeColor="text1"/>
          <w:spacing w:val="30"/>
          <w:lang w:val="en-US"/>
        </w:rPr>
        <w:t xml:space="preserve"> </w:t>
      </w:r>
      <w:r w:rsidRPr="00707A07">
        <w:rPr>
          <w:rFonts w:ascii="Times New Roman" w:hAnsi="Times New Roman" w:cs="Times New Roman"/>
          <w:color w:val="000000" w:themeColor="text1"/>
          <w:lang w:val="en-US"/>
        </w:rPr>
        <w:t>Ecology</w:t>
      </w:r>
      <w:r w:rsidRPr="00707A07">
        <w:rPr>
          <w:rFonts w:ascii="Times New Roman" w:hAnsi="Times New Roman" w:cs="Times New Roman"/>
          <w:color w:val="000000" w:themeColor="text1"/>
          <w:spacing w:val="30"/>
          <w:lang w:val="en-US"/>
        </w:rPr>
        <w:t xml:space="preserve"> </w:t>
      </w:r>
      <w:r w:rsidRPr="00707A07">
        <w:rPr>
          <w:rFonts w:ascii="Times New Roman" w:hAnsi="Times New Roman" w:cs="Times New Roman"/>
          <w:color w:val="000000" w:themeColor="text1"/>
          <w:lang w:val="en-US"/>
        </w:rPr>
        <w:t>and</w:t>
      </w:r>
      <w:r w:rsidRPr="00707A07">
        <w:rPr>
          <w:rFonts w:ascii="Times New Roman" w:hAnsi="Times New Roman" w:cs="Times New Roman"/>
          <w:color w:val="000000" w:themeColor="text1"/>
          <w:spacing w:val="24"/>
          <w:lang w:val="en-US"/>
        </w:rPr>
        <w:t xml:space="preserve"> </w:t>
      </w:r>
      <w:r w:rsidRPr="00707A07">
        <w:rPr>
          <w:rFonts w:ascii="Times New Roman" w:hAnsi="Times New Roman" w:cs="Times New Roman"/>
          <w:color w:val="000000" w:themeColor="text1"/>
          <w:lang w:val="en-US"/>
        </w:rPr>
        <w:t>Environment</w:t>
      </w:r>
      <w:r w:rsidRPr="00707A07">
        <w:rPr>
          <w:rFonts w:ascii="Times New Roman" w:hAnsi="Times New Roman" w:cs="Times New Roman"/>
          <w:color w:val="000000" w:themeColor="text1"/>
          <w:spacing w:val="30"/>
          <w:lang w:val="en-US"/>
        </w:rPr>
        <w:t xml:space="preserve"> </w:t>
      </w:r>
      <w:r w:rsidRPr="00707A07">
        <w:rPr>
          <w:rFonts w:ascii="Times New Roman" w:hAnsi="Times New Roman" w:cs="Times New Roman"/>
          <w:color w:val="000000" w:themeColor="text1"/>
          <w:lang w:val="en-US"/>
        </w:rPr>
        <w:t>the</w:t>
      </w:r>
      <w:r w:rsidRPr="00707A07">
        <w:rPr>
          <w:rFonts w:ascii="Times New Roman" w:hAnsi="Times New Roman" w:cs="Times New Roman"/>
          <w:color w:val="000000" w:themeColor="text1"/>
          <w:spacing w:val="25"/>
          <w:lang w:val="en-US"/>
        </w:rPr>
        <w:t xml:space="preserve"> </w:t>
      </w:r>
      <w:r w:rsidRPr="00707A07">
        <w:rPr>
          <w:rFonts w:ascii="Times New Roman" w:hAnsi="Times New Roman" w:cs="Times New Roman"/>
          <w:color w:val="000000" w:themeColor="text1"/>
          <w:lang w:val="en-US"/>
        </w:rPr>
        <w:t>People`s</w:t>
      </w:r>
      <w:r w:rsidRPr="00707A07">
        <w:rPr>
          <w:rFonts w:ascii="Times New Roman" w:hAnsi="Times New Roman" w:cs="Times New Roman"/>
          <w:color w:val="000000" w:themeColor="text1"/>
          <w:spacing w:val="28"/>
          <w:lang w:val="en-US"/>
        </w:rPr>
        <w:t xml:space="preserve"> </w:t>
      </w:r>
      <w:r w:rsidRPr="00707A07">
        <w:rPr>
          <w:rFonts w:ascii="Times New Roman" w:hAnsi="Times New Roman" w:cs="Times New Roman"/>
          <w:color w:val="000000" w:themeColor="text1"/>
          <w:lang w:val="en-US"/>
        </w:rPr>
        <w:t>Republic</w:t>
      </w:r>
      <w:r w:rsidRPr="00707A07">
        <w:rPr>
          <w:rFonts w:ascii="Times New Roman" w:hAnsi="Times New Roman" w:cs="Times New Roman"/>
          <w:color w:val="000000" w:themeColor="text1"/>
          <w:spacing w:val="26"/>
          <w:lang w:val="en-US"/>
        </w:rPr>
        <w:t xml:space="preserve"> </w:t>
      </w:r>
      <w:r w:rsidRPr="00707A07">
        <w:rPr>
          <w:rFonts w:ascii="Times New Roman" w:hAnsi="Times New Roman" w:cs="Times New Roman"/>
          <w:color w:val="000000" w:themeColor="text1"/>
          <w:lang w:val="en-US"/>
        </w:rPr>
        <w:t>of</w:t>
      </w:r>
      <w:r w:rsidRPr="00707A07">
        <w:rPr>
          <w:rFonts w:ascii="Times New Roman" w:hAnsi="Times New Roman" w:cs="Times New Roman"/>
          <w:color w:val="000000" w:themeColor="text1"/>
          <w:spacing w:val="29"/>
          <w:lang w:val="en-US"/>
        </w:rPr>
        <w:t xml:space="preserve"> </w:t>
      </w:r>
      <w:r w:rsidRPr="00707A07">
        <w:rPr>
          <w:rFonts w:ascii="Times New Roman" w:hAnsi="Times New Roman" w:cs="Times New Roman"/>
          <w:color w:val="000000" w:themeColor="text1"/>
          <w:lang w:val="en-US"/>
        </w:rPr>
        <w:t>China.</w:t>
      </w:r>
      <w:r w:rsidRPr="00707A07">
        <w:rPr>
          <w:rFonts w:ascii="Times New Roman" w:hAnsi="Times New Roman" w:cs="Times New Roman"/>
          <w:color w:val="000000" w:themeColor="text1"/>
          <w:spacing w:val="38"/>
          <w:lang w:val="en-US"/>
        </w:rPr>
        <w:t xml:space="preserve"> </w:t>
      </w:r>
      <w:r w:rsidRPr="00707A07">
        <w:rPr>
          <w:rFonts w:ascii="Times New Roman" w:hAnsi="Times New Roman" w:cs="Times New Roman"/>
          <w:color w:val="000000" w:themeColor="text1"/>
          <w:lang w:val="en-US"/>
        </w:rPr>
        <w:t>Forest</w:t>
      </w:r>
      <w:r w:rsidRPr="00707A07">
        <w:rPr>
          <w:rFonts w:ascii="Times New Roman" w:hAnsi="Times New Roman" w:cs="Times New Roman"/>
          <w:color w:val="000000" w:themeColor="text1"/>
          <w:spacing w:val="29"/>
          <w:lang w:val="en-US"/>
        </w:rPr>
        <w:t xml:space="preserve"> </w:t>
      </w:r>
      <w:r w:rsidRPr="00707A07">
        <w:rPr>
          <w:rFonts w:ascii="Times New Roman" w:hAnsi="Times New Roman" w:cs="Times New Roman"/>
          <w:color w:val="000000" w:themeColor="text1"/>
          <w:lang w:val="en-US"/>
        </w:rPr>
        <w:t>Law</w:t>
      </w:r>
      <w:r w:rsidRPr="00707A07">
        <w:rPr>
          <w:rFonts w:ascii="Times New Roman" w:hAnsi="Times New Roman" w:cs="Times New Roman"/>
          <w:color w:val="000000" w:themeColor="text1"/>
          <w:spacing w:val="29"/>
          <w:lang w:val="en-US"/>
        </w:rPr>
        <w:t xml:space="preserve"> </w:t>
      </w:r>
      <w:r w:rsidRPr="00707A07">
        <w:rPr>
          <w:rFonts w:ascii="Times New Roman" w:hAnsi="Times New Roman" w:cs="Times New Roman"/>
          <w:color w:val="000000" w:themeColor="text1"/>
          <w:lang w:val="en-US"/>
        </w:rPr>
        <w:t>of</w:t>
      </w:r>
      <w:r w:rsidRPr="00707A07">
        <w:rPr>
          <w:rFonts w:ascii="Times New Roman" w:hAnsi="Times New Roman" w:cs="Times New Roman"/>
          <w:color w:val="000000" w:themeColor="text1"/>
          <w:spacing w:val="30"/>
          <w:lang w:val="en-US"/>
        </w:rPr>
        <w:t xml:space="preserve"> </w:t>
      </w:r>
      <w:r w:rsidRPr="00707A07">
        <w:rPr>
          <w:rFonts w:ascii="Times New Roman" w:hAnsi="Times New Roman" w:cs="Times New Roman"/>
          <w:color w:val="000000" w:themeColor="text1"/>
          <w:lang w:val="en-US"/>
        </w:rPr>
        <w:t>the</w:t>
      </w:r>
      <w:r w:rsidRPr="00707A07">
        <w:rPr>
          <w:rFonts w:ascii="Times New Roman" w:hAnsi="Times New Roman" w:cs="Times New Roman"/>
          <w:color w:val="000000" w:themeColor="text1"/>
          <w:spacing w:val="25"/>
          <w:lang w:val="en-US"/>
        </w:rPr>
        <w:t xml:space="preserve"> </w:t>
      </w:r>
      <w:r w:rsidRPr="00707A07">
        <w:rPr>
          <w:rFonts w:ascii="Times New Roman" w:hAnsi="Times New Roman" w:cs="Times New Roman"/>
          <w:color w:val="000000" w:themeColor="text1"/>
          <w:lang w:val="en-US"/>
        </w:rPr>
        <w:t>People’s</w:t>
      </w:r>
      <w:r w:rsidRPr="00707A07">
        <w:rPr>
          <w:rFonts w:ascii="Times New Roman" w:hAnsi="Times New Roman" w:cs="Times New Roman"/>
          <w:color w:val="000000" w:themeColor="text1"/>
          <w:spacing w:val="28"/>
          <w:lang w:val="en-US"/>
        </w:rPr>
        <w:t xml:space="preserve"> </w:t>
      </w:r>
      <w:r w:rsidRPr="00707A07">
        <w:rPr>
          <w:rFonts w:ascii="Times New Roman" w:hAnsi="Times New Roman" w:cs="Times New Roman"/>
          <w:color w:val="000000" w:themeColor="text1"/>
          <w:lang w:val="en-US"/>
        </w:rPr>
        <w:t>Republic</w:t>
      </w:r>
      <w:r w:rsidRPr="00707A07">
        <w:rPr>
          <w:rFonts w:ascii="Times New Roman" w:hAnsi="Times New Roman" w:cs="Times New Roman"/>
          <w:color w:val="000000" w:themeColor="text1"/>
          <w:spacing w:val="25"/>
          <w:lang w:val="en-US"/>
        </w:rPr>
        <w:t xml:space="preserve"> </w:t>
      </w:r>
      <w:r w:rsidRPr="00707A07">
        <w:rPr>
          <w:rFonts w:ascii="Times New Roman" w:hAnsi="Times New Roman" w:cs="Times New Roman"/>
          <w:color w:val="000000" w:themeColor="text1"/>
          <w:lang w:val="en-US"/>
        </w:rPr>
        <w:t>of</w:t>
      </w:r>
      <w:r w:rsidRPr="00707A07">
        <w:rPr>
          <w:rFonts w:ascii="Times New Roman" w:hAnsi="Times New Roman" w:cs="Times New Roman"/>
          <w:color w:val="000000" w:themeColor="text1"/>
          <w:spacing w:val="30"/>
          <w:lang w:val="en-US"/>
        </w:rPr>
        <w:t xml:space="preserve"> </w:t>
      </w:r>
      <w:r w:rsidRPr="00707A07">
        <w:rPr>
          <w:rFonts w:ascii="Times New Roman" w:hAnsi="Times New Roman" w:cs="Times New Roman"/>
          <w:color w:val="000000" w:themeColor="text1"/>
          <w:lang w:val="en-US"/>
        </w:rPr>
        <w:t xml:space="preserve">China. </w:t>
      </w:r>
      <w:r w:rsidRPr="00707A07">
        <w:rPr>
          <w:rFonts w:ascii="Times New Roman" w:hAnsi="Times New Roman" w:cs="Times New Roman"/>
          <w:color w:val="000000" w:themeColor="text1"/>
          <w:spacing w:val="-42"/>
          <w:lang w:val="en-US"/>
        </w:rPr>
        <w:t xml:space="preserve"> </w:t>
      </w:r>
      <w:r w:rsidRPr="00707A07">
        <w:rPr>
          <w:rFonts w:ascii="Times New Roman" w:hAnsi="Times New Roman" w:cs="Times New Roman"/>
          <w:color w:val="000000" w:themeColor="text1"/>
          <w:lang w:val="en-US"/>
        </w:rPr>
        <w:t>[</w:t>
      </w:r>
      <w:r w:rsidRPr="00707A07">
        <w:rPr>
          <w:rFonts w:ascii="Times New Roman" w:hAnsi="Times New Roman" w:cs="Times New Roman"/>
          <w:color w:val="000000" w:themeColor="text1"/>
        </w:rPr>
        <w:t>Электронный</w:t>
      </w:r>
      <w:r w:rsidRPr="00707A07">
        <w:rPr>
          <w:rFonts w:ascii="Times New Roman" w:hAnsi="Times New Roman" w:cs="Times New Roman"/>
          <w:color w:val="000000" w:themeColor="text1"/>
          <w:lang w:val="en-US"/>
        </w:rPr>
        <w:t xml:space="preserve"> </w:t>
      </w:r>
      <w:r w:rsidRPr="00707A07">
        <w:rPr>
          <w:rFonts w:ascii="Times New Roman" w:hAnsi="Times New Roman" w:cs="Times New Roman"/>
          <w:color w:val="000000" w:themeColor="text1"/>
        </w:rPr>
        <w:t>ресурс</w:t>
      </w:r>
      <w:r w:rsidRPr="00707A07">
        <w:rPr>
          <w:rFonts w:ascii="Times New Roman" w:hAnsi="Times New Roman" w:cs="Times New Roman"/>
          <w:color w:val="000000" w:themeColor="text1"/>
          <w:lang w:val="en-US"/>
        </w:rPr>
        <w:t xml:space="preserve">]. – </w:t>
      </w:r>
      <w:r w:rsidRPr="00707A07">
        <w:rPr>
          <w:rFonts w:ascii="Times New Roman" w:hAnsi="Times New Roman" w:cs="Times New Roman"/>
          <w:color w:val="000000" w:themeColor="text1"/>
        </w:rPr>
        <w:t>Режим</w:t>
      </w:r>
      <w:r w:rsidRPr="00707A07">
        <w:rPr>
          <w:rFonts w:ascii="Times New Roman" w:hAnsi="Times New Roman" w:cs="Times New Roman"/>
          <w:color w:val="000000" w:themeColor="text1"/>
          <w:lang w:val="en-US"/>
        </w:rPr>
        <w:t xml:space="preserve"> </w:t>
      </w:r>
      <w:r w:rsidRPr="00707A07">
        <w:rPr>
          <w:rFonts w:ascii="Times New Roman" w:hAnsi="Times New Roman" w:cs="Times New Roman"/>
          <w:color w:val="000000" w:themeColor="text1"/>
        </w:rPr>
        <w:t>доступа</w:t>
      </w:r>
      <w:r w:rsidRPr="00707A07">
        <w:rPr>
          <w:rFonts w:ascii="Times New Roman" w:hAnsi="Times New Roman" w:cs="Times New Roman"/>
          <w:color w:val="000000" w:themeColor="text1"/>
          <w:lang w:val="en-US"/>
        </w:rPr>
        <w:t>:</w:t>
      </w:r>
      <w:r w:rsidRPr="00707A07">
        <w:rPr>
          <w:rFonts w:ascii="Times New Roman" w:hAnsi="Times New Roman" w:cs="Times New Roman"/>
          <w:color w:val="000000" w:themeColor="text1"/>
          <w:spacing w:val="-43"/>
          <w:lang w:val="en-US"/>
        </w:rPr>
        <w:t xml:space="preserve"> </w:t>
      </w:r>
      <w:hyperlink r:id="rId37" w:anchor="%3A~%3Atext%3Dorganization%20or%20individual.-%2CThe%20owners%20and%20users%20of%20forests%2C%20woods%20and%20forest%20lands%2Cforests%2C%20woods%20and%20forest%20lands">
        <w:r w:rsidRPr="00707A07">
          <w:rPr>
            <w:rFonts w:ascii="Times New Roman" w:hAnsi="Times New Roman" w:cs="Times New Roman"/>
            <w:color w:val="000000" w:themeColor="text1"/>
            <w:u w:color="0462C1"/>
            <w:lang w:val="en-US"/>
          </w:rPr>
          <w:t>https://english.mee.gov.cn/Resources/laws/envir_elatedlaws/202102/t20210207_820735.shtml#:~:text=organization%20</w:t>
        </w:r>
      </w:hyperlink>
      <w:r w:rsidRPr="00707A07">
        <w:rPr>
          <w:rFonts w:ascii="Times New Roman" w:hAnsi="Times New Roman" w:cs="Times New Roman"/>
          <w:color w:val="000000" w:themeColor="text1"/>
          <w:spacing w:val="-43"/>
          <w:lang w:val="en-US"/>
        </w:rPr>
        <w:t xml:space="preserve"> </w:t>
      </w:r>
      <w:hyperlink r:id="rId38" w:anchor="%3A~%3Atext%3Dorganization%20or%20individual.-%2CThe%20owners%20and%20users%20of%20forests%2C%20woods%20and%20forest%20lands%2Cforests%2C%20woods%20and%20forest%20lands">
        <w:r w:rsidRPr="00707A07">
          <w:rPr>
            <w:rFonts w:ascii="Times New Roman" w:hAnsi="Times New Roman" w:cs="Times New Roman"/>
            <w:color w:val="000000" w:themeColor="text1"/>
            <w:u w:color="0462C1"/>
            <w:lang w:val="en-US"/>
          </w:rPr>
          <w:t>or%20individual.,The%20owners%20and%20users%20of%20forests%2C%20woods%20and%20forest%20lands,forests%2</w:t>
        </w:r>
      </w:hyperlink>
      <w:r w:rsidRPr="00707A07">
        <w:rPr>
          <w:rFonts w:ascii="Times New Roman" w:hAnsi="Times New Roman" w:cs="Times New Roman"/>
          <w:color w:val="000000" w:themeColor="text1"/>
          <w:spacing w:val="1"/>
          <w:lang w:val="en-US"/>
        </w:rPr>
        <w:t xml:space="preserve"> </w:t>
      </w:r>
      <w:hyperlink r:id="rId39" w:anchor="%3A~%3Atext%3Dorganization%20or%20individual.-%2CThe%20owners%20and%20users%20of%20forests%2C%20woods%20and%20forest%20lands%2Cforests%2C%20woods%20and%20forest%20lands">
        <w:r w:rsidRPr="00707A07">
          <w:rPr>
            <w:rFonts w:ascii="Times New Roman" w:hAnsi="Times New Roman" w:cs="Times New Roman"/>
            <w:color w:val="000000" w:themeColor="text1"/>
            <w:u w:color="0462C1"/>
            <w:lang w:val="en-US"/>
          </w:rPr>
          <w:t>C%20woods%20and%20forest%20lands</w:t>
        </w:r>
        <w:r w:rsidRPr="00707A07">
          <w:rPr>
            <w:rFonts w:ascii="Times New Roman" w:hAnsi="Times New Roman" w:cs="Times New Roman"/>
            <w:color w:val="000000" w:themeColor="text1"/>
            <w:spacing w:val="1"/>
            <w:lang w:val="en-US"/>
          </w:rPr>
          <w:t xml:space="preserve"> </w:t>
        </w:r>
      </w:hyperlink>
      <w:r w:rsidRPr="00707A07">
        <w:rPr>
          <w:rFonts w:ascii="Times New Roman" w:hAnsi="Times New Roman" w:cs="Times New Roman"/>
          <w:color w:val="000000" w:themeColor="text1"/>
          <w:lang w:val="en-US"/>
        </w:rPr>
        <w:t>(</w:t>
      </w:r>
      <w:r w:rsidRPr="00707A07">
        <w:rPr>
          <w:rFonts w:ascii="Times New Roman" w:hAnsi="Times New Roman" w:cs="Times New Roman"/>
          <w:color w:val="000000" w:themeColor="text1"/>
        </w:rPr>
        <w:t>дата</w:t>
      </w:r>
      <w:r w:rsidRPr="00707A07">
        <w:rPr>
          <w:rFonts w:ascii="Times New Roman" w:hAnsi="Times New Roman" w:cs="Times New Roman"/>
          <w:color w:val="000000" w:themeColor="text1"/>
          <w:spacing w:val="-3"/>
          <w:lang w:val="en-US"/>
        </w:rPr>
        <w:t xml:space="preserve"> </w:t>
      </w:r>
      <w:r w:rsidRPr="00707A07">
        <w:rPr>
          <w:rFonts w:ascii="Times New Roman" w:hAnsi="Times New Roman" w:cs="Times New Roman"/>
          <w:color w:val="000000" w:themeColor="text1"/>
        </w:rPr>
        <w:t>обращения</w:t>
      </w:r>
      <w:r w:rsidRPr="00707A07">
        <w:rPr>
          <w:rFonts w:ascii="Times New Roman" w:hAnsi="Times New Roman" w:cs="Times New Roman"/>
          <w:color w:val="000000" w:themeColor="text1"/>
          <w:lang w:val="en-US"/>
        </w:rPr>
        <w:t>:</w:t>
      </w:r>
      <w:r w:rsidRPr="00707A07">
        <w:rPr>
          <w:rFonts w:ascii="Times New Roman" w:hAnsi="Times New Roman" w:cs="Times New Roman"/>
          <w:color w:val="000000" w:themeColor="text1"/>
          <w:spacing w:val="-9"/>
          <w:lang w:val="en-US"/>
        </w:rPr>
        <w:t xml:space="preserve"> </w:t>
      </w:r>
      <w:r w:rsidRPr="00707A07">
        <w:rPr>
          <w:rFonts w:ascii="Times New Roman" w:hAnsi="Times New Roman" w:cs="Times New Roman"/>
          <w:color w:val="000000" w:themeColor="text1"/>
          <w:lang w:val="en-US"/>
        </w:rPr>
        <w:t>05.05.2022).</w:t>
      </w:r>
    </w:p>
  </w:footnote>
  <w:footnote w:id="40">
    <w:p w14:paraId="44EA3FEB" w14:textId="2205DD20" w:rsidR="006151AA" w:rsidRPr="006151AA" w:rsidRDefault="006151AA">
      <w:pPr>
        <w:pStyle w:val="FootnoteText"/>
      </w:pPr>
      <w:r>
        <w:rPr>
          <w:rStyle w:val="FootnoteReference"/>
        </w:rPr>
        <w:footnoteRef/>
      </w:r>
      <w:r w:rsidRPr="006151AA">
        <w:rPr>
          <w:lang w:val="en-US"/>
        </w:rPr>
        <w:t xml:space="preserve"> </w:t>
      </w:r>
      <w:r w:rsidRPr="006151AA">
        <w:rPr>
          <w:rFonts w:ascii="Times New Roman" w:hAnsi="Times New Roman" w:cs="Times New Roman"/>
          <w:lang w:val="en-US"/>
        </w:rPr>
        <w:t xml:space="preserve">The Word Forest Organisation. Assessing China`s “Green Wall”: Lessons to the World on Afforestation. </w:t>
      </w:r>
      <w:r w:rsidRPr="006151AA">
        <w:rPr>
          <w:rFonts w:ascii="Times New Roman" w:hAnsi="Times New Roman" w:cs="Times New Roman"/>
        </w:rPr>
        <w:t>[Электронный</w:t>
      </w:r>
      <w:r w:rsidRPr="006151AA">
        <w:rPr>
          <w:rFonts w:ascii="Times New Roman" w:hAnsi="Times New Roman" w:cs="Times New Roman"/>
          <w:spacing w:val="1"/>
        </w:rPr>
        <w:t xml:space="preserve"> </w:t>
      </w:r>
      <w:r w:rsidRPr="006151AA">
        <w:rPr>
          <w:rFonts w:ascii="Times New Roman" w:hAnsi="Times New Roman" w:cs="Times New Roman"/>
        </w:rPr>
        <w:t xml:space="preserve">ресурс]. – Режим доступа: </w:t>
      </w:r>
      <w:hyperlink r:id="rId40">
        <w:r w:rsidRPr="006151AA">
          <w:rPr>
            <w:rFonts w:ascii="Times New Roman" w:hAnsi="Times New Roman" w:cs="Times New Roman"/>
            <w:u w:color="0462C1"/>
          </w:rPr>
          <w:t>https://www.wordforest.org/2022/03/11/assessing-chinas-green-wall-lessons-to-the-world-</w:t>
        </w:r>
      </w:hyperlink>
      <w:r w:rsidRPr="006151AA">
        <w:rPr>
          <w:rFonts w:ascii="Times New Roman" w:hAnsi="Times New Roman" w:cs="Times New Roman"/>
          <w:spacing w:val="1"/>
        </w:rPr>
        <w:t xml:space="preserve"> </w:t>
      </w:r>
      <w:hyperlink r:id="rId41">
        <w:r w:rsidRPr="006151AA">
          <w:rPr>
            <w:rFonts w:ascii="Times New Roman" w:hAnsi="Times New Roman" w:cs="Times New Roman"/>
            <w:u w:color="0462C1"/>
          </w:rPr>
          <w:t>on-afforestation/</w:t>
        </w:r>
        <w:r w:rsidRPr="006151AA">
          <w:rPr>
            <w:rFonts w:ascii="Times New Roman" w:hAnsi="Times New Roman" w:cs="Times New Roman"/>
            <w:spacing w:val="-5"/>
          </w:rPr>
          <w:t xml:space="preserve"> </w:t>
        </w:r>
      </w:hyperlink>
      <w:r w:rsidRPr="006151AA">
        <w:rPr>
          <w:rFonts w:ascii="Times New Roman" w:hAnsi="Times New Roman" w:cs="Times New Roman"/>
        </w:rPr>
        <w:t>(дата</w:t>
      </w:r>
      <w:r w:rsidRPr="006151AA">
        <w:rPr>
          <w:rFonts w:ascii="Times New Roman" w:hAnsi="Times New Roman" w:cs="Times New Roman"/>
          <w:spacing w:val="2"/>
        </w:rPr>
        <w:t xml:space="preserve"> </w:t>
      </w:r>
      <w:r w:rsidRPr="006151AA">
        <w:rPr>
          <w:rFonts w:ascii="Times New Roman" w:hAnsi="Times New Roman" w:cs="Times New Roman"/>
        </w:rPr>
        <w:t>обращения:</w:t>
      </w:r>
      <w:r w:rsidRPr="006151AA">
        <w:rPr>
          <w:rFonts w:ascii="Times New Roman" w:hAnsi="Times New Roman" w:cs="Times New Roman"/>
          <w:spacing w:val="1"/>
        </w:rPr>
        <w:t xml:space="preserve"> </w:t>
      </w:r>
      <w:r w:rsidRPr="006151AA">
        <w:rPr>
          <w:rFonts w:ascii="Times New Roman" w:hAnsi="Times New Roman" w:cs="Times New Roman"/>
        </w:rPr>
        <w:t>19.05.2022).</w:t>
      </w:r>
    </w:p>
  </w:footnote>
  <w:footnote w:id="41">
    <w:p w14:paraId="6ABE7690" w14:textId="23408094" w:rsidR="006151AA" w:rsidRPr="006151AA" w:rsidRDefault="006151AA">
      <w:pPr>
        <w:pStyle w:val="FootnoteText"/>
      </w:pPr>
      <w:r>
        <w:rPr>
          <w:rStyle w:val="FootnoteReference"/>
        </w:rPr>
        <w:footnoteRef/>
      </w:r>
      <w:r w:rsidRPr="006151AA">
        <w:rPr>
          <w:rFonts w:ascii="Times New Roman" w:hAnsi="Times New Roman" w:cs="Times New Roman"/>
          <w:lang w:val="en-US"/>
        </w:rPr>
        <w:t>XINHUANET.</w:t>
      </w:r>
      <w:r w:rsidRPr="006151AA">
        <w:rPr>
          <w:rFonts w:ascii="Times New Roman" w:hAnsi="Times New Roman" w:cs="Times New Roman"/>
          <w:spacing w:val="1"/>
          <w:lang w:val="en-US"/>
        </w:rPr>
        <w:t xml:space="preserve"> </w:t>
      </w:r>
      <w:r w:rsidRPr="006151AA">
        <w:rPr>
          <w:rFonts w:ascii="Times New Roman" w:hAnsi="Times New Roman" w:cs="Times New Roman"/>
          <w:lang w:val="en-US"/>
        </w:rPr>
        <w:t xml:space="preserve">China to continue promoting afforestation, protecting forests: official. </w:t>
      </w:r>
      <w:r w:rsidRPr="006151AA">
        <w:rPr>
          <w:rFonts w:ascii="Times New Roman" w:hAnsi="Times New Roman" w:cs="Times New Roman"/>
        </w:rPr>
        <w:t>[Электронный ресурс]. – Режим</w:t>
      </w:r>
      <w:r w:rsidRPr="006151AA">
        <w:rPr>
          <w:rFonts w:ascii="Times New Roman" w:hAnsi="Times New Roman" w:cs="Times New Roman"/>
          <w:spacing w:val="1"/>
        </w:rPr>
        <w:t xml:space="preserve"> </w:t>
      </w:r>
      <w:r w:rsidRPr="006151AA">
        <w:rPr>
          <w:rFonts w:ascii="Times New Roman" w:hAnsi="Times New Roman" w:cs="Times New Roman"/>
        </w:rPr>
        <w:t>доступа:</w:t>
      </w:r>
      <w:r w:rsidRPr="006151AA">
        <w:rPr>
          <w:rFonts w:ascii="Times New Roman" w:hAnsi="Times New Roman" w:cs="Times New Roman"/>
          <w:spacing w:val="-1"/>
        </w:rPr>
        <w:t xml:space="preserve"> </w:t>
      </w:r>
      <w:hyperlink r:id="rId42">
        <w:r w:rsidRPr="006151AA">
          <w:rPr>
            <w:rFonts w:ascii="Times New Roman" w:hAnsi="Times New Roman" w:cs="Times New Roman"/>
            <w:u w:color="0462C1"/>
          </w:rPr>
          <w:t>http://www.news.cn/english/2021-03/11/c_139803370.htm</w:t>
        </w:r>
        <w:r w:rsidRPr="006151AA">
          <w:rPr>
            <w:rFonts w:ascii="Times New Roman" w:hAnsi="Times New Roman" w:cs="Times New Roman"/>
            <w:spacing w:val="-1"/>
          </w:rPr>
          <w:t xml:space="preserve"> </w:t>
        </w:r>
      </w:hyperlink>
      <w:r w:rsidRPr="006151AA">
        <w:rPr>
          <w:rFonts w:ascii="Times New Roman" w:hAnsi="Times New Roman" w:cs="Times New Roman"/>
        </w:rPr>
        <w:t>(дата</w:t>
      </w:r>
      <w:r w:rsidRPr="006151AA">
        <w:rPr>
          <w:rFonts w:ascii="Times New Roman" w:hAnsi="Times New Roman" w:cs="Times New Roman"/>
          <w:spacing w:val="-1"/>
        </w:rPr>
        <w:t xml:space="preserve"> </w:t>
      </w:r>
      <w:r w:rsidRPr="006151AA">
        <w:rPr>
          <w:rFonts w:ascii="Times New Roman" w:hAnsi="Times New Roman" w:cs="Times New Roman"/>
        </w:rPr>
        <w:t>обращения: 20.05.2022).</w:t>
      </w:r>
      <w:r w:rsidRPr="006151AA">
        <w:t xml:space="preserve"> </w:t>
      </w:r>
    </w:p>
  </w:footnote>
  <w:footnote w:id="42">
    <w:p w14:paraId="1E1702AE" w14:textId="552D5531" w:rsidR="00FB0129" w:rsidRPr="00635CA0" w:rsidRDefault="00FB0129" w:rsidP="00FB0129">
      <w:pPr>
        <w:pStyle w:val="FootnoteText"/>
        <w:rPr>
          <w:rFonts w:ascii="Times New Roman" w:eastAsiaTheme="minorEastAsia" w:hAnsi="Times New Roman" w:cs="Times New Roman"/>
          <w:lang w:eastAsia="zh-CN"/>
        </w:rPr>
      </w:pPr>
      <w:r>
        <w:rPr>
          <w:rStyle w:val="FootnoteReference"/>
        </w:rPr>
        <w:footnoteRef/>
      </w:r>
      <w:r w:rsidRPr="00FB0129">
        <w:rPr>
          <w:lang w:val="en-US"/>
        </w:rPr>
        <w:t xml:space="preserve"> </w:t>
      </w:r>
      <w:r w:rsidRPr="00635CA0">
        <w:rPr>
          <w:rFonts w:ascii="Times New Roman" w:eastAsiaTheme="minorEastAsia" w:hAnsi="Times New Roman" w:cs="Times New Roman"/>
          <w:lang w:val="en-US" w:eastAsia="zh-CN"/>
        </w:rPr>
        <w:t xml:space="preserve">China’s Natural Forest Protection Program: Progress and impacts. </w:t>
      </w:r>
      <w:r w:rsidRPr="00635CA0">
        <w:rPr>
          <w:rFonts w:ascii="Times New Roman" w:hAnsi="Times New Roman" w:cs="Times New Roman"/>
        </w:rPr>
        <w:t>[Электронный</w:t>
      </w:r>
      <w:r w:rsidRPr="00635CA0">
        <w:rPr>
          <w:rFonts w:ascii="Times New Roman" w:hAnsi="Times New Roman" w:cs="Times New Roman"/>
          <w:spacing w:val="1"/>
        </w:rPr>
        <w:t xml:space="preserve"> </w:t>
      </w:r>
      <w:r w:rsidRPr="00635CA0">
        <w:rPr>
          <w:rFonts w:ascii="Times New Roman" w:hAnsi="Times New Roman" w:cs="Times New Roman"/>
        </w:rPr>
        <w:t xml:space="preserve">ресурс]. – Режим доступа: </w:t>
      </w:r>
      <w:hyperlink r:id="rId43" w:history="1">
        <w:r w:rsidR="00635CA0" w:rsidRPr="00635CA0">
          <w:rPr>
            <w:rFonts w:ascii="Times New Roman" w:eastAsiaTheme="minorEastAsia" w:hAnsi="Times New Roman" w:cs="Times New Roman"/>
            <w:lang w:val="en-US" w:eastAsia="zh-CN"/>
          </w:rPr>
          <w:t>https</w:t>
        </w:r>
        <w:r w:rsidR="00635CA0" w:rsidRPr="00635CA0">
          <w:rPr>
            <w:rFonts w:ascii="Times New Roman" w:eastAsiaTheme="minorEastAsia" w:hAnsi="Times New Roman" w:cs="Times New Roman"/>
            <w:lang w:eastAsia="zh-CN"/>
          </w:rPr>
          <w:t>://</w:t>
        </w:r>
        <w:r w:rsidR="00635CA0" w:rsidRPr="00635CA0">
          <w:rPr>
            <w:rFonts w:ascii="Times New Roman" w:eastAsiaTheme="minorEastAsia" w:hAnsi="Times New Roman" w:cs="Times New Roman"/>
            <w:lang w:val="en-US" w:eastAsia="zh-CN"/>
          </w:rPr>
          <w:t>pubs</w:t>
        </w:r>
        <w:r w:rsidR="00635CA0" w:rsidRPr="00635CA0">
          <w:rPr>
            <w:rFonts w:ascii="Times New Roman" w:eastAsiaTheme="minorEastAsia" w:hAnsi="Times New Roman" w:cs="Times New Roman"/>
            <w:lang w:eastAsia="zh-CN"/>
          </w:rPr>
          <w:t>.</w:t>
        </w:r>
        <w:r w:rsidR="00635CA0" w:rsidRPr="00635CA0">
          <w:rPr>
            <w:rFonts w:ascii="Times New Roman" w:eastAsiaTheme="minorEastAsia" w:hAnsi="Times New Roman" w:cs="Times New Roman"/>
            <w:lang w:val="en-US" w:eastAsia="zh-CN"/>
          </w:rPr>
          <w:t>cif</w:t>
        </w:r>
        <w:r w:rsidR="00635CA0" w:rsidRPr="00635CA0">
          <w:rPr>
            <w:rFonts w:ascii="Times New Roman" w:eastAsiaTheme="minorEastAsia" w:hAnsi="Times New Roman" w:cs="Times New Roman"/>
            <w:lang w:eastAsia="zh-CN"/>
          </w:rPr>
          <w:t>-</w:t>
        </w:r>
        <w:r w:rsidR="00635CA0" w:rsidRPr="00635CA0">
          <w:rPr>
            <w:rFonts w:ascii="Times New Roman" w:eastAsiaTheme="minorEastAsia" w:hAnsi="Times New Roman" w:cs="Times New Roman"/>
            <w:lang w:val="en-US" w:eastAsia="zh-CN"/>
          </w:rPr>
          <w:t>ifc</w:t>
        </w:r>
        <w:r w:rsidR="00635CA0" w:rsidRPr="00635CA0">
          <w:rPr>
            <w:rFonts w:ascii="Times New Roman" w:eastAsiaTheme="minorEastAsia" w:hAnsi="Times New Roman" w:cs="Times New Roman"/>
            <w:lang w:eastAsia="zh-CN"/>
          </w:rPr>
          <w:t>.</w:t>
        </w:r>
        <w:r w:rsidR="00635CA0" w:rsidRPr="00635CA0">
          <w:rPr>
            <w:rFonts w:ascii="Times New Roman" w:eastAsiaTheme="minorEastAsia" w:hAnsi="Times New Roman" w:cs="Times New Roman"/>
            <w:lang w:val="en-US" w:eastAsia="zh-CN"/>
          </w:rPr>
          <w:t>org</w:t>
        </w:r>
        <w:r w:rsidR="00635CA0" w:rsidRPr="00635CA0">
          <w:rPr>
            <w:rFonts w:ascii="Times New Roman" w:eastAsiaTheme="minorEastAsia" w:hAnsi="Times New Roman" w:cs="Times New Roman"/>
            <w:lang w:eastAsia="zh-CN"/>
          </w:rPr>
          <w:t>/</w:t>
        </w:r>
        <w:r w:rsidR="00635CA0" w:rsidRPr="00635CA0">
          <w:rPr>
            <w:rFonts w:ascii="Times New Roman" w:eastAsiaTheme="minorEastAsia" w:hAnsi="Times New Roman" w:cs="Times New Roman"/>
            <w:lang w:val="en-US" w:eastAsia="zh-CN"/>
          </w:rPr>
          <w:t>doi</w:t>
        </w:r>
        <w:r w:rsidR="00635CA0" w:rsidRPr="00635CA0">
          <w:rPr>
            <w:rFonts w:ascii="Times New Roman" w:eastAsiaTheme="minorEastAsia" w:hAnsi="Times New Roman" w:cs="Times New Roman"/>
            <w:lang w:eastAsia="zh-CN"/>
          </w:rPr>
          <w:t>/</w:t>
        </w:r>
        <w:r w:rsidR="00635CA0" w:rsidRPr="00635CA0">
          <w:rPr>
            <w:rFonts w:ascii="Times New Roman" w:eastAsiaTheme="minorEastAsia" w:hAnsi="Times New Roman" w:cs="Times New Roman"/>
            <w:lang w:val="en-US" w:eastAsia="zh-CN"/>
          </w:rPr>
          <w:t>pdf</w:t>
        </w:r>
        <w:r w:rsidR="00635CA0" w:rsidRPr="00635CA0">
          <w:rPr>
            <w:rFonts w:ascii="Times New Roman" w:eastAsiaTheme="minorEastAsia" w:hAnsi="Times New Roman" w:cs="Times New Roman"/>
            <w:lang w:eastAsia="zh-CN"/>
          </w:rPr>
          <w:t>/10.5558/</w:t>
        </w:r>
        <w:r w:rsidR="00635CA0" w:rsidRPr="00635CA0">
          <w:rPr>
            <w:rFonts w:ascii="Times New Roman" w:eastAsiaTheme="minorEastAsia" w:hAnsi="Times New Roman" w:cs="Times New Roman"/>
            <w:lang w:val="en-US" w:eastAsia="zh-CN"/>
          </w:rPr>
          <w:t>tfc</w:t>
        </w:r>
        <w:r w:rsidR="00635CA0" w:rsidRPr="00635CA0">
          <w:rPr>
            <w:rFonts w:ascii="Times New Roman" w:eastAsiaTheme="minorEastAsia" w:hAnsi="Times New Roman" w:cs="Times New Roman"/>
            <w:lang w:eastAsia="zh-CN"/>
          </w:rPr>
          <w:t>2017-017</w:t>
        </w:r>
      </w:hyperlink>
      <w:r w:rsidR="00635CA0" w:rsidRPr="00635CA0">
        <w:rPr>
          <w:rFonts w:ascii="Times New Roman" w:eastAsiaTheme="minorEastAsia" w:hAnsi="Times New Roman" w:cs="Times New Roman"/>
          <w:lang w:eastAsia="zh-CN"/>
        </w:rPr>
        <w:t xml:space="preserve"> </w:t>
      </w:r>
      <w:r w:rsidRPr="00635CA0">
        <w:rPr>
          <w:rFonts w:ascii="Times New Roman" w:hAnsi="Times New Roman" w:cs="Times New Roman"/>
        </w:rPr>
        <w:t>(дата</w:t>
      </w:r>
      <w:r w:rsidRPr="00635CA0">
        <w:rPr>
          <w:rFonts w:ascii="Times New Roman" w:hAnsi="Times New Roman" w:cs="Times New Roman"/>
          <w:spacing w:val="2"/>
        </w:rPr>
        <w:t xml:space="preserve"> </w:t>
      </w:r>
      <w:r w:rsidRPr="00635CA0">
        <w:rPr>
          <w:rFonts w:ascii="Times New Roman" w:hAnsi="Times New Roman" w:cs="Times New Roman"/>
        </w:rPr>
        <w:t>обращения</w:t>
      </w:r>
      <w:r w:rsidRPr="00FB0129">
        <w:rPr>
          <w:rFonts w:ascii="Times New Roman" w:hAnsi="Times New Roman" w:cs="Times New Roman"/>
        </w:rPr>
        <w:t>:</w:t>
      </w:r>
      <w:r w:rsidRPr="00FB0129">
        <w:rPr>
          <w:rFonts w:ascii="Times New Roman" w:hAnsi="Times New Roman" w:cs="Times New Roman"/>
          <w:spacing w:val="1"/>
        </w:rPr>
        <w:t xml:space="preserve"> </w:t>
      </w:r>
      <w:r w:rsidR="00635CA0" w:rsidRPr="00635CA0">
        <w:rPr>
          <w:rFonts w:ascii="Times New Roman" w:hAnsi="Times New Roman" w:cs="Times New Roman"/>
        </w:rPr>
        <w:t>24</w:t>
      </w:r>
      <w:r w:rsidRPr="00FB0129">
        <w:rPr>
          <w:rFonts w:ascii="Times New Roman" w:hAnsi="Times New Roman" w:cs="Times New Roman"/>
        </w:rPr>
        <w:t>.0</w:t>
      </w:r>
      <w:r w:rsidR="00635CA0" w:rsidRPr="00635CA0">
        <w:rPr>
          <w:rFonts w:ascii="Times New Roman" w:hAnsi="Times New Roman" w:cs="Times New Roman"/>
        </w:rPr>
        <w:t>4</w:t>
      </w:r>
      <w:r w:rsidRPr="00FB0129">
        <w:rPr>
          <w:rFonts w:ascii="Times New Roman" w:hAnsi="Times New Roman" w:cs="Times New Roman"/>
        </w:rPr>
        <w:t>.202</w:t>
      </w:r>
      <w:r w:rsidR="00635CA0" w:rsidRPr="00635CA0">
        <w:rPr>
          <w:rFonts w:ascii="Times New Roman" w:hAnsi="Times New Roman" w:cs="Times New Roman"/>
        </w:rPr>
        <w:t>3</w:t>
      </w:r>
      <w:r w:rsidRPr="00FB0129">
        <w:rPr>
          <w:rFonts w:ascii="Times New Roman" w:hAnsi="Times New Roman" w:cs="Times New Roman"/>
        </w:rPr>
        <w:t>).</w:t>
      </w:r>
      <w:r w:rsidRPr="00FB0129">
        <w:rPr>
          <w:rFonts w:ascii="Times New Roman" w:eastAsiaTheme="minorEastAsia" w:hAnsi="Times New Roman" w:cs="Times New Roman"/>
          <w:lang w:eastAsia="zh-CN"/>
        </w:rPr>
        <w:t xml:space="preserve"> </w:t>
      </w:r>
    </w:p>
    <w:p w14:paraId="7455F734" w14:textId="73CE9092" w:rsidR="00FB0129" w:rsidRPr="00635CA0" w:rsidRDefault="00FB0129">
      <w:pPr>
        <w:pStyle w:val="FootnoteText"/>
      </w:pPr>
    </w:p>
  </w:footnote>
  <w:footnote w:id="43">
    <w:p w14:paraId="30E1193B" w14:textId="611FEA52" w:rsidR="00635CA0" w:rsidRPr="00635CA0" w:rsidRDefault="00635CA0">
      <w:pPr>
        <w:pStyle w:val="FootnoteText"/>
        <w:rPr>
          <w:rFonts w:ascii="Times New Roman" w:hAnsi="Times New Roman" w:cs="Times New Roman"/>
        </w:rPr>
      </w:pPr>
      <w:r>
        <w:rPr>
          <w:rStyle w:val="FootnoteReference"/>
        </w:rPr>
        <w:footnoteRef/>
      </w:r>
      <w:r w:rsidRPr="00635CA0">
        <w:rPr>
          <w:lang w:val="en-US"/>
        </w:rPr>
        <w:t xml:space="preserve"> </w:t>
      </w:r>
      <w:r w:rsidRPr="00635CA0">
        <w:rPr>
          <w:rFonts w:ascii="Times New Roman" w:hAnsi="Times New Roman" w:cs="Times New Roman"/>
          <w:lang w:val="en-US"/>
        </w:rPr>
        <w:t>China's Conversion of Cropland to Forest Program for Household Delivery of Ecosystem Services: How Important is a Local Implementation Regime to Survival Rate Outcomes?</w:t>
      </w:r>
      <w:r>
        <w:rPr>
          <w:rFonts w:ascii="Times New Roman" w:hAnsi="Times New Roman" w:cs="Times New Roman"/>
          <w:lang w:val="en-US"/>
        </w:rPr>
        <w:t xml:space="preserve"> </w:t>
      </w:r>
      <w:r w:rsidRPr="00635CA0">
        <w:rPr>
          <w:rFonts w:ascii="Times New Roman" w:hAnsi="Times New Roman" w:cs="Times New Roman"/>
        </w:rPr>
        <w:t>[Электронный</w:t>
      </w:r>
      <w:r w:rsidRPr="00635CA0">
        <w:rPr>
          <w:rFonts w:ascii="Times New Roman" w:hAnsi="Times New Roman" w:cs="Times New Roman"/>
          <w:spacing w:val="1"/>
        </w:rPr>
        <w:t xml:space="preserve"> </w:t>
      </w:r>
      <w:r w:rsidRPr="00635CA0">
        <w:rPr>
          <w:rFonts w:ascii="Times New Roman" w:hAnsi="Times New Roman" w:cs="Times New Roman"/>
        </w:rPr>
        <w:t xml:space="preserve">ресурс]. – Режим доступа: </w:t>
      </w:r>
      <w:hyperlink r:id="rId44" w:history="1">
        <w:r w:rsidRPr="00635CA0">
          <w:rPr>
            <w:rStyle w:val="Hyperlink"/>
            <w:rFonts w:ascii="Times New Roman" w:hAnsi="Times New Roman" w:cs="Times New Roman"/>
            <w:color w:val="auto"/>
            <w:u w:val="none"/>
          </w:rPr>
          <w:t>https://www.researchgate.net/publication/266080681_China's_Conversion_of_Cropland_to_Forest_Program_for_Household_Delivery_of_Ecosystem_Services_How_Important_is_a_Local_Implementation_Regime_to_Survival_Rate_Outcomes/link/5ac3219a0f7e9bfc045f4f9f/download</w:t>
        </w:r>
      </w:hyperlink>
      <w:r w:rsidRPr="00635CA0">
        <w:rPr>
          <w:rStyle w:val="Hyperlink"/>
          <w:rFonts w:ascii="Times New Roman" w:hAnsi="Times New Roman" w:cs="Times New Roman"/>
          <w:color w:val="auto"/>
          <w:u w:val="none"/>
        </w:rPr>
        <w:t xml:space="preserve"> </w:t>
      </w:r>
      <w:r w:rsidRPr="00635CA0">
        <w:rPr>
          <w:rFonts w:ascii="Times New Roman" w:hAnsi="Times New Roman" w:cs="Times New Roman"/>
        </w:rPr>
        <w:t>(дата</w:t>
      </w:r>
      <w:r w:rsidRPr="00635CA0">
        <w:rPr>
          <w:rFonts w:ascii="Times New Roman" w:hAnsi="Times New Roman" w:cs="Times New Roman"/>
          <w:spacing w:val="2"/>
        </w:rPr>
        <w:t xml:space="preserve"> </w:t>
      </w:r>
      <w:r w:rsidRPr="00635CA0">
        <w:rPr>
          <w:rFonts w:ascii="Times New Roman" w:hAnsi="Times New Roman" w:cs="Times New Roman"/>
        </w:rPr>
        <w:t>обращения:</w:t>
      </w:r>
      <w:r w:rsidRPr="00635CA0">
        <w:rPr>
          <w:rFonts w:ascii="Times New Roman" w:hAnsi="Times New Roman" w:cs="Times New Roman"/>
          <w:spacing w:val="1"/>
        </w:rPr>
        <w:t xml:space="preserve"> </w:t>
      </w:r>
      <w:r w:rsidRPr="00635CA0">
        <w:rPr>
          <w:rFonts w:ascii="Times New Roman" w:hAnsi="Times New Roman" w:cs="Times New Roman"/>
        </w:rPr>
        <w:t>24.04.2023).</w:t>
      </w:r>
    </w:p>
  </w:footnote>
  <w:footnote w:id="44">
    <w:p w14:paraId="1A3E94DF" w14:textId="77777777" w:rsidR="00A32CA0" w:rsidRPr="000234E8" w:rsidRDefault="00A32CA0" w:rsidP="00A32CA0">
      <w:pPr>
        <w:pStyle w:val="FootnoteText"/>
      </w:pPr>
      <w:r>
        <w:rPr>
          <w:rStyle w:val="FootnoteReference"/>
        </w:rPr>
        <w:footnoteRef/>
      </w:r>
      <w:r w:rsidRPr="00BB7514">
        <w:rPr>
          <w:lang w:val="en-US"/>
        </w:rPr>
        <w:t xml:space="preserve"> </w:t>
      </w:r>
      <w:r w:rsidRPr="00BB7514">
        <w:rPr>
          <w:rFonts w:ascii="Times New Roman" w:hAnsi="Times New Roman" w:cs="Times New Roman"/>
          <w:lang w:val="en-US"/>
        </w:rPr>
        <w:t xml:space="preserve">Counties benefit from Beijing-Tianjin sandstorm source control project. </w:t>
      </w:r>
      <w:r w:rsidRPr="000234E8">
        <w:rPr>
          <w:rFonts w:ascii="Times New Roman" w:hAnsi="Times New Roman" w:cs="Times New Roman"/>
        </w:rPr>
        <w:t>[</w:t>
      </w:r>
      <w:r w:rsidRPr="00BB7514">
        <w:rPr>
          <w:rFonts w:ascii="Times New Roman" w:hAnsi="Times New Roman" w:cs="Times New Roman"/>
        </w:rPr>
        <w:t>Электронный</w:t>
      </w:r>
      <w:r w:rsidRPr="000234E8">
        <w:rPr>
          <w:rFonts w:ascii="Times New Roman" w:hAnsi="Times New Roman" w:cs="Times New Roman"/>
          <w:spacing w:val="1"/>
        </w:rPr>
        <w:t xml:space="preserve"> </w:t>
      </w:r>
      <w:r w:rsidRPr="00BB7514">
        <w:rPr>
          <w:rFonts w:ascii="Times New Roman" w:hAnsi="Times New Roman" w:cs="Times New Roman"/>
        </w:rPr>
        <w:t>ресурс</w:t>
      </w:r>
      <w:r w:rsidRPr="000234E8">
        <w:rPr>
          <w:rFonts w:ascii="Times New Roman" w:hAnsi="Times New Roman" w:cs="Times New Roman"/>
        </w:rPr>
        <w:t xml:space="preserve">]. – </w:t>
      </w:r>
      <w:r w:rsidRPr="00BB7514">
        <w:rPr>
          <w:rFonts w:ascii="Times New Roman" w:hAnsi="Times New Roman" w:cs="Times New Roman"/>
        </w:rPr>
        <w:t>Режим</w:t>
      </w:r>
      <w:r w:rsidRPr="000234E8">
        <w:rPr>
          <w:rFonts w:ascii="Times New Roman" w:hAnsi="Times New Roman" w:cs="Times New Roman"/>
        </w:rPr>
        <w:t xml:space="preserve"> </w:t>
      </w:r>
      <w:r w:rsidRPr="00BB7514">
        <w:rPr>
          <w:rFonts w:ascii="Times New Roman" w:hAnsi="Times New Roman" w:cs="Times New Roman"/>
        </w:rPr>
        <w:t>доступа</w:t>
      </w:r>
      <w:r w:rsidRPr="000234E8">
        <w:rPr>
          <w:rFonts w:ascii="Times New Roman" w:hAnsi="Times New Roman" w:cs="Times New Roman"/>
        </w:rPr>
        <w:t xml:space="preserve">:  </w:t>
      </w:r>
      <w:hyperlink r:id="rId45" w:history="1">
        <w:r w:rsidRPr="00BB7514">
          <w:rPr>
            <w:rStyle w:val="Hyperlink"/>
            <w:rFonts w:ascii="Times New Roman" w:hAnsi="Times New Roman" w:cs="Times New Roman"/>
            <w:color w:val="auto"/>
            <w:u w:val="none"/>
            <w:lang w:val="en-US"/>
          </w:rPr>
          <w:t>https</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news</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cgtn</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com</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news</w:t>
        </w:r>
        <w:r w:rsidRPr="000234E8">
          <w:rPr>
            <w:rStyle w:val="Hyperlink"/>
            <w:rFonts w:ascii="Times New Roman" w:hAnsi="Times New Roman" w:cs="Times New Roman"/>
            <w:color w:val="auto"/>
            <w:u w:val="none"/>
          </w:rPr>
          <w:t>/2020-09-27/</w:t>
        </w:r>
        <w:r w:rsidRPr="00BB7514">
          <w:rPr>
            <w:rStyle w:val="Hyperlink"/>
            <w:rFonts w:ascii="Times New Roman" w:hAnsi="Times New Roman" w:cs="Times New Roman"/>
            <w:color w:val="auto"/>
            <w:u w:val="none"/>
            <w:lang w:val="en-US"/>
          </w:rPr>
          <w:t>Counties</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benefit</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from</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Beijing</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Tianjin</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sandstorm</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source</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control</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project</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U</w:t>
        </w:r>
        <w:r w:rsidRPr="000234E8">
          <w:rPr>
            <w:rStyle w:val="Hyperlink"/>
            <w:rFonts w:ascii="Times New Roman" w:hAnsi="Times New Roman" w:cs="Times New Roman"/>
            <w:color w:val="auto"/>
            <w:u w:val="none"/>
          </w:rPr>
          <w:t>7</w:t>
        </w:r>
        <w:r w:rsidRPr="00BB7514">
          <w:rPr>
            <w:rStyle w:val="Hyperlink"/>
            <w:rFonts w:ascii="Times New Roman" w:hAnsi="Times New Roman" w:cs="Times New Roman"/>
            <w:color w:val="auto"/>
            <w:u w:val="none"/>
            <w:lang w:val="en-US"/>
          </w:rPr>
          <w:t>wvmur</w:t>
        </w:r>
        <w:r w:rsidRPr="000234E8">
          <w:rPr>
            <w:rStyle w:val="Hyperlink"/>
            <w:rFonts w:ascii="Times New Roman" w:hAnsi="Times New Roman" w:cs="Times New Roman"/>
            <w:color w:val="auto"/>
            <w:u w:val="none"/>
          </w:rPr>
          <w:t>4</w:t>
        </w:r>
        <w:r w:rsidRPr="00BB7514">
          <w:rPr>
            <w:rStyle w:val="Hyperlink"/>
            <w:rFonts w:ascii="Times New Roman" w:hAnsi="Times New Roman" w:cs="Times New Roman"/>
            <w:color w:val="auto"/>
            <w:u w:val="none"/>
            <w:lang w:val="en-US"/>
          </w:rPr>
          <w:t>Zy</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index</w:t>
        </w:r>
        <w:r w:rsidRPr="000234E8">
          <w:rPr>
            <w:rStyle w:val="Hyperlink"/>
            <w:rFonts w:ascii="Times New Roman" w:hAnsi="Times New Roman" w:cs="Times New Roman"/>
            <w:color w:val="auto"/>
            <w:u w:val="none"/>
          </w:rPr>
          <w:t>.</w:t>
        </w:r>
        <w:r w:rsidRPr="00BB7514">
          <w:rPr>
            <w:rStyle w:val="Hyperlink"/>
            <w:rFonts w:ascii="Times New Roman" w:hAnsi="Times New Roman" w:cs="Times New Roman"/>
            <w:color w:val="auto"/>
            <w:u w:val="none"/>
            <w:lang w:val="en-US"/>
          </w:rPr>
          <w:t>html</w:t>
        </w:r>
      </w:hyperlink>
      <w:r w:rsidRPr="000234E8">
        <w:rPr>
          <w:rFonts w:ascii="Times New Roman" w:hAnsi="Times New Roman" w:cs="Times New Roman"/>
        </w:rPr>
        <w:t xml:space="preserve"> (</w:t>
      </w:r>
      <w:r w:rsidRPr="00BB7514">
        <w:rPr>
          <w:rFonts w:ascii="Times New Roman" w:hAnsi="Times New Roman" w:cs="Times New Roman"/>
        </w:rPr>
        <w:t>дата</w:t>
      </w:r>
      <w:r w:rsidRPr="000234E8">
        <w:rPr>
          <w:rFonts w:ascii="Times New Roman" w:hAnsi="Times New Roman" w:cs="Times New Roman"/>
          <w:spacing w:val="2"/>
        </w:rPr>
        <w:t xml:space="preserve"> </w:t>
      </w:r>
      <w:r w:rsidRPr="00BB7514">
        <w:rPr>
          <w:rFonts w:ascii="Times New Roman" w:hAnsi="Times New Roman" w:cs="Times New Roman"/>
        </w:rPr>
        <w:t>обращения</w:t>
      </w:r>
      <w:r w:rsidRPr="000234E8">
        <w:rPr>
          <w:rFonts w:ascii="Times New Roman" w:hAnsi="Times New Roman" w:cs="Times New Roman"/>
        </w:rPr>
        <w:t>:</w:t>
      </w:r>
      <w:r w:rsidRPr="000234E8">
        <w:rPr>
          <w:rFonts w:ascii="Times New Roman" w:hAnsi="Times New Roman" w:cs="Times New Roman"/>
          <w:spacing w:val="1"/>
        </w:rPr>
        <w:t xml:space="preserve"> </w:t>
      </w:r>
      <w:r w:rsidRPr="000234E8">
        <w:rPr>
          <w:rFonts w:ascii="Times New Roman" w:hAnsi="Times New Roman" w:cs="Times New Roman"/>
        </w:rPr>
        <w:t>24.04.2023).</w:t>
      </w:r>
    </w:p>
  </w:footnote>
  <w:footnote w:id="45">
    <w:p w14:paraId="62214979" w14:textId="77777777" w:rsidR="001A3A84" w:rsidRPr="001A3A84" w:rsidRDefault="001A3A84" w:rsidP="001A3A84">
      <w:pPr>
        <w:pStyle w:val="FootnoteText"/>
        <w:rPr>
          <w:rFonts w:ascii="Times New Roman" w:hAnsi="Times New Roman" w:cs="Times New Roman"/>
          <w:lang w:val="en-US"/>
        </w:rPr>
      </w:pPr>
      <w:r>
        <w:rPr>
          <w:rStyle w:val="FootnoteReference"/>
        </w:rPr>
        <w:footnoteRef/>
      </w:r>
      <w:r w:rsidRPr="001A3A84">
        <w:rPr>
          <w:lang w:val="en-US"/>
        </w:rPr>
        <w:t xml:space="preserve"> </w:t>
      </w:r>
      <w:r w:rsidRPr="001A3A84">
        <w:rPr>
          <w:rFonts w:ascii="Times New Roman" w:hAnsi="Times New Roman" w:cs="Times New Roman"/>
          <w:lang w:val="en-US"/>
        </w:rPr>
        <w:t xml:space="preserve"> China’s Key Forestry Ecological Development Programs: Implementation, Environmental Impact and Challenges</w:t>
      </w:r>
    </w:p>
    <w:p w14:paraId="37F2CE27" w14:textId="29D20A37" w:rsidR="001A3A84" w:rsidRPr="00FB44D3" w:rsidRDefault="001A3A84" w:rsidP="009576D5">
      <w:pPr>
        <w:pStyle w:val="FootnoteText"/>
        <w:rPr>
          <w:rFonts w:ascii="Times New Roman" w:hAnsi="Times New Roman" w:cs="Times New Roman"/>
        </w:rPr>
      </w:pPr>
      <w:r w:rsidRPr="001A3A84">
        <w:rPr>
          <w:rFonts w:ascii="Times New Roman" w:hAnsi="Times New Roman" w:cs="Times New Roman"/>
        </w:rPr>
        <w:t>[Электронный</w:t>
      </w:r>
      <w:r w:rsidRPr="001A3A84">
        <w:rPr>
          <w:rFonts w:ascii="Times New Roman" w:hAnsi="Times New Roman" w:cs="Times New Roman"/>
          <w:spacing w:val="1"/>
        </w:rPr>
        <w:t xml:space="preserve"> </w:t>
      </w:r>
      <w:r w:rsidRPr="001A3A84">
        <w:rPr>
          <w:rFonts w:ascii="Times New Roman" w:hAnsi="Times New Roman" w:cs="Times New Roman"/>
        </w:rPr>
        <w:t>ресурс]. – Режим доступа:</w:t>
      </w:r>
      <w:r w:rsidR="00FB44D3" w:rsidRPr="00FB44D3">
        <w:rPr>
          <w:rFonts w:ascii="Times New Roman" w:hAnsi="Times New Roman" w:cs="Times New Roman"/>
        </w:rPr>
        <w:t xml:space="preserve"> </w:t>
      </w:r>
      <w:hyperlink r:id="rId46" w:history="1">
        <w:r w:rsidR="00FB44D3" w:rsidRPr="00FB44D3">
          <w:rPr>
            <w:rStyle w:val="Hyperlink"/>
            <w:rFonts w:ascii="Times New Roman" w:hAnsi="Times New Roman" w:cs="Times New Roman"/>
            <w:color w:val="auto"/>
            <w:u w:val="none"/>
            <w:lang w:val="en-US"/>
          </w:rPr>
          <w:t>https</w:t>
        </w:r>
        <w:r w:rsidR="00FB44D3" w:rsidRPr="00FB44D3">
          <w:rPr>
            <w:rStyle w:val="Hyperlink"/>
            <w:rFonts w:ascii="Times New Roman" w:hAnsi="Times New Roman" w:cs="Times New Roman"/>
            <w:color w:val="auto"/>
            <w:u w:val="none"/>
          </w:rPr>
          <w:t>://</w:t>
        </w:r>
        <w:r w:rsidR="00FB44D3" w:rsidRPr="00FB44D3">
          <w:rPr>
            <w:rStyle w:val="Hyperlink"/>
            <w:rFonts w:ascii="Times New Roman" w:hAnsi="Times New Roman" w:cs="Times New Roman"/>
            <w:color w:val="auto"/>
            <w:u w:val="none"/>
            <w:lang w:val="en-US"/>
          </w:rPr>
          <w:t>www</w:t>
        </w:r>
        <w:r w:rsidR="00FB44D3" w:rsidRPr="00FB44D3">
          <w:rPr>
            <w:rStyle w:val="Hyperlink"/>
            <w:rFonts w:ascii="Times New Roman" w:hAnsi="Times New Roman" w:cs="Times New Roman"/>
            <w:color w:val="auto"/>
            <w:u w:val="none"/>
          </w:rPr>
          <w:t>.</w:t>
        </w:r>
        <w:r w:rsidR="00FB44D3" w:rsidRPr="00FB44D3">
          <w:rPr>
            <w:rStyle w:val="Hyperlink"/>
            <w:rFonts w:ascii="Times New Roman" w:hAnsi="Times New Roman" w:cs="Times New Roman"/>
            <w:color w:val="auto"/>
            <w:u w:val="none"/>
            <w:lang w:val="en-US"/>
          </w:rPr>
          <w:t>researchgate</w:t>
        </w:r>
        <w:r w:rsidR="00FB44D3" w:rsidRPr="00FB44D3">
          <w:rPr>
            <w:rStyle w:val="Hyperlink"/>
            <w:rFonts w:ascii="Times New Roman" w:hAnsi="Times New Roman" w:cs="Times New Roman"/>
            <w:color w:val="auto"/>
            <w:u w:val="none"/>
          </w:rPr>
          <w:t>.</w:t>
        </w:r>
        <w:r w:rsidR="00FB44D3" w:rsidRPr="00FB44D3">
          <w:rPr>
            <w:rStyle w:val="Hyperlink"/>
            <w:rFonts w:ascii="Times New Roman" w:hAnsi="Times New Roman" w:cs="Times New Roman"/>
            <w:color w:val="auto"/>
            <w:u w:val="none"/>
            <w:lang w:val="en-US"/>
          </w:rPr>
          <w:t>net</w:t>
        </w:r>
        <w:r w:rsidR="00FB44D3" w:rsidRPr="00FB44D3">
          <w:rPr>
            <w:rStyle w:val="Hyperlink"/>
            <w:rFonts w:ascii="Times New Roman" w:hAnsi="Times New Roman" w:cs="Times New Roman"/>
            <w:color w:val="auto"/>
            <w:u w:val="none"/>
          </w:rPr>
          <w:t>/</w:t>
        </w:r>
        <w:r w:rsidR="00FB44D3" w:rsidRPr="00FB44D3">
          <w:rPr>
            <w:rStyle w:val="Hyperlink"/>
            <w:rFonts w:ascii="Times New Roman" w:hAnsi="Times New Roman" w:cs="Times New Roman"/>
            <w:color w:val="auto"/>
            <w:u w:val="none"/>
            <w:lang w:val="en-US"/>
          </w:rPr>
          <w:t>publication</w:t>
        </w:r>
        <w:r w:rsidR="00FB44D3" w:rsidRPr="00FB44D3">
          <w:rPr>
            <w:rStyle w:val="Hyperlink"/>
            <w:rFonts w:ascii="Times New Roman" w:hAnsi="Times New Roman" w:cs="Times New Roman"/>
            <w:color w:val="auto"/>
            <w:u w:val="none"/>
          </w:rPr>
          <w:t>/348596789_</w:t>
        </w:r>
        <w:r w:rsidR="00FB44D3" w:rsidRPr="00FB44D3">
          <w:rPr>
            <w:rStyle w:val="Hyperlink"/>
            <w:rFonts w:ascii="Times New Roman" w:hAnsi="Times New Roman" w:cs="Times New Roman"/>
            <w:color w:val="auto"/>
            <w:u w:val="none"/>
            <w:lang w:val="en-US"/>
          </w:rPr>
          <w:t>China</w:t>
        </w:r>
        <w:r w:rsidR="00FB44D3" w:rsidRPr="00FB44D3">
          <w:rPr>
            <w:rStyle w:val="Hyperlink"/>
            <w:rFonts w:ascii="Times New Roman" w:hAnsi="Times New Roman" w:cs="Times New Roman"/>
            <w:color w:val="auto"/>
            <w:u w:val="none"/>
          </w:rPr>
          <w:t>'</w:t>
        </w:r>
        <w:r w:rsidR="00FB44D3" w:rsidRPr="00FB44D3">
          <w:rPr>
            <w:rStyle w:val="Hyperlink"/>
            <w:rFonts w:ascii="Times New Roman" w:hAnsi="Times New Roman" w:cs="Times New Roman"/>
            <w:color w:val="auto"/>
            <w:u w:val="none"/>
            <w:lang w:val="en-US"/>
          </w:rPr>
          <w:t>s</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Key</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Forestry</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Ecological</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Development</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Programs</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Implementation</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Environmental</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Impact</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and</w:t>
        </w:r>
        <w:r w:rsidR="00FB44D3" w:rsidRPr="00FB44D3">
          <w:rPr>
            <w:rStyle w:val="Hyperlink"/>
            <w:rFonts w:ascii="Times New Roman" w:hAnsi="Times New Roman" w:cs="Times New Roman"/>
            <w:color w:val="auto"/>
            <w:u w:val="none"/>
          </w:rPr>
          <w:t>_</w:t>
        </w:r>
        <w:r w:rsidR="00FB44D3" w:rsidRPr="00FB44D3">
          <w:rPr>
            <w:rStyle w:val="Hyperlink"/>
            <w:rFonts w:ascii="Times New Roman" w:hAnsi="Times New Roman" w:cs="Times New Roman"/>
            <w:color w:val="auto"/>
            <w:u w:val="none"/>
            <w:lang w:val="en-US"/>
          </w:rPr>
          <w:t>Challenges</w:t>
        </w:r>
      </w:hyperlink>
      <w:r w:rsidRPr="00FB44D3">
        <w:rPr>
          <w:rStyle w:val="Hyperlink"/>
          <w:rFonts w:ascii="Times New Roman" w:hAnsi="Times New Roman" w:cs="Times New Roman"/>
          <w:color w:val="auto"/>
          <w:u w:val="none"/>
        </w:rPr>
        <w:t xml:space="preserve"> </w:t>
      </w:r>
      <w:r w:rsidRPr="00FB44D3">
        <w:rPr>
          <w:rFonts w:ascii="Times New Roman" w:hAnsi="Times New Roman" w:cs="Times New Roman"/>
        </w:rPr>
        <w:t>(дата</w:t>
      </w:r>
      <w:r w:rsidRPr="00FB44D3">
        <w:rPr>
          <w:rFonts w:ascii="Times New Roman" w:hAnsi="Times New Roman" w:cs="Times New Roman"/>
          <w:spacing w:val="2"/>
        </w:rPr>
        <w:t xml:space="preserve"> </w:t>
      </w:r>
      <w:r w:rsidRPr="00FB44D3">
        <w:rPr>
          <w:rFonts w:ascii="Times New Roman" w:hAnsi="Times New Roman" w:cs="Times New Roman"/>
        </w:rPr>
        <w:t>обращения:</w:t>
      </w:r>
      <w:r w:rsidRPr="00FB44D3">
        <w:rPr>
          <w:rFonts w:ascii="Times New Roman" w:hAnsi="Times New Roman" w:cs="Times New Roman"/>
          <w:spacing w:val="1"/>
        </w:rPr>
        <w:t xml:space="preserve"> </w:t>
      </w:r>
      <w:r w:rsidRPr="00FB44D3">
        <w:rPr>
          <w:rFonts w:ascii="Times New Roman" w:hAnsi="Times New Roman" w:cs="Times New Roman"/>
        </w:rPr>
        <w:t>24.04.2023).</w:t>
      </w:r>
    </w:p>
  </w:footnote>
  <w:footnote w:id="46">
    <w:p w14:paraId="75231364" w14:textId="63C272A3" w:rsidR="00FB44D3" w:rsidRPr="00FB44D3" w:rsidRDefault="00FB44D3" w:rsidP="009576D5">
      <w:pPr>
        <w:pStyle w:val="FootnoteText"/>
      </w:pPr>
      <w:r w:rsidRPr="00FB44D3">
        <w:rPr>
          <w:rStyle w:val="FootnoteReference"/>
          <w:rFonts w:ascii="Times New Roman" w:hAnsi="Times New Roman" w:cs="Times New Roman"/>
        </w:rPr>
        <w:footnoteRef/>
      </w:r>
      <w:r w:rsidRPr="00FB44D3">
        <w:rPr>
          <w:rFonts w:ascii="Times New Roman" w:hAnsi="Times New Roman" w:cs="Times New Roman"/>
          <w:lang w:val="en-US"/>
        </w:rPr>
        <w:t xml:space="preserve"> Towards a new paradigm: the development of China's forestry in the 21 </w:t>
      </w:r>
      <w:r w:rsidRPr="00FB44D3">
        <w:rPr>
          <w:rFonts w:ascii="Times New Roman" w:hAnsi="Times New Roman" w:cs="Times New Roman"/>
          <w:vertAlign w:val="superscript"/>
          <w:lang w:val="en-US"/>
        </w:rPr>
        <w:t>st</w:t>
      </w:r>
      <w:r w:rsidRPr="00FB44D3">
        <w:rPr>
          <w:rFonts w:ascii="Times New Roman" w:hAnsi="Times New Roman" w:cs="Times New Roman"/>
          <w:lang w:val="en-US"/>
        </w:rPr>
        <w:t xml:space="preserve"> century. </w:t>
      </w:r>
      <w:r w:rsidRPr="00FB44D3">
        <w:rPr>
          <w:rFonts w:ascii="Times New Roman" w:hAnsi="Times New Roman" w:cs="Times New Roman"/>
        </w:rPr>
        <w:t>[Электронный</w:t>
      </w:r>
      <w:r w:rsidRPr="00FB44D3">
        <w:rPr>
          <w:rFonts w:ascii="Times New Roman" w:hAnsi="Times New Roman" w:cs="Times New Roman"/>
          <w:spacing w:val="1"/>
        </w:rPr>
        <w:t xml:space="preserve"> </w:t>
      </w:r>
      <w:r w:rsidRPr="00FB44D3">
        <w:rPr>
          <w:rFonts w:ascii="Times New Roman" w:hAnsi="Times New Roman" w:cs="Times New Roman"/>
        </w:rPr>
        <w:t xml:space="preserve">ресурс]. – Режим доступа:  </w:t>
      </w:r>
      <w:hyperlink r:id="rId47" w:anchor="page_scan_tab_contents" w:history="1">
        <w:r w:rsidRPr="00FB44D3">
          <w:rPr>
            <w:rStyle w:val="Hyperlink"/>
            <w:rFonts w:ascii="Times New Roman" w:hAnsi="Times New Roman" w:cs="Times New Roman"/>
            <w:color w:val="auto"/>
            <w:u w:val="none"/>
            <w:lang w:val="en-US"/>
          </w:rPr>
          <w:t>https</w:t>
        </w:r>
        <w:r w:rsidRPr="00FB44D3">
          <w:rPr>
            <w:rStyle w:val="Hyperlink"/>
            <w:rFonts w:ascii="Times New Roman" w:hAnsi="Times New Roman" w:cs="Times New Roman"/>
            <w:color w:val="auto"/>
            <w:u w:val="none"/>
          </w:rPr>
          <w:t>://</w:t>
        </w:r>
        <w:r w:rsidRPr="00FB44D3">
          <w:rPr>
            <w:rStyle w:val="Hyperlink"/>
            <w:rFonts w:ascii="Times New Roman" w:hAnsi="Times New Roman" w:cs="Times New Roman"/>
            <w:color w:val="auto"/>
            <w:u w:val="none"/>
            <w:lang w:val="en-US"/>
          </w:rPr>
          <w:t>www</w:t>
        </w:r>
        <w:r w:rsidRPr="00FB44D3">
          <w:rPr>
            <w:rStyle w:val="Hyperlink"/>
            <w:rFonts w:ascii="Times New Roman" w:hAnsi="Times New Roman" w:cs="Times New Roman"/>
            <w:color w:val="auto"/>
            <w:u w:val="none"/>
          </w:rPr>
          <w:t>.</w:t>
        </w:r>
        <w:r w:rsidRPr="00FB44D3">
          <w:rPr>
            <w:rStyle w:val="Hyperlink"/>
            <w:rFonts w:ascii="Times New Roman" w:hAnsi="Times New Roman" w:cs="Times New Roman"/>
            <w:color w:val="auto"/>
            <w:u w:val="none"/>
            <w:lang w:val="en-US"/>
          </w:rPr>
          <w:t>jstor</w:t>
        </w:r>
        <w:r w:rsidRPr="00FB44D3">
          <w:rPr>
            <w:rStyle w:val="Hyperlink"/>
            <w:rFonts w:ascii="Times New Roman" w:hAnsi="Times New Roman" w:cs="Times New Roman"/>
            <w:color w:val="auto"/>
            <w:u w:val="none"/>
          </w:rPr>
          <w:t>.</w:t>
        </w:r>
        <w:r w:rsidRPr="00FB44D3">
          <w:rPr>
            <w:rStyle w:val="Hyperlink"/>
            <w:rFonts w:ascii="Times New Roman" w:hAnsi="Times New Roman" w:cs="Times New Roman"/>
            <w:color w:val="auto"/>
            <w:u w:val="none"/>
            <w:lang w:val="en-US"/>
          </w:rPr>
          <w:t>org</w:t>
        </w:r>
        <w:r w:rsidRPr="00FB44D3">
          <w:rPr>
            <w:rStyle w:val="Hyperlink"/>
            <w:rFonts w:ascii="Times New Roman" w:hAnsi="Times New Roman" w:cs="Times New Roman"/>
            <w:color w:val="auto"/>
            <w:u w:val="none"/>
          </w:rPr>
          <w:t>/</w:t>
        </w:r>
        <w:r w:rsidRPr="00FB44D3">
          <w:rPr>
            <w:rStyle w:val="Hyperlink"/>
            <w:rFonts w:ascii="Times New Roman" w:hAnsi="Times New Roman" w:cs="Times New Roman"/>
            <w:color w:val="auto"/>
            <w:u w:val="none"/>
            <w:lang w:val="en-US"/>
          </w:rPr>
          <w:t>stable</w:t>
        </w:r>
        <w:r w:rsidRPr="00FB44D3">
          <w:rPr>
            <w:rStyle w:val="Hyperlink"/>
            <w:rFonts w:ascii="Times New Roman" w:hAnsi="Times New Roman" w:cs="Times New Roman"/>
            <w:color w:val="auto"/>
            <w:u w:val="none"/>
          </w:rPr>
          <w:t>/43740361?</w:t>
        </w:r>
        <w:r w:rsidRPr="00FB44D3">
          <w:rPr>
            <w:rStyle w:val="Hyperlink"/>
            <w:rFonts w:ascii="Times New Roman" w:hAnsi="Times New Roman" w:cs="Times New Roman"/>
            <w:color w:val="auto"/>
            <w:u w:val="none"/>
            <w:lang w:val="en-US"/>
          </w:rPr>
          <w:t>read</w:t>
        </w:r>
        <w:r w:rsidRPr="00FB44D3">
          <w:rPr>
            <w:rStyle w:val="Hyperlink"/>
            <w:rFonts w:ascii="Times New Roman" w:hAnsi="Times New Roman" w:cs="Times New Roman"/>
            <w:color w:val="auto"/>
            <w:u w:val="none"/>
          </w:rPr>
          <w:t>-</w:t>
        </w:r>
        <w:r w:rsidRPr="00FB44D3">
          <w:rPr>
            <w:rStyle w:val="Hyperlink"/>
            <w:rFonts w:ascii="Times New Roman" w:hAnsi="Times New Roman" w:cs="Times New Roman"/>
            <w:color w:val="auto"/>
            <w:u w:val="none"/>
            <w:lang w:val="en-US"/>
          </w:rPr>
          <w:t>now</w:t>
        </w:r>
        <w:r w:rsidRPr="00FB44D3">
          <w:rPr>
            <w:rStyle w:val="Hyperlink"/>
            <w:rFonts w:ascii="Times New Roman" w:hAnsi="Times New Roman" w:cs="Times New Roman"/>
            <w:color w:val="auto"/>
            <w:u w:val="none"/>
          </w:rPr>
          <w:t>=1&amp;</w:t>
        </w:r>
        <w:r w:rsidRPr="00FB44D3">
          <w:rPr>
            <w:rStyle w:val="Hyperlink"/>
            <w:rFonts w:ascii="Times New Roman" w:hAnsi="Times New Roman" w:cs="Times New Roman"/>
            <w:color w:val="auto"/>
            <w:u w:val="none"/>
            <w:lang w:val="en-US"/>
          </w:rPr>
          <w:t>seq</w:t>
        </w:r>
        <w:r w:rsidRPr="00FB44D3">
          <w:rPr>
            <w:rStyle w:val="Hyperlink"/>
            <w:rFonts w:ascii="Times New Roman" w:hAnsi="Times New Roman" w:cs="Times New Roman"/>
            <w:color w:val="auto"/>
            <w:u w:val="none"/>
          </w:rPr>
          <w:t>=5#</w:t>
        </w:r>
        <w:r w:rsidRPr="00FB44D3">
          <w:rPr>
            <w:rStyle w:val="Hyperlink"/>
            <w:rFonts w:ascii="Times New Roman" w:hAnsi="Times New Roman" w:cs="Times New Roman"/>
            <w:color w:val="auto"/>
            <w:u w:val="none"/>
            <w:lang w:val="en-US"/>
          </w:rPr>
          <w:t>page</w:t>
        </w:r>
        <w:r w:rsidRPr="00FB44D3">
          <w:rPr>
            <w:rStyle w:val="Hyperlink"/>
            <w:rFonts w:ascii="Times New Roman" w:hAnsi="Times New Roman" w:cs="Times New Roman"/>
            <w:color w:val="auto"/>
            <w:u w:val="none"/>
          </w:rPr>
          <w:t>_</w:t>
        </w:r>
        <w:r w:rsidRPr="00FB44D3">
          <w:rPr>
            <w:rStyle w:val="Hyperlink"/>
            <w:rFonts w:ascii="Times New Roman" w:hAnsi="Times New Roman" w:cs="Times New Roman"/>
            <w:color w:val="auto"/>
            <w:u w:val="none"/>
            <w:lang w:val="en-US"/>
          </w:rPr>
          <w:t>scan</w:t>
        </w:r>
        <w:r w:rsidRPr="00FB44D3">
          <w:rPr>
            <w:rStyle w:val="Hyperlink"/>
            <w:rFonts w:ascii="Times New Roman" w:hAnsi="Times New Roman" w:cs="Times New Roman"/>
            <w:color w:val="auto"/>
            <w:u w:val="none"/>
          </w:rPr>
          <w:t>_</w:t>
        </w:r>
        <w:r w:rsidRPr="00FB44D3">
          <w:rPr>
            <w:rStyle w:val="Hyperlink"/>
            <w:rFonts w:ascii="Times New Roman" w:hAnsi="Times New Roman" w:cs="Times New Roman"/>
            <w:color w:val="auto"/>
            <w:u w:val="none"/>
            <w:lang w:val="en-US"/>
          </w:rPr>
          <w:t>tab</w:t>
        </w:r>
        <w:r w:rsidRPr="00FB44D3">
          <w:rPr>
            <w:rStyle w:val="Hyperlink"/>
            <w:rFonts w:ascii="Times New Roman" w:hAnsi="Times New Roman" w:cs="Times New Roman"/>
            <w:color w:val="auto"/>
            <w:u w:val="none"/>
          </w:rPr>
          <w:t>_</w:t>
        </w:r>
        <w:r w:rsidRPr="00FB44D3">
          <w:rPr>
            <w:rStyle w:val="Hyperlink"/>
            <w:rFonts w:ascii="Times New Roman" w:hAnsi="Times New Roman" w:cs="Times New Roman"/>
            <w:color w:val="auto"/>
            <w:u w:val="none"/>
            <w:lang w:val="en-US"/>
          </w:rPr>
          <w:t>contents</w:t>
        </w:r>
      </w:hyperlink>
      <w:r w:rsidRPr="00FB44D3">
        <w:rPr>
          <w:rFonts w:ascii="Times New Roman" w:hAnsi="Times New Roman" w:cs="Times New Roman"/>
        </w:rPr>
        <w:t xml:space="preserve"> (дата</w:t>
      </w:r>
      <w:r w:rsidRPr="00FB44D3">
        <w:rPr>
          <w:rFonts w:ascii="Times New Roman" w:hAnsi="Times New Roman" w:cs="Times New Roman"/>
          <w:spacing w:val="2"/>
        </w:rPr>
        <w:t xml:space="preserve"> </w:t>
      </w:r>
      <w:r w:rsidRPr="00FB44D3">
        <w:rPr>
          <w:rFonts w:ascii="Times New Roman" w:hAnsi="Times New Roman" w:cs="Times New Roman"/>
        </w:rPr>
        <w:t>обращения:</w:t>
      </w:r>
      <w:r w:rsidRPr="00FB44D3">
        <w:rPr>
          <w:rFonts w:ascii="Times New Roman" w:hAnsi="Times New Roman" w:cs="Times New Roman"/>
          <w:spacing w:val="1"/>
        </w:rPr>
        <w:t xml:space="preserve"> </w:t>
      </w:r>
      <w:r w:rsidRPr="00FB44D3">
        <w:rPr>
          <w:rFonts w:ascii="Times New Roman" w:hAnsi="Times New Roman" w:cs="Times New Roman"/>
        </w:rPr>
        <w:t>24.04.2023).</w:t>
      </w:r>
    </w:p>
    <w:p w14:paraId="7065DD98" w14:textId="5DABE241" w:rsidR="00FB44D3" w:rsidRPr="00FB44D3" w:rsidRDefault="00FB44D3">
      <w:pPr>
        <w:pStyle w:val="FootnoteText"/>
      </w:pPr>
    </w:p>
  </w:footnote>
  <w:footnote w:id="47">
    <w:p w14:paraId="3478531D" w14:textId="6DC8557A" w:rsidR="00150E12" w:rsidRPr="00150E12" w:rsidRDefault="00150E12" w:rsidP="00150E12">
      <w:pPr>
        <w:pStyle w:val="FootnoteText"/>
        <w:rPr>
          <w:rFonts w:ascii="Times New Roman" w:hAnsi="Times New Roman" w:cs="Times New Roman"/>
        </w:rPr>
      </w:pPr>
      <w:r w:rsidRPr="00150E12">
        <w:rPr>
          <w:rStyle w:val="FootnoteReference"/>
          <w:rFonts w:ascii="Times New Roman" w:hAnsi="Times New Roman" w:cs="Times New Roman"/>
        </w:rPr>
        <w:footnoteRef/>
      </w:r>
      <w:r w:rsidRPr="00150E12">
        <w:rPr>
          <w:rFonts w:ascii="Times New Roman" w:hAnsi="Times New Roman" w:cs="Times New Roman"/>
          <w:lang w:val="en-US"/>
        </w:rPr>
        <w:t xml:space="preserve"> Ukraine - EU and UK Sanctions – Update &amp; Fifth and Sixth Packages. </w:t>
      </w:r>
      <w:r w:rsidRPr="00150E12">
        <w:rPr>
          <w:rFonts w:ascii="Times New Roman" w:hAnsi="Times New Roman" w:cs="Times New Roman"/>
        </w:rPr>
        <w:t>[Электронный</w:t>
      </w:r>
      <w:r w:rsidRPr="00150E12">
        <w:rPr>
          <w:rFonts w:ascii="Times New Roman" w:hAnsi="Times New Roman" w:cs="Times New Roman"/>
          <w:spacing w:val="1"/>
        </w:rPr>
        <w:t xml:space="preserve"> </w:t>
      </w:r>
      <w:r w:rsidRPr="00150E12">
        <w:rPr>
          <w:rFonts w:ascii="Times New Roman" w:hAnsi="Times New Roman" w:cs="Times New Roman"/>
        </w:rPr>
        <w:t>ресурс]. – Режим доступа:  https://www.londonpandi.com/knowledge/news-alerts/ukraine-eu-and-uk-sanctions-update-fifth-and-sixth-packages/ (дата</w:t>
      </w:r>
      <w:r w:rsidRPr="00150E12">
        <w:rPr>
          <w:rFonts w:ascii="Times New Roman" w:hAnsi="Times New Roman" w:cs="Times New Roman"/>
          <w:spacing w:val="2"/>
        </w:rPr>
        <w:t xml:space="preserve"> </w:t>
      </w:r>
      <w:r w:rsidRPr="00150E12">
        <w:rPr>
          <w:rFonts w:ascii="Times New Roman" w:hAnsi="Times New Roman" w:cs="Times New Roman"/>
        </w:rPr>
        <w:t>обращения:</w:t>
      </w:r>
      <w:r w:rsidRPr="00150E12">
        <w:rPr>
          <w:rFonts w:ascii="Times New Roman" w:hAnsi="Times New Roman" w:cs="Times New Roman"/>
          <w:spacing w:val="1"/>
        </w:rPr>
        <w:t xml:space="preserve"> </w:t>
      </w:r>
      <w:r w:rsidRPr="00150E12">
        <w:rPr>
          <w:rFonts w:ascii="Times New Roman" w:hAnsi="Times New Roman" w:cs="Times New Roman"/>
        </w:rPr>
        <w:t>03.05.2023).</w:t>
      </w:r>
    </w:p>
    <w:p w14:paraId="61E69D47" w14:textId="07194E10" w:rsidR="00150E12" w:rsidRPr="00150E12" w:rsidRDefault="00150E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8016"/>
      <w:docPartObj>
        <w:docPartGallery w:val="Page Numbers (Top of Page)"/>
        <w:docPartUnique/>
      </w:docPartObj>
    </w:sdtPr>
    <w:sdtEndPr>
      <w:rPr>
        <w:noProof/>
      </w:rPr>
    </w:sdtEndPr>
    <w:sdtContent>
      <w:p w14:paraId="3175B682" w14:textId="108952F7" w:rsidR="00600A69" w:rsidRDefault="00600A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762279" w14:textId="77777777" w:rsidR="00600A69" w:rsidRDefault="0060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404"/>
    <w:multiLevelType w:val="multilevel"/>
    <w:tmpl w:val="C3AADD04"/>
    <w:lvl w:ilvl="0">
      <w:start w:val="2"/>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400" w:hanging="108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 w15:restartNumberingAfterBreak="0">
    <w:nsid w:val="05826FDB"/>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 w15:restartNumberingAfterBreak="0">
    <w:nsid w:val="064D5645"/>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3" w15:restartNumberingAfterBreak="0">
    <w:nsid w:val="0F6956A0"/>
    <w:multiLevelType w:val="hybridMultilevel"/>
    <w:tmpl w:val="A2643E96"/>
    <w:lvl w:ilvl="0" w:tplc="AC002F44">
      <w:start w:val="5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FD04CB4"/>
    <w:multiLevelType w:val="hybridMultilevel"/>
    <w:tmpl w:val="15BC396A"/>
    <w:lvl w:ilvl="0" w:tplc="6F64EA9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20D24386"/>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6" w15:restartNumberingAfterBreak="0">
    <w:nsid w:val="25224579"/>
    <w:multiLevelType w:val="hybridMultilevel"/>
    <w:tmpl w:val="D7740980"/>
    <w:lvl w:ilvl="0" w:tplc="D3CAAE72">
      <w:numFmt w:val="bullet"/>
      <w:lvlText w:val=""/>
      <w:lvlJc w:val="left"/>
      <w:pPr>
        <w:ind w:left="840" w:hanging="360"/>
      </w:pPr>
      <w:rPr>
        <w:rFonts w:ascii="Symbol" w:eastAsia="Symbol" w:hAnsi="Symbol" w:cs="Symbol" w:hint="default"/>
        <w:w w:val="99"/>
        <w:sz w:val="28"/>
        <w:szCs w:val="28"/>
        <w:lang w:val="ru-RU" w:eastAsia="en-US" w:bidi="ar-SA"/>
      </w:rPr>
    </w:lvl>
    <w:lvl w:ilvl="1" w:tplc="D51AD4E0">
      <w:numFmt w:val="bullet"/>
      <w:lvlText w:val="•"/>
      <w:lvlJc w:val="left"/>
      <w:pPr>
        <w:ind w:left="1786" w:hanging="360"/>
      </w:pPr>
      <w:rPr>
        <w:rFonts w:hint="default"/>
        <w:lang w:val="ru-RU" w:eastAsia="en-US" w:bidi="ar-SA"/>
      </w:rPr>
    </w:lvl>
    <w:lvl w:ilvl="2" w:tplc="148207E4">
      <w:numFmt w:val="bullet"/>
      <w:lvlText w:val="•"/>
      <w:lvlJc w:val="left"/>
      <w:pPr>
        <w:ind w:left="2732" w:hanging="360"/>
      </w:pPr>
      <w:rPr>
        <w:rFonts w:hint="default"/>
        <w:lang w:val="ru-RU" w:eastAsia="en-US" w:bidi="ar-SA"/>
      </w:rPr>
    </w:lvl>
    <w:lvl w:ilvl="3" w:tplc="F2E8605A">
      <w:numFmt w:val="bullet"/>
      <w:lvlText w:val="•"/>
      <w:lvlJc w:val="left"/>
      <w:pPr>
        <w:ind w:left="3678" w:hanging="360"/>
      </w:pPr>
      <w:rPr>
        <w:rFonts w:hint="default"/>
        <w:lang w:val="ru-RU" w:eastAsia="en-US" w:bidi="ar-SA"/>
      </w:rPr>
    </w:lvl>
    <w:lvl w:ilvl="4" w:tplc="CD1E8104">
      <w:numFmt w:val="bullet"/>
      <w:lvlText w:val="•"/>
      <w:lvlJc w:val="left"/>
      <w:pPr>
        <w:ind w:left="4624" w:hanging="360"/>
      </w:pPr>
      <w:rPr>
        <w:rFonts w:hint="default"/>
        <w:lang w:val="ru-RU" w:eastAsia="en-US" w:bidi="ar-SA"/>
      </w:rPr>
    </w:lvl>
    <w:lvl w:ilvl="5" w:tplc="07DE3FDC">
      <w:numFmt w:val="bullet"/>
      <w:lvlText w:val="•"/>
      <w:lvlJc w:val="left"/>
      <w:pPr>
        <w:ind w:left="5570" w:hanging="360"/>
      </w:pPr>
      <w:rPr>
        <w:rFonts w:hint="default"/>
        <w:lang w:val="ru-RU" w:eastAsia="en-US" w:bidi="ar-SA"/>
      </w:rPr>
    </w:lvl>
    <w:lvl w:ilvl="6" w:tplc="40C41F00">
      <w:numFmt w:val="bullet"/>
      <w:lvlText w:val="•"/>
      <w:lvlJc w:val="left"/>
      <w:pPr>
        <w:ind w:left="6516" w:hanging="360"/>
      </w:pPr>
      <w:rPr>
        <w:rFonts w:hint="default"/>
        <w:lang w:val="ru-RU" w:eastAsia="en-US" w:bidi="ar-SA"/>
      </w:rPr>
    </w:lvl>
    <w:lvl w:ilvl="7" w:tplc="BDF6FF96">
      <w:numFmt w:val="bullet"/>
      <w:lvlText w:val="•"/>
      <w:lvlJc w:val="left"/>
      <w:pPr>
        <w:ind w:left="7462" w:hanging="360"/>
      </w:pPr>
      <w:rPr>
        <w:rFonts w:hint="default"/>
        <w:lang w:val="ru-RU" w:eastAsia="en-US" w:bidi="ar-SA"/>
      </w:rPr>
    </w:lvl>
    <w:lvl w:ilvl="8" w:tplc="C1509C68">
      <w:numFmt w:val="bullet"/>
      <w:lvlText w:val="•"/>
      <w:lvlJc w:val="left"/>
      <w:pPr>
        <w:ind w:left="8408" w:hanging="360"/>
      </w:pPr>
      <w:rPr>
        <w:rFonts w:hint="default"/>
        <w:lang w:val="ru-RU" w:eastAsia="en-US" w:bidi="ar-SA"/>
      </w:rPr>
    </w:lvl>
  </w:abstractNum>
  <w:abstractNum w:abstractNumId="7" w15:restartNumberingAfterBreak="0">
    <w:nsid w:val="29DA3B8A"/>
    <w:multiLevelType w:val="hybridMultilevel"/>
    <w:tmpl w:val="965E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3C39"/>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9" w15:restartNumberingAfterBreak="0">
    <w:nsid w:val="2AD14261"/>
    <w:multiLevelType w:val="multilevel"/>
    <w:tmpl w:val="70D8949C"/>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2AEB3B4E"/>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11" w15:restartNumberingAfterBreak="0">
    <w:nsid w:val="36D710BB"/>
    <w:multiLevelType w:val="multilevel"/>
    <w:tmpl w:val="177071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366272"/>
    <w:multiLevelType w:val="multilevel"/>
    <w:tmpl w:val="E62EF48C"/>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44B343D6"/>
    <w:multiLevelType w:val="multilevel"/>
    <w:tmpl w:val="84CC1750"/>
    <w:styleLink w:val="CurrentList1"/>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90" w:hanging="360"/>
      </w:pPr>
      <w:rPr>
        <w:rFonts w:ascii="Times New Roman" w:eastAsia="Microsoft Sans Serif" w:hAnsi="Times New Roman" w:cs="Times New Roman"/>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14" w15:restartNumberingAfterBreak="0">
    <w:nsid w:val="45CB328D"/>
    <w:multiLevelType w:val="multilevel"/>
    <w:tmpl w:val="0556FD02"/>
    <w:lvl w:ilvl="0">
      <w:start w:val="1"/>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6276" w:hanging="144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8248" w:hanging="1800"/>
      </w:pPr>
      <w:rPr>
        <w:rFonts w:hint="default"/>
      </w:rPr>
    </w:lvl>
  </w:abstractNum>
  <w:abstractNum w:abstractNumId="15" w15:restartNumberingAfterBreak="0">
    <w:nsid w:val="4C1C0DF3"/>
    <w:multiLevelType w:val="multilevel"/>
    <w:tmpl w:val="B6F8FA52"/>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6" w15:restartNumberingAfterBreak="0">
    <w:nsid w:val="4FFC4AF6"/>
    <w:multiLevelType w:val="multilevel"/>
    <w:tmpl w:val="0F7C4478"/>
    <w:lvl w:ilvl="0">
      <w:start w:val="2"/>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400" w:hanging="108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7" w15:restartNumberingAfterBreak="0">
    <w:nsid w:val="53C16255"/>
    <w:multiLevelType w:val="multilevel"/>
    <w:tmpl w:val="84CC1750"/>
    <w:styleLink w:val="CurrentList2"/>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90" w:hanging="360"/>
      </w:pPr>
      <w:rPr>
        <w:rFonts w:ascii="Times New Roman" w:eastAsia="Microsoft Sans Serif" w:hAnsi="Times New Roman" w:cs="Times New Roman"/>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18" w15:restartNumberingAfterBreak="0">
    <w:nsid w:val="595C6CE4"/>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19" w15:restartNumberingAfterBreak="0">
    <w:nsid w:val="5C1025B6"/>
    <w:multiLevelType w:val="multilevel"/>
    <w:tmpl w:val="B6F8FA52"/>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0" w15:restartNumberingAfterBreak="0">
    <w:nsid w:val="66465597"/>
    <w:multiLevelType w:val="multilevel"/>
    <w:tmpl w:val="898AE7D0"/>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21" w15:restartNumberingAfterBreak="0">
    <w:nsid w:val="68C516CB"/>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2" w15:restartNumberingAfterBreak="0">
    <w:nsid w:val="6A2F676A"/>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3" w15:restartNumberingAfterBreak="0">
    <w:nsid w:val="6B2B2629"/>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4" w15:restartNumberingAfterBreak="0">
    <w:nsid w:val="6B892932"/>
    <w:multiLevelType w:val="multilevel"/>
    <w:tmpl w:val="56AED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E915AA"/>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6" w15:restartNumberingAfterBreak="0">
    <w:nsid w:val="74BC1C09"/>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7" w15:restartNumberingAfterBreak="0">
    <w:nsid w:val="750057CC"/>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8" w15:restartNumberingAfterBreak="0">
    <w:nsid w:val="785C2FD2"/>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29" w15:restartNumberingAfterBreak="0">
    <w:nsid w:val="7CF92040"/>
    <w:multiLevelType w:val="multilevel"/>
    <w:tmpl w:val="6994B7A8"/>
    <w:lvl w:ilvl="0">
      <w:start w:val="1"/>
      <w:numFmt w:val="decimal"/>
      <w:lvlText w:val="%1."/>
      <w:lvlJc w:val="left"/>
      <w:pPr>
        <w:ind w:left="427" w:hanging="308"/>
      </w:pPr>
      <w:rPr>
        <w:rFonts w:ascii="Microsoft Sans Serif" w:eastAsia="Microsoft Sans Serif" w:hAnsi="Microsoft Sans Serif" w:cs="Microsoft Sans Serif" w:hint="default"/>
        <w:spacing w:val="-2"/>
        <w:w w:val="99"/>
        <w:sz w:val="28"/>
        <w:szCs w:val="28"/>
        <w:lang w:val="ru-RU" w:eastAsia="en-US" w:bidi="ar-SA"/>
      </w:rPr>
    </w:lvl>
    <w:lvl w:ilvl="1">
      <w:start w:val="1"/>
      <w:numFmt w:val="decimal"/>
      <w:lvlText w:val="%1.%2."/>
      <w:lvlJc w:val="left"/>
      <w:pPr>
        <w:ind w:left="662" w:hanging="543"/>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3."/>
      <w:lvlJc w:val="left"/>
      <w:pPr>
        <w:ind w:left="840" w:hanging="360"/>
      </w:pPr>
      <w:rPr>
        <w:rFonts w:hint="default"/>
        <w:b/>
        <w:bCs/>
        <w:spacing w:val="-2"/>
        <w:w w:val="99"/>
        <w:lang w:val="ru-RU" w:eastAsia="en-US" w:bidi="ar-SA"/>
      </w:rPr>
    </w:lvl>
    <w:lvl w:ilvl="3">
      <w:start w:val="1"/>
      <w:numFmt w:val="decimal"/>
      <w:lvlText w:val="%3.%4."/>
      <w:lvlJc w:val="left"/>
      <w:pPr>
        <w:ind w:left="1288" w:hanging="720"/>
      </w:pPr>
      <w:rPr>
        <w:rFonts w:hint="default"/>
        <w:b/>
        <w:bCs/>
        <w:spacing w:val="-2"/>
        <w:w w:val="99"/>
        <w:lang w:val="ru-RU" w:eastAsia="en-US" w:bidi="ar-SA"/>
      </w:rPr>
    </w:lvl>
    <w:lvl w:ilvl="4">
      <w:start w:val="1"/>
      <w:numFmt w:val="decimal"/>
      <w:lvlText w:val="%5."/>
      <w:lvlJc w:val="left"/>
      <w:pPr>
        <w:ind w:left="1134" w:hanging="304"/>
      </w:pPr>
      <w:rPr>
        <w:rFonts w:ascii="Times New Roman" w:eastAsia="Microsoft Sans Serif" w:hAnsi="Times New Roman" w:cs="Times New Roman" w:hint="default"/>
        <w:b w:val="0"/>
        <w:bCs w:val="0"/>
        <w:w w:val="100"/>
        <w:sz w:val="24"/>
        <w:szCs w:val="24"/>
        <w:lang w:val="ru-RU" w:eastAsia="en-US" w:bidi="ar-SA"/>
      </w:rPr>
    </w:lvl>
    <w:lvl w:ilvl="5">
      <w:numFmt w:val="bullet"/>
      <w:lvlText w:val="•"/>
      <w:lvlJc w:val="left"/>
      <w:pPr>
        <w:ind w:left="2883" w:hanging="360"/>
      </w:pPr>
      <w:rPr>
        <w:rFonts w:hint="default"/>
        <w:lang w:val="ru-RU" w:eastAsia="en-US" w:bidi="ar-SA"/>
      </w:rPr>
    </w:lvl>
    <w:lvl w:ilvl="6">
      <w:numFmt w:val="bullet"/>
      <w:lvlText w:val="•"/>
      <w:lvlJc w:val="left"/>
      <w:pPr>
        <w:ind w:left="4366" w:hanging="360"/>
      </w:pPr>
      <w:rPr>
        <w:rFonts w:hint="default"/>
        <w:lang w:val="ru-RU" w:eastAsia="en-US" w:bidi="ar-SA"/>
      </w:rPr>
    </w:lvl>
    <w:lvl w:ilvl="7">
      <w:numFmt w:val="bullet"/>
      <w:lvlText w:val="•"/>
      <w:lvlJc w:val="left"/>
      <w:pPr>
        <w:ind w:left="5850" w:hanging="360"/>
      </w:pPr>
      <w:rPr>
        <w:rFonts w:hint="default"/>
        <w:lang w:val="ru-RU" w:eastAsia="en-US" w:bidi="ar-SA"/>
      </w:rPr>
    </w:lvl>
    <w:lvl w:ilvl="8">
      <w:numFmt w:val="bullet"/>
      <w:lvlText w:val="•"/>
      <w:lvlJc w:val="left"/>
      <w:pPr>
        <w:ind w:left="7333" w:hanging="360"/>
      </w:pPr>
      <w:rPr>
        <w:rFonts w:hint="default"/>
        <w:lang w:val="ru-RU" w:eastAsia="en-US" w:bidi="ar-SA"/>
      </w:rPr>
    </w:lvl>
  </w:abstractNum>
  <w:abstractNum w:abstractNumId="30" w15:restartNumberingAfterBreak="0">
    <w:nsid w:val="7F5064B9"/>
    <w:multiLevelType w:val="hybridMultilevel"/>
    <w:tmpl w:val="D17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01935"/>
    <w:multiLevelType w:val="hybridMultilevel"/>
    <w:tmpl w:val="C5B8A638"/>
    <w:lvl w:ilvl="0" w:tplc="59128584">
      <w:start w:val="1"/>
      <w:numFmt w:val="decimal"/>
      <w:lvlText w:val="%1)"/>
      <w:lvlJc w:val="left"/>
      <w:pPr>
        <w:ind w:left="465" w:hanging="323"/>
      </w:pPr>
      <w:rPr>
        <w:rFonts w:ascii="Times New Roman" w:eastAsia="Microsoft Sans Serif" w:hAnsi="Times New Roman" w:cs="Times New Roman"/>
        <w:spacing w:val="-2"/>
        <w:w w:val="99"/>
        <w:sz w:val="28"/>
        <w:szCs w:val="28"/>
        <w:lang w:val="ru-RU" w:eastAsia="en-US" w:bidi="ar-SA"/>
      </w:rPr>
    </w:lvl>
    <w:lvl w:ilvl="1" w:tplc="908A6EC2">
      <w:numFmt w:val="bullet"/>
      <w:lvlText w:val="•"/>
      <w:lvlJc w:val="left"/>
      <w:pPr>
        <w:ind w:left="1426" w:hanging="323"/>
      </w:pPr>
      <w:rPr>
        <w:rFonts w:hint="default"/>
        <w:lang w:val="ru-RU" w:eastAsia="en-US" w:bidi="ar-SA"/>
      </w:rPr>
    </w:lvl>
    <w:lvl w:ilvl="2" w:tplc="6FB851C2">
      <w:numFmt w:val="bullet"/>
      <w:lvlText w:val="•"/>
      <w:lvlJc w:val="left"/>
      <w:pPr>
        <w:ind w:left="2412" w:hanging="323"/>
      </w:pPr>
      <w:rPr>
        <w:rFonts w:hint="default"/>
        <w:lang w:val="ru-RU" w:eastAsia="en-US" w:bidi="ar-SA"/>
      </w:rPr>
    </w:lvl>
    <w:lvl w:ilvl="3" w:tplc="E6CE00E4">
      <w:numFmt w:val="bullet"/>
      <w:lvlText w:val="•"/>
      <w:lvlJc w:val="left"/>
      <w:pPr>
        <w:ind w:left="3398" w:hanging="323"/>
      </w:pPr>
      <w:rPr>
        <w:rFonts w:hint="default"/>
        <w:lang w:val="ru-RU" w:eastAsia="en-US" w:bidi="ar-SA"/>
      </w:rPr>
    </w:lvl>
    <w:lvl w:ilvl="4" w:tplc="8780C03A">
      <w:numFmt w:val="bullet"/>
      <w:lvlText w:val="•"/>
      <w:lvlJc w:val="left"/>
      <w:pPr>
        <w:ind w:left="4384" w:hanging="323"/>
      </w:pPr>
      <w:rPr>
        <w:rFonts w:hint="default"/>
        <w:lang w:val="ru-RU" w:eastAsia="en-US" w:bidi="ar-SA"/>
      </w:rPr>
    </w:lvl>
    <w:lvl w:ilvl="5" w:tplc="1EDE792C">
      <w:numFmt w:val="bullet"/>
      <w:lvlText w:val="•"/>
      <w:lvlJc w:val="left"/>
      <w:pPr>
        <w:ind w:left="5370" w:hanging="323"/>
      </w:pPr>
      <w:rPr>
        <w:rFonts w:hint="default"/>
        <w:lang w:val="ru-RU" w:eastAsia="en-US" w:bidi="ar-SA"/>
      </w:rPr>
    </w:lvl>
    <w:lvl w:ilvl="6" w:tplc="F9DE6FCA">
      <w:numFmt w:val="bullet"/>
      <w:lvlText w:val="•"/>
      <w:lvlJc w:val="left"/>
      <w:pPr>
        <w:ind w:left="6356" w:hanging="323"/>
      </w:pPr>
      <w:rPr>
        <w:rFonts w:hint="default"/>
        <w:lang w:val="ru-RU" w:eastAsia="en-US" w:bidi="ar-SA"/>
      </w:rPr>
    </w:lvl>
    <w:lvl w:ilvl="7" w:tplc="3C107FC2">
      <w:numFmt w:val="bullet"/>
      <w:lvlText w:val="•"/>
      <w:lvlJc w:val="left"/>
      <w:pPr>
        <w:ind w:left="7342" w:hanging="323"/>
      </w:pPr>
      <w:rPr>
        <w:rFonts w:hint="default"/>
        <w:lang w:val="ru-RU" w:eastAsia="en-US" w:bidi="ar-SA"/>
      </w:rPr>
    </w:lvl>
    <w:lvl w:ilvl="8" w:tplc="CCB4B062">
      <w:numFmt w:val="bullet"/>
      <w:lvlText w:val="•"/>
      <w:lvlJc w:val="left"/>
      <w:pPr>
        <w:ind w:left="8328" w:hanging="323"/>
      </w:pPr>
      <w:rPr>
        <w:rFonts w:hint="default"/>
        <w:lang w:val="ru-RU" w:eastAsia="en-US" w:bidi="ar-SA"/>
      </w:rPr>
    </w:lvl>
  </w:abstractNum>
  <w:num w:numId="1" w16cid:durableId="889146313">
    <w:abstractNumId w:val="6"/>
  </w:num>
  <w:num w:numId="2" w16cid:durableId="529882339">
    <w:abstractNumId w:val="4"/>
  </w:num>
  <w:num w:numId="3" w16cid:durableId="1523477412">
    <w:abstractNumId w:val="11"/>
  </w:num>
  <w:num w:numId="4" w16cid:durableId="1470245847">
    <w:abstractNumId w:val="31"/>
  </w:num>
  <w:num w:numId="5" w16cid:durableId="551037676">
    <w:abstractNumId w:val="30"/>
  </w:num>
  <w:num w:numId="6" w16cid:durableId="1078284270">
    <w:abstractNumId w:val="25"/>
  </w:num>
  <w:num w:numId="7" w16cid:durableId="936446059">
    <w:abstractNumId w:val="13"/>
  </w:num>
  <w:num w:numId="8" w16cid:durableId="792480512">
    <w:abstractNumId w:val="17"/>
  </w:num>
  <w:num w:numId="9" w16cid:durableId="31150103">
    <w:abstractNumId w:val="27"/>
  </w:num>
  <w:num w:numId="10" w16cid:durableId="427509175">
    <w:abstractNumId w:val="23"/>
  </w:num>
  <w:num w:numId="11" w16cid:durableId="1033337991">
    <w:abstractNumId w:val="26"/>
  </w:num>
  <w:num w:numId="12" w16cid:durableId="704451652">
    <w:abstractNumId w:val="5"/>
  </w:num>
  <w:num w:numId="13" w16cid:durableId="1811360739">
    <w:abstractNumId w:val="29"/>
  </w:num>
  <w:num w:numId="14" w16cid:durableId="1164053480">
    <w:abstractNumId w:val="28"/>
  </w:num>
  <w:num w:numId="15" w16cid:durableId="262805122">
    <w:abstractNumId w:val="21"/>
  </w:num>
  <w:num w:numId="16" w16cid:durableId="1727795634">
    <w:abstractNumId w:val="2"/>
  </w:num>
  <w:num w:numId="17" w16cid:durableId="476920532">
    <w:abstractNumId w:val="8"/>
  </w:num>
  <w:num w:numId="18" w16cid:durableId="1634287937">
    <w:abstractNumId w:val="10"/>
  </w:num>
  <w:num w:numId="19" w16cid:durableId="44986199">
    <w:abstractNumId w:val="1"/>
  </w:num>
  <w:num w:numId="20" w16cid:durableId="940841358">
    <w:abstractNumId w:val="18"/>
  </w:num>
  <w:num w:numId="21" w16cid:durableId="611254295">
    <w:abstractNumId w:val="22"/>
  </w:num>
  <w:num w:numId="22" w16cid:durableId="116216922">
    <w:abstractNumId w:val="3"/>
  </w:num>
  <w:num w:numId="23" w16cid:durableId="1639216797">
    <w:abstractNumId w:val="20"/>
  </w:num>
  <w:num w:numId="24" w16cid:durableId="2068020786">
    <w:abstractNumId w:val="14"/>
  </w:num>
  <w:num w:numId="25" w16cid:durableId="1485924810">
    <w:abstractNumId w:val="15"/>
  </w:num>
  <w:num w:numId="26" w16cid:durableId="1608080122">
    <w:abstractNumId w:val="19"/>
  </w:num>
  <w:num w:numId="27" w16cid:durableId="1965846859">
    <w:abstractNumId w:val="24"/>
  </w:num>
  <w:num w:numId="28" w16cid:durableId="1182087517">
    <w:abstractNumId w:val="9"/>
  </w:num>
  <w:num w:numId="29" w16cid:durableId="802382474">
    <w:abstractNumId w:val="12"/>
  </w:num>
  <w:num w:numId="30" w16cid:durableId="1194414941">
    <w:abstractNumId w:val="0"/>
  </w:num>
  <w:num w:numId="31" w16cid:durableId="501359262">
    <w:abstractNumId w:val="16"/>
  </w:num>
  <w:num w:numId="32" w16cid:durableId="35391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DA"/>
    <w:rsid w:val="00022C27"/>
    <w:rsid w:val="000234E8"/>
    <w:rsid w:val="000238DD"/>
    <w:rsid w:val="00035F6B"/>
    <w:rsid w:val="00064E63"/>
    <w:rsid w:val="00076205"/>
    <w:rsid w:val="00085C57"/>
    <w:rsid w:val="00096E1F"/>
    <w:rsid w:val="000C1367"/>
    <w:rsid w:val="000D0032"/>
    <w:rsid w:val="000D45F3"/>
    <w:rsid w:val="000E0C10"/>
    <w:rsid w:val="000E2827"/>
    <w:rsid w:val="000E6FE1"/>
    <w:rsid w:val="000E7758"/>
    <w:rsid w:val="0013679D"/>
    <w:rsid w:val="00141C81"/>
    <w:rsid w:val="00150E12"/>
    <w:rsid w:val="001624FF"/>
    <w:rsid w:val="00162FCC"/>
    <w:rsid w:val="001718DC"/>
    <w:rsid w:val="00172A61"/>
    <w:rsid w:val="00180DB0"/>
    <w:rsid w:val="00184DE6"/>
    <w:rsid w:val="001860DD"/>
    <w:rsid w:val="00195821"/>
    <w:rsid w:val="001A0AB8"/>
    <w:rsid w:val="001A1077"/>
    <w:rsid w:val="001A3A84"/>
    <w:rsid w:val="001A4BE1"/>
    <w:rsid w:val="001D0CF6"/>
    <w:rsid w:val="001D0E47"/>
    <w:rsid w:val="001D10B1"/>
    <w:rsid w:val="001D2A05"/>
    <w:rsid w:val="001E5B16"/>
    <w:rsid w:val="00214364"/>
    <w:rsid w:val="002425F0"/>
    <w:rsid w:val="00256E0E"/>
    <w:rsid w:val="00267A60"/>
    <w:rsid w:val="00273D3A"/>
    <w:rsid w:val="00280D0B"/>
    <w:rsid w:val="002954C7"/>
    <w:rsid w:val="002B7E0B"/>
    <w:rsid w:val="002D1C6C"/>
    <w:rsid w:val="002D69A5"/>
    <w:rsid w:val="002E2217"/>
    <w:rsid w:val="002E4C52"/>
    <w:rsid w:val="003040B0"/>
    <w:rsid w:val="0033007D"/>
    <w:rsid w:val="00370243"/>
    <w:rsid w:val="00376461"/>
    <w:rsid w:val="00395147"/>
    <w:rsid w:val="003B17A5"/>
    <w:rsid w:val="003B1B8A"/>
    <w:rsid w:val="003B2E4E"/>
    <w:rsid w:val="003B4A6A"/>
    <w:rsid w:val="003B71B4"/>
    <w:rsid w:val="003B74AC"/>
    <w:rsid w:val="003C17AC"/>
    <w:rsid w:val="003C32D5"/>
    <w:rsid w:val="003E09B0"/>
    <w:rsid w:val="003E3B80"/>
    <w:rsid w:val="003F30C6"/>
    <w:rsid w:val="003F4AEC"/>
    <w:rsid w:val="0048434C"/>
    <w:rsid w:val="00494B16"/>
    <w:rsid w:val="004C78FD"/>
    <w:rsid w:val="004D0248"/>
    <w:rsid w:val="004E0A39"/>
    <w:rsid w:val="00515B99"/>
    <w:rsid w:val="0052567D"/>
    <w:rsid w:val="00532117"/>
    <w:rsid w:val="00556ECF"/>
    <w:rsid w:val="005611C1"/>
    <w:rsid w:val="005706FF"/>
    <w:rsid w:val="0057195A"/>
    <w:rsid w:val="005A1D10"/>
    <w:rsid w:val="005B3652"/>
    <w:rsid w:val="005F04F7"/>
    <w:rsid w:val="005F0DD6"/>
    <w:rsid w:val="00600A69"/>
    <w:rsid w:val="0060649D"/>
    <w:rsid w:val="00610A4E"/>
    <w:rsid w:val="006151AA"/>
    <w:rsid w:val="00620832"/>
    <w:rsid w:val="00635CA0"/>
    <w:rsid w:val="00641DBF"/>
    <w:rsid w:val="00647EB7"/>
    <w:rsid w:val="006726F6"/>
    <w:rsid w:val="00695FAF"/>
    <w:rsid w:val="006B462D"/>
    <w:rsid w:val="006B6E38"/>
    <w:rsid w:val="006C04BE"/>
    <w:rsid w:val="006F39AD"/>
    <w:rsid w:val="007047C1"/>
    <w:rsid w:val="00707A07"/>
    <w:rsid w:val="00711224"/>
    <w:rsid w:val="007159DE"/>
    <w:rsid w:val="00724AB9"/>
    <w:rsid w:val="00737B7F"/>
    <w:rsid w:val="00747068"/>
    <w:rsid w:val="0077557E"/>
    <w:rsid w:val="00783A24"/>
    <w:rsid w:val="007C1A85"/>
    <w:rsid w:val="007C359C"/>
    <w:rsid w:val="007C5A49"/>
    <w:rsid w:val="007F6179"/>
    <w:rsid w:val="007F61DC"/>
    <w:rsid w:val="0080699C"/>
    <w:rsid w:val="0082238D"/>
    <w:rsid w:val="008468D5"/>
    <w:rsid w:val="008475B2"/>
    <w:rsid w:val="008503FB"/>
    <w:rsid w:val="00871EF4"/>
    <w:rsid w:val="008B34BC"/>
    <w:rsid w:val="008C7B45"/>
    <w:rsid w:val="00916396"/>
    <w:rsid w:val="00916761"/>
    <w:rsid w:val="0092429F"/>
    <w:rsid w:val="00926685"/>
    <w:rsid w:val="00930B2F"/>
    <w:rsid w:val="00941814"/>
    <w:rsid w:val="009462DA"/>
    <w:rsid w:val="009551F7"/>
    <w:rsid w:val="009576D5"/>
    <w:rsid w:val="00985AA3"/>
    <w:rsid w:val="00992EA5"/>
    <w:rsid w:val="00996FCA"/>
    <w:rsid w:val="009B02DB"/>
    <w:rsid w:val="009D112C"/>
    <w:rsid w:val="009D5516"/>
    <w:rsid w:val="009E0E00"/>
    <w:rsid w:val="009F6D44"/>
    <w:rsid w:val="00A05A7A"/>
    <w:rsid w:val="00A07FC3"/>
    <w:rsid w:val="00A122D7"/>
    <w:rsid w:val="00A15AA2"/>
    <w:rsid w:val="00A167D3"/>
    <w:rsid w:val="00A17C03"/>
    <w:rsid w:val="00A32CA0"/>
    <w:rsid w:val="00A40203"/>
    <w:rsid w:val="00A44F62"/>
    <w:rsid w:val="00A4785A"/>
    <w:rsid w:val="00A606F2"/>
    <w:rsid w:val="00A60D5A"/>
    <w:rsid w:val="00A61A9E"/>
    <w:rsid w:val="00A737CE"/>
    <w:rsid w:val="00A93643"/>
    <w:rsid w:val="00A97145"/>
    <w:rsid w:val="00AB3A68"/>
    <w:rsid w:val="00AB596D"/>
    <w:rsid w:val="00AB7948"/>
    <w:rsid w:val="00AC40E0"/>
    <w:rsid w:val="00AF6A50"/>
    <w:rsid w:val="00B0392E"/>
    <w:rsid w:val="00B60022"/>
    <w:rsid w:val="00B625BC"/>
    <w:rsid w:val="00B804C6"/>
    <w:rsid w:val="00B951EE"/>
    <w:rsid w:val="00BA3868"/>
    <w:rsid w:val="00BB7514"/>
    <w:rsid w:val="00BB7DEC"/>
    <w:rsid w:val="00BC2BE4"/>
    <w:rsid w:val="00BC3FAE"/>
    <w:rsid w:val="00BC701E"/>
    <w:rsid w:val="00BD761F"/>
    <w:rsid w:val="00C13B2B"/>
    <w:rsid w:val="00C170F5"/>
    <w:rsid w:val="00C474CA"/>
    <w:rsid w:val="00C52CFC"/>
    <w:rsid w:val="00C70767"/>
    <w:rsid w:val="00C8671C"/>
    <w:rsid w:val="00CB58E4"/>
    <w:rsid w:val="00CC2C9E"/>
    <w:rsid w:val="00CC7E74"/>
    <w:rsid w:val="00CE019E"/>
    <w:rsid w:val="00CE7046"/>
    <w:rsid w:val="00D00106"/>
    <w:rsid w:val="00D01B0D"/>
    <w:rsid w:val="00D023F1"/>
    <w:rsid w:val="00D04D00"/>
    <w:rsid w:val="00D142E2"/>
    <w:rsid w:val="00D2258F"/>
    <w:rsid w:val="00D66A10"/>
    <w:rsid w:val="00D81A6B"/>
    <w:rsid w:val="00D85E6D"/>
    <w:rsid w:val="00D913DE"/>
    <w:rsid w:val="00D92E84"/>
    <w:rsid w:val="00DB6B76"/>
    <w:rsid w:val="00DC2FF3"/>
    <w:rsid w:val="00DD0C0F"/>
    <w:rsid w:val="00DD5081"/>
    <w:rsid w:val="00E04481"/>
    <w:rsid w:val="00E060AB"/>
    <w:rsid w:val="00E0759A"/>
    <w:rsid w:val="00E17C06"/>
    <w:rsid w:val="00E235DF"/>
    <w:rsid w:val="00E32BDA"/>
    <w:rsid w:val="00E3440C"/>
    <w:rsid w:val="00E424B9"/>
    <w:rsid w:val="00E64885"/>
    <w:rsid w:val="00E80143"/>
    <w:rsid w:val="00E86E12"/>
    <w:rsid w:val="00EB4AE3"/>
    <w:rsid w:val="00EE6DB8"/>
    <w:rsid w:val="00F021F0"/>
    <w:rsid w:val="00F07AEC"/>
    <w:rsid w:val="00F331E1"/>
    <w:rsid w:val="00F46B3A"/>
    <w:rsid w:val="00F503E9"/>
    <w:rsid w:val="00F55D25"/>
    <w:rsid w:val="00F63A66"/>
    <w:rsid w:val="00F6483C"/>
    <w:rsid w:val="00F70B67"/>
    <w:rsid w:val="00F74DB9"/>
    <w:rsid w:val="00F83A3F"/>
    <w:rsid w:val="00FA0E53"/>
    <w:rsid w:val="00FA524D"/>
    <w:rsid w:val="00FB0129"/>
    <w:rsid w:val="00FB44D3"/>
    <w:rsid w:val="00FC0FB5"/>
    <w:rsid w:val="00FC3A7B"/>
    <w:rsid w:val="00FD6B37"/>
    <w:rsid w:val="00FE3443"/>
    <w:rsid w:val="00FE512B"/>
    <w:rsid w:val="00FF2EC6"/>
    <w:rsid w:val="00FF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A4D2"/>
  <w15:chartTrackingRefBased/>
  <w15:docId w15:val="{80F0E0AF-D9FD-470B-ACFA-5EB4200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68"/>
    <w:pPr>
      <w:widowControl w:val="0"/>
      <w:autoSpaceDE w:val="0"/>
      <w:autoSpaceDN w:val="0"/>
      <w:spacing w:after="0" w:line="240" w:lineRule="auto"/>
    </w:pPr>
    <w:rPr>
      <w:rFonts w:ascii="Microsoft Sans Serif" w:eastAsia="Microsoft Sans Serif" w:hAnsi="Microsoft Sans Serif" w:cs="Microsoft Sans Serif"/>
      <w:lang w:val="ru-RU" w:eastAsia="en-US"/>
    </w:rPr>
  </w:style>
  <w:style w:type="paragraph" w:styleId="Heading1">
    <w:name w:val="heading 1"/>
    <w:basedOn w:val="Normal"/>
    <w:link w:val="Heading1Char"/>
    <w:uiPriority w:val="9"/>
    <w:qFormat/>
    <w:rsid w:val="00747068"/>
    <w:pPr>
      <w:spacing w:before="68"/>
      <w:ind w:left="1406" w:hanging="721"/>
      <w:outlineLvl w:val="0"/>
    </w:pPr>
    <w:rPr>
      <w:rFonts w:ascii="Arial" w:eastAsia="Arial" w:hAnsi="Arial" w:cs="Arial"/>
      <w:b/>
      <w:bCs/>
      <w:sz w:val="28"/>
      <w:szCs w:val="28"/>
    </w:rPr>
  </w:style>
  <w:style w:type="paragraph" w:styleId="Heading2">
    <w:name w:val="heading 2"/>
    <w:basedOn w:val="Normal"/>
    <w:next w:val="Normal"/>
    <w:link w:val="Heading2Char"/>
    <w:uiPriority w:val="9"/>
    <w:semiHidden/>
    <w:unhideWhenUsed/>
    <w:qFormat/>
    <w:rsid w:val="003B4A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7068"/>
    <w:rPr>
      <w:sz w:val="28"/>
      <w:szCs w:val="28"/>
    </w:rPr>
  </w:style>
  <w:style w:type="character" w:customStyle="1" w:styleId="BodyTextChar">
    <w:name w:val="Body Text Char"/>
    <w:basedOn w:val="DefaultParagraphFont"/>
    <w:link w:val="BodyText"/>
    <w:uiPriority w:val="1"/>
    <w:rsid w:val="00747068"/>
    <w:rPr>
      <w:rFonts w:ascii="Microsoft Sans Serif" w:eastAsia="Microsoft Sans Serif" w:hAnsi="Microsoft Sans Serif" w:cs="Microsoft Sans Serif"/>
      <w:sz w:val="28"/>
      <w:szCs w:val="28"/>
      <w:lang w:val="ru-RU" w:eastAsia="en-US"/>
    </w:rPr>
  </w:style>
  <w:style w:type="character" w:customStyle="1" w:styleId="Heading1Char">
    <w:name w:val="Heading 1 Char"/>
    <w:basedOn w:val="DefaultParagraphFont"/>
    <w:link w:val="Heading1"/>
    <w:uiPriority w:val="9"/>
    <w:rsid w:val="00747068"/>
    <w:rPr>
      <w:rFonts w:ascii="Arial" w:eastAsia="Arial" w:hAnsi="Arial" w:cs="Arial"/>
      <w:b/>
      <w:bCs/>
      <w:sz w:val="28"/>
      <w:szCs w:val="28"/>
      <w:lang w:val="ru-RU" w:eastAsia="en-US"/>
    </w:rPr>
  </w:style>
  <w:style w:type="paragraph" w:styleId="ListParagraph">
    <w:name w:val="List Paragraph"/>
    <w:basedOn w:val="Normal"/>
    <w:uiPriority w:val="1"/>
    <w:qFormat/>
    <w:rsid w:val="00747068"/>
    <w:pPr>
      <w:ind w:left="1190" w:hanging="360"/>
    </w:pPr>
  </w:style>
  <w:style w:type="paragraph" w:styleId="Header">
    <w:name w:val="header"/>
    <w:basedOn w:val="Normal"/>
    <w:link w:val="HeaderChar"/>
    <w:uiPriority w:val="99"/>
    <w:unhideWhenUsed/>
    <w:rsid w:val="00747068"/>
    <w:pPr>
      <w:tabs>
        <w:tab w:val="center" w:pos="4844"/>
        <w:tab w:val="right" w:pos="9689"/>
      </w:tabs>
    </w:pPr>
  </w:style>
  <w:style w:type="character" w:customStyle="1" w:styleId="HeaderChar">
    <w:name w:val="Header Char"/>
    <w:basedOn w:val="DefaultParagraphFont"/>
    <w:link w:val="Header"/>
    <w:uiPriority w:val="99"/>
    <w:rsid w:val="00747068"/>
    <w:rPr>
      <w:rFonts w:ascii="Microsoft Sans Serif" w:eastAsia="Microsoft Sans Serif" w:hAnsi="Microsoft Sans Serif" w:cs="Microsoft Sans Serif"/>
      <w:lang w:val="ru-RU" w:eastAsia="en-US"/>
    </w:rPr>
  </w:style>
  <w:style w:type="paragraph" w:styleId="Footer">
    <w:name w:val="footer"/>
    <w:basedOn w:val="Normal"/>
    <w:link w:val="FooterChar"/>
    <w:uiPriority w:val="99"/>
    <w:unhideWhenUsed/>
    <w:rsid w:val="00747068"/>
    <w:pPr>
      <w:tabs>
        <w:tab w:val="center" w:pos="4844"/>
        <w:tab w:val="right" w:pos="9689"/>
      </w:tabs>
    </w:pPr>
  </w:style>
  <w:style w:type="character" w:customStyle="1" w:styleId="FooterChar">
    <w:name w:val="Footer Char"/>
    <w:basedOn w:val="DefaultParagraphFont"/>
    <w:link w:val="Footer"/>
    <w:uiPriority w:val="99"/>
    <w:rsid w:val="00747068"/>
    <w:rPr>
      <w:rFonts w:ascii="Microsoft Sans Serif" w:eastAsia="Microsoft Sans Serif" w:hAnsi="Microsoft Sans Serif" w:cs="Microsoft Sans Serif"/>
      <w:lang w:val="ru-RU" w:eastAsia="en-US"/>
    </w:rPr>
  </w:style>
  <w:style w:type="paragraph" w:styleId="FootnoteText">
    <w:name w:val="footnote text"/>
    <w:basedOn w:val="Normal"/>
    <w:link w:val="FootnoteTextChar"/>
    <w:uiPriority w:val="99"/>
    <w:unhideWhenUsed/>
    <w:rsid w:val="00A61A9E"/>
    <w:rPr>
      <w:sz w:val="20"/>
      <w:szCs w:val="20"/>
    </w:rPr>
  </w:style>
  <w:style w:type="character" w:customStyle="1" w:styleId="FootnoteTextChar">
    <w:name w:val="Footnote Text Char"/>
    <w:basedOn w:val="DefaultParagraphFont"/>
    <w:link w:val="FootnoteText"/>
    <w:uiPriority w:val="99"/>
    <w:rsid w:val="00A61A9E"/>
    <w:rPr>
      <w:rFonts w:ascii="Microsoft Sans Serif" w:eastAsia="Microsoft Sans Serif" w:hAnsi="Microsoft Sans Serif" w:cs="Microsoft Sans Serif"/>
      <w:sz w:val="20"/>
      <w:szCs w:val="20"/>
      <w:lang w:val="ru-RU" w:eastAsia="en-US"/>
    </w:rPr>
  </w:style>
  <w:style w:type="character" w:styleId="FootnoteReference">
    <w:name w:val="footnote reference"/>
    <w:basedOn w:val="DefaultParagraphFont"/>
    <w:uiPriority w:val="99"/>
    <w:semiHidden/>
    <w:unhideWhenUsed/>
    <w:rsid w:val="00A61A9E"/>
    <w:rPr>
      <w:vertAlign w:val="superscript"/>
    </w:rPr>
  </w:style>
  <w:style w:type="character" w:styleId="Hyperlink">
    <w:name w:val="Hyperlink"/>
    <w:basedOn w:val="DefaultParagraphFont"/>
    <w:uiPriority w:val="99"/>
    <w:unhideWhenUsed/>
    <w:rsid w:val="00A61A9E"/>
    <w:rPr>
      <w:color w:val="0563C1" w:themeColor="hyperlink"/>
      <w:u w:val="single"/>
    </w:rPr>
  </w:style>
  <w:style w:type="character" w:styleId="UnresolvedMention">
    <w:name w:val="Unresolved Mention"/>
    <w:basedOn w:val="DefaultParagraphFont"/>
    <w:uiPriority w:val="99"/>
    <w:semiHidden/>
    <w:unhideWhenUsed/>
    <w:rsid w:val="00A61A9E"/>
    <w:rPr>
      <w:color w:val="605E5C"/>
      <w:shd w:val="clear" w:color="auto" w:fill="E1DFDD"/>
    </w:rPr>
  </w:style>
  <w:style w:type="paragraph" w:styleId="TOC1">
    <w:name w:val="toc 1"/>
    <w:basedOn w:val="Normal"/>
    <w:uiPriority w:val="39"/>
    <w:qFormat/>
    <w:rsid w:val="002954C7"/>
    <w:pPr>
      <w:spacing w:before="360"/>
    </w:pPr>
    <w:rPr>
      <w:rFonts w:asciiTheme="majorHAnsi" w:hAnsiTheme="majorHAnsi"/>
      <w:b/>
      <w:bCs/>
      <w:caps/>
      <w:sz w:val="24"/>
      <w:szCs w:val="24"/>
    </w:rPr>
  </w:style>
  <w:style w:type="character" w:styleId="FollowedHyperlink">
    <w:name w:val="FollowedHyperlink"/>
    <w:basedOn w:val="DefaultParagraphFont"/>
    <w:uiPriority w:val="99"/>
    <w:semiHidden/>
    <w:unhideWhenUsed/>
    <w:rsid w:val="009E0E00"/>
    <w:rPr>
      <w:color w:val="954F72" w:themeColor="followedHyperlink"/>
      <w:u w:val="single"/>
    </w:rPr>
  </w:style>
  <w:style w:type="paragraph" w:customStyle="1" w:styleId="TableParagraph">
    <w:name w:val="Table Paragraph"/>
    <w:basedOn w:val="Normal"/>
    <w:uiPriority w:val="1"/>
    <w:qFormat/>
    <w:rsid w:val="009E0E00"/>
    <w:pPr>
      <w:spacing w:before="1" w:line="242" w:lineRule="exact"/>
      <w:ind w:left="110"/>
    </w:pPr>
    <w:rPr>
      <w:rFonts w:ascii="Calibri" w:eastAsia="Calibri" w:hAnsi="Calibri" w:cs="Calibri"/>
    </w:rPr>
  </w:style>
  <w:style w:type="table" w:styleId="TableGrid">
    <w:name w:val="Table Grid"/>
    <w:basedOn w:val="TableNormal"/>
    <w:uiPriority w:val="39"/>
    <w:rsid w:val="0037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F6179"/>
    <w:pPr>
      <w:widowControl w:val="0"/>
      <w:autoSpaceDE w:val="0"/>
      <w:autoSpaceDN w:val="0"/>
      <w:spacing w:after="0" w:line="240" w:lineRule="auto"/>
    </w:pPr>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A05A7A"/>
    <w:pPr>
      <w:numPr>
        <w:numId w:val="7"/>
      </w:numPr>
    </w:pPr>
  </w:style>
  <w:style w:type="numbering" w:customStyle="1" w:styleId="CurrentList2">
    <w:name w:val="Current List2"/>
    <w:uiPriority w:val="99"/>
    <w:rsid w:val="00A05A7A"/>
    <w:pPr>
      <w:numPr>
        <w:numId w:val="8"/>
      </w:numPr>
    </w:pPr>
  </w:style>
  <w:style w:type="character" w:customStyle="1" w:styleId="Heading2Char">
    <w:name w:val="Heading 2 Char"/>
    <w:basedOn w:val="DefaultParagraphFont"/>
    <w:link w:val="Heading2"/>
    <w:uiPriority w:val="9"/>
    <w:semiHidden/>
    <w:rsid w:val="003B4A6A"/>
    <w:rPr>
      <w:rFonts w:asciiTheme="majorHAnsi" w:eastAsiaTheme="majorEastAsia" w:hAnsiTheme="majorHAnsi" w:cstheme="majorBidi"/>
      <w:color w:val="2F5496" w:themeColor="accent1" w:themeShade="BF"/>
      <w:sz w:val="26"/>
      <w:szCs w:val="26"/>
      <w:lang w:val="ru-RU" w:eastAsia="en-US"/>
    </w:rPr>
  </w:style>
  <w:style w:type="paragraph" w:styleId="TOC2">
    <w:name w:val="toc 2"/>
    <w:basedOn w:val="Normal"/>
    <w:next w:val="Normal"/>
    <w:autoRedefine/>
    <w:uiPriority w:val="39"/>
    <w:unhideWhenUsed/>
    <w:rsid w:val="000E7758"/>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E7758"/>
    <w:pPr>
      <w:ind w:left="220"/>
    </w:pPr>
    <w:rPr>
      <w:rFonts w:asciiTheme="minorHAnsi" w:hAnsiTheme="minorHAnsi"/>
      <w:sz w:val="20"/>
      <w:szCs w:val="20"/>
    </w:rPr>
  </w:style>
  <w:style w:type="paragraph" w:styleId="TOC4">
    <w:name w:val="toc 4"/>
    <w:basedOn w:val="Normal"/>
    <w:next w:val="Normal"/>
    <w:autoRedefine/>
    <w:uiPriority w:val="39"/>
    <w:unhideWhenUsed/>
    <w:rsid w:val="000E7758"/>
    <w:pPr>
      <w:ind w:left="440"/>
    </w:pPr>
    <w:rPr>
      <w:rFonts w:asciiTheme="minorHAnsi" w:hAnsiTheme="minorHAnsi"/>
      <w:sz w:val="20"/>
      <w:szCs w:val="20"/>
    </w:rPr>
  </w:style>
  <w:style w:type="paragraph" w:styleId="TOC5">
    <w:name w:val="toc 5"/>
    <w:basedOn w:val="Normal"/>
    <w:next w:val="Normal"/>
    <w:autoRedefine/>
    <w:uiPriority w:val="39"/>
    <w:unhideWhenUsed/>
    <w:rsid w:val="000E7758"/>
    <w:pPr>
      <w:ind w:left="660"/>
    </w:pPr>
    <w:rPr>
      <w:rFonts w:asciiTheme="minorHAnsi" w:hAnsiTheme="minorHAnsi"/>
      <w:sz w:val="20"/>
      <w:szCs w:val="20"/>
    </w:rPr>
  </w:style>
  <w:style w:type="paragraph" w:styleId="TOC6">
    <w:name w:val="toc 6"/>
    <w:basedOn w:val="Normal"/>
    <w:next w:val="Normal"/>
    <w:autoRedefine/>
    <w:uiPriority w:val="39"/>
    <w:unhideWhenUsed/>
    <w:rsid w:val="000E7758"/>
    <w:pPr>
      <w:ind w:left="880"/>
    </w:pPr>
    <w:rPr>
      <w:rFonts w:asciiTheme="minorHAnsi" w:hAnsiTheme="minorHAnsi"/>
      <w:sz w:val="20"/>
      <w:szCs w:val="20"/>
    </w:rPr>
  </w:style>
  <w:style w:type="paragraph" w:styleId="TOC7">
    <w:name w:val="toc 7"/>
    <w:basedOn w:val="Normal"/>
    <w:next w:val="Normal"/>
    <w:autoRedefine/>
    <w:uiPriority w:val="39"/>
    <w:unhideWhenUsed/>
    <w:rsid w:val="000E7758"/>
    <w:pPr>
      <w:ind w:left="1100"/>
    </w:pPr>
    <w:rPr>
      <w:rFonts w:asciiTheme="minorHAnsi" w:hAnsiTheme="minorHAnsi"/>
      <w:sz w:val="20"/>
      <w:szCs w:val="20"/>
    </w:rPr>
  </w:style>
  <w:style w:type="paragraph" w:styleId="TOC8">
    <w:name w:val="toc 8"/>
    <w:basedOn w:val="Normal"/>
    <w:next w:val="Normal"/>
    <w:autoRedefine/>
    <w:uiPriority w:val="39"/>
    <w:unhideWhenUsed/>
    <w:rsid w:val="000E7758"/>
    <w:pPr>
      <w:ind w:left="1320"/>
    </w:pPr>
    <w:rPr>
      <w:rFonts w:asciiTheme="minorHAnsi" w:hAnsiTheme="minorHAnsi"/>
      <w:sz w:val="20"/>
      <w:szCs w:val="20"/>
    </w:rPr>
  </w:style>
  <w:style w:type="paragraph" w:styleId="TOC9">
    <w:name w:val="toc 9"/>
    <w:basedOn w:val="Normal"/>
    <w:next w:val="Normal"/>
    <w:autoRedefine/>
    <w:uiPriority w:val="39"/>
    <w:unhideWhenUsed/>
    <w:rsid w:val="000E7758"/>
    <w:pPr>
      <w:ind w:left="1540"/>
    </w:pPr>
    <w:rPr>
      <w:rFonts w:asciiTheme="minorHAnsi" w:hAnsiTheme="minorHAnsi"/>
      <w:sz w:val="20"/>
      <w:szCs w:val="20"/>
    </w:rPr>
  </w:style>
  <w:style w:type="paragraph" w:styleId="TOCHeading">
    <w:name w:val="TOC Heading"/>
    <w:basedOn w:val="Heading1"/>
    <w:next w:val="Normal"/>
    <w:uiPriority w:val="39"/>
    <w:unhideWhenUsed/>
    <w:qFormat/>
    <w:rsid w:val="00D66A1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663">
      <w:bodyDiv w:val="1"/>
      <w:marLeft w:val="0"/>
      <w:marRight w:val="0"/>
      <w:marTop w:val="0"/>
      <w:marBottom w:val="0"/>
      <w:divBdr>
        <w:top w:val="none" w:sz="0" w:space="0" w:color="auto"/>
        <w:left w:val="none" w:sz="0" w:space="0" w:color="auto"/>
        <w:bottom w:val="none" w:sz="0" w:space="0" w:color="auto"/>
        <w:right w:val="none" w:sz="0" w:space="0" w:color="auto"/>
      </w:divBdr>
    </w:div>
    <w:div w:id="357438335">
      <w:bodyDiv w:val="1"/>
      <w:marLeft w:val="0"/>
      <w:marRight w:val="0"/>
      <w:marTop w:val="0"/>
      <w:marBottom w:val="0"/>
      <w:divBdr>
        <w:top w:val="none" w:sz="0" w:space="0" w:color="auto"/>
        <w:left w:val="none" w:sz="0" w:space="0" w:color="auto"/>
        <w:bottom w:val="none" w:sz="0" w:space="0" w:color="auto"/>
        <w:right w:val="none" w:sz="0" w:space="0" w:color="auto"/>
      </w:divBdr>
    </w:div>
    <w:div w:id="415519225">
      <w:bodyDiv w:val="1"/>
      <w:marLeft w:val="0"/>
      <w:marRight w:val="0"/>
      <w:marTop w:val="0"/>
      <w:marBottom w:val="0"/>
      <w:divBdr>
        <w:top w:val="none" w:sz="0" w:space="0" w:color="auto"/>
        <w:left w:val="none" w:sz="0" w:space="0" w:color="auto"/>
        <w:bottom w:val="none" w:sz="0" w:space="0" w:color="auto"/>
        <w:right w:val="none" w:sz="0" w:space="0" w:color="auto"/>
      </w:divBdr>
    </w:div>
    <w:div w:id="441925844">
      <w:bodyDiv w:val="1"/>
      <w:marLeft w:val="0"/>
      <w:marRight w:val="0"/>
      <w:marTop w:val="0"/>
      <w:marBottom w:val="0"/>
      <w:divBdr>
        <w:top w:val="none" w:sz="0" w:space="0" w:color="auto"/>
        <w:left w:val="none" w:sz="0" w:space="0" w:color="auto"/>
        <w:bottom w:val="none" w:sz="0" w:space="0" w:color="auto"/>
        <w:right w:val="none" w:sz="0" w:space="0" w:color="auto"/>
      </w:divBdr>
    </w:div>
    <w:div w:id="450436380">
      <w:bodyDiv w:val="1"/>
      <w:marLeft w:val="0"/>
      <w:marRight w:val="0"/>
      <w:marTop w:val="0"/>
      <w:marBottom w:val="0"/>
      <w:divBdr>
        <w:top w:val="none" w:sz="0" w:space="0" w:color="auto"/>
        <w:left w:val="none" w:sz="0" w:space="0" w:color="auto"/>
        <w:bottom w:val="none" w:sz="0" w:space="0" w:color="auto"/>
        <w:right w:val="none" w:sz="0" w:space="0" w:color="auto"/>
      </w:divBdr>
    </w:div>
    <w:div w:id="615216004">
      <w:bodyDiv w:val="1"/>
      <w:marLeft w:val="0"/>
      <w:marRight w:val="0"/>
      <w:marTop w:val="0"/>
      <w:marBottom w:val="0"/>
      <w:divBdr>
        <w:top w:val="none" w:sz="0" w:space="0" w:color="auto"/>
        <w:left w:val="none" w:sz="0" w:space="0" w:color="auto"/>
        <w:bottom w:val="none" w:sz="0" w:space="0" w:color="auto"/>
        <w:right w:val="none" w:sz="0" w:space="0" w:color="auto"/>
      </w:divBdr>
    </w:div>
    <w:div w:id="663825850">
      <w:bodyDiv w:val="1"/>
      <w:marLeft w:val="0"/>
      <w:marRight w:val="0"/>
      <w:marTop w:val="0"/>
      <w:marBottom w:val="0"/>
      <w:divBdr>
        <w:top w:val="none" w:sz="0" w:space="0" w:color="auto"/>
        <w:left w:val="none" w:sz="0" w:space="0" w:color="auto"/>
        <w:bottom w:val="none" w:sz="0" w:space="0" w:color="auto"/>
        <w:right w:val="none" w:sz="0" w:space="0" w:color="auto"/>
      </w:divBdr>
    </w:div>
    <w:div w:id="678048626">
      <w:bodyDiv w:val="1"/>
      <w:marLeft w:val="0"/>
      <w:marRight w:val="0"/>
      <w:marTop w:val="0"/>
      <w:marBottom w:val="0"/>
      <w:divBdr>
        <w:top w:val="none" w:sz="0" w:space="0" w:color="auto"/>
        <w:left w:val="none" w:sz="0" w:space="0" w:color="auto"/>
        <w:bottom w:val="none" w:sz="0" w:space="0" w:color="auto"/>
        <w:right w:val="none" w:sz="0" w:space="0" w:color="auto"/>
      </w:divBdr>
    </w:div>
    <w:div w:id="694697283">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1064717359">
      <w:bodyDiv w:val="1"/>
      <w:marLeft w:val="0"/>
      <w:marRight w:val="0"/>
      <w:marTop w:val="0"/>
      <w:marBottom w:val="0"/>
      <w:divBdr>
        <w:top w:val="none" w:sz="0" w:space="0" w:color="auto"/>
        <w:left w:val="none" w:sz="0" w:space="0" w:color="auto"/>
        <w:bottom w:val="none" w:sz="0" w:space="0" w:color="auto"/>
        <w:right w:val="none" w:sz="0" w:space="0" w:color="auto"/>
      </w:divBdr>
    </w:div>
    <w:div w:id="1109280025">
      <w:bodyDiv w:val="1"/>
      <w:marLeft w:val="0"/>
      <w:marRight w:val="0"/>
      <w:marTop w:val="0"/>
      <w:marBottom w:val="0"/>
      <w:divBdr>
        <w:top w:val="none" w:sz="0" w:space="0" w:color="auto"/>
        <w:left w:val="none" w:sz="0" w:space="0" w:color="auto"/>
        <w:bottom w:val="none" w:sz="0" w:space="0" w:color="auto"/>
        <w:right w:val="none" w:sz="0" w:space="0" w:color="auto"/>
      </w:divBdr>
    </w:div>
    <w:div w:id="1171026423">
      <w:bodyDiv w:val="1"/>
      <w:marLeft w:val="0"/>
      <w:marRight w:val="0"/>
      <w:marTop w:val="0"/>
      <w:marBottom w:val="0"/>
      <w:divBdr>
        <w:top w:val="none" w:sz="0" w:space="0" w:color="auto"/>
        <w:left w:val="none" w:sz="0" w:space="0" w:color="auto"/>
        <w:bottom w:val="none" w:sz="0" w:space="0" w:color="auto"/>
        <w:right w:val="none" w:sz="0" w:space="0" w:color="auto"/>
      </w:divBdr>
    </w:div>
    <w:div w:id="1348823751">
      <w:bodyDiv w:val="1"/>
      <w:marLeft w:val="0"/>
      <w:marRight w:val="0"/>
      <w:marTop w:val="0"/>
      <w:marBottom w:val="0"/>
      <w:divBdr>
        <w:top w:val="none" w:sz="0" w:space="0" w:color="auto"/>
        <w:left w:val="none" w:sz="0" w:space="0" w:color="auto"/>
        <w:bottom w:val="none" w:sz="0" w:space="0" w:color="auto"/>
        <w:right w:val="none" w:sz="0" w:space="0" w:color="auto"/>
      </w:divBdr>
    </w:div>
    <w:div w:id="1372076025">
      <w:bodyDiv w:val="1"/>
      <w:marLeft w:val="0"/>
      <w:marRight w:val="0"/>
      <w:marTop w:val="0"/>
      <w:marBottom w:val="0"/>
      <w:divBdr>
        <w:top w:val="none" w:sz="0" w:space="0" w:color="auto"/>
        <w:left w:val="none" w:sz="0" w:space="0" w:color="auto"/>
        <w:bottom w:val="none" w:sz="0" w:space="0" w:color="auto"/>
        <w:right w:val="none" w:sz="0" w:space="0" w:color="auto"/>
      </w:divBdr>
    </w:div>
    <w:div w:id="1507285090">
      <w:bodyDiv w:val="1"/>
      <w:marLeft w:val="0"/>
      <w:marRight w:val="0"/>
      <w:marTop w:val="0"/>
      <w:marBottom w:val="0"/>
      <w:divBdr>
        <w:top w:val="none" w:sz="0" w:space="0" w:color="auto"/>
        <w:left w:val="none" w:sz="0" w:space="0" w:color="auto"/>
        <w:bottom w:val="none" w:sz="0" w:space="0" w:color="auto"/>
        <w:right w:val="none" w:sz="0" w:space="0" w:color="auto"/>
      </w:divBdr>
    </w:div>
    <w:div w:id="1511991801">
      <w:bodyDiv w:val="1"/>
      <w:marLeft w:val="0"/>
      <w:marRight w:val="0"/>
      <w:marTop w:val="0"/>
      <w:marBottom w:val="0"/>
      <w:divBdr>
        <w:top w:val="none" w:sz="0" w:space="0" w:color="auto"/>
        <w:left w:val="none" w:sz="0" w:space="0" w:color="auto"/>
        <w:bottom w:val="none" w:sz="0" w:space="0" w:color="auto"/>
        <w:right w:val="none" w:sz="0" w:space="0" w:color="auto"/>
      </w:divBdr>
    </w:div>
    <w:div w:id="1547329712">
      <w:bodyDiv w:val="1"/>
      <w:marLeft w:val="0"/>
      <w:marRight w:val="0"/>
      <w:marTop w:val="0"/>
      <w:marBottom w:val="0"/>
      <w:divBdr>
        <w:top w:val="none" w:sz="0" w:space="0" w:color="auto"/>
        <w:left w:val="none" w:sz="0" w:space="0" w:color="auto"/>
        <w:bottom w:val="none" w:sz="0" w:space="0" w:color="auto"/>
        <w:right w:val="none" w:sz="0" w:space="0" w:color="auto"/>
      </w:divBdr>
    </w:div>
    <w:div w:id="1643123163">
      <w:bodyDiv w:val="1"/>
      <w:marLeft w:val="0"/>
      <w:marRight w:val="0"/>
      <w:marTop w:val="0"/>
      <w:marBottom w:val="0"/>
      <w:divBdr>
        <w:top w:val="none" w:sz="0" w:space="0" w:color="auto"/>
        <w:left w:val="none" w:sz="0" w:space="0" w:color="auto"/>
        <w:bottom w:val="none" w:sz="0" w:space="0" w:color="auto"/>
        <w:right w:val="none" w:sz="0" w:space="0" w:color="auto"/>
      </w:divBdr>
    </w:div>
    <w:div w:id="1648782975">
      <w:bodyDiv w:val="1"/>
      <w:marLeft w:val="0"/>
      <w:marRight w:val="0"/>
      <w:marTop w:val="0"/>
      <w:marBottom w:val="0"/>
      <w:divBdr>
        <w:top w:val="none" w:sz="0" w:space="0" w:color="auto"/>
        <w:left w:val="none" w:sz="0" w:space="0" w:color="auto"/>
        <w:bottom w:val="none" w:sz="0" w:space="0" w:color="auto"/>
        <w:right w:val="none" w:sz="0" w:space="0" w:color="auto"/>
      </w:divBdr>
    </w:div>
    <w:div w:id="1803232921">
      <w:bodyDiv w:val="1"/>
      <w:marLeft w:val="0"/>
      <w:marRight w:val="0"/>
      <w:marTop w:val="0"/>
      <w:marBottom w:val="0"/>
      <w:divBdr>
        <w:top w:val="none" w:sz="0" w:space="0" w:color="auto"/>
        <w:left w:val="none" w:sz="0" w:space="0" w:color="auto"/>
        <w:bottom w:val="none" w:sz="0" w:space="0" w:color="auto"/>
        <w:right w:val="none" w:sz="0" w:space="0" w:color="auto"/>
      </w:divBdr>
    </w:div>
    <w:div w:id="1898666930">
      <w:bodyDiv w:val="1"/>
      <w:marLeft w:val="0"/>
      <w:marRight w:val="0"/>
      <w:marTop w:val="0"/>
      <w:marBottom w:val="0"/>
      <w:divBdr>
        <w:top w:val="none" w:sz="0" w:space="0" w:color="auto"/>
        <w:left w:val="none" w:sz="0" w:space="0" w:color="auto"/>
        <w:bottom w:val="none" w:sz="0" w:space="0" w:color="auto"/>
        <w:right w:val="none" w:sz="0" w:space="0" w:color="auto"/>
      </w:divBdr>
    </w:div>
    <w:div w:id="2016767238">
      <w:bodyDiv w:val="1"/>
      <w:marLeft w:val="0"/>
      <w:marRight w:val="0"/>
      <w:marTop w:val="0"/>
      <w:marBottom w:val="0"/>
      <w:divBdr>
        <w:top w:val="none" w:sz="0" w:space="0" w:color="auto"/>
        <w:left w:val="none" w:sz="0" w:space="0" w:color="auto"/>
        <w:bottom w:val="none" w:sz="0" w:space="0" w:color="auto"/>
        <w:right w:val="none" w:sz="0" w:space="0" w:color="auto"/>
      </w:divBdr>
    </w:div>
    <w:div w:id="20705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e/7TQBs" TargetMode="External"/><Relationship Id="rId18" Type="http://schemas.openxmlformats.org/officeDocument/2006/relationships/hyperlink" Target="https://goo-gl.me/7TQBs" TargetMode="External"/><Relationship Id="rId26" Type="http://schemas.openxmlformats.org/officeDocument/2006/relationships/hyperlink" Target="https://www.fao.org/faostat/en/" TargetMode="External"/><Relationship Id="rId39" Type="http://schemas.openxmlformats.org/officeDocument/2006/relationships/chart" Target="charts/chart14.xml"/><Relationship Id="rId21" Type="http://schemas.openxmlformats.org/officeDocument/2006/relationships/chart" Target="charts/chart1.xml"/><Relationship Id="rId34" Type="http://schemas.openxmlformats.org/officeDocument/2006/relationships/chart" Target="charts/chart10.xml"/><Relationship Id="rId42" Type="http://schemas.openxmlformats.org/officeDocument/2006/relationships/hyperlink" Target="https://www.fao.org/faostat/en/" TargetMode="External"/><Relationship Id="rId47" Type="http://schemas.openxmlformats.org/officeDocument/2006/relationships/chart" Target="charts/chart19.xml"/><Relationship Id="rId50" Type="http://schemas.openxmlformats.org/officeDocument/2006/relationships/chart" Target="charts/chart22.xml"/><Relationship Id="rId55" Type="http://schemas.openxmlformats.org/officeDocument/2006/relationships/hyperlink" Target="https://stats.wto.org/" TargetMode="External"/><Relationship Id="rId63" Type="http://schemas.openxmlformats.org/officeDocument/2006/relationships/hyperlink" Target="http://global.chinadaily.com.cn/a/201908/07/WS5d4a2467a310cf3e35564421.html" TargetMode="External"/><Relationship Id="rId68" Type="http://schemas.openxmlformats.org/officeDocument/2006/relationships/hyperlink" Target="https://clck.ru/33KSEy" TargetMode="External"/><Relationship Id="rId76" Type="http://schemas.openxmlformats.org/officeDocument/2006/relationships/hyperlink" Target="https://pravoved.ru/journal/kak-vzyat-les-v-arendu/"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ulaws.ru/Lesnoy-kodeks/" TargetMode="External"/><Relationship Id="rId2" Type="http://schemas.openxmlformats.org/officeDocument/2006/relationships/numbering" Target="numbering.xml"/><Relationship Id="rId16" Type="http://schemas.openxmlformats.org/officeDocument/2006/relationships/hyperlink" Target="https://goo-gl.me/yDnEx" TargetMode="External"/><Relationship Id="rId29" Type="http://schemas.openxmlformats.org/officeDocument/2006/relationships/chart" Target="charts/chart5.xml"/><Relationship Id="rId11" Type="http://schemas.openxmlformats.org/officeDocument/2006/relationships/image" Target="media/image3.jpeg"/><Relationship Id="rId24" Type="http://schemas.openxmlformats.org/officeDocument/2006/relationships/hyperlink" Target="https://www.fao.org/faostat/en/" TargetMode="Externa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hyperlink" Target="https://www.fao.org/faostat/en/" TargetMode="External"/><Relationship Id="rId45" Type="http://schemas.openxmlformats.org/officeDocument/2006/relationships/chart" Target="charts/chart17.xml"/><Relationship Id="rId53" Type="http://schemas.openxmlformats.org/officeDocument/2006/relationships/chart" Target="charts/chart25.xml"/><Relationship Id="rId58" Type="http://schemas.openxmlformats.org/officeDocument/2006/relationships/hyperlink" Target="https://www.fao.org/faostat/en/" TargetMode="External"/><Relationship Id="rId66" Type="http://schemas.openxmlformats.org/officeDocument/2006/relationships/hyperlink" Target="https://doi.org/10.1186/s13750-016-0071-x" TargetMode="External"/><Relationship Id="rId74" Type="http://schemas.openxmlformats.org/officeDocument/2006/relationships/hyperlink" Target="https://www.fao.org/forest-resources-assessment/2020/ru" TargetMode="External"/><Relationship Id="rId79" Type="http://schemas.openxmlformats.org/officeDocument/2006/relationships/hyperlink" Target="http://www.customs.gov.c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iooekonomie-bw.de/en/articles/news/wood-as-raw-material-for-platform-chemicals" TargetMode="External"/><Relationship Id="rId82" Type="http://schemas.openxmlformats.org/officeDocument/2006/relationships/hyperlink" Target="https://goo.su/g0rzzW" TargetMode="External"/><Relationship Id="rId19" Type="http://schemas.openxmlformats.org/officeDocument/2006/relationships/hyperlink" Target="https://www.mdpi.com/1999-4907/12/1/1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onomy.samregion.ru/upload/iblock/4fd/Pasport-FP-Sokhranenie-lesov-_red.-ot-21.12.18_.pdf" TargetMode="External"/><Relationship Id="rId22" Type="http://schemas.openxmlformats.org/officeDocument/2006/relationships/hyperlink" Target="https://www.fao.org/faostat/en/" TargetMode="External"/><Relationship Id="rId27" Type="http://schemas.openxmlformats.org/officeDocument/2006/relationships/chart" Target="charts/chart4.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6.xml"/><Relationship Id="rId48" Type="http://schemas.openxmlformats.org/officeDocument/2006/relationships/chart" Target="charts/chart20.xml"/><Relationship Id="rId56" Type="http://schemas.openxmlformats.org/officeDocument/2006/relationships/hyperlink" Target="https://stats.wto.org/" TargetMode="External"/><Relationship Id="rId64" Type="http://schemas.openxmlformats.org/officeDocument/2006/relationships/hyperlink" Target="https://pubs.cif-ifc.org/doi/pdf/10.5558/tfc2017-017" TargetMode="External"/><Relationship Id="rId69" Type="http://schemas.openxmlformats.org/officeDocument/2006/relationships/hyperlink" Target="https://www.timbertradeportal.com/en/china/28/country-context" TargetMode="External"/><Relationship Id="rId77" Type="http://schemas.openxmlformats.org/officeDocument/2006/relationships/hyperlink" Target="https://ecosphere.press/2021/12/24/srubit-i-posadit-kak-ustroeno-lesovosstanovlenie-v-rossii/" TargetMode="External"/><Relationship Id="rId8" Type="http://schemas.openxmlformats.org/officeDocument/2006/relationships/image" Target="media/image1.png"/><Relationship Id="rId51" Type="http://schemas.openxmlformats.org/officeDocument/2006/relationships/chart" Target="charts/chart23.xml"/><Relationship Id="rId72" Type="http://schemas.openxmlformats.org/officeDocument/2006/relationships/hyperlink" Target="https://lesprominform.ru/jarticles.html?id=4302" TargetMode="External"/><Relationship Id="rId80" Type="http://schemas.openxmlformats.org/officeDocument/2006/relationships/hyperlink" Target="http://www.forestry.gov.cn/main/414/20201001/103528611294640.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chart" Target="charts/chart3.xml"/><Relationship Id="rId33" Type="http://schemas.openxmlformats.org/officeDocument/2006/relationships/chart" Target="charts/chart9.xml"/><Relationship Id="rId38" Type="http://schemas.openxmlformats.org/officeDocument/2006/relationships/hyperlink" Target="https://www.fao.org/faostat/en/" TargetMode="External"/><Relationship Id="rId46" Type="http://schemas.openxmlformats.org/officeDocument/2006/relationships/chart" Target="charts/chart18.xml"/><Relationship Id="rId59" Type="http://schemas.openxmlformats.org/officeDocument/2006/relationships/hyperlink" Target="https://www.trademap.org/Index.aspx" TargetMode="External"/><Relationship Id="rId67" Type="http://schemas.openxmlformats.org/officeDocument/2006/relationships/hyperlink" Target="https://www.rapidtransition.org/stories/how-china-brought-its-forests-back-to-life-in-a-decade/" TargetMode="External"/><Relationship Id="rId20" Type="http://schemas.openxmlformats.org/officeDocument/2006/relationships/hyperlink" Target="http://www.unep-iemp.org/file/2019/03/05/1552269610.pdf" TargetMode="External"/><Relationship Id="rId41" Type="http://schemas.openxmlformats.org/officeDocument/2006/relationships/chart" Target="charts/chart15.xml"/><Relationship Id="rId54" Type="http://schemas.openxmlformats.org/officeDocument/2006/relationships/chart" Target="charts/chart26.xml"/><Relationship Id="rId62" Type="http://schemas.openxmlformats.org/officeDocument/2006/relationships/hyperlink" Target="https://www.biooekonomie-bw.de/en/articles/news/wood-as-raw-material-for-platform-chemicals" TargetMode="External"/><Relationship Id="rId70" Type="http://schemas.openxmlformats.org/officeDocument/2006/relationships/hyperlink" Target="http://www.jstor.org/stable/43740361" TargetMode="External"/><Relationship Id="rId75" Type="http://schemas.openxmlformats.org/officeDocument/2006/relationships/hyperlink" Target="https://www.fao.org/forestry/statistics/80938%40180723/ru/" TargetMode="External"/><Relationship Id="rId83" Type="http://schemas.openxmlformats.org/officeDocument/2006/relationships/hyperlink" Target="https://baike.sogou.com/v5084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onomy.samregion.ru/upload/iblock/4fd/Pasport-FP-Sokhranenie-lesov-_red.-ot-21.12.18_.pdf" TargetMode="External"/><Relationship Id="rId23" Type="http://schemas.openxmlformats.org/officeDocument/2006/relationships/chart" Target="charts/chart2.xml"/><Relationship Id="rId28" Type="http://schemas.openxmlformats.org/officeDocument/2006/relationships/hyperlink" Target="https://www.fao.org/faostat/en/" TargetMode="External"/><Relationship Id="rId36" Type="http://schemas.openxmlformats.org/officeDocument/2006/relationships/chart" Target="charts/chart12.xml"/><Relationship Id="rId49" Type="http://schemas.openxmlformats.org/officeDocument/2006/relationships/chart" Target="charts/chart21.xml"/><Relationship Id="rId57" Type="http://schemas.openxmlformats.org/officeDocument/2006/relationships/hyperlink" Target="https://stats.wto.org/" TargetMode="External"/><Relationship Id="rId10" Type="http://schemas.openxmlformats.org/officeDocument/2006/relationships/hyperlink" Target="https://clck.ru/hcQe6" TargetMode="External"/><Relationship Id="rId31" Type="http://schemas.openxmlformats.org/officeDocument/2006/relationships/chart" Target="charts/chart7.xml"/><Relationship Id="rId44" Type="http://schemas.openxmlformats.org/officeDocument/2006/relationships/hyperlink" Target="https://www.fao.org/faostat/en/" TargetMode="External"/><Relationship Id="rId52" Type="http://schemas.openxmlformats.org/officeDocument/2006/relationships/chart" Target="charts/chart24.xml"/><Relationship Id="rId60" Type="http://schemas.openxmlformats.org/officeDocument/2006/relationships/hyperlink" Target="https://www.nationsonline.org/oneworld/map/china_administrative_map.htm" TargetMode="External"/><Relationship Id="rId65" Type="http://schemas.openxmlformats.org/officeDocument/2006/relationships/hyperlink" Target="http://global.chinadaily.com.cn/a/201908/07/WS5d4a2467a310cf3e35564421.html" TargetMode="External"/><Relationship Id="rId73" Type="http://schemas.openxmlformats.org/officeDocument/2006/relationships/hyperlink" Target="https://www.fao.org/forest-resources-assessment/2020/ru" TargetMode="External"/><Relationship Id="rId78" Type="http://schemas.openxmlformats.org/officeDocument/2006/relationships/hyperlink" Target="https://ecosphere.press/2021/12/24/srubit-i-posadit-kak-ustroeno-lesovosstanovlenie-v-rossii/" TargetMode="External"/><Relationship Id="rId81" Type="http://schemas.openxmlformats.org/officeDocument/2006/relationships/hyperlink" Target="https://www.mfa.gov.cn/web/ziliao_674904/1179_674909/202009/t20200921_7947968.shtml"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lck.ru/34Km7a" TargetMode="External"/><Relationship Id="rId13" Type="http://schemas.openxmlformats.org/officeDocument/2006/relationships/hyperlink" Target="https://www.britannica.com/science/wood-plant-tissue/Chemical-products" TargetMode="External"/><Relationship Id="rId18" Type="http://schemas.openxmlformats.org/officeDocument/2006/relationships/hyperlink" Target="https://klh.mosreg.ru/deyatelnost/vosproizvodstvo-lesov-i-lesorazvedenie/lesovosstanovitelnye-meropriyatiya/12-09-2016-16-59-28-normativno-pravovaya-baza" TargetMode="External"/><Relationship Id="rId26" Type="http://schemas.openxmlformats.org/officeDocument/2006/relationships/hyperlink" Target="https://www.timbertradeportal.com/en/china/28/country-context" TargetMode="External"/><Relationship Id="rId39" Type="http://schemas.openxmlformats.org/officeDocument/2006/relationships/hyperlink" Target="https://english.mee.gov.cn/Resources/laws/envir_elatedlaws/202102/t20210207_820735.shtml" TargetMode="External"/><Relationship Id="rId3" Type="http://schemas.openxmlformats.org/officeDocument/2006/relationships/hyperlink" Target="https://www.nrcan.gc.ca/our-natural-resources/forests-and-forestry/sustainable-forest-management/forest-ecosystem-products-services/13177" TargetMode="External"/><Relationship Id="rId21" Type="http://schemas.openxmlformats.org/officeDocument/2006/relationships/hyperlink" Target="https://pravoved.ru/journal/kak-vzyat-les-v-arendu/" TargetMode="External"/><Relationship Id="rId34" Type="http://schemas.openxmlformats.org/officeDocument/2006/relationships/hyperlink" Target="https://www.ceicdata.com/en/china/usd-export-by-major-commodity-value/export-paper--paperboard" TargetMode="External"/><Relationship Id="rId42" Type="http://schemas.openxmlformats.org/officeDocument/2006/relationships/hyperlink" Target="http://www.news.cn/english/2021-03/11/c_139803370.htm" TargetMode="External"/><Relationship Id="rId47" Type="http://schemas.openxmlformats.org/officeDocument/2006/relationships/hyperlink" Target="https://www.jstor.org/stable/43740361?read-now=1&amp;seq=5" TargetMode="External"/><Relationship Id="rId7" Type="http://schemas.openxmlformats.org/officeDocument/2006/relationships/hyperlink" Target="https://clck.ru/34KkU2" TargetMode="External"/><Relationship Id="rId12" Type="http://schemas.openxmlformats.org/officeDocument/2006/relationships/hyperlink" Target="https://www.britannica.com/science/wood-plant-tissue/Chemical-products" TargetMode="External"/><Relationship Id="rId17" Type="http://schemas.openxmlformats.org/officeDocument/2006/relationships/hyperlink" Target="https://klh.mosreg.ru/deyatelnost/vosproizvodstvo-lesov-i-lesorazvedenie/lesovosstanovitelnye-meropriyatiya/12-09-" TargetMode="External"/><Relationship Id="rId25" Type="http://schemas.openxmlformats.org/officeDocument/2006/relationships/hyperlink" Target="https://clck.ru/33jXZD" TargetMode="External"/><Relationship Id="rId33" Type="http://schemas.openxmlformats.org/officeDocument/2006/relationships/hyperlink" Target="https://renewable-carbon.eu/news/china-pulp-paper-industry-macro-policies-and-challenges/" TargetMode="External"/><Relationship Id="rId38" Type="http://schemas.openxmlformats.org/officeDocument/2006/relationships/hyperlink" Target="https://english.mee.gov.cn/Resources/laws/envir_elatedlaws/202102/t20210207_820735.shtml" TargetMode="External"/><Relationship Id="rId46" Type="http://schemas.openxmlformats.org/officeDocument/2006/relationships/hyperlink" Target="https://www.researchgate.net/publication/348596789_China's_Key_Forestry_Ecological_Development_Programs_Implementation_Environmental_Impact_and_Challenges" TargetMode="External"/><Relationship Id="rId2" Type="http://schemas.openxmlformats.org/officeDocument/2006/relationships/hyperlink" Target="https://www.gks.ru/bgd/regl/b20_14p/Main.htm" TargetMode="External"/><Relationship Id="rId16" Type="http://schemas.openxmlformats.org/officeDocument/2006/relationships/hyperlink" Target="http://www.constitution.ru/" TargetMode="External"/><Relationship Id="rId20" Type="http://schemas.openxmlformats.org/officeDocument/2006/relationships/hyperlink" Target="https://pravoved.ru/journal/kak-vzyat-les-v-arendu/" TargetMode="External"/><Relationship Id="rId29" Type="http://schemas.openxmlformats.org/officeDocument/2006/relationships/hyperlink" Target="https://inlnk.ru/ZZN0AJ" TargetMode="External"/><Relationship Id="rId41" Type="http://schemas.openxmlformats.org/officeDocument/2006/relationships/hyperlink" Target="https://www.wordforest.org/2022/03/11/assessing-chinas-green-wall-lessons-to-the-world-on-afforestation/" TargetMode="External"/><Relationship Id="rId1" Type="http://schemas.openxmlformats.org/officeDocument/2006/relationships/hyperlink" Target="https://www.fao.org/forest-resources-assessment/2020/ru" TargetMode="External"/><Relationship Id="rId6" Type="http://schemas.openxmlformats.org/officeDocument/2006/relationships/hyperlink" Target="https://clck.ru/34KhSe" TargetMode="External"/><Relationship Id="rId11" Type="http://schemas.openxmlformats.org/officeDocument/2006/relationships/hyperlink" Target="https://mir-fanera.ru/stati/proizvodstvo_dvp" TargetMode="External"/><Relationship Id="rId24" Type="http://schemas.openxmlformats.org/officeDocument/2006/relationships/hyperlink" Target="https://data.worldbank.org/indicator/AG.LND.FRST.ZS?locations=RU" TargetMode="External"/><Relationship Id="rId32" Type="http://schemas.openxmlformats.org/officeDocument/2006/relationships/hyperlink" Target="https://research.hktdc.com/en/article/MzA3ODY3OTk5" TargetMode="External"/><Relationship Id="rId37" Type="http://schemas.openxmlformats.org/officeDocument/2006/relationships/hyperlink" Target="https://english.mee.gov.cn/Resources/laws/envir_elatedlaws/202102/t20210207_820735.shtml" TargetMode="External"/><Relationship Id="rId40" Type="http://schemas.openxmlformats.org/officeDocument/2006/relationships/hyperlink" Target="https://www.wordforest.org/2022/03/11/assessing-chinas-green-wall-lessons-to-the-world-on-afforestation/" TargetMode="External"/><Relationship Id="rId45" Type="http://schemas.openxmlformats.org/officeDocument/2006/relationships/hyperlink" Target="https://news.cgtn.com/news/2020-09-27/Counties-benefit-from-Beijing-Tianjin-sandstorm-source-control-project-U7wvmur4Zy/index.html" TargetMode="External"/><Relationship Id="rId5" Type="http://schemas.openxmlformats.org/officeDocument/2006/relationships/hyperlink" Target="https://www.mnr.gov.ru/docs/gosudarstvennye_doklady/?PAGEN_2=2%20(&#1044;&#1072;&#1090;&#1072;" TargetMode="External"/><Relationship Id="rId15" Type="http://schemas.openxmlformats.org/officeDocument/2006/relationships/hyperlink" Target="https://www.fao.org/forestry/sfm/85084/en/" TargetMode="External"/><Relationship Id="rId23" Type="http://schemas.openxmlformats.org/officeDocument/2006/relationships/hyperlink" Target="https://ecosphere.press/2021/12/24/srubit-i-posadit-kak-ustroeno-lesovosstanovlenie-v-rossii/" TargetMode="External"/><Relationship Id="rId28" Type="http://schemas.openxmlformats.org/officeDocument/2006/relationships/hyperlink" Target="https://lesprominform.ru/jarticles.html?id=4302" TargetMode="External"/><Relationship Id="rId36" Type="http://schemas.openxmlformats.org/officeDocument/2006/relationships/hyperlink" Target="https://chineseclimatepolicy.energypolicy.columbia.edu/en/forestry" TargetMode="External"/><Relationship Id="rId10" Type="http://schemas.openxmlformats.org/officeDocument/2006/relationships/hyperlink" Target="https://rosleshoz.gov.ru/" TargetMode="External"/><Relationship Id="rId19" Type="http://schemas.openxmlformats.org/officeDocument/2006/relationships/hyperlink" Target="https://rulaws.ru/Lesnoy-kodeks/" TargetMode="External"/><Relationship Id="rId31" Type="http://schemas.openxmlformats.org/officeDocument/2006/relationships/hyperlink" Target="https://www.timbertradeportal.com/en/china/29/timber-sector" TargetMode="External"/><Relationship Id="rId44" Type="http://schemas.openxmlformats.org/officeDocument/2006/relationships/hyperlink" Target="https://www.researchgate.net/publication/266080681_China's_Conversion_of_Cropland_to_Forest_Program_for_Household_Delivery_of_Ecosystem_Services_How_Important_is_a_Local_Implementation_Regime_to_Survival_Rate_Outcomes/link/5ac3219a0f7e9bfc045f4f9f/download" TargetMode="External"/><Relationship Id="rId4" Type="http://schemas.openxmlformats.org/officeDocument/2006/relationships/hyperlink" Target="https://www.nrcan.gc.ca/our-natural-resources/forests-and-forestry/sustainable-forest-management/forest-ecosystem-products-services/13177" TargetMode="External"/><Relationship Id="rId9" Type="http://schemas.openxmlformats.org/officeDocument/2006/relationships/hyperlink" Target="https://rosleshoz.gov.ru/" TargetMode="External"/><Relationship Id="rId14" Type="http://schemas.openxmlformats.org/officeDocument/2006/relationships/hyperlink" Target="https://www.biooekonomie-bw.de/en/articles/news/wood-as-raw-material-for-platform-chemicals" TargetMode="External"/><Relationship Id="rId22" Type="http://schemas.openxmlformats.org/officeDocument/2006/relationships/hyperlink" Target="https://pravoved.ru/journal/kak-vzyat-les-v-arendu/%20" TargetMode="External"/><Relationship Id="rId27" Type="http://schemas.openxmlformats.org/officeDocument/2006/relationships/hyperlink" Target="https://www.nationsonline.org/oneworld/map/china_administrative_map.htm" TargetMode="External"/><Relationship Id="rId30" Type="http://schemas.openxmlformats.org/officeDocument/2006/relationships/hyperlink" Target="http://www.gov.cn/zhengce/content/2021-02/09/content_5586306.htm" TargetMode="External"/><Relationship Id="rId35" Type="http://schemas.openxmlformats.org/officeDocument/2006/relationships/hyperlink" Target="https://www.cifor.org/knowledge/publication/115/" TargetMode="External"/><Relationship Id="rId43" Type="http://schemas.openxmlformats.org/officeDocument/2006/relationships/hyperlink" Target="https://pubs.cif-ifc.org/doi/pdf/10.5558/tfc2017-01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81;&#1094;&#1091;&#1082;&#1077;&#1085;&#1081;\Desktop\China(AutoRecovere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81;&#1094;&#1091;&#1082;&#1077;&#1085;&#1081;\Desktop\China(AutoRecovere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081;&#1094;&#1091;&#1082;&#1077;&#1085;&#1081;\Desktop\China(AutoRecovered).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081;&#1094;&#1091;&#1082;&#1077;&#1085;&#1081;\Desktop\China(AutoRecovered).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081;&#1094;&#1091;&#1082;&#1077;&#1085;&#1081;\Desktop\China.Export.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081;&#1094;&#1091;&#1082;&#1077;&#1085;&#1081;\Desktop\China.Export.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1081;&#1094;&#1091;&#1082;&#1077;&#1085;&#1081;\Desktop\China.Export.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1081;&#1094;&#1091;&#1082;&#1077;&#1085;&#1081;\Desktop\c.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81;&#1094;&#1091;&#1082;&#1077;&#1085;&#1081;\Desktop\Timber%20production%20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81;&#1094;&#1091;&#1082;&#1077;&#1085;&#1081;\Desktop\China%20TB.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a:t>
            </a:r>
            <a:r>
              <a:rPr lang="en-US" sz="1100" baseline="0">
                <a:latin typeface="Times New Roman" panose="02020603050405020304" pitchFamily="18" charset="0"/>
                <a:cs typeface="Times New Roman" panose="02020603050405020304" pitchFamily="18" charset="0"/>
              </a:rPr>
              <a:t> production of wood and articles of wood, 1000m3</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RussiaProduction!$C$4</c:f>
              <c:strCache>
                <c:ptCount val="1"/>
                <c:pt idx="0">
                  <c:v>Wood chips, particles and residues production</c:v>
                </c:pt>
              </c:strCache>
            </c:strRef>
          </c:tx>
          <c:spPr>
            <a:solidFill>
              <a:schemeClr val="accent1"/>
            </a:solidFill>
            <a:ln>
              <a:noFill/>
            </a:ln>
            <a:effectLst/>
          </c:spPr>
          <c:invertIfNegative val="0"/>
          <c:cat>
            <c:numRef>
              <c:f>RussiaProduction!$D$3:$V$3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RussiaProduction!$D$4:$V$4</c:f>
              <c:numCache>
                <c:formatCode>0</c:formatCode>
                <c:ptCount val="19"/>
                <c:pt idx="0">
                  <c:v>15250</c:v>
                </c:pt>
                <c:pt idx="1">
                  <c:v>25500</c:v>
                </c:pt>
                <c:pt idx="2">
                  <c:v>27700</c:v>
                </c:pt>
                <c:pt idx="3">
                  <c:v>29400</c:v>
                </c:pt>
                <c:pt idx="4">
                  <c:v>21100</c:v>
                </c:pt>
                <c:pt idx="5">
                  <c:v>16900</c:v>
                </c:pt>
                <c:pt idx="6">
                  <c:v>14100</c:v>
                </c:pt>
                <c:pt idx="7">
                  <c:v>15500</c:v>
                </c:pt>
                <c:pt idx="8">
                  <c:v>12695</c:v>
                </c:pt>
                <c:pt idx="9">
                  <c:v>12457</c:v>
                </c:pt>
                <c:pt idx="10">
                  <c:v>13900</c:v>
                </c:pt>
                <c:pt idx="11">
                  <c:v>14586.79</c:v>
                </c:pt>
                <c:pt idx="12">
                  <c:v>15268.05</c:v>
                </c:pt>
                <c:pt idx="13">
                  <c:v>16667</c:v>
                </c:pt>
                <c:pt idx="14">
                  <c:v>16911</c:v>
                </c:pt>
                <c:pt idx="15">
                  <c:v>18356</c:v>
                </c:pt>
                <c:pt idx="16">
                  <c:v>22575.49</c:v>
                </c:pt>
                <c:pt idx="17">
                  <c:v>24277.79</c:v>
                </c:pt>
                <c:pt idx="18">
                  <c:v>24277.79</c:v>
                </c:pt>
              </c:numCache>
            </c:numRef>
          </c:val>
          <c:extLst>
            <c:ext xmlns:c16="http://schemas.microsoft.com/office/drawing/2014/chart" uri="{C3380CC4-5D6E-409C-BE32-E72D297353CC}">
              <c16:uniqueId val="{00000000-00C7-440E-85F4-E09ECE06BA99}"/>
            </c:ext>
          </c:extLst>
        </c:ser>
        <c:ser>
          <c:idx val="1"/>
          <c:order val="1"/>
          <c:tx>
            <c:strRef>
              <c:f>RussiaProduction!$C$5</c:f>
              <c:strCache>
                <c:ptCount val="1"/>
                <c:pt idx="0">
                  <c:v>Sawnwood production</c:v>
                </c:pt>
              </c:strCache>
            </c:strRef>
          </c:tx>
          <c:spPr>
            <a:solidFill>
              <a:schemeClr val="accent2"/>
            </a:solidFill>
            <a:ln>
              <a:noFill/>
            </a:ln>
            <a:effectLst/>
          </c:spPr>
          <c:invertIfNegative val="0"/>
          <c:cat>
            <c:numRef>
              <c:f>RussiaProduction!$D$3:$V$3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RussiaProduction!$D$5:$V$5</c:f>
              <c:numCache>
                <c:formatCode>0</c:formatCode>
                <c:ptCount val="19"/>
                <c:pt idx="0">
                  <c:v>20155</c:v>
                </c:pt>
                <c:pt idx="1">
                  <c:v>21355</c:v>
                </c:pt>
                <c:pt idx="2">
                  <c:v>23913</c:v>
                </c:pt>
                <c:pt idx="3">
                  <c:v>26170</c:v>
                </c:pt>
                <c:pt idx="4">
                  <c:v>29420</c:v>
                </c:pt>
                <c:pt idx="5">
                  <c:v>27163</c:v>
                </c:pt>
                <c:pt idx="6">
                  <c:v>27293</c:v>
                </c:pt>
                <c:pt idx="7">
                  <c:v>28869.947</c:v>
                </c:pt>
                <c:pt idx="8">
                  <c:v>31215</c:v>
                </c:pt>
                <c:pt idx="9">
                  <c:v>32230</c:v>
                </c:pt>
                <c:pt idx="10">
                  <c:v>33500</c:v>
                </c:pt>
                <c:pt idx="11">
                  <c:v>34600</c:v>
                </c:pt>
                <c:pt idx="12">
                  <c:v>34500</c:v>
                </c:pt>
                <c:pt idx="13">
                  <c:v>36794.25</c:v>
                </c:pt>
                <c:pt idx="14">
                  <c:v>40584.057000000001</c:v>
                </c:pt>
                <c:pt idx="15">
                  <c:v>42701</c:v>
                </c:pt>
                <c:pt idx="16">
                  <c:v>44766</c:v>
                </c:pt>
                <c:pt idx="17">
                  <c:v>41797.065000000002</c:v>
                </c:pt>
                <c:pt idx="18">
                  <c:v>41797.065000000002</c:v>
                </c:pt>
              </c:numCache>
            </c:numRef>
          </c:val>
          <c:extLst>
            <c:ext xmlns:c16="http://schemas.microsoft.com/office/drawing/2014/chart" uri="{C3380CC4-5D6E-409C-BE32-E72D297353CC}">
              <c16:uniqueId val="{00000001-00C7-440E-85F4-E09ECE06BA99}"/>
            </c:ext>
          </c:extLst>
        </c:ser>
        <c:ser>
          <c:idx val="2"/>
          <c:order val="2"/>
          <c:tx>
            <c:strRef>
              <c:f>RussiaProduction!$C$6</c:f>
              <c:strCache>
                <c:ptCount val="1"/>
                <c:pt idx="0">
                  <c:v>Wood-based panels production</c:v>
                </c:pt>
              </c:strCache>
            </c:strRef>
          </c:tx>
          <c:spPr>
            <a:solidFill>
              <a:schemeClr val="accent3"/>
            </a:solidFill>
            <a:ln>
              <a:noFill/>
            </a:ln>
            <a:effectLst/>
          </c:spPr>
          <c:invertIfNegative val="0"/>
          <c:cat>
            <c:numRef>
              <c:f>RussiaProduction!$D$3:$V$3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RussiaProduction!$D$6:$V$6</c:f>
              <c:numCache>
                <c:formatCode>0</c:formatCode>
                <c:ptCount val="19"/>
                <c:pt idx="0">
                  <c:v>6264</c:v>
                </c:pt>
                <c:pt idx="1">
                  <c:v>7042</c:v>
                </c:pt>
                <c:pt idx="2">
                  <c:v>7782</c:v>
                </c:pt>
                <c:pt idx="3">
                  <c:v>8783</c:v>
                </c:pt>
                <c:pt idx="4">
                  <c:v>10208</c:v>
                </c:pt>
                <c:pt idx="5">
                  <c:v>10366</c:v>
                </c:pt>
                <c:pt idx="6">
                  <c:v>8295</c:v>
                </c:pt>
                <c:pt idx="7">
                  <c:v>9828</c:v>
                </c:pt>
                <c:pt idx="8">
                  <c:v>11573.611000000001</c:v>
                </c:pt>
                <c:pt idx="9">
                  <c:v>12194.415000000001</c:v>
                </c:pt>
                <c:pt idx="10">
                  <c:v>12051</c:v>
                </c:pt>
                <c:pt idx="11">
                  <c:v>12496.289000000001</c:v>
                </c:pt>
                <c:pt idx="12">
                  <c:v>13537.279</c:v>
                </c:pt>
                <c:pt idx="13">
                  <c:v>13932</c:v>
                </c:pt>
                <c:pt idx="14">
                  <c:v>15024</c:v>
                </c:pt>
                <c:pt idx="15">
                  <c:v>16242</c:v>
                </c:pt>
                <c:pt idx="16">
                  <c:v>16239</c:v>
                </c:pt>
                <c:pt idx="17">
                  <c:v>15937</c:v>
                </c:pt>
                <c:pt idx="18">
                  <c:v>15937</c:v>
                </c:pt>
              </c:numCache>
            </c:numRef>
          </c:val>
          <c:extLst>
            <c:ext xmlns:c16="http://schemas.microsoft.com/office/drawing/2014/chart" uri="{C3380CC4-5D6E-409C-BE32-E72D297353CC}">
              <c16:uniqueId val="{00000002-00C7-440E-85F4-E09ECE06BA99}"/>
            </c:ext>
          </c:extLst>
        </c:ser>
        <c:ser>
          <c:idx val="3"/>
          <c:order val="3"/>
          <c:tx>
            <c:strRef>
              <c:f>RussiaProduction!$C$7</c:f>
              <c:strCache>
                <c:ptCount val="1"/>
                <c:pt idx="0">
                  <c:v>Wood fuel production</c:v>
                </c:pt>
              </c:strCache>
            </c:strRef>
          </c:tx>
          <c:spPr>
            <a:solidFill>
              <a:schemeClr val="accent4"/>
            </a:solidFill>
            <a:ln>
              <a:noFill/>
            </a:ln>
            <a:effectLst/>
          </c:spPr>
          <c:invertIfNegative val="0"/>
          <c:cat>
            <c:numRef>
              <c:f>RussiaProduction!$D$3:$V$3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RussiaProduction!$D$7:$V$7</c:f>
              <c:numCache>
                <c:formatCode>0</c:formatCode>
                <c:ptCount val="19"/>
                <c:pt idx="0">
                  <c:v>13786</c:v>
                </c:pt>
                <c:pt idx="1">
                  <c:v>14134</c:v>
                </c:pt>
                <c:pt idx="2">
                  <c:v>14420</c:v>
                </c:pt>
                <c:pt idx="3">
                  <c:v>15101</c:v>
                </c:pt>
                <c:pt idx="4">
                  <c:v>16329</c:v>
                </c:pt>
                <c:pt idx="5">
                  <c:v>12843</c:v>
                </c:pt>
                <c:pt idx="6">
                  <c:v>12590</c:v>
                </c:pt>
                <c:pt idx="7">
                  <c:v>13904</c:v>
                </c:pt>
                <c:pt idx="8">
                  <c:v>15600</c:v>
                </c:pt>
                <c:pt idx="9">
                  <c:v>14600</c:v>
                </c:pt>
                <c:pt idx="10">
                  <c:v>14082.13</c:v>
                </c:pt>
                <c:pt idx="11">
                  <c:v>14700.492</c:v>
                </c:pt>
                <c:pt idx="12">
                  <c:v>15000</c:v>
                </c:pt>
                <c:pt idx="13">
                  <c:v>15605.307000000001</c:v>
                </c:pt>
                <c:pt idx="14">
                  <c:v>14788.307000000001</c:v>
                </c:pt>
                <c:pt idx="15">
                  <c:v>16431.453000000001</c:v>
                </c:pt>
                <c:pt idx="16">
                  <c:v>15206.057000000001</c:v>
                </c:pt>
                <c:pt idx="17">
                  <c:v>15108.582</c:v>
                </c:pt>
                <c:pt idx="18">
                  <c:v>15108.582</c:v>
                </c:pt>
              </c:numCache>
            </c:numRef>
          </c:val>
          <c:extLst>
            <c:ext xmlns:c16="http://schemas.microsoft.com/office/drawing/2014/chart" uri="{C3380CC4-5D6E-409C-BE32-E72D297353CC}">
              <c16:uniqueId val="{00000003-00C7-440E-85F4-E09ECE06BA99}"/>
            </c:ext>
          </c:extLst>
        </c:ser>
        <c:ser>
          <c:idx val="4"/>
          <c:order val="4"/>
          <c:tx>
            <c:strRef>
              <c:f>RussiaProduction!$C$8</c:f>
              <c:strCache>
                <c:ptCount val="1"/>
                <c:pt idx="0">
                  <c:v>Industrial roundwood production</c:v>
                </c:pt>
              </c:strCache>
            </c:strRef>
          </c:tx>
          <c:spPr>
            <a:solidFill>
              <a:schemeClr val="accent5"/>
            </a:solidFill>
            <a:ln>
              <a:noFill/>
            </a:ln>
            <a:effectLst/>
          </c:spPr>
          <c:invertIfNegative val="0"/>
          <c:cat>
            <c:numRef>
              <c:f>RussiaProduction!$D$3:$V$3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RussiaProduction!$D$8:$V$8</c:f>
              <c:numCache>
                <c:formatCode>0</c:formatCode>
                <c:ptCount val="19"/>
                <c:pt idx="0">
                  <c:v>160215</c:v>
                </c:pt>
                <c:pt idx="1">
                  <c:v>164266</c:v>
                </c:pt>
                <c:pt idx="2">
                  <c:v>167580</c:v>
                </c:pt>
                <c:pt idx="3">
                  <c:v>175500</c:v>
                </c:pt>
                <c:pt idx="4">
                  <c:v>189770</c:v>
                </c:pt>
                <c:pt idx="5">
                  <c:v>149256</c:v>
                </c:pt>
                <c:pt idx="6">
                  <c:v>146310</c:v>
                </c:pt>
                <c:pt idx="7">
                  <c:v>161595</c:v>
                </c:pt>
                <c:pt idx="8">
                  <c:v>175625</c:v>
                </c:pt>
                <c:pt idx="9">
                  <c:v>177455</c:v>
                </c:pt>
                <c:pt idx="10">
                  <c:v>180377.921</c:v>
                </c:pt>
                <c:pt idx="11">
                  <c:v>188299.84299999999</c:v>
                </c:pt>
                <c:pt idx="12">
                  <c:v>190507</c:v>
                </c:pt>
                <c:pt idx="13">
                  <c:v>198193.89199999999</c:v>
                </c:pt>
                <c:pt idx="14">
                  <c:v>197611.693</c:v>
                </c:pt>
                <c:pt idx="15">
                  <c:v>219568.546</c:v>
                </c:pt>
                <c:pt idx="16">
                  <c:v>203193.943</c:v>
                </c:pt>
                <c:pt idx="17">
                  <c:v>201891.41800000001</c:v>
                </c:pt>
                <c:pt idx="18">
                  <c:v>201891.41800000001</c:v>
                </c:pt>
              </c:numCache>
            </c:numRef>
          </c:val>
          <c:extLst>
            <c:ext xmlns:c16="http://schemas.microsoft.com/office/drawing/2014/chart" uri="{C3380CC4-5D6E-409C-BE32-E72D297353CC}">
              <c16:uniqueId val="{00000004-00C7-440E-85F4-E09ECE06BA99}"/>
            </c:ext>
          </c:extLst>
        </c:ser>
        <c:dLbls>
          <c:showLegendKey val="0"/>
          <c:showVal val="0"/>
          <c:showCatName val="0"/>
          <c:showSerName val="0"/>
          <c:showPercent val="0"/>
          <c:showBubbleSize val="0"/>
        </c:dLbls>
        <c:gapWidth val="150"/>
        <c:overlap val="100"/>
        <c:axId val="534135720"/>
        <c:axId val="534132112"/>
      </c:barChart>
      <c:catAx>
        <c:axId val="53413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32112"/>
        <c:crosses val="autoZero"/>
        <c:auto val="1"/>
        <c:lblAlgn val="ctr"/>
        <c:lblOffset val="100"/>
        <c:noMultiLvlLbl val="0"/>
      </c:catAx>
      <c:valAx>
        <c:axId val="534132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3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 export of wood and articles of wood; wood charcoal, 1000$</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106780313381519"/>
          <c:y val="0.17683534136546183"/>
          <c:w val="0.85545300383227563"/>
          <c:h val="0.67513771621920737"/>
        </c:manualLayout>
      </c:layout>
      <c:areaChart>
        <c:grouping val="stacked"/>
        <c:varyColors val="0"/>
        <c:ser>
          <c:idx val="0"/>
          <c:order val="0"/>
          <c:tx>
            <c:strRef>
              <c:f>Sheet7!$C$4</c:f>
              <c:strCache>
                <c:ptCount val="1"/>
                <c:pt idx="0">
                  <c:v>China</c:v>
                </c:pt>
              </c:strCache>
            </c:strRef>
          </c:tx>
          <c:spPr>
            <a:solidFill>
              <a:schemeClr val="accent1"/>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Sheet7!$D$4:$V$4</c:f>
              <c:numCache>
                <c:formatCode>General</c:formatCode>
                <c:ptCount val="19"/>
                <c:pt idx="0">
                  <c:v>790266</c:v>
                </c:pt>
                <c:pt idx="1">
                  <c:v>1006044</c:v>
                </c:pt>
                <c:pt idx="2">
                  <c:v>1473976</c:v>
                </c:pt>
                <c:pt idx="3">
                  <c:v>1806937</c:v>
                </c:pt>
                <c:pt idx="4">
                  <c:v>2718452</c:v>
                </c:pt>
                <c:pt idx="5">
                  <c:v>2475292</c:v>
                </c:pt>
                <c:pt idx="6">
                  <c:v>1996632</c:v>
                </c:pt>
                <c:pt idx="7">
                  <c:v>2169993</c:v>
                </c:pt>
                <c:pt idx="8">
                  <c:v>2421663</c:v>
                </c:pt>
                <c:pt idx="9">
                  <c:v>2086907</c:v>
                </c:pt>
                <c:pt idx="10">
                  <c:v>2230904</c:v>
                </c:pt>
                <c:pt idx="11">
                  <c:v>2510419</c:v>
                </c:pt>
                <c:pt idx="12">
                  <c:v>2177357</c:v>
                </c:pt>
                <c:pt idx="13">
                  <c:v>2593279</c:v>
                </c:pt>
                <c:pt idx="14">
                  <c:v>3265293</c:v>
                </c:pt>
                <c:pt idx="15">
                  <c:v>3528213</c:v>
                </c:pt>
                <c:pt idx="16">
                  <c:v>3399239</c:v>
                </c:pt>
                <c:pt idx="17">
                  <c:v>3073010</c:v>
                </c:pt>
                <c:pt idx="18">
                  <c:v>3595504</c:v>
                </c:pt>
              </c:numCache>
            </c:numRef>
          </c:val>
          <c:extLst>
            <c:ext xmlns:c16="http://schemas.microsoft.com/office/drawing/2014/chart" uri="{C3380CC4-5D6E-409C-BE32-E72D297353CC}">
              <c16:uniqueId val="{00000000-2FCA-4E2E-A58D-07675A43AAC3}"/>
            </c:ext>
          </c:extLst>
        </c:ser>
        <c:ser>
          <c:idx val="1"/>
          <c:order val="1"/>
          <c:tx>
            <c:strRef>
              <c:f>Sheet7!$C$5</c:f>
              <c:strCache>
                <c:ptCount val="1"/>
                <c:pt idx="0">
                  <c:v>Finland</c:v>
                </c:pt>
              </c:strCache>
            </c:strRef>
          </c:tx>
          <c:spPr>
            <a:solidFill>
              <a:schemeClr val="accent2"/>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Sheet7!$D$5:$V$5</c:f>
              <c:numCache>
                <c:formatCode>General</c:formatCode>
                <c:ptCount val="19"/>
                <c:pt idx="0">
                  <c:v>530342</c:v>
                </c:pt>
                <c:pt idx="1">
                  <c:v>617283</c:v>
                </c:pt>
                <c:pt idx="2">
                  <c:v>785455</c:v>
                </c:pt>
                <c:pt idx="3">
                  <c:v>760528</c:v>
                </c:pt>
                <c:pt idx="4">
                  <c:v>829561</c:v>
                </c:pt>
                <c:pt idx="5">
                  <c:v>1055793</c:v>
                </c:pt>
                <c:pt idx="6">
                  <c:v>400911</c:v>
                </c:pt>
                <c:pt idx="7">
                  <c:v>520247</c:v>
                </c:pt>
                <c:pt idx="8">
                  <c:v>519293</c:v>
                </c:pt>
                <c:pt idx="9">
                  <c:v>460405</c:v>
                </c:pt>
                <c:pt idx="10">
                  <c:v>569031</c:v>
                </c:pt>
                <c:pt idx="11">
                  <c:v>555513</c:v>
                </c:pt>
                <c:pt idx="12">
                  <c:v>401703</c:v>
                </c:pt>
                <c:pt idx="13">
                  <c:v>408919</c:v>
                </c:pt>
                <c:pt idx="14">
                  <c:v>453135</c:v>
                </c:pt>
                <c:pt idx="15">
                  <c:v>536375</c:v>
                </c:pt>
                <c:pt idx="16">
                  <c:v>525475</c:v>
                </c:pt>
                <c:pt idx="17">
                  <c:v>600377</c:v>
                </c:pt>
                <c:pt idx="18">
                  <c:v>658622</c:v>
                </c:pt>
              </c:numCache>
            </c:numRef>
          </c:val>
          <c:extLst>
            <c:ext xmlns:c16="http://schemas.microsoft.com/office/drawing/2014/chart" uri="{C3380CC4-5D6E-409C-BE32-E72D297353CC}">
              <c16:uniqueId val="{00000001-2FCA-4E2E-A58D-07675A43AAC3}"/>
            </c:ext>
          </c:extLst>
        </c:ser>
        <c:ser>
          <c:idx val="2"/>
          <c:order val="2"/>
          <c:tx>
            <c:strRef>
              <c:f>Sheet7!$C$6</c:f>
              <c:strCache>
                <c:ptCount val="1"/>
                <c:pt idx="0">
                  <c:v>Japan</c:v>
                </c:pt>
              </c:strCache>
            </c:strRef>
          </c:tx>
          <c:spPr>
            <a:solidFill>
              <a:schemeClr val="accent3"/>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Sheet7!$D$6:$V$6</c:f>
              <c:numCache>
                <c:formatCode>General</c:formatCode>
                <c:ptCount val="19"/>
                <c:pt idx="0">
                  <c:v>466007</c:v>
                </c:pt>
                <c:pt idx="1">
                  <c:v>649248</c:v>
                </c:pt>
                <c:pt idx="2">
                  <c:v>593820</c:v>
                </c:pt>
                <c:pt idx="3">
                  <c:v>707048</c:v>
                </c:pt>
                <c:pt idx="4">
                  <c:v>810122</c:v>
                </c:pt>
                <c:pt idx="5">
                  <c:v>488122</c:v>
                </c:pt>
                <c:pt idx="6">
                  <c:v>365523</c:v>
                </c:pt>
                <c:pt idx="7">
                  <c:v>398002</c:v>
                </c:pt>
                <c:pt idx="8">
                  <c:v>506231</c:v>
                </c:pt>
                <c:pt idx="9">
                  <c:v>409233</c:v>
                </c:pt>
                <c:pt idx="10">
                  <c:v>480131</c:v>
                </c:pt>
                <c:pt idx="11">
                  <c:v>414883</c:v>
                </c:pt>
                <c:pt idx="12">
                  <c:v>299469</c:v>
                </c:pt>
                <c:pt idx="13">
                  <c:v>372351</c:v>
                </c:pt>
                <c:pt idx="14">
                  <c:v>456030</c:v>
                </c:pt>
                <c:pt idx="15">
                  <c:v>424817</c:v>
                </c:pt>
                <c:pt idx="16">
                  <c:v>466379</c:v>
                </c:pt>
                <c:pt idx="17">
                  <c:v>366367</c:v>
                </c:pt>
                <c:pt idx="18">
                  <c:v>585876</c:v>
                </c:pt>
              </c:numCache>
            </c:numRef>
          </c:val>
          <c:extLst>
            <c:ext xmlns:c16="http://schemas.microsoft.com/office/drawing/2014/chart" uri="{C3380CC4-5D6E-409C-BE32-E72D297353CC}">
              <c16:uniqueId val="{00000002-2FCA-4E2E-A58D-07675A43AAC3}"/>
            </c:ext>
          </c:extLst>
        </c:ser>
        <c:ser>
          <c:idx val="3"/>
          <c:order val="3"/>
          <c:tx>
            <c:strRef>
              <c:f>Sheet7!$C$7</c:f>
              <c:strCache>
                <c:ptCount val="1"/>
                <c:pt idx="0">
                  <c:v>Uzbekistan</c:v>
                </c:pt>
              </c:strCache>
            </c:strRef>
          </c:tx>
          <c:spPr>
            <a:solidFill>
              <a:schemeClr val="accent4"/>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Sheet7!$D$7:$V$7</c:f>
              <c:numCache>
                <c:formatCode>General</c:formatCode>
                <c:ptCount val="19"/>
                <c:pt idx="0">
                  <c:v>37920</c:v>
                </c:pt>
                <c:pt idx="1">
                  <c:v>73002</c:v>
                </c:pt>
                <c:pt idx="2">
                  <c:v>121992</c:v>
                </c:pt>
                <c:pt idx="3">
                  <c:v>177308</c:v>
                </c:pt>
                <c:pt idx="4">
                  <c:v>276967</c:v>
                </c:pt>
                <c:pt idx="5">
                  <c:v>390299</c:v>
                </c:pt>
                <c:pt idx="6">
                  <c:v>311133</c:v>
                </c:pt>
                <c:pt idx="7">
                  <c:v>309565</c:v>
                </c:pt>
                <c:pt idx="8">
                  <c:v>416474</c:v>
                </c:pt>
                <c:pt idx="9">
                  <c:v>450934</c:v>
                </c:pt>
                <c:pt idx="10">
                  <c:v>590605</c:v>
                </c:pt>
                <c:pt idx="11">
                  <c:v>576432</c:v>
                </c:pt>
                <c:pt idx="12">
                  <c:v>302865</c:v>
                </c:pt>
                <c:pt idx="13">
                  <c:v>264715</c:v>
                </c:pt>
                <c:pt idx="14">
                  <c:v>351926</c:v>
                </c:pt>
                <c:pt idx="15">
                  <c:v>462144</c:v>
                </c:pt>
                <c:pt idx="16">
                  <c:v>437780</c:v>
                </c:pt>
                <c:pt idx="17">
                  <c:v>422506</c:v>
                </c:pt>
                <c:pt idx="18">
                  <c:v>579549</c:v>
                </c:pt>
              </c:numCache>
            </c:numRef>
          </c:val>
          <c:extLst>
            <c:ext xmlns:c16="http://schemas.microsoft.com/office/drawing/2014/chart" uri="{C3380CC4-5D6E-409C-BE32-E72D297353CC}">
              <c16:uniqueId val="{00000003-2FCA-4E2E-A58D-07675A43AAC3}"/>
            </c:ext>
          </c:extLst>
        </c:ser>
        <c:ser>
          <c:idx val="4"/>
          <c:order val="4"/>
          <c:tx>
            <c:strRef>
              <c:f>Sheet7!$C$8</c:f>
              <c:strCache>
                <c:ptCount val="1"/>
                <c:pt idx="0">
                  <c:v>USA</c:v>
                </c:pt>
              </c:strCache>
            </c:strRef>
          </c:tx>
          <c:spPr>
            <a:solidFill>
              <a:schemeClr val="accent5"/>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Sheet7!$D$8:$V$8</c:f>
              <c:numCache>
                <c:formatCode>General</c:formatCode>
                <c:ptCount val="19"/>
                <c:pt idx="0">
                  <c:v>105807</c:v>
                </c:pt>
                <c:pt idx="1">
                  <c:v>153531</c:v>
                </c:pt>
                <c:pt idx="2">
                  <c:v>159932</c:v>
                </c:pt>
                <c:pt idx="3">
                  <c:v>123999</c:v>
                </c:pt>
                <c:pt idx="4">
                  <c:v>131730</c:v>
                </c:pt>
                <c:pt idx="5">
                  <c:v>107353</c:v>
                </c:pt>
                <c:pt idx="6">
                  <c:v>69412</c:v>
                </c:pt>
                <c:pt idx="7">
                  <c:v>98848</c:v>
                </c:pt>
                <c:pt idx="8">
                  <c:v>111735</c:v>
                </c:pt>
                <c:pt idx="9">
                  <c:v>105745</c:v>
                </c:pt>
                <c:pt idx="10">
                  <c:v>128733</c:v>
                </c:pt>
                <c:pt idx="11">
                  <c:v>147754</c:v>
                </c:pt>
                <c:pt idx="12">
                  <c:v>125455</c:v>
                </c:pt>
                <c:pt idx="13">
                  <c:v>136074</c:v>
                </c:pt>
                <c:pt idx="14">
                  <c:v>170072</c:v>
                </c:pt>
                <c:pt idx="15">
                  <c:v>228216</c:v>
                </c:pt>
                <c:pt idx="16">
                  <c:v>188282</c:v>
                </c:pt>
                <c:pt idx="17">
                  <c:v>201572</c:v>
                </c:pt>
                <c:pt idx="18">
                  <c:v>533554</c:v>
                </c:pt>
              </c:numCache>
            </c:numRef>
          </c:val>
          <c:extLst>
            <c:ext xmlns:c16="http://schemas.microsoft.com/office/drawing/2014/chart" uri="{C3380CC4-5D6E-409C-BE32-E72D297353CC}">
              <c16:uniqueId val="{00000004-2FCA-4E2E-A58D-07675A43AAC3}"/>
            </c:ext>
          </c:extLst>
        </c:ser>
        <c:ser>
          <c:idx val="5"/>
          <c:order val="5"/>
          <c:tx>
            <c:strRef>
              <c:f>Sheet7!$C$9</c:f>
              <c:strCache>
                <c:ptCount val="1"/>
                <c:pt idx="0">
                  <c:v>Germany</c:v>
                </c:pt>
              </c:strCache>
            </c:strRef>
          </c:tx>
          <c:spPr>
            <a:solidFill>
              <a:schemeClr val="accent6"/>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Sheet7!$D$9:$V$9</c:f>
              <c:numCache>
                <c:formatCode>General</c:formatCode>
                <c:ptCount val="19"/>
                <c:pt idx="0">
                  <c:v>119127</c:v>
                </c:pt>
                <c:pt idx="1">
                  <c:v>156547</c:v>
                </c:pt>
                <c:pt idx="2">
                  <c:v>190979</c:v>
                </c:pt>
                <c:pt idx="3">
                  <c:v>256038</c:v>
                </c:pt>
                <c:pt idx="4">
                  <c:v>320288</c:v>
                </c:pt>
                <c:pt idx="5">
                  <c:v>230913</c:v>
                </c:pt>
                <c:pt idx="6">
                  <c:v>200175</c:v>
                </c:pt>
                <c:pt idx="7">
                  <c:v>253053</c:v>
                </c:pt>
                <c:pt idx="8">
                  <c:v>301211</c:v>
                </c:pt>
                <c:pt idx="9">
                  <c:v>254848</c:v>
                </c:pt>
                <c:pt idx="10">
                  <c:v>252351</c:v>
                </c:pt>
                <c:pt idx="11">
                  <c:v>296338</c:v>
                </c:pt>
                <c:pt idx="12">
                  <c:v>246150</c:v>
                </c:pt>
                <c:pt idx="13">
                  <c:v>255828</c:v>
                </c:pt>
                <c:pt idx="14">
                  <c:v>279412</c:v>
                </c:pt>
                <c:pt idx="15">
                  <c:v>326310</c:v>
                </c:pt>
                <c:pt idx="16">
                  <c:v>306486</c:v>
                </c:pt>
                <c:pt idx="17">
                  <c:v>331492</c:v>
                </c:pt>
                <c:pt idx="18">
                  <c:v>532302</c:v>
                </c:pt>
              </c:numCache>
            </c:numRef>
          </c:val>
          <c:extLst>
            <c:ext xmlns:c16="http://schemas.microsoft.com/office/drawing/2014/chart" uri="{C3380CC4-5D6E-409C-BE32-E72D297353CC}">
              <c16:uniqueId val="{00000005-2FCA-4E2E-A58D-07675A43AAC3}"/>
            </c:ext>
          </c:extLst>
        </c:ser>
        <c:ser>
          <c:idx val="6"/>
          <c:order val="6"/>
          <c:tx>
            <c:strRef>
              <c:f>Sheet7!$C$10</c:f>
              <c:strCache>
                <c:ptCount val="1"/>
                <c:pt idx="0">
                  <c:v>Kazakhstan</c:v>
                </c:pt>
              </c:strCache>
            </c:strRef>
          </c:tx>
          <c:spPr>
            <a:solidFill>
              <a:schemeClr val="accent1">
                <a:lumMod val="60000"/>
              </a:schemeClr>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Sheet7!$D$10:$V$10</c:f>
              <c:numCache>
                <c:formatCode>General</c:formatCode>
                <c:ptCount val="19"/>
                <c:pt idx="0">
                  <c:v>72241</c:v>
                </c:pt>
                <c:pt idx="1">
                  <c:v>101370</c:v>
                </c:pt>
                <c:pt idx="2">
                  <c:v>162825</c:v>
                </c:pt>
                <c:pt idx="3">
                  <c:v>240203</c:v>
                </c:pt>
                <c:pt idx="4">
                  <c:v>356192</c:v>
                </c:pt>
                <c:pt idx="5">
                  <c:v>287385</c:v>
                </c:pt>
                <c:pt idx="6">
                  <c:v>222073</c:v>
                </c:pt>
                <c:pt idx="7">
                  <c:v>0</c:v>
                </c:pt>
                <c:pt idx="8">
                  <c:v>0</c:v>
                </c:pt>
                <c:pt idx="9">
                  <c:v>269296</c:v>
                </c:pt>
                <c:pt idx="10">
                  <c:v>268670</c:v>
                </c:pt>
                <c:pt idx="11">
                  <c:v>267661</c:v>
                </c:pt>
                <c:pt idx="12">
                  <c:v>197873</c:v>
                </c:pt>
                <c:pt idx="13">
                  <c:v>190329</c:v>
                </c:pt>
                <c:pt idx="14">
                  <c:v>255073</c:v>
                </c:pt>
                <c:pt idx="15">
                  <c:v>302030</c:v>
                </c:pt>
                <c:pt idx="16">
                  <c:v>318612</c:v>
                </c:pt>
                <c:pt idx="17">
                  <c:v>294510</c:v>
                </c:pt>
                <c:pt idx="18">
                  <c:v>481157</c:v>
                </c:pt>
              </c:numCache>
            </c:numRef>
          </c:val>
          <c:extLst>
            <c:ext xmlns:c16="http://schemas.microsoft.com/office/drawing/2014/chart" uri="{C3380CC4-5D6E-409C-BE32-E72D297353CC}">
              <c16:uniqueId val="{00000006-2FCA-4E2E-A58D-07675A43AAC3}"/>
            </c:ext>
          </c:extLst>
        </c:ser>
        <c:ser>
          <c:idx val="7"/>
          <c:order val="7"/>
          <c:tx>
            <c:strRef>
              <c:f>Sheet7!$C$11</c:f>
              <c:strCache>
                <c:ptCount val="1"/>
                <c:pt idx="0">
                  <c:v>Estonia</c:v>
                </c:pt>
              </c:strCache>
            </c:strRef>
          </c:tx>
          <c:spPr>
            <a:solidFill>
              <a:schemeClr val="accent2">
                <a:lumMod val="60000"/>
              </a:schemeClr>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Sheet7!$D$11:$V$11</c:f>
              <c:numCache>
                <c:formatCode>General</c:formatCode>
                <c:ptCount val="19"/>
                <c:pt idx="0">
                  <c:v>93496</c:v>
                </c:pt>
                <c:pt idx="1">
                  <c:v>155142</c:v>
                </c:pt>
                <c:pt idx="2">
                  <c:v>187815</c:v>
                </c:pt>
                <c:pt idx="3">
                  <c:v>214184</c:v>
                </c:pt>
                <c:pt idx="4">
                  <c:v>249195</c:v>
                </c:pt>
                <c:pt idx="5">
                  <c:v>84810</c:v>
                </c:pt>
                <c:pt idx="6">
                  <c:v>70659</c:v>
                </c:pt>
                <c:pt idx="7">
                  <c:v>94697</c:v>
                </c:pt>
                <c:pt idx="8">
                  <c:v>121669</c:v>
                </c:pt>
                <c:pt idx="9">
                  <c:v>125320</c:v>
                </c:pt>
                <c:pt idx="10">
                  <c:v>137104</c:v>
                </c:pt>
                <c:pt idx="11">
                  <c:v>153732</c:v>
                </c:pt>
                <c:pt idx="12">
                  <c:v>125016</c:v>
                </c:pt>
                <c:pt idx="13">
                  <c:v>131215</c:v>
                </c:pt>
                <c:pt idx="14">
                  <c:v>147798</c:v>
                </c:pt>
                <c:pt idx="15">
                  <c:v>197547</c:v>
                </c:pt>
                <c:pt idx="16">
                  <c:v>174439</c:v>
                </c:pt>
                <c:pt idx="17">
                  <c:v>197527</c:v>
                </c:pt>
                <c:pt idx="18">
                  <c:v>392768</c:v>
                </c:pt>
              </c:numCache>
            </c:numRef>
          </c:val>
          <c:extLst>
            <c:ext xmlns:c16="http://schemas.microsoft.com/office/drawing/2014/chart" uri="{C3380CC4-5D6E-409C-BE32-E72D297353CC}">
              <c16:uniqueId val="{00000007-2FCA-4E2E-A58D-07675A43AAC3}"/>
            </c:ext>
          </c:extLst>
        </c:ser>
        <c:ser>
          <c:idx val="8"/>
          <c:order val="8"/>
          <c:tx>
            <c:strRef>
              <c:f>Sheet7!$C$12</c:f>
              <c:strCache>
                <c:ptCount val="1"/>
                <c:pt idx="0">
                  <c:v>Egypt</c:v>
                </c:pt>
              </c:strCache>
            </c:strRef>
          </c:tx>
          <c:spPr>
            <a:solidFill>
              <a:schemeClr val="accent3">
                <a:lumMod val="60000"/>
              </a:schemeClr>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Sheet7!$D$12:$V$12</c:f>
              <c:numCache>
                <c:formatCode>General</c:formatCode>
                <c:ptCount val="19"/>
                <c:pt idx="0">
                  <c:v>142774</c:v>
                </c:pt>
                <c:pt idx="1">
                  <c:v>141461</c:v>
                </c:pt>
                <c:pt idx="2">
                  <c:v>225992</c:v>
                </c:pt>
                <c:pt idx="3">
                  <c:v>298736</c:v>
                </c:pt>
                <c:pt idx="4">
                  <c:v>428775</c:v>
                </c:pt>
                <c:pt idx="5">
                  <c:v>412184</c:v>
                </c:pt>
                <c:pt idx="6">
                  <c:v>357986</c:v>
                </c:pt>
                <c:pt idx="7">
                  <c:v>416114</c:v>
                </c:pt>
                <c:pt idx="8">
                  <c:v>368598</c:v>
                </c:pt>
                <c:pt idx="9">
                  <c:v>435113</c:v>
                </c:pt>
                <c:pt idx="10">
                  <c:v>345425</c:v>
                </c:pt>
                <c:pt idx="11">
                  <c:v>455323</c:v>
                </c:pt>
                <c:pt idx="12">
                  <c:v>426905</c:v>
                </c:pt>
                <c:pt idx="13">
                  <c:v>308072</c:v>
                </c:pt>
                <c:pt idx="14">
                  <c:v>282068</c:v>
                </c:pt>
                <c:pt idx="15">
                  <c:v>381654</c:v>
                </c:pt>
                <c:pt idx="16">
                  <c:v>308043</c:v>
                </c:pt>
                <c:pt idx="17">
                  <c:v>262516</c:v>
                </c:pt>
                <c:pt idx="18">
                  <c:v>386317</c:v>
                </c:pt>
              </c:numCache>
            </c:numRef>
          </c:val>
          <c:extLst>
            <c:ext xmlns:c16="http://schemas.microsoft.com/office/drawing/2014/chart" uri="{C3380CC4-5D6E-409C-BE32-E72D297353CC}">
              <c16:uniqueId val="{00000008-2FCA-4E2E-A58D-07675A43AAC3}"/>
            </c:ext>
          </c:extLst>
        </c:ser>
        <c:ser>
          <c:idx val="9"/>
          <c:order val="9"/>
          <c:tx>
            <c:strRef>
              <c:f>Sheet7!$C$13</c:f>
              <c:strCache>
                <c:ptCount val="1"/>
                <c:pt idx="0">
                  <c:v>the UK</c:v>
                </c:pt>
              </c:strCache>
            </c:strRef>
          </c:tx>
          <c:spPr>
            <a:solidFill>
              <a:schemeClr val="accent4">
                <a:lumMod val="60000"/>
              </a:schemeClr>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Sheet7!$D$13:$V$13</c:f>
              <c:numCache>
                <c:formatCode>General</c:formatCode>
                <c:ptCount val="19"/>
                <c:pt idx="0">
                  <c:v>112775</c:v>
                </c:pt>
                <c:pt idx="1">
                  <c:v>129792</c:v>
                </c:pt>
                <c:pt idx="2">
                  <c:v>143743</c:v>
                </c:pt>
                <c:pt idx="3">
                  <c:v>166007</c:v>
                </c:pt>
                <c:pt idx="4">
                  <c:v>226333</c:v>
                </c:pt>
                <c:pt idx="5">
                  <c:v>120274</c:v>
                </c:pt>
                <c:pt idx="6">
                  <c:v>75839</c:v>
                </c:pt>
                <c:pt idx="7">
                  <c:v>96413</c:v>
                </c:pt>
                <c:pt idx="8">
                  <c:v>95155</c:v>
                </c:pt>
                <c:pt idx="9">
                  <c:v>83249</c:v>
                </c:pt>
                <c:pt idx="10">
                  <c:v>100247</c:v>
                </c:pt>
                <c:pt idx="11">
                  <c:v>128200</c:v>
                </c:pt>
                <c:pt idx="12">
                  <c:v>104571</c:v>
                </c:pt>
                <c:pt idx="13">
                  <c:v>112549</c:v>
                </c:pt>
                <c:pt idx="14">
                  <c:v>123787</c:v>
                </c:pt>
                <c:pt idx="15">
                  <c:v>156217</c:v>
                </c:pt>
                <c:pt idx="16">
                  <c:v>137231</c:v>
                </c:pt>
                <c:pt idx="17">
                  <c:v>168617</c:v>
                </c:pt>
                <c:pt idx="18">
                  <c:v>317700</c:v>
                </c:pt>
              </c:numCache>
            </c:numRef>
          </c:val>
          <c:extLst>
            <c:ext xmlns:c16="http://schemas.microsoft.com/office/drawing/2014/chart" uri="{C3380CC4-5D6E-409C-BE32-E72D297353CC}">
              <c16:uniqueId val="{00000009-2FCA-4E2E-A58D-07675A43AAC3}"/>
            </c:ext>
          </c:extLst>
        </c:ser>
        <c:ser>
          <c:idx val="10"/>
          <c:order val="10"/>
          <c:tx>
            <c:strRef>
              <c:f>Sheet7!#REF!</c:f>
              <c:strCache>
                <c:ptCount val="1"/>
                <c:pt idx="0">
                  <c:v>#REF!</c:v>
                </c:pt>
              </c:strCache>
            </c:strRef>
          </c:tx>
          <c:spPr>
            <a:solidFill>
              <a:schemeClr val="accent5">
                <a:lumMod val="60000"/>
              </a:schemeClr>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Sheet7!#REF!</c:f>
              <c:numCache>
                <c:formatCode>General</c:formatCode>
                <c:ptCount val="1"/>
                <c:pt idx="0">
                  <c:v>1</c:v>
                </c:pt>
              </c:numCache>
            </c:numRef>
          </c:val>
          <c:extLst>
            <c:ext xmlns:c16="http://schemas.microsoft.com/office/drawing/2014/chart" uri="{C3380CC4-5D6E-409C-BE32-E72D297353CC}">
              <c16:uniqueId val="{0000000A-2FCA-4E2E-A58D-07675A43AAC3}"/>
            </c:ext>
          </c:extLst>
        </c:ser>
        <c:ser>
          <c:idx val="11"/>
          <c:order val="11"/>
          <c:tx>
            <c:strRef>
              <c:f>Sheet7!#REF!</c:f>
              <c:strCache>
                <c:ptCount val="1"/>
                <c:pt idx="0">
                  <c:v>#REF!</c:v>
                </c:pt>
              </c:strCache>
            </c:strRef>
          </c:tx>
          <c:spPr>
            <a:solidFill>
              <a:schemeClr val="accent6">
                <a:lumMod val="60000"/>
              </a:schemeClr>
            </a:solidFill>
            <a:ln>
              <a:noFill/>
            </a:ln>
            <a:effectLst/>
          </c:spPr>
          <c:cat>
            <c:numRef>
              <c:f>Sheet7!$D$3:$V$3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Sheet7!#REF!</c:f>
              <c:numCache>
                <c:formatCode>General</c:formatCode>
                <c:ptCount val="1"/>
                <c:pt idx="0">
                  <c:v>1</c:v>
                </c:pt>
              </c:numCache>
            </c:numRef>
          </c:val>
          <c:extLst>
            <c:ext xmlns:c16="http://schemas.microsoft.com/office/drawing/2014/chart" uri="{C3380CC4-5D6E-409C-BE32-E72D297353CC}">
              <c16:uniqueId val="{0000000B-2FCA-4E2E-A58D-07675A43AAC3}"/>
            </c:ext>
          </c:extLst>
        </c:ser>
        <c:dLbls>
          <c:showLegendKey val="0"/>
          <c:showVal val="0"/>
          <c:showCatName val="0"/>
          <c:showSerName val="0"/>
          <c:showPercent val="0"/>
          <c:showBubbleSize val="0"/>
        </c:dLbls>
        <c:axId val="358660744"/>
        <c:axId val="358662384"/>
      </c:areaChart>
      <c:catAx>
        <c:axId val="358660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62384"/>
        <c:crosses val="autoZero"/>
        <c:auto val="1"/>
        <c:lblAlgn val="ctr"/>
        <c:lblOffset val="100"/>
        <c:noMultiLvlLbl val="0"/>
      </c:catAx>
      <c:valAx>
        <c:axId val="358662384"/>
        <c:scaling>
          <c:orientation val="minMax"/>
          <c:max val="8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60744"/>
        <c:crosses val="autoZero"/>
        <c:crossBetween val="midCat"/>
      </c:valAx>
      <c:spPr>
        <a:noFill/>
        <a:ln>
          <a:noFill/>
        </a:ln>
        <a:effectLst/>
      </c:spPr>
    </c:plotArea>
    <c:legend>
      <c:legendPos val="b"/>
      <c:legendEntry>
        <c:idx val="10"/>
        <c:delete val="1"/>
      </c:legendEntry>
      <c:legendEntry>
        <c:idx val="1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 export of paper and paperboard; articles of paper pulp, of paper or of paperboard, 1000$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Sheet8!$D$3</c:f>
              <c:strCache>
                <c:ptCount val="1"/>
                <c:pt idx="0">
                  <c:v>China</c:v>
                </c:pt>
              </c:strCache>
            </c:strRef>
          </c:tx>
          <c:spPr>
            <a:solidFill>
              <a:schemeClr val="accent1"/>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Sheet8!$E$3:$W$3</c:f>
              <c:numCache>
                <c:formatCode>General</c:formatCode>
                <c:ptCount val="19"/>
                <c:pt idx="0">
                  <c:v>88905</c:v>
                </c:pt>
                <c:pt idx="1">
                  <c:v>79284</c:v>
                </c:pt>
                <c:pt idx="2">
                  <c:v>75438</c:v>
                </c:pt>
                <c:pt idx="3">
                  <c:v>81174</c:v>
                </c:pt>
                <c:pt idx="4">
                  <c:v>87368</c:v>
                </c:pt>
                <c:pt idx="5">
                  <c:v>94991</c:v>
                </c:pt>
                <c:pt idx="6">
                  <c:v>100171</c:v>
                </c:pt>
                <c:pt idx="7">
                  <c:v>83614</c:v>
                </c:pt>
                <c:pt idx="8">
                  <c:v>118047</c:v>
                </c:pt>
                <c:pt idx="9">
                  <c:v>97437</c:v>
                </c:pt>
                <c:pt idx="10">
                  <c:v>111989</c:v>
                </c:pt>
                <c:pt idx="11">
                  <c:v>84088</c:v>
                </c:pt>
                <c:pt idx="12">
                  <c:v>74903</c:v>
                </c:pt>
                <c:pt idx="13">
                  <c:v>81068</c:v>
                </c:pt>
                <c:pt idx="14">
                  <c:v>100844</c:v>
                </c:pt>
                <c:pt idx="15">
                  <c:v>210727</c:v>
                </c:pt>
                <c:pt idx="16">
                  <c:v>169516</c:v>
                </c:pt>
                <c:pt idx="17">
                  <c:v>336403</c:v>
                </c:pt>
                <c:pt idx="18">
                  <c:v>507043</c:v>
                </c:pt>
              </c:numCache>
            </c:numRef>
          </c:val>
          <c:extLst>
            <c:ext xmlns:c16="http://schemas.microsoft.com/office/drawing/2014/chart" uri="{C3380CC4-5D6E-409C-BE32-E72D297353CC}">
              <c16:uniqueId val="{00000000-5586-4C24-B8BF-16214B696B44}"/>
            </c:ext>
          </c:extLst>
        </c:ser>
        <c:ser>
          <c:idx val="1"/>
          <c:order val="1"/>
          <c:tx>
            <c:strRef>
              <c:f>Sheet8!$D$4</c:f>
              <c:strCache>
                <c:ptCount val="1"/>
                <c:pt idx="0">
                  <c:v>Belarus</c:v>
                </c:pt>
              </c:strCache>
            </c:strRef>
          </c:tx>
          <c:spPr>
            <a:solidFill>
              <a:schemeClr val="accent2"/>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Sheet8!$E$4:$W$4</c:f>
              <c:numCache>
                <c:formatCode>General</c:formatCode>
                <c:ptCount val="19"/>
                <c:pt idx="0">
                  <c:v>0</c:v>
                </c:pt>
                <c:pt idx="1">
                  <c:v>0</c:v>
                </c:pt>
                <c:pt idx="2">
                  <c:v>0</c:v>
                </c:pt>
                <c:pt idx="3">
                  <c:v>0</c:v>
                </c:pt>
                <c:pt idx="4">
                  <c:v>0</c:v>
                </c:pt>
                <c:pt idx="5">
                  <c:v>0</c:v>
                </c:pt>
                <c:pt idx="6">
                  <c:v>0</c:v>
                </c:pt>
                <c:pt idx="7">
                  <c:v>0</c:v>
                </c:pt>
                <c:pt idx="8">
                  <c:v>0</c:v>
                </c:pt>
                <c:pt idx="9">
                  <c:v>162909</c:v>
                </c:pt>
                <c:pt idx="10">
                  <c:v>194133</c:v>
                </c:pt>
                <c:pt idx="11">
                  <c:v>284903</c:v>
                </c:pt>
                <c:pt idx="12">
                  <c:v>170015</c:v>
                </c:pt>
                <c:pt idx="13">
                  <c:v>196002</c:v>
                </c:pt>
                <c:pt idx="14">
                  <c:v>231669</c:v>
                </c:pt>
                <c:pt idx="15">
                  <c:v>258109</c:v>
                </c:pt>
                <c:pt idx="16">
                  <c:v>265892</c:v>
                </c:pt>
                <c:pt idx="17">
                  <c:v>253007</c:v>
                </c:pt>
                <c:pt idx="18">
                  <c:v>341441</c:v>
                </c:pt>
              </c:numCache>
            </c:numRef>
          </c:val>
          <c:extLst>
            <c:ext xmlns:c16="http://schemas.microsoft.com/office/drawing/2014/chart" uri="{C3380CC4-5D6E-409C-BE32-E72D297353CC}">
              <c16:uniqueId val="{00000001-5586-4C24-B8BF-16214B696B44}"/>
            </c:ext>
          </c:extLst>
        </c:ser>
        <c:ser>
          <c:idx val="2"/>
          <c:order val="2"/>
          <c:tx>
            <c:strRef>
              <c:f>Sheet8!$D$5</c:f>
              <c:strCache>
                <c:ptCount val="1"/>
                <c:pt idx="0">
                  <c:v>Kazakhstan</c:v>
                </c:pt>
              </c:strCache>
            </c:strRef>
          </c:tx>
          <c:spPr>
            <a:solidFill>
              <a:schemeClr val="accent3"/>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Sheet8!$E$5:$W$5</c:f>
              <c:numCache>
                <c:formatCode>General</c:formatCode>
                <c:ptCount val="19"/>
                <c:pt idx="0">
                  <c:v>67565</c:v>
                </c:pt>
                <c:pt idx="1">
                  <c:v>90113</c:v>
                </c:pt>
                <c:pt idx="2">
                  <c:v>111164</c:v>
                </c:pt>
                <c:pt idx="3">
                  <c:v>137254</c:v>
                </c:pt>
                <c:pt idx="4">
                  <c:v>180861</c:v>
                </c:pt>
                <c:pt idx="5">
                  <c:v>173511</c:v>
                </c:pt>
                <c:pt idx="6">
                  <c:v>146555</c:v>
                </c:pt>
                <c:pt idx="7">
                  <c:v>0</c:v>
                </c:pt>
                <c:pt idx="8">
                  <c:v>0</c:v>
                </c:pt>
                <c:pt idx="9">
                  <c:v>220677</c:v>
                </c:pt>
                <c:pt idx="10">
                  <c:v>239428</c:v>
                </c:pt>
                <c:pt idx="11">
                  <c:v>257354</c:v>
                </c:pt>
                <c:pt idx="12">
                  <c:v>197632</c:v>
                </c:pt>
                <c:pt idx="13">
                  <c:v>233334</c:v>
                </c:pt>
                <c:pt idx="14">
                  <c:v>275058</c:v>
                </c:pt>
                <c:pt idx="15">
                  <c:v>281442</c:v>
                </c:pt>
                <c:pt idx="16">
                  <c:v>291385</c:v>
                </c:pt>
                <c:pt idx="17">
                  <c:v>277141</c:v>
                </c:pt>
                <c:pt idx="18">
                  <c:v>333406</c:v>
                </c:pt>
              </c:numCache>
            </c:numRef>
          </c:val>
          <c:extLst>
            <c:ext xmlns:c16="http://schemas.microsoft.com/office/drawing/2014/chart" uri="{C3380CC4-5D6E-409C-BE32-E72D297353CC}">
              <c16:uniqueId val="{00000002-5586-4C24-B8BF-16214B696B44}"/>
            </c:ext>
          </c:extLst>
        </c:ser>
        <c:ser>
          <c:idx val="3"/>
          <c:order val="3"/>
          <c:tx>
            <c:strRef>
              <c:f>Sheet8!$D$6</c:f>
              <c:strCache>
                <c:ptCount val="1"/>
                <c:pt idx="0">
                  <c:v>Uzbekistan</c:v>
                </c:pt>
              </c:strCache>
            </c:strRef>
          </c:tx>
          <c:spPr>
            <a:solidFill>
              <a:schemeClr val="accent4"/>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Sheet8!$E$6:$W$6</c:f>
              <c:numCache>
                <c:formatCode>General</c:formatCode>
                <c:ptCount val="19"/>
                <c:pt idx="0">
                  <c:v>9866</c:v>
                </c:pt>
                <c:pt idx="1">
                  <c:v>14181</c:v>
                </c:pt>
                <c:pt idx="2">
                  <c:v>20278</c:v>
                </c:pt>
                <c:pt idx="3">
                  <c:v>27770</c:v>
                </c:pt>
                <c:pt idx="4">
                  <c:v>35093</c:v>
                </c:pt>
                <c:pt idx="5">
                  <c:v>40684</c:v>
                </c:pt>
                <c:pt idx="6">
                  <c:v>37094</c:v>
                </c:pt>
                <c:pt idx="7">
                  <c:v>51830</c:v>
                </c:pt>
                <c:pt idx="8">
                  <c:v>57340</c:v>
                </c:pt>
                <c:pt idx="9">
                  <c:v>59349</c:v>
                </c:pt>
                <c:pt idx="10">
                  <c:v>79170</c:v>
                </c:pt>
                <c:pt idx="11">
                  <c:v>94762</c:v>
                </c:pt>
                <c:pt idx="12">
                  <c:v>71236</c:v>
                </c:pt>
                <c:pt idx="13">
                  <c:v>67301</c:v>
                </c:pt>
                <c:pt idx="14">
                  <c:v>99540</c:v>
                </c:pt>
                <c:pt idx="15">
                  <c:v>111457</c:v>
                </c:pt>
                <c:pt idx="16">
                  <c:v>116592</c:v>
                </c:pt>
                <c:pt idx="17">
                  <c:v>115967</c:v>
                </c:pt>
                <c:pt idx="18">
                  <c:v>145844</c:v>
                </c:pt>
              </c:numCache>
            </c:numRef>
          </c:val>
          <c:extLst>
            <c:ext xmlns:c16="http://schemas.microsoft.com/office/drawing/2014/chart" uri="{C3380CC4-5D6E-409C-BE32-E72D297353CC}">
              <c16:uniqueId val="{00000003-5586-4C24-B8BF-16214B696B44}"/>
            </c:ext>
          </c:extLst>
        </c:ser>
        <c:ser>
          <c:idx val="4"/>
          <c:order val="4"/>
          <c:tx>
            <c:strRef>
              <c:f>Sheet8!$D$7</c:f>
              <c:strCache>
                <c:ptCount val="1"/>
                <c:pt idx="0">
                  <c:v>Germany</c:v>
                </c:pt>
              </c:strCache>
            </c:strRef>
          </c:tx>
          <c:spPr>
            <a:solidFill>
              <a:schemeClr val="accent5"/>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Sheet8!$E$7:$W$7</c:f>
              <c:numCache>
                <c:formatCode>General</c:formatCode>
                <c:ptCount val="19"/>
                <c:pt idx="0">
                  <c:v>81117</c:v>
                </c:pt>
                <c:pt idx="1">
                  <c:v>96050</c:v>
                </c:pt>
                <c:pt idx="2">
                  <c:v>92984</c:v>
                </c:pt>
                <c:pt idx="3">
                  <c:v>104836</c:v>
                </c:pt>
                <c:pt idx="4">
                  <c:v>135691</c:v>
                </c:pt>
                <c:pt idx="5">
                  <c:v>148156</c:v>
                </c:pt>
                <c:pt idx="6">
                  <c:v>144554</c:v>
                </c:pt>
                <c:pt idx="7">
                  <c:v>100663</c:v>
                </c:pt>
                <c:pt idx="8">
                  <c:v>121851</c:v>
                </c:pt>
                <c:pt idx="9">
                  <c:v>91362</c:v>
                </c:pt>
                <c:pt idx="10">
                  <c:v>97582</c:v>
                </c:pt>
                <c:pt idx="11">
                  <c:v>127758</c:v>
                </c:pt>
                <c:pt idx="12">
                  <c:v>76888</c:v>
                </c:pt>
                <c:pt idx="13">
                  <c:v>73183</c:v>
                </c:pt>
                <c:pt idx="14">
                  <c:v>87606</c:v>
                </c:pt>
                <c:pt idx="15">
                  <c:v>121549</c:v>
                </c:pt>
                <c:pt idx="16">
                  <c:v>99577</c:v>
                </c:pt>
                <c:pt idx="17">
                  <c:v>96435</c:v>
                </c:pt>
                <c:pt idx="18">
                  <c:v>122324</c:v>
                </c:pt>
              </c:numCache>
            </c:numRef>
          </c:val>
          <c:extLst>
            <c:ext xmlns:c16="http://schemas.microsoft.com/office/drawing/2014/chart" uri="{C3380CC4-5D6E-409C-BE32-E72D297353CC}">
              <c16:uniqueId val="{00000004-5586-4C24-B8BF-16214B696B44}"/>
            </c:ext>
          </c:extLst>
        </c:ser>
        <c:ser>
          <c:idx val="5"/>
          <c:order val="5"/>
          <c:tx>
            <c:strRef>
              <c:f>Sheet8!$D$8</c:f>
              <c:strCache>
                <c:ptCount val="1"/>
                <c:pt idx="0">
                  <c:v>Turkey</c:v>
                </c:pt>
              </c:strCache>
            </c:strRef>
          </c:tx>
          <c:spPr>
            <a:solidFill>
              <a:schemeClr val="accent6"/>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Sheet8!$E$8:$W$8</c:f>
              <c:numCache>
                <c:formatCode>General</c:formatCode>
                <c:ptCount val="19"/>
                <c:pt idx="0">
                  <c:v>70369</c:v>
                </c:pt>
                <c:pt idx="1">
                  <c:v>80624</c:v>
                </c:pt>
                <c:pt idx="2">
                  <c:v>103452</c:v>
                </c:pt>
                <c:pt idx="3">
                  <c:v>124304</c:v>
                </c:pt>
                <c:pt idx="4">
                  <c:v>131964</c:v>
                </c:pt>
                <c:pt idx="5">
                  <c:v>155974</c:v>
                </c:pt>
                <c:pt idx="6">
                  <c:v>108686</c:v>
                </c:pt>
                <c:pt idx="7">
                  <c:v>126103</c:v>
                </c:pt>
                <c:pt idx="8">
                  <c:v>152769</c:v>
                </c:pt>
                <c:pt idx="9">
                  <c:v>122821</c:v>
                </c:pt>
                <c:pt idx="10">
                  <c:v>164641</c:v>
                </c:pt>
                <c:pt idx="11">
                  <c:v>169274</c:v>
                </c:pt>
                <c:pt idx="12">
                  <c:v>110395</c:v>
                </c:pt>
                <c:pt idx="13">
                  <c:v>108040</c:v>
                </c:pt>
                <c:pt idx="14">
                  <c:v>111105</c:v>
                </c:pt>
                <c:pt idx="15">
                  <c:v>119872</c:v>
                </c:pt>
                <c:pt idx="16">
                  <c:v>104322</c:v>
                </c:pt>
                <c:pt idx="17">
                  <c:v>93864</c:v>
                </c:pt>
                <c:pt idx="18">
                  <c:v>117630</c:v>
                </c:pt>
              </c:numCache>
            </c:numRef>
          </c:val>
          <c:extLst>
            <c:ext xmlns:c16="http://schemas.microsoft.com/office/drawing/2014/chart" uri="{C3380CC4-5D6E-409C-BE32-E72D297353CC}">
              <c16:uniqueId val="{00000005-5586-4C24-B8BF-16214B696B44}"/>
            </c:ext>
          </c:extLst>
        </c:ser>
        <c:ser>
          <c:idx val="6"/>
          <c:order val="6"/>
          <c:tx>
            <c:strRef>
              <c:f>Sheet8!$D$9</c:f>
              <c:strCache>
                <c:ptCount val="1"/>
                <c:pt idx="0">
                  <c:v>India</c:v>
                </c:pt>
              </c:strCache>
            </c:strRef>
          </c:tx>
          <c:spPr>
            <a:solidFill>
              <a:schemeClr val="accent1">
                <a:lumMod val="60000"/>
              </a:schemeClr>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Sheet8!$E$9:$W$9</c:f>
              <c:numCache>
                <c:formatCode>General</c:formatCode>
                <c:ptCount val="19"/>
                <c:pt idx="0">
                  <c:v>66301</c:v>
                </c:pt>
                <c:pt idx="1">
                  <c:v>94561</c:v>
                </c:pt>
                <c:pt idx="2">
                  <c:v>107045</c:v>
                </c:pt>
                <c:pt idx="3">
                  <c:v>96931</c:v>
                </c:pt>
                <c:pt idx="4">
                  <c:v>73447</c:v>
                </c:pt>
                <c:pt idx="5">
                  <c:v>125689</c:v>
                </c:pt>
                <c:pt idx="6">
                  <c:v>80416</c:v>
                </c:pt>
                <c:pt idx="7">
                  <c:v>145652</c:v>
                </c:pt>
                <c:pt idx="8">
                  <c:v>157527</c:v>
                </c:pt>
                <c:pt idx="9">
                  <c:v>145484</c:v>
                </c:pt>
                <c:pt idx="10">
                  <c:v>125702</c:v>
                </c:pt>
                <c:pt idx="11">
                  <c:v>136862</c:v>
                </c:pt>
                <c:pt idx="12">
                  <c:v>133175</c:v>
                </c:pt>
                <c:pt idx="13">
                  <c:v>177548</c:v>
                </c:pt>
                <c:pt idx="14">
                  <c:v>213107</c:v>
                </c:pt>
                <c:pt idx="15">
                  <c:v>273836</c:v>
                </c:pt>
                <c:pt idx="16">
                  <c:v>258110</c:v>
                </c:pt>
                <c:pt idx="17">
                  <c:v>130541</c:v>
                </c:pt>
                <c:pt idx="18">
                  <c:v>116662</c:v>
                </c:pt>
              </c:numCache>
            </c:numRef>
          </c:val>
          <c:extLst>
            <c:ext xmlns:c16="http://schemas.microsoft.com/office/drawing/2014/chart" uri="{C3380CC4-5D6E-409C-BE32-E72D297353CC}">
              <c16:uniqueId val="{00000006-5586-4C24-B8BF-16214B696B44}"/>
            </c:ext>
          </c:extLst>
        </c:ser>
        <c:ser>
          <c:idx val="7"/>
          <c:order val="7"/>
          <c:tx>
            <c:strRef>
              <c:f>Sheet8!$D$10</c:f>
              <c:strCache>
                <c:ptCount val="1"/>
                <c:pt idx="0">
                  <c:v>Italy</c:v>
                </c:pt>
              </c:strCache>
            </c:strRef>
          </c:tx>
          <c:spPr>
            <a:solidFill>
              <a:schemeClr val="accent2">
                <a:lumMod val="60000"/>
              </a:schemeClr>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Sheet8!$E$10:$W$10</c:f>
              <c:numCache>
                <c:formatCode>General</c:formatCode>
                <c:ptCount val="19"/>
                <c:pt idx="0">
                  <c:v>29303</c:v>
                </c:pt>
                <c:pt idx="1">
                  <c:v>30497</c:v>
                </c:pt>
                <c:pt idx="2">
                  <c:v>34326</c:v>
                </c:pt>
                <c:pt idx="3">
                  <c:v>41095</c:v>
                </c:pt>
                <c:pt idx="4">
                  <c:v>52329</c:v>
                </c:pt>
                <c:pt idx="5">
                  <c:v>50965</c:v>
                </c:pt>
                <c:pt idx="6">
                  <c:v>44283</c:v>
                </c:pt>
                <c:pt idx="7">
                  <c:v>44787</c:v>
                </c:pt>
                <c:pt idx="8">
                  <c:v>52640</c:v>
                </c:pt>
                <c:pt idx="9">
                  <c:v>44794</c:v>
                </c:pt>
                <c:pt idx="10">
                  <c:v>72531</c:v>
                </c:pt>
                <c:pt idx="11">
                  <c:v>84044</c:v>
                </c:pt>
                <c:pt idx="12">
                  <c:v>87411</c:v>
                </c:pt>
                <c:pt idx="13">
                  <c:v>82542</c:v>
                </c:pt>
                <c:pt idx="14">
                  <c:v>96180</c:v>
                </c:pt>
                <c:pt idx="15">
                  <c:v>118885</c:v>
                </c:pt>
                <c:pt idx="16">
                  <c:v>94647</c:v>
                </c:pt>
                <c:pt idx="17">
                  <c:v>93915</c:v>
                </c:pt>
                <c:pt idx="18">
                  <c:v>116339</c:v>
                </c:pt>
              </c:numCache>
            </c:numRef>
          </c:val>
          <c:extLst>
            <c:ext xmlns:c16="http://schemas.microsoft.com/office/drawing/2014/chart" uri="{C3380CC4-5D6E-409C-BE32-E72D297353CC}">
              <c16:uniqueId val="{00000007-5586-4C24-B8BF-16214B696B44}"/>
            </c:ext>
          </c:extLst>
        </c:ser>
        <c:ser>
          <c:idx val="8"/>
          <c:order val="8"/>
          <c:tx>
            <c:strRef>
              <c:f>Sheet8!$D$11</c:f>
              <c:strCache>
                <c:ptCount val="1"/>
                <c:pt idx="0">
                  <c:v>Ukraine</c:v>
                </c:pt>
              </c:strCache>
            </c:strRef>
          </c:tx>
          <c:spPr>
            <a:solidFill>
              <a:schemeClr val="accent3">
                <a:lumMod val="60000"/>
              </a:schemeClr>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Sheet8!$E$11:$W$11</c:f>
              <c:numCache>
                <c:formatCode>General</c:formatCode>
                <c:ptCount val="19"/>
                <c:pt idx="0">
                  <c:v>94004</c:v>
                </c:pt>
                <c:pt idx="1">
                  <c:v>147083</c:v>
                </c:pt>
                <c:pt idx="2">
                  <c:v>191842</c:v>
                </c:pt>
                <c:pt idx="3">
                  <c:v>221686</c:v>
                </c:pt>
                <c:pt idx="4">
                  <c:v>273926</c:v>
                </c:pt>
                <c:pt idx="5">
                  <c:v>254748</c:v>
                </c:pt>
                <c:pt idx="6">
                  <c:v>175760</c:v>
                </c:pt>
                <c:pt idx="7">
                  <c:v>236660</c:v>
                </c:pt>
                <c:pt idx="8">
                  <c:v>253664</c:v>
                </c:pt>
                <c:pt idx="9">
                  <c:v>244440</c:v>
                </c:pt>
                <c:pt idx="10">
                  <c:v>245508</c:v>
                </c:pt>
                <c:pt idx="11">
                  <c:v>184627</c:v>
                </c:pt>
                <c:pt idx="12">
                  <c:v>135323</c:v>
                </c:pt>
                <c:pt idx="13">
                  <c:v>150793</c:v>
                </c:pt>
                <c:pt idx="14">
                  <c:v>153579</c:v>
                </c:pt>
                <c:pt idx="15">
                  <c:v>167587</c:v>
                </c:pt>
                <c:pt idx="16">
                  <c:v>136490</c:v>
                </c:pt>
                <c:pt idx="17">
                  <c:v>117327</c:v>
                </c:pt>
                <c:pt idx="18">
                  <c:v>92756</c:v>
                </c:pt>
              </c:numCache>
            </c:numRef>
          </c:val>
          <c:extLst>
            <c:ext xmlns:c16="http://schemas.microsoft.com/office/drawing/2014/chart" uri="{C3380CC4-5D6E-409C-BE32-E72D297353CC}">
              <c16:uniqueId val="{00000008-5586-4C24-B8BF-16214B696B44}"/>
            </c:ext>
          </c:extLst>
        </c:ser>
        <c:ser>
          <c:idx val="9"/>
          <c:order val="9"/>
          <c:tx>
            <c:strRef>
              <c:f>Sheet8!$D$12</c:f>
              <c:strCache>
                <c:ptCount val="1"/>
                <c:pt idx="0">
                  <c:v>Azerbaijan</c:v>
                </c:pt>
              </c:strCache>
            </c:strRef>
          </c:tx>
          <c:spPr>
            <a:solidFill>
              <a:schemeClr val="accent4">
                <a:lumMod val="60000"/>
              </a:schemeClr>
            </a:solidFill>
            <a:ln>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Sheet8!$E$12:$W$12</c:f>
              <c:numCache>
                <c:formatCode>General</c:formatCode>
                <c:ptCount val="19"/>
                <c:pt idx="0">
                  <c:v>5448</c:v>
                </c:pt>
                <c:pt idx="1">
                  <c:v>7224</c:v>
                </c:pt>
                <c:pt idx="2">
                  <c:v>9278</c:v>
                </c:pt>
                <c:pt idx="3">
                  <c:v>13093</c:v>
                </c:pt>
                <c:pt idx="4">
                  <c:v>21766</c:v>
                </c:pt>
                <c:pt idx="5">
                  <c:v>30875</c:v>
                </c:pt>
                <c:pt idx="6">
                  <c:v>25308</c:v>
                </c:pt>
                <c:pt idx="7">
                  <c:v>28861</c:v>
                </c:pt>
                <c:pt idx="8">
                  <c:v>39841</c:v>
                </c:pt>
                <c:pt idx="9">
                  <c:v>36827</c:v>
                </c:pt>
                <c:pt idx="10">
                  <c:v>33803</c:v>
                </c:pt>
                <c:pt idx="11">
                  <c:v>35428</c:v>
                </c:pt>
                <c:pt idx="12">
                  <c:v>24908</c:v>
                </c:pt>
                <c:pt idx="13">
                  <c:v>36499</c:v>
                </c:pt>
                <c:pt idx="14">
                  <c:v>43862</c:v>
                </c:pt>
                <c:pt idx="15">
                  <c:v>54630</c:v>
                </c:pt>
                <c:pt idx="16">
                  <c:v>63443</c:v>
                </c:pt>
                <c:pt idx="17">
                  <c:v>56170</c:v>
                </c:pt>
                <c:pt idx="18">
                  <c:v>81522</c:v>
                </c:pt>
              </c:numCache>
            </c:numRef>
          </c:val>
          <c:extLst>
            <c:ext xmlns:c16="http://schemas.microsoft.com/office/drawing/2014/chart" uri="{C3380CC4-5D6E-409C-BE32-E72D297353CC}">
              <c16:uniqueId val="{00000009-5586-4C24-B8BF-16214B696B44}"/>
            </c:ext>
          </c:extLst>
        </c:ser>
        <c:ser>
          <c:idx val="10"/>
          <c:order val="10"/>
          <c:tx>
            <c:strRef>
              <c:f>Sheet8!#REF!</c:f>
              <c:strCache>
                <c:ptCount val="1"/>
                <c:pt idx="0">
                  <c:v>#REF!</c:v>
                </c:pt>
              </c:strCache>
            </c:strRef>
          </c:tx>
          <c:spPr>
            <a:solidFill>
              <a:schemeClr val="accent5">
                <a:lumMod val="60000"/>
              </a:schemeClr>
            </a:solidFill>
            <a:ln w="25400">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Sheet8!#REF!</c:f>
              <c:numCache>
                <c:formatCode>General</c:formatCode>
                <c:ptCount val="1"/>
                <c:pt idx="0">
                  <c:v>1</c:v>
                </c:pt>
              </c:numCache>
            </c:numRef>
          </c:val>
          <c:extLst>
            <c:ext xmlns:c16="http://schemas.microsoft.com/office/drawing/2014/chart" uri="{C3380CC4-5D6E-409C-BE32-E72D297353CC}">
              <c16:uniqueId val="{0000000A-5586-4C24-B8BF-16214B696B44}"/>
            </c:ext>
          </c:extLst>
        </c:ser>
        <c:ser>
          <c:idx val="11"/>
          <c:order val="11"/>
          <c:tx>
            <c:strRef>
              <c:f>Sheet8!#REF!</c:f>
              <c:strCache>
                <c:ptCount val="1"/>
                <c:pt idx="0">
                  <c:v>#REF!</c:v>
                </c:pt>
              </c:strCache>
            </c:strRef>
          </c:tx>
          <c:spPr>
            <a:solidFill>
              <a:schemeClr val="accent6">
                <a:lumMod val="60000"/>
              </a:schemeClr>
            </a:solidFill>
            <a:ln w="25400">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Sheet8!#REF!</c:f>
              <c:numCache>
                <c:formatCode>General</c:formatCode>
                <c:ptCount val="1"/>
                <c:pt idx="0">
                  <c:v>1</c:v>
                </c:pt>
              </c:numCache>
            </c:numRef>
          </c:val>
          <c:extLst>
            <c:ext xmlns:c16="http://schemas.microsoft.com/office/drawing/2014/chart" uri="{C3380CC4-5D6E-409C-BE32-E72D297353CC}">
              <c16:uniqueId val="{0000000B-5586-4C24-B8BF-16214B696B44}"/>
            </c:ext>
          </c:extLst>
        </c:ser>
        <c:ser>
          <c:idx val="12"/>
          <c:order val="12"/>
          <c:tx>
            <c:strRef>
              <c:f>Sheet8!#REF!</c:f>
              <c:strCache>
                <c:ptCount val="1"/>
                <c:pt idx="0">
                  <c:v>#REF!</c:v>
                </c:pt>
              </c:strCache>
            </c:strRef>
          </c:tx>
          <c:spPr>
            <a:solidFill>
              <a:schemeClr val="accent1">
                <a:lumMod val="80000"/>
                <a:lumOff val="20000"/>
              </a:schemeClr>
            </a:solidFill>
            <a:ln w="25400">
              <a:noFill/>
            </a:ln>
            <a:effectLst/>
          </c:spPr>
          <c:cat>
            <c:numRef>
              <c:f>Sheet8!$E$2:$W$2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Sheet8!#REF!</c:f>
              <c:numCache>
                <c:formatCode>General</c:formatCode>
                <c:ptCount val="1"/>
                <c:pt idx="0">
                  <c:v>1</c:v>
                </c:pt>
              </c:numCache>
            </c:numRef>
          </c:val>
          <c:extLst>
            <c:ext xmlns:c16="http://schemas.microsoft.com/office/drawing/2014/chart" uri="{C3380CC4-5D6E-409C-BE32-E72D297353CC}">
              <c16:uniqueId val="{0000000C-5586-4C24-B8BF-16214B696B44}"/>
            </c:ext>
          </c:extLst>
        </c:ser>
        <c:dLbls>
          <c:showLegendKey val="0"/>
          <c:showVal val="0"/>
          <c:showCatName val="0"/>
          <c:showSerName val="0"/>
          <c:showPercent val="0"/>
          <c:showBubbleSize val="0"/>
        </c:dLbls>
        <c:axId val="678883240"/>
        <c:axId val="678882584"/>
      </c:areaChart>
      <c:catAx>
        <c:axId val="678883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882584"/>
        <c:crosses val="autoZero"/>
        <c:auto val="1"/>
        <c:lblAlgn val="ctr"/>
        <c:lblOffset val="100"/>
        <c:noMultiLvlLbl val="0"/>
      </c:catAx>
      <c:valAx>
        <c:axId val="678882584"/>
        <c:scaling>
          <c:orientation val="minMax"/>
          <c:max val="2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883240"/>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 export of pulp of wood or of other fibrous cellulosic material; recovered (waste and scrap) paper, 1000$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Sheet9!$C$4</c:f>
              <c:strCache>
                <c:ptCount val="1"/>
                <c:pt idx="0">
                  <c:v>China</c:v>
                </c:pt>
              </c:strCache>
            </c:strRef>
          </c:tx>
          <c:spPr>
            <a:solidFill>
              <a:schemeClr val="accent1"/>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Sheet9!$D$4:$V$4</c:f>
              <c:numCache>
                <c:formatCode>General</c:formatCode>
                <c:ptCount val="19"/>
                <c:pt idx="0">
                  <c:v>268815</c:v>
                </c:pt>
                <c:pt idx="1">
                  <c:v>301301</c:v>
                </c:pt>
                <c:pt idx="2">
                  <c:v>348175</c:v>
                </c:pt>
                <c:pt idx="3">
                  <c:v>416895</c:v>
                </c:pt>
                <c:pt idx="4">
                  <c:v>568115</c:v>
                </c:pt>
                <c:pt idx="5">
                  <c:v>701198</c:v>
                </c:pt>
                <c:pt idx="6">
                  <c:v>440899</c:v>
                </c:pt>
                <c:pt idx="7">
                  <c:v>610766</c:v>
                </c:pt>
                <c:pt idx="8">
                  <c:v>797943</c:v>
                </c:pt>
                <c:pt idx="9">
                  <c:v>665022</c:v>
                </c:pt>
                <c:pt idx="10">
                  <c:v>602059</c:v>
                </c:pt>
                <c:pt idx="11">
                  <c:v>696089</c:v>
                </c:pt>
                <c:pt idx="12">
                  <c:v>704467</c:v>
                </c:pt>
                <c:pt idx="13">
                  <c:v>707670</c:v>
                </c:pt>
                <c:pt idx="14">
                  <c:v>791124</c:v>
                </c:pt>
                <c:pt idx="15">
                  <c:v>1056893</c:v>
                </c:pt>
                <c:pt idx="16">
                  <c:v>711383</c:v>
                </c:pt>
                <c:pt idx="17">
                  <c:v>735458</c:v>
                </c:pt>
                <c:pt idx="18">
                  <c:v>908725</c:v>
                </c:pt>
              </c:numCache>
            </c:numRef>
          </c:val>
          <c:extLst>
            <c:ext xmlns:c16="http://schemas.microsoft.com/office/drawing/2014/chart" uri="{C3380CC4-5D6E-409C-BE32-E72D297353CC}">
              <c16:uniqueId val="{00000000-606E-4BD9-8344-691DDEB37F9E}"/>
            </c:ext>
          </c:extLst>
        </c:ser>
        <c:ser>
          <c:idx val="1"/>
          <c:order val="1"/>
          <c:tx>
            <c:strRef>
              <c:f>Sheet9!$C$5</c:f>
              <c:strCache>
                <c:ptCount val="1"/>
                <c:pt idx="0">
                  <c:v>ROK</c:v>
                </c:pt>
              </c:strCache>
            </c:strRef>
          </c:tx>
          <c:spPr>
            <a:solidFill>
              <a:schemeClr val="accent2"/>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Sheet9!$D$5:$V$5</c:f>
              <c:numCache>
                <c:formatCode>General</c:formatCode>
                <c:ptCount val="19"/>
                <c:pt idx="0">
                  <c:v>2197</c:v>
                </c:pt>
                <c:pt idx="1">
                  <c:v>12199</c:v>
                </c:pt>
                <c:pt idx="2">
                  <c:v>29177</c:v>
                </c:pt>
                <c:pt idx="3">
                  <c:v>15654</c:v>
                </c:pt>
                <c:pt idx="4">
                  <c:v>17433</c:v>
                </c:pt>
                <c:pt idx="5">
                  <c:v>35546</c:v>
                </c:pt>
                <c:pt idx="6">
                  <c:v>32693</c:v>
                </c:pt>
                <c:pt idx="7">
                  <c:v>64648</c:v>
                </c:pt>
                <c:pt idx="8">
                  <c:v>68552</c:v>
                </c:pt>
                <c:pt idx="9">
                  <c:v>68758</c:v>
                </c:pt>
                <c:pt idx="10">
                  <c:v>66450</c:v>
                </c:pt>
                <c:pt idx="11">
                  <c:v>79615</c:v>
                </c:pt>
                <c:pt idx="12">
                  <c:v>89334</c:v>
                </c:pt>
                <c:pt idx="13">
                  <c:v>70012</c:v>
                </c:pt>
                <c:pt idx="14">
                  <c:v>73266</c:v>
                </c:pt>
                <c:pt idx="15">
                  <c:v>114326</c:v>
                </c:pt>
                <c:pt idx="16">
                  <c:v>70076</c:v>
                </c:pt>
                <c:pt idx="17">
                  <c:v>71998</c:v>
                </c:pt>
                <c:pt idx="18">
                  <c:v>97045</c:v>
                </c:pt>
              </c:numCache>
            </c:numRef>
          </c:val>
          <c:extLst>
            <c:ext xmlns:c16="http://schemas.microsoft.com/office/drawing/2014/chart" uri="{C3380CC4-5D6E-409C-BE32-E72D297353CC}">
              <c16:uniqueId val="{00000001-606E-4BD9-8344-691DDEB37F9E}"/>
            </c:ext>
          </c:extLst>
        </c:ser>
        <c:ser>
          <c:idx val="2"/>
          <c:order val="2"/>
          <c:tx>
            <c:strRef>
              <c:f>Sheet9!$C$6</c:f>
              <c:strCache>
                <c:ptCount val="1"/>
                <c:pt idx="0">
                  <c:v>Poland</c:v>
                </c:pt>
              </c:strCache>
            </c:strRef>
          </c:tx>
          <c:spPr>
            <a:solidFill>
              <a:schemeClr val="accent3"/>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Sheet9!$D$6:$V$6</c:f>
              <c:numCache>
                <c:formatCode>General</c:formatCode>
                <c:ptCount val="19"/>
                <c:pt idx="0">
                  <c:v>21931</c:v>
                </c:pt>
                <c:pt idx="1">
                  <c:v>26569</c:v>
                </c:pt>
                <c:pt idx="2">
                  <c:v>31667</c:v>
                </c:pt>
                <c:pt idx="3">
                  <c:v>32947</c:v>
                </c:pt>
                <c:pt idx="4">
                  <c:v>38673</c:v>
                </c:pt>
                <c:pt idx="5">
                  <c:v>58192</c:v>
                </c:pt>
                <c:pt idx="6">
                  <c:v>46835</c:v>
                </c:pt>
                <c:pt idx="7">
                  <c:v>80721</c:v>
                </c:pt>
                <c:pt idx="8">
                  <c:v>80073</c:v>
                </c:pt>
                <c:pt idx="9">
                  <c:v>67909</c:v>
                </c:pt>
                <c:pt idx="10">
                  <c:v>71218</c:v>
                </c:pt>
                <c:pt idx="11">
                  <c:v>57760</c:v>
                </c:pt>
                <c:pt idx="12">
                  <c:v>67811</c:v>
                </c:pt>
                <c:pt idx="13">
                  <c:v>55524</c:v>
                </c:pt>
                <c:pt idx="14">
                  <c:v>51535</c:v>
                </c:pt>
                <c:pt idx="15">
                  <c:v>71196</c:v>
                </c:pt>
                <c:pt idx="16">
                  <c:v>53995</c:v>
                </c:pt>
                <c:pt idx="17">
                  <c:v>45935</c:v>
                </c:pt>
                <c:pt idx="18">
                  <c:v>68438</c:v>
                </c:pt>
              </c:numCache>
            </c:numRef>
          </c:val>
          <c:extLst>
            <c:ext xmlns:c16="http://schemas.microsoft.com/office/drawing/2014/chart" uri="{C3380CC4-5D6E-409C-BE32-E72D297353CC}">
              <c16:uniqueId val="{00000002-606E-4BD9-8344-691DDEB37F9E}"/>
            </c:ext>
          </c:extLst>
        </c:ser>
        <c:ser>
          <c:idx val="3"/>
          <c:order val="3"/>
          <c:tx>
            <c:strRef>
              <c:f>Sheet9!$C$7</c:f>
              <c:strCache>
                <c:ptCount val="1"/>
                <c:pt idx="0">
                  <c:v>Japan</c:v>
                </c:pt>
              </c:strCache>
            </c:strRef>
          </c:tx>
          <c:spPr>
            <a:solidFill>
              <a:schemeClr val="accent4"/>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Sheet9!$D$7:$V$7</c:f>
              <c:numCache>
                <c:formatCode>General</c:formatCode>
                <c:ptCount val="19"/>
                <c:pt idx="0">
                  <c:v>98</c:v>
                </c:pt>
                <c:pt idx="1">
                  <c:v>9157</c:v>
                </c:pt>
                <c:pt idx="2">
                  <c:v>8463</c:v>
                </c:pt>
                <c:pt idx="3">
                  <c:v>2336</c:v>
                </c:pt>
                <c:pt idx="4">
                  <c:v>2026</c:v>
                </c:pt>
                <c:pt idx="5">
                  <c:v>38624</c:v>
                </c:pt>
                <c:pt idx="6">
                  <c:v>18385</c:v>
                </c:pt>
                <c:pt idx="7">
                  <c:v>18070</c:v>
                </c:pt>
                <c:pt idx="8">
                  <c:v>26064</c:v>
                </c:pt>
                <c:pt idx="9">
                  <c:v>26456</c:v>
                </c:pt>
                <c:pt idx="10">
                  <c:v>23197</c:v>
                </c:pt>
                <c:pt idx="11">
                  <c:v>42407</c:v>
                </c:pt>
                <c:pt idx="12">
                  <c:v>41671</c:v>
                </c:pt>
                <c:pt idx="13">
                  <c:v>38423</c:v>
                </c:pt>
                <c:pt idx="14">
                  <c:v>48542</c:v>
                </c:pt>
                <c:pt idx="15">
                  <c:v>55695</c:v>
                </c:pt>
                <c:pt idx="16">
                  <c:v>35776</c:v>
                </c:pt>
                <c:pt idx="17">
                  <c:v>34643</c:v>
                </c:pt>
                <c:pt idx="18">
                  <c:v>45121</c:v>
                </c:pt>
              </c:numCache>
            </c:numRef>
          </c:val>
          <c:extLst>
            <c:ext xmlns:c16="http://schemas.microsoft.com/office/drawing/2014/chart" uri="{C3380CC4-5D6E-409C-BE32-E72D297353CC}">
              <c16:uniqueId val="{00000003-606E-4BD9-8344-691DDEB37F9E}"/>
            </c:ext>
          </c:extLst>
        </c:ser>
        <c:ser>
          <c:idx val="4"/>
          <c:order val="4"/>
          <c:tx>
            <c:strRef>
              <c:f>Sheet9!$C$8</c:f>
              <c:strCache>
                <c:ptCount val="1"/>
                <c:pt idx="0">
                  <c:v>Germany</c:v>
                </c:pt>
              </c:strCache>
            </c:strRef>
          </c:tx>
          <c:spPr>
            <a:solidFill>
              <a:schemeClr val="accent5"/>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Sheet9!$D$8:$V$8</c:f>
              <c:numCache>
                <c:formatCode>General</c:formatCode>
                <c:ptCount val="19"/>
                <c:pt idx="0">
                  <c:v>12200</c:v>
                </c:pt>
                <c:pt idx="1">
                  <c:v>13921</c:v>
                </c:pt>
                <c:pt idx="2">
                  <c:v>14361</c:v>
                </c:pt>
                <c:pt idx="3">
                  <c:v>14471</c:v>
                </c:pt>
                <c:pt idx="4">
                  <c:v>21793</c:v>
                </c:pt>
                <c:pt idx="5">
                  <c:v>22116</c:v>
                </c:pt>
                <c:pt idx="6">
                  <c:v>10032</c:v>
                </c:pt>
                <c:pt idx="7">
                  <c:v>23948</c:v>
                </c:pt>
                <c:pt idx="8">
                  <c:v>24607</c:v>
                </c:pt>
                <c:pt idx="9">
                  <c:v>38589</c:v>
                </c:pt>
                <c:pt idx="10">
                  <c:v>43599</c:v>
                </c:pt>
                <c:pt idx="11">
                  <c:v>35482</c:v>
                </c:pt>
                <c:pt idx="12">
                  <c:v>17514</c:v>
                </c:pt>
                <c:pt idx="13">
                  <c:v>21160</c:v>
                </c:pt>
                <c:pt idx="14">
                  <c:v>26728</c:v>
                </c:pt>
                <c:pt idx="15">
                  <c:v>46269</c:v>
                </c:pt>
                <c:pt idx="16">
                  <c:v>29198</c:v>
                </c:pt>
                <c:pt idx="17">
                  <c:v>27020</c:v>
                </c:pt>
                <c:pt idx="18">
                  <c:v>36423</c:v>
                </c:pt>
              </c:numCache>
            </c:numRef>
          </c:val>
          <c:extLst>
            <c:ext xmlns:c16="http://schemas.microsoft.com/office/drawing/2014/chart" uri="{C3380CC4-5D6E-409C-BE32-E72D297353CC}">
              <c16:uniqueId val="{00000004-606E-4BD9-8344-691DDEB37F9E}"/>
            </c:ext>
          </c:extLst>
        </c:ser>
        <c:ser>
          <c:idx val="5"/>
          <c:order val="5"/>
          <c:tx>
            <c:strRef>
              <c:f>Sheet9!$C$9</c:f>
              <c:strCache>
                <c:ptCount val="1"/>
                <c:pt idx="0">
                  <c:v>Ukraine</c:v>
                </c:pt>
              </c:strCache>
            </c:strRef>
          </c:tx>
          <c:spPr>
            <a:solidFill>
              <a:schemeClr val="accent6"/>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Sheet9!$D$9:$V$9</c:f>
              <c:numCache>
                <c:formatCode>General</c:formatCode>
                <c:ptCount val="19"/>
                <c:pt idx="0">
                  <c:v>33482</c:v>
                </c:pt>
                <c:pt idx="1">
                  <c:v>40163</c:v>
                </c:pt>
                <c:pt idx="2">
                  <c:v>42834</c:v>
                </c:pt>
                <c:pt idx="3">
                  <c:v>38873</c:v>
                </c:pt>
                <c:pt idx="4">
                  <c:v>57030</c:v>
                </c:pt>
                <c:pt idx="5">
                  <c:v>58407</c:v>
                </c:pt>
                <c:pt idx="6">
                  <c:v>38772</c:v>
                </c:pt>
                <c:pt idx="7">
                  <c:v>69410</c:v>
                </c:pt>
                <c:pt idx="8">
                  <c:v>89390</c:v>
                </c:pt>
                <c:pt idx="9">
                  <c:v>72395</c:v>
                </c:pt>
                <c:pt idx="10">
                  <c:v>75065</c:v>
                </c:pt>
                <c:pt idx="11">
                  <c:v>73016</c:v>
                </c:pt>
                <c:pt idx="12">
                  <c:v>52340</c:v>
                </c:pt>
                <c:pt idx="13">
                  <c:v>37614</c:v>
                </c:pt>
                <c:pt idx="14">
                  <c:v>57790</c:v>
                </c:pt>
                <c:pt idx="15">
                  <c:v>68407</c:v>
                </c:pt>
                <c:pt idx="16">
                  <c:v>54407</c:v>
                </c:pt>
                <c:pt idx="17">
                  <c:v>25412</c:v>
                </c:pt>
                <c:pt idx="18">
                  <c:v>32018</c:v>
                </c:pt>
              </c:numCache>
            </c:numRef>
          </c:val>
          <c:extLst>
            <c:ext xmlns:c16="http://schemas.microsoft.com/office/drawing/2014/chart" uri="{C3380CC4-5D6E-409C-BE32-E72D297353CC}">
              <c16:uniqueId val="{00000005-606E-4BD9-8344-691DDEB37F9E}"/>
            </c:ext>
          </c:extLst>
        </c:ser>
        <c:ser>
          <c:idx val="6"/>
          <c:order val="6"/>
          <c:tx>
            <c:strRef>
              <c:f>Sheet9!$C$10</c:f>
              <c:strCache>
                <c:ptCount val="1"/>
                <c:pt idx="0">
                  <c:v>Vietnam</c:v>
                </c:pt>
              </c:strCache>
            </c:strRef>
          </c:tx>
          <c:spPr>
            <a:solidFill>
              <a:schemeClr val="accent1">
                <a:lumMod val="60000"/>
              </a:schemeClr>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Sheet9!$D$10:$V$10</c:f>
              <c:numCache>
                <c:formatCode>General</c:formatCode>
                <c:ptCount val="19"/>
                <c:pt idx="0">
                  <c:v>551</c:v>
                </c:pt>
                <c:pt idx="1">
                  <c:v>1993</c:v>
                </c:pt>
                <c:pt idx="2">
                  <c:v>1192</c:v>
                </c:pt>
                <c:pt idx="3">
                  <c:v>2225</c:v>
                </c:pt>
                <c:pt idx="4">
                  <c:v>743</c:v>
                </c:pt>
                <c:pt idx="5">
                  <c:v>1959</c:v>
                </c:pt>
                <c:pt idx="6">
                  <c:v>1077</c:v>
                </c:pt>
                <c:pt idx="7">
                  <c:v>822</c:v>
                </c:pt>
                <c:pt idx="8">
                  <c:v>2789</c:v>
                </c:pt>
                <c:pt idx="9">
                  <c:v>3008</c:v>
                </c:pt>
                <c:pt idx="10">
                  <c:v>7337</c:v>
                </c:pt>
                <c:pt idx="11">
                  <c:v>2416</c:v>
                </c:pt>
                <c:pt idx="12">
                  <c:v>3315</c:v>
                </c:pt>
                <c:pt idx="13">
                  <c:v>6808</c:v>
                </c:pt>
                <c:pt idx="14">
                  <c:v>5779</c:v>
                </c:pt>
                <c:pt idx="15">
                  <c:v>7510</c:v>
                </c:pt>
                <c:pt idx="16">
                  <c:v>8152</c:v>
                </c:pt>
                <c:pt idx="17">
                  <c:v>14524</c:v>
                </c:pt>
                <c:pt idx="18">
                  <c:v>18965</c:v>
                </c:pt>
              </c:numCache>
            </c:numRef>
          </c:val>
          <c:extLst>
            <c:ext xmlns:c16="http://schemas.microsoft.com/office/drawing/2014/chart" uri="{C3380CC4-5D6E-409C-BE32-E72D297353CC}">
              <c16:uniqueId val="{00000006-606E-4BD9-8344-691DDEB37F9E}"/>
            </c:ext>
          </c:extLst>
        </c:ser>
        <c:ser>
          <c:idx val="7"/>
          <c:order val="7"/>
          <c:tx>
            <c:strRef>
              <c:f>Sheet9!$C$11</c:f>
              <c:strCache>
                <c:ptCount val="1"/>
                <c:pt idx="0">
                  <c:v>India</c:v>
                </c:pt>
              </c:strCache>
            </c:strRef>
          </c:tx>
          <c:spPr>
            <a:solidFill>
              <a:schemeClr val="accent2">
                <a:lumMod val="60000"/>
              </a:schemeClr>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Sheet9!$D$11:$V$11</c:f>
              <c:numCache>
                <c:formatCode>General</c:formatCode>
                <c:ptCount val="19"/>
                <c:pt idx="0">
                  <c:v>1947</c:v>
                </c:pt>
                <c:pt idx="1">
                  <c:v>3850</c:v>
                </c:pt>
                <c:pt idx="2">
                  <c:v>3536</c:v>
                </c:pt>
                <c:pt idx="3">
                  <c:v>5174</c:v>
                </c:pt>
                <c:pt idx="4">
                  <c:v>8454</c:v>
                </c:pt>
                <c:pt idx="5">
                  <c:v>14270</c:v>
                </c:pt>
                <c:pt idx="6">
                  <c:v>9315</c:v>
                </c:pt>
                <c:pt idx="7">
                  <c:v>14184</c:v>
                </c:pt>
                <c:pt idx="8">
                  <c:v>22706</c:v>
                </c:pt>
                <c:pt idx="9">
                  <c:v>22329</c:v>
                </c:pt>
                <c:pt idx="10">
                  <c:v>13168</c:v>
                </c:pt>
                <c:pt idx="11">
                  <c:v>33654</c:v>
                </c:pt>
                <c:pt idx="12">
                  <c:v>23522</c:v>
                </c:pt>
                <c:pt idx="13">
                  <c:v>20613</c:v>
                </c:pt>
                <c:pt idx="14">
                  <c:v>16286</c:v>
                </c:pt>
                <c:pt idx="15">
                  <c:v>17935</c:v>
                </c:pt>
                <c:pt idx="16">
                  <c:v>14084</c:v>
                </c:pt>
                <c:pt idx="17">
                  <c:v>8139</c:v>
                </c:pt>
                <c:pt idx="18">
                  <c:v>17187</c:v>
                </c:pt>
              </c:numCache>
            </c:numRef>
          </c:val>
          <c:extLst>
            <c:ext xmlns:c16="http://schemas.microsoft.com/office/drawing/2014/chart" uri="{C3380CC4-5D6E-409C-BE32-E72D297353CC}">
              <c16:uniqueId val="{00000007-606E-4BD9-8344-691DDEB37F9E}"/>
            </c:ext>
          </c:extLst>
        </c:ser>
        <c:ser>
          <c:idx val="8"/>
          <c:order val="8"/>
          <c:tx>
            <c:strRef>
              <c:f>Sheet9!$C$12</c:f>
              <c:strCache>
                <c:ptCount val="1"/>
                <c:pt idx="0">
                  <c:v>Latvia</c:v>
                </c:pt>
              </c:strCache>
            </c:strRef>
          </c:tx>
          <c:spPr>
            <a:solidFill>
              <a:schemeClr val="accent3">
                <a:lumMod val="60000"/>
              </a:schemeClr>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Sheet9!$D$12:$V$12</c:f>
              <c:numCache>
                <c:formatCode>General</c:formatCode>
                <c:ptCount val="19"/>
                <c:pt idx="0">
                  <c:v>1247</c:v>
                </c:pt>
                <c:pt idx="1">
                  <c:v>239</c:v>
                </c:pt>
                <c:pt idx="2">
                  <c:v>18</c:v>
                </c:pt>
                <c:pt idx="3">
                  <c:v>32</c:v>
                </c:pt>
                <c:pt idx="4">
                  <c:v>0</c:v>
                </c:pt>
                <c:pt idx="5">
                  <c:v>152</c:v>
                </c:pt>
                <c:pt idx="6">
                  <c:v>247</c:v>
                </c:pt>
                <c:pt idx="7">
                  <c:v>2033</c:v>
                </c:pt>
                <c:pt idx="8">
                  <c:v>3288</c:v>
                </c:pt>
                <c:pt idx="9">
                  <c:v>5614</c:v>
                </c:pt>
                <c:pt idx="10">
                  <c:v>1684</c:v>
                </c:pt>
                <c:pt idx="11">
                  <c:v>424</c:v>
                </c:pt>
                <c:pt idx="12">
                  <c:v>2382</c:v>
                </c:pt>
                <c:pt idx="13">
                  <c:v>2916</c:v>
                </c:pt>
                <c:pt idx="14">
                  <c:v>1098</c:v>
                </c:pt>
                <c:pt idx="15">
                  <c:v>13252</c:v>
                </c:pt>
                <c:pt idx="16">
                  <c:v>12676</c:v>
                </c:pt>
                <c:pt idx="17">
                  <c:v>9478</c:v>
                </c:pt>
                <c:pt idx="18">
                  <c:v>16384</c:v>
                </c:pt>
              </c:numCache>
            </c:numRef>
          </c:val>
          <c:extLst>
            <c:ext xmlns:c16="http://schemas.microsoft.com/office/drawing/2014/chart" uri="{C3380CC4-5D6E-409C-BE32-E72D297353CC}">
              <c16:uniqueId val="{00000008-606E-4BD9-8344-691DDEB37F9E}"/>
            </c:ext>
          </c:extLst>
        </c:ser>
        <c:ser>
          <c:idx val="9"/>
          <c:order val="9"/>
          <c:tx>
            <c:strRef>
              <c:f>Sheet9!$C$13</c:f>
              <c:strCache>
                <c:ptCount val="1"/>
                <c:pt idx="0">
                  <c:v>Belarus</c:v>
                </c:pt>
              </c:strCache>
            </c:strRef>
          </c:tx>
          <c:spPr>
            <a:solidFill>
              <a:schemeClr val="accent4">
                <a:lumMod val="60000"/>
              </a:schemeClr>
            </a:solidFill>
            <a:ln>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Sheet9!$D$13:$V$13</c:f>
              <c:numCache>
                <c:formatCode>General</c:formatCode>
                <c:ptCount val="19"/>
                <c:pt idx="0">
                  <c:v>0</c:v>
                </c:pt>
                <c:pt idx="1">
                  <c:v>0</c:v>
                </c:pt>
                <c:pt idx="2">
                  <c:v>0</c:v>
                </c:pt>
                <c:pt idx="3">
                  <c:v>0</c:v>
                </c:pt>
                <c:pt idx="4">
                  <c:v>0</c:v>
                </c:pt>
                <c:pt idx="5">
                  <c:v>0</c:v>
                </c:pt>
                <c:pt idx="6">
                  <c:v>0</c:v>
                </c:pt>
                <c:pt idx="7">
                  <c:v>0</c:v>
                </c:pt>
                <c:pt idx="8">
                  <c:v>0</c:v>
                </c:pt>
                <c:pt idx="9">
                  <c:v>22619</c:v>
                </c:pt>
                <c:pt idx="10">
                  <c:v>21747</c:v>
                </c:pt>
                <c:pt idx="11">
                  <c:v>18610</c:v>
                </c:pt>
                <c:pt idx="12">
                  <c:v>11510</c:v>
                </c:pt>
                <c:pt idx="13">
                  <c:v>9849</c:v>
                </c:pt>
                <c:pt idx="14">
                  <c:v>17219</c:v>
                </c:pt>
                <c:pt idx="15">
                  <c:v>20352</c:v>
                </c:pt>
                <c:pt idx="16">
                  <c:v>11198</c:v>
                </c:pt>
                <c:pt idx="17">
                  <c:v>9743</c:v>
                </c:pt>
                <c:pt idx="18">
                  <c:v>14738</c:v>
                </c:pt>
              </c:numCache>
            </c:numRef>
          </c:val>
          <c:extLst>
            <c:ext xmlns:c16="http://schemas.microsoft.com/office/drawing/2014/chart" uri="{C3380CC4-5D6E-409C-BE32-E72D297353CC}">
              <c16:uniqueId val="{00000009-606E-4BD9-8344-691DDEB37F9E}"/>
            </c:ext>
          </c:extLst>
        </c:ser>
        <c:ser>
          <c:idx val="10"/>
          <c:order val="10"/>
          <c:tx>
            <c:strRef>
              <c:f>Sheet9!#REF!</c:f>
              <c:strCache>
                <c:ptCount val="1"/>
                <c:pt idx="0">
                  <c:v>#REF!</c:v>
                </c:pt>
              </c:strCache>
            </c:strRef>
          </c:tx>
          <c:spPr>
            <a:solidFill>
              <a:schemeClr val="accent5">
                <a:lumMod val="60000"/>
              </a:schemeClr>
            </a:solidFill>
            <a:ln w="25400">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Sheet9!#REF!</c:f>
              <c:numCache>
                <c:formatCode>General</c:formatCode>
                <c:ptCount val="1"/>
                <c:pt idx="0">
                  <c:v>1</c:v>
                </c:pt>
              </c:numCache>
            </c:numRef>
          </c:val>
          <c:extLst>
            <c:ext xmlns:c16="http://schemas.microsoft.com/office/drawing/2014/chart" uri="{C3380CC4-5D6E-409C-BE32-E72D297353CC}">
              <c16:uniqueId val="{0000000A-606E-4BD9-8344-691DDEB37F9E}"/>
            </c:ext>
          </c:extLst>
        </c:ser>
        <c:ser>
          <c:idx val="11"/>
          <c:order val="11"/>
          <c:tx>
            <c:strRef>
              <c:f>Sheet9!#REF!</c:f>
              <c:strCache>
                <c:ptCount val="1"/>
                <c:pt idx="0">
                  <c:v>#REF!</c:v>
                </c:pt>
              </c:strCache>
            </c:strRef>
          </c:tx>
          <c:spPr>
            <a:solidFill>
              <a:schemeClr val="accent6">
                <a:lumMod val="60000"/>
              </a:schemeClr>
            </a:solidFill>
            <a:ln w="25400">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Sheet9!#REF!</c:f>
              <c:numCache>
                <c:formatCode>General</c:formatCode>
                <c:ptCount val="1"/>
                <c:pt idx="0">
                  <c:v>1</c:v>
                </c:pt>
              </c:numCache>
            </c:numRef>
          </c:val>
          <c:extLst>
            <c:ext xmlns:c16="http://schemas.microsoft.com/office/drawing/2014/chart" uri="{C3380CC4-5D6E-409C-BE32-E72D297353CC}">
              <c16:uniqueId val="{0000000B-606E-4BD9-8344-691DDEB37F9E}"/>
            </c:ext>
          </c:extLst>
        </c:ser>
        <c:ser>
          <c:idx val="12"/>
          <c:order val="12"/>
          <c:tx>
            <c:strRef>
              <c:f>Sheet9!#REF!</c:f>
              <c:strCache>
                <c:ptCount val="1"/>
                <c:pt idx="0">
                  <c:v>#REF!</c:v>
                </c:pt>
              </c:strCache>
            </c:strRef>
          </c:tx>
          <c:spPr>
            <a:solidFill>
              <a:schemeClr val="accent1">
                <a:lumMod val="80000"/>
                <a:lumOff val="20000"/>
              </a:schemeClr>
            </a:solidFill>
            <a:ln w="25400">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Sheet9!#REF!</c:f>
              <c:numCache>
                <c:formatCode>General</c:formatCode>
                <c:ptCount val="1"/>
                <c:pt idx="0">
                  <c:v>1</c:v>
                </c:pt>
              </c:numCache>
            </c:numRef>
          </c:val>
          <c:extLst>
            <c:ext xmlns:c16="http://schemas.microsoft.com/office/drawing/2014/chart" uri="{C3380CC4-5D6E-409C-BE32-E72D297353CC}">
              <c16:uniqueId val="{0000000C-606E-4BD9-8344-691DDEB37F9E}"/>
            </c:ext>
          </c:extLst>
        </c:ser>
        <c:ser>
          <c:idx val="13"/>
          <c:order val="13"/>
          <c:tx>
            <c:strRef>
              <c:f>Sheet9!#REF!</c:f>
              <c:strCache>
                <c:ptCount val="1"/>
                <c:pt idx="0">
                  <c:v>#REF!</c:v>
                </c:pt>
              </c:strCache>
            </c:strRef>
          </c:tx>
          <c:spPr>
            <a:solidFill>
              <a:schemeClr val="accent2">
                <a:lumMod val="80000"/>
                <a:lumOff val="20000"/>
              </a:schemeClr>
            </a:solidFill>
            <a:ln w="25400">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Sheet9!#REF!</c:f>
              <c:numCache>
                <c:formatCode>General</c:formatCode>
                <c:ptCount val="1"/>
                <c:pt idx="0">
                  <c:v>1</c:v>
                </c:pt>
              </c:numCache>
            </c:numRef>
          </c:val>
          <c:extLst>
            <c:ext xmlns:c16="http://schemas.microsoft.com/office/drawing/2014/chart" uri="{C3380CC4-5D6E-409C-BE32-E72D297353CC}">
              <c16:uniqueId val="{0000000D-606E-4BD9-8344-691DDEB37F9E}"/>
            </c:ext>
          </c:extLst>
        </c:ser>
        <c:ser>
          <c:idx val="14"/>
          <c:order val="14"/>
          <c:tx>
            <c:strRef>
              <c:f>Sheet9!#REF!</c:f>
              <c:strCache>
                <c:ptCount val="1"/>
                <c:pt idx="0">
                  <c:v>#REF!</c:v>
                </c:pt>
              </c:strCache>
            </c:strRef>
          </c:tx>
          <c:spPr>
            <a:solidFill>
              <a:schemeClr val="accent3">
                <a:lumMod val="80000"/>
                <a:lumOff val="20000"/>
              </a:schemeClr>
            </a:solidFill>
            <a:ln w="25400">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Sheet9!#REF!</c:f>
              <c:numCache>
                <c:formatCode>General</c:formatCode>
                <c:ptCount val="1"/>
                <c:pt idx="0">
                  <c:v>1</c:v>
                </c:pt>
              </c:numCache>
            </c:numRef>
          </c:val>
          <c:extLst>
            <c:ext xmlns:c16="http://schemas.microsoft.com/office/drawing/2014/chart" uri="{C3380CC4-5D6E-409C-BE32-E72D297353CC}">
              <c16:uniqueId val="{0000000E-606E-4BD9-8344-691DDEB37F9E}"/>
            </c:ext>
          </c:extLst>
        </c:ser>
        <c:ser>
          <c:idx val="15"/>
          <c:order val="15"/>
          <c:tx>
            <c:strRef>
              <c:f>Sheet9!#REF!</c:f>
              <c:strCache>
                <c:ptCount val="1"/>
                <c:pt idx="0">
                  <c:v>#REF!</c:v>
                </c:pt>
              </c:strCache>
            </c:strRef>
          </c:tx>
          <c:spPr>
            <a:solidFill>
              <a:schemeClr val="accent4">
                <a:lumMod val="80000"/>
                <a:lumOff val="20000"/>
              </a:schemeClr>
            </a:solidFill>
            <a:ln w="25400">
              <a:noFill/>
            </a:ln>
            <a:effectLst/>
          </c:spPr>
          <c:cat>
            <c:numRef>
              <c:f>Sheet9!$D$3:$V$3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Sheet9!#REF!</c:f>
              <c:numCache>
                <c:formatCode>General</c:formatCode>
                <c:ptCount val="1"/>
                <c:pt idx="0">
                  <c:v>1</c:v>
                </c:pt>
              </c:numCache>
            </c:numRef>
          </c:val>
          <c:extLst>
            <c:ext xmlns:c16="http://schemas.microsoft.com/office/drawing/2014/chart" uri="{C3380CC4-5D6E-409C-BE32-E72D297353CC}">
              <c16:uniqueId val="{0000000F-606E-4BD9-8344-691DDEB37F9E}"/>
            </c:ext>
          </c:extLst>
        </c:ser>
        <c:dLbls>
          <c:showLegendKey val="0"/>
          <c:showVal val="0"/>
          <c:showCatName val="0"/>
          <c:showSerName val="0"/>
          <c:showPercent val="0"/>
          <c:showBubbleSize val="0"/>
        </c:dLbls>
        <c:axId val="677263640"/>
        <c:axId val="677263968"/>
      </c:areaChart>
      <c:catAx>
        <c:axId val="677263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263968"/>
        <c:crosses val="autoZero"/>
        <c:auto val="1"/>
        <c:lblAlgn val="ctr"/>
        <c:lblOffset val="100"/>
        <c:noMultiLvlLbl val="0"/>
      </c:catAx>
      <c:valAx>
        <c:axId val="6772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263640"/>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a:t>
            </a:r>
            <a:r>
              <a:rPr lang="en-US" sz="1100" baseline="0">
                <a:latin typeface="Times New Roman" panose="02020603050405020304" pitchFamily="18" charset="0"/>
                <a:cs typeface="Times New Roman" panose="02020603050405020304" pitchFamily="18" charset="0"/>
              </a:rPr>
              <a:t> production of wood and articles of wood,</a:t>
            </a:r>
            <a:r>
              <a:rPr lang="ru-RU" sz="1100" baseline="0">
                <a:latin typeface="Times New Roman" panose="02020603050405020304" pitchFamily="18" charset="0"/>
                <a:cs typeface="Times New Roman" panose="02020603050405020304" pitchFamily="18" charset="0"/>
              </a:rPr>
              <a:t> </a:t>
            </a:r>
            <a:r>
              <a:rPr lang="en-US" sz="1100" baseline="0">
                <a:latin typeface="Times New Roman" panose="02020603050405020304" pitchFamily="18" charset="0"/>
                <a:cs typeface="Times New Roman" panose="02020603050405020304" pitchFamily="18" charset="0"/>
              </a:rPr>
              <a:t>1000 m3</a:t>
            </a:r>
            <a:endParaRPr lang="en-US" sz="1100">
              <a:latin typeface="Times New Roman" panose="02020603050405020304" pitchFamily="18" charset="0"/>
              <a:cs typeface="Times New Roman" panose="02020603050405020304" pitchFamily="18" charset="0"/>
            </a:endParaRPr>
          </a:p>
        </c:rich>
      </c:tx>
      <c:layout>
        <c:manualLayout>
          <c:xMode val="edge"/>
          <c:yMode val="edge"/>
          <c:x val="0.1356242358955945"/>
          <c:y val="2.01782411299815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ChinaProduction!$C$3</c:f>
              <c:strCache>
                <c:ptCount val="1"/>
                <c:pt idx="0">
                  <c:v>Wood chips, particles and residues production</c:v>
                </c:pt>
              </c:strCache>
            </c:strRef>
          </c:tx>
          <c:spPr>
            <a:solidFill>
              <a:schemeClr val="accent1"/>
            </a:solidFill>
            <a:ln>
              <a:noFill/>
            </a:ln>
            <a:effectLst/>
          </c:spPr>
          <c:invertIfNegative val="0"/>
          <c:cat>
            <c:numRef>
              <c:f>ChinaProduction!$D$2:$V$2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ChinaProduction!$D$3:$V$3</c:f>
              <c:numCache>
                <c:formatCode>000</c:formatCode>
                <c:ptCount val="19"/>
                <c:pt idx="0">
                  <c:v>36748</c:v>
                </c:pt>
                <c:pt idx="1">
                  <c:v>47008</c:v>
                </c:pt>
                <c:pt idx="2">
                  <c:v>38177</c:v>
                </c:pt>
                <c:pt idx="3">
                  <c:v>40408</c:v>
                </c:pt>
                <c:pt idx="4">
                  <c:v>47744</c:v>
                </c:pt>
                <c:pt idx="5">
                  <c:v>79008</c:v>
                </c:pt>
                <c:pt idx="6">
                  <c:v>94858</c:v>
                </c:pt>
                <c:pt idx="7">
                  <c:v>108735</c:v>
                </c:pt>
                <c:pt idx="8">
                  <c:v>112360</c:v>
                </c:pt>
                <c:pt idx="9">
                  <c:v>118070</c:v>
                </c:pt>
                <c:pt idx="10">
                  <c:v>133355</c:v>
                </c:pt>
                <c:pt idx="11">
                  <c:v>134141</c:v>
                </c:pt>
                <c:pt idx="12">
                  <c:v>125858</c:v>
                </c:pt>
                <c:pt idx="13">
                  <c:v>137761</c:v>
                </c:pt>
                <c:pt idx="14">
                  <c:v>137381</c:v>
                </c:pt>
                <c:pt idx="15">
                  <c:v>148381</c:v>
                </c:pt>
                <c:pt idx="16">
                  <c:v>148381</c:v>
                </c:pt>
                <c:pt idx="17">
                  <c:v>148381</c:v>
                </c:pt>
                <c:pt idx="18">
                  <c:v>148381</c:v>
                </c:pt>
              </c:numCache>
            </c:numRef>
          </c:val>
          <c:extLst>
            <c:ext xmlns:c16="http://schemas.microsoft.com/office/drawing/2014/chart" uri="{C3380CC4-5D6E-409C-BE32-E72D297353CC}">
              <c16:uniqueId val="{00000000-1857-42FF-A9A8-2377C1B0F59F}"/>
            </c:ext>
          </c:extLst>
        </c:ser>
        <c:ser>
          <c:idx val="1"/>
          <c:order val="1"/>
          <c:tx>
            <c:strRef>
              <c:f>ChinaProduction!$C$4</c:f>
              <c:strCache>
                <c:ptCount val="1"/>
                <c:pt idx="0">
                  <c:v>Sawnwood production</c:v>
                </c:pt>
              </c:strCache>
            </c:strRef>
          </c:tx>
          <c:spPr>
            <a:solidFill>
              <a:schemeClr val="accent2"/>
            </a:solidFill>
            <a:ln>
              <a:noFill/>
            </a:ln>
            <a:effectLst/>
          </c:spPr>
          <c:invertIfNegative val="0"/>
          <c:cat>
            <c:numRef>
              <c:f>ChinaProduction!$D$2:$V$2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ChinaProduction!$D$4:$V$4</c:f>
              <c:numCache>
                <c:formatCode>0</c:formatCode>
                <c:ptCount val="19"/>
                <c:pt idx="0">
                  <c:v>11382</c:v>
                </c:pt>
                <c:pt idx="1">
                  <c:v>15381</c:v>
                </c:pt>
                <c:pt idx="2">
                  <c:v>17960</c:v>
                </c:pt>
                <c:pt idx="3">
                  <c:v>24907</c:v>
                </c:pt>
                <c:pt idx="4">
                  <c:v>28333</c:v>
                </c:pt>
                <c:pt idx="5">
                  <c:v>28440</c:v>
                </c:pt>
                <c:pt idx="6">
                  <c:v>32337</c:v>
                </c:pt>
                <c:pt idx="7">
                  <c:v>37231</c:v>
                </c:pt>
                <c:pt idx="8">
                  <c:v>44638</c:v>
                </c:pt>
                <c:pt idx="9">
                  <c:v>55740</c:v>
                </c:pt>
                <c:pt idx="10">
                  <c:v>63040</c:v>
                </c:pt>
                <c:pt idx="11">
                  <c:v>68422.7</c:v>
                </c:pt>
                <c:pt idx="12">
                  <c:v>74356.7</c:v>
                </c:pt>
                <c:pt idx="13">
                  <c:v>77208.7</c:v>
                </c:pt>
                <c:pt idx="14">
                  <c:v>86064.7</c:v>
                </c:pt>
                <c:pt idx="15">
                  <c:v>90292.7</c:v>
                </c:pt>
                <c:pt idx="16">
                  <c:v>90292.7</c:v>
                </c:pt>
                <c:pt idx="17">
                  <c:v>84040.7</c:v>
                </c:pt>
                <c:pt idx="18">
                  <c:v>84040.7</c:v>
                </c:pt>
              </c:numCache>
            </c:numRef>
          </c:val>
          <c:extLst>
            <c:ext xmlns:c16="http://schemas.microsoft.com/office/drawing/2014/chart" uri="{C3380CC4-5D6E-409C-BE32-E72D297353CC}">
              <c16:uniqueId val="{00000001-1857-42FF-A9A8-2377C1B0F59F}"/>
            </c:ext>
          </c:extLst>
        </c:ser>
        <c:ser>
          <c:idx val="2"/>
          <c:order val="2"/>
          <c:tx>
            <c:strRef>
              <c:f>ChinaProduction!$C$5</c:f>
              <c:strCache>
                <c:ptCount val="1"/>
                <c:pt idx="0">
                  <c:v>Wood-based panels production</c:v>
                </c:pt>
              </c:strCache>
            </c:strRef>
          </c:tx>
          <c:spPr>
            <a:solidFill>
              <a:schemeClr val="accent3"/>
            </a:solidFill>
            <a:ln>
              <a:noFill/>
            </a:ln>
            <a:effectLst/>
          </c:spPr>
          <c:invertIfNegative val="0"/>
          <c:cat>
            <c:numRef>
              <c:f>ChinaProduction!$D$2:$V$2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ChinaProduction!$D$5:$V$5</c:f>
              <c:numCache>
                <c:formatCode>0</c:formatCode>
                <c:ptCount val="19"/>
                <c:pt idx="0">
                  <c:v>47971</c:v>
                </c:pt>
                <c:pt idx="1">
                  <c:v>56201</c:v>
                </c:pt>
                <c:pt idx="2">
                  <c:v>64678</c:v>
                </c:pt>
                <c:pt idx="3">
                  <c:v>72987</c:v>
                </c:pt>
                <c:pt idx="4">
                  <c:v>85328</c:v>
                </c:pt>
                <c:pt idx="5">
                  <c:v>90525</c:v>
                </c:pt>
                <c:pt idx="6">
                  <c:v>102603</c:v>
                </c:pt>
                <c:pt idx="7">
                  <c:v>113893</c:v>
                </c:pt>
                <c:pt idx="8">
                  <c:v>128312</c:v>
                </c:pt>
                <c:pt idx="9">
                  <c:v>137675</c:v>
                </c:pt>
                <c:pt idx="10">
                  <c:v>155568</c:v>
                </c:pt>
                <c:pt idx="11">
                  <c:v>152765</c:v>
                </c:pt>
                <c:pt idx="12">
                  <c:v>150113</c:v>
                </c:pt>
                <c:pt idx="13">
                  <c:v>172779</c:v>
                </c:pt>
                <c:pt idx="14">
                  <c:v>168871</c:v>
                </c:pt>
                <c:pt idx="15">
                  <c:v>166736</c:v>
                </c:pt>
                <c:pt idx="16">
                  <c:v>172390</c:v>
                </c:pt>
                <c:pt idx="17">
                  <c:v>172139</c:v>
                </c:pt>
                <c:pt idx="18">
                  <c:v>178716</c:v>
                </c:pt>
              </c:numCache>
            </c:numRef>
          </c:val>
          <c:extLst>
            <c:ext xmlns:c16="http://schemas.microsoft.com/office/drawing/2014/chart" uri="{C3380CC4-5D6E-409C-BE32-E72D297353CC}">
              <c16:uniqueId val="{00000002-1857-42FF-A9A8-2377C1B0F59F}"/>
            </c:ext>
          </c:extLst>
        </c:ser>
        <c:ser>
          <c:idx val="3"/>
          <c:order val="3"/>
          <c:tx>
            <c:strRef>
              <c:f>ChinaProduction!$C$6</c:f>
              <c:strCache>
                <c:ptCount val="1"/>
                <c:pt idx="0">
                  <c:v>Wood fuel production</c:v>
                </c:pt>
              </c:strCache>
            </c:strRef>
          </c:tx>
          <c:spPr>
            <a:solidFill>
              <a:schemeClr val="accent4"/>
            </a:solidFill>
            <a:ln>
              <a:noFill/>
            </a:ln>
            <a:effectLst/>
          </c:spPr>
          <c:invertIfNegative val="0"/>
          <c:cat>
            <c:numRef>
              <c:f>ChinaProduction!$D$2:$V$2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ChinaProduction!$D$6:$V$6</c:f>
              <c:numCache>
                <c:formatCode>0</c:formatCode>
                <c:ptCount val="19"/>
                <c:pt idx="0">
                  <c:v>215243.46799999999</c:v>
                </c:pt>
                <c:pt idx="1">
                  <c:v>211263.28599999999</c:v>
                </c:pt>
                <c:pt idx="2">
                  <c:v>207367.28400000001</c:v>
                </c:pt>
                <c:pt idx="3">
                  <c:v>203513.24100000001</c:v>
                </c:pt>
                <c:pt idx="4">
                  <c:v>199734.995</c:v>
                </c:pt>
                <c:pt idx="5">
                  <c:v>196028.06599999999</c:v>
                </c:pt>
                <c:pt idx="6">
                  <c:v>192390.31099999999</c:v>
                </c:pt>
                <c:pt idx="7">
                  <c:v>188823.052</c:v>
                </c:pt>
                <c:pt idx="8">
                  <c:v>185430.71799999999</c:v>
                </c:pt>
                <c:pt idx="9">
                  <c:v>182102.217</c:v>
                </c:pt>
                <c:pt idx="10">
                  <c:v>178838.83900000001</c:v>
                </c:pt>
                <c:pt idx="11">
                  <c:v>175626.09599999999</c:v>
                </c:pt>
                <c:pt idx="12">
                  <c:v>172479.95600000001</c:v>
                </c:pt>
                <c:pt idx="13">
                  <c:v>169261.61900000001</c:v>
                </c:pt>
                <c:pt idx="14">
                  <c:v>166102.61199999999</c:v>
                </c:pt>
                <c:pt idx="15">
                  <c:v>163006.791</c:v>
                </c:pt>
                <c:pt idx="16">
                  <c:v>159968.682</c:v>
                </c:pt>
                <c:pt idx="17">
                  <c:v>156988.17800000001</c:v>
                </c:pt>
                <c:pt idx="18">
                  <c:v>155816.204</c:v>
                </c:pt>
              </c:numCache>
            </c:numRef>
          </c:val>
          <c:extLst>
            <c:ext xmlns:c16="http://schemas.microsoft.com/office/drawing/2014/chart" uri="{C3380CC4-5D6E-409C-BE32-E72D297353CC}">
              <c16:uniqueId val="{00000003-1857-42FF-A9A8-2377C1B0F59F}"/>
            </c:ext>
          </c:extLst>
        </c:ser>
        <c:ser>
          <c:idx val="4"/>
          <c:order val="4"/>
          <c:tx>
            <c:strRef>
              <c:f>ChinaProduction!$C$7</c:f>
              <c:strCache>
                <c:ptCount val="1"/>
                <c:pt idx="0">
                  <c:v>Industrial roundwood production</c:v>
                </c:pt>
              </c:strCache>
            </c:strRef>
          </c:tx>
          <c:spPr>
            <a:solidFill>
              <a:schemeClr val="accent5"/>
            </a:solidFill>
            <a:ln>
              <a:noFill/>
            </a:ln>
            <a:effectLst/>
          </c:spPr>
          <c:invertIfNegative val="0"/>
          <c:cat>
            <c:numRef>
              <c:f>ChinaProduction!$D$2:$V$2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ChinaProduction!$D$7:$V$7</c:f>
              <c:numCache>
                <c:formatCode>0</c:formatCode>
                <c:ptCount val="19"/>
                <c:pt idx="0">
                  <c:v>94664.1</c:v>
                </c:pt>
                <c:pt idx="1">
                  <c:v>94668.4</c:v>
                </c:pt>
                <c:pt idx="2">
                  <c:v>94669.4</c:v>
                </c:pt>
                <c:pt idx="3">
                  <c:v>94664.9</c:v>
                </c:pt>
                <c:pt idx="4">
                  <c:v>101893.5</c:v>
                </c:pt>
                <c:pt idx="5">
                  <c:v>124973.1</c:v>
                </c:pt>
                <c:pt idx="6">
                  <c:v>147551.20000000001</c:v>
                </c:pt>
                <c:pt idx="7">
                  <c:v>161809.5</c:v>
                </c:pt>
                <c:pt idx="8">
                  <c:v>160928.272</c:v>
                </c:pt>
                <c:pt idx="9">
                  <c:v>159563.89799999999</c:v>
                </c:pt>
                <c:pt idx="10">
                  <c:v>168684.785</c:v>
                </c:pt>
                <c:pt idx="11">
                  <c:v>162498.899</c:v>
                </c:pt>
                <c:pt idx="12">
                  <c:v>148701.87</c:v>
                </c:pt>
                <c:pt idx="13">
                  <c:v>164433.76800000001</c:v>
                </c:pt>
                <c:pt idx="14">
                  <c:v>163175.592</c:v>
                </c:pt>
                <c:pt idx="15">
                  <c:v>181702.87700000001</c:v>
                </c:pt>
                <c:pt idx="16">
                  <c:v>181702.87700000001</c:v>
                </c:pt>
                <c:pt idx="17">
                  <c:v>181702.87700000001</c:v>
                </c:pt>
                <c:pt idx="18">
                  <c:v>181702.87700000001</c:v>
                </c:pt>
              </c:numCache>
            </c:numRef>
          </c:val>
          <c:extLst>
            <c:ext xmlns:c16="http://schemas.microsoft.com/office/drawing/2014/chart" uri="{C3380CC4-5D6E-409C-BE32-E72D297353CC}">
              <c16:uniqueId val="{00000004-1857-42FF-A9A8-2377C1B0F59F}"/>
            </c:ext>
          </c:extLst>
        </c:ser>
        <c:dLbls>
          <c:showLegendKey val="0"/>
          <c:showVal val="0"/>
          <c:showCatName val="0"/>
          <c:showSerName val="0"/>
          <c:showPercent val="0"/>
          <c:showBubbleSize val="0"/>
        </c:dLbls>
        <c:gapWidth val="150"/>
        <c:overlap val="100"/>
        <c:axId val="525663168"/>
        <c:axId val="525661200"/>
      </c:barChart>
      <c:catAx>
        <c:axId val="5256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661200"/>
        <c:crosses val="autoZero"/>
        <c:auto val="1"/>
        <c:lblAlgn val="ctr"/>
        <c:lblOffset val="100"/>
        <c:noMultiLvlLbl val="0"/>
      </c:catAx>
      <c:valAx>
        <c:axId val="525661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66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production of pulp and paper, 1000 tonnes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ChinaProduction!$C$53</c:f>
              <c:strCache>
                <c:ptCount val="1"/>
                <c:pt idx="0">
                  <c:v>Pulp for paper production</c:v>
                </c:pt>
              </c:strCache>
            </c:strRef>
          </c:tx>
          <c:spPr>
            <a:solidFill>
              <a:schemeClr val="accent1"/>
            </a:solidFill>
            <a:ln>
              <a:noFill/>
            </a:ln>
            <a:effectLst/>
          </c:spPr>
          <c:invertIfNegative val="0"/>
          <c:cat>
            <c:numRef>
              <c:f>ChinaProduction!$D$52:$V$52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ChinaProduction!$D$53:$V$53</c:f>
              <c:numCache>
                <c:formatCode>0</c:formatCode>
                <c:ptCount val="19"/>
                <c:pt idx="0">
                  <c:v>15765.200999999999</c:v>
                </c:pt>
                <c:pt idx="1">
                  <c:v>15865.200999999999</c:v>
                </c:pt>
                <c:pt idx="2">
                  <c:v>16678.201000000001</c:v>
                </c:pt>
                <c:pt idx="3">
                  <c:v>18529.201000000001</c:v>
                </c:pt>
                <c:pt idx="4">
                  <c:v>19442.201000000001</c:v>
                </c:pt>
                <c:pt idx="5">
                  <c:v>20058.201000000001</c:v>
                </c:pt>
                <c:pt idx="6">
                  <c:v>17628.201000000001</c:v>
                </c:pt>
                <c:pt idx="7">
                  <c:v>20420.201000000001</c:v>
                </c:pt>
                <c:pt idx="8">
                  <c:v>21102.201000000001</c:v>
                </c:pt>
                <c:pt idx="9">
                  <c:v>19212.201000000001</c:v>
                </c:pt>
                <c:pt idx="10">
                  <c:v>17470.201000000001</c:v>
                </c:pt>
                <c:pt idx="11">
                  <c:v>17543.201000000001</c:v>
                </c:pt>
                <c:pt idx="12">
                  <c:v>16833.201000000001</c:v>
                </c:pt>
                <c:pt idx="13">
                  <c:v>16334.200999999999</c:v>
                </c:pt>
                <c:pt idx="14">
                  <c:v>16744.201000000001</c:v>
                </c:pt>
                <c:pt idx="15">
                  <c:v>17946.201000000001</c:v>
                </c:pt>
                <c:pt idx="16">
                  <c:v>18927.201000000001</c:v>
                </c:pt>
                <c:pt idx="17">
                  <c:v>18275.201000000001</c:v>
                </c:pt>
                <c:pt idx="18">
                  <c:v>18541.201000000001</c:v>
                </c:pt>
              </c:numCache>
            </c:numRef>
          </c:val>
          <c:extLst>
            <c:ext xmlns:c16="http://schemas.microsoft.com/office/drawing/2014/chart" uri="{C3380CC4-5D6E-409C-BE32-E72D297353CC}">
              <c16:uniqueId val="{00000000-A576-439A-A389-6E50E182152F}"/>
            </c:ext>
          </c:extLst>
        </c:ser>
        <c:ser>
          <c:idx val="1"/>
          <c:order val="1"/>
          <c:tx>
            <c:strRef>
              <c:f>ChinaProduction!$C$54</c:f>
              <c:strCache>
                <c:ptCount val="1"/>
                <c:pt idx="0">
                  <c:v>Wood pulp production</c:v>
                </c:pt>
              </c:strCache>
            </c:strRef>
          </c:tx>
          <c:spPr>
            <a:solidFill>
              <a:schemeClr val="accent2"/>
            </a:solidFill>
            <a:ln>
              <a:noFill/>
            </a:ln>
            <a:effectLst/>
          </c:spPr>
          <c:invertIfNegative val="0"/>
          <c:cat>
            <c:numRef>
              <c:f>ChinaProduction!$D$52:$V$52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ChinaProduction!$D$54:$V$54</c:f>
              <c:numCache>
                <c:formatCode>0</c:formatCode>
                <c:ptCount val="19"/>
                <c:pt idx="0">
                  <c:v>4080.201</c:v>
                </c:pt>
                <c:pt idx="1">
                  <c:v>4080.201</c:v>
                </c:pt>
                <c:pt idx="2">
                  <c:v>4093.201</c:v>
                </c:pt>
                <c:pt idx="3">
                  <c:v>5644.201</c:v>
                </c:pt>
                <c:pt idx="4">
                  <c:v>6437.201</c:v>
                </c:pt>
                <c:pt idx="5">
                  <c:v>7103.201</c:v>
                </c:pt>
                <c:pt idx="6">
                  <c:v>5895.201</c:v>
                </c:pt>
                <c:pt idx="7">
                  <c:v>9578.2009999999991</c:v>
                </c:pt>
                <c:pt idx="8">
                  <c:v>10157.200999999999</c:v>
                </c:pt>
                <c:pt idx="9">
                  <c:v>9669.2009999999991</c:v>
                </c:pt>
                <c:pt idx="10">
                  <c:v>10830.200999999999</c:v>
                </c:pt>
                <c:pt idx="11">
                  <c:v>11359.200999999999</c:v>
                </c:pt>
                <c:pt idx="12">
                  <c:v>11399.200999999999</c:v>
                </c:pt>
                <c:pt idx="13">
                  <c:v>12166.200999999999</c:v>
                </c:pt>
                <c:pt idx="14">
                  <c:v>12584.200999999999</c:v>
                </c:pt>
                <c:pt idx="15">
                  <c:v>13657.200999999999</c:v>
                </c:pt>
                <c:pt idx="16">
                  <c:v>14865.200999999999</c:v>
                </c:pt>
                <c:pt idx="17">
                  <c:v>14865.200999999999</c:v>
                </c:pt>
                <c:pt idx="18">
                  <c:v>14865.200999999999</c:v>
                </c:pt>
              </c:numCache>
            </c:numRef>
          </c:val>
          <c:extLst>
            <c:ext xmlns:c16="http://schemas.microsoft.com/office/drawing/2014/chart" uri="{C3380CC4-5D6E-409C-BE32-E72D297353CC}">
              <c16:uniqueId val="{00000001-A576-439A-A389-6E50E182152F}"/>
            </c:ext>
          </c:extLst>
        </c:ser>
        <c:ser>
          <c:idx val="2"/>
          <c:order val="2"/>
          <c:tx>
            <c:strRef>
              <c:f>ChinaProduction!$C$55</c:f>
              <c:strCache>
                <c:ptCount val="1"/>
                <c:pt idx="0">
                  <c:v>Paper and paperboard production</c:v>
                </c:pt>
              </c:strCache>
            </c:strRef>
          </c:tx>
          <c:spPr>
            <a:solidFill>
              <a:schemeClr val="accent3"/>
            </a:solidFill>
            <a:ln>
              <a:noFill/>
            </a:ln>
            <a:effectLst/>
          </c:spPr>
          <c:invertIfNegative val="0"/>
          <c:cat>
            <c:numRef>
              <c:f>ChinaProduction!$D$52:$V$52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ChinaProduction!$D$55:$V$55</c:f>
              <c:numCache>
                <c:formatCode>0</c:formatCode>
                <c:ptCount val="19"/>
                <c:pt idx="0">
                  <c:v>47419</c:v>
                </c:pt>
                <c:pt idx="1">
                  <c:v>54072</c:v>
                </c:pt>
                <c:pt idx="2">
                  <c:v>60405</c:v>
                </c:pt>
                <c:pt idx="3">
                  <c:v>69394</c:v>
                </c:pt>
                <c:pt idx="4">
                  <c:v>77965</c:v>
                </c:pt>
                <c:pt idx="5">
                  <c:v>83685</c:v>
                </c:pt>
                <c:pt idx="6">
                  <c:v>90192</c:v>
                </c:pt>
                <c:pt idx="7">
                  <c:v>96545</c:v>
                </c:pt>
                <c:pt idx="8">
                  <c:v>103226</c:v>
                </c:pt>
                <c:pt idx="9">
                  <c:v>106569</c:v>
                </c:pt>
                <c:pt idx="10">
                  <c:v>105150</c:v>
                </c:pt>
                <c:pt idx="11">
                  <c:v>108750</c:v>
                </c:pt>
                <c:pt idx="12">
                  <c:v>111150</c:v>
                </c:pt>
                <c:pt idx="13">
                  <c:v>112600</c:v>
                </c:pt>
                <c:pt idx="14">
                  <c:v>115350</c:v>
                </c:pt>
                <c:pt idx="15">
                  <c:v>108400</c:v>
                </c:pt>
                <c:pt idx="16">
                  <c:v>111700</c:v>
                </c:pt>
                <c:pt idx="17">
                  <c:v>117150</c:v>
                </c:pt>
                <c:pt idx="18">
                  <c:v>125150</c:v>
                </c:pt>
              </c:numCache>
            </c:numRef>
          </c:val>
          <c:extLst>
            <c:ext xmlns:c16="http://schemas.microsoft.com/office/drawing/2014/chart" uri="{C3380CC4-5D6E-409C-BE32-E72D297353CC}">
              <c16:uniqueId val="{00000002-A576-439A-A389-6E50E182152F}"/>
            </c:ext>
          </c:extLst>
        </c:ser>
        <c:dLbls>
          <c:showLegendKey val="0"/>
          <c:showVal val="0"/>
          <c:showCatName val="0"/>
          <c:showSerName val="0"/>
          <c:showPercent val="0"/>
          <c:showBubbleSize val="0"/>
        </c:dLbls>
        <c:gapWidth val="150"/>
        <c:overlap val="100"/>
        <c:axId val="401382040"/>
        <c:axId val="401379744"/>
      </c:barChart>
      <c:catAx>
        <c:axId val="401382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79744"/>
        <c:crosses val="autoZero"/>
        <c:auto val="1"/>
        <c:lblAlgn val="ctr"/>
        <c:lblOffset val="100"/>
        <c:noMultiLvlLbl val="0"/>
      </c:catAx>
      <c:valAx>
        <c:axId val="401379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82040"/>
        <c:crosses val="autoZero"/>
        <c:crossBetween val="between"/>
      </c:valAx>
      <c:spPr>
        <a:noFill/>
        <a:ln>
          <a:noFill/>
        </a:ln>
        <a:effectLst/>
      </c:spPr>
    </c:plotArea>
    <c:legend>
      <c:legendPos val="b"/>
      <c:layout>
        <c:manualLayout>
          <c:xMode val="edge"/>
          <c:yMode val="edge"/>
          <c:x val="6.7571196457585664E-2"/>
          <c:y val="0.91461665498862332"/>
          <c:w val="0.9"/>
          <c:h val="6.18986361239139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a:t>
            </a:r>
            <a:r>
              <a:rPr lang="en-US" sz="1100" baseline="0">
                <a:latin typeface="Times New Roman" panose="02020603050405020304" pitchFamily="18" charset="0"/>
                <a:cs typeface="Times New Roman" panose="02020603050405020304" pitchFamily="18" charset="0"/>
              </a:rPr>
              <a:t> production, import and export quantities of wood and articles of wood, 1000 m3</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ChinaProduction!$C$24</c:f>
              <c:strCache>
                <c:ptCount val="1"/>
                <c:pt idx="0">
                  <c:v>Wood Production</c:v>
                </c:pt>
              </c:strCache>
            </c:strRef>
          </c:tx>
          <c:spPr>
            <a:solidFill>
              <a:schemeClr val="accent1"/>
            </a:solidFill>
            <a:ln>
              <a:noFill/>
            </a:ln>
            <a:effectLst/>
          </c:spPr>
          <c:invertIfNegative val="0"/>
          <c:cat>
            <c:numRef>
              <c:f>ChinaProduction!$D$23:$V$23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ChinaProduction!$D$24:$V$24</c:f>
              <c:numCache>
                <c:formatCode>000</c:formatCode>
                <c:ptCount val="19"/>
                <c:pt idx="0">
                  <c:v>406008.56799999997</c:v>
                </c:pt>
                <c:pt idx="1">
                  <c:v>424521.68599999999</c:v>
                </c:pt>
                <c:pt idx="2">
                  <c:v>422851.68400000001</c:v>
                </c:pt>
                <c:pt idx="3">
                  <c:v>436480.14100000006</c:v>
                </c:pt>
                <c:pt idx="4">
                  <c:v>463033.495</c:v>
                </c:pt>
                <c:pt idx="5">
                  <c:v>518974.16599999997</c:v>
                </c:pt>
                <c:pt idx="6">
                  <c:v>569739.51099999994</c:v>
                </c:pt>
                <c:pt idx="7">
                  <c:v>610491.55200000003</c:v>
                </c:pt>
                <c:pt idx="8">
                  <c:v>631668.99</c:v>
                </c:pt>
                <c:pt idx="9">
                  <c:v>653151.11499999999</c:v>
                </c:pt>
                <c:pt idx="10">
                  <c:v>699486.62400000007</c:v>
                </c:pt>
                <c:pt idx="11">
                  <c:v>693453.69499999995</c:v>
                </c:pt>
                <c:pt idx="12">
                  <c:v>671509.52600000007</c:v>
                </c:pt>
                <c:pt idx="13">
                  <c:v>721444.08700000006</c:v>
                </c:pt>
                <c:pt idx="14">
                  <c:v>721594.9040000001</c:v>
                </c:pt>
                <c:pt idx="15">
                  <c:v>750119.36800000002</c:v>
                </c:pt>
                <c:pt idx="16">
                  <c:v>752735.25899999996</c:v>
                </c:pt>
                <c:pt idx="17">
                  <c:v>743251.755</c:v>
                </c:pt>
                <c:pt idx="18">
                  <c:v>748656.78099999996</c:v>
                </c:pt>
              </c:numCache>
            </c:numRef>
          </c:val>
          <c:extLst>
            <c:ext xmlns:c16="http://schemas.microsoft.com/office/drawing/2014/chart" uri="{C3380CC4-5D6E-409C-BE32-E72D297353CC}">
              <c16:uniqueId val="{00000000-E582-4350-84BB-D925CBE9116B}"/>
            </c:ext>
          </c:extLst>
        </c:ser>
        <c:ser>
          <c:idx val="1"/>
          <c:order val="1"/>
          <c:tx>
            <c:strRef>
              <c:f>ChinaProduction!$C$25</c:f>
              <c:strCache>
                <c:ptCount val="1"/>
                <c:pt idx="0">
                  <c:v>Import quantity</c:v>
                </c:pt>
              </c:strCache>
            </c:strRef>
          </c:tx>
          <c:spPr>
            <a:solidFill>
              <a:schemeClr val="accent2"/>
            </a:solidFill>
            <a:ln>
              <a:noFill/>
            </a:ln>
            <a:effectLst/>
          </c:spPr>
          <c:invertIfNegative val="0"/>
          <c:cat>
            <c:numRef>
              <c:f>ChinaProduction!$D$23:$V$23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ChinaProduction!$D$25:$V$25</c:f>
              <c:numCache>
                <c:formatCode>0</c:formatCode>
                <c:ptCount val="19"/>
                <c:pt idx="0">
                  <c:v>42450.917999999998</c:v>
                </c:pt>
                <c:pt idx="1">
                  <c:v>43230.672000000006</c:v>
                </c:pt>
                <c:pt idx="2">
                  <c:v>46086.743000000002</c:v>
                </c:pt>
                <c:pt idx="3">
                  <c:v>47237.159999999996</c:v>
                </c:pt>
                <c:pt idx="4">
                  <c:v>52741.468999999997</c:v>
                </c:pt>
                <c:pt idx="5">
                  <c:v>48690.116999999998</c:v>
                </c:pt>
                <c:pt idx="6">
                  <c:v>47956.532999999996</c:v>
                </c:pt>
                <c:pt idx="7">
                  <c:v>63959.591</c:v>
                </c:pt>
                <c:pt idx="8">
                  <c:v>81905.168999999994</c:v>
                </c:pt>
                <c:pt idx="9">
                  <c:v>77097.388999999996</c:v>
                </c:pt>
                <c:pt idx="10">
                  <c:v>90460.535999999993</c:v>
                </c:pt>
                <c:pt idx="11">
                  <c:v>99526.834000000003</c:v>
                </c:pt>
                <c:pt idx="12">
                  <c:v>98302.758999999991</c:v>
                </c:pt>
                <c:pt idx="13">
                  <c:v>108020.03199999999</c:v>
                </c:pt>
                <c:pt idx="14">
                  <c:v>110964.07</c:v>
                </c:pt>
                <c:pt idx="15">
                  <c:v>115697.383</c:v>
                </c:pt>
                <c:pt idx="16">
                  <c:v>117135.33600000001</c:v>
                </c:pt>
                <c:pt idx="17">
                  <c:v>113304.59299999999</c:v>
                </c:pt>
                <c:pt idx="18">
                  <c:v>118200.20349000001</c:v>
                </c:pt>
              </c:numCache>
            </c:numRef>
          </c:val>
          <c:extLst>
            <c:ext xmlns:c16="http://schemas.microsoft.com/office/drawing/2014/chart" uri="{C3380CC4-5D6E-409C-BE32-E72D297353CC}">
              <c16:uniqueId val="{00000001-E582-4350-84BB-D925CBE9116B}"/>
            </c:ext>
          </c:extLst>
        </c:ser>
        <c:ser>
          <c:idx val="2"/>
          <c:order val="2"/>
          <c:tx>
            <c:strRef>
              <c:f>ChinaProduction!$C$26</c:f>
              <c:strCache>
                <c:ptCount val="1"/>
                <c:pt idx="0">
                  <c:v>Export quantity</c:v>
                </c:pt>
              </c:strCache>
            </c:strRef>
          </c:tx>
          <c:spPr>
            <a:solidFill>
              <a:schemeClr val="accent3"/>
            </a:solidFill>
            <a:ln>
              <a:noFill/>
            </a:ln>
            <a:effectLst/>
          </c:spPr>
          <c:invertIfNegative val="0"/>
          <c:cat>
            <c:numRef>
              <c:f>ChinaProduction!$D$23:$V$23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ChinaProduction!$D$26:$V$26</c:f>
              <c:numCache>
                <c:formatCode>0</c:formatCode>
                <c:ptCount val="19"/>
                <c:pt idx="0">
                  <c:v>5760.2389999999996</c:v>
                </c:pt>
                <c:pt idx="1">
                  <c:v>7841.5190000000002</c:v>
                </c:pt>
                <c:pt idx="2">
                  <c:v>9869.5190000000002</c:v>
                </c:pt>
                <c:pt idx="3">
                  <c:v>13112.918</c:v>
                </c:pt>
                <c:pt idx="4">
                  <c:v>12718.702000000001</c:v>
                </c:pt>
                <c:pt idx="5">
                  <c:v>11545.466999999999</c:v>
                </c:pt>
                <c:pt idx="6">
                  <c:v>8947.9</c:v>
                </c:pt>
                <c:pt idx="7">
                  <c:v>11026.06</c:v>
                </c:pt>
                <c:pt idx="8">
                  <c:v>13922.841</c:v>
                </c:pt>
                <c:pt idx="9">
                  <c:v>14622.644</c:v>
                </c:pt>
                <c:pt idx="10">
                  <c:v>14317.123000000001</c:v>
                </c:pt>
                <c:pt idx="11">
                  <c:v>15686.935290000001</c:v>
                </c:pt>
                <c:pt idx="12">
                  <c:v>14007.511049999999</c:v>
                </c:pt>
                <c:pt idx="13">
                  <c:v>13899.664000000001</c:v>
                </c:pt>
                <c:pt idx="14">
                  <c:v>14503.367</c:v>
                </c:pt>
                <c:pt idx="15">
                  <c:v>12593.612000000001</c:v>
                </c:pt>
                <c:pt idx="16">
                  <c:v>10165.312</c:v>
                </c:pt>
                <c:pt idx="17">
                  <c:v>10692.380000000001</c:v>
                </c:pt>
                <c:pt idx="18">
                  <c:v>14268.295539999999</c:v>
                </c:pt>
              </c:numCache>
            </c:numRef>
          </c:val>
          <c:extLst>
            <c:ext xmlns:c16="http://schemas.microsoft.com/office/drawing/2014/chart" uri="{C3380CC4-5D6E-409C-BE32-E72D297353CC}">
              <c16:uniqueId val="{00000002-E582-4350-84BB-D925CBE9116B}"/>
            </c:ext>
          </c:extLst>
        </c:ser>
        <c:dLbls>
          <c:showLegendKey val="0"/>
          <c:showVal val="0"/>
          <c:showCatName val="0"/>
          <c:showSerName val="0"/>
          <c:showPercent val="0"/>
          <c:showBubbleSize val="0"/>
        </c:dLbls>
        <c:gapWidth val="219"/>
        <c:overlap val="-27"/>
        <c:axId val="517059920"/>
        <c:axId val="517058280"/>
      </c:barChart>
      <c:catAx>
        <c:axId val="51705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58280"/>
        <c:crosses val="autoZero"/>
        <c:auto val="1"/>
        <c:lblAlgn val="ctr"/>
        <c:lblOffset val="100"/>
        <c:noMultiLvlLbl val="0"/>
      </c:catAx>
      <c:valAx>
        <c:axId val="517058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5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production of pulp and paper, import and export quantities,</a:t>
            </a:r>
            <a:r>
              <a:rPr lang="en-US" sz="1100" baseline="0">
                <a:latin typeface="Times New Roman" panose="02020603050405020304" pitchFamily="18" charset="0"/>
                <a:cs typeface="Times New Roman" panose="02020603050405020304" pitchFamily="18" charset="0"/>
              </a:rPr>
              <a:t> 1000 tonnes</a:t>
            </a:r>
            <a:r>
              <a:rPr lang="en-US" sz="1100">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ChinaProduction!$C$71</c:f>
              <c:strCache>
                <c:ptCount val="1"/>
                <c:pt idx="0">
                  <c:v>Pulp and paper production</c:v>
                </c:pt>
              </c:strCache>
            </c:strRef>
          </c:tx>
          <c:spPr>
            <a:solidFill>
              <a:schemeClr val="accent1"/>
            </a:solidFill>
            <a:ln>
              <a:noFill/>
            </a:ln>
            <a:effectLst/>
          </c:spPr>
          <c:invertIfNegative val="0"/>
          <c:cat>
            <c:numRef>
              <c:f>ChinaProduction!$D$70:$V$70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ChinaProduction!$D$71:$V$71</c:f>
              <c:numCache>
                <c:formatCode>0</c:formatCode>
                <c:ptCount val="19"/>
                <c:pt idx="0">
                  <c:v>67264.402000000002</c:v>
                </c:pt>
                <c:pt idx="1">
                  <c:v>74017.402000000002</c:v>
                </c:pt>
                <c:pt idx="2">
                  <c:v>81176.402000000002</c:v>
                </c:pt>
                <c:pt idx="3">
                  <c:v>93567.402000000002</c:v>
                </c:pt>
                <c:pt idx="4">
                  <c:v>103844.402</c:v>
                </c:pt>
                <c:pt idx="5">
                  <c:v>110846.402</c:v>
                </c:pt>
                <c:pt idx="6">
                  <c:v>113715.402</c:v>
                </c:pt>
                <c:pt idx="7">
                  <c:v>126543.402</c:v>
                </c:pt>
                <c:pt idx="8">
                  <c:v>134485.402</c:v>
                </c:pt>
                <c:pt idx="9">
                  <c:v>135450.402</c:v>
                </c:pt>
                <c:pt idx="10">
                  <c:v>133450.402</c:v>
                </c:pt>
                <c:pt idx="11">
                  <c:v>137652.402</c:v>
                </c:pt>
                <c:pt idx="12">
                  <c:v>139382.402</c:v>
                </c:pt>
                <c:pt idx="13">
                  <c:v>141100.402</c:v>
                </c:pt>
                <c:pt idx="14">
                  <c:v>144678.402</c:v>
                </c:pt>
                <c:pt idx="15">
                  <c:v>140003.402</c:v>
                </c:pt>
                <c:pt idx="16">
                  <c:v>145492.402</c:v>
                </c:pt>
                <c:pt idx="17">
                  <c:v>150290.402</c:v>
                </c:pt>
                <c:pt idx="18">
                  <c:v>158556.402</c:v>
                </c:pt>
              </c:numCache>
            </c:numRef>
          </c:val>
          <c:extLst>
            <c:ext xmlns:c16="http://schemas.microsoft.com/office/drawing/2014/chart" uri="{C3380CC4-5D6E-409C-BE32-E72D297353CC}">
              <c16:uniqueId val="{00000000-E044-42AB-BEFC-667249D437B8}"/>
            </c:ext>
          </c:extLst>
        </c:ser>
        <c:ser>
          <c:idx val="1"/>
          <c:order val="1"/>
          <c:tx>
            <c:strRef>
              <c:f>ChinaProduction!$C$72</c:f>
              <c:strCache>
                <c:ptCount val="1"/>
                <c:pt idx="0">
                  <c:v>Import quantity</c:v>
                </c:pt>
              </c:strCache>
            </c:strRef>
          </c:tx>
          <c:spPr>
            <a:solidFill>
              <a:schemeClr val="accent2"/>
            </a:solidFill>
            <a:ln>
              <a:noFill/>
            </a:ln>
            <a:effectLst/>
          </c:spPr>
          <c:invertIfNegative val="0"/>
          <c:cat>
            <c:numRef>
              <c:f>ChinaProduction!$D$70:$V$70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ChinaProduction!$D$72:$V$72</c:f>
              <c:numCache>
                <c:formatCode>0</c:formatCode>
                <c:ptCount val="19"/>
                <c:pt idx="0">
                  <c:v>22774.339999999997</c:v>
                </c:pt>
                <c:pt idx="1">
                  <c:v>24950.915999999997</c:v>
                </c:pt>
                <c:pt idx="2">
                  <c:v>24520.080000000002</c:v>
                </c:pt>
                <c:pt idx="3">
                  <c:v>23983.673000000003</c:v>
                </c:pt>
                <c:pt idx="4">
                  <c:v>24145.839</c:v>
                </c:pt>
                <c:pt idx="5">
                  <c:v>25600.166000000001</c:v>
                </c:pt>
                <c:pt idx="6">
                  <c:v>32984.32</c:v>
                </c:pt>
                <c:pt idx="7">
                  <c:v>28480.595000000001</c:v>
                </c:pt>
                <c:pt idx="8">
                  <c:v>34441.929000000004</c:v>
                </c:pt>
                <c:pt idx="9">
                  <c:v>37809.601999999999</c:v>
                </c:pt>
                <c:pt idx="10">
                  <c:v>37952.171999999999</c:v>
                </c:pt>
                <c:pt idx="11">
                  <c:v>39762.622000000003</c:v>
                </c:pt>
                <c:pt idx="12">
                  <c:v>43263.161</c:v>
                </c:pt>
                <c:pt idx="13">
                  <c:v>45905.354999999996</c:v>
                </c:pt>
                <c:pt idx="14">
                  <c:v>52867.295000000006</c:v>
                </c:pt>
                <c:pt idx="15">
                  <c:v>55599.293000000005</c:v>
                </c:pt>
                <c:pt idx="16">
                  <c:v>58703.323999999993</c:v>
                </c:pt>
                <c:pt idx="17">
                  <c:v>69974.379000000001</c:v>
                </c:pt>
                <c:pt idx="18">
                  <c:v>65789.805760000003</c:v>
                </c:pt>
              </c:numCache>
            </c:numRef>
          </c:val>
          <c:extLst>
            <c:ext xmlns:c16="http://schemas.microsoft.com/office/drawing/2014/chart" uri="{C3380CC4-5D6E-409C-BE32-E72D297353CC}">
              <c16:uniqueId val="{00000001-E044-42AB-BEFC-667249D437B8}"/>
            </c:ext>
          </c:extLst>
        </c:ser>
        <c:ser>
          <c:idx val="2"/>
          <c:order val="2"/>
          <c:tx>
            <c:strRef>
              <c:f>ChinaProduction!$C$73</c:f>
              <c:strCache>
                <c:ptCount val="1"/>
                <c:pt idx="0">
                  <c:v>Export quantity</c:v>
                </c:pt>
              </c:strCache>
            </c:strRef>
          </c:tx>
          <c:spPr>
            <a:solidFill>
              <a:schemeClr val="accent3"/>
            </a:solidFill>
            <a:ln>
              <a:noFill/>
            </a:ln>
            <a:effectLst/>
          </c:spPr>
          <c:invertIfNegative val="0"/>
          <c:cat>
            <c:numRef>
              <c:f>ChinaProduction!$D$70:$V$70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ChinaProduction!$D$73:$V$73</c:f>
              <c:numCache>
                <c:formatCode>0</c:formatCode>
                <c:ptCount val="19"/>
                <c:pt idx="0">
                  <c:v>3643.078</c:v>
                </c:pt>
                <c:pt idx="1">
                  <c:v>3473.6309999999999</c:v>
                </c:pt>
                <c:pt idx="2">
                  <c:v>3963.7779999999998</c:v>
                </c:pt>
                <c:pt idx="3">
                  <c:v>5026.6889999999994</c:v>
                </c:pt>
                <c:pt idx="4">
                  <c:v>6168.6190000000006</c:v>
                </c:pt>
                <c:pt idx="5">
                  <c:v>4993.5360000000001</c:v>
                </c:pt>
                <c:pt idx="6">
                  <c:v>5044.8119999999999</c:v>
                </c:pt>
                <c:pt idx="7">
                  <c:v>5054.3229999999994</c:v>
                </c:pt>
                <c:pt idx="8">
                  <c:v>5726.2849999999999</c:v>
                </c:pt>
                <c:pt idx="9">
                  <c:v>6009.6309999999994</c:v>
                </c:pt>
                <c:pt idx="10">
                  <c:v>6917.3969999999999</c:v>
                </c:pt>
                <c:pt idx="11">
                  <c:v>7516.5698999999995</c:v>
                </c:pt>
                <c:pt idx="12">
                  <c:v>6908.6849999999995</c:v>
                </c:pt>
                <c:pt idx="13">
                  <c:v>8065.5249999999996</c:v>
                </c:pt>
                <c:pt idx="14">
                  <c:v>7977.4870000000001</c:v>
                </c:pt>
                <c:pt idx="15">
                  <c:v>7121.4759999999997</c:v>
                </c:pt>
                <c:pt idx="16">
                  <c:v>7065.9809999999998</c:v>
                </c:pt>
                <c:pt idx="17">
                  <c:v>6627.5889999999999</c:v>
                </c:pt>
                <c:pt idx="18">
                  <c:v>6274.3493799999997</c:v>
                </c:pt>
              </c:numCache>
            </c:numRef>
          </c:val>
          <c:extLst>
            <c:ext xmlns:c16="http://schemas.microsoft.com/office/drawing/2014/chart" uri="{C3380CC4-5D6E-409C-BE32-E72D297353CC}">
              <c16:uniqueId val="{00000002-E044-42AB-BEFC-667249D437B8}"/>
            </c:ext>
          </c:extLst>
        </c:ser>
        <c:dLbls>
          <c:showLegendKey val="0"/>
          <c:showVal val="0"/>
          <c:showCatName val="0"/>
          <c:showSerName val="0"/>
          <c:showPercent val="0"/>
          <c:showBubbleSize val="0"/>
        </c:dLbls>
        <c:gapWidth val="219"/>
        <c:overlap val="-27"/>
        <c:axId val="599549904"/>
        <c:axId val="599550888"/>
      </c:barChart>
      <c:catAx>
        <c:axId val="59954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550888"/>
        <c:crosses val="autoZero"/>
        <c:auto val="1"/>
        <c:lblAlgn val="ctr"/>
        <c:lblOffset val="100"/>
        <c:noMultiLvlLbl val="0"/>
      </c:catAx>
      <c:valAx>
        <c:axId val="599550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54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a:t>
            </a:r>
            <a:r>
              <a:rPr lang="en-US" sz="1100" baseline="0">
                <a:latin typeface="Times New Roman" panose="02020603050405020304" pitchFamily="18" charset="0"/>
                <a:cs typeface="Times New Roman" panose="02020603050405020304" pitchFamily="18" charset="0"/>
              </a:rPr>
              <a:t> trade of wood products, 1000$</a:t>
            </a:r>
          </a:p>
        </c:rich>
      </c:tx>
      <c:layout>
        <c:manualLayout>
          <c:xMode val="edge"/>
          <c:yMode val="edge"/>
          <c:x val="0.26723155753450695"/>
          <c:y val="2.185792349726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Sheet2!$C$4</c:f>
              <c:strCache>
                <c:ptCount val="1"/>
                <c:pt idx="0">
                  <c:v>Import from world</c:v>
                </c:pt>
              </c:strCache>
            </c:strRef>
          </c:tx>
          <c:spPr>
            <a:solidFill>
              <a:schemeClr val="accent1"/>
            </a:solidFill>
            <a:ln>
              <a:noFill/>
            </a:ln>
            <a:effectLst/>
          </c:spPr>
          <c:invertIfNegative val="0"/>
          <c:cat>
            <c:numRef>
              <c:f>Sheet2!$D$3:$W$3</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Sheet2!$D$4:$W$4</c:f>
              <c:numCache>
                <c:formatCode>General</c:formatCode>
                <c:ptCount val="20"/>
                <c:pt idx="0">
                  <c:v>12951812</c:v>
                </c:pt>
                <c:pt idx="1">
                  <c:v>15167306</c:v>
                </c:pt>
                <c:pt idx="2">
                  <c:v>16316133</c:v>
                </c:pt>
                <c:pt idx="3">
                  <c:v>17851015</c:v>
                </c:pt>
                <c:pt idx="4">
                  <c:v>21897794</c:v>
                </c:pt>
                <c:pt idx="5">
                  <c:v>24689933</c:v>
                </c:pt>
                <c:pt idx="6">
                  <c:v>21814547</c:v>
                </c:pt>
                <c:pt idx="7">
                  <c:v>30077735</c:v>
                </c:pt>
                <c:pt idx="8">
                  <c:v>39879212</c:v>
                </c:pt>
                <c:pt idx="9">
                  <c:v>36840601</c:v>
                </c:pt>
                <c:pt idx="10">
                  <c:v>40496851</c:v>
                </c:pt>
                <c:pt idx="11">
                  <c:v>44572763</c:v>
                </c:pt>
                <c:pt idx="12">
                  <c:v>40764784</c:v>
                </c:pt>
                <c:pt idx="13">
                  <c:v>40821465</c:v>
                </c:pt>
                <c:pt idx="14">
                  <c:v>49670504</c:v>
                </c:pt>
                <c:pt idx="15">
                  <c:v>55198420</c:v>
                </c:pt>
                <c:pt idx="16">
                  <c:v>46369209</c:v>
                </c:pt>
                <c:pt idx="17">
                  <c:v>44437809</c:v>
                </c:pt>
                <c:pt idx="18">
                  <c:v>53322368</c:v>
                </c:pt>
                <c:pt idx="19">
                  <c:v>51716595</c:v>
                </c:pt>
              </c:numCache>
            </c:numRef>
          </c:val>
          <c:extLst>
            <c:ext xmlns:c16="http://schemas.microsoft.com/office/drawing/2014/chart" uri="{C3380CC4-5D6E-409C-BE32-E72D297353CC}">
              <c16:uniqueId val="{00000000-8093-4F13-92F0-FACC402F3ED0}"/>
            </c:ext>
          </c:extLst>
        </c:ser>
        <c:ser>
          <c:idx val="1"/>
          <c:order val="1"/>
          <c:tx>
            <c:strRef>
              <c:f>Sheet2!$C$5</c:f>
              <c:strCache>
                <c:ptCount val="1"/>
                <c:pt idx="0">
                  <c:v>Export to world</c:v>
                </c:pt>
              </c:strCache>
            </c:strRef>
          </c:tx>
          <c:spPr>
            <a:solidFill>
              <a:schemeClr val="accent2"/>
            </a:solidFill>
            <a:ln>
              <a:noFill/>
            </a:ln>
            <a:effectLst/>
          </c:spPr>
          <c:invertIfNegative val="0"/>
          <c:cat>
            <c:numRef>
              <c:f>Sheet2!$D$3:$W$3</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Sheet2!$D$5:$W$5</c:f>
              <c:numCache>
                <c:formatCode>General</c:formatCode>
                <c:ptCount val="20"/>
                <c:pt idx="0">
                  <c:v>6686249</c:v>
                </c:pt>
                <c:pt idx="1">
                  <c:v>8925771</c:v>
                </c:pt>
                <c:pt idx="2">
                  <c:v>11534177</c:v>
                </c:pt>
                <c:pt idx="3">
                  <c:v>15365978</c:v>
                </c:pt>
                <c:pt idx="4">
                  <c:v>18605785</c:v>
                </c:pt>
                <c:pt idx="5">
                  <c:v>19308648</c:v>
                </c:pt>
                <c:pt idx="6">
                  <c:v>16909996</c:v>
                </c:pt>
                <c:pt idx="7">
                  <c:v>20888983</c:v>
                </c:pt>
                <c:pt idx="8">
                  <c:v>26294044</c:v>
                </c:pt>
                <c:pt idx="9">
                  <c:v>27971423</c:v>
                </c:pt>
                <c:pt idx="10">
                  <c:v>30550796</c:v>
                </c:pt>
                <c:pt idx="11">
                  <c:v>34089849</c:v>
                </c:pt>
                <c:pt idx="12">
                  <c:v>34810412</c:v>
                </c:pt>
                <c:pt idx="13">
                  <c:v>33402186</c:v>
                </c:pt>
                <c:pt idx="14">
                  <c:v>33764292</c:v>
                </c:pt>
                <c:pt idx="15">
                  <c:v>36109867</c:v>
                </c:pt>
                <c:pt idx="16">
                  <c:v>37072384</c:v>
                </c:pt>
                <c:pt idx="17">
                  <c:v>36222809</c:v>
                </c:pt>
                <c:pt idx="18">
                  <c:v>45150862</c:v>
                </c:pt>
                <c:pt idx="19">
                  <c:v>52268577</c:v>
                </c:pt>
              </c:numCache>
            </c:numRef>
          </c:val>
          <c:extLst>
            <c:ext xmlns:c16="http://schemas.microsoft.com/office/drawing/2014/chart" uri="{C3380CC4-5D6E-409C-BE32-E72D297353CC}">
              <c16:uniqueId val="{00000001-8093-4F13-92F0-FACC402F3ED0}"/>
            </c:ext>
          </c:extLst>
        </c:ser>
        <c:ser>
          <c:idx val="2"/>
          <c:order val="2"/>
          <c:tx>
            <c:strRef>
              <c:f>Sheet2!$C$6</c:f>
              <c:strCache>
                <c:ptCount val="1"/>
                <c:pt idx="0">
                  <c:v>Trade Balance</c:v>
                </c:pt>
              </c:strCache>
            </c:strRef>
          </c:tx>
          <c:spPr>
            <a:solidFill>
              <a:schemeClr val="accent3"/>
            </a:solidFill>
            <a:ln>
              <a:noFill/>
            </a:ln>
            <a:effectLst/>
          </c:spPr>
          <c:invertIfNegative val="0"/>
          <c:cat>
            <c:numRef>
              <c:f>Sheet2!$D$3:$W$3</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Sheet2!$D$6:$W$6</c:f>
              <c:numCache>
                <c:formatCode>0.00</c:formatCode>
                <c:ptCount val="20"/>
                <c:pt idx="0">
                  <c:v>-6265563</c:v>
                </c:pt>
                <c:pt idx="1">
                  <c:v>-6241535</c:v>
                </c:pt>
                <c:pt idx="2">
                  <c:v>-4781956</c:v>
                </c:pt>
                <c:pt idx="3">
                  <c:v>-2485037</c:v>
                </c:pt>
                <c:pt idx="4">
                  <c:v>-3292009</c:v>
                </c:pt>
                <c:pt idx="5">
                  <c:v>-5381285</c:v>
                </c:pt>
                <c:pt idx="6">
                  <c:v>-4904551</c:v>
                </c:pt>
                <c:pt idx="7">
                  <c:v>-9188752</c:v>
                </c:pt>
                <c:pt idx="8">
                  <c:v>-13585168</c:v>
                </c:pt>
                <c:pt idx="9">
                  <c:v>-8869178</c:v>
                </c:pt>
                <c:pt idx="10">
                  <c:v>-9946055</c:v>
                </c:pt>
                <c:pt idx="11">
                  <c:v>-10482914</c:v>
                </c:pt>
                <c:pt idx="12">
                  <c:v>-5954372</c:v>
                </c:pt>
                <c:pt idx="13">
                  <c:v>-7419279</c:v>
                </c:pt>
                <c:pt idx="14">
                  <c:v>-15906212</c:v>
                </c:pt>
                <c:pt idx="15">
                  <c:v>-19088553</c:v>
                </c:pt>
                <c:pt idx="16">
                  <c:v>-9296825</c:v>
                </c:pt>
                <c:pt idx="17">
                  <c:v>-8215000</c:v>
                </c:pt>
                <c:pt idx="18">
                  <c:v>-8171506</c:v>
                </c:pt>
                <c:pt idx="19">
                  <c:v>551982</c:v>
                </c:pt>
              </c:numCache>
            </c:numRef>
          </c:val>
          <c:extLst>
            <c:ext xmlns:c16="http://schemas.microsoft.com/office/drawing/2014/chart" uri="{C3380CC4-5D6E-409C-BE32-E72D297353CC}">
              <c16:uniqueId val="{00000002-8093-4F13-92F0-FACC402F3ED0}"/>
            </c:ext>
          </c:extLst>
        </c:ser>
        <c:dLbls>
          <c:showLegendKey val="0"/>
          <c:showVal val="0"/>
          <c:showCatName val="0"/>
          <c:showSerName val="0"/>
          <c:showPercent val="0"/>
          <c:showBubbleSize val="0"/>
        </c:dLbls>
        <c:gapWidth val="219"/>
        <c:overlap val="-27"/>
        <c:axId val="576901800"/>
        <c:axId val="576898192"/>
      </c:barChart>
      <c:catAx>
        <c:axId val="57690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898192"/>
        <c:crosses val="autoZero"/>
        <c:auto val="1"/>
        <c:lblAlgn val="ctr"/>
        <c:lblOffset val="100"/>
        <c:noMultiLvlLbl val="0"/>
      </c:catAx>
      <c:valAx>
        <c:axId val="576898192"/>
        <c:scaling>
          <c:orientation val="minMax"/>
          <c:min val="-20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901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import of wood products,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65026011533504"/>
          <c:y val="0.12696617886634673"/>
          <c:w val="0.85106539101967094"/>
          <c:h val="0.44316881887488585"/>
        </c:manualLayout>
      </c:layout>
      <c:lineChart>
        <c:grouping val="standard"/>
        <c:varyColors val="0"/>
        <c:ser>
          <c:idx val="0"/>
          <c:order val="0"/>
          <c:tx>
            <c:strRef>
              <c:f>I.China!$C$2</c:f>
              <c:strCache>
                <c:ptCount val="1"/>
                <c:pt idx="0">
                  <c:v>Wood and articles of wood; wood charcoal</c:v>
                </c:pt>
              </c:strCache>
            </c:strRef>
          </c:tx>
          <c:spPr>
            <a:ln w="28575" cap="rnd">
              <a:solidFill>
                <a:schemeClr val="accent1"/>
              </a:solidFill>
              <a:round/>
            </a:ln>
            <a:effectLst/>
          </c:spPr>
          <c:marker>
            <c:symbol val="none"/>
          </c:marker>
          <c:cat>
            <c:numRef>
              <c:f>I.China!$D$1:$U$1</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I.China!$D$2:$U$2</c:f>
              <c:numCache>
                <c:formatCode>General</c:formatCode>
                <c:ptCount val="18"/>
                <c:pt idx="0">
                  <c:v>4696866</c:v>
                </c:pt>
                <c:pt idx="1">
                  <c:v>5000757</c:v>
                </c:pt>
                <c:pt idx="2">
                  <c:v>5425027</c:v>
                </c:pt>
                <c:pt idx="3">
                  <c:v>6636147</c:v>
                </c:pt>
                <c:pt idx="4">
                  <c:v>6521939</c:v>
                </c:pt>
                <c:pt idx="5">
                  <c:v>6106979</c:v>
                </c:pt>
                <c:pt idx="6">
                  <c:v>9354719</c:v>
                </c:pt>
                <c:pt idx="7">
                  <c:v>13897282</c:v>
                </c:pt>
                <c:pt idx="8">
                  <c:v>12589555</c:v>
                </c:pt>
                <c:pt idx="9">
                  <c:v>16272466</c:v>
                </c:pt>
                <c:pt idx="10">
                  <c:v>18495741.686000001</c:v>
                </c:pt>
                <c:pt idx="11">
                  <c:v>15630335.190000001</c:v>
                </c:pt>
                <c:pt idx="12">
                  <c:v>17299547.516999997</c:v>
                </c:pt>
                <c:pt idx="13">
                  <c:v>20895694.764999997</c:v>
                </c:pt>
                <c:pt idx="14">
                  <c:v>21838791.492999997</c:v>
                </c:pt>
                <c:pt idx="15">
                  <c:v>20362593.466000002</c:v>
                </c:pt>
                <c:pt idx="16">
                  <c:v>19511303.109000001</c:v>
                </c:pt>
                <c:pt idx="17" formatCode="#\ ##0_ ">
                  <c:v>24267093.883000001</c:v>
                </c:pt>
              </c:numCache>
            </c:numRef>
          </c:val>
          <c:smooth val="0"/>
          <c:extLst>
            <c:ext xmlns:c16="http://schemas.microsoft.com/office/drawing/2014/chart" uri="{C3380CC4-5D6E-409C-BE32-E72D297353CC}">
              <c16:uniqueId val="{00000000-9292-49AF-8C44-1D8B4EDE1DBF}"/>
            </c:ext>
          </c:extLst>
        </c:ser>
        <c:ser>
          <c:idx val="1"/>
          <c:order val="1"/>
          <c:tx>
            <c:strRef>
              <c:f>I.China!$C$3</c:f>
              <c:strCache>
                <c:ptCount val="1"/>
                <c:pt idx="0">
                  <c:v>Pulp of wood or of other fibrous cellulosic material; recovered (waste and scrap) paper </c:v>
                </c:pt>
              </c:strCache>
            </c:strRef>
          </c:tx>
          <c:spPr>
            <a:ln w="28575" cap="rnd">
              <a:solidFill>
                <a:schemeClr val="accent2"/>
              </a:solidFill>
              <a:round/>
            </a:ln>
            <a:effectLst/>
          </c:spPr>
          <c:marker>
            <c:symbol val="none"/>
          </c:marker>
          <c:cat>
            <c:numRef>
              <c:f>I.China!$D$1:$U$1</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I.China!$D$3:$U$3</c:f>
              <c:numCache>
                <c:formatCode>General</c:formatCode>
                <c:ptCount val="18"/>
                <c:pt idx="0">
                  <c:v>5788102</c:v>
                </c:pt>
                <c:pt idx="1">
                  <c:v>6945062</c:v>
                </c:pt>
                <c:pt idx="2">
                  <c:v>8073014</c:v>
                </c:pt>
                <c:pt idx="3">
                  <c:v>10987738</c:v>
                </c:pt>
                <c:pt idx="4">
                  <c:v>14085752</c:v>
                </c:pt>
                <c:pt idx="5">
                  <c:v>11949230</c:v>
                </c:pt>
                <c:pt idx="6">
                  <c:v>15822891</c:v>
                </c:pt>
                <c:pt idx="7">
                  <c:v>21421689</c:v>
                </c:pt>
                <c:pt idx="8">
                  <c:v>19690536</c:v>
                </c:pt>
                <c:pt idx="9">
                  <c:v>19428025</c:v>
                </c:pt>
                <c:pt idx="10">
                  <c:v>19350104.693999998</c:v>
                </c:pt>
                <c:pt idx="11">
                  <c:v>19809205.184</c:v>
                </c:pt>
                <c:pt idx="12">
                  <c:v>19218758.050000001</c:v>
                </c:pt>
                <c:pt idx="13">
                  <c:v>23498837.302000001</c:v>
                </c:pt>
                <c:pt idx="14">
                  <c:v>26053357.384</c:v>
                </c:pt>
                <c:pt idx="15">
                  <c:v>20556467.217</c:v>
                </c:pt>
                <c:pt idx="16">
                  <c:v>17898612.818999998</c:v>
                </c:pt>
                <c:pt idx="17" formatCode="#\ ##0_ ">
                  <c:v>21635793.502</c:v>
                </c:pt>
              </c:numCache>
            </c:numRef>
          </c:val>
          <c:smooth val="0"/>
          <c:extLst>
            <c:ext xmlns:c16="http://schemas.microsoft.com/office/drawing/2014/chart" uri="{C3380CC4-5D6E-409C-BE32-E72D297353CC}">
              <c16:uniqueId val="{00000001-9292-49AF-8C44-1D8B4EDE1DBF}"/>
            </c:ext>
          </c:extLst>
        </c:ser>
        <c:ser>
          <c:idx val="2"/>
          <c:order val="2"/>
          <c:tx>
            <c:strRef>
              <c:f>I.China!$C$4</c:f>
              <c:strCache>
                <c:ptCount val="1"/>
                <c:pt idx="0">
                  <c:v>Paper and paperboard; articles of paper pulp, of paper or of paperboard</c:v>
                </c:pt>
              </c:strCache>
            </c:strRef>
          </c:tx>
          <c:spPr>
            <a:ln w="28575" cap="rnd">
              <a:solidFill>
                <a:schemeClr val="accent3"/>
              </a:solidFill>
              <a:round/>
            </a:ln>
            <a:effectLst/>
          </c:spPr>
          <c:marker>
            <c:symbol val="none"/>
          </c:marker>
          <c:cat>
            <c:numRef>
              <c:f>I.China!$D$1:$U$1</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I.China!$D$4:$U$4</c:f>
              <c:numCache>
                <c:formatCode>General</c:formatCode>
                <c:ptCount val="18"/>
                <c:pt idx="0">
                  <c:v>5301150</c:v>
                </c:pt>
                <c:pt idx="1">
                  <c:v>5003784</c:v>
                </c:pt>
                <c:pt idx="2">
                  <c:v>4980919</c:v>
                </c:pt>
                <c:pt idx="3">
                  <c:v>5097940</c:v>
                </c:pt>
                <c:pt idx="4">
                  <c:v>5196816</c:v>
                </c:pt>
                <c:pt idx="5">
                  <c:v>4646025</c:v>
                </c:pt>
                <c:pt idx="6">
                  <c:v>5516098</c:v>
                </c:pt>
                <c:pt idx="7">
                  <c:v>6125557</c:v>
                </c:pt>
                <c:pt idx="8">
                  <c:v>5600122</c:v>
                </c:pt>
                <c:pt idx="9">
                  <c:v>5420904</c:v>
                </c:pt>
                <c:pt idx="10">
                  <c:v>5382433.9390000002</c:v>
                </c:pt>
                <c:pt idx="11">
                  <c:v>5045631.0020000013</c:v>
                </c:pt>
                <c:pt idx="12">
                  <c:v>4929900.2100000009</c:v>
                </c:pt>
                <c:pt idx="13">
                  <c:v>6094329.5999999987</c:v>
                </c:pt>
                <c:pt idx="14">
                  <c:v>7459097.2019999977</c:v>
                </c:pt>
                <c:pt idx="15">
                  <c:v>6379627.3850000007</c:v>
                </c:pt>
                <c:pt idx="16">
                  <c:v>8542793.625</c:v>
                </c:pt>
                <c:pt idx="17" formatCode="#\ ##0_ ">
                  <c:v>9746466.1109999977</c:v>
                </c:pt>
              </c:numCache>
            </c:numRef>
          </c:val>
          <c:smooth val="0"/>
          <c:extLst>
            <c:ext xmlns:c16="http://schemas.microsoft.com/office/drawing/2014/chart" uri="{C3380CC4-5D6E-409C-BE32-E72D297353CC}">
              <c16:uniqueId val="{00000002-9292-49AF-8C44-1D8B4EDE1DBF}"/>
            </c:ext>
          </c:extLst>
        </c:ser>
        <c:ser>
          <c:idx val="3"/>
          <c:order val="3"/>
          <c:tx>
            <c:strRef>
              <c:f>I.China!$C$5</c:f>
              <c:strCache>
                <c:ptCount val="1"/>
                <c:pt idx="0">
                  <c:v>Cork and articles of cork</c:v>
                </c:pt>
              </c:strCache>
            </c:strRef>
          </c:tx>
          <c:spPr>
            <a:ln w="28575" cap="rnd">
              <a:solidFill>
                <a:schemeClr val="accent4"/>
              </a:solidFill>
              <a:round/>
            </a:ln>
            <a:effectLst/>
          </c:spPr>
          <c:marker>
            <c:symbol val="none"/>
          </c:marker>
          <c:cat>
            <c:numRef>
              <c:f>I.China!$D$1:$U$1</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I.China!$D$5:$U$5</c:f>
              <c:numCache>
                <c:formatCode>General</c:formatCode>
                <c:ptCount val="18"/>
                <c:pt idx="0">
                  <c:v>31745</c:v>
                </c:pt>
                <c:pt idx="1">
                  <c:v>33077</c:v>
                </c:pt>
                <c:pt idx="2">
                  <c:v>31764</c:v>
                </c:pt>
                <c:pt idx="3">
                  <c:v>35231</c:v>
                </c:pt>
                <c:pt idx="4">
                  <c:v>39694</c:v>
                </c:pt>
                <c:pt idx="5">
                  <c:v>38359</c:v>
                </c:pt>
                <c:pt idx="6">
                  <c:v>48300</c:v>
                </c:pt>
                <c:pt idx="7">
                  <c:v>54107</c:v>
                </c:pt>
                <c:pt idx="8">
                  <c:v>50840</c:v>
                </c:pt>
                <c:pt idx="9">
                  <c:v>44063</c:v>
                </c:pt>
                <c:pt idx="10" formatCode="#\ ##0_ ">
                  <c:v>50428.802000000011</c:v>
                </c:pt>
                <c:pt idx="11">
                  <c:v>48157.495999999999</c:v>
                </c:pt>
                <c:pt idx="12" formatCode="#\ ##0_ ">
                  <c:v>52252.935999999994</c:v>
                </c:pt>
                <c:pt idx="13">
                  <c:v>59278</c:v>
                </c:pt>
                <c:pt idx="14" formatCode="#\ ##0_ ">
                  <c:v>70780.251999999993</c:v>
                </c:pt>
                <c:pt idx="15" formatCode="#\ ##0_ ">
                  <c:v>50444.674999999996</c:v>
                </c:pt>
                <c:pt idx="16" formatCode="#\ ##0_ ">
                  <c:v>41448.407000000007</c:v>
                </c:pt>
                <c:pt idx="17" formatCode="#\ ##0_ ">
                  <c:v>52425.883999999998</c:v>
                </c:pt>
              </c:numCache>
            </c:numRef>
          </c:val>
          <c:smooth val="0"/>
          <c:extLst>
            <c:ext xmlns:c16="http://schemas.microsoft.com/office/drawing/2014/chart" uri="{C3380CC4-5D6E-409C-BE32-E72D297353CC}">
              <c16:uniqueId val="{00000003-9292-49AF-8C44-1D8B4EDE1DBF}"/>
            </c:ext>
          </c:extLst>
        </c:ser>
        <c:dLbls>
          <c:showLegendKey val="0"/>
          <c:showVal val="0"/>
          <c:showCatName val="0"/>
          <c:showSerName val="0"/>
          <c:showPercent val="0"/>
          <c:showBubbleSize val="0"/>
        </c:dLbls>
        <c:smooth val="0"/>
        <c:axId val="628762552"/>
        <c:axId val="628762880"/>
      </c:lineChart>
      <c:catAx>
        <c:axId val="62876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762880"/>
        <c:crosses val="autoZero"/>
        <c:auto val="1"/>
        <c:lblAlgn val="ctr"/>
        <c:lblOffset val="100"/>
        <c:noMultiLvlLbl val="0"/>
      </c:catAx>
      <c:valAx>
        <c:axId val="62876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762552"/>
        <c:crosses val="autoZero"/>
        <c:crossBetween val="between"/>
      </c:valAx>
      <c:spPr>
        <a:noFill/>
        <a:ln>
          <a:noFill/>
        </a:ln>
        <a:effectLst/>
      </c:spPr>
    </c:plotArea>
    <c:legend>
      <c:legendPos val="b"/>
      <c:layout>
        <c:manualLayout>
          <c:xMode val="edge"/>
          <c:yMode val="edge"/>
          <c:x val="6.7895088382769364E-2"/>
          <c:y val="0.64270073110748605"/>
          <c:w val="0.86420963508593684"/>
          <c:h val="0.33676011890065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import of wood and articles of wood; wood charcoal, 1000$</a:t>
            </a:r>
          </a:p>
        </c:rich>
      </c:tx>
      <c:layout>
        <c:manualLayout>
          <c:xMode val="edge"/>
          <c:yMode val="edge"/>
          <c:x val="0.11880756779419707"/>
          <c:y val="2.65528567618238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96890087700162"/>
          <c:y val="0.11039498255205517"/>
          <c:w val="0.83843207454979751"/>
          <c:h val="0.65816590623641102"/>
        </c:manualLayout>
      </c:layout>
      <c:areaChart>
        <c:grouping val="standard"/>
        <c:varyColors val="0"/>
        <c:ser>
          <c:idx val="0"/>
          <c:order val="0"/>
          <c:tx>
            <c:strRef>
              <c:f>Sheet1!$C$36</c:f>
              <c:strCache>
                <c:ptCount val="1"/>
                <c:pt idx="0">
                  <c:v>the EU</c:v>
                </c:pt>
              </c:strCache>
            </c:strRef>
          </c:tx>
          <c:spPr>
            <a:solidFill>
              <a:schemeClr val="accent1"/>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Sheet1!$D$36:$U$36</c:f>
              <c:numCache>
                <c:formatCode>General</c:formatCode>
                <c:ptCount val="18"/>
                <c:pt idx="0">
                  <c:v>258178</c:v>
                </c:pt>
                <c:pt idx="1">
                  <c:v>270779</c:v>
                </c:pt>
                <c:pt idx="2">
                  <c:v>302640</c:v>
                </c:pt>
                <c:pt idx="3">
                  <c:v>379507</c:v>
                </c:pt>
                <c:pt idx="4">
                  <c:v>347604</c:v>
                </c:pt>
                <c:pt idx="5">
                  <c:v>326713</c:v>
                </c:pt>
                <c:pt idx="6">
                  <c:v>502026</c:v>
                </c:pt>
                <c:pt idx="7">
                  <c:v>788425</c:v>
                </c:pt>
                <c:pt idx="8">
                  <c:v>682561</c:v>
                </c:pt>
                <c:pt idx="9">
                  <c:v>1082149</c:v>
                </c:pt>
                <c:pt idx="10" formatCode="#\ ##0_ ">
                  <c:v>1348248.3319999999</c:v>
                </c:pt>
                <c:pt idx="11" formatCode="#\ ##0_ ">
                  <c:v>1207731.0719999999</c:v>
                </c:pt>
                <c:pt idx="12" formatCode="#\ ##0_ ">
                  <c:v>1295214.527</c:v>
                </c:pt>
                <c:pt idx="13" formatCode="#\ ##0_ ">
                  <c:v>1884538.909</c:v>
                </c:pt>
                <c:pt idx="14" formatCode="#\ ##0_ ">
                  <c:v>1986330.084</c:v>
                </c:pt>
                <c:pt idx="15" formatCode="#\ ##0_ ">
                  <c:v>2695210.8080000002</c:v>
                </c:pt>
                <c:pt idx="16" formatCode="#\ ##0_ ">
                  <c:v>3364185.452</c:v>
                </c:pt>
                <c:pt idx="17" formatCode="#\ ##0_ ">
                  <c:v>4406064.227</c:v>
                </c:pt>
              </c:numCache>
            </c:numRef>
          </c:val>
          <c:extLst>
            <c:ext xmlns:c16="http://schemas.microsoft.com/office/drawing/2014/chart" uri="{C3380CC4-5D6E-409C-BE32-E72D297353CC}">
              <c16:uniqueId val="{00000000-B559-4C44-A8AD-5453D190C4B2}"/>
            </c:ext>
          </c:extLst>
        </c:ser>
        <c:ser>
          <c:idx val="1"/>
          <c:order val="1"/>
          <c:tx>
            <c:strRef>
              <c:f>Sheet1!$C$37</c:f>
              <c:strCache>
                <c:ptCount val="1"/>
                <c:pt idx="0">
                  <c:v>Russia</c:v>
                </c:pt>
              </c:strCache>
            </c:strRef>
          </c:tx>
          <c:spPr>
            <a:solidFill>
              <a:schemeClr val="accent2"/>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Sheet1!$D$37:$U$37</c:f>
              <c:numCache>
                <c:formatCode>General</c:formatCode>
                <c:ptCount val="18"/>
                <c:pt idx="0">
                  <c:v>1437284</c:v>
                </c:pt>
                <c:pt idx="1">
                  <c:v>1793766</c:v>
                </c:pt>
                <c:pt idx="2">
                  <c:v>2161924</c:v>
                </c:pt>
                <c:pt idx="3">
                  <c:v>2984388</c:v>
                </c:pt>
                <c:pt idx="4">
                  <c:v>2974456</c:v>
                </c:pt>
                <c:pt idx="5">
                  <c:v>2362767</c:v>
                </c:pt>
                <c:pt idx="6">
                  <c:v>2756627</c:v>
                </c:pt>
                <c:pt idx="7">
                  <c:v>3488573</c:v>
                </c:pt>
                <c:pt idx="8">
                  <c:v>2908338</c:v>
                </c:pt>
                <c:pt idx="9">
                  <c:v>2826745</c:v>
                </c:pt>
                <c:pt idx="10" formatCode="#\ ##0_ ">
                  <c:v>3163433.2680000002</c:v>
                </c:pt>
                <c:pt idx="11" formatCode="#\ ##0_ ">
                  <c:v>3126063.003</c:v>
                </c:pt>
                <c:pt idx="12" formatCode="#\ ##0_ ">
                  <c:v>3681057.352</c:v>
                </c:pt>
                <c:pt idx="13" formatCode="#\ ##0_ ">
                  <c:v>4472049.2259999998</c:v>
                </c:pt>
                <c:pt idx="14" formatCode="#\ ##0_ ">
                  <c:v>4692212.1449999996</c:v>
                </c:pt>
                <c:pt idx="15" formatCode="#\ ##0_ ">
                  <c:v>4279675.6529999999</c:v>
                </c:pt>
                <c:pt idx="16" formatCode="#\ ##0_ ">
                  <c:v>3709692.2220000001</c:v>
                </c:pt>
                <c:pt idx="17" formatCode="#\ ##0_ ">
                  <c:v>4053614.9240000001</c:v>
                </c:pt>
              </c:numCache>
            </c:numRef>
          </c:val>
          <c:extLst>
            <c:ext xmlns:c16="http://schemas.microsoft.com/office/drawing/2014/chart" uri="{C3380CC4-5D6E-409C-BE32-E72D297353CC}">
              <c16:uniqueId val="{00000001-B559-4C44-A8AD-5453D190C4B2}"/>
            </c:ext>
          </c:extLst>
        </c:ser>
        <c:ser>
          <c:idx val="2"/>
          <c:order val="2"/>
          <c:tx>
            <c:strRef>
              <c:f>Sheet1!$C$38</c:f>
              <c:strCache>
                <c:ptCount val="1"/>
                <c:pt idx="0">
                  <c:v>New Zealand</c:v>
                </c:pt>
              </c:strCache>
            </c:strRef>
          </c:tx>
          <c:spPr>
            <a:solidFill>
              <a:schemeClr val="accent3"/>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Sheet1!$D$38:$U$38</c:f>
              <c:numCache>
                <c:formatCode>General</c:formatCode>
                <c:ptCount val="18"/>
                <c:pt idx="0">
                  <c:v>168939</c:v>
                </c:pt>
                <c:pt idx="1">
                  <c:v>142778</c:v>
                </c:pt>
                <c:pt idx="2">
                  <c:v>192430</c:v>
                </c:pt>
                <c:pt idx="3">
                  <c:v>243446</c:v>
                </c:pt>
                <c:pt idx="4">
                  <c:v>333288</c:v>
                </c:pt>
                <c:pt idx="5">
                  <c:v>551887</c:v>
                </c:pt>
                <c:pt idx="6">
                  <c:v>937627</c:v>
                </c:pt>
                <c:pt idx="7">
                  <c:v>1312036</c:v>
                </c:pt>
                <c:pt idx="8">
                  <c:v>1283641</c:v>
                </c:pt>
                <c:pt idx="9">
                  <c:v>1856787</c:v>
                </c:pt>
                <c:pt idx="10" formatCode="#\ ##0_ ">
                  <c:v>1819712.74</c:v>
                </c:pt>
                <c:pt idx="11" formatCode="#\ ##0_ ">
                  <c:v>1344456.2339999999</c:v>
                </c:pt>
                <c:pt idx="12" formatCode="#\ ##0_ ">
                  <c:v>1548370.2620000001</c:v>
                </c:pt>
                <c:pt idx="13" formatCode="#\ ##0_ ">
                  <c:v>2048854.6669999999</c:v>
                </c:pt>
                <c:pt idx="14" formatCode="#\ ##0_ ">
                  <c:v>2566741.7319999998</c:v>
                </c:pt>
                <c:pt idx="15" formatCode="#\ ##0_ ">
                  <c:v>2385533.4079999998</c:v>
                </c:pt>
                <c:pt idx="16" formatCode="#\ ##0_ ">
                  <c:v>1972242.638</c:v>
                </c:pt>
                <c:pt idx="17" formatCode="#\ ##0_ ">
                  <c:v>3420497.4849999999</c:v>
                </c:pt>
              </c:numCache>
            </c:numRef>
          </c:val>
          <c:extLst>
            <c:ext xmlns:c16="http://schemas.microsoft.com/office/drawing/2014/chart" uri="{C3380CC4-5D6E-409C-BE32-E72D297353CC}">
              <c16:uniqueId val="{00000002-B559-4C44-A8AD-5453D190C4B2}"/>
            </c:ext>
          </c:extLst>
        </c:ser>
        <c:ser>
          <c:idx val="3"/>
          <c:order val="3"/>
          <c:tx>
            <c:strRef>
              <c:f>Sheet1!$C$39</c:f>
              <c:strCache>
                <c:ptCount val="1"/>
                <c:pt idx="0">
                  <c:v>Germany</c:v>
                </c:pt>
              </c:strCache>
            </c:strRef>
          </c:tx>
          <c:spPr>
            <a:solidFill>
              <a:schemeClr val="accent4"/>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Sheet1!$D$39:$U$39</c:f>
              <c:numCache>
                <c:formatCode>General</c:formatCode>
                <c:ptCount val="18"/>
                <c:pt idx="0">
                  <c:v>122638</c:v>
                </c:pt>
                <c:pt idx="1">
                  <c:v>138865</c:v>
                </c:pt>
                <c:pt idx="2">
                  <c:v>144567</c:v>
                </c:pt>
                <c:pt idx="3">
                  <c:v>181170</c:v>
                </c:pt>
                <c:pt idx="4">
                  <c:v>136397</c:v>
                </c:pt>
                <c:pt idx="5">
                  <c:v>117367</c:v>
                </c:pt>
                <c:pt idx="6">
                  <c:v>178301</c:v>
                </c:pt>
                <c:pt idx="7">
                  <c:v>207264</c:v>
                </c:pt>
                <c:pt idx="8">
                  <c:v>163133</c:v>
                </c:pt>
                <c:pt idx="9">
                  <c:v>221456</c:v>
                </c:pt>
                <c:pt idx="10" formatCode="#\ ##0_ ">
                  <c:v>297300.74900000001</c:v>
                </c:pt>
                <c:pt idx="11" formatCode="#\ ##0_ ">
                  <c:v>227823.87299999999</c:v>
                </c:pt>
                <c:pt idx="12" formatCode="#\ ##0_ ">
                  <c:v>261974.87899999999</c:v>
                </c:pt>
                <c:pt idx="13" formatCode="#\ ##0_ ">
                  <c:v>313583.15899999999</c:v>
                </c:pt>
                <c:pt idx="14" formatCode="#\ ##0_ ">
                  <c:v>375563.73800000001</c:v>
                </c:pt>
                <c:pt idx="15" formatCode="#\ ##0_ ">
                  <c:v>850960.93700000003</c:v>
                </c:pt>
                <c:pt idx="16" formatCode="#\ ##0_ ">
                  <c:v>1546177.294</c:v>
                </c:pt>
                <c:pt idx="17" formatCode="#\ ##0_ ">
                  <c:v>2233727.327</c:v>
                </c:pt>
              </c:numCache>
            </c:numRef>
          </c:val>
          <c:extLst>
            <c:ext xmlns:c16="http://schemas.microsoft.com/office/drawing/2014/chart" uri="{C3380CC4-5D6E-409C-BE32-E72D297353CC}">
              <c16:uniqueId val="{00000003-B559-4C44-A8AD-5453D190C4B2}"/>
            </c:ext>
          </c:extLst>
        </c:ser>
        <c:ser>
          <c:idx val="4"/>
          <c:order val="4"/>
          <c:tx>
            <c:strRef>
              <c:f>Sheet1!$C$40</c:f>
              <c:strCache>
                <c:ptCount val="1"/>
                <c:pt idx="0">
                  <c:v>USA</c:v>
                </c:pt>
              </c:strCache>
            </c:strRef>
          </c:tx>
          <c:spPr>
            <a:solidFill>
              <a:schemeClr val="accent5"/>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Sheet1!$D$40:$U$40</c:f>
              <c:numCache>
                <c:formatCode>General</c:formatCode>
                <c:ptCount val="18"/>
                <c:pt idx="0">
                  <c:v>366522</c:v>
                </c:pt>
                <c:pt idx="1">
                  <c:v>449519</c:v>
                </c:pt>
                <c:pt idx="2">
                  <c:v>546630</c:v>
                </c:pt>
                <c:pt idx="3">
                  <c:v>609943</c:v>
                </c:pt>
                <c:pt idx="4">
                  <c:v>570717</c:v>
                </c:pt>
                <c:pt idx="5">
                  <c:v>522901</c:v>
                </c:pt>
                <c:pt idx="6">
                  <c:v>1186111</c:v>
                </c:pt>
                <c:pt idx="7">
                  <c:v>2031106</c:v>
                </c:pt>
                <c:pt idx="8">
                  <c:v>1671381</c:v>
                </c:pt>
                <c:pt idx="9">
                  <c:v>2386927</c:v>
                </c:pt>
                <c:pt idx="10" formatCode="#\ ##0_ ">
                  <c:v>2867588.2910000002</c:v>
                </c:pt>
                <c:pt idx="11" formatCode="#\ ##0_ ">
                  <c:v>2220462.0329999998</c:v>
                </c:pt>
                <c:pt idx="12" formatCode="#\ ##0_ ">
                  <c:v>2515350.56</c:v>
                </c:pt>
                <c:pt idx="13" formatCode="#\ ##0_ ">
                  <c:v>3069081.5249999999</c:v>
                </c:pt>
                <c:pt idx="14" formatCode="#\ ##0_ ">
                  <c:v>3081151.5559999999</c:v>
                </c:pt>
                <c:pt idx="15" formatCode="#\ ##0_ ">
                  <c:v>1580103.4879999999</c:v>
                </c:pt>
                <c:pt idx="16" formatCode="#\ ##0_ ">
                  <c:v>1454660.9040000001</c:v>
                </c:pt>
                <c:pt idx="17" formatCode="#\ ##0_ ">
                  <c:v>1966784.784</c:v>
                </c:pt>
              </c:numCache>
            </c:numRef>
          </c:val>
          <c:extLst>
            <c:ext xmlns:c16="http://schemas.microsoft.com/office/drawing/2014/chart" uri="{C3380CC4-5D6E-409C-BE32-E72D297353CC}">
              <c16:uniqueId val="{00000004-B559-4C44-A8AD-5453D190C4B2}"/>
            </c:ext>
          </c:extLst>
        </c:ser>
        <c:ser>
          <c:idx val="5"/>
          <c:order val="5"/>
          <c:tx>
            <c:strRef>
              <c:f>Sheet1!$C$41</c:f>
              <c:strCache>
                <c:ptCount val="1"/>
                <c:pt idx="0">
                  <c:v>Vietnam</c:v>
                </c:pt>
              </c:strCache>
            </c:strRef>
          </c:tx>
          <c:spPr>
            <a:solidFill>
              <a:schemeClr val="accent6"/>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Sheet1!$D$41:$U$41</c:f>
              <c:numCache>
                <c:formatCode>General</c:formatCode>
                <c:ptCount val="18"/>
                <c:pt idx="0">
                  <c:v>22465</c:v>
                </c:pt>
                <c:pt idx="1">
                  <c:v>71727</c:v>
                </c:pt>
                <c:pt idx="2">
                  <c:v>101763</c:v>
                </c:pt>
                <c:pt idx="3">
                  <c:v>241949</c:v>
                </c:pt>
                <c:pt idx="4">
                  <c:v>172127</c:v>
                </c:pt>
                <c:pt idx="5">
                  <c:v>176583</c:v>
                </c:pt>
                <c:pt idx="6">
                  <c:v>403366</c:v>
                </c:pt>
                <c:pt idx="7">
                  <c:v>803040</c:v>
                </c:pt>
                <c:pt idx="8">
                  <c:v>773672</c:v>
                </c:pt>
                <c:pt idx="9">
                  <c:v>1005018</c:v>
                </c:pt>
                <c:pt idx="10" formatCode="#\ ##0_ ">
                  <c:v>1055495.5209999999</c:v>
                </c:pt>
                <c:pt idx="11" formatCode="#\ ##0_ ">
                  <c:v>864892.96799999999</c:v>
                </c:pt>
                <c:pt idx="12" formatCode="#\ ##0_ ">
                  <c:v>931326.73699999996</c:v>
                </c:pt>
                <c:pt idx="13" formatCode="#\ ##0_ ">
                  <c:v>1003649.553</c:v>
                </c:pt>
                <c:pt idx="14" formatCode="#\ ##0_ ">
                  <c:v>1098323.4609999999</c:v>
                </c:pt>
                <c:pt idx="15" formatCode="#\ ##0_ ">
                  <c:v>1206124.72</c:v>
                </c:pt>
                <c:pt idx="16" formatCode="#\ ##0_ ">
                  <c:v>1293763.3729999999</c:v>
                </c:pt>
                <c:pt idx="17" formatCode="#\ ##0_ ">
                  <c:v>1601509.4669999999</c:v>
                </c:pt>
              </c:numCache>
            </c:numRef>
          </c:val>
          <c:extLst>
            <c:ext xmlns:c16="http://schemas.microsoft.com/office/drawing/2014/chart" uri="{C3380CC4-5D6E-409C-BE32-E72D297353CC}">
              <c16:uniqueId val="{00000005-B559-4C44-A8AD-5453D190C4B2}"/>
            </c:ext>
          </c:extLst>
        </c:ser>
        <c:ser>
          <c:idx val="6"/>
          <c:order val="6"/>
          <c:tx>
            <c:strRef>
              <c:f>Sheet1!$C$42</c:f>
              <c:strCache>
                <c:ptCount val="1"/>
                <c:pt idx="0">
                  <c:v>Thailand</c:v>
                </c:pt>
              </c:strCache>
            </c:strRef>
          </c:tx>
          <c:spPr>
            <a:solidFill>
              <a:schemeClr val="accent1">
                <a:lumMod val="60000"/>
              </a:schemeClr>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Sheet1!$D$42:$U$42</c:f>
              <c:numCache>
                <c:formatCode>General</c:formatCode>
                <c:ptCount val="18"/>
                <c:pt idx="0">
                  <c:v>267419</c:v>
                </c:pt>
                <c:pt idx="1">
                  <c:v>276733</c:v>
                </c:pt>
                <c:pt idx="2">
                  <c:v>264805</c:v>
                </c:pt>
                <c:pt idx="3">
                  <c:v>274301</c:v>
                </c:pt>
                <c:pt idx="4">
                  <c:v>303236</c:v>
                </c:pt>
                <c:pt idx="5">
                  <c:v>410367</c:v>
                </c:pt>
                <c:pt idx="6">
                  <c:v>676317</c:v>
                </c:pt>
                <c:pt idx="7">
                  <c:v>866528</c:v>
                </c:pt>
                <c:pt idx="8">
                  <c:v>1023669</c:v>
                </c:pt>
                <c:pt idx="9">
                  <c:v>1167646</c:v>
                </c:pt>
                <c:pt idx="10" formatCode="#\ ##0_ ">
                  <c:v>1226119.612</c:v>
                </c:pt>
                <c:pt idx="11" formatCode="#\ ##0_ ">
                  <c:v>1259256.8659999999</c:v>
                </c:pt>
                <c:pt idx="12" formatCode="#\ ##0_ ">
                  <c:v>1538183.5060000001</c:v>
                </c:pt>
                <c:pt idx="13" formatCode="#\ ##0_ ">
                  <c:v>1719503.2679999999</c:v>
                </c:pt>
                <c:pt idx="14" formatCode="#\ ##0_ ">
                  <c:v>1604130.2690000001</c:v>
                </c:pt>
                <c:pt idx="15" formatCode="#\ ##0_ ">
                  <c:v>1236161.6070000001</c:v>
                </c:pt>
                <c:pt idx="16" formatCode="#\ ##0_ ">
                  <c:v>1119451.503</c:v>
                </c:pt>
                <c:pt idx="17" formatCode="#\ ##0_ ">
                  <c:v>1252447.253</c:v>
                </c:pt>
              </c:numCache>
            </c:numRef>
          </c:val>
          <c:extLst>
            <c:ext xmlns:c16="http://schemas.microsoft.com/office/drawing/2014/chart" uri="{C3380CC4-5D6E-409C-BE32-E72D297353CC}">
              <c16:uniqueId val="{00000006-B559-4C44-A8AD-5453D190C4B2}"/>
            </c:ext>
          </c:extLst>
        </c:ser>
        <c:ser>
          <c:idx val="7"/>
          <c:order val="7"/>
          <c:tx>
            <c:strRef>
              <c:f>Sheet1!$C$43</c:f>
              <c:strCache>
                <c:ptCount val="1"/>
                <c:pt idx="0">
                  <c:v>Canada</c:v>
                </c:pt>
              </c:strCache>
            </c:strRef>
          </c:tx>
          <c:spPr>
            <a:solidFill>
              <a:schemeClr val="accent2">
                <a:lumMod val="60000"/>
              </a:schemeClr>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Sheet1!$D$43:$U$43</c:f>
              <c:numCache>
                <c:formatCode>General</c:formatCode>
                <c:ptCount val="18"/>
                <c:pt idx="0">
                  <c:v>115308</c:v>
                </c:pt>
                <c:pt idx="1">
                  <c:v>110293</c:v>
                </c:pt>
                <c:pt idx="2">
                  <c:v>116656</c:v>
                </c:pt>
                <c:pt idx="3">
                  <c:v>167622</c:v>
                </c:pt>
                <c:pt idx="4">
                  <c:v>260293</c:v>
                </c:pt>
                <c:pt idx="5">
                  <c:v>422099</c:v>
                </c:pt>
                <c:pt idx="6">
                  <c:v>949987</c:v>
                </c:pt>
                <c:pt idx="7">
                  <c:v>1854919</c:v>
                </c:pt>
                <c:pt idx="8">
                  <c:v>1662326</c:v>
                </c:pt>
                <c:pt idx="9">
                  <c:v>2092703</c:v>
                </c:pt>
                <c:pt idx="10" formatCode="#\ ##0_ ">
                  <c:v>2120264.5890000002</c:v>
                </c:pt>
                <c:pt idx="11" formatCode="#\ ##0_ ">
                  <c:v>1498067.6810000001</c:v>
                </c:pt>
                <c:pt idx="12" formatCode="#\ ##0_ ">
                  <c:v>1339514.247</c:v>
                </c:pt>
                <c:pt idx="13" formatCode="#\ ##0_ ">
                  <c:v>1629663.202</c:v>
                </c:pt>
                <c:pt idx="14" formatCode="#\ ##0_ ">
                  <c:v>1463222.0989999999</c:v>
                </c:pt>
                <c:pt idx="15" formatCode="#\ ##0_ ">
                  <c:v>1379736.254</c:v>
                </c:pt>
                <c:pt idx="16" formatCode="#\ ##0_ ">
                  <c:v>806397.54399999999</c:v>
                </c:pt>
                <c:pt idx="17" formatCode="#\ ##0_ ">
                  <c:v>771722.50199999998</c:v>
                </c:pt>
              </c:numCache>
            </c:numRef>
          </c:val>
          <c:extLst>
            <c:ext xmlns:c16="http://schemas.microsoft.com/office/drawing/2014/chart" uri="{C3380CC4-5D6E-409C-BE32-E72D297353CC}">
              <c16:uniqueId val="{00000007-B559-4C44-A8AD-5453D190C4B2}"/>
            </c:ext>
          </c:extLst>
        </c:ser>
        <c:ser>
          <c:idx val="8"/>
          <c:order val="8"/>
          <c:tx>
            <c:strRef>
              <c:f>Sheet1!$C$44</c:f>
              <c:strCache>
                <c:ptCount val="1"/>
                <c:pt idx="0">
                  <c:v>Australia</c:v>
                </c:pt>
              </c:strCache>
            </c:strRef>
          </c:tx>
          <c:spPr>
            <a:solidFill>
              <a:schemeClr val="accent3">
                <a:lumMod val="60000"/>
              </a:schemeClr>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Sheet1!$D$44:$U$44</c:f>
              <c:numCache>
                <c:formatCode>General</c:formatCode>
                <c:ptCount val="18"/>
                <c:pt idx="0">
                  <c:v>105639</c:v>
                </c:pt>
                <c:pt idx="1">
                  <c:v>117229</c:v>
                </c:pt>
                <c:pt idx="2">
                  <c:v>121646</c:v>
                </c:pt>
                <c:pt idx="3">
                  <c:v>125996</c:v>
                </c:pt>
                <c:pt idx="4">
                  <c:v>161684</c:v>
                </c:pt>
                <c:pt idx="5">
                  <c:v>205603</c:v>
                </c:pt>
                <c:pt idx="6">
                  <c:v>304166</c:v>
                </c:pt>
                <c:pt idx="7">
                  <c:v>464430</c:v>
                </c:pt>
                <c:pt idx="8">
                  <c:v>347663</c:v>
                </c:pt>
                <c:pt idx="9">
                  <c:v>507363</c:v>
                </c:pt>
                <c:pt idx="10" formatCode="#\ ##0_ ">
                  <c:v>778024.87300000002</c:v>
                </c:pt>
                <c:pt idx="11" formatCode="#\ ##0_ ">
                  <c:v>840904.53899999999</c:v>
                </c:pt>
                <c:pt idx="12" formatCode="#\ ##0_ ">
                  <c:v>1133477.1769999999</c:v>
                </c:pt>
                <c:pt idx="13" formatCode="#\ ##0_ ">
                  <c:v>1337860.5190000001</c:v>
                </c:pt>
                <c:pt idx="14" formatCode="#\ ##0_ ">
                  <c:v>1500351.2790000001</c:v>
                </c:pt>
                <c:pt idx="15" formatCode="#\ ##0_ ">
                  <c:v>1413022.8049999999</c:v>
                </c:pt>
                <c:pt idx="16" formatCode="#\ ##0_ ">
                  <c:v>1070505.395</c:v>
                </c:pt>
                <c:pt idx="17" formatCode="#\ ##0_ ">
                  <c:v>646666.57999999996</c:v>
                </c:pt>
              </c:numCache>
            </c:numRef>
          </c:val>
          <c:extLst>
            <c:ext xmlns:c16="http://schemas.microsoft.com/office/drawing/2014/chart" uri="{C3380CC4-5D6E-409C-BE32-E72D297353CC}">
              <c16:uniqueId val="{00000008-B559-4C44-A8AD-5453D190C4B2}"/>
            </c:ext>
          </c:extLst>
        </c:ser>
        <c:ser>
          <c:idx val="9"/>
          <c:order val="9"/>
          <c:tx>
            <c:strRef>
              <c:f>Sheet1!$C$45</c:f>
              <c:strCache>
                <c:ptCount val="1"/>
                <c:pt idx="0">
                  <c:v>Indonesia</c:v>
                </c:pt>
              </c:strCache>
            </c:strRef>
          </c:tx>
          <c:spPr>
            <a:solidFill>
              <a:schemeClr val="accent4">
                <a:lumMod val="60000"/>
              </a:schemeClr>
            </a:solidFill>
            <a:ln>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Sheet1!$D$45:$U$45</c:f>
              <c:numCache>
                <c:formatCode>General</c:formatCode>
                <c:ptCount val="18"/>
                <c:pt idx="0">
                  <c:v>518196</c:v>
                </c:pt>
                <c:pt idx="1">
                  <c:v>429232</c:v>
                </c:pt>
                <c:pt idx="2">
                  <c:v>326660</c:v>
                </c:pt>
                <c:pt idx="3">
                  <c:v>254304</c:v>
                </c:pt>
                <c:pt idx="4">
                  <c:v>196324</c:v>
                </c:pt>
                <c:pt idx="5">
                  <c:v>158772</c:v>
                </c:pt>
                <c:pt idx="6">
                  <c:v>277116</c:v>
                </c:pt>
                <c:pt idx="7">
                  <c:v>484895</c:v>
                </c:pt>
                <c:pt idx="8">
                  <c:v>600780</c:v>
                </c:pt>
                <c:pt idx="9">
                  <c:v>780289</c:v>
                </c:pt>
                <c:pt idx="10" formatCode="#\ ##0_ ">
                  <c:v>1072654.4650000001</c:v>
                </c:pt>
                <c:pt idx="11" formatCode="#\ ##0_ ">
                  <c:v>985901.83299999998</c:v>
                </c:pt>
                <c:pt idx="12" formatCode="#\ ##0_ ">
                  <c:v>943590.03799999994</c:v>
                </c:pt>
                <c:pt idx="13" formatCode="#\ ##0_ ">
                  <c:v>865542.554</c:v>
                </c:pt>
                <c:pt idx="14" formatCode="#\ ##0_ ">
                  <c:v>733020.701</c:v>
                </c:pt>
                <c:pt idx="15" formatCode="#\ ##0_ ">
                  <c:v>556091.424</c:v>
                </c:pt>
                <c:pt idx="16" formatCode="#\ ##0_ ">
                  <c:v>504369.408</c:v>
                </c:pt>
                <c:pt idx="17" formatCode="#\ ##0_ ">
                  <c:v>585145.04500000004</c:v>
                </c:pt>
              </c:numCache>
            </c:numRef>
          </c:val>
          <c:extLst>
            <c:ext xmlns:c16="http://schemas.microsoft.com/office/drawing/2014/chart" uri="{C3380CC4-5D6E-409C-BE32-E72D297353CC}">
              <c16:uniqueId val="{00000009-B559-4C44-A8AD-5453D190C4B2}"/>
            </c:ext>
          </c:extLst>
        </c:ser>
        <c:ser>
          <c:idx val="10"/>
          <c:order val="10"/>
          <c:tx>
            <c:strRef>
              <c:f>Sheet1!#REF!</c:f>
              <c:strCache>
                <c:ptCount val="1"/>
                <c:pt idx="0">
                  <c:v>#REF!</c:v>
                </c:pt>
              </c:strCache>
            </c:strRef>
          </c:tx>
          <c:spPr>
            <a:solidFill>
              <a:schemeClr val="accent5">
                <a:lumMod val="60000"/>
              </a:schemeClr>
            </a:solidFill>
            <a:ln w="25400">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Sheet1!#REF!</c:f>
              <c:numCache>
                <c:formatCode>General</c:formatCode>
                <c:ptCount val="1"/>
                <c:pt idx="0">
                  <c:v>1</c:v>
                </c:pt>
              </c:numCache>
            </c:numRef>
          </c:val>
          <c:extLst>
            <c:ext xmlns:c16="http://schemas.microsoft.com/office/drawing/2014/chart" uri="{C3380CC4-5D6E-409C-BE32-E72D297353CC}">
              <c16:uniqueId val="{0000000A-B559-4C44-A8AD-5453D190C4B2}"/>
            </c:ext>
          </c:extLst>
        </c:ser>
        <c:ser>
          <c:idx val="11"/>
          <c:order val="11"/>
          <c:tx>
            <c:strRef>
              <c:f>Sheet1!#REF!</c:f>
              <c:strCache>
                <c:ptCount val="1"/>
                <c:pt idx="0">
                  <c:v>#REF!</c:v>
                </c:pt>
              </c:strCache>
            </c:strRef>
          </c:tx>
          <c:spPr>
            <a:solidFill>
              <a:schemeClr val="accent6">
                <a:lumMod val="60000"/>
              </a:schemeClr>
            </a:solidFill>
            <a:ln w="25400">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Sheet1!#REF!</c:f>
              <c:numCache>
                <c:formatCode>General</c:formatCode>
                <c:ptCount val="1"/>
                <c:pt idx="0">
                  <c:v>1</c:v>
                </c:pt>
              </c:numCache>
            </c:numRef>
          </c:val>
          <c:extLst>
            <c:ext xmlns:c16="http://schemas.microsoft.com/office/drawing/2014/chart" uri="{C3380CC4-5D6E-409C-BE32-E72D297353CC}">
              <c16:uniqueId val="{0000000B-B559-4C44-A8AD-5453D190C4B2}"/>
            </c:ext>
          </c:extLst>
        </c:ser>
        <c:ser>
          <c:idx val="12"/>
          <c:order val="12"/>
          <c:tx>
            <c:strRef>
              <c:f>Sheet1!#REF!</c:f>
              <c:strCache>
                <c:ptCount val="1"/>
                <c:pt idx="0">
                  <c:v>#REF!</c:v>
                </c:pt>
              </c:strCache>
            </c:strRef>
          </c:tx>
          <c:spPr>
            <a:solidFill>
              <a:schemeClr val="accent1">
                <a:lumMod val="80000"/>
                <a:lumOff val="20000"/>
              </a:schemeClr>
            </a:solidFill>
            <a:ln w="25400">
              <a:noFill/>
            </a:ln>
            <a:effectLst/>
          </c:spPr>
          <c:cat>
            <c:numRef>
              <c:f>Sheet1!$D$35:$U$35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Sheet1!#REF!</c:f>
              <c:numCache>
                <c:formatCode>General</c:formatCode>
                <c:ptCount val="1"/>
                <c:pt idx="0">
                  <c:v>1</c:v>
                </c:pt>
              </c:numCache>
            </c:numRef>
          </c:val>
          <c:extLst>
            <c:ext xmlns:c16="http://schemas.microsoft.com/office/drawing/2014/chart" uri="{C3380CC4-5D6E-409C-BE32-E72D297353CC}">
              <c16:uniqueId val="{0000000C-B559-4C44-A8AD-5453D190C4B2}"/>
            </c:ext>
          </c:extLst>
        </c:ser>
        <c:dLbls>
          <c:showLegendKey val="0"/>
          <c:showVal val="0"/>
          <c:showCatName val="0"/>
          <c:showSerName val="0"/>
          <c:showPercent val="0"/>
          <c:showBubbleSize val="0"/>
        </c:dLbls>
        <c:axId val="636371984"/>
        <c:axId val="636367720"/>
      </c:areaChart>
      <c:catAx>
        <c:axId val="636371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67720"/>
        <c:crosses val="autoZero"/>
        <c:auto val="1"/>
        <c:lblAlgn val="ctr"/>
        <c:lblOffset val="100"/>
        <c:noMultiLvlLbl val="0"/>
      </c:catAx>
      <c:valAx>
        <c:axId val="63636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71984"/>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layout>
        <c:manualLayout>
          <c:xMode val="edge"/>
          <c:yMode val="edge"/>
          <c:x val="8.5225363226946016E-2"/>
          <c:y val="0.84378538649502344"/>
          <c:w val="0.86578115071300721"/>
          <c:h val="0.13490959819704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a:t>
            </a:r>
            <a:r>
              <a:rPr lang="en-US" sz="1100" baseline="0">
                <a:latin typeface="Times New Roman" panose="02020603050405020304" pitchFamily="18" charset="0"/>
                <a:cs typeface="Times New Roman" panose="02020603050405020304" pitchFamily="18" charset="0"/>
              </a:rPr>
              <a:t> producion of pulp and paper, 1000 tonnes</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RussiaProduction!$C$37</c:f>
              <c:strCache>
                <c:ptCount val="1"/>
                <c:pt idx="0">
                  <c:v>Pulp for paper production</c:v>
                </c:pt>
              </c:strCache>
            </c:strRef>
          </c:tx>
          <c:spPr>
            <a:solidFill>
              <a:schemeClr val="accent1"/>
            </a:solidFill>
            <a:ln>
              <a:noFill/>
            </a:ln>
            <a:effectLst/>
          </c:spPr>
          <c:invertIfNegative val="0"/>
          <c:cat>
            <c:numRef>
              <c:f>RussiaProduction!$D$36:$V$36</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RussiaProduction!$D$37:$V$37</c:f>
              <c:numCache>
                <c:formatCode>0</c:formatCode>
                <c:ptCount val="19"/>
                <c:pt idx="0">
                  <c:v>6605</c:v>
                </c:pt>
                <c:pt idx="1">
                  <c:v>6780</c:v>
                </c:pt>
                <c:pt idx="2">
                  <c:v>6877</c:v>
                </c:pt>
                <c:pt idx="3">
                  <c:v>6882</c:v>
                </c:pt>
                <c:pt idx="4">
                  <c:v>6826</c:v>
                </c:pt>
                <c:pt idx="5">
                  <c:v>7003</c:v>
                </c:pt>
                <c:pt idx="6">
                  <c:v>6615</c:v>
                </c:pt>
                <c:pt idx="7">
                  <c:v>7346</c:v>
                </c:pt>
                <c:pt idx="8">
                  <c:v>7845.0060000000003</c:v>
                </c:pt>
                <c:pt idx="9">
                  <c:v>7572</c:v>
                </c:pt>
                <c:pt idx="10">
                  <c:v>7571</c:v>
                </c:pt>
                <c:pt idx="11">
                  <c:v>7603</c:v>
                </c:pt>
                <c:pt idx="12">
                  <c:v>8174.1859999999997</c:v>
                </c:pt>
                <c:pt idx="13">
                  <c:v>8452</c:v>
                </c:pt>
                <c:pt idx="14">
                  <c:v>8392</c:v>
                </c:pt>
                <c:pt idx="15">
                  <c:v>8679</c:v>
                </c:pt>
                <c:pt idx="16">
                  <c:v>8327</c:v>
                </c:pt>
                <c:pt idx="17">
                  <c:v>8865</c:v>
                </c:pt>
                <c:pt idx="18">
                  <c:v>8865</c:v>
                </c:pt>
              </c:numCache>
            </c:numRef>
          </c:val>
          <c:extLst>
            <c:ext xmlns:c16="http://schemas.microsoft.com/office/drawing/2014/chart" uri="{C3380CC4-5D6E-409C-BE32-E72D297353CC}">
              <c16:uniqueId val="{00000000-17AB-4D69-99EA-30F463731CED}"/>
            </c:ext>
          </c:extLst>
        </c:ser>
        <c:ser>
          <c:idx val="1"/>
          <c:order val="1"/>
          <c:tx>
            <c:strRef>
              <c:f>RussiaProduction!$C$38</c:f>
              <c:strCache>
                <c:ptCount val="1"/>
                <c:pt idx="0">
                  <c:v>Wood pulp production</c:v>
                </c:pt>
              </c:strCache>
            </c:strRef>
          </c:tx>
          <c:spPr>
            <a:solidFill>
              <a:schemeClr val="accent2"/>
            </a:solidFill>
            <a:ln>
              <a:noFill/>
            </a:ln>
            <a:effectLst/>
          </c:spPr>
          <c:invertIfNegative val="0"/>
          <c:cat>
            <c:numRef>
              <c:f>RussiaProduction!$D$36:$V$36</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RussiaProduction!$D$38:$V$38</c:f>
              <c:numCache>
                <c:formatCode>0</c:formatCode>
                <c:ptCount val="19"/>
                <c:pt idx="0">
                  <c:v>6763</c:v>
                </c:pt>
                <c:pt idx="1">
                  <c:v>6971</c:v>
                </c:pt>
                <c:pt idx="2">
                  <c:v>7053</c:v>
                </c:pt>
                <c:pt idx="3">
                  <c:v>7063</c:v>
                </c:pt>
                <c:pt idx="4">
                  <c:v>7031</c:v>
                </c:pt>
                <c:pt idx="5">
                  <c:v>7179</c:v>
                </c:pt>
                <c:pt idx="6">
                  <c:v>6750</c:v>
                </c:pt>
                <c:pt idx="7">
                  <c:v>7376</c:v>
                </c:pt>
                <c:pt idx="8">
                  <c:v>7916.0060000000003</c:v>
                </c:pt>
                <c:pt idx="9">
                  <c:v>7662</c:v>
                </c:pt>
                <c:pt idx="10">
                  <c:v>7200</c:v>
                </c:pt>
                <c:pt idx="11">
                  <c:v>7532</c:v>
                </c:pt>
                <c:pt idx="12">
                  <c:v>8074.1859999999997</c:v>
                </c:pt>
                <c:pt idx="13">
                  <c:v>8352</c:v>
                </c:pt>
                <c:pt idx="14">
                  <c:v>8292</c:v>
                </c:pt>
                <c:pt idx="15">
                  <c:v>8579</c:v>
                </c:pt>
                <c:pt idx="16">
                  <c:v>8227</c:v>
                </c:pt>
                <c:pt idx="17">
                  <c:v>8765</c:v>
                </c:pt>
                <c:pt idx="18">
                  <c:v>8765</c:v>
                </c:pt>
              </c:numCache>
            </c:numRef>
          </c:val>
          <c:extLst>
            <c:ext xmlns:c16="http://schemas.microsoft.com/office/drawing/2014/chart" uri="{C3380CC4-5D6E-409C-BE32-E72D297353CC}">
              <c16:uniqueId val="{00000001-17AB-4D69-99EA-30F463731CED}"/>
            </c:ext>
          </c:extLst>
        </c:ser>
        <c:ser>
          <c:idx val="2"/>
          <c:order val="2"/>
          <c:tx>
            <c:strRef>
              <c:f>RussiaProduction!$C$39</c:f>
              <c:strCache>
                <c:ptCount val="1"/>
                <c:pt idx="0">
                  <c:v>Paper and paperboard production</c:v>
                </c:pt>
              </c:strCache>
            </c:strRef>
          </c:tx>
          <c:spPr>
            <a:solidFill>
              <a:schemeClr val="accent3"/>
            </a:solidFill>
            <a:ln>
              <a:noFill/>
            </a:ln>
            <a:effectLst/>
          </c:spPr>
          <c:invertIfNegative val="0"/>
          <c:cat>
            <c:numRef>
              <c:f>RussiaProduction!$D$36:$V$36</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RussiaProduction!$D$39:$V$39</c:f>
              <c:numCache>
                <c:formatCode>0</c:formatCode>
                <c:ptCount val="19"/>
                <c:pt idx="0">
                  <c:v>6377</c:v>
                </c:pt>
                <c:pt idx="1">
                  <c:v>6830</c:v>
                </c:pt>
                <c:pt idx="2">
                  <c:v>7126</c:v>
                </c:pt>
                <c:pt idx="3">
                  <c:v>7434</c:v>
                </c:pt>
                <c:pt idx="4">
                  <c:v>7581</c:v>
                </c:pt>
                <c:pt idx="5">
                  <c:v>7700</c:v>
                </c:pt>
                <c:pt idx="6">
                  <c:v>7373</c:v>
                </c:pt>
                <c:pt idx="7">
                  <c:v>5606</c:v>
                </c:pt>
                <c:pt idx="8">
                  <c:v>7600.12</c:v>
                </c:pt>
                <c:pt idx="9">
                  <c:v>7670.1450000000004</c:v>
                </c:pt>
                <c:pt idx="10">
                  <c:v>7746.6530000000002</c:v>
                </c:pt>
                <c:pt idx="11">
                  <c:v>8023</c:v>
                </c:pt>
                <c:pt idx="12">
                  <c:v>8068.0910000000003</c:v>
                </c:pt>
                <c:pt idx="13">
                  <c:v>8546.9470000000001</c:v>
                </c:pt>
                <c:pt idx="14">
                  <c:v>8716.9889999999996</c:v>
                </c:pt>
                <c:pt idx="15">
                  <c:v>9048</c:v>
                </c:pt>
                <c:pt idx="16">
                  <c:v>9149.99</c:v>
                </c:pt>
                <c:pt idx="17">
                  <c:v>9526.9869999999992</c:v>
                </c:pt>
                <c:pt idx="18">
                  <c:v>9526.9869999999992</c:v>
                </c:pt>
              </c:numCache>
            </c:numRef>
          </c:val>
          <c:extLst>
            <c:ext xmlns:c16="http://schemas.microsoft.com/office/drawing/2014/chart" uri="{C3380CC4-5D6E-409C-BE32-E72D297353CC}">
              <c16:uniqueId val="{00000002-17AB-4D69-99EA-30F463731CED}"/>
            </c:ext>
          </c:extLst>
        </c:ser>
        <c:dLbls>
          <c:showLegendKey val="0"/>
          <c:showVal val="0"/>
          <c:showCatName val="0"/>
          <c:showSerName val="0"/>
          <c:showPercent val="0"/>
          <c:showBubbleSize val="0"/>
        </c:dLbls>
        <c:gapWidth val="150"/>
        <c:overlap val="100"/>
        <c:axId val="744200600"/>
        <c:axId val="744201584"/>
      </c:barChart>
      <c:catAx>
        <c:axId val="744200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201584"/>
        <c:crosses val="autoZero"/>
        <c:auto val="1"/>
        <c:lblAlgn val="ctr"/>
        <c:lblOffset val="100"/>
        <c:noMultiLvlLbl val="0"/>
      </c:catAx>
      <c:valAx>
        <c:axId val="74420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200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import of pulp of wood or of other fibrous cellulosic material; recovered (waste and scrap) paper,</a:t>
            </a:r>
            <a:r>
              <a:rPr lang="en-US" sz="1100" baseline="0">
                <a:latin typeface="Times New Roman" panose="02020603050405020304" pitchFamily="18" charset="0"/>
                <a:cs typeface="Times New Roman" panose="02020603050405020304" pitchFamily="18" charset="0"/>
              </a:rPr>
              <a:t> 1000$</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Sheet3!$C$41</c:f>
              <c:strCache>
                <c:ptCount val="1"/>
                <c:pt idx="0">
                  <c:v>Brazil</c:v>
                </c:pt>
              </c:strCache>
            </c:strRef>
          </c:tx>
          <c:spPr>
            <a:solidFill>
              <a:schemeClr val="accent1"/>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Sheet3!$D$41:$U$41</c:f>
              <c:numCache>
                <c:formatCode>General</c:formatCode>
                <c:ptCount val="18"/>
                <c:pt idx="0">
                  <c:v>393048</c:v>
                </c:pt>
                <c:pt idx="1">
                  <c:v>366725</c:v>
                </c:pt>
                <c:pt idx="2">
                  <c:v>538067</c:v>
                </c:pt>
                <c:pt idx="3">
                  <c:v>521806</c:v>
                </c:pt>
                <c:pt idx="4">
                  <c:v>891008</c:v>
                </c:pt>
                <c:pt idx="5">
                  <c:v>1294691</c:v>
                </c:pt>
                <c:pt idx="6">
                  <c:v>1648345</c:v>
                </c:pt>
                <c:pt idx="7">
                  <c:v>1823831</c:v>
                </c:pt>
                <c:pt idx="8">
                  <c:v>1671988</c:v>
                </c:pt>
                <c:pt idx="9">
                  <c:v>1769164</c:v>
                </c:pt>
                <c:pt idx="10" formatCode="#\ ##0_ ">
                  <c:v>2157339.2889999999</c:v>
                </c:pt>
                <c:pt idx="11" formatCode="#\ ##0_ ">
                  <c:v>2456941.1290000002</c:v>
                </c:pt>
                <c:pt idx="12" formatCode="#\ ##0_ ">
                  <c:v>2592946.301</c:v>
                </c:pt>
                <c:pt idx="13" formatCode="#\ ##0_ ">
                  <c:v>3353566.2790000001</c:v>
                </c:pt>
                <c:pt idx="14" formatCode="#\ ##0_ ">
                  <c:v>5071703.6890000002</c:v>
                </c:pt>
                <c:pt idx="15" formatCode="#\ ##0_ ">
                  <c:v>3964441.8530000001</c:v>
                </c:pt>
                <c:pt idx="16" formatCode="#\ ##0_ ">
                  <c:v>3661904.2820000001</c:v>
                </c:pt>
                <c:pt idx="17" formatCode="#\ ##0_ ">
                  <c:v>4344336.1730000004</c:v>
                </c:pt>
              </c:numCache>
            </c:numRef>
          </c:val>
          <c:extLst>
            <c:ext xmlns:c16="http://schemas.microsoft.com/office/drawing/2014/chart" uri="{C3380CC4-5D6E-409C-BE32-E72D297353CC}">
              <c16:uniqueId val="{00000000-28F6-49CF-AE3D-6C7D5DC6E7A9}"/>
            </c:ext>
          </c:extLst>
        </c:ser>
        <c:ser>
          <c:idx val="1"/>
          <c:order val="1"/>
          <c:tx>
            <c:strRef>
              <c:f>Sheet3!$C$42</c:f>
              <c:strCache>
                <c:ptCount val="1"/>
                <c:pt idx="0">
                  <c:v>Indonesia</c:v>
                </c:pt>
              </c:strCache>
            </c:strRef>
          </c:tx>
          <c:spPr>
            <a:solidFill>
              <a:schemeClr val="accent2"/>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Sheet3!$D$42:$U$42</c:f>
              <c:numCache>
                <c:formatCode>General</c:formatCode>
                <c:ptCount val="18"/>
                <c:pt idx="0">
                  <c:v>598953</c:v>
                </c:pt>
                <c:pt idx="1">
                  <c:v>659432</c:v>
                </c:pt>
                <c:pt idx="2">
                  <c:v>704779</c:v>
                </c:pt>
                <c:pt idx="3">
                  <c:v>716215</c:v>
                </c:pt>
                <c:pt idx="4">
                  <c:v>868112</c:v>
                </c:pt>
                <c:pt idx="5">
                  <c:v>577953</c:v>
                </c:pt>
                <c:pt idx="6">
                  <c:v>862478</c:v>
                </c:pt>
                <c:pt idx="7">
                  <c:v>1153977</c:v>
                </c:pt>
                <c:pt idx="8">
                  <c:v>1092364</c:v>
                </c:pt>
                <c:pt idx="9">
                  <c:v>1279542</c:v>
                </c:pt>
                <c:pt idx="10" formatCode="#\ ##0_ ">
                  <c:v>1242594.986</c:v>
                </c:pt>
                <c:pt idx="11" formatCode="#\ ##0_ ">
                  <c:v>1366023.943</c:v>
                </c:pt>
                <c:pt idx="12" formatCode="#\ ##0_ ">
                  <c:v>1182421.4639999999</c:v>
                </c:pt>
                <c:pt idx="13" formatCode="#\ ##0_ ">
                  <c:v>2066677.5290000001</c:v>
                </c:pt>
                <c:pt idx="14" formatCode="#\ ##0_ ">
                  <c:v>2307818.9959999998</c:v>
                </c:pt>
                <c:pt idx="15" formatCode="#\ ##0_ ">
                  <c:v>2267105.5129999998</c:v>
                </c:pt>
                <c:pt idx="16" formatCode="#\ ##0_ ">
                  <c:v>2127555.773</c:v>
                </c:pt>
                <c:pt idx="17" formatCode="#\ ##0_ ">
                  <c:v>3219403.3229999999</c:v>
                </c:pt>
              </c:numCache>
            </c:numRef>
          </c:val>
          <c:extLst>
            <c:ext xmlns:c16="http://schemas.microsoft.com/office/drawing/2014/chart" uri="{C3380CC4-5D6E-409C-BE32-E72D297353CC}">
              <c16:uniqueId val="{00000001-28F6-49CF-AE3D-6C7D5DC6E7A9}"/>
            </c:ext>
          </c:extLst>
        </c:ser>
        <c:ser>
          <c:idx val="2"/>
          <c:order val="2"/>
          <c:tx>
            <c:strRef>
              <c:f>Sheet3!$C$43</c:f>
              <c:strCache>
                <c:ptCount val="1"/>
                <c:pt idx="0">
                  <c:v>Canada</c:v>
                </c:pt>
              </c:strCache>
            </c:strRef>
          </c:tx>
          <c:spPr>
            <a:solidFill>
              <a:schemeClr val="accent3"/>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Sheet3!$D$43:$U$43</c:f>
              <c:numCache>
                <c:formatCode>General</c:formatCode>
                <c:ptCount val="18"/>
                <c:pt idx="0">
                  <c:v>964577</c:v>
                </c:pt>
                <c:pt idx="1">
                  <c:v>1010145</c:v>
                </c:pt>
                <c:pt idx="2">
                  <c:v>1250961</c:v>
                </c:pt>
                <c:pt idx="3">
                  <c:v>1552147</c:v>
                </c:pt>
                <c:pt idx="4">
                  <c:v>1676806</c:v>
                </c:pt>
                <c:pt idx="5">
                  <c:v>1542948</c:v>
                </c:pt>
                <c:pt idx="6">
                  <c:v>2441303</c:v>
                </c:pt>
                <c:pt idx="7">
                  <c:v>3584805</c:v>
                </c:pt>
                <c:pt idx="8">
                  <c:v>2955460</c:v>
                </c:pt>
                <c:pt idx="9">
                  <c:v>2980950</c:v>
                </c:pt>
                <c:pt idx="10" formatCode="#\ ##0_ ">
                  <c:v>2896787.8319999999</c:v>
                </c:pt>
                <c:pt idx="11" formatCode="#\ ##0_ ">
                  <c:v>2995170.6770000001</c:v>
                </c:pt>
                <c:pt idx="12" formatCode="#\ ##0_ ">
                  <c:v>2615376.1609999998</c:v>
                </c:pt>
                <c:pt idx="13" formatCode="#\ ##0_ ">
                  <c:v>3016359.3650000002</c:v>
                </c:pt>
                <c:pt idx="14" formatCode="#\ ##0_ ">
                  <c:v>3500768.7349999999</c:v>
                </c:pt>
                <c:pt idx="15" formatCode="#\ ##0_ ">
                  <c:v>2832070.2689999999</c:v>
                </c:pt>
                <c:pt idx="16" formatCode="#\ ##0_ ">
                  <c:v>2448326.0630000001</c:v>
                </c:pt>
                <c:pt idx="17" formatCode="#\ ##0_ ">
                  <c:v>2806715.72</c:v>
                </c:pt>
              </c:numCache>
            </c:numRef>
          </c:val>
          <c:extLst>
            <c:ext xmlns:c16="http://schemas.microsoft.com/office/drawing/2014/chart" uri="{C3380CC4-5D6E-409C-BE32-E72D297353CC}">
              <c16:uniqueId val="{00000002-28F6-49CF-AE3D-6C7D5DC6E7A9}"/>
            </c:ext>
          </c:extLst>
        </c:ser>
        <c:ser>
          <c:idx val="3"/>
          <c:order val="3"/>
          <c:tx>
            <c:strRef>
              <c:f>Sheet3!$C$44</c:f>
              <c:strCache>
                <c:ptCount val="1"/>
                <c:pt idx="0">
                  <c:v>the EU</c:v>
                </c:pt>
              </c:strCache>
            </c:strRef>
          </c:tx>
          <c:spPr>
            <a:solidFill>
              <a:schemeClr val="accent4"/>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Sheet3!$D$44:$U$44</c:f>
              <c:numCache>
                <c:formatCode>General</c:formatCode>
                <c:ptCount val="18"/>
                <c:pt idx="0">
                  <c:v>552249</c:v>
                </c:pt>
                <c:pt idx="1">
                  <c:v>840998</c:v>
                </c:pt>
                <c:pt idx="2">
                  <c:v>1029270</c:v>
                </c:pt>
                <c:pt idx="3">
                  <c:v>1521606</c:v>
                </c:pt>
                <c:pt idx="4">
                  <c:v>2153587</c:v>
                </c:pt>
                <c:pt idx="5">
                  <c:v>1739154</c:v>
                </c:pt>
                <c:pt idx="6">
                  <c:v>2130454</c:v>
                </c:pt>
                <c:pt idx="7">
                  <c:v>3139240</c:v>
                </c:pt>
                <c:pt idx="8">
                  <c:v>3001193</c:v>
                </c:pt>
                <c:pt idx="9">
                  <c:v>2835023</c:v>
                </c:pt>
                <c:pt idx="10" formatCode="#\ ##0_ ">
                  <c:v>2728093.003</c:v>
                </c:pt>
                <c:pt idx="11" formatCode="#\ ##0_ ">
                  <c:v>2683916.4410000001</c:v>
                </c:pt>
                <c:pt idx="12" formatCode="#\ ##0_ ">
                  <c:v>2794322.1970000002</c:v>
                </c:pt>
                <c:pt idx="13" formatCode="#\ ##0_ ">
                  <c:v>3359731.2439999999</c:v>
                </c:pt>
                <c:pt idx="14" formatCode="#\ ##0_ ">
                  <c:v>3218525.696</c:v>
                </c:pt>
                <c:pt idx="15" formatCode="#\ ##0_ ">
                  <c:v>2691421.8080000002</c:v>
                </c:pt>
                <c:pt idx="16" formatCode="#\ ##0_ ">
                  <c:v>2067274.7180000001</c:v>
                </c:pt>
                <c:pt idx="17" formatCode="#\ ##0_ ">
                  <c:v>2652932.344</c:v>
                </c:pt>
              </c:numCache>
            </c:numRef>
          </c:val>
          <c:extLst>
            <c:ext xmlns:c16="http://schemas.microsoft.com/office/drawing/2014/chart" uri="{C3380CC4-5D6E-409C-BE32-E72D297353CC}">
              <c16:uniqueId val="{00000003-28F6-49CF-AE3D-6C7D5DC6E7A9}"/>
            </c:ext>
          </c:extLst>
        </c:ser>
        <c:ser>
          <c:idx val="4"/>
          <c:order val="4"/>
          <c:tx>
            <c:strRef>
              <c:f>Sheet3!$C$45</c:f>
              <c:strCache>
                <c:ptCount val="1"/>
                <c:pt idx="0">
                  <c:v>Chile</c:v>
                </c:pt>
              </c:strCache>
            </c:strRef>
          </c:tx>
          <c:spPr>
            <a:solidFill>
              <a:schemeClr val="accent5"/>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Sheet3!$D$45:$U$45</c:f>
              <c:numCache>
                <c:formatCode>General</c:formatCode>
                <c:ptCount val="18"/>
                <c:pt idx="0">
                  <c:v>340546</c:v>
                </c:pt>
                <c:pt idx="1">
                  <c:v>383364</c:v>
                </c:pt>
                <c:pt idx="2">
                  <c:v>357952</c:v>
                </c:pt>
                <c:pt idx="3">
                  <c:v>700272</c:v>
                </c:pt>
                <c:pt idx="4">
                  <c:v>827213</c:v>
                </c:pt>
                <c:pt idx="5">
                  <c:v>940184</c:v>
                </c:pt>
                <c:pt idx="6">
                  <c:v>726908</c:v>
                </c:pt>
                <c:pt idx="7">
                  <c:v>998189</c:v>
                </c:pt>
                <c:pt idx="8">
                  <c:v>1016088</c:v>
                </c:pt>
                <c:pt idx="9">
                  <c:v>1136090</c:v>
                </c:pt>
                <c:pt idx="10" formatCode="#\ ##0_ ">
                  <c:v>1152253.2009999999</c:v>
                </c:pt>
                <c:pt idx="11" formatCode="#\ ##0_ ">
                  <c:v>1194833.203</c:v>
                </c:pt>
                <c:pt idx="12" formatCode="#\ ##0_ ">
                  <c:v>1180978.156</c:v>
                </c:pt>
                <c:pt idx="13" formatCode="#\ ##0_ ">
                  <c:v>1418546.209</c:v>
                </c:pt>
                <c:pt idx="14" formatCode="#\ ##0_ ">
                  <c:v>2032295.7779999999</c:v>
                </c:pt>
                <c:pt idx="15" formatCode="#\ ##0_ ">
                  <c:v>1580020.936</c:v>
                </c:pt>
                <c:pt idx="16" formatCode="#\ ##0_ ">
                  <c:v>1351366.308</c:v>
                </c:pt>
                <c:pt idx="17" formatCode="#\ ##0_ ">
                  <c:v>1812531.335</c:v>
                </c:pt>
              </c:numCache>
            </c:numRef>
          </c:val>
          <c:extLst>
            <c:ext xmlns:c16="http://schemas.microsoft.com/office/drawing/2014/chart" uri="{C3380CC4-5D6E-409C-BE32-E72D297353CC}">
              <c16:uniqueId val="{00000004-28F6-49CF-AE3D-6C7D5DC6E7A9}"/>
            </c:ext>
          </c:extLst>
        </c:ser>
        <c:ser>
          <c:idx val="5"/>
          <c:order val="5"/>
          <c:tx>
            <c:strRef>
              <c:f>Sheet3!$C$46</c:f>
              <c:strCache>
                <c:ptCount val="1"/>
                <c:pt idx="0">
                  <c:v>USA</c:v>
                </c:pt>
              </c:strCache>
            </c:strRef>
          </c:tx>
          <c:spPr>
            <a:solidFill>
              <a:schemeClr val="accent6"/>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Sheet3!$D$46:$U$46</c:f>
              <c:numCache>
                <c:formatCode>General</c:formatCode>
                <c:ptCount val="18"/>
                <c:pt idx="0">
                  <c:v>1299325</c:v>
                </c:pt>
                <c:pt idx="1">
                  <c:v>1545490</c:v>
                </c:pt>
                <c:pt idx="2">
                  <c:v>1733045</c:v>
                </c:pt>
                <c:pt idx="3">
                  <c:v>2503964</c:v>
                </c:pt>
                <c:pt idx="4">
                  <c:v>3279476</c:v>
                </c:pt>
                <c:pt idx="5">
                  <c:v>2490769</c:v>
                </c:pt>
                <c:pt idx="6">
                  <c:v>3518805</c:v>
                </c:pt>
                <c:pt idx="7">
                  <c:v>4660023</c:v>
                </c:pt>
                <c:pt idx="8">
                  <c:v>4400924</c:v>
                </c:pt>
                <c:pt idx="9">
                  <c:v>4280310</c:v>
                </c:pt>
                <c:pt idx="10" formatCode="#\ ##0_ ">
                  <c:v>3943966.1189999999</c:v>
                </c:pt>
                <c:pt idx="11" formatCode="#\ ##0_ ">
                  <c:v>3927030.94</c:v>
                </c:pt>
                <c:pt idx="12" formatCode="#\ ##0_ ">
                  <c:v>3795016.8480000002</c:v>
                </c:pt>
                <c:pt idx="13" formatCode="#\ ##0_ ">
                  <c:v>4372604.9570000004</c:v>
                </c:pt>
                <c:pt idx="14" formatCode="#\ ##0_ ">
                  <c:v>3394589.39</c:v>
                </c:pt>
                <c:pt idx="15" formatCode="#\ ##0_ ">
                  <c:v>2353153.321</c:v>
                </c:pt>
                <c:pt idx="16" formatCode="#\ ##0_ ">
                  <c:v>2123280.233</c:v>
                </c:pt>
                <c:pt idx="17" formatCode="#\ ##0_ ">
                  <c:v>1682829.892</c:v>
                </c:pt>
              </c:numCache>
            </c:numRef>
          </c:val>
          <c:extLst>
            <c:ext xmlns:c16="http://schemas.microsoft.com/office/drawing/2014/chart" uri="{C3380CC4-5D6E-409C-BE32-E72D297353CC}">
              <c16:uniqueId val="{00000005-28F6-49CF-AE3D-6C7D5DC6E7A9}"/>
            </c:ext>
          </c:extLst>
        </c:ser>
        <c:ser>
          <c:idx val="6"/>
          <c:order val="6"/>
          <c:tx>
            <c:strRef>
              <c:f>Sheet3!$C$47</c:f>
              <c:strCache>
                <c:ptCount val="1"/>
                <c:pt idx="0">
                  <c:v>Finland</c:v>
                </c:pt>
              </c:strCache>
            </c:strRef>
          </c:tx>
          <c:spPr>
            <a:solidFill>
              <a:schemeClr val="accent1">
                <a:lumMod val="60000"/>
              </a:schemeClr>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Sheet3!$D$47:$U$47</c:f>
              <c:numCache>
                <c:formatCode>General</c:formatCode>
                <c:ptCount val="18"/>
                <c:pt idx="0">
                  <c:v>58904</c:v>
                </c:pt>
                <c:pt idx="1">
                  <c:v>47993</c:v>
                </c:pt>
                <c:pt idx="2">
                  <c:v>122042</c:v>
                </c:pt>
                <c:pt idx="3">
                  <c:v>143506</c:v>
                </c:pt>
                <c:pt idx="4">
                  <c:v>195736</c:v>
                </c:pt>
                <c:pt idx="5">
                  <c:v>196690</c:v>
                </c:pt>
                <c:pt idx="6">
                  <c:v>291222</c:v>
                </c:pt>
                <c:pt idx="7">
                  <c:v>535267</c:v>
                </c:pt>
                <c:pt idx="8">
                  <c:v>631749</c:v>
                </c:pt>
                <c:pt idx="9">
                  <c:v>656093</c:v>
                </c:pt>
                <c:pt idx="10" formatCode="#\ ##0_ ">
                  <c:v>695450.40399999998</c:v>
                </c:pt>
                <c:pt idx="11" formatCode="#\ ##0_ ">
                  <c:v>648707.59100000001</c:v>
                </c:pt>
                <c:pt idx="12" formatCode="#\ ##0_ ">
                  <c:v>728770.46799999999</c:v>
                </c:pt>
                <c:pt idx="13" formatCode="#\ ##0_ ">
                  <c:v>855443.51899999997</c:v>
                </c:pt>
                <c:pt idx="14" formatCode="#\ ##0_ ">
                  <c:v>1225913.0889999999</c:v>
                </c:pt>
                <c:pt idx="15" formatCode="#\ ##0_ ">
                  <c:v>1193384.7890000001</c:v>
                </c:pt>
                <c:pt idx="16" formatCode="#\ ##0_ ">
                  <c:v>1040525.272</c:v>
                </c:pt>
                <c:pt idx="17" formatCode="#\ ##0_ ">
                  <c:v>1636691.1869999999</c:v>
                </c:pt>
              </c:numCache>
            </c:numRef>
          </c:val>
          <c:extLst>
            <c:ext xmlns:c16="http://schemas.microsoft.com/office/drawing/2014/chart" uri="{C3380CC4-5D6E-409C-BE32-E72D297353CC}">
              <c16:uniqueId val="{00000006-28F6-49CF-AE3D-6C7D5DC6E7A9}"/>
            </c:ext>
          </c:extLst>
        </c:ser>
        <c:ser>
          <c:idx val="7"/>
          <c:order val="7"/>
          <c:tx>
            <c:strRef>
              <c:f>Sheet3!$C$48</c:f>
              <c:strCache>
                <c:ptCount val="1"/>
                <c:pt idx="0">
                  <c:v>Russia</c:v>
                </c:pt>
              </c:strCache>
            </c:strRef>
          </c:tx>
          <c:spPr>
            <a:solidFill>
              <a:schemeClr val="accent2">
                <a:lumMod val="60000"/>
              </a:schemeClr>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Sheet3!$D$48:$U$48</c:f>
              <c:numCache>
                <c:formatCode>General</c:formatCode>
                <c:ptCount val="18"/>
                <c:pt idx="0">
                  <c:v>435732</c:v>
                </c:pt>
                <c:pt idx="1">
                  <c:v>466107</c:v>
                </c:pt>
                <c:pt idx="2">
                  <c:v>533169</c:v>
                </c:pt>
                <c:pt idx="3">
                  <c:v>682934</c:v>
                </c:pt>
                <c:pt idx="4">
                  <c:v>780026</c:v>
                </c:pt>
                <c:pt idx="5">
                  <c:v>482500</c:v>
                </c:pt>
                <c:pt idx="6">
                  <c:v>657332</c:v>
                </c:pt>
                <c:pt idx="7">
                  <c:v>909852</c:v>
                </c:pt>
                <c:pt idx="8">
                  <c:v>725697</c:v>
                </c:pt>
                <c:pt idx="9">
                  <c:v>593136</c:v>
                </c:pt>
                <c:pt idx="10" formatCode="#\ ##0_ ">
                  <c:v>786353.66200000001</c:v>
                </c:pt>
                <c:pt idx="11" formatCode="#\ ##0_ ">
                  <c:v>835571.12199999997</c:v>
                </c:pt>
                <c:pt idx="12" formatCode="#\ ##0_ ">
                  <c:v>784023.027</c:v>
                </c:pt>
                <c:pt idx="13" formatCode="#\ ##0_ ">
                  <c:v>887475.23699999996</c:v>
                </c:pt>
                <c:pt idx="14" formatCode="#\ ##0_ ">
                  <c:v>1140123.2679999999</c:v>
                </c:pt>
                <c:pt idx="15" formatCode="#\ ##0_ ">
                  <c:v>868343.21900000004</c:v>
                </c:pt>
                <c:pt idx="16" formatCode="#\ ##0_ ">
                  <c:v>806384.03500000003</c:v>
                </c:pt>
                <c:pt idx="17" formatCode="#\ ##0_ ">
                  <c:v>1008228.75</c:v>
                </c:pt>
              </c:numCache>
            </c:numRef>
          </c:val>
          <c:extLst>
            <c:ext xmlns:c16="http://schemas.microsoft.com/office/drawing/2014/chart" uri="{C3380CC4-5D6E-409C-BE32-E72D297353CC}">
              <c16:uniqueId val="{00000007-28F6-49CF-AE3D-6C7D5DC6E7A9}"/>
            </c:ext>
          </c:extLst>
        </c:ser>
        <c:ser>
          <c:idx val="8"/>
          <c:order val="8"/>
          <c:tx>
            <c:strRef>
              <c:f>Sheet3!$C$49</c:f>
              <c:strCache>
                <c:ptCount val="1"/>
                <c:pt idx="0">
                  <c:v>Thailand</c:v>
                </c:pt>
              </c:strCache>
            </c:strRef>
          </c:tx>
          <c:spPr>
            <a:solidFill>
              <a:schemeClr val="accent3">
                <a:lumMod val="60000"/>
              </a:schemeClr>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Sheet3!$D$49:$U$49</c:f>
              <c:numCache>
                <c:formatCode>General</c:formatCode>
                <c:ptCount val="18"/>
                <c:pt idx="0">
                  <c:v>31460</c:v>
                </c:pt>
                <c:pt idx="1">
                  <c:v>32448</c:v>
                </c:pt>
                <c:pt idx="2">
                  <c:v>70188</c:v>
                </c:pt>
                <c:pt idx="3">
                  <c:v>108026</c:v>
                </c:pt>
                <c:pt idx="4">
                  <c:v>64063</c:v>
                </c:pt>
                <c:pt idx="5">
                  <c:v>53241</c:v>
                </c:pt>
                <c:pt idx="6">
                  <c:v>47054</c:v>
                </c:pt>
                <c:pt idx="7">
                  <c:v>63321</c:v>
                </c:pt>
                <c:pt idx="8">
                  <c:v>49833</c:v>
                </c:pt>
                <c:pt idx="9">
                  <c:v>69907</c:v>
                </c:pt>
                <c:pt idx="10" formatCode="#\ ##0_ ">
                  <c:v>108597.541</c:v>
                </c:pt>
                <c:pt idx="11" formatCode="#\ ##0_ ">
                  <c:v>101536.47500000001</c:v>
                </c:pt>
                <c:pt idx="12" formatCode="#\ ##0_ ">
                  <c:v>86045.034</c:v>
                </c:pt>
                <c:pt idx="13" formatCode="#\ ##0_ ">
                  <c:v>124820.823</c:v>
                </c:pt>
                <c:pt idx="14" formatCode="#\ ##0_ ">
                  <c:v>162322.92600000001</c:v>
                </c:pt>
                <c:pt idx="15" formatCode="#\ ##0_ ">
                  <c:v>107329.72500000001</c:v>
                </c:pt>
                <c:pt idx="16" formatCode="#\ ##0_ ">
                  <c:v>142489.79800000001</c:v>
                </c:pt>
                <c:pt idx="17" formatCode="#\ ##0_ ">
                  <c:v>577680.09900000005</c:v>
                </c:pt>
              </c:numCache>
            </c:numRef>
          </c:val>
          <c:extLst>
            <c:ext xmlns:c16="http://schemas.microsoft.com/office/drawing/2014/chart" uri="{C3380CC4-5D6E-409C-BE32-E72D297353CC}">
              <c16:uniqueId val="{00000008-28F6-49CF-AE3D-6C7D5DC6E7A9}"/>
            </c:ext>
          </c:extLst>
        </c:ser>
        <c:ser>
          <c:idx val="9"/>
          <c:order val="9"/>
          <c:tx>
            <c:strRef>
              <c:f>Sheet3!$C$50</c:f>
              <c:strCache>
                <c:ptCount val="1"/>
                <c:pt idx="0">
                  <c:v>Sweden</c:v>
                </c:pt>
              </c:strCache>
            </c:strRef>
          </c:tx>
          <c:spPr>
            <a:solidFill>
              <a:schemeClr val="accent4">
                <a:lumMod val="60000"/>
              </a:schemeClr>
            </a:solidFill>
            <a:ln>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Sheet3!$D$50:$U$50</c:f>
              <c:numCache>
                <c:formatCode>General</c:formatCode>
                <c:ptCount val="18"/>
                <c:pt idx="0">
                  <c:v>79904</c:v>
                </c:pt>
                <c:pt idx="1">
                  <c:v>86809</c:v>
                </c:pt>
                <c:pt idx="2">
                  <c:v>102829</c:v>
                </c:pt>
                <c:pt idx="3">
                  <c:v>83219</c:v>
                </c:pt>
                <c:pt idx="4">
                  <c:v>97021</c:v>
                </c:pt>
                <c:pt idx="5">
                  <c:v>190382</c:v>
                </c:pt>
                <c:pt idx="6">
                  <c:v>200178</c:v>
                </c:pt>
                <c:pt idx="7">
                  <c:v>283241</c:v>
                </c:pt>
                <c:pt idx="8">
                  <c:v>316091</c:v>
                </c:pt>
                <c:pt idx="9">
                  <c:v>276016</c:v>
                </c:pt>
                <c:pt idx="10" formatCode="#\ ##0_ ">
                  <c:v>217816.171</c:v>
                </c:pt>
                <c:pt idx="11" formatCode="#\ ##0_ ">
                  <c:v>192630.09099999999</c:v>
                </c:pt>
                <c:pt idx="12" formatCode="#\ ##0_ ">
                  <c:v>186718.79</c:v>
                </c:pt>
                <c:pt idx="13" formatCode="#\ ##0_ ">
                  <c:v>273134.489</c:v>
                </c:pt>
                <c:pt idx="14" formatCode="#\ ##0_ ">
                  <c:v>340533.93300000002</c:v>
                </c:pt>
                <c:pt idx="15" formatCode="#\ ##0_ ">
                  <c:v>475383.35100000002</c:v>
                </c:pt>
                <c:pt idx="16" formatCode="#\ ##0_ ">
                  <c:v>420192.80800000002</c:v>
                </c:pt>
                <c:pt idx="17" formatCode="#\ ##0_ ">
                  <c:v>421560.53200000001</c:v>
                </c:pt>
              </c:numCache>
            </c:numRef>
          </c:val>
          <c:extLst>
            <c:ext xmlns:c16="http://schemas.microsoft.com/office/drawing/2014/chart" uri="{C3380CC4-5D6E-409C-BE32-E72D297353CC}">
              <c16:uniqueId val="{00000009-28F6-49CF-AE3D-6C7D5DC6E7A9}"/>
            </c:ext>
          </c:extLst>
        </c:ser>
        <c:ser>
          <c:idx val="10"/>
          <c:order val="10"/>
          <c:tx>
            <c:strRef>
              <c:f>Sheet3!#REF!</c:f>
              <c:strCache>
                <c:ptCount val="1"/>
                <c:pt idx="0">
                  <c:v>#REF!</c:v>
                </c:pt>
              </c:strCache>
            </c:strRef>
          </c:tx>
          <c:spPr>
            <a:solidFill>
              <a:schemeClr val="accent5">
                <a:lumMod val="60000"/>
              </a:schemeClr>
            </a:solidFill>
            <a:ln w="25400">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Sheet3!#REF!</c:f>
              <c:numCache>
                <c:formatCode>General</c:formatCode>
                <c:ptCount val="1"/>
                <c:pt idx="0">
                  <c:v>1</c:v>
                </c:pt>
              </c:numCache>
            </c:numRef>
          </c:val>
          <c:extLst>
            <c:ext xmlns:c16="http://schemas.microsoft.com/office/drawing/2014/chart" uri="{C3380CC4-5D6E-409C-BE32-E72D297353CC}">
              <c16:uniqueId val="{0000000A-28F6-49CF-AE3D-6C7D5DC6E7A9}"/>
            </c:ext>
          </c:extLst>
        </c:ser>
        <c:ser>
          <c:idx val="11"/>
          <c:order val="11"/>
          <c:tx>
            <c:strRef>
              <c:f>Sheet3!#REF!</c:f>
              <c:strCache>
                <c:ptCount val="1"/>
                <c:pt idx="0">
                  <c:v>#REF!</c:v>
                </c:pt>
              </c:strCache>
            </c:strRef>
          </c:tx>
          <c:spPr>
            <a:solidFill>
              <a:schemeClr val="accent6">
                <a:lumMod val="60000"/>
              </a:schemeClr>
            </a:solidFill>
            <a:ln w="25400">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Sheet3!#REF!</c:f>
              <c:numCache>
                <c:formatCode>General</c:formatCode>
                <c:ptCount val="1"/>
                <c:pt idx="0">
                  <c:v>1</c:v>
                </c:pt>
              </c:numCache>
            </c:numRef>
          </c:val>
          <c:extLst>
            <c:ext xmlns:c16="http://schemas.microsoft.com/office/drawing/2014/chart" uri="{C3380CC4-5D6E-409C-BE32-E72D297353CC}">
              <c16:uniqueId val="{0000000B-28F6-49CF-AE3D-6C7D5DC6E7A9}"/>
            </c:ext>
          </c:extLst>
        </c:ser>
        <c:ser>
          <c:idx val="12"/>
          <c:order val="12"/>
          <c:tx>
            <c:strRef>
              <c:f>Sheet3!#REF!</c:f>
              <c:strCache>
                <c:ptCount val="1"/>
                <c:pt idx="0">
                  <c:v>#REF!</c:v>
                </c:pt>
              </c:strCache>
            </c:strRef>
          </c:tx>
          <c:spPr>
            <a:solidFill>
              <a:schemeClr val="accent1">
                <a:lumMod val="80000"/>
                <a:lumOff val="20000"/>
              </a:schemeClr>
            </a:solidFill>
            <a:ln w="25400">
              <a:noFill/>
            </a:ln>
            <a:effectLst/>
          </c:spPr>
          <c:cat>
            <c:numRef>
              <c:f>Sheet3!$D$40:$U$40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Sheet3!#REF!</c:f>
              <c:numCache>
                <c:formatCode>General</c:formatCode>
                <c:ptCount val="1"/>
                <c:pt idx="0">
                  <c:v>1</c:v>
                </c:pt>
              </c:numCache>
            </c:numRef>
          </c:val>
          <c:extLst>
            <c:ext xmlns:c16="http://schemas.microsoft.com/office/drawing/2014/chart" uri="{C3380CC4-5D6E-409C-BE32-E72D297353CC}">
              <c16:uniqueId val="{0000000C-28F6-49CF-AE3D-6C7D5DC6E7A9}"/>
            </c:ext>
          </c:extLst>
        </c:ser>
        <c:dLbls>
          <c:showLegendKey val="0"/>
          <c:showVal val="0"/>
          <c:showCatName val="0"/>
          <c:showSerName val="0"/>
          <c:showPercent val="0"/>
          <c:showBubbleSize val="0"/>
        </c:dLbls>
        <c:axId val="626865696"/>
        <c:axId val="626869632"/>
      </c:areaChart>
      <c:catAx>
        <c:axId val="626865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869632"/>
        <c:crosses val="autoZero"/>
        <c:auto val="1"/>
        <c:lblAlgn val="ctr"/>
        <c:lblOffset val="100"/>
        <c:noMultiLvlLbl val="0"/>
      </c:catAx>
      <c:valAx>
        <c:axId val="62686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865696"/>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import of paper and paperboard; articles of paper pulp, of paper or of paperboard,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Sheet4!$C$41</c:f>
              <c:strCache>
                <c:ptCount val="1"/>
                <c:pt idx="0">
                  <c:v>the EU</c:v>
                </c:pt>
              </c:strCache>
            </c:strRef>
          </c:tx>
          <c:spPr>
            <a:solidFill>
              <a:schemeClr val="accent1"/>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Sheet4!$D$41:$U$41</c:f>
              <c:numCache>
                <c:formatCode>General</c:formatCode>
                <c:ptCount val="18"/>
                <c:pt idx="0">
                  <c:v>926868</c:v>
                </c:pt>
                <c:pt idx="1">
                  <c:v>915735</c:v>
                </c:pt>
                <c:pt idx="2">
                  <c:v>1000996</c:v>
                </c:pt>
                <c:pt idx="3">
                  <c:v>1057957</c:v>
                </c:pt>
                <c:pt idx="4">
                  <c:v>1072717</c:v>
                </c:pt>
                <c:pt idx="5">
                  <c:v>987941</c:v>
                </c:pt>
                <c:pt idx="6">
                  <c:v>1163689</c:v>
                </c:pt>
                <c:pt idx="7">
                  <c:v>1346500</c:v>
                </c:pt>
                <c:pt idx="8">
                  <c:v>1267437</c:v>
                </c:pt>
                <c:pt idx="9">
                  <c:v>1293187</c:v>
                </c:pt>
                <c:pt idx="10" formatCode="#\ ##0_ ">
                  <c:v>1317114.6910000001</c:v>
                </c:pt>
                <c:pt idx="11" formatCode="#\ ##0_ ">
                  <c:v>1217025.311</c:v>
                </c:pt>
                <c:pt idx="12" formatCode="#\ ##0_ ">
                  <c:v>1177343.76</c:v>
                </c:pt>
                <c:pt idx="13" formatCode="#\ ##0_ ">
                  <c:v>1329572.4040000001</c:v>
                </c:pt>
                <c:pt idx="14" formatCode="#\ ##0_ ">
                  <c:v>1505983.422</c:v>
                </c:pt>
                <c:pt idx="15" formatCode="#\ ##0_ ">
                  <c:v>1333918.976</c:v>
                </c:pt>
                <c:pt idx="16" formatCode="#\ ##0_ ">
                  <c:v>1533469.5319999999</c:v>
                </c:pt>
                <c:pt idx="17" formatCode="#\ ##0_ ">
                  <c:v>1652032.0730000001</c:v>
                </c:pt>
              </c:numCache>
            </c:numRef>
          </c:val>
          <c:extLst>
            <c:ext xmlns:c16="http://schemas.microsoft.com/office/drawing/2014/chart" uri="{C3380CC4-5D6E-409C-BE32-E72D297353CC}">
              <c16:uniqueId val="{00000000-0B0D-4715-A77A-39E011108137}"/>
            </c:ext>
          </c:extLst>
        </c:ser>
        <c:ser>
          <c:idx val="1"/>
          <c:order val="1"/>
          <c:tx>
            <c:strRef>
              <c:f>Sheet4!$C$42</c:f>
              <c:strCache>
                <c:ptCount val="1"/>
                <c:pt idx="0">
                  <c:v>Indonesia</c:v>
                </c:pt>
              </c:strCache>
            </c:strRef>
          </c:tx>
          <c:spPr>
            <a:solidFill>
              <a:schemeClr val="accent2"/>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Sheet4!$D$42:$U$42</c:f>
              <c:numCache>
                <c:formatCode>General</c:formatCode>
                <c:ptCount val="18"/>
                <c:pt idx="0">
                  <c:v>291399</c:v>
                </c:pt>
                <c:pt idx="1">
                  <c:v>233462</c:v>
                </c:pt>
                <c:pt idx="2">
                  <c:v>212533</c:v>
                </c:pt>
                <c:pt idx="3">
                  <c:v>211828</c:v>
                </c:pt>
                <c:pt idx="4">
                  <c:v>200172</c:v>
                </c:pt>
                <c:pt idx="5">
                  <c:v>178827</c:v>
                </c:pt>
                <c:pt idx="6">
                  <c:v>226909</c:v>
                </c:pt>
                <c:pt idx="7">
                  <c:v>228036</c:v>
                </c:pt>
                <c:pt idx="8">
                  <c:v>170953</c:v>
                </c:pt>
                <c:pt idx="9">
                  <c:v>104372</c:v>
                </c:pt>
                <c:pt idx="10" formatCode="#\ ##0_ ">
                  <c:v>125586.141</c:v>
                </c:pt>
                <c:pt idx="11" formatCode="#\ ##0_ ">
                  <c:v>171560.785</c:v>
                </c:pt>
                <c:pt idx="12" formatCode="#\ ##0_ ">
                  <c:v>177070.557</c:v>
                </c:pt>
                <c:pt idx="13" formatCode="#\ ##0_ ">
                  <c:v>418532.413</c:v>
                </c:pt>
                <c:pt idx="14" formatCode="#\ ##0_ ">
                  <c:v>660449.65</c:v>
                </c:pt>
                <c:pt idx="15" formatCode="#\ ##0_ ">
                  <c:v>441752.462</c:v>
                </c:pt>
                <c:pt idx="16" formatCode="#\ ##0_ ">
                  <c:v>1030923.213</c:v>
                </c:pt>
                <c:pt idx="17" formatCode="#\ ##0_ ">
                  <c:v>1097620.648</c:v>
                </c:pt>
              </c:numCache>
            </c:numRef>
          </c:val>
          <c:extLst>
            <c:ext xmlns:c16="http://schemas.microsoft.com/office/drawing/2014/chart" uri="{C3380CC4-5D6E-409C-BE32-E72D297353CC}">
              <c16:uniqueId val="{00000001-0B0D-4715-A77A-39E011108137}"/>
            </c:ext>
          </c:extLst>
        </c:ser>
        <c:ser>
          <c:idx val="2"/>
          <c:order val="2"/>
          <c:tx>
            <c:strRef>
              <c:f>Sheet4!$C$43</c:f>
              <c:strCache>
                <c:ptCount val="1"/>
                <c:pt idx="0">
                  <c:v>Japan</c:v>
                </c:pt>
              </c:strCache>
            </c:strRef>
          </c:tx>
          <c:spPr>
            <a:solidFill>
              <a:schemeClr val="accent3"/>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Sheet4!$D$43:$U$43</c:f>
              <c:numCache>
                <c:formatCode>General</c:formatCode>
                <c:ptCount val="18"/>
                <c:pt idx="0">
                  <c:v>702639</c:v>
                </c:pt>
                <c:pt idx="1">
                  <c:v>718300</c:v>
                </c:pt>
                <c:pt idx="2">
                  <c:v>721801</c:v>
                </c:pt>
                <c:pt idx="3">
                  <c:v>763307</c:v>
                </c:pt>
                <c:pt idx="4">
                  <c:v>781523</c:v>
                </c:pt>
                <c:pt idx="5">
                  <c:v>664392</c:v>
                </c:pt>
                <c:pt idx="6">
                  <c:v>851757</c:v>
                </c:pt>
                <c:pt idx="7">
                  <c:v>818604</c:v>
                </c:pt>
                <c:pt idx="8">
                  <c:v>680996</c:v>
                </c:pt>
                <c:pt idx="9">
                  <c:v>615638</c:v>
                </c:pt>
                <c:pt idx="10" formatCode="#\ ##0_ ">
                  <c:v>565761.75899999996</c:v>
                </c:pt>
                <c:pt idx="11" formatCode="#\ ##0_ ">
                  <c:v>490519.06699999998</c:v>
                </c:pt>
                <c:pt idx="12" formatCode="#\ ##0_ ">
                  <c:v>521426.87800000003</c:v>
                </c:pt>
                <c:pt idx="13" formatCode="#\ ##0_ ">
                  <c:v>608688.21400000004</c:v>
                </c:pt>
                <c:pt idx="14" formatCode="#\ ##0_ ">
                  <c:v>710297.40899999999</c:v>
                </c:pt>
                <c:pt idx="15" formatCode="#\ ##0_ ">
                  <c:v>573692.848</c:v>
                </c:pt>
                <c:pt idx="16" formatCode="#\ ##0_ ">
                  <c:v>704050.17700000003</c:v>
                </c:pt>
                <c:pt idx="17" formatCode="#\ ##0_ ">
                  <c:v>873981.02599999995</c:v>
                </c:pt>
              </c:numCache>
            </c:numRef>
          </c:val>
          <c:extLst>
            <c:ext xmlns:c16="http://schemas.microsoft.com/office/drawing/2014/chart" uri="{C3380CC4-5D6E-409C-BE32-E72D297353CC}">
              <c16:uniqueId val="{00000002-0B0D-4715-A77A-39E011108137}"/>
            </c:ext>
          </c:extLst>
        </c:ser>
        <c:ser>
          <c:idx val="3"/>
          <c:order val="3"/>
          <c:tx>
            <c:strRef>
              <c:f>Sheet4!$C$44</c:f>
              <c:strCache>
                <c:ptCount val="1"/>
                <c:pt idx="0">
                  <c:v>USA</c:v>
                </c:pt>
              </c:strCache>
            </c:strRef>
          </c:tx>
          <c:spPr>
            <a:solidFill>
              <a:schemeClr val="accent4"/>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Sheet4!$D$44:$U$44</c:f>
              <c:numCache>
                <c:formatCode>General</c:formatCode>
                <c:ptCount val="18"/>
                <c:pt idx="0">
                  <c:v>579103</c:v>
                </c:pt>
                <c:pt idx="1">
                  <c:v>579532</c:v>
                </c:pt>
                <c:pt idx="2">
                  <c:v>544918</c:v>
                </c:pt>
                <c:pt idx="3">
                  <c:v>634722</c:v>
                </c:pt>
                <c:pt idx="4">
                  <c:v>688729</c:v>
                </c:pt>
                <c:pt idx="5">
                  <c:v>598581</c:v>
                </c:pt>
                <c:pt idx="6">
                  <c:v>728381</c:v>
                </c:pt>
                <c:pt idx="7">
                  <c:v>931070</c:v>
                </c:pt>
                <c:pt idx="8">
                  <c:v>860156</c:v>
                </c:pt>
                <c:pt idx="9">
                  <c:v>928121</c:v>
                </c:pt>
                <c:pt idx="10" formatCode="#\ ##0_ ">
                  <c:v>963302.46900000004</c:v>
                </c:pt>
                <c:pt idx="11" formatCode="#\ ##0_ ">
                  <c:v>901079.34699999995</c:v>
                </c:pt>
                <c:pt idx="12" formatCode="#\ ##0_ ">
                  <c:v>797977.478</c:v>
                </c:pt>
                <c:pt idx="13" formatCode="#\ ##0_ ">
                  <c:v>867298.27800000005</c:v>
                </c:pt>
                <c:pt idx="14" formatCode="#\ ##0_ ">
                  <c:v>1018462.774</c:v>
                </c:pt>
                <c:pt idx="15" formatCode="#\ ##0_ ">
                  <c:v>775146.03399999999</c:v>
                </c:pt>
                <c:pt idx="16" formatCode="#\ ##0_ ">
                  <c:v>845580.08100000001</c:v>
                </c:pt>
                <c:pt idx="17" formatCode="#\ ##0_ ">
                  <c:v>800211.41200000001</c:v>
                </c:pt>
              </c:numCache>
            </c:numRef>
          </c:val>
          <c:extLst>
            <c:ext xmlns:c16="http://schemas.microsoft.com/office/drawing/2014/chart" uri="{C3380CC4-5D6E-409C-BE32-E72D297353CC}">
              <c16:uniqueId val="{00000003-0B0D-4715-A77A-39E011108137}"/>
            </c:ext>
          </c:extLst>
        </c:ser>
        <c:ser>
          <c:idx val="4"/>
          <c:order val="4"/>
          <c:tx>
            <c:strRef>
              <c:f>Sheet4!$C$45</c:f>
              <c:strCache>
                <c:ptCount val="1"/>
                <c:pt idx="0">
                  <c:v>Sweden</c:v>
                </c:pt>
              </c:strCache>
            </c:strRef>
          </c:tx>
          <c:spPr>
            <a:solidFill>
              <a:schemeClr val="accent5"/>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Sheet4!$D$45:$U$45</c:f>
              <c:numCache>
                <c:formatCode>General</c:formatCode>
                <c:ptCount val="18"/>
                <c:pt idx="0">
                  <c:v>218541</c:v>
                </c:pt>
                <c:pt idx="1">
                  <c:v>262853</c:v>
                </c:pt>
                <c:pt idx="2">
                  <c:v>295746</c:v>
                </c:pt>
                <c:pt idx="3">
                  <c:v>336066</c:v>
                </c:pt>
                <c:pt idx="4">
                  <c:v>335360</c:v>
                </c:pt>
                <c:pt idx="5">
                  <c:v>390885</c:v>
                </c:pt>
                <c:pt idx="6">
                  <c:v>361583</c:v>
                </c:pt>
                <c:pt idx="7">
                  <c:v>411986</c:v>
                </c:pt>
                <c:pt idx="8">
                  <c:v>455086</c:v>
                </c:pt>
                <c:pt idx="9">
                  <c:v>463127</c:v>
                </c:pt>
                <c:pt idx="10" formatCode="#\ ##0_ ">
                  <c:v>464400.51899999997</c:v>
                </c:pt>
                <c:pt idx="11" formatCode="#\ ##0_ ">
                  <c:v>431759.47700000001</c:v>
                </c:pt>
                <c:pt idx="12" formatCode="#\ ##0_ ">
                  <c:v>409934.935</c:v>
                </c:pt>
                <c:pt idx="13" formatCode="#\ ##0_ ">
                  <c:v>497463.71500000003</c:v>
                </c:pt>
                <c:pt idx="14" formatCode="#\ ##0_ ">
                  <c:v>576625.88300000003</c:v>
                </c:pt>
                <c:pt idx="15" formatCode="#\ ##0_ ">
                  <c:v>525034.56700000004</c:v>
                </c:pt>
                <c:pt idx="16" formatCode="#\ ##0_ ">
                  <c:v>566364.12100000004</c:v>
                </c:pt>
                <c:pt idx="17" formatCode="#\ ##0_ ">
                  <c:v>645191.76100000006</c:v>
                </c:pt>
              </c:numCache>
            </c:numRef>
          </c:val>
          <c:extLst>
            <c:ext xmlns:c16="http://schemas.microsoft.com/office/drawing/2014/chart" uri="{C3380CC4-5D6E-409C-BE32-E72D297353CC}">
              <c16:uniqueId val="{00000004-0B0D-4715-A77A-39E011108137}"/>
            </c:ext>
          </c:extLst>
        </c:ser>
        <c:ser>
          <c:idx val="5"/>
          <c:order val="5"/>
          <c:tx>
            <c:strRef>
              <c:f>Sheet4!$C$46</c:f>
              <c:strCache>
                <c:ptCount val="1"/>
                <c:pt idx="0">
                  <c:v>Russia</c:v>
                </c:pt>
              </c:strCache>
            </c:strRef>
          </c:tx>
          <c:spPr>
            <a:solidFill>
              <a:schemeClr val="accent6"/>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Sheet4!$D$46:$U$46</c:f>
              <c:numCache>
                <c:formatCode>General</c:formatCode>
                <c:ptCount val="18"/>
                <c:pt idx="0">
                  <c:v>106070</c:v>
                </c:pt>
                <c:pt idx="1">
                  <c:v>104667</c:v>
                </c:pt>
                <c:pt idx="2">
                  <c:v>100112</c:v>
                </c:pt>
                <c:pt idx="3">
                  <c:v>88749</c:v>
                </c:pt>
                <c:pt idx="4">
                  <c:v>101605</c:v>
                </c:pt>
                <c:pt idx="5">
                  <c:v>95188</c:v>
                </c:pt>
                <c:pt idx="6">
                  <c:v>89222</c:v>
                </c:pt>
                <c:pt idx="7">
                  <c:v>125662</c:v>
                </c:pt>
                <c:pt idx="8">
                  <c:v>95060</c:v>
                </c:pt>
                <c:pt idx="9">
                  <c:v>101430</c:v>
                </c:pt>
                <c:pt idx="10" formatCode="#\ ##0_ ">
                  <c:v>100053.064</c:v>
                </c:pt>
                <c:pt idx="11" formatCode="#\ ##0_ ">
                  <c:v>82221.713000000003</c:v>
                </c:pt>
                <c:pt idx="12" formatCode="#\ ##0_ ">
                  <c:v>91273.960999999996</c:v>
                </c:pt>
                <c:pt idx="13" formatCode="#\ ##0_ ">
                  <c:v>103931.35</c:v>
                </c:pt>
                <c:pt idx="14" formatCode="#\ ##0_ ">
                  <c:v>221703.50399999999</c:v>
                </c:pt>
                <c:pt idx="15" formatCode="#\ ##0_ ">
                  <c:v>182125.484</c:v>
                </c:pt>
                <c:pt idx="16" formatCode="#\ ##0_ ">
                  <c:v>368915.93699999998</c:v>
                </c:pt>
                <c:pt idx="17" formatCode="#\ ##0_ ">
                  <c:v>622299.57299999997</c:v>
                </c:pt>
              </c:numCache>
            </c:numRef>
          </c:val>
          <c:extLst>
            <c:ext xmlns:c16="http://schemas.microsoft.com/office/drawing/2014/chart" uri="{C3380CC4-5D6E-409C-BE32-E72D297353CC}">
              <c16:uniqueId val="{00000005-0B0D-4715-A77A-39E011108137}"/>
            </c:ext>
          </c:extLst>
        </c:ser>
        <c:ser>
          <c:idx val="6"/>
          <c:order val="6"/>
          <c:tx>
            <c:strRef>
              <c:f>Sheet4!$C$47</c:f>
              <c:strCache>
                <c:ptCount val="1"/>
                <c:pt idx="0">
                  <c:v>Taiwan</c:v>
                </c:pt>
              </c:strCache>
            </c:strRef>
          </c:tx>
          <c:spPr>
            <a:solidFill>
              <a:schemeClr val="accent1">
                <a:lumMod val="60000"/>
              </a:schemeClr>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Sheet4!$D$47:$U$47</c:f>
              <c:numCache>
                <c:formatCode>General</c:formatCode>
                <c:ptCount val="18"/>
                <c:pt idx="0">
                  <c:v>552252</c:v>
                </c:pt>
                <c:pt idx="1">
                  <c:v>504105</c:v>
                </c:pt>
                <c:pt idx="2">
                  <c:v>474620</c:v>
                </c:pt>
                <c:pt idx="3">
                  <c:v>479113</c:v>
                </c:pt>
                <c:pt idx="4">
                  <c:v>417036</c:v>
                </c:pt>
                <c:pt idx="5">
                  <c:v>392783</c:v>
                </c:pt>
                <c:pt idx="6">
                  <c:v>404661</c:v>
                </c:pt>
                <c:pt idx="7">
                  <c:v>419762</c:v>
                </c:pt>
                <c:pt idx="8">
                  <c:v>407849</c:v>
                </c:pt>
                <c:pt idx="9">
                  <c:v>323120</c:v>
                </c:pt>
                <c:pt idx="10" formatCode="#\ ##0_ ">
                  <c:v>310484.462</c:v>
                </c:pt>
                <c:pt idx="11" formatCode="#\ ##0_ ">
                  <c:v>270491.33799999999</c:v>
                </c:pt>
                <c:pt idx="12" formatCode="#\ ##0_ ">
                  <c:v>260895.30300000001</c:v>
                </c:pt>
                <c:pt idx="13" formatCode="#\ ##0_ ">
                  <c:v>369932.02899999998</c:v>
                </c:pt>
                <c:pt idx="14" formatCode="#\ ##0_ ">
                  <c:v>459755.14199999999</c:v>
                </c:pt>
                <c:pt idx="15" formatCode="#\ ##0_ ">
                  <c:v>433679.05499999999</c:v>
                </c:pt>
                <c:pt idx="16" formatCode="#\ ##0_ ">
                  <c:v>492605.04599999997</c:v>
                </c:pt>
                <c:pt idx="17" formatCode="#\ ##0_ ">
                  <c:v>559991.36199999996</c:v>
                </c:pt>
              </c:numCache>
            </c:numRef>
          </c:val>
          <c:extLst>
            <c:ext xmlns:c16="http://schemas.microsoft.com/office/drawing/2014/chart" uri="{C3380CC4-5D6E-409C-BE32-E72D297353CC}">
              <c16:uniqueId val="{00000006-0B0D-4715-A77A-39E011108137}"/>
            </c:ext>
          </c:extLst>
        </c:ser>
        <c:ser>
          <c:idx val="7"/>
          <c:order val="7"/>
          <c:tx>
            <c:strRef>
              <c:f>Sheet4!$C$48</c:f>
              <c:strCache>
                <c:ptCount val="1"/>
                <c:pt idx="0">
                  <c:v>ROK</c:v>
                </c:pt>
              </c:strCache>
            </c:strRef>
          </c:tx>
          <c:spPr>
            <a:solidFill>
              <a:schemeClr val="accent2">
                <a:lumMod val="60000"/>
              </a:schemeClr>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Sheet4!$D$48:$U$48</c:f>
              <c:numCache>
                <c:formatCode>General</c:formatCode>
                <c:ptCount val="18"/>
                <c:pt idx="0">
                  <c:v>534993</c:v>
                </c:pt>
                <c:pt idx="1">
                  <c:v>441369</c:v>
                </c:pt>
                <c:pt idx="2">
                  <c:v>395770</c:v>
                </c:pt>
                <c:pt idx="3">
                  <c:v>373781</c:v>
                </c:pt>
                <c:pt idx="4">
                  <c:v>407671</c:v>
                </c:pt>
                <c:pt idx="5">
                  <c:v>378846</c:v>
                </c:pt>
                <c:pt idx="6">
                  <c:v>454335</c:v>
                </c:pt>
                <c:pt idx="7">
                  <c:v>431743</c:v>
                </c:pt>
                <c:pt idx="8">
                  <c:v>401266</c:v>
                </c:pt>
                <c:pt idx="9">
                  <c:v>345542</c:v>
                </c:pt>
                <c:pt idx="10" formatCode="#\ ##0_ ">
                  <c:v>256930.82199999999</c:v>
                </c:pt>
                <c:pt idx="11" formatCode="#\ ##0_ ">
                  <c:v>241180.62400000001</c:v>
                </c:pt>
                <c:pt idx="12" formatCode="#\ ##0_ ">
                  <c:v>237057.633</c:v>
                </c:pt>
                <c:pt idx="13" formatCode="#\ ##0_ ">
                  <c:v>355612.58799999999</c:v>
                </c:pt>
                <c:pt idx="14" formatCode="#\ ##0_ ">
                  <c:v>391380.61599999998</c:v>
                </c:pt>
                <c:pt idx="15" formatCode="#\ ##0_ ">
                  <c:v>353587.26699999999</c:v>
                </c:pt>
                <c:pt idx="16" formatCode="#\ ##0_ ">
                  <c:v>447525.83</c:v>
                </c:pt>
                <c:pt idx="17" formatCode="#\ ##0_ ">
                  <c:v>509614.18300000002</c:v>
                </c:pt>
              </c:numCache>
            </c:numRef>
          </c:val>
          <c:extLst>
            <c:ext xmlns:c16="http://schemas.microsoft.com/office/drawing/2014/chart" uri="{C3380CC4-5D6E-409C-BE32-E72D297353CC}">
              <c16:uniqueId val="{00000007-0B0D-4715-A77A-39E011108137}"/>
            </c:ext>
          </c:extLst>
        </c:ser>
        <c:ser>
          <c:idx val="8"/>
          <c:order val="8"/>
          <c:tx>
            <c:strRef>
              <c:f>Sheet4!$C$49</c:f>
              <c:strCache>
                <c:ptCount val="1"/>
                <c:pt idx="0">
                  <c:v>India</c:v>
                </c:pt>
              </c:strCache>
            </c:strRef>
          </c:tx>
          <c:spPr>
            <a:solidFill>
              <a:schemeClr val="accent3">
                <a:lumMod val="60000"/>
              </a:schemeClr>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Sheet4!$D$49:$U$49</c:f>
              <c:numCache>
                <c:formatCode>General</c:formatCode>
                <c:ptCount val="18"/>
                <c:pt idx="0">
                  <c:v>23040</c:v>
                </c:pt>
                <c:pt idx="1">
                  <c:v>1572</c:v>
                </c:pt>
                <c:pt idx="2">
                  <c:v>8557</c:v>
                </c:pt>
                <c:pt idx="3">
                  <c:v>10724</c:v>
                </c:pt>
                <c:pt idx="4">
                  <c:v>1481</c:v>
                </c:pt>
                <c:pt idx="5">
                  <c:v>3187</c:v>
                </c:pt>
                <c:pt idx="6">
                  <c:v>2909</c:v>
                </c:pt>
                <c:pt idx="7">
                  <c:v>4031</c:v>
                </c:pt>
                <c:pt idx="8">
                  <c:v>3772</c:v>
                </c:pt>
                <c:pt idx="9">
                  <c:v>3326</c:v>
                </c:pt>
                <c:pt idx="10" formatCode="#\ ##0_ ">
                  <c:v>3359.0129999999999</c:v>
                </c:pt>
                <c:pt idx="11" formatCode="#\ ##0_ ">
                  <c:v>2388.6210000000001</c:v>
                </c:pt>
                <c:pt idx="12" formatCode="#\ ##0_ ">
                  <c:v>2055.4740000000002</c:v>
                </c:pt>
                <c:pt idx="13" formatCode="#\ ##0_ ">
                  <c:v>17188.517</c:v>
                </c:pt>
                <c:pt idx="14" formatCode="#\ ##0_ ">
                  <c:v>98260.781000000003</c:v>
                </c:pt>
                <c:pt idx="15" formatCode="#\ ##0_ ">
                  <c:v>75440.392999999996</c:v>
                </c:pt>
                <c:pt idx="16" formatCode="#\ ##0_ ">
                  <c:v>235770.80799999999</c:v>
                </c:pt>
                <c:pt idx="17" formatCode="#\ ##0_ ">
                  <c:v>436103.18699999998</c:v>
                </c:pt>
              </c:numCache>
            </c:numRef>
          </c:val>
          <c:extLst>
            <c:ext xmlns:c16="http://schemas.microsoft.com/office/drawing/2014/chart" uri="{C3380CC4-5D6E-409C-BE32-E72D297353CC}">
              <c16:uniqueId val="{00000008-0B0D-4715-A77A-39E011108137}"/>
            </c:ext>
          </c:extLst>
        </c:ser>
        <c:ser>
          <c:idx val="9"/>
          <c:order val="9"/>
          <c:tx>
            <c:strRef>
              <c:f>Sheet4!$C$50</c:f>
              <c:strCache>
                <c:ptCount val="1"/>
                <c:pt idx="0">
                  <c:v>Malaysia</c:v>
                </c:pt>
              </c:strCache>
            </c:strRef>
          </c:tx>
          <c:spPr>
            <a:solidFill>
              <a:schemeClr val="accent4">
                <a:lumMod val="60000"/>
              </a:schemeClr>
            </a:solidFill>
            <a:ln>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Sheet4!$D$50:$U$50</c:f>
              <c:numCache>
                <c:formatCode>General</c:formatCode>
                <c:ptCount val="18"/>
                <c:pt idx="0">
                  <c:v>34164</c:v>
                </c:pt>
                <c:pt idx="1">
                  <c:v>39432</c:v>
                </c:pt>
                <c:pt idx="2">
                  <c:v>27274</c:v>
                </c:pt>
                <c:pt idx="3">
                  <c:v>29665</c:v>
                </c:pt>
                <c:pt idx="4">
                  <c:v>33137</c:v>
                </c:pt>
                <c:pt idx="5">
                  <c:v>26455</c:v>
                </c:pt>
                <c:pt idx="6">
                  <c:v>23984</c:v>
                </c:pt>
                <c:pt idx="7">
                  <c:v>34789</c:v>
                </c:pt>
                <c:pt idx="8">
                  <c:v>32187</c:v>
                </c:pt>
                <c:pt idx="9">
                  <c:v>19699</c:v>
                </c:pt>
                <c:pt idx="10" formatCode="#\ ##0_ ">
                  <c:v>19232.815999999999</c:v>
                </c:pt>
                <c:pt idx="11" formatCode="#\ ##0_ ">
                  <c:v>13967.484</c:v>
                </c:pt>
                <c:pt idx="12" formatCode="#\ ##0_ ">
                  <c:v>18366.338</c:v>
                </c:pt>
                <c:pt idx="13" formatCode="#\ ##0_ ">
                  <c:v>31561.931</c:v>
                </c:pt>
                <c:pt idx="14" formatCode="#\ ##0_ ">
                  <c:v>31998.963</c:v>
                </c:pt>
                <c:pt idx="15" formatCode="#\ ##0_ ">
                  <c:v>48846.701000000001</c:v>
                </c:pt>
                <c:pt idx="16" formatCode="#\ ##0_ ">
                  <c:v>109757.182</c:v>
                </c:pt>
                <c:pt idx="17" formatCode="#\ ##0_ ">
                  <c:v>382130.054</c:v>
                </c:pt>
              </c:numCache>
            </c:numRef>
          </c:val>
          <c:extLst>
            <c:ext xmlns:c16="http://schemas.microsoft.com/office/drawing/2014/chart" uri="{C3380CC4-5D6E-409C-BE32-E72D297353CC}">
              <c16:uniqueId val="{00000009-0B0D-4715-A77A-39E011108137}"/>
            </c:ext>
          </c:extLst>
        </c:ser>
        <c:ser>
          <c:idx val="10"/>
          <c:order val="10"/>
          <c:tx>
            <c:strRef>
              <c:f>Sheet4!#REF!</c:f>
              <c:strCache>
                <c:ptCount val="1"/>
                <c:pt idx="0">
                  <c:v>#REF!</c:v>
                </c:pt>
              </c:strCache>
            </c:strRef>
          </c:tx>
          <c:spPr>
            <a:solidFill>
              <a:schemeClr val="accent5">
                <a:lumMod val="60000"/>
              </a:schemeClr>
            </a:solidFill>
            <a:ln w="25400">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Sheet4!#REF!</c:f>
              <c:numCache>
                <c:formatCode>General</c:formatCode>
                <c:ptCount val="1"/>
                <c:pt idx="0">
                  <c:v>1</c:v>
                </c:pt>
              </c:numCache>
            </c:numRef>
          </c:val>
          <c:extLst>
            <c:ext xmlns:c16="http://schemas.microsoft.com/office/drawing/2014/chart" uri="{C3380CC4-5D6E-409C-BE32-E72D297353CC}">
              <c16:uniqueId val="{0000000A-0B0D-4715-A77A-39E011108137}"/>
            </c:ext>
          </c:extLst>
        </c:ser>
        <c:ser>
          <c:idx val="11"/>
          <c:order val="11"/>
          <c:tx>
            <c:strRef>
              <c:f>Sheet4!#REF!</c:f>
              <c:strCache>
                <c:ptCount val="1"/>
                <c:pt idx="0">
                  <c:v>#REF!</c:v>
                </c:pt>
              </c:strCache>
            </c:strRef>
          </c:tx>
          <c:spPr>
            <a:solidFill>
              <a:schemeClr val="accent6">
                <a:lumMod val="60000"/>
              </a:schemeClr>
            </a:solidFill>
            <a:ln w="25400">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Sheet4!#REF!</c:f>
              <c:numCache>
                <c:formatCode>General</c:formatCode>
                <c:ptCount val="1"/>
                <c:pt idx="0">
                  <c:v>1</c:v>
                </c:pt>
              </c:numCache>
            </c:numRef>
          </c:val>
          <c:extLst>
            <c:ext xmlns:c16="http://schemas.microsoft.com/office/drawing/2014/chart" uri="{C3380CC4-5D6E-409C-BE32-E72D297353CC}">
              <c16:uniqueId val="{0000000B-0B0D-4715-A77A-39E011108137}"/>
            </c:ext>
          </c:extLst>
        </c:ser>
        <c:ser>
          <c:idx val="12"/>
          <c:order val="12"/>
          <c:tx>
            <c:strRef>
              <c:f>Sheet4!#REF!</c:f>
              <c:strCache>
                <c:ptCount val="1"/>
                <c:pt idx="0">
                  <c:v>#REF!</c:v>
                </c:pt>
              </c:strCache>
            </c:strRef>
          </c:tx>
          <c:spPr>
            <a:solidFill>
              <a:schemeClr val="accent1">
                <a:lumMod val="80000"/>
                <a:lumOff val="20000"/>
              </a:schemeClr>
            </a:solidFill>
            <a:ln w="25400">
              <a:noFill/>
            </a:ln>
            <a:effectLst/>
          </c:spPr>
          <c:cat>
            <c:numRef>
              <c:f>Sheet4!$D$40:$U$40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Sheet4!#REF!</c:f>
              <c:numCache>
                <c:formatCode>General</c:formatCode>
                <c:ptCount val="1"/>
                <c:pt idx="0">
                  <c:v>1</c:v>
                </c:pt>
              </c:numCache>
            </c:numRef>
          </c:val>
          <c:extLst>
            <c:ext xmlns:c16="http://schemas.microsoft.com/office/drawing/2014/chart" uri="{C3380CC4-5D6E-409C-BE32-E72D297353CC}">
              <c16:uniqueId val="{0000000C-0B0D-4715-A77A-39E011108137}"/>
            </c:ext>
          </c:extLst>
        </c:ser>
        <c:dLbls>
          <c:showLegendKey val="0"/>
          <c:showVal val="0"/>
          <c:showCatName val="0"/>
          <c:showSerName val="0"/>
          <c:showPercent val="0"/>
          <c:showBubbleSize val="0"/>
        </c:dLbls>
        <c:axId val="580767032"/>
        <c:axId val="580761128"/>
      </c:areaChart>
      <c:catAx>
        <c:axId val="580767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61128"/>
        <c:crosses val="autoZero"/>
        <c:auto val="1"/>
        <c:lblAlgn val="ctr"/>
        <c:lblOffset val="100"/>
        <c:noMultiLvlLbl val="0"/>
      </c:catAx>
      <c:valAx>
        <c:axId val="580761128"/>
        <c:scaling>
          <c:orientation val="minMax"/>
          <c:max val="8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67032"/>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export of wood products, 1000$ </a:t>
            </a:r>
          </a:p>
        </c:rich>
      </c:tx>
      <c:layout>
        <c:manualLayout>
          <c:xMode val="edge"/>
          <c:yMode val="edge"/>
          <c:x val="0.23802469135802473"/>
          <c:y val="2.46262093227792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Export!$C$7</c:f>
              <c:strCache>
                <c:ptCount val="1"/>
                <c:pt idx="0">
                  <c:v>Wood and articles of wood; wood charcoal</c:v>
                </c:pt>
              </c:strCache>
            </c:strRef>
          </c:tx>
          <c:spPr>
            <a:ln w="28575" cap="rnd">
              <a:solidFill>
                <a:schemeClr val="accent1"/>
              </a:solidFill>
              <a:round/>
            </a:ln>
            <a:effectLst/>
          </c:spPr>
          <c:marker>
            <c:symbol val="none"/>
          </c:marker>
          <c:cat>
            <c:numRef>
              <c:f>Export!$D$6:$U$6</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Export!$D$7:$U$7</c:f>
              <c:numCache>
                <c:formatCode>General</c:formatCode>
                <c:ptCount val="18"/>
                <c:pt idx="0">
                  <c:v>5569243</c:v>
                </c:pt>
                <c:pt idx="1">
                  <c:v>7190255</c:v>
                </c:pt>
                <c:pt idx="2">
                  <c:v>9589323</c:v>
                </c:pt>
                <c:pt idx="3">
                  <c:v>11029033</c:v>
                </c:pt>
                <c:pt idx="4">
                  <c:v>10451686</c:v>
                </c:pt>
                <c:pt idx="5">
                  <c:v>8524077</c:v>
                </c:pt>
                <c:pt idx="6">
                  <c:v>10711174</c:v>
                </c:pt>
                <c:pt idx="7">
                  <c:v>12285163</c:v>
                </c:pt>
                <c:pt idx="8">
                  <c:v>13020204</c:v>
                </c:pt>
                <c:pt idx="9">
                  <c:v>13275311</c:v>
                </c:pt>
                <c:pt idx="10">
                  <c:v>15103308.295999998</c:v>
                </c:pt>
                <c:pt idx="11">
                  <c:v>14735488.054000001</c:v>
                </c:pt>
                <c:pt idx="12">
                  <c:v>14200655.201000005</c:v>
                </c:pt>
                <c:pt idx="13">
                  <c:v>14283996.132000001</c:v>
                </c:pt>
                <c:pt idx="14">
                  <c:v>15510797.007000001</c:v>
                </c:pt>
                <c:pt idx="15">
                  <c:v>14093336.616999997</c:v>
                </c:pt>
                <c:pt idx="16">
                  <c:v>13530820.765999999</c:v>
                </c:pt>
                <c:pt idx="17" formatCode="#\ ##0_ ">
                  <c:v>18496207.379999999</c:v>
                </c:pt>
              </c:numCache>
            </c:numRef>
          </c:val>
          <c:smooth val="0"/>
          <c:extLst>
            <c:ext xmlns:c16="http://schemas.microsoft.com/office/drawing/2014/chart" uri="{C3380CC4-5D6E-409C-BE32-E72D297353CC}">
              <c16:uniqueId val="{00000000-15F1-4976-9CC1-D0857A7EE98D}"/>
            </c:ext>
          </c:extLst>
        </c:ser>
        <c:ser>
          <c:idx val="1"/>
          <c:order val="1"/>
          <c:tx>
            <c:strRef>
              <c:f>Export!$C$8</c:f>
              <c:strCache>
                <c:ptCount val="1"/>
                <c:pt idx="0">
                  <c:v>Cork and articles of cork</c:v>
                </c:pt>
              </c:strCache>
            </c:strRef>
          </c:tx>
          <c:spPr>
            <a:ln w="28575" cap="rnd">
              <a:solidFill>
                <a:schemeClr val="accent2"/>
              </a:solidFill>
              <a:round/>
            </a:ln>
            <a:effectLst/>
          </c:spPr>
          <c:marker>
            <c:symbol val="none"/>
          </c:marker>
          <c:cat>
            <c:numRef>
              <c:f>Export!$D$6:$U$6</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Export!$D$8:$U$8</c:f>
              <c:numCache>
                <c:formatCode>0</c:formatCode>
                <c:ptCount val="18"/>
                <c:pt idx="0">
                  <c:v>16344</c:v>
                </c:pt>
                <c:pt idx="1">
                  <c:v>19496</c:v>
                </c:pt>
                <c:pt idx="2">
                  <c:v>26442</c:v>
                </c:pt>
                <c:pt idx="3">
                  <c:v>22721</c:v>
                </c:pt>
                <c:pt idx="4">
                  <c:v>21642</c:v>
                </c:pt>
                <c:pt idx="5">
                  <c:v>19147</c:v>
                </c:pt>
                <c:pt idx="6">
                  <c:v>19379</c:v>
                </c:pt>
                <c:pt idx="7">
                  <c:v>20683</c:v>
                </c:pt>
                <c:pt idx="8">
                  <c:v>17330</c:v>
                </c:pt>
                <c:pt idx="9">
                  <c:v>19439</c:v>
                </c:pt>
                <c:pt idx="10">
                  <c:v>22351.520999999997</c:v>
                </c:pt>
                <c:pt idx="11">
                  <c:v>26259.412</c:v>
                </c:pt>
                <c:pt idx="12">
                  <c:v>26140.366000000009</c:v>
                </c:pt>
                <c:pt idx="13">
                  <c:v>26213.380999999998</c:v>
                </c:pt>
                <c:pt idx="14">
                  <c:v>31044.739999999991</c:v>
                </c:pt>
                <c:pt idx="15">
                  <c:v>31518.795000000002</c:v>
                </c:pt>
                <c:pt idx="16">
                  <c:v>33973.213999999993</c:v>
                </c:pt>
                <c:pt idx="17" formatCode="#\ ##0_ ">
                  <c:v>46339.616999999991</c:v>
                </c:pt>
              </c:numCache>
            </c:numRef>
          </c:val>
          <c:smooth val="0"/>
          <c:extLst>
            <c:ext xmlns:c16="http://schemas.microsoft.com/office/drawing/2014/chart" uri="{C3380CC4-5D6E-409C-BE32-E72D297353CC}">
              <c16:uniqueId val="{00000001-15F1-4976-9CC1-D0857A7EE98D}"/>
            </c:ext>
          </c:extLst>
        </c:ser>
        <c:ser>
          <c:idx val="3"/>
          <c:order val="2"/>
          <c:tx>
            <c:strRef>
              <c:f>Export!$C$10</c:f>
              <c:strCache>
                <c:ptCount val="1"/>
                <c:pt idx="0">
                  <c:v>Pulp of wood or of other fibrous cellulosic material; recovered (waste and scrap) paper </c:v>
                </c:pt>
              </c:strCache>
            </c:strRef>
          </c:tx>
          <c:spPr>
            <a:ln w="28575" cap="rnd">
              <a:solidFill>
                <a:schemeClr val="accent4"/>
              </a:solidFill>
              <a:round/>
            </a:ln>
            <a:effectLst/>
          </c:spPr>
          <c:marker>
            <c:symbol val="none"/>
          </c:marker>
          <c:cat>
            <c:numRef>
              <c:f>Export!$D$6:$U$6</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Export!$D$10:$U$10</c:f>
              <c:numCache>
                <c:formatCode>0</c:formatCode>
                <c:ptCount val="18"/>
                <c:pt idx="0">
                  <c:v>21384</c:v>
                </c:pt>
                <c:pt idx="1">
                  <c:v>48188</c:v>
                </c:pt>
                <c:pt idx="2">
                  <c:v>79391</c:v>
                </c:pt>
                <c:pt idx="3">
                  <c:v>123575</c:v>
                </c:pt>
                <c:pt idx="4">
                  <c:v>139480</c:v>
                </c:pt>
                <c:pt idx="5">
                  <c:v>116054</c:v>
                </c:pt>
                <c:pt idx="6">
                  <c:v>189595</c:v>
                </c:pt>
                <c:pt idx="7">
                  <c:v>293319</c:v>
                </c:pt>
                <c:pt idx="8">
                  <c:v>160453</c:v>
                </c:pt>
                <c:pt idx="9">
                  <c:v>140196</c:v>
                </c:pt>
                <c:pt idx="10">
                  <c:v>157693.57599999997</c:v>
                </c:pt>
                <c:pt idx="11">
                  <c:v>149920.557</c:v>
                </c:pt>
                <c:pt idx="12">
                  <c:v>140803.86399999997</c:v>
                </c:pt>
                <c:pt idx="13">
                  <c:v>172380.44799999997</c:v>
                </c:pt>
                <c:pt idx="14">
                  <c:v>155772.00400000002</c:v>
                </c:pt>
                <c:pt idx="15">
                  <c:v>158263.14099999997</c:v>
                </c:pt>
                <c:pt idx="16">
                  <c:v>133327.52900000001</c:v>
                </c:pt>
                <c:pt idx="17">
                  <c:v>198918.23299999995</c:v>
                </c:pt>
              </c:numCache>
            </c:numRef>
          </c:val>
          <c:smooth val="0"/>
          <c:extLst>
            <c:ext xmlns:c16="http://schemas.microsoft.com/office/drawing/2014/chart" uri="{C3380CC4-5D6E-409C-BE32-E72D297353CC}">
              <c16:uniqueId val="{00000002-15F1-4976-9CC1-D0857A7EE98D}"/>
            </c:ext>
          </c:extLst>
        </c:ser>
        <c:ser>
          <c:idx val="4"/>
          <c:order val="3"/>
          <c:tx>
            <c:strRef>
              <c:f>Export!$C$11</c:f>
              <c:strCache>
                <c:ptCount val="1"/>
                <c:pt idx="0">
                  <c:v>Paper and paperboard; articles of paper pulp, of paper or of paperboard</c:v>
                </c:pt>
              </c:strCache>
            </c:strRef>
          </c:tx>
          <c:spPr>
            <a:ln w="28575" cap="rnd">
              <a:solidFill>
                <a:schemeClr val="accent5"/>
              </a:solidFill>
              <a:round/>
            </a:ln>
            <a:effectLst/>
          </c:spPr>
          <c:marker>
            <c:symbol val="none"/>
          </c:marker>
          <c:cat>
            <c:numRef>
              <c:f>Export!$D$6:$U$6</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Export!$D$11:$U$11</c:f>
              <c:numCache>
                <c:formatCode>General</c:formatCode>
                <c:ptCount val="18"/>
                <c:pt idx="0">
                  <c:v>2943570</c:v>
                </c:pt>
                <c:pt idx="1">
                  <c:v>4046017</c:v>
                </c:pt>
                <c:pt idx="2">
                  <c:v>5462568</c:v>
                </c:pt>
                <c:pt idx="3">
                  <c:v>7314977</c:v>
                </c:pt>
                <c:pt idx="4">
                  <c:v>7764842</c:v>
                </c:pt>
                <c:pt idx="5">
                  <c:v>7718580</c:v>
                </c:pt>
                <c:pt idx="6">
                  <c:v>9664430</c:v>
                </c:pt>
                <c:pt idx="7">
                  <c:v>12835121</c:v>
                </c:pt>
                <c:pt idx="8">
                  <c:v>13618902</c:v>
                </c:pt>
                <c:pt idx="9">
                  <c:v>15740634</c:v>
                </c:pt>
                <c:pt idx="10">
                  <c:v>17258233.085000001</c:v>
                </c:pt>
                <c:pt idx="11">
                  <c:v>18130740.147</c:v>
                </c:pt>
                <c:pt idx="12">
                  <c:v>16929094.015000001</c:v>
                </c:pt>
                <c:pt idx="13">
                  <c:v>17509795.042000003</c:v>
                </c:pt>
                <c:pt idx="14">
                  <c:v>18739006.290000003</c:v>
                </c:pt>
                <c:pt idx="15">
                  <c:v>21340431.756999999</c:v>
                </c:pt>
                <c:pt idx="16">
                  <c:v>19630690.790000003</c:v>
                </c:pt>
                <c:pt idx="17" formatCode="#\ ##0_ ">
                  <c:v>22917708.504999992</c:v>
                </c:pt>
              </c:numCache>
            </c:numRef>
          </c:val>
          <c:smooth val="0"/>
          <c:extLst>
            <c:ext xmlns:c16="http://schemas.microsoft.com/office/drawing/2014/chart" uri="{C3380CC4-5D6E-409C-BE32-E72D297353CC}">
              <c16:uniqueId val="{00000003-15F1-4976-9CC1-D0857A7EE98D}"/>
            </c:ext>
          </c:extLst>
        </c:ser>
        <c:dLbls>
          <c:showLegendKey val="0"/>
          <c:showVal val="0"/>
          <c:showCatName val="0"/>
          <c:showSerName val="0"/>
          <c:showPercent val="0"/>
          <c:showBubbleSize val="0"/>
        </c:dLbls>
        <c:smooth val="0"/>
        <c:axId val="582628408"/>
        <c:axId val="582629720"/>
      </c:lineChart>
      <c:catAx>
        <c:axId val="58262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629720"/>
        <c:crosses val="autoZero"/>
        <c:auto val="1"/>
        <c:lblAlgn val="ctr"/>
        <c:lblOffset val="100"/>
        <c:noMultiLvlLbl val="0"/>
      </c:catAx>
      <c:valAx>
        <c:axId val="582629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628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export of wood and articles of wood; wood charcoal,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Sheet1!$C$43</c:f>
              <c:strCache>
                <c:ptCount val="1"/>
                <c:pt idx="0">
                  <c:v>USA</c:v>
                </c:pt>
              </c:strCache>
            </c:strRef>
          </c:tx>
          <c:spPr>
            <a:solidFill>
              <a:schemeClr val="accent1"/>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Sheet1!$D$43:$U$43</c:f>
              <c:numCache>
                <c:formatCode>General</c:formatCode>
                <c:ptCount val="18"/>
                <c:pt idx="0">
                  <c:v>1479562</c:v>
                </c:pt>
                <c:pt idx="1">
                  <c:v>1907358</c:v>
                </c:pt>
                <c:pt idx="2">
                  <c:v>2570761</c:v>
                </c:pt>
                <c:pt idx="3">
                  <c:v>2595512</c:v>
                </c:pt>
                <c:pt idx="4">
                  <c:v>2243289</c:v>
                </c:pt>
                <c:pt idx="5">
                  <c:v>1939405</c:v>
                </c:pt>
                <c:pt idx="6">
                  <c:v>2443518</c:v>
                </c:pt>
                <c:pt idx="7">
                  <c:v>2476609</c:v>
                </c:pt>
                <c:pt idx="8">
                  <c:v>2926687</c:v>
                </c:pt>
                <c:pt idx="9">
                  <c:v>3086161</c:v>
                </c:pt>
                <c:pt idx="10" formatCode="#\ ##0_ ">
                  <c:v>3524049.5610000002</c:v>
                </c:pt>
                <c:pt idx="11" formatCode="#\ ##0_ ">
                  <c:v>3726377.53</c:v>
                </c:pt>
                <c:pt idx="12" formatCode="#\ ##0_ ">
                  <c:v>3777280.6430000002</c:v>
                </c:pt>
                <c:pt idx="13" formatCode="#\ ##0_ ">
                  <c:v>3649358.1690000002</c:v>
                </c:pt>
                <c:pt idx="14" formatCode="#\ ##0_ ">
                  <c:v>3889886.9210000001</c:v>
                </c:pt>
                <c:pt idx="15" formatCode="#\ ##0_ ">
                  <c:v>2925010.0610000002</c:v>
                </c:pt>
                <c:pt idx="16" formatCode="#\ ##0_ ">
                  <c:v>2895878.3930000002</c:v>
                </c:pt>
                <c:pt idx="17" formatCode="#\ ##0_ ">
                  <c:v>3909749.9720000001</c:v>
                </c:pt>
              </c:numCache>
            </c:numRef>
          </c:val>
          <c:extLst>
            <c:ext xmlns:c16="http://schemas.microsoft.com/office/drawing/2014/chart" uri="{C3380CC4-5D6E-409C-BE32-E72D297353CC}">
              <c16:uniqueId val="{00000000-6EAC-40C8-BB50-A089CE9B3E01}"/>
            </c:ext>
          </c:extLst>
        </c:ser>
        <c:ser>
          <c:idx val="1"/>
          <c:order val="1"/>
          <c:tx>
            <c:strRef>
              <c:f>Sheet1!$C$44</c:f>
              <c:strCache>
                <c:ptCount val="1"/>
                <c:pt idx="0">
                  <c:v>the EU</c:v>
                </c:pt>
              </c:strCache>
            </c:strRef>
          </c:tx>
          <c:spPr>
            <a:solidFill>
              <a:schemeClr val="accent2"/>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Sheet1!$D$44:$U$44</c:f>
              <c:numCache>
                <c:formatCode>General</c:formatCode>
                <c:ptCount val="18"/>
                <c:pt idx="0">
                  <c:v>878592</c:v>
                </c:pt>
                <c:pt idx="1">
                  <c:v>1284054</c:v>
                </c:pt>
                <c:pt idx="2">
                  <c:v>1764978</c:v>
                </c:pt>
                <c:pt idx="3">
                  <c:v>2329241</c:v>
                </c:pt>
                <c:pt idx="4">
                  <c:v>2316908</c:v>
                </c:pt>
                <c:pt idx="5">
                  <c:v>1763638</c:v>
                </c:pt>
                <c:pt idx="6">
                  <c:v>2214123</c:v>
                </c:pt>
                <c:pt idx="7">
                  <c:v>2372569</c:v>
                </c:pt>
                <c:pt idx="8">
                  <c:v>2309963</c:v>
                </c:pt>
                <c:pt idx="9">
                  <c:v>2254169</c:v>
                </c:pt>
                <c:pt idx="10" formatCode="#\ ##0_ ">
                  <c:v>2565045.2289999998</c:v>
                </c:pt>
                <c:pt idx="11" formatCode="#\ ##0_ ">
                  <c:v>2450562.2850000001</c:v>
                </c:pt>
                <c:pt idx="12" formatCode="#\ ##0_ ">
                  <c:v>2357994.1060000001</c:v>
                </c:pt>
                <c:pt idx="13" formatCode="#\ ##0_ ">
                  <c:v>2365689.1660000002</c:v>
                </c:pt>
                <c:pt idx="14" formatCode="#\ ##0_ ">
                  <c:v>2672298.13</c:v>
                </c:pt>
                <c:pt idx="15" formatCode="#\ ##0_ ">
                  <c:v>2635849.7089999998</c:v>
                </c:pt>
                <c:pt idx="16" formatCode="#\ ##0_ ">
                  <c:v>1936858.6510000001</c:v>
                </c:pt>
                <c:pt idx="17" formatCode="#\ ##0_ ">
                  <c:v>2734353.6919999998</c:v>
                </c:pt>
              </c:numCache>
            </c:numRef>
          </c:val>
          <c:extLst>
            <c:ext xmlns:c16="http://schemas.microsoft.com/office/drawing/2014/chart" uri="{C3380CC4-5D6E-409C-BE32-E72D297353CC}">
              <c16:uniqueId val="{00000001-6EAC-40C8-BB50-A089CE9B3E01}"/>
            </c:ext>
          </c:extLst>
        </c:ser>
        <c:ser>
          <c:idx val="2"/>
          <c:order val="2"/>
          <c:tx>
            <c:strRef>
              <c:f>Sheet1!$C$45</c:f>
              <c:strCache>
                <c:ptCount val="1"/>
                <c:pt idx="0">
                  <c:v>Japan</c:v>
                </c:pt>
              </c:strCache>
            </c:strRef>
          </c:tx>
          <c:spPr>
            <a:solidFill>
              <a:schemeClr val="accent3"/>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Sheet1!$D$45:$U$45</c:f>
              <c:numCache>
                <c:formatCode>General</c:formatCode>
                <c:ptCount val="18"/>
                <c:pt idx="0">
                  <c:v>1167131</c:v>
                </c:pt>
                <c:pt idx="1">
                  <c:v>1240118</c:v>
                </c:pt>
                <c:pt idx="2">
                  <c:v>1377194</c:v>
                </c:pt>
                <c:pt idx="3">
                  <c:v>1305365</c:v>
                </c:pt>
                <c:pt idx="4">
                  <c:v>1226859</c:v>
                </c:pt>
                <c:pt idx="5">
                  <c:v>1094880</c:v>
                </c:pt>
                <c:pt idx="6">
                  <c:v>1228603</c:v>
                </c:pt>
                <c:pt idx="7">
                  <c:v>1480383</c:v>
                </c:pt>
                <c:pt idx="8">
                  <c:v>1488431</c:v>
                </c:pt>
                <c:pt idx="9">
                  <c:v>1555514</c:v>
                </c:pt>
                <c:pt idx="10" formatCode="#\ ##0_ ">
                  <c:v>1499057.7009999999</c:v>
                </c:pt>
                <c:pt idx="11" formatCode="#\ ##0_ ">
                  <c:v>1282925.2479999999</c:v>
                </c:pt>
                <c:pt idx="12" formatCode="#\ ##0_ ">
                  <c:v>1234844.4509999999</c:v>
                </c:pt>
                <c:pt idx="13" formatCode="#\ ##0_ ">
                  <c:v>1236596.432</c:v>
                </c:pt>
                <c:pt idx="14" formatCode="#\ ##0_ ">
                  <c:v>1241628.8799999999</c:v>
                </c:pt>
                <c:pt idx="15" formatCode="#\ ##0_ ">
                  <c:v>1217717.7150000001</c:v>
                </c:pt>
                <c:pt idx="16" formatCode="#\ ##0_ ">
                  <c:v>1101038.8149999999</c:v>
                </c:pt>
                <c:pt idx="17" formatCode="#\ ##0_ ">
                  <c:v>1401606.8629999999</c:v>
                </c:pt>
              </c:numCache>
            </c:numRef>
          </c:val>
          <c:extLst>
            <c:ext xmlns:c16="http://schemas.microsoft.com/office/drawing/2014/chart" uri="{C3380CC4-5D6E-409C-BE32-E72D297353CC}">
              <c16:uniqueId val="{00000002-6EAC-40C8-BB50-A089CE9B3E01}"/>
            </c:ext>
          </c:extLst>
        </c:ser>
        <c:ser>
          <c:idx val="3"/>
          <c:order val="3"/>
          <c:tx>
            <c:strRef>
              <c:f>Sheet1!$C$46</c:f>
              <c:strCache>
                <c:ptCount val="1"/>
                <c:pt idx="0">
                  <c:v>the UK</c:v>
                </c:pt>
              </c:strCache>
            </c:strRef>
          </c:tx>
          <c:spPr>
            <a:solidFill>
              <a:schemeClr val="accent4"/>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Sheet1!$D$46:$U$46</c:f>
              <c:numCache>
                <c:formatCode>General</c:formatCode>
                <c:ptCount val="18"/>
                <c:pt idx="0">
                  <c:v>223127</c:v>
                </c:pt>
                <c:pt idx="1">
                  <c:v>292907</c:v>
                </c:pt>
                <c:pt idx="2">
                  <c:v>475577</c:v>
                </c:pt>
                <c:pt idx="3">
                  <c:v>502684</c:v>
                </c:pt>
                <c:pt idx="4">
                  <c:v>481352</c:v>
                </c:pt>
                <c:pt idx="5">
                  <c:v>397227</c:v>
                </c:pt>
                <c:pt idx="6">
                  <c:v>525619</c:v>
                </c:pt>
                <c:pt idx="7">
                  <c:v>542236</c:v>
                </c:pt>
                <c:pt idx="8">
                  <c:v>612378</c:v>
                </c:pt>
                <c:pt idx="9">
                  <c:v>632739</c:v>
                </c:pt>
                <c:pt idx="10" formatCode="#\ ##0_ ">
                  <c:v>725786.11499999999</c:v>
                </c:pt>
                <c:pt idx="11" formatCode="#\ ##0_ ">
                  <c:v>762632.38699999999</c:v>
                </c:pt>
                <c:pt idx="12" formatCode="#\ ##0_ ">
                  <c:v>718978.31</c:v>
                </c:pt>
                <c:pt idx="13" formatCode="#\ ##0_ ">
                  <c:v>649435.11800000002</c:v>
                </c:pt>
                <c:pt idx="14" formatCode="#\ ##0_ ">
                  <c:v>727551.36800000002</c:v>
                </c:pt>
                <c:pt idx="15" formatCode="#\ ##0_ ">
                  <c:v>692102.64199999999</c:v>
                </c:pt>
                <c:pt idx="16" formatCode="#\ ##0_ ">
                  <c:v>691799.56599999999</c:v>
                </c:pt>
                <c:pt idx="17" formatCode="#\ ##0_ ">
                  <c:v>1024732.532</c:v>
                </c:pt>
              </c:numCache>
            </c:numRef>
          </c:val>
          <c:extLst>
            <c:ext xmlns:c16="http://schemas.microsoft.com/office/drawing/2014/chart" uri="{C3380CC4-5D6E-409C-BE32-E72D297353CC}">
              <c16:uniqueId val="{00000003-6EAC-40C8-BB50-A089CE9B3E01}"/>
            </c:ext>
          </c:extLst>
        </c:ser>
        <c:ser>
          <c:idx val="4"/>
          <c:order val="4"/>
          <c:tx>
            <c:strRef>
              <c:f>Sheet1!$C$47</c:f>
              <c:strCache>
                <c:ptCount val="1"/>
                <c:pt idx="0">
                  <c:v>Vietnam</c:v>
                </c:pt>
              </c:strCache>
            </c:strRef>
          </c:tx>
          <c:spPr>
            <a:solidFill>
              <a:schemeClr val="accent5"/>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Sheet1!$D$47:$U$47</c:f>
              <c:numCache>
                <c:formatCode>General</c:formatCode>
                <c:ptCount val="18"/>
                <c:pt idx="0">
                  <c:v>22761</c:v>
                </c:pt>
                <c:pt idx="1">
                  <c:v>43282</c:v>
                </c:pt>
                <c:pt idx="2">
                  <c:v>61282</c:v>
                </c:pt>
                <c:pt idx="3">
                  <c:v>100170</c:v>
                </c:pt>
                <c:pt idx="4">
                  <c:v>104832</c:v>
                </c:pt>
                <c:pt idx="5">
                  <c:v>97112</c:v>
                </c:pt>
                <c:pt idx="6">
                  <c:v>154353</c:v>
                </c:pt>
                <c:pt idx="7">
                  <c:v>175845</c:v>
                </c:pt>
                <c:pt idx="8">
                  <c:v>184277</c:v>
                </c:pt>
                <c:pt idx="9">
                  <c:v>172115</c:v>
                </c:pt>
                <c:pt idx="10" formatCode="#\ ##0_ ">
                  <c:v>216453.815</c:v>
                </c:pt>
                <c:pt idx="11" formatCode="#\ ##0_ ">
                  <c:v>233784.693</c:v>
                </c:pt>
                <c:pt idx="12" formatCode="#\ ##0_ ">
                  <c:v>282412.55699999997</c:v>
                </c:pt>
                <c:pt idx="13" formatCode="#\ ##0_ ">
                  <c:v>345837.92099999997</c:v>
                </c:pt>
                <c:pt idx="14" formatCode="#\ ##0_ ">
                  <c:v>419274.56300000002</c:v>
                </c:pt>
                <c:pt idx="15" formatCode="#\ ##0_ ">
                  <c:v>534968.97900000005</c:v>
                </c:pt>
                <c:pt idx="16" formatCode="#\ ##0_ ">
                  <c:v>655100.34299999999</c:v>
                </c:pt>
                <c:pt idx="17" formatCode="#\ ##0_ ">
                  <c:v>916383.60199999996</c:v>
                </c:pt>
              </c:numCache>
            </c:numRef>
          </c:val>
          <c:extLst>
            <c:ext xmlns:c16="http://schemas.microsoft.com/office/drawing/2014/chart" uri="{C3380CC4-5D6E-409C-BE32-E72D297353CC}">
              <c16:uniqueId val="{00000004-6EAC-40C8-BB50-A089CE9B3E01}"/>
            </c:ext>
          </c:extLst>
        </c:ser>
        <c:ser>
          <c:idx val="5"/>
          <c:order val="5"/>
          <c:tx>
            <c:strRef>
              <c:f>Sheet1!$C$48</c:f>
              <c:strCache>
                <c:ptCount val="1"/>
                <c:pt idx="0">
                  <c:v>Australia</c:v>
                </c:pt>
              </c:strCache>
            </c:strRef>
          </c:tx>
          <c:spPr>
            <a:solidFill>
              <a:schemeClr val="accent6"/>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Sheet1!$D$48:$U$48</c:f>
              <c:numCache>
                <c:formatCode>General</c:formatCode>
                <c:ptCount val="18"/>
                <c:pt idx="0">
                  <c:v>59969</c:v>
                </c:pt>
                <c:pt idx="1">
                  <c:v>72134</c:v>
                </c:pt>
                <c:pt idx="2">
                  <c:v>90614</c:v>
                </c:pt>
                <c:pt idx="3">
                  <c:v>114307</c:v>
                </c:pt>
                <c:pt idx="4">
                  <c:v>121701</c:v>
                </c:pt>
                <c:pt idx="5">
                  <c:v>125301</c:v>
                </c:pt>
                <c:pt idx="6">
                  <c:v>178323</c:v>
                </c:pt>
                <c:pt idx="7">
                  <c:v>227349</c:v>
                </c:pt>
                <c:pt idx="8">
                  <c:v>267027</c:v>
                </c:pt>
                <c:pt idx="9">
                  <c:v>305832</c:v>
                </c:pt>
                <c:pt idx="10" formatCode="#\ ##0_ ">
                  <c:v>358783.91</c:v>
                </c:pt>
                <c:pt idx="11" formatCode="#\ ##0_ ">
                  <c:v>396167.717</c:v>
                </c:pt>
                <c:pt idx="12" formatCode="#\ ##0_ ">
                  <c:v>386389.31800000003</c:v>
                </c:pt>
                <c:pt idx="13" formatCode="#\ ##0_ ">
                  <c:v>440195.02500000002</c:v>
                </c:pt>
                <c:pt idx="14" formatCode="#\ ##0_ ">
                  <c:v>490841.18400000001</c:v>
                </c:pt>
                <c:pt idx="15" formatCode="#\ ##0_ ">
                  <c:v>460306.80900000001</c:v>
                </c:pt>
                <c:pt idx="16" formatCode="#\ ##0_ ">
                  <c:v>516385.04399999999</c:v>
                </c:pt>
                <c:pt idx="17" formatCode="#\ ##0_ ">
                  <c:v>759541.05799999996</c:v>
                </c:pt>
              </c:numCache>
            </c:numRef>
          </c:val>
          <c:extLst>
            <c:ext xmlns:c16="http://schemas.microsoft.com/office/drawing/2014/chart" uri="{C3380CC4-5D6E-409C-BE32-E72D297353CC}">
              <c16:uniqueId val="{00000005-6EAC-40C8-BB50-A089CE9B3E01}"/>
            </c:ext>
          </c:extLst>
        </c:ser>
        <c:ser>
          <c:idx val="6"/>
          <c:order val="6"/>
          <c:tx>
            <c:strRef>
              <c:f>Sheet1!$C$49</c:f>
              <c:strCache>
                <c:ptCount val="1"/>
                <c:pt idx="0">
                  <c:v>Canada</c:v>
                </c:pt>
              </c:strCache>
            </c:strRef>
          </c:tx>
          <c:spPr>
            <a:solidFill>
              <a:schemeClr val="accent1">
                <a:lumMod val="60000"/>
              </a:schemeClr>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Sheet1!$D$49:$U$49</c:f>
              <c:numCache>
                <c:formatCode>General</c:formatCode>
                <c:ptCount val="18"/>
                <c:pt idx="0">
                  <c:v>185194</c:v>
                </c:pt>
                <c:pt idx="1">
                  <c:v>244562</c:v>
                </c:pt>
                <c:pt idx="2">
                  <c:v>307395</c:v>
                </c:pt>
                <c:pt idx="3">
                  <c:v>389412</c:v>
                </c:pt>
                <c:pt idx="4">
                  <c:v>356184</c:v>
                </c:pt>
                <c:pt idx="5">
                  <c:v>299174</c:v>
                </c:pt>
                <c:pt idx="6">
                  <c:v>400821</c:v>
                </c:pt>
                <c:pt idx="7">
                  <c:v>403425</c:v>
                </c:pt>
                <c:pt idx="8">
                  <c:v>433845</c:v>
                </c:pt>
                <c:pt idx="9">
                  <c:v>438606</c:v>
                </c:pt>
                <c:pt idx="10" formatCode="#\ ##0_ ">
                  <c:v>479422.772</c:v>
                </c:pt>
                <c:pt idx="11" formatCode="#\ ##0_ ">
                  <c:v>424735.30200000003</c:v>
                </c:pt>
                <c:pt idx="12" formatCode="#\ ##0_ ">
                  <c:v>439324.59499999997</c:v>
                </c:pt>
                <c:pt idx="13" formatCode="#\ ##0_ ">
                  <c:v>448661.98499999999</c:v>
                </c:pt>
                <c:pt idx="14" formatCode="#\ ##0_ ">
                  <c:v>480324.04100000003</c:v>
                </c:pt>
                <c:pt idx="15" formatCode="#\ ##0_ ">
                  <c:v>440865.08</c:v>
                </c:pt>
                <c:pt idx="16" formatCode="#\ ##0_ ">
                  <c:v>456661.223</c:v>
                </c:pt>
                <c:pt idx="17" formatCode="#\ ##0_ ">
                  <c:v>721714.82200000004</c:v>
                </c:pt>
              </c:numCache>
            </c:numRef>
          </c:val>
          <c:extLst>
            <c:ext xmlns:c16="http://schemas.microsoft.com/office/drawing/2014/chart" uri="{C3380CC4-5D6E-409C-BE32-E72D297353CC}">
              <c16:uniqueId val="{00000006-6EAC-40C8-BB50-A089CE9B3E01}"/>
            </c:ext>
          </c:extLst>
        </c:ser>
        <c:ser>
          <c:idx val="7"/>
          <c:order val="7"/>
          <c:tx>
            <c:strRef>
              <c:f>Sheet1!$C$50</c:f>
              <c:strCache>
                <c:ptCount val="1"/>
                <c:pt idx="0">
                  <c:v>Germany</c:v>
                </c:pt>
              </c:strCache>
            </c:strRef>
          </c:tx>
          <c:spPr>
            <a:solidFill>
              <a:schemeClr val="accent2">
                <a:lumMod val="60000"/>
              </a:schemeClr>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Sheet1!$D$50:$U$50</c:f>
              <c:numCache>
                <c:formatCode>General</c:formatCode>
                <c:ptCount val="18"/>
                <c:pt idx="0">
                  <c:v>133794</c:v>
                </c:pt>
                <c:pt idx="1">
                  <c:v>189082</c:v>
                </c:pt>
                <c:pt idx="2">
                  <c:v>226354</c:v>
                </c:pt>
                <c:pt idx="3">
                  <c:v>309428</c:v>
                </c:pt>
                <c:pt idx="4">
                  <c:v>286691</c:v>
                </c:pt>
                <c:pt idx="5">
                  <c:v>273918</c:v>
                </c:pt>
                <c:pt idx="6">
                  <c:v>336788</c:v>
                </c:pt>
                <c:pt idx="7">
                  <c:v>389780</c:v>
                </c:pt>
                <c:pt idx="8">
                  <c:v>392825</c:v>
                </c:pt>
                <c:pt idx="9">
                  <c:v>389674</c:v>
                </c:pt>
                <c:pt idx="10" formatCode="#\ ##0_ ">
                  <c:v>437074.16700000002</c:v>
                </c:pt>
                <c:pt idx="11" formatCode="#\ ##0_ ">
                  <c:v>400453.22200000001</c:v>
                </c:pt>
                <c:pt idx="12" formatCode="#\ ##0_ ">
                  <c:v>397287.85600000003</c:v>
                </c:pt>
                <c:pt idx="13" formatCode="#\ ##0_ ">
                  <c:v>400478.29800000001</c:v>
                </c:pt>
                <c:pt idx="14" formatCode="#\ ##0_ ">
                  <c:v>448900.16</c:v>
                </c:pt>
                <c:pt idx="15" formatCode="#\ ##0_ ">
                  <c:v>458473.46399999998</c:v>
                </c:pt>
                <c:pt idx="16" formatCode="#\ ##0_ ">
                  <c:v>499785.58199999999</c:v>
                </c:pt>
                <c:pt idx="17" formatCode="#\ ##0_ ">
                  <c:v>656309.75699999998</c:v>
                </c:pt>
              </c:numCache>
            </c:numRef>
          </c:val>
          <c:extLst>
            <c:ext xmlns:c16="http://schemas.microsoft.com/office/drawing/2014/chart" uri="{C3380CC4-5D6E-409C-BE32-E72D297353CC}">
              <c16:uniqueId val="{00000007-6EAC-40C8-BB50-A089CE9B3E01}"/>
            </c:ext>
          </c:extLst>
        </c:ser>
        <c:ser>
          <c:idx val="8"/>
          <c:order val="8"/>
          <c:tx>
            <c:strRef>
              <c:f>Sheet1!$C$51</c:f>
              <c:strCache>
                <c:ptCount val="1"/>
                <c:pt idx="0">
                  <c:v>the Philippines</c:v>
                </c:pt>
              </c:strCache>
            </c:strRef>
          </c:tx>
          <c:spPr>
            <a:solidFill>
              <a:schemeClr val="accent3">
                <a:lumMod val="60000"/>
              </a:schemeClr>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Sheet1!$D$51:$U$51</c:f>
              <c:numCache>
                <c:formatCode>General</c:formatCode>
                <c:ptCount val="18"/>
                <c:pt idx="0">
                  <c:v>10411</c:v>
                </c:pt>
                <c:pt idx="1">
                  <c:v>16472</c:v>
                </c:pt>
                <c:pt idx="2">
                  <c:v>17120</c:v>
                </c:pt>
                <c:pt idx="3">
                  <c:v>20823</c:v>
                </c:pt>
                <c:pt idx="4">
                  <c:v>23541</c:v>
                </c:pt>
                <c:pt idx="5">
                  <c:v>21183</c:v>
                </c:pt>
                <c:pt idx="6">
                  <c:v>35185</c:v>
                </c:pt>
                <c:pt idx="7">
                  <c:v>75995</c:v>
                </c:pt>
                <c:pt idx="8">
                  <c:v>131101</c:v>
                </c:pt>
                <c:pt idx="9">
                  <c:v>192849</c:v>
                </c:pt>
                <c:pt idx="10" formatCode="#\ ##0_ ">
                  <c:v>322849.92499999999</c:v>
                </c:pt>
                <c:pt idx="11" formatCode="#\ ##0_ ">
                  <c:v>303568.55300000001</c:v>
                </c:pt>
                <c:pt idx="12" formatCode="#\ ##0_ ">
                  <c:v>359759.23</c:v>
                </c:pt>
                <c:pt idx="13" formatCode="#\ ##0_ ">
                  <c:v>384429.12099999998</c:v>
                </c:pt>
                <c:pt idx="14" formatCode="#\ ##0_ ">
                  <c:v>452398.35100000002</c:v>
                </c:pt>
                <c:pt idx="15" formatCode="#\ ##0_ ">
                  <c:v>428767.18099999998</c:v>
                </c:pt>
                <c:pt idx="16" formatCode="#\ ##0_ ">
                  <c:v>424171.70600000001</c:v>
                </c:pt>
                <c:pt idx="17" formatCode="#\ ##0_ ">
                  <c:v>574547.70400000003</c:v>
                </c:pt>
              </c:numCache>
            </c:numRef>
          </c:val>
          <c:extLst>
            <c:ext xmlns:c16="http://schemas.microsoft.com/office/drawing/2014/chart" uri="{C3380CC4-5D6E-409C-BE32-E72D297353CC}">
              <c16:uniqueId val="{00000008-6EAC-40C8-BB50-A089CE9B3E01}"/>
            </c:ext>
          </c:extLst>
        </c:ser>
        <c:ser>
          <c:idx val="9"/>
          <c:order val="9"/>
          <c:tx>
            <c:strRef>
              <c:f>Sheet1!$C$52</c:f>
              <c:strCache>
                <c:ptCount val="1"/>
                <c:pt idx="0">
                  <c:v>ROK</c:v>
                </c:pt>
              </c:strCache>
            </c:strRef>
          </c:tx>
          <c:spPr>
            <a:solidFill>
              <a:schemeClr val="accent4">
                <a:lumMod val="60000"/>
              </a:schemeClr>
            </a:solidFill>
            <a:ln>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Sheet1!$D$52:$U$52</c:f>
              <c:numCache>
                <c:formatCode>General</c:formatCode>
                <c:ptCount val="18"/>
                <c:pt idx="0">
                  <c:v>229773</c:v>
                </c:pt>
                <c:pt idx="1">
                  <c:v>256797</c:v>
                </c:pt>
                <c:pt idx="2">
                  <c:v>387594</c:v>
                </c:pt>
                <c:pt idx="3">
                  <c:v>402859</c:v>
                </c:pt>
                <c:pt idx="4">
                  <c:v>363826</c:v>
                </c:pt>
                <c:pt idx="5">
                  <c:v>291131</c:v>
                </c:pt>
                <c:pt idx="6">
                  <c:v>329647</c:v>
                </c:pt>
                <c:pt idx="7">
                  <c:v>468361</c:v>
                </c:pt>
                <c:pt idx="8">
                  <c:v>489467</c:v>
                </c:pt>
                <c:pt idx="9">
                  <c:v>529315</c:v>
                </c:pt>
                <c:pt idx="10" formatCode="#\ ##0_ ">
                  <c:v>609811.73699999996</c:v>
                </c:pt>
                <c:pt idx="11" formatCode="#\ ##0_ ">
                  <c:v>552570.93799999997</c:v>
                </c:pt>
                <c:pt idx="12" formatCode="#\ ##0_ ">
                  <c:v>498618.53899999999</c:v>
                </c:pt>
                <c:pt idx="13" formatCode="#\ ##0_ ">
                  <c:v>471311.95199999999</c:v>
                </c:pt>
                <c:pt idx="14" formatCode="#\ ##0_ ">
                  <c:v>425884.41700000002</c:v>
                </c:pt>
                <c:pt idx="15" formatCode="#\ ##0_ ">
                  <c:v>391495.01</c:v>
                </c:pt>
                <c:pt idx="16" formatCode="#\ ##0_ ">
                  <c:v>397701.93900000001</c:v>
                </c:pt>
                <c:pt idx="17" formatCode="#\ ##0_ ">
                  <c:v>521810.266</c:v>
                </c:pt>
              </c:numCache>
            </c:numRef>
          </c:val>
          <c:extLst>
            <c:ext xmlns:c16="http://schemas.microsoft.com/office/drawing/2014/chart" uri="{C3380CC4-5D6E-409C-BE32-E72D297353CC}">
              <c16:uniqueId val="{00000009-6EAC-40C8-BB50-A089CE9B3E01}"/>
            </c:ext>
          </c:extLst>
        </c:ser>
        <c:ser>
          <c:idx val="10"/>
          <c:order val="10"/>
          <c:tx>
            <c:strRef>
              <c:f>Sheet1!#REF!</c:f>
              <c:strCache>
                <c:ptCount val="1"/>
                <c:pt idx="0">
                  <c:v>#REF!</c:v>
                </c:pt>
              </c:strCache>
            </c:strRef>
          </c:tx>
          <c:spPr>
            <a:solidFill>
              <a:schemeClr val="accent5">
                <a:lumMod val="60000"/>
              </a:schemeClr>
            </a:solidFill>
            <a:ln w="25400">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Sheet1!#REF!</c:f>
              <c:numCache>
                <c:formatCode>General</c:formatCode>
                <c:ptCount val="1"/>
                <c:pt idx="0">
                  <c:v>1</c:v>
                </c:pt>
              </c:numCache>
            </c:numRef>
          </c:val>
          <c:extLst>
            <c:ext xmlns:c16="http://schemas.microsoft.com/office/drawing/2014/chart" uri="{C3380CC4-5D6E-409C-BE32-E72D297353CC}">
              <c16:uniqueId val="{0000000A-6EAC-40C8-BB50-A089CE9B3E01}"/>
            </c:ext>
          </c:extLst>
        </c:ser>
        <c:ser>
          <c:idx val="11"/>
          <c:order val="11"/>
          <c:tx>
            <c:strRef>
              <c:f>Sheet1!#REF!</c:f>
              <c:strCache>
                <c:ptCount val="1"/>
                <c:pt idx="0">
                  <c:v>#REF!</c:v>
                </c:pt>
              </c:strCache>
            </c:strRef>
          </c:tx>
          <c:spPr>
            <a:solidFill>
              <a:schemeClr val="accent6">
                <a:lumMod val="60000"/>
              </a:schemeClr>
            </a:solidFill>
            <a:ln w="25400">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Sheet1!#REF!</c:f>
              <c:numCache>
                <c:formatCode>General</c:formatCode>
                <c:ptCount val="1"/>
                <c:pt idx="0">
                  <c:v>1</c:v>
                </c:pt>
              </c:numCache>
            </c:numRef>
          </c:val>
          <c:extLst>
            <c:ext xmlns:c16="http://schemas.microsoft.com/office/drawing/2014/chart" uri="{C3380CC4-5D6E-409C-BE32-E72D297353CC}">
              <c16:uniqueId val="{0000000B-6EAC-40C8-BB50-A089CE9B3E01}"/>
            </c:ext>
          </c:extLst>
        </c:ser>
        <c:ser>
          <c:idx val="12"/>
          <c:order val="12"/>
          <c:tx>
            <c:strRef>
              <c:f>Sheet1!#REF!</c:f>
              <c:strCache>
                <c:ptCount val="1"/>
                <c:pt idx="0">
                  <c:v>#REF!</c:v>
                </c:pt>
              </c:strCache>
            </c:strRef>
          </c:tx>
          <c:spPr>
            <a:solidFill>
              <a:schemeClr val="accent1">
                <a:lumMod val="80000"/>
                <a:lumOff val="20000"/>
              </a:schemeClr>
            </a:solidFill>
            <a:ln w="25400">
              <a:noFill/>
            </a:ln>
            <a:effectLst/>
          </c:spPr>
          <c:cat>
            <c:numRef>
              <c:f>Sheet1!$D$42:$U$42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Sheet1!#REF!</c:f>
              <c:numCache>
                <c:formatCode>General</c:formatCode>
                <c:ptCount val="1"/>
                <c:pt idx="0">
                  <c:v>1</c:v>
                </c:pt>
              </c:numCache>
            </c:numRef>
          </c:val>
          <c:extLst>
            <c:ext xmlns:c16="http://schemas.microsoft.com/office/drawing/2014/chart" uri="{C3380CC4-5D6E-409C-BE32-E72D297353CC}">
              <c16:uniqueId val="{0000000C-6EAC-40C8-BB50-A089CE9B3E01}"/>
            </c:ext>
          </c:extLst>
        </c:ser>
        <c:dLbls>
          <c:showLegendKey val="0"/>
          <c:showVal val="0"/>
          <c:showCatName val="0"/>
          <c:showSerName val="0"/>
          <c:showPercent val="0"/>
          <c:showBubbleSize val="0"/>
        </c:dLbls>
        <c:axId val="625116920"/>
        <c:axId val="625117576"/>
      </c:areaChart>
      <c:catAx>
        <c:axId val="625116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117576"/>
        <c:crosses val="autoZero"/>
        <c:auto val="1"/>
        <c:lblAlgn val="ctr"/>
        <c:lblOffset val="100"/>
        <c:noMultiLvlLbl val="0"/>
      </c:catAx>
      <c:valAx>
        <c:axId val="625117576"/>
        <c:scaling>
          <c:orientation val="minMax"/>
          <c:max val="14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116920"/>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export of paper and paperboard; articles of paper pulp, of paper or of paperboard,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Sheet3!$C$43</c:f>
              <c:strCache>
                <c:ptCount val="1"/>
                <c:pt idx="0">
                  <c:v>USA</c:v>
                </c:pt>
              </c:strCache>
            </c:strRef>
          </c:tx>
          <c:spPr>
            <a:solidFill>
              <a:schemeClr val="accent1"/>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Sheet3!$D$43:$U$43</c:f>
              <c:numCache>
                <c:formatCode>General</c:formatCode>
                <c:ptCount val="18"/>
                <c:pt idx="0">
                  <c:v>635773</c:v>
                </c:pt>
                <c:pt idx="1">
                  <c:v>826593</c:v>
                </c:pt>
                <c:pt idx="2">
                  <c:v>1079867</c:v>
                </c:pt>
                <c:pt idx="3">
                  <c:v>1294777</c:v>
                </c:pt>
                <c:pt idx="4">
                  <c:v>1459079</c:v>
                </c:pt>
                <c:pt idx="5">
                  <c:v>1388433</c:v>
                </c:pt>
                <c:pt idx="6">
                  <c:v>1578154</c:v>
                </c:pt>
                <c:pt idx="7">
                  <c:v>2164137</c:v>
                </c:pt>
                <c:pt idx="8">
                  <c:v>2279069</c:v>
                </c:pt>
                <c:pt idx="9">
                  <c:v>2422947</c:v>
                </c:pt>
                <c:pt idx="10" formatCode="#\ ##0_ ">
                  <c:v>2501757.1</c:v>
                </c:pt>
                <c:pt idx="11" formatCode="#\ ##0_ ">
                  <c:v>3361524.2390000001</c:v>
                </c:pt>
                <c:pt idx="12" formatCode="#\ ##0_ ">
                  <c:v>2564459.281</c:v>
                </c:pt>
                <c:pt idx="13" formatCode="#\ ##0_ ">
                  <c:v>2872979.3590000002</c:v>
                </c:pt>
                <c:pt idx="14" formatCode="#\ ##0_ ">
                  <c:v>3355256.3670000001</c:v>
                </c:pt>
                <c:pt idx="15" formatCode="#\ ##0_ ">
                  <c:v>3063691.05</c:v>
                </c:pt>
                <c:pt idx="16" formatCode="#\ ##0_ ">
                  <c:v>2903562.977</c:v>
                </c:pt>
                <c:pt idx="17" formatCode="#\ ##0_ ">
                  <c:v>3670458.3870000001</c:v>
                </c:pt>
              </c:numCache>
            </c:numRef>
          </c:val>
          <c:extLst>
            <c:ext xmlns:c16="http://schemas.microsoft.com/office/drawing/2014/chart" uri="{C3380CC4-5D6E-409C-BE32-E72D297353CC}">
              <c16:uniqueId val="{00000000-DF80-443C-ABF7-E6939E23A537}"/>
            </c:ext>
          </c:extLst>
        </c:ser>
        <c:ser>
          <c:idx val="1"/>
          <c:order val="1"/>
          <c:tx>
            <c:strRef>
              <c:f>Sheet3!$C$44</c:f>
              <c:strCache>
                <c:ptCount val="1"/>
                <c:pt idx="0">
                  <c:v>the EU</c:v>
                </c:pt>
              </c:strCache>
            </c:strRef>
          </c:tx>
          <c:spPr>
            <a:solidFill>
              <a:schemeClr val="accent2"/>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Sheet3!$D$44:$U$44</c:f>
              <c:numCache>
                <c:formatCode>General</c:formatCode>
                <c:ptCount val="18"/>
                <c:pt idx="0">
                  <c:v>253291</c:v>
                </c:pt>
                <c:pt idx="1">
                  <c:v>382165</c:v>
                </c:pt>
                <c:pt idx="2">
                  <c:v>547395</c:v>
                </c:pt>
                <c:pt idx="3">
                  <c:v>956546</c:v>
                </c:pt>
                <c:pt idx="4">
                  <c:v>937140</c:v>
                </c:pt>
                <c:pt idx="5">
                  <c:v>1026933</c:v>
                </c:pt>
                <c:pt idx="6">
                  <c:v>1326256</c:v>
                </c:pt>
                <c:pt idx="7">
                  <c:v>1724611</c:v>
                </c:pt>
                <c:pt idx="8">
                  <c:v>1825085</c:v>
                </c:pt>
                <c:pt idx="9">
                  <c:v>2010575</c:v>
                </c:pt>
                <c:pt idx="10" formatCode="#\ ##0_ ">
                  <c:v>2102294.6</c:v>
                </c:pt>
                <c:pt idx="11" formatCode="#\ ##0_ ">
                  <c:v>2270614.6830000002</c:v>
                </c:pt>
                <c:pt idx="12" formatCode="#\ ##0_ ">
                  <c:v>2041011.5789999999</c:v>
                </c:pt>
                <c:pt idx="13" formatCode="#\ ##0_ ">
                  <c:v>2167737.6570000001</c:v>
                </c:pt>
                <c:pt idx="14" formatCode="#\ ##0_ ">
                  <c:v>2450729.7390000001</c:v>
                </c:pt>
                <c:pt idx="15" formatCode="#\ ##0_ ">
                  <c:v>2903338.6889999998</c:v>
                </c:pt>
                <c:pt idx="16" formatCode="#\ ##0_ ">
                  <c:v>1993443.129</c:v>
                </c:pt>
                <c:pt idx="17" formatCode="#\ ##0_ ">
                  <c:v>2486001.895</c:v>
                </c:pt>
              </c:numCache>
            </c:numRef>
          </c:val>
          <c:extLst>
            <c:ext xmlns:c16="http://schemas.microsoft.com/office/drawing/2014/chart" uri="{C3380CC4-5D6E-409C-BE32-E72D297353CC}">
              <c16:uniqueId val="{00000001-DF80-443C-ABF7-E6939E23A537}"/>
            </c:ext>
          </c:extLst>
        </c:ser>
        <c:ser>
          <c:idx val="2"/>
          <c:order val="2"/>
          <c:tx>
            <c:strRef>
              <c:f>Sheet3!$C$45</c:f>
              <c:strCache>
                <c:ptCount val="1"/>
                <c:pt idx="0">
                  <c:v>Vietnam</c:v>
                </c:pt>
              </c:strCache>
            </c:strRef>
          </c:tx>
          <c:spPr>
            <a:solidFill>
              <a:schemeClr val="accent3"/>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Sheet3!$D$45:$U$45</c:f>
              <c:numCache>
                <c:formatCode>General</c:formatCode>
                <c:ptCount val="18"/>
                <c:pt idx="0">
                  <c:v>20744</c:v>
                </c:pt>
                <c:pt idx="1">
                  <c:v>35960</c:v>
                </c:pt>
                <c:pt idx="2">
                  <c:v>44801</c:v>
                </c:pt>
                <c:pt idx="3">
                  <c:v>83287</c:v>
                </c:pt>
                <c:pt idx="4">
                  <c:v>94042</c:v>
                </c:pt>
                <c:pt idx="5">
                  <c:v>92018</c:v>
                </c:pt>
                <c:pt idx="6">
                  <c:v>130882</c:v>
                </c:pt>
                <c:pt idx="7">
                  <c:v>185173</c:v>
                </c:pt>
                <c:pt idx="8">
                  <c:v>252773</c:v>
                </c:pt>
                <c:pt idx="9">
                  <c:v>389939</c:v>
                </c:pt>
                <c:pt idx="10" formatCode="#\ ##0_ ">
                  <c:v>531015.62600000005</c:v>
                </c:pt>
                <c:pt idx="11" formatCode="#\ ##0_ ">
                  <c:v>657584.96100000001</c:v>
                </c:pt>
                <c:pt idx="12" formatCode="#\ ##0_ ">
                  <c:v>699963.92200000002</c:v>
                </c:pt>
                <c:pt idx="13" formatCode="#\ ##0_ ">
                  <c:v>730838.30200000003</c:v>
                </c:pt>
                <c:pt idx="14" formatCode="#\ ##0_ ">
                  <c:v>763574.02399999998</c:v>
                </c:pt>
                <c:pt idx="15" formatCode="#\ ##0_ ">
                  <c:v>1104091.895</c:v>
                </c:pt>
                <c:pt idx="16" formatCode="#\ ##0_ ">
                  <c:v>1422217.601</c:v>
                </c:pt>
                <c:pt idx="17" formatCode="#\ ##0_ ">
                  <c:v>1804174.737</c:v>
                </c:pt>
              </c:numCache>
            </c:numRef>
          </c:val>
          <c:extLst>
            <c:ext xmlns:c16="http://schemas.microsoft.com/office/drawing/2014/chart" uri="{C3380CC4-5D6E-409C-BE32-E72D297353CC}">
              <c16:uniqueId val="{00000002-DF80-443C-ABF7-E6939E23A537}"/>
            </c:ext>
          </c:extLst>
        </c:ser>
        <c:ser>
          <c:idx val="3"/>
          <c:order val="3"/>
          <c:tx>
            <c:strRef>
              <c:f>Sheet3!$C$46</c:f>
              <c:strCache>
                <c:ptCount val="1"/>
                <c:pt idx="0">
                  <c:v>Japan</c:v>
                </c:pt>
              </c:strCache>
            </c:strRef>
          </c:tx>
          <c:spPr>
            <a:solidFill>
              <a:schemeClr val="accent4"/>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Sheet3!$D$46:$U$46</c:f>
              <c:numCache>
                <c:formatCode>General</c:formatCode>
                <c:ptCount val="18"/>
                <c:pt idx="0">
                  <c:v>384480</c:v>
                </c:pt>
                <c:pt idx="1">
                  <c:v>484776</c:v>
                </c:pt>
                <c:pt idx="2">
                  <c:v>521914</c:v>
                </c:pt>
                <c:pt idx="3">
                  <c:v>560198</c:v>
                </c:pt>
                <c:pt idx="4">
                  <c:v>654034</c:v>
                </c:pt>
                <c:pt idx="5">
                  <c:v>849920</c:v>
                </c:pt>
                <c:pt idx="6">
                  <c:v>919759</c:v>
                </c:pt>
                <c:pt idx="7">
                  <c:v>1247739</c:v>
                </c:pt>
                <c:pt idx="8">
                  <c:v>1313613</c:v>
                </c:pt>
                <c:pt idx="9">
                  <c:v>1250448</c:v>
                </c:pt>
                <c:pt idx="10" formatCode="#\ ##0_ ">
                  <c:v>1232625.747</c:v>
                </c:pt>
                <c:pt idx="11" formatCode="#\ ##0_ ">
                  <c:v>1148133.4040000001</c:v>
                </c:pt>
                <c:pt idx="12" formatCode="#\ ##0_ ">
                  <c:v>1150870.334</c:v>
                </c:pt>
                <c:pt idx="13" formatCode="#\ ##0_ ">
                  <c:v>1171461.889</c:v>
                </c:pt>
                <c:pt idx="14" formatCode="#\ ##0_ ">
                  <c:v>1181739.602</c:v>
                </c:pt>
                <c:pt idx="15" formatCode="#\ ##0_ ">
                  <c:v>1415580.155</c:v>
                </c:pt>
                <c:pt idx="16" formatCode="#\ ##0_ ">
                  <c:v>1241147.554</c:v>
                </c:pt>
                <c:pt idx="17" formatCode="#\ ##0_ ">
                  <c:v>1305406.7860000001</c:v>
                </c:pt>
              </c:numCache>
            </c:numRef>
          </c:val>
          <c:extLst>
            <c:ext xmlns:c16="http://schemas.microsoft.com/office/drawing/2014/chart" uri="{C3380CC4-5D6E-409C-BE32-E72D297353CC}">
              <c16:uniqueId val="{00000003-DF80-443C-ABF7-E6939E23A537}"/>
            </c:ext>
          </c:extLst>
        </c:ser>
        <c:ser>
          <c:idx val="4"/>
          <c:order val="4"/>
          <c:tx>
            <c:strRef>
              <c:f>Sheet3!$C$47</c:f>
              <c:strCache>
                <c:ptCount val="1"/>
                <c:pt idx="0">
                  <c:v>Australia</c:v>
                </c:pt>
              </c:strCache>
            </c:strRef>
          </c:tx>
          <c:spPr>
            <a:solidFill>
              <a:schemeClr val="accent5"/>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Sheet3!$D$47:$U$47</c:f>
              <c:numCache>
                <c:formatCode>General</c:formatCode>
                <c:ptCount val="18"/>
                <c:pt idx="0">
                  <c:v>89529</c:v>
                </c:pt>
                <c:pt idx="1">
                  <c:v>142755</c:v>
                </c:pt>
                <c:pt idx="2">
                  <c:v>217289</c:v>
                </c:pt>
                <c:pt idx="3">
                  <c:v>285242</c:v>
                </c:pt>
                <c:pt idx="4">
                  <c:v>317543</c:v>
                </c:pt>
                <c:pt idx="5">
                  <c:v>291217</c:v>
                </c:pt>
                <c:pt idx="6">
                  <c:v>362016</c:v>
                </c:pt>
                <c:pt idx="7">
                  <c:v>490340</c:v>
                </c:pt>
                <c:pt idx="8">
                  <c:v>613186</c:v>
                </c:pt>
                <c:pt idx="9">
                  <c:v>651599</c:v>
                </c:pt>
                <c:pt idx="10" formatCode="#\ ##0_ ">
                  <c:v>745329.36199999996</c:v>
                </c:pt>
                <c:pt idx="11" formatCode="#\ ##0_ ">
                  <c:v>824794.23499999999</c:v>
                </c:pt>
                <c:pt idx="12" formatCode="#\ ##0_ ">
                  <c:v>662612.61199999996</c:v>
                </c:pt>
                <c:pt idx="13" formatCode="#\ ##0_ ">
                  <c:v>686543.86800000002</c:v>
                </c:pt>
                <c:pt idx="14" formatCode="#\ ##0_ ">
                  <c:v>789415.43400000001</c:v>
                </c:pt>
                <c:pt idx="15" formatCode="#\ ##0_ ">
                  <c:v>924349.18</c:v>
                </c:pt>
                <c:pt idx="16" formatCode="#\ ##0_ ">
                  <c:v>1095585.0390000001</c:v>
                </c:pt>
                <c:pt idx="17" formatCode="#\ ##0_ ">
                  <c:v>1179722.4650000001</c:v>
                </c:pt>
              </c:numCache>
            </c:numRef>
          </c:val>
          <c:extLst>
            <c:ext xmlns:c16="http://schemas.microsoft.com/office/drawing/2014/chart" uri="{C3380CC4-5D6E-409C-BE32-E72D297353CC}">
              <c16:uniqueId val="{00000004-DF80-443C-ABF7-E6939E23A537}"/>
            </c:ext>
          </c:extLst>
        </c:ser>
        <c:ser>
          <c:idx val="5"/>
          <c:order val="5"/>
          <c:tx>
            <c:strRef>
              <c:f>Sheet3!$C$48</c:f>
              <c:strCache>
                <c:ptCount val="1"/>
                <c:pt idx="0">
                  <c:v>Hong Kong</c:v>
                </c:pt>
              </c:strCache>
            </c:strRef>
          </c:tx>
          <c:spPr>
            <a:solidFill>
              <a:schemeClr val="accent6"/>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Sheet3!$D$48:$U$48</c:f>
              <c:numCache>
                <c:formatCode>General</c:formatCode>
                <c:ptCount val="18"/>
                <c:pt idx="0">
                  <c:v>768745</c:v>
                </c:pt>
                <c:pt idx="1">
                  <c:v>909719</c:v>
                </c:pt>
                <c:pt idx="2">
                  <c:v>1010412</c:v>
                </c:pt>
                <c:pt idx="3">
                  <c:v>1119978</c:v>
                </c:pt>
                <c:pt idx="4">
                  <c:v>1121585</c:v>
                </c:pt>
                <c:pt idx="5">
                  <c:v>1018772</c:v>
                </c:pt>
                <c:pt idx="6">
                  <c:v>1118642</c:v>
                </c:pt>
                <c:pt idx="7">
                  <c:v>1231161</c:v>
                </c:pt>
                <c:pt idx="8">
                  <c:v>1258302</c:v>
                </c:pt>
                <c:pt idx="9">
                  <c:v>1475992</c:v>
                </c:pt>
                <c:pt idx="10" formatCode="#\ ##0_ ">
                  <c:v>1501918.9909999999</c:v>
                </c:pt>
                <c:pt idx="11" formatCode="#\ ##0_ ">
                  <c:v>1376459.564</c:v>
                </c:pt>
                <c:pt idx="12" formatCode="#\ ##0_ ">
                  <c:v>1317522.4180000001</c:v>
                </c:pt>
                <c:pt idx="13" formatCode="#\ ##0_ ">
                  <c:v>1361322.4129999999</c:v>
                </c:pt>
                <c:pt idx="14" formatCode="#\ ##0_ ">
                  <c:v>1358199.4240000001</c:v>
                </c:pt>
                <c:pt idx="15" formatCode="#\ ##0_ ">
                  <c:v>1176895.1680000001</c:v>
                </c:pt>
                <c:pt idx="16" formatCode="#\ ##0_ ">
                  <c:v>937092.70400000003</c:v>
                </c:pt>
                <c:pt idx="17" formatCode="#\ ##0_ ">
                  <c:v>1126262.156</c:v>
                </c:pt>
              </c:numCache>
            </c:numRef>
          </c:val>
          <c:extLst>
            <c:ext xmlns:c16="http://schemas.microsoft.com/office/drawing/2014/chart" uri="{C3380CC4-5D6E-409C-BE32-E72D297353CC}">
              <c16:uniqueId val="{00000005-DF80-443C-ABF7-E6939E23A537}"/>
            </c:ext>
          </c:extLst>
        </c:ser>
        <c:ser>
          <c:idx val="6"/>
          <c:order val="6"/>
          <c:tx>
            <c:strRef>
              <c:f>Sheet3!$C$49</c:f>
              <c:strCache>
                <c:ptCount val="1"/>
                <c:pt idx="0">
                  <c:v>Malaysia</c:v>
                </c:pt>
              </c:strCache>
            </c:strRef>
          </c:tx>
          <c:spPr>
            <a:solidFill>
              <a:schemeClr val="accent1">
                <a:lumMod val="60000"/>
              </a:schemeClr>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Sheet3!$D$49:$U$49</c:f>
              <c:numCache>
                <c:formatCode>General</c:formatCode>
                <c:ptCount val="18"/>
                <c:pt idx="0">
                  <c:v>43005</c:v>
                </c:pt>
                <c:pt idx="1">
                  <c:v>56636</c:v>
                </c:pt>
                <c:pt idx="2">
                  <c:v>108250</c:v>
                </c:pt>
                <c:pt idx="3">
                  <c:v>168358</c:v>
                </c:pt>
                <c:pt idx="4">
                  <c:v>174010</c:v>
                </c:pt>
                <c:pt idx="5">
                  <c:v>154929</c:v>
                </c:pt>
                <c:pt idx="6">
                  <c:v>218753</c:v>
                </c:pt>
                <c:pt idx="7">
                  <c:v>347482</c:v>
                </c:pt>
                <c:pt idx="8">
                  <c:v>408777</c:v>
                </c:pt>
                <c:pt idx="9">
                  <c:v>570023</c:v>
                </c:pt>
                <c:pt idx="10" formatCode="#\ ##0_ ">
                  <c:v>539101.61600000004</c:v>
                </c:pt>
                <c:pt idx="11" formatCode="#\ ##0_ ">
                  <c:v>579506.52099999995</c:v>
                </c:pt>
                <c:pt idx="12" formatCode="#\ ##0_ ">
                  <c:v>702645.19799999997</c:v>
                </c:pt>
                <c:pt idx="13" formatCode="#\ ##0_ ">
                  <c:v>731723.78200000001</c:v>
                </c:pt>
                <c:pt idx="14" formatCode="#\ ##0_ ">
                  <c:v>657860.39800000004</c:v>
                </c:pt>
                <c:pt idx="15" formatCode="#\ ##0_ ">
                  <c:v>1017206.867</c:v>
                </c:pt>
                <c:pt idx="16" formatCode="#\ ##0_ ">
                  <c:v>935993.55599999998</c:v>
                </c:pt>
                <c:pt idx="17" formatCode="#\ ##0_ ">
                  <c:v>970890.22</c:v>
                </c:pt>
              </c:numCache>
            </c:numRef>
          </c:val>
          <c:extLst>
            <c:ext xmlns:c16="http://schemas.microsoft.com/office/drawing/2014/chart" uri="{C3380CC4-5D6E-409C-BE32-E72D297353CC}">
              <c16:uniqueId val="{00000006-DF80-443C-ABF7-E6939E23A537}"/>
            </c:ext>
          </c:extLst>
        </c:ser>
        <c:ser>
          <c:idx val="7"/>
          <c:order val="7"/>
          <c:tx>
            <c:strRef>
              <c:f>Sheet3!$C$50</c:f>
              <c:strCache>
                <c:ptCount val="1"/>
                <c:pt idx="0">
                  <c:v>the UK</c:v>
                </c:pt>
              </c:strCache>
            </c:strRef>
          </c:tx>
          <c:spPr>
            <a:solidFill>
              <a:schemeClr val="accent2">
                <a:lumMod val="60000"/>
              </a:schemeClr>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Sheet3!$D$50:$U$50</c:f>
              <c:numCache>
                <c:formatCode>General</c:formatCode>
                <c:ptCount val="18"/>
                <c:pt idx="0">
                  <c:v>84108</c:v>
                </c:pt>
                <c:pt idx="1">
                  <c:v>118323</c:v>
                </c:pt>
                <c:pt idx="2">
                  <c:v>147422</c:v>
                </c:pt>
                <c:pt idx="3">
                  <c:v>228851</c:v>
                </c:pt>
                <c:pt idx="4">
                  <c:v>227430</c:v>
                </c:pt>
                <c:pt idx="5">
                  <c:v>286525</c:v>
                </c:pt>
                <c:pt idx="6">
                  <c:v>373599</c:v>
                </c:pt>
                <c:pt idx="7">
                  <c:v>418120</c:v>
                </c:pt>
                <c:pt idx="8">
                  <c:v>467205</c:v>
                </c:pt>
                <c:pt idx="9">
                  <c:v>521376</c:v>
                </c:pt>
                <c:pt idx="10" formatCode="#\ ##0_ ">
                  <c:v>531201.74399999995</c:v>
                </c:pt>
                <c:pt idx="11" formatCode="#\ ##0_ ">
                  <c:v>647039.19400000002</c:v>
                </c:pt>
                <c:pt idx="12" formatCode="#\ ##0_ ">
                  <c:v>572773.33100000001</c:v>
                </c:pt>
                <c:pt idx="13" formatCode="#\ ##0_ ">
                  <c:v>632108.62</c:v>
                </c:pt>
                <c:pt idx="14" formatCode="#\ ##0_ ">
                  <c:v>645165.549</c:v>
                </c:pt>
                <c:pt idx="15" formatCode="#\ ##0_ ">
                  <c:v>761778.41299999994</c:v>
                </c:pt>
                <c:pt idx="16" formatCode="#\ ##0_ ">
                  <c:v>659687.15899999999</c:v>
                </c:pt>
                <c:pt idx="17" formatCode="#\ ##0_ ">
                  <c:v>831224.15099999995</c:v>
                </c:pt>
              </c:numCache>
            </c:numRef>
          </c:val>
          <c:extLst>
            <c:ext xmlns:c16="http://schemas.microsoft.com/office/drawing/2014/chart" uri="{C3380CC4-5D6E-409C-BE32-E72D297353CC}">
              <c16:uniqueId val="{00000007-DF80-443C-ABF7-E6939E23A537}"/>
            </c:ext>
          </c:extLst>
        </c:ser>
        <c:ser>
          <c:idx val="8"/>
          <c:order val="8"/>
          <c:tx>
            <c:strRef>
              <c:f>Sheet3!$C$51</c:f>
              <c:strCache>
                <c:ptCount val="1"/>
                <c:pt idx="0">
                  <c:v>Thailand</c:v>
                </c:pt>
              </c:strCache>
            </c:strRef>
          </c:tx>
          <c:spPr>
            <a:solidFill>
              <a:schemeClr val="accent3">
                <a:lumMod val="60000"/>
              </a:schemeClr>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Sheet3!$D$51:$U$51</c:f>
              <c:numCache>
                <c:formatCode>General</c:formatCode>
                <c:ptCount val="18"/>
                <c:pt idx="0">
                  <c:v>23600</c:v>
                </c:pt>
                <c:pt idx="1">
                  <c:v>42463</c:v>
                </c:pt>
                <c:pt idx="2">
                  <c:v>93628</c:v>
                </c:pt>
                <c:pt idx="3">
                  <c:v>119945</c:v>
                </c:pt>
                <c:pt idx="4">
                  <c:v>144651</c:v>
                </c:pt>
                <c:pt idx="5">
                  <c:v>106431</c:v>
                </c:pt>
                <c:pt idx="6">
                  <c:v>169941</c:v>
                </c:pt>
                <c:pt idx="7">
                  <c:v>247951</c:v>
                </c:pt>
                <c:pt idx="8">
                  <c:v>271320</c:v>
                </c:pt>
                <c:pt idx="9">
                  <c:v>325911</c:v>
                </c:pt>
                <c:pt idx="10" formatCode="#\ ##0_ ">
                  <c:v>338656.01199999999</c:v>
                </c:pt>
                <c:pt idx="11" formatCode="#\ ##0_ ">
                  <c:v>359866.80800000002</c:v>
                </c:pt>
                <c:pt idx="12" formatCode="#\ ##0_ ">
                  <c:v>364968.29200000002</c:v>
                </c:pt>
                <c:pt idx="13" formatCode="#\ ##0_ ">
                  <c:v>388489.44900000002</c:v>
                </c:pt>
                <c:pt idx="14" formatCode="#\ ##0_ ">
                  <c:v>381574.04599999997</c:v>
                </c:pt>
                <c:pt idx="15" formatCode="#\ ##0_ ">
                  <c:v>461124.99800000002</c:v>
                </c:pt>
                <c:pt idx="16" formatCode="#\ ##0_ ">
                  <c:v>624629.96799999999</c:v>
                </c:pt>
                <c:pt idx="17" formatCode="#\ ##0_ ">
                  <c:v>814109.87899999996</c:v>
                </c:pt>
              </c:numCache>
            </c:numRef>
          </c:val>
          <c:extLst>
            <c:ext xmlns:c16="http://schemas.microsoft.com/office/drawing/2014/chart" uri="{C3380CC4-5D6E-409C-BE32-E72D297353CC}">
              <c16:uniqueId val="{00000008-DF80-443C-ABF7-E6939E23A537}"/>
            </c:ext>
          </c:extLst>
        </c:ser>
        <c:ser>
          <c:idx val="9"/>
          <c:order val="9"/>
          <c:tx>
            <c:strRef>
              <c:f>Sheet3!$C$52</c:f>
              <c:strCache>
                <c:ptCount val="1"/>
                <c:pt idx="0">
                  <c:v>ROK</c:v>
                </c:pt>
              </c:strCache>
            </c:strRef>
          </c:tx>
          <c:spPr>
            <a:solidFill>
              <a:schemeClr val="accent4">
                <a:lumMod val="60000"/>
              </a:schemeClr>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Sheet3!$D$52:$U$52</c:f>
              <c:numCache>
                <c:formatCode>General</c:formatCode>
                <c:ptCount val="18"/>
                <c:pt idx="0">
                  <c:v>71746</c:v>
                </c:pt>
                <c:pt idx="1">
                  <c:v>128585</c:v>
                </c:pt>
                <c:pt idx="2">
                  <c:v>196290</c:v>
                </c:pt>
                <c:pt idx="3">
                  <c:v>260784</c:v>
                </c:pt>
                <c:pt idx="4">
                  <c:v>269850</c:v>
                </c:pt>
                <c:pt idx="5">
                  <c:v>214183</c:v>
                </c:pt>
                <c:pt idx="6">
                  <c:v>284509</c:v>
                </c:pt>
                <c:pt idx="7">
                  <c:v>349227</c:v>
                </c:pt>
                <c:pt idx="8">
                  <c:v>335396</c:v>
                </c:pt>
                <c:pt idx="9">
                  <c:v>397641</c:v>
                </c:pt>
                <c:pt idx="10" formatCode="#\ ##0_ ">
                  <c:v>428308.01799999998</c:v>
                </c:pt>
                <c:pt idx="11" formatCode="#\ ##0_ ">
                  <c:v>426774.81</c:v>
                </c:pt>
                <c:pt idx="12" formatCode="#\ ##0_ ">
                  <c:v>498004.98599999998</c:v>
                </c:pt>
                <c:pt idx="13" formatCode="#\ ##0_ ">
                  <c:v>528526.45900000003</c:v>
                </c:pt>
                <c:pt idx="14" formatCode="#\ ##0_ ">
                  <c:v>490715.587</c:v>
                </c:pt>
                <c:pt idx="15" formatCode="#\ ##0_ ">
                  <c:v>530017.94299999997</c:v>
                </c:pt>
                <c:pt idx="16" formatCode="#\ ##0_ ">
                  <c:v>617932.09100000001</c:v>
                </c:pt>
                <c:pt idx="17" formatCode="#\ ##0_ ">
                  <c:v>706823.74899999995</c:v>
                </c:pt>
              </c:numCache>
            </c:numRef>
          </c:val>
          <c:extLst>
            <c:ext xmlns:c16="http://schemas.microsoft.com/office/drawing/2014/chart" uri="{C3380CC4-5D6E-409C-BE32-E72D297353CC}">
              <c16:uniqueId val="{00000009-DF80-443C-ABF7-E6939E23A537}"/>
            </c:ext>
          </c:extLst>
        </c:ser>
        <c:ser>
          <c:idx val="10"/>
          <c:order val="10"/>
          <c:tx>
            <c:strRef>
              <c:f>Sheet3!$C$53</c:f>
              <c:strCache>
                <c:ptCount val="1"/>
                <c:pt idx="0">
                  <c:v>Indonesia</c:v>
                </c:pt>
              </c:strCache>
            </c:strRef>
          </c:tx>
          <c:spPr>
            <a:solidFill>
              <a:schemeClr val="accent5">
                <a:lumMod val="60000"/>
              </a:schemeClr>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Sheet3!$D$53:$U$53</c:f>
              <c:numCache>
                <c:formatCode>General</c:formatCode>
                <c:ptCount val="18"/>
                <c:pt idx="0">
                  <c:v>37274</c:v>
                </c:pt>
                <c:pt idx="1">
                  <c:v>45666</c:v>
                </c:pt>
                <c:pt idx="2">
                  <c:v>51801</c:v>
                </c:pt>
                <c:pt idx="3">
                  <c:v>82572</c:v>
                </c:pt>
                <c:pt idx="4">
                  <c:v>93672</c:v>
                </c:pt>
                <c:pt idx="5">
                  <c:v>80613</c:v>
                </c:pt>
                <c:pt idx="6">
                  <c:v>105172</c:v>
                </c:pt>
                <c:pt idx="7">
                  <c:v>170565</c:v>
                </c:pt>
                <c:pt idx="8">
                  <c:v>199832</c:v>
                </c:pt>
                <c:pt idx="9">
                  <c:v>275175</c:v>
                </c:pt>
                <c:pt idx="10" formatCode="#\ ##0_ ">
                  <c:v>301782.74800000002</c:v>
                </c:pt>
                <c:pt idx="11" formatCode="#\ ##0_ ">
                  <c:v>267620.23800000001</c:v>
                </c:pt>
                <c:pt idx="12" formatCode="#\ ##0_ ">
                  <c:v>277090.46100000001</c:v>
                </c:pt>
                <c:pt idx="13" formatCode="#\ ##0_ ">
                  <c:v>312041.11</c:v>
                </c:pt>
                <c:pt idx="14" formatCode="#\ ##0_ ">
                  <c:v>333586.79399999999</c:v>
                </c:pt>
                <c:pt idx="15" formatCode="#\ ##0_ ">
                  <c:v>448038.00199999998</c:v>
                </c:pt>
                <c:pt idx="16" formatCode="#\ ##0_ ">
                  <c:v>404018.37699999998</c:v>
                </c:pt>
                <c:pt idx="17" formatCode="#\ ##0_ ">
                  <c:v>576057.005</c:v>
                </c:pt>
              </c:numCache>
            </c:numRef>
          </c:val>
          <c:extLst>
            <c:ext xmlns:c16="http://schemas.microsoft.com/office/drawing/2014/chart" uri="{C3380CC4-5D6E-409C-BE32-E72D297353CC}">
              <c16:uniqueId val="{0000000A-DF80-443C-ABF7-E6939E23A537}"/>
            </c:ext>
          </c:extLst>
        </c:ser>
        <c:ser>
          <c:idx val="11"/>
          <c:order val="11"/>
          <c:tx>
            <c:strRef>
              <c:f>Sheet3!$C$54</c:f>
              <c:strCache>
                <c:ptCount val="1"/>
                <c:pt idx="0">
                  <c:v>Taiwan</c:v>
                </c:pt>
              </c:strCache>
            </c:strRef>
          </c:tx>
          <c:spPr>
            <a:solidFill>
              <a:schemeClr val="accent6">
                <a:lumMod val="60000"/>
              </a:schemeClr>
            </a:solidFill>
            <a:ln>
              <a:noFill/>
            </a:ln>
            <a:effectLst/>
          </c:spPr>
          <c:cat>
            <c:numRef>
              <c:f>Sheet3!$D$42:$U$42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Sheet3!$D$54:$U$54</c:f>
              <c:numCache>
                <c:formatCode>General</c:formatCode>
                <c:ptCount val="18"/>
                <c:pt idx="0">
                  <c:v>116140</c:v>
                </c:pt>
                <c:pt idx="1">
                  <c:v>161808</c:v>
                </c:pt>
                <c:pt idx="2">
                  <c:v>209951</c:v>
                </c:pt>
                <c:pt idx="3">
                  <c:v>232819</c:v>
                </c:pt>
                <c:pt idx="4">
                  <c:v>235910</c:v>
                </c:pt>
                <c:pt idx="5">
                  <c:v>239459</c:v>
                </c:pt>
                <c:pt idx="6">
                  <c:v>296771</c:v>
                </c:pt>
                <c:pt idx="7">
                  <c:v>348533</c:v>
                </c:pt>
                <c:pt idx="8">
                  <c:v>336598</c:v>
                </c:pt>
                <c:pt idx="9">
                  <c:v>372656</c:v>
                </c:pt>
                <c:pt idx="10" formatCode="#\ ##0_ ">
                  <c:v>410967.35399999999</c:v>
                </c:pt>
                <c:pt idx="11" formatCode="#\ ##0_ ">
                  <c:v>397851.85</c:v>
                </c:pt>
                <c:pt idx="12" formatCode="#\ ##0_ ">
                  <c:v>399173.07699999999</c:v>
                </c:pt>
                <c:pt idx="13" formatCode="#\ ##0_ ">
                  <c:v>456712.59299999999</c:v>
                </c:pt>
                <c:pt idx="14" formatCode="#\ ##0_ ">
                  <c:v>461195.41499999998</c:v>
                </c:pt>
                <c:pt idx="15" formatCode="#\ ##0_ ">
                  <c:v>490548.74</c:v>
                </c:pt>
                <c:pt idx="16" formatCode="#\ ##0_ ">
                  <c:v>452543.59399999998</c:v>
                </c:pt>
                <c:pt idx="17" formatCode="#\ ##0_ ">
                  <c:v>567416.348</c:v>
                </c:pt>
              </c:numCache>
            </c:numRef>
          </c:val>
          <c:extLst>
            <c:ext xmlns:c16="http://schemas.microsoft.com/office/drawing/2014/chart" uri="{C3380CC4-5D6E-409C-BE32-E72D297353CC}">
              <c16:uniqueId val="{0000000B-DF80-443C-ABF7-E6939E23A537}"/>
            </c:ext>
          </c:extLst>
        </c:ser>
        <c:dLbls>
          <c:showLegendKey val="0"/>
          <c:showVal val="0"/>
          <c:showCatName val="0"/>
          <c:showSerName val="0"/>
          <c:showPercent val="0"/>
          <c:showBubbleSize val="0"/>
        </c:dLbls>
        <c:axId val="688049368"/>
        <c:axId val="688047400"/>
      </c:areaChart>
      <c:catAx>
        <c:axId val="688049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047400"/>
        <c:crosses val="autoZero"/>
        <c:auto val="1"/>
        <c:lblAlgn val="ctr"/>
        <c:lblOffset val="100"/>
        <c:noMultiLvlLbl val="0"/>
      </c:catAx>
      <c:valAx>
        <c:axId val="688047400"/>
        <c:scaling>
          <c:orientation val="minMax"/>
          <c:max val="16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0493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Bilateral</a:t>
            </a:r>
            <a:r>
              <a:rPr lang="en-US" sz="1200" baseline="0">
                <a:latin typeface="Times New Roman" panose="02020603050405020304" pitchFamily="18" charset="0"/>
                <a:cs typeface="Times New Roman" panose="02020603050405020304" pitchFamily="18" charset="0"/>
              </a:rPr>
              <a:t> trade of wood products between Russia and China, 1000$</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Sheet2!$C$11</c:f>
              <c:strCache>
                <c:ptCount val="1"/>
                <c:pt idx="0">
                  <c:v>China`s export to Russia</c:v>
                </c:pt>
              </c:strCache>
            </c:strRef>
          </c:tx>
          <c:spPr>
            <a:solidFill>
              <a:schemeClr val="accent1"/>
            </a:solidFill>
            <a:ln>
              <a:noFill/>
            </a:ln>
            <a:effectLst/>
          </c:spPr>
          <c:invertIfNegative val="0"/>
          <c:cat>
            <c:numRef>
              <c:f>Sheet2!$D$10:$W$10</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Sheet2!$D$11:$W$11</c:f>
              <c:numCache>
                <c:formatCode>General</c:formatCode>
                <c:ptCount val="20"/>
                <c:pt idx="0">
                  <c:v>31745</c:v>
                </c:pt>
                <c:pt idx="1">
                  <c:v>46163</c:v>
                </c:pt>
                <c:pt idx="2">
                  <c:v>93287</c:v>
                </c:pt>
                <c:pt idx="3">
                  <c:v>148061</c:v>
                </c:pt>
                <c:pt idx="4">
                  <c:v>256706</c:v>
                </c:pt>
                <c:pt idx="5">
                  <c:v>377259</c:v>
                </c:pt>
                <c:pt idx="6">
                  <c:v>214287</c:v>
                </c:pt>
                <c:pt idx="7">
                  <c:v>345344</c:v>
                </c:pt>
                <c:pt idx="8">
                  <c:v>509889</c:v>
                </c:pt>
                <c:pt idx="9">
                  <c:v>588171</c:v>
                </c:pt>
                <c:pt idx="10">
                  <c:v>655153</c:v>
                </c:pt>
                <c:pt idx="11">
                  <c:v>812721</c:v>
                </c:pt>
                <c:pt idx="12">
                  <c:v>381632</c:v>
                </c:pt>
                <c:pt idx="13">
                  <c:v>355324</c:v>
                </c:pt>
                <c:pt idx="14">
                  <c:v>381570</c:v>
                </c:pt>
                <c:pt idx="15">
                  <c:v>432476</c:v>
                </c:pt>
                <c:pt idx="16">
                  <c:v>417288</c:v>
                </c:pt>
                <c:pt idx="17">
                  <c:v>446563</c:v>
                </c:pt>
                <c:pt idx="18">
                  <c:v>463373</c:v>
                </c:pt>
                <c:pt idx="19">
                  <c:v>1070111</c:v>
                </c:pt>
              </c:numCache>
            </c:numRef>
          </c:val>
          <c:extLst>
            <c:ext xmlns:c16="http://schemas.microsoft.com/office/drawing/2014/chart" uri="{C3380CC4-5D6E-409C-BE32-E72D297353CC}">
              <c16:uniqueId val="{00000000-B542-4FBB-8FE7-95E5FEA992F5}"/>
            </c:ext>
          </c:extLst>
        </c:ser>
        <c:ser>
          <c:idx val="1"/>
          <c:order val="1"/>
          <c:tx>
            <c:strRef>
              <c:f>Sheet2!$C$12</c:f>
              <c:strCache>
                <c:ptCount val="1"/>
                <c:pt idx="0">
                  <c:v>China`s import from Russia</c:v>
                </c:pt>
              </c:strCache>
            </c:strRef>
          </c:tx>
          <c:spPr>
            <a:solidFill>
              <a:schemeClr val="accent2"/>
            </a:solidFill>
            <a:ln>
              <a:noFill/>
            </a:ln>
            <a:effectLst/>
          </c:spPr>
          <c:invertIfNegative val="0"/>
          <c:cat>
            <c:numRef>
              <c:f>Sheet2!$D$10:$W$10</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Sheet2!$D$12:$W$12</c:f>
              <c:numCache>
                <c:formatCode>General</c:formatCode>
                <c:ptCount val="20"/>
                <c:pt idx="0">
                  <c:v>1537861</c:v>
                </c:pt>
                <c:pt idx="1">
                  <c:v>1979088</c:v>
                </c:pt>
                <c:pt idx="2">
                  <c:v>2364559</c:v>
                </c:pt>
                <c:pt idx="3">
                  <c:v>2795205</c:v>
                </c:pt>
                <c:pt idx="4">
                  <c:v>3755379</c:v>
                </c:pt>
                <c:pt idx="5">
                  <c:v>3856545</c:v>
                </c:pt>
                <c:pt idx="6">
                  <c:v>2940455</c:v>
                </c:pt>
                <c:pt idx="7">
                  <c:v>3504099</c:v>
                </c:pt>
                <c:pt idx="8">
                  <c:v>4523512</c:v>
                </c:pt>
                <c:pt idx="9">
                  <c:v>3729594</c:v>
                </c:pt>
                <c:pt idx="10">
                  <c:v>3521477</c:v>
                </c:pt>
                <c:pt idx="11">
                  <c:v>4048743</c:v>
                </c:pt>
                <c:pt idx="12">
                  <c:v>4043590</c:v>
                </c:pt>
                <c:pt idx="13">
                  <c:v>4555778</c:v>
                </c:pt>
                <c:pt idx="14">
                  <c:v>5463261</c:v>
                </c:pt>
                <c:pt idx="15">
                  <c:v>6053746</c:v>
                </c:pt>
                <c:pt idx="16">
                  <c:v>5330281</c:v>
                </c:pt>
                <c:pt idx="17">
                  <c:v>4884669</c:v>
                </c:pt>
                <c:pt idx="18">
                  <c:v>5684293</c:v>
                </c:pt>
                <c:pt idx="19">
                  <c:v>5721122</c:v>
                </c:pt>
              </c:numCache>
            </c:numRef>
          </c:val>
          <c:extLst>
            <c:ext xmlns:c16="http://schemas.microsoft.com/office/drawing/2014/chart" uri="{C3380CC4-5D6E-409C-BE32-E72D297353CC}">
              <c16:uniqueId val="{00000001-B542-4FBB-8FE7-95E5FEA992F5}"/>
            </c:ext>
          </c:extLst>
        </c:ser>
        <c:ser>
          <c:idx val="2"/>
          <c:order val="2"/>
          <c:tx>
            <c:strRef>
              <c:f>Sheet2!$C$13</c:f>
              <c:strCache>
                <c:ptCount val="1"/>
                <c:pt idx="0">
                  <c:v>Trade balance</c:v>
                </c:pt>
              </c:strCache>
            </c:strRef>
          </c:tx>
          <c:spPr>
            <a:solidFill>
              <a:schemeClr val="accent3"/>
            </a:solidFill>
            <a:ln>
              <a:noFill/>
            </a:ln>
            <a:effectLst/>
          </c:spPr>
          <c:invertIfNegative val="0"/>
          <c:cat>
            <c:numRef>
              <c:f>Sheet2!$D$10:$W$10</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Sheet2!$D$13:$W$13</c:f>
              <c:numCache>
                <c:formatCode>General</c:formatCode>
                <c:ptCount val="20"/>
                <c:pt idx="0">
                  <c:v>-1506116</c:v>
                </c:pt>
                <c:pt idx="1">
                  <c:v>-1932925</c:v>
                </c:pt>
                <c:pt idx="2">
                  <c:v>-2271272</c:v>
                </c:pt>
                <c:pt idx="3">
                  <c:v>-2647144</c:v>
                </c:pt>
                <c:pt idx="4">
                  <c:v>-3498673</c:v>
                </c:pt>
                <c:pt idx="5">
                  <c:v>-3479286</c:v>
                </c:pt>
                <c:pt idx="6">
                  <c:v>-2726168</c:v>
                </c:pt>
                <c:pt idx="7">
                  <c:v>-3158755</c:v>
                </c:pt>
                <c:pt idx="8">
                  <c:v>-4013623</c:v>
                </c:pt>
                <c:pt idx="9">
                  <c:v>-3141423</c:v>
                </c:pt>
                <c:pt idx="10">
                  <c:v>-2866324</c:v>
                </c:pt>
                <c:pt idx="11">
                  <c:v>-3236022</c:v>
                </c:pt>
                <c:pt idx="12">
                  <c:v>-3661958</c:v>
                </c:pt>
                <c:pt idx="13">
                  <c:v>-4200454</c:v>
                </c:pt>
                <c:pt idx="14">
                  <c:v>-5081691</c:v>
                </c:pt>
                <c:pt idx="15">
                  <c:v>-5621270</c:v>
                </c:pt>
                <c:pt idx="16">
                  <c:v>-4912993</c:v>
                </c:pt>
                <c:pt idx="17">
                  <c:v>-4438106</c:v>
                </c:pt>
                <c:pt idx="18">
                  <c:v>-5220920</c:v>
                </c:pt>
                <c:pt idx="19">
                  <c:v>-4651011</c:v>
                </c:pt>
              </c:numCache>
            </c:numRef>
          </c:val>
          <c:extLst>
            <c:ext xmlns:c16="http://schemas.microsoft.com/office/drawing/2014/chart" uri="{C3380CC4-5D6E-409C-BE32-E72D297353CC}">
              <c16:uniqueId val="{00000002-B542-4FBB-8FE7-95E5FEA992F5}"/>
            </c:ext>
          </c:extLst>
        </c:ser>
        <c:dLbls>
          <c:showLegendKey val="0"/>
          <c:showVal val="0"/>
          <c:showCatName val="0"/>
          <c:showSerName val="0"/>
          <c:showPercent val="0"/>
          <c:showBubbleSize val="0"/>
        </c:dLbls>
        <c:gapWidth val="219"/>
        <c:overlap val="-27"/>
        <c:axId val="232258664"/>
        <c:axId val="232262928"/>
      </c:barChart>
      <c:catAx>
        <c:axId val="23225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262928"/>
        <c:crosses val="autoZero"/>
        <c:auto val="1"/>
        <c:lblAlgn val="ctr"/>
        <c:lblOffset val="100"/>
        <c:noMultiLvlLbl val="0"/>
      </c:catAx>
      <c:valAx>
        <c:axId val="232262928"/>
        <c:scaling>
          <c:orientation val="minMax"/>
          <c:max val="7000000"/>
          <c:min val="-6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258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China`s import of wood products from Russia,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CfR!$E$5</c:f>
              <c:strCache>
                <c:ptCount val="1"/>
                <c:pt idx="0">
                  <c:v>Wood and articles of wood; wood charcoal</c:v>
                </c:pt>
              </c:strCache>
            </c:strRef>
          </c:tx>
          <c:spPr>
            <a:ln w="28575" cap="rnd">
              <a:solidFill>
                <a:schemeClr val="accent1"/>
              </a:solidFill>
              <a:round/>
            </a:ln>
            <a:effectLst/>
          </c:spPr>
          <c:marker>
            <c:symbol val="none"/>
          </c:marker>
          <c:cat>
            <c:numRef>
              <c:f>CfR!$F$4:$W$4</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CfR!$F$5:$W$5</c:f>
              <c:numCache>
                <c:formatCode>General</c:formatCode>
                <c:ptCount val="18"/>
                <c:pt idx="0">
                  <c:v>1437285</c:v>
                </c:pt>
                <c:pt idx="1">
                  <c:v>1793785</c:v>
                </c:pt>
                <c:pt idx="2">
                  <c:v>2161924</c:v>
                </c:pt>
                <c:pt idx="3">
                  <c:v>2984733</c:v>
                </c:pt>
                <c:pt idx="4">
                  <c:v>2974914</c:v>
                </c:pt>
                <c:pt idx="5">
                  <c:v>2362767</c:v>
                </c:pt>
                <c:pt idx="6">
                  <c:v>2757714</c:v>
                </c:pt>
                <c:pt idx="7">
                  <c:v>3487898</c:v>
                </c:pt>
                <c:pt idx="8">
                  <c:v>2908866</c:v>
                </c:pt>
                <c:pt idx="9">
                  <c:v>2826860</c:v>
                </c:pt>
                <c:pt idx="10">
                  <c:v>3162337</c:v>
                </c:pt>
                <c:pt idx="11">
                  <c:v>3125940</c:v>
                </c:pt>
                <c:pt idx="12">
                  <c:v>3680961</c:v>
                </c:pt>
                <c:pt idx="13">
                  <c:v>4471862</c:v>
                </c:pt>
                <c:pt idx="14">
                  <c:v>4692095</c:v>
                </c:pt>
                <c:pt idx="15">
                  <c:v>4279737</c:v>
                </c:pt>
                <c:pt idx="16">
                  <c:v>3709335</c:v>
                </c:pt>
                <c:pt idx="17">
                  <c:v>4053764</c:v>
                </c:pt>
              </c:numCache>
            </c:numRef>
          </c:val>
          <c:smooth val="0"/>
          <c:extLst>
            <c:ext xmlns:c16="http://schemas.microsoft.com/office/drawing/2014/chart" uri="{C3380CC4-5D6E-409C-BE32-E72D297353CC}">
              <c16:uniqueId val="{00000000-A2FD-4C4B-A832-D697F5688AED}"/>
            </c:ext>
          </c:extLst>
        </c:ser>
        <c:ser>
          <c:idx val="1"/>
          <c:order val="1"/>
          <c:tx>
            <c:strRef>
              <c:f>CfR!$E$6</c:f>
              <c:strCache>
                <c:ptCount val="1"/>
                <c:pt idx="0">
                  <c:v>Cork and articles of cork</c:v>
                </c:pt>
              </c:strCache>
            </c:strRef>
          </c:tx>
          <c:spPr>
            <a:ln w="28575" cap="rnd">
              <a:solidFill>
                <a:schemeClr val="accent2"/>
              </a:solidFill>
              <a:round/>
            </a:ln>
            <a:effectLst/>
          </c:spPr>
          <c:marker>
            <c:symbol val="none"/>
          </c:marker>
          <c:cat>
            <c:numRef>
              <c:f>CfR!$F$4:$W$4</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CfR!$F$6:$W$6</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8</c:v>
                </c:pt>
                <c:pt idx="13">
                  <c:v>0</c:v>
                </c:pt>
                <c:pt idx="14">
                  <c:v>0</c:v>
                </c:pt>
                <c:pt idx="15">
                  <c:v>0</c:v>
                </c:pt>
                <c:pt idx="16">
                  <c:v>0</c:v>
                </c:pt>
                <c:pt idx="17">
                  <c:v>0</c:v>
                </c:pt>
              </c:numCache>
            </c:numRef>
          </c:val>
          <c:smooth val="0"/>
          <c:extLst>
            <c:ext xmlns:c16="http://schemas.microsoft.com/office/drawing/2014/chart" uri="{C3380CC4-5D6E-409C-BE32-E72D297353CC}">
              <c16:uniqueId val="{00000001-A2FD-4C4B-A832-D697F5688AED}"/>
            </c:ext>
          </c:extLst>
        </c:ser>
        <c:ser>
          <c:idx val="3"/>
          <c:order val="2"/>
          <c:tx>
            <c:strRef>
              <c:f>CfR!$E$8</c:f>
              <c:strCache>
                <c:ptCount val="1"/>
                <c:pt idx="0">
                  <c:v>Pulp of wood or of other fibrous cellulosic material; recovered (waste and scrap) paper </c:v>
                </c:pt>
              </c:strCache>
            </c:strRef>
          </c:tx>
          <c:spPr>
            <a:ln w="28575" cap="rnd">
              <a:solidFill>
                <a:schemeClr val="accent4"/>
              </a:solidFill>
              <a:round/>
            </a:ln>
            <a:effectLst/>
          </c:spPr>
          <c:marker>
            <c:symbol val="none"/>
          </c:marker>
          <c:cat>
            <c:numRef>
              <c:f>CfR!$F$4:$W$4</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CfR!$F$8:$W$8</c:f>
              <c:numCache>
                <c:formatCode>General</c:formatCode>
                <c:ptCount val="18"/>
                <c:pt idx="0">
                  <c:v>435732</c:v>
                </c:pt>
                <c:pt idx="1">
                  <c:v>466107</c:v>
                </c:pt>
                <c:pt idx="2">
                  <c:v>533169</c:v>
                </c:pt>
                <c:pt idx="3">
                  <c:v>681897</c:v>
                </c:pt>
                <c:pt idx="4">
                  <c:v>780026</c:v>
                </c:pt>
                <c:pt idx="5">
                  <c:v>482500</c:v>
                </c:pt>
                <c:pt idx="6">
                  <c:v>657034</c:v>
                </c:pt>
                <c:pt idx="7">
                  <c:v>909952</c:v>
                </c:pt>
                <c:pt idx="8">
                  <c:v>725827</c:v>
                </c:pt>
                <c:pt idx="9">
                  <c:v>593186</c:v>
                </c:pt>
                <c:pt idx="10">
                  <c:v>786353</c:v>
                </c:pt>
                <c:pt idx="11">
                  <c:v>835428</c:v>
                </c:pt>
                <c:pt idx="12">
                  <c:v>783564</c:v>
                </c:pt>
                <c:pt idx="13">
                  <c:v>887474</c:v>
                </c:pt>
                <c:pt idx="14">
                  <c:v>1139969</c:v>
                </c:pt>
                <c:pt idx="15">
                  <c:v>868418</c:v>
                </c:pt>
                <c:pt idx="16">
                  <c:v>806386</c:v>
                </c:pt>
                <c:pt idx="17">
                  <c:v>1008229</c:v>
                </c:pt>
              </c:numCache>
            </c:numRef>
          </c:val>
          <c:smooth val="0"/>
          <c:extLst>
            <c:ext xmlns:c16="http://schemas.microsoft.com/office/drawing/2014/chart" uri="{C3380CC4-5D6E-409C-BE32-E72D297353CC}">
              <c16:uniqueId val="{00000002-A2FD-4C4B-A832-D697F5688AED}"/>
            </c:ext>
          </c:extLst>
        </c:ser>
        <c:ser>
          <c:idx val="4"/>
          <c:order val="3"/>
          <c:tx>
            <c:strRef>
              <c:f>CfR!$E$9</c:f>
              <c:strCache>
                <c:ptCount val="1"/>
                <c:pt idx="0">
                  <c:v>Paper and paperboard; articles of paper pulp, of paper or of paperboard</c:v>
                </c:pt>
              </c:strCache>
            </c:strRef>
          </c:tx>
          <c:spPr>
            <a:ln w="28575" cap="rnd">
              <a:solidFill>
                <a:schemeClr val="accent5"/>
              </a:solidFill>
              <a:round/>
            </a:ln>
            <a:effectLst/>
          </c:spPr>
          <c:marker>
            <c:symbol val="none"/>
          </c:marker>
          <c:cat>
            <c:numRef>
              <c:f>CfR!$F$4:$W$4</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CfR!$F$9:$W$9</c:f>
              <c:numCache>
                <c:formatCode>General</c:formatCode>
                <c:ptCount val="18"/>
                <c:pt idx="0">
                  <c:v>106070</c:v>
                </c:pt>
                <c:pt idx="1">
                  <c:v>104667</c:v>
                </c:pt>
                <c:pt idx="2">
                  <c:v>100112</c:v>
                </c:pt>
                <c:pt idx="3">
                  <c:v>88749</c:v>
                </c:pt>
                <c:pt idx="4">
                  <c:v>101605</c:v>
                </c:pt>
                <c:pt idx="5">
                  <c:v>95188</c:v>
                </c:pt>
                <c:pt idx="6">
                  <c:v>89351</c:v>
                </c:pt>
                <c:pt idx="7">
                  <c:v>125662</c:v>
                </c:pt>
                <c:pt idx="8">
                  <c:v>94901</c:v>
                </c:pt>
                <c:pt idx="9">
                  <c:v>101431</c:v>
                </c:pt>
                <c:pt idx="10">
                  <c:v>100053</c:v>
                </c:pt>
                <c:pt idx="11">
                  <c:v>82222</c:v>
                </c:pt>
                <c:pt idx="12">
                  <c:v>91245</c:v>
                </c:pt>
                <c:pt idx="13">
                  <c:v>103925</c:v>
                </c:pt>
                <c:pt idx="14">
                  <c:v>221682</c:v>
                </c:pt>
                <c:pt idx="15">
                  <c:v>182126</c:v>
                </c:pt>
                <c:pt idx="16">
                  <c:v>368948</c:v>
                </c:pt>
                <c:pt idx="17">
                  <c:v>622300</c:v>
                </c:pt>
              </c:numCache>
            </c:numRef>
          </c:val>
          <c:smooth val="0"/>
          <c:extLst>
            <c:ext xmlns:c16="http://schemas.microsoft.com/office/drawing/2014/chart" uri="{C3380CC4-5D6E-409C-BE32-E72D297353CC}">
              <c16:uniqueId val="{00000003-A2FD-4C4B-A832-D697F5688AED}"/>
            </c:ext>
          </c:extLst>
        </c:ser>
        <c:dLbls>
          <c:showLegendKey val="0"/>
          <c:showVal val="0"/>
          <c:showCatName val="0"/>
          <c:showSerName val="0"/>
          <c:showPercent val="0"/>
          <c:showBubbleSize val="0"/>
        </c:dLbls>
        <c:smooth val="0"/>
        <c:axId val="684925512"/>
        <c:axId val="684925840"/>
      </c:lineChart>
      <c:catAx>
        <c:axId val="68492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25840"/>
        <c:crosses val="autoZero"/>
        <c:auto val="1"/>
        <c:lblAlgn val="ctr"/>
        <c:lblOffset val="100"/>
        <c:noMultiLvlLbl val="0"/>
      </c:catAx>
      <c:valAx>
        <c:axId val="68492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25512"/>
        <c:crosses val="autoZero"/>
        <c:crossBetween val="between"/>
      </c:valAx>
      <c:spPr>
        <a:noFill/>
        <a:ln>
          <a:noFill/>
        </a:ln>
        <a:effectLst/>
      </c:spPr>
    </c:plotArea>
    <c:legend>
      <c:legendPos val="b"/>
      <c:layout>
        <c:manualLayout>
          <c:xMode val="edge"/>
          <c:yMode val="edge"/>
          <c:x val="2.529823110650746E-2"/>
          <c:y val="0.75725510117686901"/>
          <c:w val="0.94254247555769088"/>
          <c:h val="0.223208873084412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Russia`s production, import and export quantities of wood and articles of wood, 1000 m3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RussiaProduction!$C$11</c:f>
              <c:strCache>
                <c:ptCount val="1"/>
                <c:pt idx="0">
                  <c:v>Wood production</c:v>
                </c:pt>
              </c:strCache>
            </c:strRef>
          </c:tx>
          <c:spPr>
            <a:solidFill>
              <a:schemeClr val="accent1"/>
            </a:solidFill>
            <a:ln>
              <a:noFill/>
            </a:ln>
            <a:effectLst/>
          </c:spPr>
          <c:invertIfNegative val="0"/>
          <c:cat>
            <c:numRef>
              <c:f>RussiaProduction!$D$10:$V$10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RussiaProduction!$D$11:$V$11</c:f>
              <c:numCache>
                <c:formatCode>0</c:formatCode>
                <c:ptCount val="19"/>
                <c:pt idx="0">
                  <c:v>215670</c:v>
                </c:pt>
                <c:pt idx="1">
                  <c:v>232297</c:v>
                </c:pt>
                <c:pt idx="2">
                  <c:v>241395</c:v>
                </c:pt>
                <c:pt idx="3">
                  <c:v>254954</c:v>
                </c:pt>
                <c:pt idx="4">
                  <c:v>266827</c:v>
                </c:pt>
                <c:pt idx="5">
                  <c:v>216528</c:v>
                </c:pt>
                <c:pt idx="6">
                  <c:v>208588</c:v>
                </c:pt>
                <c:pt idx="7">
                  <c:v>229696.94699999999</c:v>
                </c:pt>
                <c:pt idx="8">
                  <c:v>246708.611</c:v>
                </c:pt>
                <c:pt idx="9">
                  <c:v>248936.41500000001</c:v>
                </c:pt>
                <c:pt idx="10">
                  <c:v>253911.05100000001</c:v>
                </c:pt>
                <c:pt idx="11">
                  <c:v>264683.41399999999</c:v>
                </c:pt>
                <c:pt idx="12">
                  <c:v>268812.32900000003</c:v>
                </c:pt>
                <c:pt idx="13">
                  <c:v>281192.44900000002</c:v>
                </c:pt>
                <c:pt idx="14">
                  <c:v>284919.05700000003</c:v>
                </c:pt>
                <c:pt idx="15">
                  <c:v>313298.99900000001</c:v>
                </c:pt>
                <c:pt idx="16">
                  <c:v>301980.49</c:v>
                </c:pt>
                <c:pt idx="17">
                  <c:v>299011.85499999998</c:v>
                </c:pt>
                <c:pt idx="18">
                  <c:v>299011.85499999998</c:v>
                </c:pt>
              </c:numCache>
            </c:numRef>
          </c:val>
          <c:extLst>
            <c:ext xmlns:c16="http://schemas.microsoft.com/office/drawing/2014/chart" uri="{C3380CC4-5D6E-409C-BE32-E72D297353CC}">
              <c16:uniqueId val="{00000000-9A3D-4C6B-82E7-E9B946AF6880}"/>
            </c:ext>
          </c:extLst>
        </c:ser>
        <c:ser>
          <c:idx val="1"/>
          <c:order val="1"/>
          <c:tx>
            <c:strRef>
              <c:f>RussiaProduction!$C$12</c:f>
              <c:strCache>
                <c:ptCount val="1"/>
                <c:pt idx="0">
                  <c:v>Import quantity</c:v>
                </c:pt>
              </c:strCache>
            </c:strRef>
          </c:tx>
          <c:spPr>
            <a:solidFill>
              <a:schemeClr val="accent2"/>
            </a:solidFill>
            <a:ln>
              <a:noFill/>
            </a:ln>
            <a:effectLst/>
          </c:spPr>
          <c:invertIfNegative val="0"/>
          <c:cat>
            <c:numRef>
              <c:f>RussiaProduction!$D$10:$V$10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RussiaProduction!$D$12:$V$12</c:f>
              <c:numCache>
                <c:formatCode>0</c:formatCode>
                <c:ptCount val="19"/>
                <c:pt idx="0">
                  <c:v>1871.8</c:v>
                </c:pt>
                <c:pt idx="1">
                  <c:v>1997.9</c:v>
                </c:pt>
                <c:pt idx="2">
                  <c:v>1875.9</c:v>
                </c:pt>
                <c:pt idx="3">
                  <c:v>2038</c:v>
                </c:pt>
                <c:pt idx="4">
                  <c:v>1993.95</c:v>
                </c:pt>
                <c:pt idx="5">
                  <c:v>1538.867</c:v>
                </c:pt>
                <c:pt idx="6">
                  <c:v>915</c:v>
                </c:pt>
                <c:pt idx="7">
                  <c:v>1158.914</c:v>
                </c:pt>
                <c:pt idx="8">
                  <c:v>1458.7649999999999</c:v>
                </c:pt>
                <c:pt idx="9">
                  <c:v>2139.1979999999999</c:v>
                </c:pt>
                <c:pt idx="10">
                  <c:v>2386.1330000000003</c:v>
                </c:pt>
                <c:pt idx="11">
                  <c:v>2178.8739999999998</c:v>
                </c:pt>
                <c:pt idx="12">
                  <c:v>1391.2270000000001</c:v>
                </c:pt>
                <c:pt idx="13">
                  <c:v>1231.9290000000001</c:v>
                </c:pt>
                <c:pt idx="14">
                  <c:v>1243.9179999999999</c:v>
                </c:pt>
                <c:pt idx="15">
                  <c:v>1275.5299999999997</c:v>
                </c:pt>
                <c:pt idx="16">
                  <c:v>1047.7489999999998</c:v>
                </c:pt>
                <c:pt idx="17">
                  <c:v>1287.4359999999999</c:v>
                </c:pt>
                <c:pt idx="18">
                  <c:v>1287.4359999999999</c:v>
                </c:pt>
              </c:numCache>
            </c:numRef>
          </c:val>
          <c:extLst>
            <c:ext xmlns:c16="http://schemas.microsoft.com/office/drawing/2014/chart" uri="{C3380CC4-5D6E-409C-BE32-E72D297353CC}">
              <c16:uniqueId val="{00000001-9A3D-4C6B-82E7-E9B946AF6880}"/>
            </c:ext>
          </c:extLst>
        </c:ser>
        <c:ser>
          <c:idx val="2"/>
          <c:order val="2"/>
          <c:tx>
            <c:strRef>
              <c:f>RussiaProduction!$C$13</c:f>
              <c:strCache>
                <c:ptCount val="1"/>
                <c:pt idx="0">
                  <c:v>Export quantity</c:v>
                </c:pt>
              </c:strCache>
            </c:strRef>
          </c:tx>
          <c:spPr>
            <a:solidFill>
              <a:schemeClr val="accent3"/>
            </a:solidFill>
            <a:ln>
              <a:noFill/>
            </a:ln>
            <a:effectLst/>
          </c:spPr>
          <c:invertIfNegative val="0"/>
          <c:cat>
            <c:numRef>
              <c:f>RussiaProduction!$D$10:$V$10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RussiaProduction!$D$13:$V$13</c:f>
              <c:numCache>
                <c:formatCode>0</c:formatCode>
                <c:ptCount val="19"/>
                <c:pt idx="0">
                  <c:v>50639</c:v>
                </c:pt>
                <c:pt idx="1">
                  <c:v>57306</c:v>
                </c:pt>
                <c:pt idx="2">
                  <c:v>66947</c:v>
                </c:pt>
                <c:pt idx="3">
                  <c:v>71073</c:v>
                </c:pt>
                <c:pt idx="4">
                  <c:v>70835</c:v>
                </c:pt>
                <c:pt idx="5">
                  <c:v>57567.752999999997</c:v>
                </c:pt>
                <c:pt idx="6">
                  <c:v>44279.354999999996</c:v>
                </c:pt>
                <c:pt idx="7">
                  <c:v>45209.012999999999</c:v>
                </c:pt>
                <c:pt idx="8">
                  <c:v>46710.462999999996</c:v>
                </c:pt>
                <c:pt idx="9">
                  <c:v>42951.346999999994</c:v>
                </c:pt>
                <c:pt idx="10">
                  <c:v>45975.462</c:v>
                </c:pt>
                <c:pt idx="11">
                  <c:v>48847.731999999996</c:v>
                </c:pt>
                <c:pt idx="12">
                  <c:v>50074.415999999997</c:v>
                </c:pt>
                <c:pt idx="13">
                  <c:v>54103.03</c:v>
                </c:pt>
                <c:pt idx="14">
                  <c:v>56846.031000000003</c:v>
                </c:pt>
                <c:pt idx="15">
                  <c:v>59482.161</c:v>
                </c:pt>
                <c:pt idx="16">
                  <c:v>58473.57</c:v>
                </c:pt>
                <c:pt idx="17">
                  <c:v>57964.156999999999</c:v>
                </c:pt>
                <c:pt idx="18">
                  <c:v>57964.156999999999</c:v>
                </c:pt>
              </c:numCache>
            </c:numRef>
          </c:val>
          <c:extLst>
            <c:ext xmlns:c16="http://schemas.microsoft.com/office/drawing/2014/chart" uri="{C3380CC4-5D6E-409C-BE32-E72D297353CC}">
              <c16:uniqueId val="{00000002-9A3D-4C6B-82E7-E9B946AF6880}"/>
            </c:ext>
          </c:extLst>
        </c:ser>
        <c:dLbls>
          <c:showLegendKey val="0"/>
          <c:showVal val="0"/>
          <c:showCatName val="0"/>
          <c:showSerName val="0"/>
          <c:showPercent val="0"/>
          <c:showBubbleSize val="0"/>
        </c:dLbls>
        <c:gapWidth val="219"/>
        <c:overlap val="-27"/>
        <c:axId val="403261624"/>
        <c:axId val="403260312"/>
      </c:barChart>
      <c:catAx>
        <c:axId val="40326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60312"/>
        <c:crosses val="autoZero"/>
        <c:auto val="1"/>
        <c:lblAlgn val="ctr"/>
        <c:lblOffset val="100"/>
        <c:noMultiLvlLbl val="0"/>
      </c:catAx>
      <c:valAx>
        <c:axId val="40326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61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Russia`s pulp and paper </a:t>
            </a:r>
            <a:r>
              <a:rPr lang="en-US" sz="1200" baseline="0">
                <a:latin typeface="Times New Roman" panose="02020603050405020304" pitchFamily="18" charset="0"/>
                <a:cs typeface="Times New Roman" panose="02020603050405020304" pitchFamily="18" charset="0"/>
              </a:rPr>
              <a:t>production, import and export quantities, 1000 tonnes</a:t>
            </a:r>
            <a:endParaRPr lang="en-US" sz="1200">
              <a:latin typeface="Times New Roman" panose="02020603050405020304" pitchFamily="18" charset="0"/>
              <a:cs typeface="Times New Roman" panose="02020603050405020304" pitchFamily="18" charset="0"/>
            </a:endParaRPr>
          </a:p>
        </c:rich>
      </c:tx>
      <c:layout>
        <c:manualLayout>
          <c:xMode val="edge"/>
          <c:yMode val="edge"/>
          <c:x val="0.12838167809668952"/>
          <c:y val="1.77383592017738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RussiaProduction!$C$42</c:f>
              <c:strCache>
                <c:ptCount val="1"/>
                <c:pt idx="0">
                  <c:v>Pulp and paper production</c:v>
                </c:pt>
              </c:strCache>
            </c:strRef>
          </c:tx>
          <c:spPr>
            <a:solidFill>
              <a:schemeClr val="accent1"/>
            </a:solidFill>
            <a:ln>
              <a:noFill/>
            </a:ln>
            <a:effectLst/>
          </c:spPr>
          <c:invertIfNegative val="0"/>
          <c:cat>
            <c:numRef>
              <c:f>RussiaProduction!$D$41:$V$41</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RussiaProduction!$D$42:$V$42</c:f>
              <c:numCache>
                <c:formatCode>0</c:formatCode>
                <c:ptCount val="19"/>
                <c:pt idx="0">
                  <c:v>19745</c:v>
                </c:pt>
                <c:pt idx="1">
                  <c:v>20581</c:v>
                </c:pt>
                <c:pt idx="2">
                  <c:v>21056</c:v>
                </c:pt>
                <c:pt idx="3">
                  <c:v>21379</c:v>
                </c:pt>
                <c:pt idx="4">
                  <c:v>21438</c:v>
                </c:pt>
                <c:pt idx="5">
                  <c:v>21882</c:v>
                </c:pt>
                <c:pt idx="6">
                  <c:v>20738</c:v>
                </c:pt>
                <c:pt idx="7">
                  <c:v>20328</c:v>
                </c:pt>
                <c:pt idx="8">
                  <c:v>23361.132000000001</c:v>
                </c:pt>
                <c:pt idx="9">
                  <c:v>22904.145</c:v>
                </c:pt>
                <c:pt idx="10">
                  <c:v>22517.652999999998</c:v>
                </c:pt>
                <c:pt idx="11">
                  <c:v>23158</c:v>
                </c:pt>
                <c:pt idx="12">
                  <c:v>24316.463</c:v>
                </c:pt>
                <c:pt idx="13">
                  <c:v>25350.947</c:v>
                </c:pt>
                <c:pt idx="14">
                  <c:v>25400.989000000001</c:v>
                </c:pt>
                <c:pt idx="15">
                  <c:v>26306</c:v>
                </c:pt>
                <c:pt idx="16">
                  <c:v>25703.989999999998</c:v>
                </c:pt>
                <c:pt idx="17">
                  <c:v>27156.987000000001</c:v>
                </c:pt>
                <c:pt idx="18">
                  <c:v>27156.987000000001</c:v>
                </c:pt>
              </c:numCache>
            </c:numRef>
          </c:val>
          <c:extLst>
            <c:ext xmlns:c16="http://schemas.microsoft.com/office/drawing/2014/chart" uri="{C3380CC4-5D6E-409C-BE32-E72D297353CC}">
              <c16:uniqueId val="{00000000-76C4-4D3F-A781-42E3C0A177B4}"/>
            </c:ext>
          </c:extLst>
        </c:ser>
        <c:ser>
          <c:idx val="1"/>
          <c:order val="1"/>
          <c:tx>
            <c:strRef>
              <c:f>RussiaProduction!$C$43</c:f>
              <c:strCache>
                <c:ptCount val="1"/>
                <c:pt idx="0">
                  <c:v>Import quantity</c:v>
                </c:pt>
              </c:strCache>
            </c:strRef>
          </c:tx>
          <c:spPr>
            <a:solidFill>
              <a:schemeClr val="accent2"/>
            </a:solidFill>
            <a:ln>
              <a:noFill/>
            </a:ln>
            <a:effectLst/>
          </c:spPr>
          <c:invertIfNegative val="0"/>
          <c:cat>
            <c:numRef>
              <c:f>RussiaProduction!$D$41:$V$41</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RussiaProduction!$D$43:$V$43</c:f>
              <c:numCache>
                <c:formatCode>0</c:formatCode>
                <c:ptCount val="19"/>
                <c:pt idx="0">
                  <c:v>865</c:v>
                </c:pt>
                <c:pt idx="1">
                  <c:v>928</c:v>
                </c:pt>
                <c:pt idx="2">
                  <c:v>1118.5999999999999</c:v>
                </c:pt>
                <c:pt idx="3">
                  <c:v>1337</c:v>
                </c:pt>
                <c:pt idx="4">
                  <c:v>1649.5</c:v>
                </c:pt>
                <c:pt idx="5">
                  <c:v>1616</c:v>
                </c:pt>
                <c:pt idx="6">
                  <c:v>1185.8699999999999</c:v>
                </c:pt>
                <c:pt idx="7">
                  <c:v>1452.3140000000001</c:v>
                </c:pt>
                <c:pt idx="8">
                  <c:v>1593.2449999999999</c:v>
                </c:pt>
                <c:pt idx="9">
                  <c:v>1794.461</c:v>
                </c:pt>
                <c:pt idx="10">
                  <c:v>1901.3290000000002</c:v>
                </c:pt>
                <c:pt idx="11">
                  <c:v>1763.2750000000001</c:v>
                </c:pt>
                <c:pt idx="12">
                  <c:v>1470.1960000000001</c:v>
                </c:pt>
                <c:pt idx="13">
                  <c:v>1436.7370000000001</c:v>
                </c:pt>
                <c:pt idx="14">
                  <c:v>1511.4229999999998</c:v>
                </c:pt>
                <c:pt idx="15">
                  <c:v>1566.8</c:v>
                </c:pt>
                <c:pt idx="16">
                  <c:v>1691.2849999999999</c:v>
                </c:pt>
                <c:pt idx="17">
                  <c:v>1616.6869999999999</c:v>
                </c:pt>
                <c:pt idx="18">
                  <c:v>1616.6869999999999</c:v>
                </c:pt>
              </c:numCache>
            </c:numRef>
          </c:val>
          <c:extLst>
            <c:ext xmlns:c16="http://schemas.microsoft.com/office/drawing/2014/chart" uri="{C3380CC4-5D6E-409C-BE32-E72D297353CC}">
              <c16:uniqueId val="{00000001-76C4-4D3F-A781-42E3C0A177B4}"/>
            </c:ext>
          </c:extLst>
        </c:ser>
        <c:ser>
          <c:idx val="2"/>
          <c:order val="2"/>
          <c:tx>
            <c:strRef>
              <c:f>RussiaProduction!$C$44</c:f>
              <c:strCache>
                <c:ptCount val="1"/>
                <c:pt idx="0">
                  <c:v>Export quantity</c:v>
                </c:pt>
              </c:strCache>
            </c:strRef>
          </c:tx>
          <c:spPr>
            <a:solidFill>
              <a:schemeClr val="accent3"/>
            </a:solidFill>
            <a:ln>
              <a:noFill/>
            </a:ln>
            <a:effectLst/>
          </c:spPr>
          <c:invertIfNegative val="0"/>
          <c:cat>
            <c:numRef>
              <c:f>RussiaProduction!$D$41:$V$41</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RussiaProduction!$D$44:$V$44</c:f>
              <c:numCache>
                <c:formatCode>0</c:formatCode>
                <c:ptCount val="19"/>
                <c:pt idx="0">
                  <c:v>6181</c:v>
                </c:pt>
                <c:pt idx="1">
                  <c:v>6317</c:v>
                </c:pt>
                <c:pt idx="2">
                  <c:v>6491</c:v>
                </c:pt>
                <c:pt idx="3">
                  <c:v>6399</c:v>
                </c:pt>
                <c:pt idx="4">
                  <c:v>6146</c:v>
                </c:pt>
                <c:pt idx="5">
                  <c:v>6544</c:v>
                </c:pt>
                <c:pt idx="6">
                  <c:v>6145.728000000001</c:v>
                </c:pt>
                <c:pt idx="7">
                  <c:v>6128.8629999999994</c:v>
                </c:pt>
                <c:pt idx="8">
                  <c:v>6322.5319999999992</c:v>
                </c:pt>
                <c:pt idx="9">
                  <c:v>7019.0079999999998</c:v>
                </c:pt>
                <c:pt idx="10">
                  <c:v>6489.7870000000003</c:v>
                </c:pt>
                <c:pt idx="11">
                  <c:v>6884.5419999999995</c:v>
                </c:pt>
                <c:pt idx="12">
                  <c:v>7275.8469999999998</c:v>
                </c:pt>
                <c:pt idx="13">
                  <c:v>7434.0419999999995</c:v>
                </c:pt>
                <c:pt idx="14">
                  <c:v>7556.1989999999987</c:v>
                </c:pt>
                <c:pt idx="15">
                  <c:v>7705.0149999999994</c:v>
                </c:pt>
                <c:pt idx="16">
                  <c:v>7584.7579999999998</c:v>
                </c:pt>
                <c:pt idx="17">
                  <c:v>8489.9580000000005</c:v>
                </c:pt>
                <c:pt idx="18">
                  <c:v>8489.9580000000005</c:v>
                </c:pt>
              </c:numCache>
            </c:numRef>
          </c:val>
          <c:extLst>
            <c:ext xmlns:c16="http://schemas.microsoft.com/office/drawing/2014/chart" uri="{C3380CC4-5D6E-409C-BE32-E72D297353CC}">
              <c16:uniqueId val="{00000002-76C4-4D3F-A781-42E3C0A177B4}"/>
            </c:ext>
          </c:extLst>
        </c:ser>
        <c:dLbls>
          <c:showLegendKey val="0"/>
          <c:showVal val="0"/>
          <c:showCatName val="0"/>
          <c:showSerName val="0"/>
          <c:showPercent val="0"/>
          <c:showBubbleSize val="0"/>
        </c:dLbls>
        <c:gapWidth val="219"/>
        <c:overlap val="-27"/>
        <c:axId val="754269640"/>
        <c:axId val="754267016"/>
      </c:barChart>
      <c:catAx>
        <c:axId val="75426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267016"/>
        <c:crosses val="autoZero"/>
        <c:auto val="1"/>
        <c:lblAlgn val="ctr"/>
        <c:lblOffset val="100"/>
        <c:noMultiLvlLbl val="0"/>
      </c:catAx>
      <c:valAx>
        <c:axId val="754267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26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 trade of wood products,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Sheet4!$C$4</c:f>
              <c:strCache>
                <c:ptCount val="1"/>
                <c:pt idx="0">
                  <c:v>Export to world</c:v>
                </c:pt>
              </c:strCache>
            </c:strRef>
          </c:tx>
          <c:spPr>
            <a:solidFill>
              <a:schemeClr val="accent1"/>
            </a:solidFill>
            <a:ln>
              <a:noFill/>
            </a:ln>
            <a:effectLst/>
          </c:spPr>
          <c:invertIfNegative val="0"/>
          <c:cat>
            <c:numRef>
              <c:f>Sheet4!$D$3:$V$3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Sheet4!$D$4:$V$4</c:f>
              <c:numCache>
                <c:formatCode>General</c:formatCode>
                <c:ptCount val="19"/>
                <c:pt idx="0">
                  <c:v>5065929</c:v>
                </c:pt>
                <c:pt idx="1">
                  <c:v>6403666</c:v>
                </c:pt>
                <c:pt idx="2">
                  <c:v>7786653</c:v>
                </c:pt>
                <c:pt idx="3">
                  <c:v>8917944</c:v>
                </c:pt>
                <c:pt idx="4">
                  <c:v>11508872</c:v>
                </c:pt>
                <c:pt idx="5">
                  <c:v>10757784</c:v>
                </c:pt>
                <c:pt idx="6">
                  <c:v>7826137</c:v>
                </c:pt>
                <c:pt idx="7">
                  <c:v>8699167</c:v>
                </c:pt>
                <c:pt idx="8">
                  <c:v>10067926</c:v>
                </c:pt>
                <c:pt idx="9">
                  <c:v>9876135</c:v>
                </c:pt>
                <c:pt idx="10">
                  <c:v>10511199</c:v>
                </c:pt>
                <c:pt idx="11">
                  <c:v>11219617</c:v>
                </c:pt>
                <c:pt idx="12">
                  <c:v>9073675</c:v>
                </c:pt>
                <c:pt idx="13">
                  <c:v>9509436</c:v>
                </c:pt>
                <c:pt idx="14">
                  <c:v>11328712</c:v>
                </c:pt>
                <c:pt idx="15">
                  <c:v>13404000</c:v>
                </c:pt>
                <c:pt idx="16">
                  <c:v>12236193</c:v>
                </c:pt>
                <c:pt idx="17">
                  <c:v>11695935</c:v>
                </c:pt>
                <c:pt idx="18">
                  <c:v>16302888</c:v>
                </c:pt>
              </c:numCache>
            </c:numRef>
          </c:val>
          <c:extLst>
            <c:ext xmlns:c16="http://schemas.microsoft.com/office/drawing/2014/chart" uri="{C3380CC4-5D6E-409C-BE32-E72D297353CC}">
              <c16:uniqueId val="{00000000-1192-4B71-911E-256160ED84FF}"/>
            </c:ext>
          </c:extLst>
        </c:ser>
        <c:ser>
          <c:idx val="1"/>
          <c:order val="1"/>
          <c:tx>
            <c:strRef>
              <c:f>Sheet4!$C$5</c:f>
              <c:strCache>
                <c:ptCount val="1"/>
                <c:pt idx="0">
                  <c:v>Import from world</c:v>
                </c:pt>
              </c:strCache>
            </c:strRef>
          </c:tx>
          <c:spPr>
            <a:solidFill>
              <a:schemeClr val="accent2"/>
            </a:solidFill>
            <a:ln>
              <a:noFill/>
            </a:ln>
            <a:effectLst/>
          </c:spPr>
          <c:invertIfNegative val="0"/>
          <c:cat>
            <c:numRef>
              <c:f>Sheet4!$D$3:$V$3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Sheet4!$D$5:$V$5</c:f>
              <c:numCache>
                <c:formatCode>General</c:formatCode>
                <c:ptCount val="19"/>
                <c:pt idx="0">
                  <c:v>1771119</c:v>
                </c:pt>
                <c:pt idx="1">
                  <c:v>2105036</c:v>
                </c:pt>
                <c:pt idx="2">
                  <c:v>2532551</c:v>
                </c:pt>
                <c:pt idx="3">
                  <c:v>3114767</c:v>
                </c:pt>
                <c:pt idx="4">
                  <c:v>4094166</c:v>
                </c:pt>
                <c:pt idx="5">
                  <c:v>4992196</c:v>
                </c:pt>
                <c:pt idx="6">
                  <c:v>4029386</c:v>
                </c:pt>
                <c:pt idx="7">
                  <c:v>4848917</c:v>
                </c:pt>
                <c:pt idx="8">
                  <c:v>5592107</c:v>
                </c:pt>
                <c:pt idx="9">
                  <c:v>5424818</c:v>
                </c:pt>
                <c:pt idx="10">
                  <c:v>5703879</c:v>
                </c:pt>
                <c:pt idx="11">
                  <c:v>5108723</c:v>
                </c:pt>
                <c:pt idx="12">
                  <c:v>3126190</c:v>
                </c:pt>
                <c:pt idx="13">
                  <c:v>3038911</c:v>
                </c:pt>
                <c:pt idx="14">
                  <c:v>3252929</c:v>
                </c:pt>
                <c:pt idx="15">
                  <c:v>3561864</c:v>
                </c:pt>
                <c:pt idx="16">
                  <c:v>3317560</c:v>
                </c:pt>
                <c:pt idx="17">
                  <c:v>3153036</c:v>
                </c:pt>
                <c:pt idx="18">
                  <c:v>3818843</c:v>
                </c:pt>
              </c:numCache>
            </c:numRef>
          </c:val>
          <c:extLst>
            <c:ext xmlns:c16="http://schemas.microsoft.com/office/drawing/2014/chart" uri="{C3380CC4-5D6E-409C-BE32-E72D297353CC}">
              <c16:uniqueId val="{00000001-1192-4B71-911E-256160ED84FF}"/>
            </c:ext>
          </c:extLst>
        </c:ser>
        <c:ser>
          <c:idx val="2"/>
          <c:order val="2"/>
          <c:tx>
            <c:strRef>
              <c:f>Sheet4!$C$6</c:f>
              <c:strCache>
                <c:ptCount val="1"/>
                <c:pt idx="0">
                  <c:v>Trade balance</c:v>
                </c:pt>
              </c:strCache>
            </c:strRef>
          </c:tx>
          <c:spPr>
            <a:solidFill>
              <a:schemeClr val="accent3"/>
            </a:solidFill>
            <a:ln>
              <a:noFill/>
            </a:ln>
            <a:effectLst/>
          </c:spPr>
          <c:invertIfNegative val="0"/>
          <c:cat>
            <c:numRef>
              <c:f>Sheet4!$D$3:$V$3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Sheet4!$D$6:$V$6</c:f>
              <c:numCache>
                <c:formatCode>General</c:formatCode>
                <c:ptCount val="19"/>
                <c:pt idx="0">
                  <c:v>3294810</c:v>
                </c:pt>
                <c:pt idx="1">
                  <c:v>4298630</c:v>
                </c:pt>
                <c:pt idx="2">
                  <c:v>5254102</c:v>
                </c:pt>
                <c:pt idx="3">
                  <c:v>5803177</c:v>
                </c:pt>
                <c:pt idx="4">
                  <c:v>7414706</c:v>
                </c:pt>
                <c:pt idx="5">
                  <c:v>5765588</c:v>
                </c:pt>
                <c:pt idx="6">
                  <c:v>3796751</c:v>
                </c:pt>
                <c:pt idx="7">
                  <c:v>3850250</c:v>
                </c:pt>
                <c:pt idx="8">
                  <c:v>4475819</c:v>
                </c:pt>
                <c:pt idx="9">
                  <c:v>4451317</c:v>
                </c:pt>
                <c:pt idx="10">
                  <c:v>4807320</c:v>
                </c:pt>
                <c:pt idx="11">
                  <c:v>6110894</c:v>
                </c:pt>
                <c:pt idx="12">
                  <c:v>5947485</c:v>
                </c:pt>
                <c:pt idx="13">
                  <c:v>6470525</c:v>
                </c:pt>
                <c:pt idx="14">
                  <c:v>8075783</c:v>
                </c:pt>
                <c:pt idx="15">
                  <c:v>9842136</c:v>
                </c:pt>
                <c:pt idx="16">
                  <c:v>8918633</c:v>
                </c:pt>
                <c:pt idx="17">
                  <c:v>8542899</c:v>
                </c:pt>
                <c:pt idx="18">
                  <c:v>12484045</c:v>
                </c:pt>
              </c:numCache>
            </c:numRef>
          </c:val>
          <c:extLst>
            <c:ext xmlns:c16="http://schemas.microsoft.com/office/drawing/2014/chart" uri="{C3380CC4-5D6E-409C-BE32-E72D297353CC}">
              <c16:uniqueId val="{00000002-1192-4B71-911E-256160ED84FF}"/>
            </c:ext>
          </c:extLst>
        </c:ser>
        <c:dLbls>
          <c:showLegendKey val="0"/>
          <c:showVal val="0"/>
          <c:showCatName val="0"/>
          <c:showSerName val="0"/>
          <c:showPercent val="0"/>
          <c:showBubbleSize val="0"/>
        </c:dLbls>
        <c:gapWidth val="219"/>
        <c:overlap val="-27"/>
        <c:axId val="493622792"/>
        <c:axId val="493628368"/>
      </c:barChart>
      <c:catAx>
        <c:axId val="49362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8368"/>
        <c:crosses val="autoZero"/>
        <c:auto val="1"/>
        <c:lblAlgn val="ctr"/>
        <c:lblOffset val="100"/>
        <c:noMultiLvlLbl val="0"/>
      </c:catAx>
      <c:valAx>
        <c:axId val="49362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2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Russia`s import of wood products, 1000$</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Sheet3!$B$13</c:f>
              <c:strCache>
                <c:ptCount val="1"/>
                <c:pt idx="0">
                  <c:v>Wood and articles of wood; wood charcoal</c:v>
                </c:pt>
              </c:strCache>
            </c:strRef>
          </c:tx>
          <c:spPr>
            <a:ln w="28575" cap="rnd">
              <a:solidFill>
                <a:schemeClr val="accent1"/>
              </a:solidFill>
              <a:round/>
            </a:ln>
            <a:effectLst/>
          </c:spPr>
          <c:marker>
            <c:symbol val="none"/>
          </c:marker>
          <c:cat>
            <c:numRef>
              <c:f>Sheet3!$C$12:$U$12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Sheet3!$C$13:$U$13</c:f>
              <c:numCache>
                <c:formatCode>General</c:formatCode>
                <c:ptCount val="19"/>
                <c:pt idx="0">
                  <c:v>242493</c:v>
                </c:pt>
                <c:pt idx="1">
                  <c:v>304315</c:v>
                </c:pt>
                <c:pt idx="2">
                  <c:v>377586</c:v>
                </c:pt>
                <c:pt idx="3">
                  <c:v>501740</c:v>
                </c:pt>
                <c:pt idx="4">
                  <c:v>745179</c:v>
                </c:pt>
                <c:pt idx="5">
                  <c:v>991218</c:v>
                </c:pt>
                <c:pt idx="6">
                  <c:v>652702</c:v>
                </c:pt>
                <c:pt idx="7">
                  <c:v>860842</c:v>
                </c:pt>
                <c:pt idx="8">
                  <c:v>1087167</c:v>
                </c:pt>
                <c:pt idx="9">
                  <c:v>1450094</c:v>
                </c:pt>
                <c:pt idx="10">
                  <c:v>1653171</c:v>
                </c:pt>
                <c:pt idx="11">
                  <c:v>1323913</c:v>
                </c:pt>
                <c:pt idx="12">
                  <c:v>691872</c:v>
                </c:pt>
                <c:pt idx="13">
                  <c:v>601921</c:v>
                </c:pt>
                <c:pt idx="14">
                  <c:v>657996</c:v>
                </c:pt>
                <c:pt idx="15">
                  <c:v>707265</c:v>
                </c:pt>
                <c:pt idx="16">
                  <c:v>616044</c:v>
                </c:pt>
                <c:pt idx="17">
                  <c:v>620979</c:v>
                </c:pt>
                <c:pt idx="18">
                  <c:v>805662</c:v>
                </c:pt>
              </c:numCache>
            </c:numRef>
          </c:val>
          <c:smooth val="0"/>
          <c:extLst>
            <c:ext xmlns:c16="http://schemas.microsoft.com/office/drawing/2014/chart" uri="{C3380CC4-5D6E-409C-BE32-E72D297353CC}">
              <c16:uniqueId val="{00000000-08F0-4887-B0D1-BEF5FC7BAD14}"/>
            </c:ext>
          </c:extLst>
        </c:ser>
        <c:ser>
          <c:idx val="1"/>
          <c:order val="1"/>
          <c:tx>
            <c:strRef>
              <c:f>Sheet3!$B$14</c:f>
              <c:strCache>
                <c:ptCount val="1"/>
                <c:pt idx="0">
                  <c:v>Cork and articles of cork</c:v>
                </c:pt>
              </c:strCache>
            </c:strRef>
          </c:tx>
          <c:spPr>
            <a:ln w="28575" cap="rnd">
              <a:solidFill>
                <a:schemeClr val="accent2"/>
              </a:solidFill>
              <a:round/>
            </a:ln>
            <a:effectLst/>
          </c:spPr>
          <c:marker>
            <c:symbol val="none"/>
          </c:marker>
          <c:cat>
            <c:numRef>
              <c:f>Sheet3!$C$12:$U$12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Sheet3!$C$14:$U$14</c:f>
              <c:numCache>
                <c:formatCode>General</c:formatCode>
                <c:ptCount val="19"/>
                <c:pt idx="0">
                  <c:v>4749</c:v>
                </c:pt>
                <c:pt idx="1">
                  <c:v>6526</c:v>
                </c:pt>
                <c:pt idx="2">
                  <c:v>6284</c:v>
                </c:pt>
                <c:pt idx="3">
                  <c:v>15770</c:v>
                </c:pt>
                <c:pt idx="4">
                  <c:v>15725</c:v>
                </c:pt>
                <c:pt idx="5">
                  <c:v>34630</c:v>
                </c:pt>
                <c:pt idx="6">
                  <c:v>28945</c:v>
                </c:pt>
                <c:pt idx="7">
                  <c:v>50989</c:v>
                </c:pt>
                <c:pt idx="8">
                  <c:v>59204</c:v>
                </c:pt>
                <c:pt idx="9">
                  <c:v>64036</c:v>
                </c:pt>
                <c:pt idx="10">
                  <c:v>56076</c:v>
                </c:pt>
                <c:pt idx="11">
                  <c:v>51705</c:v>
                </c:pt>
                <c:pt idx="12">
                  <c:v>38010</c:v>
                </c:pt>
                <c:pt idx="13">
                  <c:v>41486</c:v>
                </c:pt>
                <c:pt idx="14">
                  <c:v>39329</c:v>
                </c:pt>
                <c:pt idx="15">
                  <c:v>43577</c:v>
                </c:pt>
                <c:pt idx="16">
                  <c:v>51714</c:v>
                </c:pt>
                <c:pt idx="17">
                  <c:v>41061</c:v>
                </c:pt>
                <c:pt idx="18">
                  <c:v>40057</c:v>
                </c:pt>
              </c:numCache>
            </c:numRef>
          </c:val>
          <c:smooth val="0"/>
          <c:extLst>
            <c:ext xmlns:c16="http://schemas.microsoft.com/office/drawing/2014/chart" uri="{C3380CC4-5D6E-409C-BE32-E72D297353CC}">
              <c16:uniqueId val="{00000001-08F0-4887-B0D1-BEF5FC7BAD14}"/>
            </c:ext>
          </c:extLst>
        </c:ser>
        <c:ser>
          <c:idx val="3"/>
          <c:order val="2"/>
          <c:tx>
            <c:strRef>
              <c:f>Sheet3!$B$16</c:f>
              <c:strCache>
                <c:ptCount val="1"/>
                <c:pt idx="0">
                  <c:v>Pulp of wood or of other fibrous cellulosic material; recovered (waste and scrap) paper </c:v>
                </c:pt>
              </c:strCache>
            </c:strRef>
          </c:tx>
          <c:spPr>
            <a:ln w="28575" cap="rnd">
              <a:solidFill>
                <a:schemeClr val="accent4"/>
              </a:solidFill>
              <a:round/>
            </a:ln>
            <a:effectLst/>
          </c:spPr>
          <c:marker>
            <c:symbol val="none"/>
          </c:marker>
          <c:cat>
            <c:numRef>
              <c:f>Sheet3!$C$12:$U$12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Sheet3!$C$16:$U$16</c:f>
              <c:numCache>
                <c:formatCode>General</c:formatCode>
                <c:ptCount val="19"/>
                <c:pt idx="0">
                  <c:v>26899</c:v>
                </c:pt>
                <c:pt idx="1">
                  <c:v>15544</c:v>
                </c:pt>
                <c:pt idx="2">
                  <c:v>19996</c:v>
                </c:pt>
                <c:pt idx="3">
                  <c:v>41695</c:v>
                </c:pt>
                <c:pt idx="4">
                  <c:v>72855</c:v>
                </c:pt>
                <c:pt idx="5">
                  <c:v>69389</c:v>
                </c:pt>
                <c:pt idx="6">
                  <c:v>44622</c:v>
                </c:pt>
                <c:pt idx="7">
                  <c:v>73044</c:v>
                </c:pt>
                <c:pt idx="8">
                  <c:v>116623</c:v>
                </c:pt>
                <c:pt idx="9">
                  <c:v>137527</c:v>
                </c:pt>
                <c:pt idx="10">
                  <c:v>153643</c:v>
                </c:pt>
                <c:pt idx="11">
                  <c:v>149712</c:v>
                </c:pt>
                <c:pt idx="12">
                  <c:v>129638</c:v>
                </c:pt>
                <c:pt idx="13">
                  <c:v>124685</c:v>
                </c:pt>
                <c:pt idx="14">
                  <c:v>134954</c:v>
                </c:pt>
                <c:pt idx="15">
                  <c:v>140427</c:v>
                </c:pt>
                <c:pt idx="16">
                  <c:v>177356</c:v>
                </c:pt>
                <c:pt idx="17">
                  <c:v>167222</c:v>
                </c:pt>
                <c:pt idx="18">
                  <c:v>245571</c:v>
                </c:pt>
              </c:numCache>
            </c:numRef>
          </c:val>
          <c:smooth val="0"/>
          <c:extLst>
            <c:ext xmlns:c16="http://schemas.microsoft.com/office/drawing/2014/chart" uri="{C3380CC4-5D6E-409C-BE32-E72D297353CC}">
              <c16:uniqueId val="{00000002-08F0-4887-B0D1-BEF5FC7BAD14}"/>
            </c:ext>
          </c:extLst>
        </c:ser>
        <c:ser>
          <c:idx val="4"/>
          <c:order val="3"/>
          <c:tx>
            <c:strRef>
              <c:f>Sheet3!$B$17</c:f>
              <c:strCache>
                <c:ptCount val="1"/>
                <c:pt idx="0">
                  <c:v>Paper and paperboard; articles of paper pulp, of paper or of paperboard</c:v>
                </c:pt>
              </c:strCache>
            </c:strRef>
          </c:tx>
          <c:spPr>
            <a:ln w="28575" cap="rnd">
              <a:solidFill>
                <a:schemeClr val="accent5"/>
              </a:solidFill>
              <a:round/>
            </a:ln>
            <a:effectLst/>
          </c:spPr>
          <c:marker>
            <c:symbol val="none"/>
          </c:marker>
          <c:cat>
            <c:numRef>
              <c:f>Sheet3!$C$12:$U$12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Sheet3!$C$17:$U$17</c:f>
              <c:numCache>
                <c:formatCode>General</c:formatCode>
                <c:ptCount val="19"/>
                <c:pt idx="0">
                  <c:v>1492747</c:v>
                </c:pt>
                <c:pt idx="1">
                  <c:v>1772574</c:v>
                </c:pt>
                <c:pt idx="2">
                  <c:v>2123088</c:v>
                </c:pt>
                <c:pt idx="3">
                  <c:v>2546833</c:v>
                </c:pt>
                <c:pt idx="4">
                  <c:v>3245988</c:v>
                </c:pt>
                <c:pt idx="5">
                  <c:v>3879868</c:v>
                </c:pt>
                <c:pt idx="6">
                  <c:v>3289047</c:v>
                </c:pt>
                <c:pt idx="7">
                  <c:v>3844756</c:v>
                </c:pt>
                <c:pt idx="8">
                  <c:v>4309085</c:v>
                </c:pt>
                <c:pt idx="9">
                  <c:v>3748905</c:v>
                </c:pt>
                <c:pt idx="10">
                  <c:v>3814418</c:v>
                </c:pt>
                <c:pt idx="11">
                  <c:v>3542706</c:v>
                </c:pt>
                <c:pt idx="12">
                  <c:v>2250991</c:v>
                </c:pt>
                <c:pt idx="13">
                  <c:v>2255624</c:v>
                </c:pt>
                <c:pt idx="14">
                  <c:v>2404796</c:v>
                </c:pt>
                <c:pt idx="15">
                  <c:v>2653240</c:v>
                </c:pt>
                <c:pt idx="16">
                  <c:v>2454115</c:v>
                </c:pt>
                <c:pt idx="17">
                  <c:v>2306417</c:v>
                </c:pt>
                <c:pt idx="18">
                  <c:v>2704140</c:v>
                </c:pt>
              </c:numCache>
            </c:numRef>
          </c:val>
          <c:smooth val="0"/>
          <c:extLst>
            <c:ext xmlns:c16="http://schemas.microsoft.com/office/drawing/2014/chart" uri="{C3380CC4-5D6E-409C-BE32-E72D297353CC}">
              <c16:uniqueId val="{00000003-08F0-4887-B0D1-BEF5FC7BAD14}"/>
            </c:ext>
          </c:extLst>
        </c:ser>
        <c:dLbls>
          <c:showLegendKey val="0"/>
          <c:showVal val="0"/>
          <c:showCatName val="0"/>
          <c:showSerName val="0"/>
          <c:showPercent val="0"/>
          <c:showBubbleSize val="0"/>
        </c:dLbls>
        <c:smooth val="0"/>
        <c:axId val="553391976"/>
        <c:axId val="553391648"/>
      </c:lineChart>
      <c:catAx>
        <c:axId val="553391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391648"/>
        <c:crosses val="autoZero"/>
        <c:auto val="1"/>
        <c:lblAlgn val="ctr"/>
        <c:lblOffset val="100"/>
        <c:noMultiLvlLbl val="0"/>
      </c:catAx>
      <c:valAx>
        <c:axId val="553391648"/>
        <c:scaling>
          <c:orientation val="minMax"/>
          <c:max val="45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391976"/>
        <c:crosses val="autoZero"/>
        <c:crossBetween val="between"/>
      </c:valAx>
      <c:spPr>
        <a:noFill/>
        <a:ln>
          <a:noFill/>
        </a:ln>
        <a:effectLst/>
      </c:spPr>
    </c:plotArea>
    <c:legend>
      <c:legendPos val="b"/>
      <c:layout>
        <c:manualLayout>
          <c:xMode val="edge"/>
          <c:yMode val="edge"/>
          <c:x val="8.3665708453110013E-2"/>
          <c:y val="0.75060567810703049"/>
          <c:w val="0.86133716618755984"/>
          <c:h val="0.223920177916691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 import of paper and paperboard; articles of paper pulp, of paper or of paperboard, 1000$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'Paper and paperboard'!$C$3</c:f>
              <c:strCache>
                <c:ptCount val="1"/>
                <c:pt idx="0">
                  <c:v>Finland</c:v>
                </c:pt>
              </c:strCache>
            </c:strRef>
          </c:tx>
          <c:spPr>
            <a:solidFill>
              <a:schemeClr val="accent1"/>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paperboard'!$D$3:$V$3</c:f>
              <c:numCache>
                <c:formatCode>General</c:formatCode>
                <c:ptCount val="19"/>
                <c:pt idx="0">
                  <c:v>239927</c:v>
                </c:pt>
                <c:pt idx="1">
                  <c:v>291087</c:v>
                </c:pt>
                <c:pt idx="2">
                  <c:v>336721</c:v>
                </c:pt>
                <c:pt idx="3">
                  <c:v>424145</c:v>
                </c:pt>
                <c:pt idx="4">
                  <c:v>564826</c:v>
                </c:pt>
                <c:pt idx="5">
                  <c:v>672207</c:v>
                </c:pt>
                <c:pt idx="6">
                  <c:v>519801</c:v>
                </c:pt>
                <c:pt idx="7">
                  <c:v>573650</c:v>
                </c:pt>
                <c:pt idx="8">
                  <c:v>621323</c:v>
                </c:pt>
                <c:pt idx="9">
                  <c:v>655908</c:v>
                </c:pt>
                <c:pt idx="10">
                  <c:v>674011</c:v>
                </c:pt>
                <c:pt idx="11">
                  <c:v>596609</c:v>
                </c:pt>
                <c:pt idx="12">
                  <c:v>399959</c:v>
                </c:pt>
                <c:pt idx="13">
                  <c:v>411634</c:v>
                </c:pt>
                <c:pt idx="14">
                  <c:v>426670</c:v>
                </c:pt>
                <c:pt idx="15">
                  <c:v>475058</c:v>
                </c:pt>
                <c:pt idx="16">
                  <c:v>461427</c:v>
                </c:pt>
                <c:pt idx="17">
                  <c:v>411156</c:v>
                </c:pt>
                <c:pt idx="18">
                  <c:v>463943</c:v>
                </c:pt>
              </c:numCache>
            </c:numRef>
          </c:val>
          <c:extLst>
            <c:ext xmlns:c16="http://schemas.microsoft.com/office/drawing/2014/chart" uri="{C3380CC4-5D6E-409C-BE32-E72D297353CC}">
              <c16:uniqueId val="{00000000-F876-40A3-B6FA-440801E3DA5C}"/>
            </c:ext>
          </c:extLst>
        </c:ser>
        <c:ser>
          <c:idx val="1"/>
          <c:order val="1"/>
          <c:tx>
            <c:strRef>
              <c:f>'Paper and paperboard'!$C$4</c:f>
              <c:strCache>
                <c:ptCount val="1"/>
                <c:pt idx="0">
                  <c:v>Germany</c:v>
                </c:pt>
              </c:strCache>
            </c:strRef>
          </c:tx>
          <c:spPr>
            <a:solidFill>
              <a:schemeClr val="accent2"/>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paperboard'!$D$4:$V$4</c:f>
              <c:numCache>
                <c:formatCode>General</c:formatCode>
                <c:ptCount val="19"/>
                <c:pt idx="0">
                  <c:v>185003</c:v>
                </c:pt>
                <c:pt idx="1">
                  <c:v>219642</c:v>
                </c:pt>
                <c:pt idx="2">
                  <c:v>313544</c:v>
                </c:pt>
                <c:pt idx="3">
                  <c:v>397803</c:v>
                </c:pt>
                <c:pt idx="4">
                  <c:v>507188</c:v>
                </c:pt>
                <c:pt idx="5">
                  <c:v>593017</c:v>
                </c:pt>
                <c:pt idx="6">
                  <c:v>501726</c:v>
                </c:pt>
                <c:pt idx="7">
                  <c:v>530652</c:v>
                </c:pt>
                <c:pt idx="8">
                  <c:v>607475</c:v>
                </c:pt>
                <c:pt idx="9">
                  <c:v>595413</c:v>
                </c:pt>
                <c:pt idx="10">
                  <c:v>595450</c:v>
                </c:pt>
                <c:pt idx="11">
                  <c:v>509680</c:v>
                </c:pt>
                <c:pt idx="12">
                  <c:v>365129</c:v>
                </c:pt>
                <c:pt idx="13">
                  <c:v>396728</c:v>
                </c:pt>
                <c:pt idx="14">
                  <c:v>428518</c:v>
                </c:pt>
                <c:pt idx="15">
                  <c:v>477903</c:v>
                </c:pt>
                <c:pt idx="16">
                  <c:v>426856</c:v>
                </c:pt>
                <c:pt idx="17">
                  <c:v>383887</c:v>
                </c:pt>
                <c:pt idx="18">
                  <c:v>448167</c:v>
                </c:pt>
              </c:numCache>
            </c:numRef>
          </c:val>
          <c:extLst>
            <c:ext xmlns:c16="http://schemas.microsoft.com/office/drawing/2014/chart" uri="{C3380CC4-5D6E-409C-BE32-E72D297353CC}">
              <c16:uniqueId val="{00000001-F876-40A3-B6FA-440801E3DA5C}"/>
            </c:ext>
          </c:extLst>
        </c:ser>
        <c:ser>
          <c:idx val="2"/>
          <c:order val="2"/>
          <c:tx>
            <c:strRef>
              <c:f>'Paper and paperboard'!$C$5</c:f>
              <c:strCache>
                <c:ptCount val="1"/>
                <c:pt idx="0">
                  <c:v>China</c:v>
                </c:pt>
              </c:strCache>
            </c:strRef>
          </c:tx>
          <c:spPr>
            <a:solidFill>
              <a:schemeClr val="accent3"/>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paperboard'!$D$5:$V$5</c:f>
              <c:numCache>
                <c:formatCode>General</c:formatCode>
                <c:ptCount val="19"/>
                <c:pt idx="0">
                  <c:v>42280</c:v>
                </c:pt>
                <c:pt idx="1">
                  <c:v>45083</c:v>
                </c:pt>
                <c:pt idx="2">
                  <c:v>42606</c:v>
                </c:pt>
                <c:pt idx="3">
                  <c:v>64058</c:v>
                </c:pt>
                <c:pt idx="4">
                  <c:v>104364</c:v>
                </c:pt>
                <c:pt idx="5">
                  <c:v>165435</c:v>
                </c:pt>
                <c:pt idx="6">
                  <c:v>133152</c:v>
                </c:pt>
                <c:pt idx="7">
                  <c:v>213693</c:v>
                </c:pt>
                <c:pt idx="8">
                  <c:v>265725</c:v>
                </c:pt>
                <c:pt idx="9">
                  <c:v>287019</c:v>
                </c:pt>
                <c:pt idx="10">
                  <c:v>323808</c:v>
                </c:pt>
                <c:pt idx="11">
                  <c:v>312453</c:v>
                </c:pt>
                <c:pt idx="12">
                  <c:v>187675</c:v>
                </c:pt>
                <c:pt idx="13">
                  <c:v>220358</c:v>
                </c:pt>
                <c:pt idx="14">
                  <c:v>243102</c:v>
                </c:pt>
                <c:pt idx="15">
                  <c:v>310603</c:v>
                </c:pt>
                <c:pt idx="16">
                  <c:v>299910</c:v>
                </c:pt>
                <c:pt idx="17">
                  <c:v>291427</c:v>
                </c:pt>
                <c:pt idx="18">
                  <c:v>344832</c:v>
                </c:pt>
              </c:numCache>
            </c:numRef>
          </c:val>
          <c:extLst>
            <c:ext xmlns:c16="http://schemas.microsoft.com/office/drawing/2014/chart" uri="{C3380CC4-5D6E-409C-BE32-E72D297353CC}">
              <c16:uniqueId val="{00000002-F876-40A3-B6FA-440801E3DA5C}"/>
            </c:ext>
          </c:extLst>
        </c:ser>
        <c:ser>
          <c:idx val="3"/>
          <c:order val="3"/>
          <c:tx>
            <c:strRef>
              <c:f>'Paper and paperboard'!$C$6</c:f>
              <c:strCache>
                <c:ptCount val="1"/>
                <c:pt idx="0">
                  <c:v>Poland</c:v>
                </c:pt>
              </c:strCache>
            </c:strRef>
          </c:tx>
          <c:spPr>
            <a:solidFill>
              <a:schemeClr val="accent4"/>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paperboard'!$D$6:$V$6</c:f>
              <c:numCache>
                <c:formatCode>General</c:formatCode>
                <c:ptCount val="19"/>
                <c:pt idx="0">
                  <c:v>208969</c:v>
                </c:pt>
                <c:pt idx="1">
                  <c:v>237000</c:v>
                </c:pt>
                <c:pt idx="2">
                  <c:v>273698</c:v>
                </c:pt>
                <c:pt idx="3">
                  <c:v>287173</c:v>
                </c:pt>
                <c:pt idx="4">
                  <c:v>341045</c:v>
                </c:pt>
                <c:pt idx="5">
                  <c:v>388246</c:v>
                </c:pt>
                <c:pt idx="6">
                  <c:v>321501</c:v>
                </c:pt>
                <c:pt idx="7">
                  <c:v>348720</c:v>
                </c:pt>
                <c:pt idx="8">
                  <c:v>425248</c:v>
                </c:pt>
                <c:pt idx="9">
                  <c:v>189404</c:v>
                </c:pt>
                <c:pt idx="10">
                  <c:v>216657</c:v>
                </c:pt>
                <c:pt idx="11">
                  <c:v>224027</c:v>
                </c:pt>
                <c:pt idx="12">
                  <c:v>172703</c:v>
                </c:pt>
                <c:pt idx="13">
                  <c:v>160136</c:v>
                </c:pt>
                <c:pt idx="14">
                  <c:v>171138</c:v>
                </c:pt>
                <c:pt idx="15">
                  <c:v>195285</c:v>
                </c:pt>
                <c:pt idx="16">
                  <c:v>203381</c:v>
                </c:pt>
                <c:pt idx="17">
                  <c:v>186175</c:v>
                </c:pt>
                <c:pt idx="18">
                  <c:v>215899</c:v>
                </c:pt>
              </c:numCache>
            </c:numRef>
          </c:val>
          <c:extLst>
            <c:ext xmlns:c16="http://schemas.microsoft.com/office/drawing/2014/chart" uri="{C3380CC4-5D6E-409C-BE32-E72D297353CC}">
              <c16:uniqueId val="{00000003-F876-40A3-B6FA-440801E3DA5C}"/>
            </c:ext>
          </c:extLst>
        </c:ser>
        <c:ser>
          <c:idx val="4"/>
          <c:order val="4"/>
          <c:tx>
            <c:strRef>
              <c:f>'Paper and paperboard'!$C$7</c:f>
              <c:strCache>
                <c:ptCount val="1"/>
                <c:pt idx="0">
                  <c:v>Belarus</c:v>
                </c:pt>
              </c:strCache>
            </c:strRef>
          </c:tx>
          <c:spPr>
            <a:solidFill>
              <a:schemeClr val="accent5"/>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paperboard'!$D$7:$V$7</c:f>
              <c:numCache>
                <c:formatCode>General</c:formatCode>
                <c:ptCount val="19"/>
                <c:pt idx="0">
                  <c:v>0</c:v>
                </c:pt>
                <c:pt idx="1">
                  <c:v>0</c:v>
                </c:pt>
                <c:pt idx="2">
                  <c:v>0</c:v>
                </c:pt>
                <c:pt idx="3">
                  <c:v>0</c:v>
                </c:pt>
                <c:pt idx="4">
                  <c:v>0</c:v>
                </c:pt>
                <c:pt idx="5">
                  <c:v>0</c:v>
                </c:pt>
                <c:pt idx="6">
                  <c:v>0</c:v>
                </c:pt>
                <c:pt idx="7">
                  <c:v>0</c:v>
                </c:pt>
                <c:pt idx="8">
                  <c:v>0</c:v>
                </c:pt>
                <c:pt idx="9">
                  <c:v>95377</c:v>
                </c:pt>
                <c:pt idx="10">
                  <c:v>107241</c:v>
                </c:pt>
                <c:pt idx="11">
                  <c:v>104902</c:v>
                </c:pt>
                <c:pt idx="12">
                  <c:v>68512</c:v>
                </c:pt>
                <c:pt idx="13">
                  <c:v>71510</c:v>
                </c:pt>
                <c:pt idx="14">
                  <c:v>89216</c:v>
                </c:pt>
                <c:pt idx="15">
                  <c:v>101342</c:v>
                </c:pt>
                <c:pt idx="16">
                  <c:v>127519</c:v>
                </c:pt>
                <c:pt idx="17">
                  <c:v>127961</c:v>
                </c:pt>
                <c:pt idx="18">
                  <c:v>160952</c:v>
                </c:pt>
              </c:numCache>
            </c:numRef>
          </c:val>
          <c:extLst>
            <c:ext xmlns:c16="http://schemas.microsoft.com/office/drawing/2014/chart" uri="{C3380CC4-5D6E-409C-BE32-E72D297353CC}">
              <c16:uniqueId val="{00000004-F876-40A3-B6FA-440801E3DA5C}"/>
            </c:ext>
          </c:extLst>
        </c:ser>
        <c:ser>
          <c:idx val="5"/>
          <c:order val="5"/>
          <c:tx>
            <c:strRef>
              <c:f>'Paper and paperboard'!$C$8</c:f>
              <c:strCache>
                <c:ptCount val="1"/>
                <c:pt idx="0">
                  <c:v>Sweden</c:v>
                </c:pt>
              </c:strCache>
            </c:strRef>
          </c:tx>
          <c:spPr>
            <a:solidFill>
              <a:schemeClr val="accent6"/>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paperboard'!$D$8:$V$8</c:f>
              <c:numCache>
                <c:formatCode>General</c:formatCode>
                <c:ptCount val="19"/>
                <c:pt idx="0">
                  <c:v>92058</c:v>
                </c:pt>
                <c:pt idx="1">
                  <c:v>111175</c:v>
                </c:pt>
                <c:pt idx="2">
                  <c:v>132015</c:v>
                </c:pt>
                <c:pt idx="3">
                  <c:v>159332</c:v>
                </c:pt>
                <c:pt idx="4">
                  <c:v>175037</c:v>
                </c:pt>
                <c:pt idx="5">
                  <c:v>192656</c:v>
                </c:pt>
                <c:pt idx="6">
                  <c:v>187208</c:v>
                </c:pt>
                <c:pt idx="7">
                  <c:v>219928</c:v>
                </c:pt>
                <c:pt idx="8">
                  <c:v>265417</c:v>
                </c:pt>
                <c:pt idx="9">
                  <c:v>188401</c:v>
                </c:pt>
                <c:pt idx="10">
                  <c:v>197989</c:v>
                </c:pt>
                <c:pt idx="11">
                  <c:v>185373</c:v>
                </c:pt>
                <c:pt idx="12">
                  <c:v>96441</c:v>
                </c:pt>
                <c:pt idx="13">
                  <c:v>84832</c:v>
                </c:pt>
                <c:pt idx="14">
                  <c:v>94186</c:v>
                </c:pt>
                <c:pt idx="15">
                  <c:v>95360</c:v>
                </c:pt>
                <c:pt idx="16">
                  <c:v>96870</c:v>
                </c:pt>
                <c:pt idx="17">
                  <c:v>100059</c:v>
                </c:pt>
                <c:pt idx="18">
                  <c:v>132497</c:v>
                </c:pt>
              </c:numCache>
            </c:numRef>
          </c:val>
          <c:extLst>
            <c:ext xmlns:c16="http://schemas.microsoft.com/office/drawing/2014/chart" uri="{C3380CC4-5D6E-409C-BE32-E72D297353CC}">
              <c16:uniqueId val="{00000005-F876-40A3-B6FA-440801E3DA5C}"/>
            </c:ext>
          </c:extLst>
        </c:ser>
        <c:ser>
          <c:idx val="6"/>
          <c:order val="6"/>
          <c:tx>
            <c:strRef>
              <c:f>'Paper and paperboard'!$C$9</c:f>
              <c:strCache>
                <c:ptCount val="1"/>
                <c:pt idx="0">
                  <c:v>Austria</c:v>
                </c:pt>
              </c:strCache>
            </c:strRef>
          </c:tx>
          <c:spPr>
            <a:solidFill>
              <a:schemeClr val="accent1">
                <a:lumMod val="60000"/>
              </a:schemeClr>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paperboard'!$D$9:$V$9</c:f>
              <c:numCache>
                <c:formatCode>General</c:formatCode>
                <c:ptCount val="19"/>
                <c:pt idx="0">
                  <c:v>65839</c:v>
                </c:pt>
                <c:pt idx="1">
                  <c:v>67098</c:v>
                </c:pt>
                <c:pt idx="2">
                  <c:v>83738</c:v>
                </c:pt>
                <c:pt idx="3">
                  <c:v>101160</c:v>
                </c:pt>
                <c:pt idx="4">
                  <c:v>122428</c:v>
                </c:pt>
                <c:pt idx="5">
                  <c:v>138264</c:v>
                </c:pt>
                <c:pt idx="6">
                  <c:v>119162</c:v>
                </c:pt>
                <c:pt idx="7">
                  <c:v>153258</c:v>
                </c:pt>
                <c:pt idx="8">
                  <c:v>147330</c:v>
                </c:pt>
                <c:pt idx="9">
                  <c:v>176698</c:v>
                </c:pt>
                <c:pt idx="10">
                  <c:v>157890</c:v>
                </c:pt>
                <c:pt idx="11">
                  <c:v>122412</c:v>
                </c:pt>
                <c:pt idx="12">
                  <c:v>90190</c:v>
                </c:pt>
                <c:pt idx="13">
                  <c:v>95535</c:v>
                </c:pt>
                <c:pt idx="14">
                  <c:v>91226</c:v>
                </c:pt>
                <c:pt idx="15">
                  <c:v>86429</c:v>
                </c:pt>
                <c:pt idx="16">
                  <c:v>86100</c:v>
                </c:pt>
                <c:pt idx="17">
                  <c:v>88210</c:v>
                </c:pt>
                <c:pt idx="18">
                  <c:v>108523</c:v>
                </c:pt>
              </c:numCache>
            </c:numRef>
          </c:val>
          <c:extLst>
            <c:ext xmlns:c16="http://schemas.microsoft.com/office/drawing/2014/chart" uri="{C3380CC4-5D6E-409C-BE32-E72D297353CC}">
              <c16:uniqueId val="{00000006-F876-40A3-B6FA-440801E3DA5C}"/>
            </c:ext>
          </c:extLst>
        </c:ser>
        <c:ser>
          <c:idx val="7"/>
          <c:order val="7"/>
          <c:tx>
            <c:strRef>
              <c:f>'Paper and paperboard'!$C$10</c:f>
              <c:strCache>
                <c:ptCount val="1"/>
                <c:pt idx="0">
                  <c:v>ROK</c:v>
                </c:pt>
              </c:strCache>
            </c:strRef>
          </c:tx>
          <c:spPr>
            <a:solidFill>
              <a:schemeClr val="accent2">
                <a:lumMod val="60000"/>
              </a:schemeClr>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paperboard'!$D$10:$V$10</c:f>
              <c:numCache>
                <c:formatCode>General</c:formatCode>
                <c:ptCount val="19"/>
                <c:pt idx="0">
                  <c:v>14331</c:v>
                </c:pt>
                <c:pt idx="1">
                  <c:v>13552</c:v>
                </c:pt>
                <c:pt idx="2">
                  <c:v>19239</c:v>
                </c:pt>
                <c:pt idx="3">
                  <c:v>23925</c:v>
                </c:pt>
                <c:pt idx="4">
                  <c:v>36469</c:v>
                </c:pt>
                <c:pt idx="5">
                  <c:v>55607</c:v>
                </c:pt>
                <c:pt idx="6">
                  <c:v>45248</c:v>
                </c:pt>
                <c:pt idx="7">
                  <c:v>51244</c:v>
                </c:pt>
                <c:pt idx="8">
                  <c:v>64245</c:v>
                </c:pt>
                <c:pt idx="9">
                  <c:v>69395</c:v>
                </c:pt>
                <c:pt idx="10">
                  <c:v>69533</c:v>
                </c:pt>
                <c:pt idx="11">
                  <c:v>67498</c:v>
                </c:pt>
                <c:pt idx="12">
                  <c:v>41697</c:v>
                </c:pt>
                <c:pt idx="13">
                  <c:v>39331</c:v>
                </c:pt>
                <c:pt idx="14">
                  <c:v>47781</c:v>
                </c:pt>
                <c:pt idx="15">
                  <c:v>59944</c:v>
                </c:pt>
                <c:pt idx="16">
                  <c:v>71182</c:v>
                </c:pt>
                <c:pt idx="17">
                  <c:v>68577</c:v>
                </c:pt>
                <c:pt idx="18">
                  <c:v>88345</c:v>
                </c:pt>
              </c:numCache>
            </c:numRef>
          </c:val>
          <c:extLst>
            <c:ext xmlns:c16="http://schemas.microsoft.com/office/drawing/2014/chart" uri="{C3380CC4-5D6E-409C-BE32-E72D297353CC}">
              <c16:uniqueId val="{00000007-F876-40A3-B6FA-440801E3DA5C}"/>
            </c:ext>
          </c:extLst>
        </c:ser>
        <c:ser>
          <c:idx val="8"/>
          <c:order val="8"/>
          <c:tx>
            <c:strRef>
              <c:f>'Paper and paperboard'!$C$11</c:f>
              <c:strCache>
                <c:ptCount val="1"/>
                <c:pt idx="0">
                  <c:v>France</c:v>
                </c:pt>
              </c:strCache>
            </c:strRef>
          </c:tx>
          <c:spPr>
            <a:solidFill>
              <a:schemeClr val="accent3">
                <a:lumMod val="60000"/>
              </a:schemeClr>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paperboard'!$D$11:$V$11</c:f>
              <c:numCache>
                <c:formatCode>General</c:formatCode>
                <c:ptCount val="19"/>
                <c:pt idx="0">
                  <c:v>55430</c:v>
                </c:pt>
                <c:pt idx="1">
                  <c:v>49195</c:v>
                </c:pt>
                <c:pt idx="2">
                  <c:v>53955</c:v>
                </c:pt>
                <c:pt idx="3">
                  <c:v>67014</c:v>
                </c:pt>
                <c:pt idx="4">
                  <c:v>76343</c:v>
                </c:pt>
                <c:pt idx="5">
                  <c:v>107008</c:v>
                </c:pt>
                <c:pt idx="6">
                  <c:v>80892</c:v>
                </c:pt>
                <c:pt idx="7">
                  <c:v>83026</c:v>
                </c:pt>
                <c:pt idx="8">
                  <c:v>90716</c:v>
                </c:pt>
                <c:pt idx="9">
                  <c:v>66391</c:v>
                </c:pt>
                <c:pt idx="10">
                  <c:v>64991</c:v>
                </c:pt>
                <c:pt idx="11">
                  <c:v>68268</c:v>
                </c:pt>
                <c:pt idx="12">
                  <c:v>53171</c:v>
                </c:pt>
                <c:pt idx="13">
                  <c:v>62665</c:v>
                </c:pt>
                <c:pt idx="14">
                  <c:v>68579</c:v>
                </c:pt>
                <c:pt idx="15">
                  <c:v>78346</c:v>
                </c:pt>
                <c:pt idx="16">
                  <c:v>71596</c:v>
                </c:pt>
                <c:pt idx="17">
                  <c:v>73390</c:v>
                </c:pt>
                <c:pt idx="18">
                  <c:v>85405</c:v>
                </c:pt>
              </c:numCache>
            </c:numRef>
          </c:val>
          <c:extLst>
            <c:ext xmlns:c16="http://schemas.microsoft.com/office/drawing/2014/chart" uri="{C3380CC4-5D6E-409C-BE32-E72D297353CC}">
              <c16:uniqueId val="{00000008-F876-40A3-B6FA-440801E3DA5C}"/>
            </c:ext>
          </c:extLst>
        </c:ser>
        <c:ser>
          <c:idx val="9"/>
          <c:order val="9"/>
          <c:tx>
            <c:strRef>
              <c:f>'Paper and paperboard'!$C$12</c:f>
              <c:strCache>
                <c:ptCount val="1"/>
                <c:pt idx="0">
                  <c:v>Italy</c:v>
                </c:pt>
              </c:strCache>
            </c:strRef>
          </c:tx>
          <c:spPr>
            <a:solidFill>
              <a:schemeClr val="accent4">
                <a:lumMod val="60000"/>
              </a:schemeClr>
            </a:solidFill>
            <a:ln>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paperboard'!$D$12:$V$12</c:f>
              <c:numCache>
                <c:formatCode>General</c:formatCode>
                <c:ptCount val="19"/>
                <c:pt idx="0">
                  <c:v>29738</c:v>
                </c:pt>
                <c:pt idx="1">
                  <c:v>34668</c:v>
                </c:pt>
                <c:pt idx="2">
                  <c:v>42190</c:v>
                </c:pt>
                <c:pt idx="3">
                  <c:v>56133</c:v>
                </c:pt>
                <c:pt idx="4">
                  <c:v>85772</c:v>
                </c:pt>
                <c:pt idx="5">
                  <c:v>109414</c:v>
                </c:pt>
                <c:pt idx="6">
                  <c:v>109219</c:v>
                </c:pt>
                <c:pt idx="7">
                  <c:v>129327</c:v>
                </c:pt>
                <c:pt idx="8">
                  <c:v>122295</c:v>
                </c:pt>
                <c:pt idx="9">
                  <c:v>128036</c:v>
                </c:pt>
                <c:pt idx="10">
                  <c:v>127761</c:v>
                </c:pt>
                <c:pt idx="11">
                  <c:v>107029</c:v>
                </c:pt>
                <c:pt idx="12">
                  <c:v>71621</c:v>
                </c:pt>
                <c:pt idx="13">
                  <c:v>76116</c:v>
                </c:pt>
                <c:pt idx="14">
                  <c:v>94993</c:v>
                </c:pt>
                <c:pt idx="15">
                  <c:v>98384</c:v>
                </c:pt>
                <c:pt idx="16">
                  <c:v>88398</c:v>
                </c:pt>
                <c:pt idx="17">
                  <c:v>72268</c:v>
                </c:pt>
                <c:pt idx="18">
                  <c:v>79344</c:v>
                </c:pt>
              </c:numCache>
            </c:numRef>
          </c:val>
          <c:extLst>
            <c:ext xmlns:c16="http://schemas.microsoft.com/office/drawing/2014/chart" uri="{C3380CC4-5D6E-409C-BE32-E72D297353CC}">
              <c16:uniqueId val="{00000009-F876-40A3-B6FA-440801E3DA5C}"/>
            </c:ext>
          </c:extLst>
        </c:ser>
        <c:ser>
          <c:idx val="10"/>
          <c:order val="10"/>
          <c:tx>
            <c:strRef>
              <c:f>'Paper and paperboard'!#REF!</c:f>
              <c:strCache>
                <c:ptCount val="1"/>
                <c:pt idx="0">
                  <c:v>#REF!</c:v>
                </c:pt>
              </c:strCache>
            </c:strRef>
          </c:tx>
          <c:spPr>
            <a:solidFill>
              <a:schemeClr val="accent5">
                <a:lumMod val="60000"/>
              </a:schemeClr>
            </a:solidFill>
            <a:ln w="25400">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paperboard'!#REF!</c:f>
              <c:numCache>
                <c:formatCode>General</c:formatCode>
                <c:ptCount val="1"/>
                <c:pt idx="0">
                  <c:v>1</c:v>
                </c:pt>
              </c:numCache>
            </c:numRef>
          </c:val>
          <c:extLst>
            <c:ext xmlns:c16="http://schemas.microsoft.com/office/drawing/2014/chart" uri="{C3380CC4-5D6E-409C-BE32-E72D297353CC}">
              <c16:uniqueId val="{0000000A-F876-40A3-B6FA-440801E3DA5C}"/>
            </c:ext>
          </c:extLst>
        </c:ser>
        <c:ser>
          <c:idx val="11"/>
          <c:order val="11"/>
          <c:tx>
            <c:strRef>
              <c:f>'Paper and paperboard'!#REF!</c:f>
              <c:strCache>
                <c:ptCount val="1"/>
                <c:pt idx="0">
                  <c:v>#REF!</c:v>
                </c:pt>
              </c:strCache>
            </c:strRef>
          </c:tx>
          <c:spPr>
            <a:solidFill>
              <a:schemeClr val="accent6">
                <a:lumMod val="60000"/>
              </a:schemeClr>
            </a:solidFill>
            <a:ln w="25400">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paperboard'!#REF!</c:f>
              <c:numCache>
                <c:formatCode>General</c:formatCode>
                <c:ptCount val="1"/>
                <c:pt idx="0">
                  <c:v>1</c:v>
                </c:pt>
              </c:numCache>
            </c:numRef>
          </c:val>
          <c:extLst>
            <c:ext xmlns:c16="http://schemas.microsoft.com/office/drawing/2014/chart" uri="{C3380CC4-5D6E-409C-BE32-E72D297353CC}">
              <c16:uniqueId val="{0000000B-F876-40A3-B6FA-440801E3DA5C}"/>
            </c:ext>
          </c:extLst>
        </c:ser>
        <c:ser>
          <c:idx val="12"/>
          <c:order val="12"/>
          <c:tx>
            <c:strRef>
              <c:f>'Paper and paperboard'!#REF!</c:f>
              <c:strCache>
                <c:ptCount val="1"/>
                <c:pt idx="0">
                  <c:v>#REF!</c:v>
                </c:pt>
              </c:strCache>
            </c:strRef>
          </c:tx>
          <c:spPr>
            <a:solidFill>
              <a:schemeClr val="accent1">
                <a:lumMod val="80000"/>
                <a:lumOff val="20000"/>
              </a:schemeClr>
            </a:solidFill>
            <a:ln w="25400">
              <a:noFill/>
            </a:ln>
            <a:effectLst/>
          </c:spPr>
          <c:cat>
            <c:numRef>
              <c:f>'Paper and paperboard'!$D$2:$V$2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'Paper and paperboard'!#REF!</c:f>
              <c:numCache>
                <c:formatCode>General</c:formatCode>
                <c:ptCount val="1"/>
                <c:pt idx="0">
                  <c:v>1</c:v>
                </c:pt>
              </c:numCache>
            </c:numRef>
          </c:val>
          <c:extLst>
            <c:ext xmlns:c16="http://schemas.microsoft.com/office/drawing/2014/chart" uri="{C3380CC4-5D6E-409C-BE32-E72D297353CC}">
              <c16:uniqueId val="{0000000C-F876-40A3-B6FA-440801E3DA5C}"/>
            </c:ext>
          </c:extLst>
        </c:ser>
        <c:dLbls>
          <c:showLegendKey val="0"/>
          <c:showVal val="0"/>
          <c:showCatName val="0"/>
          <c:showSerName val="0"/>
          <c:showPercent val="0"/>
          <c:showBubbleSize val="0"/>
        </c:dLbls>
        <c:axId val="498140632"/>
        <c:axId val="498134072"/>
      </c:areaChart>
      <c:catAx>
        <c:axId val="498140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134072"/>
        <c:crosses val="autoZero"/>
        <c:auto val="1"/>
        <c:lblAlgn val="ctr"/>
        <c:lblOffset val="100"/>
        <c:noMultiLvlLbl val="0"/>
      </c:catAx>
      <c:valAx>
        <c:axId val="498134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140632"/>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Russia`s import of wood and articles of wood; wood charcoal, 1000$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Wood!$C$4</c:f>
              <c:strCache>
                <c:ptCount val="1"/>
                <c:pt idx="0">
                  <c:v>Belarus</c:v>
                </c:pt>
              </c:strCache>
            </c:strRef>
          </c:tx>
          <c:spPr>
            <a:solidFill>
              <a:schemeClr val="accent1"/>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Wood!$D$4:$V$4</c:f>
              <c:numCache>
                <c:formatCode>General</c:formatCode>
                <c:ptCount val="19"/>
                <c:pt idx="0">
                  <c:v>0</c:v>
                </c:pt>
                <c:pt idx="1">
                  <c:v>0</c:v>
                </c:pt>
                <c:pt idx="2">
                  <c:v>0</c:v>
                </c:pt>
                <c:pt idx="3">
                  <c:v>0</c:v>
                </c:pt>
                <c:pt idx="4">
                  <c:v>0</c:v>
                </c:pt>
                <c:pt idx="5">
                  <c:v>0</c:v>
                </c:pt>
                <c:pt idx="6">
                  <c:v>0</c:v>
                </c:pt>
                <c:pt idx="7">
                  <c:v>0</c:v>
                </c:pt>
                <c:pt idx="8">
                  <c:v>0</c:v>
                </c:pt>
                <c:pt idx="9">
                  <c:v>171301</c:v>
                </c:pt>
                <c:pt idx="10">
                  <c:v>321498</c:v>
                </c:pt>
                <c:pt idx="11">
                  <c:v>154223</c:v>
                </c:pt>
                <c:pt idx="12">
                  <c:v>132292</c:v>
                </c:pt>
                <c:pt idx="13">
                  <c:v>174859</c:v>
                </c:pt>
                <c:pt idx="14">
                  <c:v>207659</c:v>
                </c:pt>
                <c:pt idx="15">
                  <c:v>237090</c:v>
                </c:pt>
                <c:pt idx="16">
                  <c:v>202569</c:v>
                </c:pt>
                <c:pt idx="17">
                  <c:v>238765</c:v>
                </c:pt>
                <c:pt idx="18">
                  <c:v>297504</c:v>
                </c:pt>
              </c:numCache>
            </c:numRef>
          </c:val>
          <c:extLst>
            <c:ext xmlns:c16="http://schemas.microsoft.com/office/drawing/2014/chart" uri="{C3380CC4-5D6E-409C-BE32-E72D297353CC}">
              <c16:uniqueId val="{00000000-F8CD-433F-B670-A627046B1E70}"/>
            </c:ext>
          </c:extLst>
        </c:ser>
        <c:ser>
          <c:idx val="1"/>
          <c:order val="1"/>
          <c:tx>
            <c:strRef>
              <c:f>Wood!$C$5</c:f>
              <c:strCache>
                <c:ptCount val="1"/>
                <c:pt idx="0">
                  <c:v>China</c:v>
                </c:pt>
              </c:strCache>
            </c:strRef>
          </c:tx>
          <c:spPr>
            <a:solidFill>
              <a:schemeClr val="accent2"/>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Wood!$D$5:$V$5</c:f>
              <c:numCache>
                <c:formatCode>General</c:formatCode>
                <c:ptCount val="19"/>
                <c:pt idx="0">
                  <c:v>20527</c:v>
                </c:pt>
                <c:pt idx="1">
                  <c:v>27785</c:v>
                </c:pt>
                <c:pt idx="2">
                  <c:v>46457</c:v>
                </c:pt>
                <c:pt idx="3">
                  <c:v>64926</c:v>
                </c:pt>
                <c:pt idx="4">
                  <c:v>144927</c:v>
                </c:pt>
                <c:pt idx="5">
                  <c:v>203232</c:v>
                </c:pt>
                <c:pt idx="6">
                  <c:v>125307</c:v>
                </c:pt>
                <c:pt idx="7">
                  <c:v>192939</c:v>
                </c:pt>
                <c:pt idx="8">
                  <c:v>243173</c:v>
                </c:pt>
                <c:pt idx="9">
                  <c:v>297160</c:v>
                </c:pt>
                <c:pt idx="10">
                  <c:v>322336</c:v>
                </c:pt>
                <c:pt idx="11">
                  <c:v>328187</c:v>
                </c:pt>
                <c:pt idx="12">
                  <c:v>133685</c:v>
                </c:pt>
                <c:pt idx="13">
                  <c:v>121327</c:v>
                </c:pt>
                <c:pt idx="14">
                  <c:v>126420</c:v>
                </c:pt>
                <c:pt idx="15">
                  <c:v>127704</c:v>
                </c:pt>
                <c:pt idx="16">
                  <c:v>126397</c:v>
                </c:pt>
                <c:pt idx="17">
                  <c:v>109882</c:v>
                </c:pt>
                <c:pt idx="18">
                  <c:v>141088</c:v>
                </c:pt>
              </c:numCache>
            </c:numRef>
          </c:val>
          <c:extLst>
            <c:ext xmlns:c16="http://schemas.microsoft.com/office/drawing/2014/chart" uri="{C3380CC4-5D6E-409C-BE32-E72D297353CC}">
              <c16:uniqueId val="{00000001-F8CD-433F-B670-A627046B1E70}"/>
            </c:ext>
          </c:extLst>
        </c:ser>
        <c:ser>
          <c:idx val="2"/>
          <c:order val="2"/>
          <c:tx>
            <c:strRef>
              <c:f>Wood!$C$6</c:f>
              <c:strCache>
                <c:ptCount val="1"/>
                <c:pt idx="0">
                  <c:v>Germany</c:v>
                </c:pt>
              </c:strCache>
            </c:strRef>
          </c:tx>
          <c:spPr>
            <a:solidFill>
              <a:schemeClr val="accent3"/>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Wood!$D$6:$V$6</c:f>
              <c:numCache>
                <c:formatCode>General</c:formatCode>
                <c:ptCount val="19"/>
                <c:pt idx="0">
                  <c:v>44725</c:v>
                </c:pt>
                <c:pt idx="1">
                  <c:v>67491</c:v>
                </c:pt>
                <c:pt idx="2">
                  <c:v>95869</c:v>
                </c:pt>
                <c:pt idx="3">
                  <c:v>129349</c:v>
                </c:pt>
                <c:pt idx="4">
                  <c:v>168485</c:v>
                </c:pt>
                <c:pt idx="5">
                  <c:v>185504</c:v>
                </c:pt>
                <c:pt idx="6">
                  <c:v>127335</c:v>
                </c:pt>
                <c:pt idx="7">
                  <c:v>142898</c:v>
                </c:pt>
                <c:pt idx="8">
                  <c:v>174149</c:v>
                </c:pt>
                <c:pt idx="9">
                  <c:v>178477</c:v>
                </c:pt>
                <c:pt idx="10">
                  <c:v>170728</c:v>
                </c:pt>
                <c:pt idx="11">
                  <c:v>149932</c:v>
                </c:pt>
                <c:pt idx="12">
                  <c:v>90786</c:v>
                </c:pt>
                <c:pt idx="13">
                  <c:v>65727</c:v>
                </c:pt>
                <c:pt idx="14">
                  <c:v>68630</c:v>
                </c:pt>
                <c:pt idx="15">
                  <c:v>72190</c:v>
                </c:pt>
                <c:pt idx="16">
                  <c:v>60351</c:v>
                </c:pt>
                <c:pt idx="17">
                  <c:v>58071</c:v>
                </c:pt>
                <c:pt idx="18">
                  <c:v>68708</c:v>
                </c:pt>
              </c:numCache>
            </c:numRef>
          </c:val>
          <c:extLst>
            <c:ext xmlns:c16="http://schemas.microsoft.com/office/drawing/2014/chart" uri="{C3380CC4-5D6E-409C-BE32-E72D297353CC}">
              <c16:uniqueId val="{00000002-F8CD-433F-B670-A627046B1E70}"/>
            </c:ext>
          </c:extLst>
        </c:ser>
        <c:ser>
          <c:idx val="3"/>
          <c:order val="3"/>
          <c:tx>
            <c:strRef>
              <c:f>Wood!$C$7</c:f>
              <c:strCache>
                <c:ptCount val="1"/>
                <c:pt idx="0">
                  <c:v>Poland</c:v>
                </c:pt>
              </c:strCache>
            </c:strRef>
          </c:tx>
          <c:spPr>
            <a:solidFill>
              <a:schemeClr val="accent4"/>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Wood!$D$7:$V$7</c:f>
              <c:numCache>
                <c:formatCode>General</c:formatCode>
                <c:ptCount val="19"/>
                <c:pt idx="0">
                  <c:v>46196</c:v>
                </c:pt>
                <c:pt idx="1">
                  <c:v>53023</c:v>
                </c:pt>
                <c:pt idx="2">
                  <c:v>60119</c:v>
                </c:pt>
                <c:pt idx="3">
                  <c:v>74072</c:v>
                </c:pt>
                <c:pt idx="4">
                  <c:v>81235</c:v>
                </c:pt>
                <c:pt idx="5">
                  <c:v>105611</c:v>
                </c:pt>
                <c:pt idx="6">
                  <c:v>50499</c:v>
                </c:pt>
                <c:pt idx="7">
                  <c:v>58993</c:v>
                </c:pt>
                <c:pt idx="8">
                  <c:v>79902</c:v>
                </c:pt>
                <c:pt idx="9">
                  <c:v>85359</c:v>
                </c:pt>
                <c:pt idx="10">
                  <c:v>101328</c:v>
                </c:pt>
                <c:pt idx="11">
                  <c:v>103438</c:v>
                </c:pt>
                <c:pt idx="12">
                  <c:v>60895</c:v>
                </c:pt>
                <c:pt idx="13">
                  <c:v>40706</c:v>
                </c:pt>
                <c:pt idx="14">
                  <c:v>43562</c:v>
                </c:pt>
                <c:pt idx="15">
                  <c:v>45898</c:v>
                </c:pt>
                <c:pt idx="16">
                  <c:v>40814</c:v>
                </c:pt>
                <c:pt idx="17">
                  <c:v>40610</c:v>
                </c:pt>
                <c:pt idx="18">
                  <c:v>55670</c:v>
                </c:pt>
              </c:numCache>
            </c:numRef>
          </c:val>
          <c:extLst>
            <c:ext xmlns:c16="http://schemas.microsoft.com/office/drawing/2014/chart" uri="{C3380CC4-5D6E-409C-BE32-E72D297353CC}">
              <c16:uniqueId val="{00000003-F8CD-433F-B670-A627046B1E70}"/>
            </c:ext>
          </c:extLst>
        </c:ser>
        <c:ser>
          <c:idx val="4"/>
          <c:order val="4"/>
          <c:tx>
            <c:strRef>
              <c:f>Wood!$C$8</c:f>
              <c:strCache>
                <c:ptCount val="1"/>
                <c:pt idx="0">
                  <c:v>Turkey</c:v>
                </c:pt>
              </c:strCache>
            </c:strRef>
          </c:tx>
          <c:spPr>
            <a:solidFill>
              <a:schemeClr val="accent5"/>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Wood!$D$8:$V$8</c:f>
              <c:numCache>
                <c:formatCode>General</c:formatCode>
                <c:ptCount val="19"/>
                <c:pt idx="0">
                  <c:v>4204</c:v>
                </c:pt>
                <c:pt idx="1">
                  <c:v>3633</c:v>
                </c:pt>
                <c:pt idx="2">
                  <c:v>5974</c:v>
                </c:pt>
                <c:pt idx="3">
                  <c:v>10059</c:v>
                </c:pt>
                <c:pt idx="4">
                  <c:v>10941</c:v>
                </c:pt>
                <c:pt idx="5">
                  <c:v>21767</c:v>
                </c:pt>
                <c:pt idx="6">
                  <c:v>13406</c:v>
                </c:pt>
                <c:pt idx="7">
                  <c:v>16092</c:v>
                </c:pt>
                <c:pt idx="8">
                  <c:v>20692</c:v>
                </c:pt>
                <c:pt idx="9">
                  <c:v>18167</c:v>
                </c:pt>
                <c:pt idx="10">
                  <c:v>28250</c:v>
                </c:pt>
                <c:pt idx="11">
                  <c:v>27889</c:v>
                </c:pt>
                <c:pt idx="12">
                  <c:v>12783</c:v>
                </c:pt>
                <c:pt idx="13">
                  <c:v>2771</c:v>
                </c:pt>
                <c:pt idx="14">
                  <c:v>3954</c:v>
                </c:pt>
                <c:pt idx="15">
                  <c:v>7985</c:v>
                </c:pt>
                <c:pt idx="16">
                  <c:v>7249</c:v>
                </c:pt>
                <c:pt idx="17">
                  <c:v>13269</c:v>
                </c:pt>
                <c:pt idx="18">
                  <c:v>32311</c:v>
                </c:pt>
              </c:numCache>
            </c:numRef>
          </c:val>
          <c:extLst>
            <c:ext xmlns:c16="http://schemas.microsoft.com/office/drawing/2014/chart" uri="{C3380CC4-5D6E-409C-BE32-E72D297353CC}">
              <c16:uniqueId val="{00000004-F8CD-433F-B670-A627046B1E70}"/>
            </c:ext>
          </c:extLst>
        </c:ser>
        <c:ser>
          <c:idx val="5"/>
          <c:order val="5"/>
          <c:tx>
            <c:strRef>
              <c:f>Wood!$C$9</c:f>
              <c:strCache>
                <c:ptCount val="1"/>
                <c:pt idx="0">
                  <c:v>Ukraine</c:v>
                </c:pt>
              </c:strCache>
            </c:strRef>
          </c:tx>
          <c:spPr>
            <a:solidFill>
              <a:schemeClr val="accent6"/>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Wood!$D$9:$V$9</c:f>
              <c:numCache>
                <c:formatCode>General</c:formatCode>
                <c:ptCount val="19"/>
                <c:pt idx="0">
                  <c:v>12192</c:v>
                </c:pt>
                <c:pt idx="1">
                  <c:v>17397</c:v>
                </c:pt>
                <c:pt idx="2">
                  <c:v>17304</c:v>
                </c:pt>
                <c:pt idx="3">
                  <c:v>25767</c:v>
                </c:pt>
                <c:pt idx="4">
                  <c:v>34571</c:v>
                </c:pt>
                <c:pt idx="5">
                  <c:v>43951</c:v>
                </c:pt>
                <c:pt idx="6">
                  <c:v>34418</c:v>
                </c:pt>
                <c:pt idx="7">
                  <c:v>39173</c:v>
                </c:pt>
                <c:pt idx="8">
                  <c:v>59856</c:v>
                </c:pt>
                <c:pt idx="9">
                  <c:v>92657</c:v>
                </c:pt>
                <c:pt idx="10">
                  <c:v>104653</c:v>
                </c:pt>
                <c:pt idx="11">
                  <c:v>73970</c:v>
                </c:pt>
                <c:pt idx="12">
                  <c:v>52042</c:v>
                </c:pt>
                <c:pt idx="13">
                  <c:v>30659</c:v>
                </c:pt>
                <c:pt idx="14">
                  <c:v>25094</c:v>
                </c:pt>
                <c:pt idx="15">
                  <c:v>23162</c:v>
                </c:pt>
                <c:pt idx="16">
                  <c:v>25069</c:v>
                </c:pt>
                <c:pt idx="17">
                  <c:v>20067</c:v>
                </c:pt>
                <c:pt idx="18">
                  <c:v>26369</c:v>
                </c:pt>
              </c:numCache>
            </c:numRef>
          </c:val>
          <c:extLst>
            <c:ext xmlns:c16="http://schemas.microsoft.com/office/drawing/2014/chart" uri="{C3380CC4-5D6E-409C-BE32-E72D297353CC}">
              <c16:uniqueId val="{00000005-F8CD-433F-B670-A627046B1E70}"/>
            </c:ext>
          </c:extLst>
        </c:ser>
        <c:ser>
          <c:idx val="6"/>
          <c:order val="6"/>
          <c:tx>
            <c:strRef>
              <c:f>Wood!$C$10</c:f>
              <c:strCache>
                <c:ptCount val="1"/>
                <c:pt idx="0">
                  <c:v>Italy</c:v>
                </c:pt>
              </c:strCache>
            </c:strRef>
          </c:tx>
          <c:spPr>
            <a:solidFill>
              <a:schemeClr val="accent1">
                <a:lumMod val="60000"/>
              </a:schemeClr>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Wood!$D$10:$V$10</c:f>
              <c:numCache>
                <c:formatCode>General</c:formatCode>
                <c:ptCount val="19"/>
                <c:pt idx="0">
                  <c:v>15081</c:v>
                </c:pt>
                <c:pt idx="1">
                  <c:v>20330</c:v>
                </c:pt>
                <c:pt idx="2">
                  <c:v>24692</c:v>
                </c:pt>
                <c:pt idx="3">
                  <c:v>37577</c:v>
                </c:pt>
                <c:pt idx="4">
                  <c:v>57077</c:v>
                </c:pt>
                <c:pt idx="5">
                  <c:v>77211</c:v>
                </c:pt>
                <c:pt idx="6">
                  <c:v>58329</c:v>
                </c:pt>
                <c:pt idx="7">
                  <c:v>78955</c:v>
                </c:pt>
                <c:pt idx="8">
                  <c:v>85684</c:v>
                </c:pt>
                <c:pt idx="9">
                  <c:v>90939</c:v>
                </c:pt>
                <c:pt idx="10">
                  <c:v>92144</c:v>
                </c:pt>
                <c:pt idx="11">
                  <c:v>88403</c:v>
                </c:pt>
                <c:pt idx="12">
                  <c:v>47790</c:v>
                </c:pt>
                <c:pt idx="13">
                  <c:v>37968</c:v>
                </c:pt>
                <c:pt idx="14">
                  <c:v>32886</c:v>
                </c:pt>
                <c:pt idx="15">
                  <c:v>31545</c:v>
                </c:pt>
                <c:pt idx="16">
                  <c:v>28123</c:v>
                </c:pt>
                <c:pt idx="17">
                  <c:v>24577</c:v>
                </c:pt>
                <c:pt idx="18">
                  <c:v>26094</c:v>
                </c:pt>
              </c:numCache>
            </c:numRef>
          </c:val>
          <c:extLst>
            <c:ext xmlns:c16="http://schemas.microsoft.com/office/drawing/2014/chart" uri="{C3380CC4-5D6E-409C-BE32-E72D297353CC}">
              <c16:uniqueId val="{00000006-F8CD-433F-B670-A627046B1E70}"/>
            </c:ext>
          </c:extLst>
        </c:ser>
        <c:ser>
          <c:idx val="7"/>
          <c:order val="7"/>
          <c:tx>
            <c:strRef>
              <c:f>Wood!$C$11</c:f>
              <c:strCache>
                <c:ptCount val="1"/>
                <c:pt idx="0">
                  <c:v>Serbia</c:v>
                </c:pt>
              </c:strCache>
            </c:strRef>
          </c:tx>
          <c:spPr>
            <a:solidFill>
              <a:schemeClr val="accent2">
                <a:lumMod val="60000"/>
              </a:schemeClr>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Wood!$D$11:$V$11</c:f>
              <c:numCache>
                <c:formatCode>General</c:formatCode>
                <c:ptCount val="19"/>
                <c:pt idx="0">
                  <c:v>0</c:v>
                </c:pt>
                <c:pt idx="1">
                  <c:v>0</c:v>
                </c:pt>
                <c:pt idx="2">
                  <c:v>0</c:v>
                </c:pt>
                <c:pt idx="3">
                  <c:v>10373</c:v>
                </c:pt>
                <c:pt idx="4">
                  <c:v>26000</c:v>
                </c:pt>
                <c:pt idx="5">
                  <c:v>31200</c:v>
                </c:pt>
                <c:pt idx="6">
                  <c:v>31421</c:v>
                </c:pt>
                <c:pt idx="7">
                  <c:v>34295</c:v>
                </c:pt>
                <c:pt idx="8">
                  <c:v>53894</c:v>
                </c:pt>
                <c:pt idx="9">
                  <c:v>50568</c:v>
                </c:pt>
                <c:pt idx="10">
                  <c:v>52601</c:v>
                </c:pt>
                <c:pt idx="11">
                  <c:v>43597</c:v>
                </c:pt>
                <c:pt idx="12">
                  <c:v>20550</c:v>
                </c:pt>
                <c:pt idx="13">
                  <c:v>15117</c:v>
                </c:pt>
                <c:pt idx="14">
                  <c:v>17457</c:v>
                </c:pt>
                <c:pt idx="15">
                  <c:v>28834</c:v>
                </c:pt>
                <c:pt idx="16">
                  <c:v>12418</c:v>
                </c:pt>
                <c:pt idx="17">
                  <c:v>8864</c:v>
                </c:pt>
                <c:pt idx="18">
                  <c:v>13668</c:v>
                </c:pt>
              </c:numCache>
            </c:numRef>
          </c:val>
          <c:extLst>
            <c:ext xmlns:c16="http://schemas.microsoft.com/office/drawing/2014/chart" uri="{C3380CC4-5D6E-409C-BE32-E72D297353CC}">
              <c16:uniqueId val="{00000007-F8CD-433F-B670-A627046B1E70}"/>
            </c:ext>
          </c:extLst>
        </c:ser>
        <c:ser>
          <c:idx val="8"/>
          <c:order val="8"/>
          <c:tx>
            <c:strRef>
              <c:f>Wood!$C$12</c:f>
              <c:strCache>
                <c:ptCount val="1"/>
                <c:pt idx="0">
                  <c:v>France</c:v>
                </c:pt>
              </c:strCache>
            </c:strRef>
          </c:tx>
          <c:spPr>
            <a:solidFill>
              <a:schemeClr val="accent3">
                <a:lumMod val="60000"/>
              </a:schemeClr>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Wood!$D$12:$V$12</c:f>
              <c:numCache>
                <c:formatCode>General</c:formatCode>
                <c:ptCount val="19"/>
                <c:pt idx="0">
                  <c:v>2623</c:v>
                </c:pt>
                <c:pt idx="1">
                  <c:v>3600</c:v>
                </c:pt>
                <c:pt idx="2">
                  <c:v>2512</c:v>
                </c:pt>
                <c:pt idx="3">
                  <c:v>3246</c:v>
                </c:pt>
                <c:pt idx="4">
                  <c:v>4528</c:v>
                </c:pt>
                <c:pt idx="5">
                  <c:v>8235</c:v>
                </c:pt>
                <c:pt idx="6">
                  <c:v>6377</c:v>
                </c:pt>
                <c:pt idx="7">
                  <c:v>18312</c:v>
                </c:pt>
                <c:pt idx="8">
                  <c:v>14415</c:v>
                </c:pt>
                <c:pt idx="9">
                  <c:v>23475</c:v>
                </c:pt>
                <c:pt idx="10">
                  <c:v>13208</c:v>
                </c:pt>
                <c:pt idx="11">
                  <c:v>15036</c:v>
                </c:pt>
                <c:pt idx="12">
                  <c:v>11955</c:v>
                </c:pt>
                <c:pt idx="13">
                  <c:v>7681</c:v>
                </c:pt>
                <c:pt idx="14">
                  <c:v>12841</c:v>
                </c:pt>
                <c:pt idx="15">
                  <c:v>9569</c:v>
                </c:pt>
                <c:pt idx="16">
                  <c:v>8615</c:v>
                </c:pt>
                <c:pt idx="17">
                  <c:v>10325</c:v>
                </c:pt>
                <c:pt idx="18">
                  <c:v>13647</c:v>
                </c:pt>
              </c:numCache>
            </c:numRef>
          </c:val>
          <c:extLst>
            <c:ext xmlns:c16="http://schemas.microsoft.com/office/drawing/2014/chart" uri="{C3380CC4-5D6E-409C-BE32-E72D297353CC}">
              <c16:uniqueId val="{00000008-F8CD-433F-B670-A627046B1E70}"/>
            </c:ext>
          </c:extLst>
        </c:ser>
        <c:ser>
          <c:idx val="9"/>
          <c:order val="9"/>
          <c:tx>
            <c:strRef>
              <c:f>Wood!$C$13</c:f>
              <c:strCache>
                <c:ptCount val="1"/>
                <c:pt idx="0">
                  <c:v>Indonesia</c:v>
                </c:pt>
              </c:strCache>
            </c:strRef>
          </c:tx>
          <c:spPr>
            <a:solidFill>
              <a:schemeClr val="accent4">
                <a:lumMod val="60000"/>
              </a:schemeClr>
            </a:solidFill>
            <a:ln>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Wood!$D$13:$V$13</c:f>
              <c:numCache>
                <c:formatCode>General</c:formatCode>
                <c:ptCount val="19"/>
                <c:pt idx="0">
                  <c:v>1851</c:v>
                </c:pt>
                <c:pt idx="1">
                  <c:v>3173</c:v>
                </c:pt>
                <c:pt idx="2">
                  <c:v>3787</c:v>
                </c:pt>
                <c:pt idx="3">
                  <c:v>4425</c:v>
                </c:pt>
                <c:pt idx="4">
                  <c:v>5287</c:v>
                </c:pt>
                <c:pt idx="5">
                  <c:v>6167</c:v>
                </c:pt>
                <c:pt idx="6">
                  <c:v>2821</c:v>
                </c:pt>
                <c:pt idx="7">
                  <c:v>4125</c:v>
                </c:pt>
                <c:pt idx="8">
                  <c:v>4725</c:v>
                </c:pt>
                <c:pt idx="9">
                  <c:v>3453</c:v>
                </c:pt>
                <c:pt idx="10">
                  <c:v>3823</c:v>
                </c:pt>
                <c:pt idx="11">
                  <c:v>4129</c:v>
                </c:pt>
                <c:pt idx="12">
                  <c:v>5684</c:v>
                </c:pt>
                <c:pt idx="13">
                  <c:v>6666</c:v>
                </c:pt>
                <c:pt idx="14">
                  <c:v>5480</c:v>
                </c:pt>
                <c:pt idx="15">
                  <c:v>8850</c:v>
                </c:pt>
                <c:pt idx="16">
                  <c:v>8229</c:v>
                </c:pt>
                <c:pt idx="17">
                  <c:v>8647</c:v>
                </c:pt>
                <c:pt idx="18">
                  <c:v>12027</c:v>
                </c:pt>
              </c:numCache>
            </c:numRef>
          </c:val>
          <c:extLst>
            <c:ext xmlns:c16="http://schemas.microsoft.com/office/drawing/2014/chart" uri="{C3380CC4-5D6E-409C-BE32-E72D297353CC}">
              <c16:uniqueId val="{00000009-F8CD-433F-B670-A627046B1E70}"/>
            </c:ext>
          </c:extLst>
        </c:ser>
        <c:ser>
          <c:idx val="10"/>
          <c:order val="10"/>
          <c:tx>
            <c:strRef>
              <c:f>Wood!#REF!</c:f>
              <c:strCache>
                <c:ptCount val="1"/>
                <c:pt idx="0">
                  <c:v>#REF!</c:v>
                </c:pt>
              </c:strCache>
            </c:strRef>
          </c:tx>
          <c:spPr>
            <a:solidFill>
              <a:schemeClr val="accent5">
                <a:lumMod val="60000"/>
              </a:schemeClr>
            </a:solidFill>
            <a:ln w="25400">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Wood!#REF!</c:f>
              <c:numCache>
                <c:formatCode>General</c:formatCode>
                <c:ptCount val="1"/>
                <c:pt idx="0">
                  <c:v>1</c:v>
                </c:pt>
              </c:numCache>
            </c:numRef>
          </c:val>
          <c:extLst>
            <c:ext xmlns:c16="http://schemas.microsoft.com/office/drawing/2014/chart" uri="{C3380CC4-5D6E-409C-BE32-E72D297353CC}">
              <c16:uniqueId val="{0000000A-F8CD-433F-B670-A627046B1E70}"/>
            </c:ext>
          </c:extLst>
        </c:ser>
        <c:ser>
          <c:idx val="11"/>
          <c:order val="11"/>
          <c:tx>
            <c:strRef>
              <c:f>Wood!#REF!</c:f>
              <c:strCache>
                <c:ptCount val="1"/>
                <c:pt idx="0">
                  <c:v>#REF!</c:v>
                </c:pt>
              </c:strCache>
            </c:strRef>
          </c:tx>
          <c:spPr>
            <a:solidFill>
              <a:schemeClr val="accent6">
                <a:lumMod val="60000"/>
              </a:schemeClr>
            </a:solidFill>
            <a:ln w="25400">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Wood!#REF!</c:f>
              <c:numCache>
                <c:formatCode>General</c:formatCode>
                <c:ptCount val="1"/>
                <c:pt idx="0">
                  <c:v>1</c:v>
                </c:pt>
              </c:numCache>
            </c:numRef>
          </c:val>
          <c:extLst>
            <c:ext xmlns:c16="http://schemas.microsoft.com/office/drawing/2014/chart" uri="{C3380CC4-5D6E-409C-BE32-E72D297353CC}">
              <c16:uniqueId val="{0000000B-F8CD-433F-B670-A627046B1E70}"/>
            </c:ext>
          </c:extLst>
        </c:ser>
        <c:ser>
          <c:idx val="12"/>
          <c:order val="12"/>
          <c:tx>
            <c:strRef>
              <c:f>Wood!#REF!</c:f>
              <c:strCache>
                <c:ptCount val="1"/>
                <c:pt idx="0">
                  <c:v>#REF!</c:v>
                </c:pt>
              </c:strCache>
            </c:strRef>
          </c:tx>
          <c:spPr>
            <a:solidFill>
              <a:schemeClr val="accent1">
                <a:lumMod val="80000"/>
                <a:lumOff val="20000"/>
              </a:schemeClr>
            </a:solidFill>
            <a:ln w="25400">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Wood!#REF!</c:f>
              <c:numCache>
                <c:formatCode>General</c:formatCode>
                <c:ptCount val="1"/>
                <c:pt idx="0">
                  <c:v>1</c:v>
                </c:pt>
              </c:numCache>
            </c:numRef>
          </c:val>
          <c:extLst>
            <c:ext xmlns:c16="http://schemas.microsoft.com/office/drawing/2014/chart" uri="{C3380CC4-5D6E-409C-BE32-E72D297353CC}">
              <c16:uniqueId val="{0000000C-F8CD-433F-B670-A627046B1E70}"/>
            </c:ext>
          </c:extLst>
        </c:ser>
        <c:ser>
          <c:idx val="13"/>
          <c:order val="13"/>
          <c:tx>
            <c:strRef>
              <c:f>Wood!#REF!</c:f>
              <c:strCache>
                <c:ptCount val="1"/>
                <c:pt idx="0">
                  <c:v>#REF!</c:v>
                </c:pt>
              </c:strCache>
            </c:strRef>
          </c:tx>
          <c:spPr>
            <a:solidFill>
              <a:schemeClr val="accent2">
                <a:lumMod val="80000"/>
                <a:lumOff val="20000"/>
              </a:schemeClr>
            </a:solidFill>
            <a:ln w="25400">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Wood!#REF!</c:f>
              <c:numCache>
                <c:formatCode>General</c:formatCode>
                <c:ptCount val="1"/>
                <c:pt idx="0">
                  <c:v>1</c:v>
                </c:pt>
              </c:numCache>
            </c:numRef>
          </c:val>
          <c:extLst>
            <c:ext xmlns:c16="http://schemas.microsoft.com/office/drawing/2014/chart" uri="{C3380CC4-5D6E-409C-BE32-E72D297353CC}">
              <c16:uniqueId val="{0000000D-F8CD-433F-B670-A627046B1E70}"/>
            </c:ext>
          </c:extLst>
        </c:ser>
        <c:ser>
          <c:idx val="14"/>
          <c:order val="14"/>
          <c:tx>
            <c:strRef>
              <c:f>Wood!#REF!</c:f>
              <c:strCache>
                <c:ptCount val="1"/>
                <c:pt idx="0">
                  <c:v>#REF!</c:v>
                </c:pt>
              </c:strCache>
            </c:strRef>
          </c:tx>
          <c:spPr>
            <a:solidFill>
              <a:schemeClr val="accent3">
                <a:lumMod val="80000"/>
                <a:lumOff val="20000"/>
              </a:schemeClr>
            </a:solidFill>
            <a:ln w="25400">
              <a:noFill/>
            </a:ln>
            <a:effectLst/>
          </c:spPr>
          <c:cat>
            <c:numRef>
              <c:f>Wood!$D$3:$V$3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Wood!#REF!</c:f>
              <c:numCache>
                <c:formatCode>General</c:formatCode>
                <c:ptCount val="1"/>
                <c:pt idx="0">
                  <c:v>1</c:v>
                </c:pt>
              </c:numCache>
            </c:numRef>
          </c:val>
          <c:extLst>
            <c:ext xmlns:c16="http://schemas.microsoft.com/office/drawing/2014/chart" uri="{C3380CC4-5D6E-409C-BE32-E72D297353CC}">
              <c16:uniqueId val="{0000000E-F8CD-433F-B670-A627046B1E70}"/>
            </c:ext>
          </c:extLst>
        </c:ser>
        <c:dLbls>
          <c:showLegendKey val="0"/>
          <c:showVal val="0"/>
          <c:showCatName val="0"/>
          <c:showSerName val="0"/>
          <c:showPercent val="0"/>
          <c:showBubbleSize val="0"/>
        </c:dLbls>
        <c:axId val="554045904"/>
        <c:axId val="554051152"/>
      </c:areaChart>
      <c:catAx>
        <c:axId val="554045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051152"/>
        <c:crosses val="autoZero"/>
        <c:auto val="1"/>
        <c:lblAlgn val="ctr"/>
        <c:lblOffset val="100"/>
        <c:noMultiLvlLbl val="0"/>
      </c:catAx>
      <c:valAx>
        <c:axId val="554051152"/>
        <c:scaling>
          <c:orientation val="minMax"/>
          <c:max val="14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045904"/>
        <c:crosses val="autoZero"/>
        <c:crossBetween val="midCat"/>
      </c:valAx>
      <c:spPr>
        <a:noFill/>
        <a:ln>
          <a:noFill/>
        </a:ln>
        <a:effectLst/>
      </c:spPr>
    </c:plotArea>
    <c:legend>
      <c:legendPos val="b"/>
      <c:legendEntry>
        <c:idx val="10"/>
        <c:delete val="1"/>
      </c:legendEntry>
      <c:legendEntry>
        <c:idx val="11"/>
        <c:delete val="1"/>
      </c:legendEntry>
      <c:legendEntry>
        <c:idx val="12"/>
        <c:delete val="1"/>
      </c:legendEntry>
      <c:legendEntry>
        <c:idx val="13"/>
        <c:delete val="1"/>
      </c:legendEntry>
      <c:legendEntry>
        <c:idx val="1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Russia`s export of wood products, 1000$</a:t>
            </a:r>
          </a:p>
        </c:rich>
      </c:tx>
      <c:layout>
        <c:manualLayout>
          <c:xMode val="edge"/>
          <c:yMode val="edge"/>
          <c:x val="0.26505167888496695"/>
          <c:y val="2.12502213564724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Sheet3!$B$3</c:f>
              <c:strCache>
                <c:ptCount val="1"/>
                <c:pt idx="0">
                  <c:v>Wood and articles of wood; wood charcoal</c:v>
                </c:pt>
              </c:strCache>
            </c:strRef>
          </c:tx>
          <c:spPr>
            <a:ln w="28575" cap="rnd">
              <a:solidFill>
                <a:schemeClr val="accent1"/>
              </a:solidFill>
              <a:round/>
            </a:ln>
            <a:effectLst/>
          </c:spPr>
          <c:marker>
            <c:symbol val="none"/>
          </c:marker>
          <c:cat>
            <c:numRef>
              <c:f>Sheet3!$C$2:$U$2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Sheet3!$C$3:$U$3</c:f>
              <c:numCache>
                <c:formatCode>General</c:formatCode>
                <c:ptCount val="19"/>
                <c:pt idx="0">
                  <c:v>3472459</c:v>
                </c:pt>
                <c:pt idx="1">
                  <c:v>4522693</c:v>
                </c:pt>
                <c:pt idx="2">
                  <c:v>5690203</c:v>
                </c:pt>
                <c:pt idx="3">
                  <c:v>6638727</c:v>
                </c:pt>
                <c:pt idx="4">
                  <c:v>8850107</c:v>
                </c:pt>
                <c:pt idx="5">
                  <c:v>7785889</c:v>
                </c:pt>
                <c:pt idx="6">
                  <c:v>5573371</c:v>
                </c:pt>
                <c:pt idx="7">
                  <c:v>6093699</c:v>
                </c:pt>
                <c:pt idx="8">
                  <c:v>6973753</c:v>
                </c:pt>
                <c:pt idx="9">
                  <c:v>6735497</c:v>
                </c:pt>
                <c:pt idx="10">
                  <c:v>7330192</c:v>
                </c:pt>
                <c:pt idx="11">
                  <c:v>7763749</c:v>
                </c:pt>
                <c:pt idx="12">
                  <c:v>6151899</c:v>
                </c:pt>
                <c:pt idx="13">
                  <c:v>6523925</c:v>
                </c:pt>
                <c:pt idx="14">
                  <c:v>7901563</c:v>
                </c:pt>
                <c:pt idx="15">
                  <c:v>9009169</c:v>
                </c:pt>
                <c:pt idx="16">
                  <c:v>8619543</c:v>
                </c:pt>
                <c:pt idx="17">
                  <c:v>8196109</c:v>
                </c:pt>
                <c:pt idx="18">
                  <c:v>11748518</c:v>
                </c:pt>
              </c:numCache>
            </c:numRef>
          </c:val>
          <c:smooth val="0"/>
          <c:extLst>
            <c:ext xmlns:c16="http://schemas.microsoft.com/office/drawing/2014/chart" uri="{C3380CC4-5D6E-409C-BE32-E72D297353CC}">
              <c16:uniqueId val="{00000000-F34C-4C45-A8DA-5E8D2CD9A9E8}"/>
            </c:ext>
          </c:extLst>
        </c:ser>
        <c:ser>
          <c:idx val="1"/>
          <c:order val="1"/>
          <c:tx>
            <c:strRef>
              <c:f>Sheet3!$B$4</c:f>
              <c:strCache>
                <c:ptCount val="1"/>
                <c:pt idx="0">
                  <c:v>Cork and articles of cork</c:v>
                </c:pt>
              </c:strCache>
            </c:strRef>
          </c:tx>
          <c:spPr>
            <a:ln w="28575" cap="rnd">
              <a:solidFill>
                <a:schemeClr val="accent2"/>
              </a:solidFill>
              <a:round/>
            </a:ln>
            <a:effectLst/>
          </c:spPr>
          <c:marker>
            <c:symbol val="none"/>
          </c:marker>
          <c:cat>
            <c:numRef>
              <c:f>Sheet3!$C$2:$U$2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Sheet3!$C$4:$U$4</c:f>
              <c:numCache>
                <c:formatCode>General</c:formatCode>
                <c:ptCount val="19"/>
                <c:pt idx="0">
                  <c:v>276</c:v>
                </c:pt>
                <c:pt idx="1">
                  <c:v>247</c:v>
                </c:pt>
                <c:pt idx="2">
                  <c:v>156</c:v>
                </c:pt>
                <c:pt idx="3">
                  <c:v>170</c:v>
                </c:pt>
                <c:pt idx="4">
                  <c:v>206</c:v>
                </c:pt>
                <c:pt idx="5">
                  <c:v>394</c:v>
                </c:pt>
                <c:pt idx="6">
                  <c:v>253</c:v>
                </c:pt>
                <c:pt idx="7">
                  <c:v>62</c:v>
                </c:pt>
                <c:pt idx="8">
                  <c:v>37</c:v>
                </c:pt>
                <c:pt idx="9">
                  <c:v>359</c:v>
                </c:pt>
                <c:pt idx="10">
                  <c:v>464</c:v>
                </c:pt>
                <c:pt idx="11">
                  <c:v>638</c:v>
                </c:pt>
                <c:pt idx="12">
                  <c:v>1161</c:v>
                </c:pt>
                <c:pt idx="13">
                  <c:v>923</c:v>
                </c:pt>
                <c:pt idx="14">
                  <c:v>878</c:v>
                </c:pt>
                <c:pt idx="15">
                  <c:v>1267</c:v>
                </c:pt>
                <c:pt idx="16">
                  <c:v>1776</c:v>
                </c:pt>
                <c:pt idx="17">
                  <c:v>1642</c:v>
                </c:pt>
                <c:pt idx="18">
                  <c:v>1851</c:v>
                </c:pt>
              </c:numCache>
            </c:numRef>
          </c:val>
          <c:smooth val="0"/>
          <c:extLst>
            <c:ext xmlns:c16="http://schemas.microsoft.com/office/drawing/2014/chart" uri="{C3380CC4-5D6E-409C-BE32-E72D297353CC}">
              <c16:uniqueId val="{00000001-F34C-4C45-A8DA-5E8D2CD9A9E8}"/>
            </c:ext>
          </c:extLst>
        </c:ser>
        <c:ser>
          <c:idx val="3"/>
          <c:order val="2"/>
          <c:tx>
            <c:strRef>
              <c:f>Sheet3!$B$6</c:f>
              <c:strCache>
                <c:ptCount val="1"/>
                <c:pt idx="0">
                  <c:v>Pulp of wood or of other fibrous cellulosic material; recovered (waste and scrap) paper </c:v>
                </c:pt>
              </c:strCache>
            </c:strRef>
          </c:tx>
          <c:spPr>
            <a:ln w="28575" cap="rnd">
              <a:solidFill>
                <a:schemeClr val="accent4"/>
              </a:solidFill>
              <a:round/>
            </a:ln>
            <a:effectLst/>
          </c:spPr>
          <c:marker>
            <c:symbol val="none"/>
          </c:marker>
          <c:cat>
            <c:numRef>
              <c:f>Sheet3!$C$2:$U$2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Sheet3!$C$6:$U$6</c:f>
              <c:numCache>
                <c:formatCode>General</c:formatCode>
                <c:ptCount val="19"/>
                <c:pt idx="0">
                  <c:v>623668</c:v>
                </c:pt>
                <c:pt idx="1">
                  <c:v>695657</c:v>
                </c:pt>
                <c:pt idx="2">
                  <c:v>763523</c:v>
                </c:pt>
                <c:pt idx="3">
                  <c:v>850694</c:v>
                </c:pt>
                <c:pt idx="4">
                  <c:v>1058696</c:v>
                </c:pt>
                <c:pt idx="5">
                  <c:v>1179629</c:v>
                </c:pt>
                <c:pt idx="6">
                  <c:v>712777</c:v>
                </c:pt>
                <c:pt idx="7">
                  <c:v>1147305</c:v>
                </c:pt>
                <c:pt idx="8">
                  <c:v>1361360</c:v>
                </c:pt>
                <c:pt idx="9">
                  <c:v>1215523</c:v>
                </c:pt>
                <c:pt idx="10">
                  <c:v>1125233</c:v>
                </c:pt>
                <c:pt idx="11">
                  <c:v>1194710</c:v>
                </c:pt>
                <c:pt idx="12">
                  <c:v>1129432</c:v>
                </c:pt>
                <c:pt idx="13">
                  <c:v>1084716</c:v>
                </c:pt>
                <c:pt idx="14">
                  <c:v>1228732</c:v>
                </c:pt>
                <c:pt idx="15">
                  <c:v>1655261</c:v>
                </c:pt>
                <c:pt idx="16">
                  <c:v>1122969</c:v>
                </c:pt>
                <c:pt idx="17">
                  <c:v>1087020</c:v>
                </c:pt>
                <c:pt idx="18">
                  <c:v>1399415</c:v>
                </c:pt>
              </c:numCache>
            </c:numRef>
          </c:val>
          <c:smooth val="0"/>
          <c:extLst>
            <c:ext xmlns:c16="http://schemas.microsoft.com/office/drawing/2014/chart" uri="{C3380CC4-5D6E-409C-BE32-E72D297353CC}">
              <c16:uniqueId val="{00000002-F34C-4C45-A8DA-5E8D2CD9A9E8}"/>
            </c:ext>
          </c:extLst>
        </c:ser>
        <c:ser>
          <c:idx val="4"/>
          <c:order val="3"/>
          <c:tx>
            <c:strRef>
              <c:f>Sheet3!$B$7</c:f>
              <c:strCache>
                <c:ptCount val="1"/>
                <c:pt idx="0">
                  <c:v>Paper and paperboard; articles of paper pulp, of paper or of paperboard</c:v>
                </c:pt>
              </c:strCache>
            </c:strRef>
          </c:tx>
          <c:spPr>
            <a:ln w="28575" cap="rnd">
              <a:solidFill>
                <a:schemeClr val="accent5"/>
              </a:solidFill>
              <a:round/>
            </a:ln>
            <a:effectLst/>
          </c:spPr>
          <c:marker>
            <c:symbol val="none"/>
          </c:marker>
          <c:cat>
            <c:numRef>
              <c:f>Sheet3!$C$2:$U$2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Sheet3!$C$7:$U$7</c:f>
              <c:numCache>
                <c:formatCode>General</c:formatCode>
                <c:ptCount val="19"/>
                <c:pt idx="0">
                  <c:v>968977</c:v>
                </c:pt>
                <c:pt idx="1">
                  <c:v>1184557</c:v>
                </c:pt>
                <c:pt idx="2">
                  <c:v>1330992</c:v>
                </c:pt>
                <c:pt idx="3">
                  <c:v>1428157</c:v>
                </c:pt>
                <c:pt idx="4">
                  <c:v>1599635</c:v>
                </c:pt>
                <c:pt idx="5">
                  <c:v>1791635</c:v>
                </c:pt>
                <c:pt idx="6">
                  <c:v>1539560</c:v>
                </c:pt>
                <c:pt idx="7">
                  <c:v>1457977</c:v>
                </c:pt>
                <c:pt idx="8">
                  <c:v>1732653</c:v>
                </c:pt>
                <c:pt idx="9">
                  <c:v>1924529</c:v>
                </c:pt>
                <c:pt idx="10">
                  <c:v>2055068</c:v>
                </c:pt>
                <c:pt idx="11">
                  <c:v>2260192</c:v>
                </c:pt>
                <c:pt idx="12">
                  <c:v>1790876</c:v>
                </c:pt>
                <c:pt idx="13">
                  <c:v>1899539</c:v>
                </c:pt>
                <c:pt idx="14">
                  <c:v>2197132</c:v>
                </c:pt>
                <c:pt idx="15">
                  <c:v>2737863</c:v>
                </c:pt>
                <c:pt idx="16">
                  <c:v>2491262</c:v>
                </c:pt>
                <c:pt idx="17">
                  <c:v>2410393</c:v>
                </c:pt>
                <c:pt idx="18">
                  <c:v>3152047</c:v>
                </c:pt>
              </c:numCache>
            </c:numRef>
          </c:val>
          <c:smooth val="0"/>
          <c:extLst>
            <c:ext xmlns:c16="http://schemas.microsoft.com/office/drawing/2014/chart" uri="{C3380CC4-5D6E-409C-BE32-E72D297353CC}">
              <c16:uniqueId val="{00000003-F34C-4C45-A8DA-5E8D2CD9A9E8}"/>
            </c:ext>
          </c:extLst>
        </c:ser>
        <c:dLbls>
          <c:showLegendKey val="0"/>
          <c:showVal val="0"/>
          <c:showCatName val="0"/>
          <c:showSerName val="0"/>
          <c:showPercent val="0"/>
          <c:showBubbleSize val="0"/>
        </c:dLbls>
        <c:smooth val="0"/>
        <c:axId val="493629024"/>
        <c:axId val="493636240"/>
      </c:lineChart>
      <c:catAx>
        <c:axId val="49362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6240"/>
        <c:crosses val="autoZero"/>
        <c:auto val="1"/>
        <c:lblAlgn val="ctr"/>
        <c:lblOffset val="100"/>
        <c:noMultiLvlLbl val="0"/>
      </c:catAx>
      <c:valAx>
        <c:axId val="49363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4B91-52C6-4FF1-AF9B-9F635F2D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74</Pages>
  <Words>18599</Words>
  <Characters>106020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Beard</dc:creator>
  <cp:keywords/>
  <dc:description/>
  <cp:lastModifiedBy>Jack Beard</cp:lastModifiedBy>
  <cp:revision>34</cp:revision>
  <dcterms:created xsi:type="dcterms:W3CDTF">2023-04-20T10:25:00Z</dcterms:created>
  <dcterms:modified xsi:type="dcterms:W3CDTF">2023-05-09T15:10:00Z</dcterms:modified>
</cp:coreProperties>
</file>