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3EA4" w14:textId="3D08F254" w:rsidR="009E2B5C" w:rsidRPr="00D92108" w:rsidRDefault="009E2B5C" w:rsidP="009E2B5C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14:paraId="105F834D" w14:textId="77777777" w:rsidR="009E2B5C" w:rsidRDefault="009E2B5C" w:rsidP="009E2B5C">
      <w:pPr>
        <w:spacing w:after="60"/>
        <w:jc w:val="center"/>
        <w:rPr>
          <w:sz w:val="28"/>
          <w:szCs w:val="28"/>
        </w:rPr>
      </w:pPr>
    </w:p>
    <w:p w14:paraId="3B3CCA2F" w14:textId="795478D8" w:rsidR="009E2B5C" w:rsidRDefault="009E2B5C" w:rsidP="009E2B5C">
      <w:pPr>
        <w:spacing w:after="60"/>
        <w:jc w:val="center"/>
        <w:rPr>
          <w:b/>
          <w:sz w:val="28"/>
          <w:szCs w:val="28"/>
        </w:rPr>
      </w:pPr>
      <w:r w:rsidRPr="009E2B5C">
        <w:rPr>
          <w:b/>
          <w:sz w:val="28"/>
          <w:szCs w:val="28"/>
        </w:rPr>
        <w:t>ИВАНОВА Виктория Андреевна</w:t>
      </w:r>
    </w:p>
    <w:p w14:paraId="38AD0030" w14:textId="77777777" w:rsidR="003568B1" w:rsidRPr="009E2B5C" w:rsidRDefault="003568B1" w:rsidP="009E2B5C">
      <w:pPr>
        <w:spacing w:after="60"/>
        <w:jc w:val="center"/>
        <w:rPr>
          <w:b/>
          <w:sz w:val="28"/>
          <w:szCs w:val="28"/>
        </w:rPr>
      </w:pPr>
    </w:p>
    <w:p w14:paraId="7E8E9724" w14:textId="44CF4AD7" w:rsidR="009E2B5C" w:rsidRDefault="009E2B5C" w:rsidP="009E2B5C">
      <w:pPr>
        <w:tabs>
          <w:tab w:val="left" w:pos="4185"/>
        </w:tabs>
        <w:ind w:left="-180" w:right="-6" w:firstLine="360"/>
        <w:jc w:val="center"/>
        <w:rPr>
          <w:b/>
          <w:sz w:val="28"/>
          <w:szCs w:val="28"/>
        </w:rPr>
      </w:pPr>
      <w:r w:rsidRPr="005F43A7">
        <w:rPr>
          <w:b/>
          <w:sz w:val="28"/>
          <w:szCs w:val="28"/>
        </w:rPr>
        <w:t>Выпускная квалификационная работа</w:t>
      </w:r>
    </w:p>
    <w:p w14:paraId="0C68272A" w14:textId="77777777" w:rsidR="003568B1" w:rsidRDefault="003568B1" w:rsidP="009E2B5C">
      <w:pPr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</w:p>
    <w:p w14:paraId="1BF934D3" w14:textId="11267BCD" w:rsidR="009E2B5C" w:rsidRPr="009E2B5C" w:rsidRDefault="009E2B5C" w:rsidP="009E2B5C">
      <w:pPr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9E2B5C">
        <w:rPr>
          <w:rFonts w:cs="Times New Roman"/>
          <w:b/>
          <w:color w:val="222222"/>
          <w:sz w:val="28"/>
          <w:szCs w:val="28"/>
          <w:shd w:val="clear" w:color="auto" w:fill="FFFFFF"/>
        </w:rPr>
        <w:t>Орфографическая реформа во фран</w:t>
      </w:r>
      <w:r w:rsidR="00232FA0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цузском языке Франции, Бельгии </w:t>
      </w:r>
      <w:r>
        <w:rPr>
          <w:rFonts w:cs="Times New Roman"/>
          <w:b/>
          <w:color w:val="222222"/>
          <w:sz w:val="28"/>
          <w:szCs w:val="28"/>
          <w:shd w:val="clear" w:color="auto" w:fill="FFFFFF"/>
        </w:rPr>
        <w:t>и К</w:t>
      </w:r>
      <w:r w:rsidRPr="009E2B5C">
        <w:rPr>
          <w:rFonts w:cs="Times New Roman"/>
          <w:b/>
          <w:color w:val="222222"/>
          <w:sz w:val="28"/>
          <w:szCs w:val="28"/>
          <w:shd w:val="clear" w:color="auto" w:fill="FFFFFF"/>
        </w:rPr>
        <w:t>анады</w:t>
      </w:r>
      <w:r w:rsidR="009A459C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 (на материале прессы)</w:t>
      </w:r>
    </w:p>
    <w:p w14:paraId="3B242929" w14:textId="77777777" w:rsidR="009E2B5C" w:rsidRDefault="009E2B5C" w:rsidP="009E2B5C">
      <w:pPr>
        <w:jc w:val="center"/>
        <w:rPr>
          <w:sz w:val="28"/>
          <w:szCs w:val="28"/>
        </w:rPr>
      </w:pPr>
    </w:p>
    <w:p w14:paraId="698B8ED3" w14:textId="77777777" w:rsidR="009E2B5C" w:rsidRDefault="009E2B5C" w:rsidP="00356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</w:t>
      </w:r>
      <w:r w:rsidRPr="001B6CF8">
        <w:rPr>
          <w:sz w:val="28"/>
          <w:szCs w:val="28"/>
        </w:rPr>
        <w:t>магистратура</w:t>
      </w:r>
    </w:p>
    <w:p w14:paraId="29F317B6" w14:textId="2F41CF75" w:rsidR="009E2B5C" w:rsidRPr="009E2B5C" w:rsidRDefault="009E2B5C" w:rsidP="003568B1">
      <w:pPr>
        <w:jc w:val="center"/>
        <w:rPr>
          <w:sz w:val="28"/>
          <w:szCs w:val="28"/>
        </w:rPr>
      </w:pPr>
      <w:r w:rsidRPr="009E2B5C">
        <w:rPr>
          <w:sz w:val="28"/>
          <w:szCs w:val="28"/>
        </w:rPr>
        <w:t>Направление 45.04.02 «Лингвистика»</w:t>
      </w:r>
    </w:p>
    <w:p w14:paraId="03468E57" w14:textId="4E3FF78C" w:rsidR="009E2B5C" w:rsidRDefault="009E2B5C" w:rsidP="003568B1">
      <w:pPr>
        <w:pStyle w:val="ae"/>
        <w:ind w:left="0"/>
        <w:jc w:val="center"/>
        <w:rPr>
          <w:rFonts w:eastAsia="Arial Unicode MS" w:cs="Arial Unicode MS"/>
          <w:sz w:val="28"/>
          <w:szCs w:val="28"/>
          <w:u w:color="000000"/>
          <w:lang w:eastAsia="ru-RU"/>
        </w:rPr>
      </w:pPr>
      <w:r w:rsidRPr="009E2B5C">
        <w:rPr>
          <w:bCs/>
          <w:sz w:val="28"/>
          <w:szCs w:val="28"/>
        </w:rPr>
        <w:t>Основная образовательная программа</w:t>
      </w:r>
      <w:r w:rsidRPr="009E2B5C">
        <w:rPr>
          <w:sz w:val="28"/>
          <w:szCs w:val="28"/>
        </w:rPr>
        <w:t xml:space="preserve"> ВМ.5</w:t>
      </w:r>
      <w:r w:rsidR="001A6E96">
        <w:rPr>
          <w:sz w:val="28"/>
          <w:szCs w:val="28"/>
        </w:rPr>
        <w:t>829</w:t>
      </w:r>
      <w:r w:rsidRPr="009E2B5C">
        <w:rPr>
          <w:sz w:val="28"/>
          <w:szCs w:val="28"/>
        </w:rPr>
        <w:t xml:space="preserve">. </w:t>
      </w:r>
      <w:r w:rsidRPr="009E2B5C">
        <w:rPr>
          <w:rFonts w:eastAsia="Arial Unicode MS" w:cs="Arial Unicode MS"/>
          <w:sz w:val="28"/>
          <w:szCs w:val="28"/>
          <w:u w:color="000000"/>
          <w:lang w:eastAsia="ru-RU"/>
        </w:rPr>
        <w:t>«Теория и история языка и языки народов Европы»</w:t>
      </w:r>
    </w:p>
    <w:p w14:paraId="1250526D" w14:textId="3D806F9C" w:rsidR="009E2B5C" w:rsidRPr="009E2B5C" w:rsidRDefault="009E2B5C" w:rsidP="003568B1">
      <w:pPr>
        <w:pStyle w:val="ae"/>
        <w:ind w:left="0"/>
        <w:jc w:val="center"/>
        <w:rPr>
          <w:rFonts w:eastAsia="Arial Unicode MS" w:cs="Arial Unicode MS"/>
          <w:sz w:val="28"/>
          <w:szCs w:val="28"/>
          <w:u w:color="000000"/>
          <w:lang w:eastAsia="ru-RU"/>
        </w:rPr>
      </w:pPr>
      <w:r w:rsidRPr="009E2B5C">
        <w:rPr>
          <w:rFonts w:eastAsia="Arial Unicode MS" w:cs="Arial Unicode MS"/>
          <w:sz w:val="28"/>
          <w:szCs w:val="28"/>
          <w:u w:color="000000"/>
          <w:lang w:eastAsia="ru-RU"/>
        </w:rPr>
        <w:t>Профиль «Романские языки»</w:t>
      </w:r>
    </w:p>
    <w:p w14:paraId="31CB6EB9" w14:textId="77777777" w:rsidR="009E2B5C" w:rsidRPr="00A01987" w:rsidRDefault="009E2B5C" w:rsidP="009E2B5C">
      <w:pPr>
        <w:pStyle w:val="ae"/>
        <w:ind w:left="0"/>
        <w:jc w:val="center"/>
        <w:rPr>
          <w:sz w:val="28"/>
          <w:szCs w:val="28"/>
        </w:rPr>
      </w:pPr>
    </w:p>
    <w:p w14:paraId="695F18EA" w14:textId="4F4F235D" w:rsidR="009E2B5C" w:rsidRDefault="009E2B5C" w:rsidP="009E2B5C">
      <w:pPr>
        <w:ind w:left="4956" w:firstLine="708"/>
        <w:jc w:val="right"/>
        <w:rPr>
          <w:szCs w:val="28"/>
        </w:rPr>
      </w:pPr>
      <w:r w:rsidRPr="00FF5678">
        <w:rPr>
          <w:szCs w:val="28"/>
        </w:rPr>
        <w:t>Научный руководитель:</w:t>
      </w:r>
    </w:p>
    <w:p w14:paraId="2A0C8C9D" w14:textId="398860F7" w:rsidR="007715F3" w:rsidRPr="001A6E96" w:rsidRDefault="007715F3" w:rsidP="009E2B5C">
      <w:pPr>
        <w:ind w:left="4956" w:firstLine="708"/>
        <w:jc w:val="right"/>
        <w:rPr>
          <w:szCs w:val="28"/>
        </w:rPr>
      </w:pPr>
      <w:r>
        <w:rPr>
          <w:szCs w:val="28"/>
        </w:rPr>
        <w:t>старший преподаватель,</w:t>
      </w:r>
    </w:p>
    <w:p w14:paraId="52CDED17" w14:textId="44F16673" w:rsidR="009E2B5C" w:rsidRPr="00FF5678" w:rsidRDefault="009E2B5C" w:rsidP="009E2B5C">
      <w:pPr>
        <w:ind w:left="4956" w:firstLine="708"/>
        <w:jc w:val="right"/>
        <w:rPr>
          <w:szCs w:val="28"/>
        </w:rPr>
      </w:pPr>
      <w:r w:rsidRPr="00FF5678">
        <w:rPr>
          <w:szCs w:val="28"/>
        </w:rPr>
        <w:t xml:space="preserve">Кафедра романской филологии </w:t>
      </w:r>
    </w:p>
    <w:p w14:paraId="67EF9F06" w14:textId="3C34254C" w:rsidR="009E2B5C" w:rsidRPr="00FF5678" w:rsidRDefault="009E2B5C" w:rsidP="009E2B5C">
      <w:pPr>
        <w:ind w:left="4956" w:firstLine="708"/>
        <w:jc w:val="right"/>
        <w:rPr>
          <w:szCs w:val="28"/>
        </w:rPr>
      </w:pPr>
      <w:r w:rsidRPr="00FF5678">
        <w:rPr>
          <w:szCs w:val="28"/>
        </w:rPr>
        <w:t>Куралесина Екатерина Николаевна</w:t>
      </w:r>
    </w:p>
    <w:p w14:paraId="6E7EC25E" w14:textId="2246270B" w:rsidR="009E2B5C" w:rsidRPr="00FF5678" w:rsidRDefault="009E2B5C" w:rsidP="009E2B5C">
      <w:pPr>
        <w:ind w:left="7080" w:firstLine="708"/>
        <w:jc w:val="right"/>
        <w:rPr>
          <w:szCs w:val="28"/>
        </w:rPr>
      </w:pPr>
      <w:r w:rsidRPr="00FF5678">
        <w:rPr>
          <w:szCs w:val="28"/>
        </w:rPr>
        <w:t xml:space="preserve">Рецензент: </w:t>
      </w:r>
    </w:p>
    <w:p w14:paraId="5DDDE274" w14:textId="78CD7737" w:rsidR="009E2B5C" w:rsidRPr="001A6E96" w:rsidRDefault="009E2B5C" w:rsidP="009E2B5C">
      <w:pPr>
        <w:ind w:left="4956" w:firstLine="708"/>
        <w:jc w:val="right"/>
      </w:pPr>
      <w:r w:rsidRPr="001A6E96">
        <w:t xml:space="preserve">доцент, </w:t>
      </w:r>
      <w:r w:rsidR="001A6E96" w:rsidRPr="001A6E96">
        <w:t xml:space="preserve">к. фил. н., </w:t>
      </w:r>
      <w:r w:rsidRPr="001A6E96">
        <w:t xml:space="preserve">Кафедра </w:t>
      </w:r>
      <w:r w:rsidR="001A6E96" w:rsidRPr="001A6E96">
        <w:t>французского</w:t>
      </w:r>
      <w:r w:rsidRPr="001A6E96">
        <w:t xml:space="preserve"> языка, </w:t>
      </w:r>
    </w:p>
    <w:p w14:paraId="7D637941" w14:textId="17822368" w:rsidR="001A6E96" w:rsidRPr="001A6E96" w:rsidRDefault="001A6E96" w:rsidP="009E2B5C">
      <w:pPr>
        <w:ind w:left="4956" w:firstLine="708"/>
        <w:jc w:val="right"/>
      </w:pPr>
      <w:r w:rsidRPr="001A6E96">
        <w:t>государственное бюджетное учреждение "Институт повышения квалификации дополнительного профессионального образования "Высшие курсы иностранных языков МИД РФ""</w:t>
      </w:r>
    </w:p>
    <w:p w14:paraId="0E0C9D69" w14:textId="11EB261A" w:rsidR="009E2B5C" w:rsidRDefault="001A6E96" w:rsidP="009E2B5C">
      <w:pPr>
        <w:ind w:left="5664"/>
        <w:jc w:val="right"/>
      </w:pPr>
      <w:r w:rsidRPr="001A6E96">
        <w:t>Кулешова Анна Васильевна</w:t>
      </w:r>
    </w:p>
    <w:p w14:paraId="298C48DF" w14:textId="77777777" w:rsidR="009E2B5C" w:rsidRPr="00D92108" w:rsidRDefault="009E2B5C" w:rsidP="009E2B5C">
      <w:pPr>
        <w:jc w:val="center"/>
        <w:rPr>
          <w:b/>
          <w:bCs/>
          <w:sz w:val="28"/>
          <w:szCs w:val="28"/>
        </w:rPr>
      </w:pPr>
      <w:r w:rsidRPr="00D92108">
        <w:rPr>
          <w:sz w:val="28"/>
          <w:szCs w:val="28"/>
        </w:rPr>
        <w:t>Санкт</w:t>
      </w:r>
      <w:r>
        <w:rPr>
          <w:sz w:val="28"/>
          <w:szCs w:val="28"/>
        </w:rPr>
        <w:t>-</w:t>
      </w:r>
      <w:r w:rsidRPr="00D92108">
        <w:rPr>
          <w:sz w:val="28"/>
          <w:szCs w:val="28"/>
        </w:rPr>
        <w:t>Петербург</w:t>
      </w:r>
    </w:p>
    <w:p w14:paraId="1CC3A376" w14:textId="4C7A519E" w:rsidR="005D5D79" w:rsidRDefault="009E2B5C" w:rsidP="009E2B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810D07">
        <w:rPr>
          <w:bCs/>
          <w:sz w:val="28"/>
          <w:szCs w:val="28"/>
        </w:rPr>
        <w:t>3</w:t>
      </w:r>
    </w:p>
    <w:sdt>
      <w:sdtPr>
        <w:rPr>
          <w:rFonts w:cstheme="minorBidi"/>
          <w:b w:val="0"/>
          <w:color w:val="auto"/>
          <w:sz w:val="24"/>
          <w:szCs w:val="22"/>
          <w:shd w:val="clear" w:color="auto" w:fill="auto"/>
          <w:lang w:eastAsia="en-US"/>
        </w:rPr>
        <w:id w:val="-187245370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2947CFD" w14:textId="74A41CF4" w:rsidR="001671EE" w:rsidRPr="00353A77" w:rsidRDefault="00FF5678" w:rsidP="00FF5678">
          <w:pPr>
            <w:pStyle w:val="af1"/>
            <w:jc w:val="center"/>
            <w:rPr>
              <w:sz w:val="32"/>
            </w:rPr>
          </w:pPr>
          <w:r w:rsidRPr="00353A77">
            <w:rPr>
              <w:sz w:val="32"/>
            </w:rPr>
            <w:t>Содержание</w:t>
          </w:r>
        </w:p>
        <w:p w14:paraId="3EE0E8EA" w14:textId="129D7DE9" w:rsidR="00353A77" w:rsidRPr="00353A77" w:rsidRDefault="009E2B5C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r w:rsidRPr="00353A77">
            <w:rPr>
              <w:sz w:val="32"/>
              <w:szCs w:val="28"/>
            </w:rPr>
            <w:fldChar w:fldCharType="begin"/>
          </w:r>
          <w:r w:rsidRPr="00353A77">
            <w:rPr>
              <w:sz w:val="32"/>
              <w:szCs w:val="28"/>
            </w:rPr>
            <w:instrText xml:space="preserve"> TOC \o "1-4" \h \z \u </w:instrText>
          </w:r>
          <w:r w:rsidRPr="00353A77">
            <w:rPr>
              <w:sz w:val="32"/>
              <w:szCs w:val="28"/>
            </w:rPr>
            <w:fldChar w:fldCharType="separate"/>
          </w:r>
          <w:hyperlink w:anchor="_Toc134904589" w:history="1">
            <w:r w:rsidR="00353A77" w:rsidRPr="00353A77">
              <w:rPr>
                <w:rStyle w:val="a5"/>
                <w:noProof/>
                <w:sz w:val="28"/>
              </w:rPr>
              <w:t>ВВЕДЕНИЕ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_Toc134904589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3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55541DDE" w14:textId="6019A4B3" w:rsidR="00353A77" w:rsidRPr="00353A77" w:rsidRDefault="0025305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590" w:history="1">
            <w:r w:rsidR="00353A77" w:rsidRPr="00353A77">
              <w:rPr>
                <w:rStyle w:val="a5"/>
                <w:noProof/>
                <w:sz w:val="28"/>
              </w:rPr>
              <w:t>ГЛАВА I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_Toc134904590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6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170AA4B8" w14:textId="1A2A3843" w:rsidR="00353A77" w:rsidRPr="00353A77" w:rsidRDefault="00253059">
          <w:pPr>
            <w:pStyle w:val="21"/>
            <w:tabs>
              <w:tab w:val="left" w:pos="154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591" w:history="1">
            <w:r w:rsidR="00353A77" w:rsidRPr="00353A77">
              <w:rPr>
                <w:rStyle w:val="a5"/>
                <w:noProof/>
                <w:sz w:val="28"/>
              </w:rPr>
              <w:t>1.</w:t>
            </w:r>
            <w:r w:rsidR="00353A77" w:rsidRPr="00353A77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353A77" w:rsidRPr="00353A77">
              <w:rPr>
                <w:rStyle w:val="a5"/>
                <w:noProof/>
                <w:sz w:val="28"/>
              </w:rPr>
              <w:t>Упрощение французской орфографии в диахронии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_Toc134904591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6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0E5DDCDF" w14:textId="546D3CE5" w:rsidR="00353A77" w:rsidRPr="00353A77" w:rsidRDefault="00253059">
          <w:pPr>
            <w:pStyle w:val="21"/>
            <w:tabs>
              <w:tab w:val="left" w:pos="154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592" w:history="1">
            <w:r w:rsidR="00353A77" w:rsidRPr="00353A77">
              <w:rPr>
                <w:rStyle w:val="a5"/>
                <w:noProof/>
                <w:sz w:val="28"/>
              </w:rPr>
              <w:t>2.</w:t>
            </w:r>
            <w:r w:rsidR="00353A77" w:rsidRPr="00353A77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353A77" w:rsidRPr="00353A77">
              <w:rPr>
                <w:rStyle w:val="a5"/>
                <w:noProof/>
                <w:sz w:val="28"/>
                <w:shd w:val="clear" w:color="auto" w:fill="FFFFFF"/>
              </w:rPr>
              <w:t>Реформа в области орфографии во Франции от 1990 г.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_Toc134904592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9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41EF0910" w14:textId="2EB11EEF" w:rsidR="00353A77" w:rsidRPr="00353A77" w:rsidRDefault="00253059">
          <w:pPr>
            <w:pStyle w:val="21"/>
            <w:tabs>
              <w:tab w:val="left" w:pos="154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593" w:history="1">
            <w:r w:rsidR="00353A77" w:rsidRPr="00353A77">
              <w:rPr>
                <w:rStyle w:val="a5"/>
                <w:noProof/>
                <w:sz w:val="28"/>
              </w:rPr>
              <w:t>3.</w:t>
            </w:r>
            <w:r w:rsidR="00353A77" w:rsidRPr="00353A77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353A77" w:rsidRPr="00353A77">
              <w:rPr>
                <w:rStyle w:val="a5"/>
                <w:noProof/>
                <w:sz w:val="28"/>
              </w:rPr>
              <w:t>Содержание орфографических поправок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_Toc134904593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11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0A3B918B" w14:textId="0021BFA5" w:rsidR="00353A77" w:rsidRPr="00353A77" w:rsidRDefault="00253059">
          <w:pPr>
            <w:pStyle w:val="21"/>
            <w:tabs>
              <w:tab w:val="left" w:pos="154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594" w:history="1">
            <w:r w:rsidR="00353A77" w:rsidRPr="00353A77">
              <w:rPr>
                <w:rStyle w:val="a5"/>
                <w:noProof/>
                <w:sz w:val="28"/>
              </w:rPr>
              <w:t>4.</w:t>
            </w:r>
            <w:r w:rsidR="00353A77" w:rsidRPr="00353A77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353A77" w:rsidRPr="00353A77">
              <w:rPr>
                <w:rStyle w:val="a5"/>
                <w:noProof/>
                <w:sz w:val="28"/>
              </w:rPr>
              <w:t xml:space="preserve">Реакция на орфографические поправки во франкофонном </w:t>
            </w:r>
            <w:r w:rsidR="0093193B">
              <w:rPr>
                <w:rStyle w:val="a5"/>
                <w:noProof/>
                <w:sz w:val="28"/>
              </w:rPr>
              <w:br/>
            </w:r>
            <w:r w:rsidR="00353A77" w:rsidRPr="00353A77">
              <w:rPr>
                <w:rStyle w:val="a5"/>
                <w:noProof/>
                <w:sz w:val="28"/>
              </w:rPr>
              <w:t>мире</w:t>
            </w:r>
            <w:r w:rsidR="0093193B" w:rsidRPr="0093193B">
              <w:rPr>
                <w:rStyle w:val="a5"/>
                <w:noProof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_Toc134904594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13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2A4B3619" w14:textId="0BC72627" w:rsidR="00353A77" w:rsidRPr="00353A77" w:rsidRDefault="00253059">
          <w:pPr>
            <w:pStyle w:val="41"/>
            <w:tabs>
              <w:tab w:val="left" w:pos="1949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595" w:history="1">
            <w:r w:rsidR="00353A77" w:rsidRPr="00353A77">
              <w:rPr>
                <w:rStyle w:val="a5"/>
                <w:noProof/>
                <w:sz w:val="28"/>
              </w:rPr>
              <w:t>4.1</w:t>
            </w:r>
            <w:r w:rsidR="00353A77" w:rsidRPr="00353A77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353A77" w:rsidRPr="00353A77">
              <w:rPr>
                <w:rStyle w:val="a5"/>
                <w:noProof/>
                <w:sz w:val="28"/>
              </w:rPr>
              <w:t>Франция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_Toc134904595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15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22672431" w14:textId="504573C1" w:rsidR="00353A77" w:rsidRPr="00353A77" w:rsidRDefault="00253059">
          <w:pPr>
            <w:pStyle w:val="41"/>
            <w:tabs>
              <w:tab w:val="left" w:pos="1949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596" w:history="1">
            <w:r w:rsidR="00353A77" w:rsidRPr="00353A77">
              <w:rPr>
                <w:rStyle w:val="a5"/>
                <w:noProof/>
                <w:sz w:val="28"/>
              </w:rPr>
              <w:t>4.2</w:t>
            </w:r>
            <w:r w:rsidR="00353A77" w:rsidRPr="00353A77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353A77" w:rsidRPr="00353A77">
              <w:rPr>
                <w:rStyle w:val="a5"/>
                <w:noProof/>
                <w:sz w:val="28"/>
              </w:rPr>
              <w:t>Бельгия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_Toc134904596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19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69E42DBC" w14:textId="4569458E" w:rsidR="00353A77" w:rsidRPr="00353A77" w:rsidRDefault="00253059">
          <w:pPr>
            <w:pStyle w:val="41"/>
            <w:tabs>
              <w:tab w:val="left" w:pos="1949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597" w:history="1">
            <w:r w:rsidR="00353A77" w:rsidRPr="00353A77">
              <w:rPr>
                <w:rStyle w:val="a5"/>
                <w:noProof/>
                <w:sz w:val="28"/>
              </w:rPr>
              <w:t>4.3</w:t>
            </w:r>
            <w:r w:rsidR="00353A77" w:rsidRPr="00353A77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353A77" w:rsidRPr="00353A77">
              <w:rPr>
                <w:rStyle w:val="a5"/>
                <w:noProof/>
                <w:sz w:val="28"/>
              </w:rPr>
              <w:t>Канада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_Toc134904597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22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71BB7F81" w14:textId="3A071103" w:rsidR="00353A77" w:rsidRPr="00353A77" w:rsidRDefault="00253059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598" w:history="1">
            <w:r w:rsidR="00353A77" w:rsidRPr="00353A77">
              <w:rPr>
                <w:rStyle w:val="a5"/>
                <w:noProof/>
                <w:sz w:val="28"/>
              </w:rPr>
              <w:t xml:space="preserve">Выводы по Главе </w:t>
            </w:r>
            <w:r w:rsidR="00353A77" w:rsidRPr="00353A77">
              <w:rPr>
                <w:rStyle w:val="a5"/>
                <w:noProof/>
                <w:sz w:val="28"/>
                <w:lang w:val="en-US"/>
              </w:rPr>
              <w:t>I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_Toc134904598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24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41175B85" w14:textId="5D190022" w:rsidR="00353A77" w:rsidRPr="00353A77" w:rsidRDefault="00253059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599" w:history="1">
            <w:r w:rsidR="00353A77" w:rsidRPr="00353A77">
              <w:rPr>
                <w:rStyle w:val="a5"/>
                <w:noProof/>
                <w:sz w:val="28"/>
              </w:rPr>
              <w:t xml:space="preserve">ГЛАВА </w:t>
            </w:r>
            <w:r w:rsidR="00353A77" w:rsidRPr="00353A77">
              <w:rPr>
                <w:rStyle w:val="a5"/>
                <w:noProof/>
                <w:sz w:val="28"/>
                <w:lang w:val="en-US"/>
              </w:rPr>
              <w:t>II</w:t>
            </w:r>
            <w:r w:rsidR="00353A77" w:rsidRPr="00353A77">
              <w:rPr>
                <w:rStyle w:val="a5"/>
                <w:noProof/>
                <w:sz w:val="28"/>
              </w:rPr>
              <w:t xml:space="preserve"> </w:t>
            </w:r>
            <w:r w:rsidR="00353A77" w:rsidRPr="00353A77">
              <w:rPr>
                <w:rStyle w:val="a5"/>
                <w:rFonts w:cs="Times New Roman"/>
                <w:noProof/>
                <w:sz w:val="28"/>
              </w:rPr>
              <w:t>Анализ применения орфографических поправок в текстах электронных газетных изданий Франции, Бельгии и Канады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_Toc134904599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27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381EC745" w14:textId="2ABB35BB" w:rsidR="00353A77" w:rsidRPr="00353A77" w:rsidRDefault="00253059">
          <w:pPr>
            <w:pStyle w:val="21"/>
            <w:tabs>
              <w:tab w:val="left" w:pos="154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600" w:history="1">
            <w:r w:rsidR="00353A77" w:rsidRPr="00353A77">
              <w:rPr>
                <w:rStyle w:val="a5"/>
                <w:noProof/>
                <w:sz w:val="28"/>
              </w:rPr>
              <w:t>2.1.</w:t>
            </w:r>
            <w:r w:rsidR="00353A77" w:rsidRPr="00353A77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353A77" w:rsidRPr="00353A77">
              <w:rPr>
                <w:rStyle w:val="a5"/>
                <w:noProof/>
                <w:sz w:val="28"/>
              </w:rPr>
              <w:t>Исследуемые издания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_Toc134904600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27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20D2E8F7" w14:textId="54194D31" w:rsidR="003568B1" w:rsidRDefault="00253059" w:rsidP="003568B1">
          <w:pPr>
            <w:pStyle w:val="21"/>
            <w:tabs>
              <w:tab w:val="left" w:pos="1540"/>
              <w:tab w:val="right" w:leader="dot" w:pos="9344"/>
            </w:tabs>
            <w:rPr>
              <w:noProof/>
              <w:sz w:val="28"/>
            </w:rPr>
          </w:pPr>
          <w:hyperlink w:anchor="_Toc134904601" w:history="1">
            <w:r w:rsidR="00353A77" w:rsidRPr="00353A77">
              <w:rPr>
                <w:rStyle w:val="a5"/>
                <w:noProof/>
                <w:sz w:val="28"/>
              </w:rPr>
              <w:t>2.2.</w:t>
            </w:r>
            <w:r w:rsidR="00353A77" w:rsidRPr="00353A77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353A77" w:rsidRPr="00353A77">
              <w:rPr>
                <w:rStyle w:val="a5"/>
                <w:noProof/>
                <w:sz w:val="28"/>
              </w:rPr>
              <w:t>Ход исследования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_Toc134904601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28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276C5276" w14:textId="1C7A0498" w:rsidR="00353A77" w:rsidRPr="005C0A60" w:rsidRDefault="00253059" w:rsidP="003568B1">
          <w:pPr>
            <w:pStyle w:val="21"/>
            <w:tabs>
              <w:tab w:val="left" w:pos="1540"/>
              <w:tab w:val="right" w:leader="dot" w:pos="9344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34904602" w:history="1">
            <w:r w:rsidR="003568B1" w:rsidRPr="005C0A60">
              <w:rPr>
                <w:rStyle w:val="a5"/>
                <w:noProof/>
                <w:sz w:val="28"/>
                <w:szCs w:val="28"/>
              </w:rPr>
              <w:t>2.2.1.</w:t>
            </w:r>
            <w:r w:rsidR="005C0A60">
              <w:rPr>
                <w:rStyle w:val="a5"/>
                <w:noProof/>
                <w:sz w:val="28"/>
                <w:szCs w:val="28"/>
              </w:rPr>
              <w:t xml:space="preserve"> </w:t>
            </w:r>
            <w:r w:rsidR="00353A77" w:rsidRPr="005C0A60">
              <w:rPr>
                <w:rStyle w:val="a5"/>
                <w:noProof/>
                <w:sz w:val="28"/>
                <w:szCs w:val="28"/>
              </w:rPr>
              <w:t>Орфографические поправки в текстах французских изданий</w:t>
            </w:r>
            <w:r w:rsidR="00353A77" w:rsidRPr="005C0A60">
              <w:rPr>
                <w:noProof/>
                <w:webHidden/>
                <w:sz w:val="28"/>
                <w:szCs w:val="28"/>
              </w:rPr>
              <w:tab/>
            </w:r>
            <w:r w:rsidR="00353A77" w:rsidRPr="005C0A60">
              <w:rPr>
                <w:noProof/>
                <w:webHidden/>
                <w:sz w:val="28"/>
                <w:szCs w:val="28"/>
              </w:rPr>
              <w:fldChar w:fldCharType="begin"/>
            </w:r>
            <w:r w:rsidR="00353A77" w:rsidRPr="005C0A60">
              <w:rPr>
                <w:noProof/>
                <w:webHidden/>
                <w:sz w:val="28"/>
                <w:szCs w:val="28"/>
              </w:rPr>
              <w:instrText xml:space="preserve"> PAGEREF _Toc134904602 \h </w:instrText>
            </w:r>
            <w:r w:rsidR="00353A77" w:rsidRPr="005C0A60">
              <w:rPr>
                <w:noProof/>
                <w:webHidden/>
                <w:sz w:val="28"/>
                <w:szCs w:val="28"/>
              </w:rPr>
            </w:r>
            <w:r w:rsidR="00353A77" w:rsidRPr="005C0A6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C1A2F">
              <w:rPr>
                <w:noProof/>
                <w:webHidden/>
                <w:sz w:val="28"/>
                <w:szCs w:val="28"/>
              </w:rPr>
              <w:t>30</w:t>
            </w:r>
            <w:r w:rsidR="00353A77" w:rsidRPr="005C0A6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A44466" w14:textId="290D2725" w:rsidR="00353A77" w:rsidRPr="005C0A60" w:rsidRDefault="00253059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34904603" w:history="1">
            <w:r w:rsidR="00353A77" w:rsidRPr="005C0A60">
              <w:rPr>
                <w:rStyle w:val="a5"/>
                <w:noProof/>
                <w:sz w:val="28"/>
                <w:szCs w:val="28"/>
              </w:rPr>
              <w:t>2.2.2. Орфографические поправки в текстах бельгийских изданий</w:t>
            </w:r>
            <w:r w:rsidR="00353A77" w:rsidRPr="005C0A60">
              <w:rPr>
                <w:noProof/>
                <w:webHidden/>
                <w:sz w:val="28"/>
                <w:szCs w:val="28"/>
              </w:rPr>
              <w:tab/>
            </w:r>
            <w:r w:rsidR="00353A77" w:rsidRPr="005C0A60">
              <w:rPr>
                <w:noProof/>
                <w:webHidden/>
                <w:sz w:val="28"/>
                <w:szCs w:val="28"/>
              </w:rPr>
              <w:fldChar w:fldCharType="begin"/>
            </w:r>
            <w:r w:rsidR="00353A77" w:rsidRPr="005C0A60">
              <w:rPr>
                <w:noProof/>
                <w:webHidden/>
                <w:sz w:val="28"/>
                <w:szCs w:val="28"/>
              </w:rPr>
              <w:instrText xml:space="preserve"> PAGEREF _Toc134904603 \h </w:instrText>
            </w:r>
            <w:r w:rsidR="00353A77" w:rsidRPr="005C0A60">
              <w:rPr>
                <w:noProof/>
                <w:webHidden/>
                <w:sz w:val="28"/>
                <w:szCs w:val="28"/>
              </w:rPr>
            </w:r>
            <w:r w:rsidR="00353A77" w:rsidRPr="005C0A6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C1A2F">
              <w:rPr>
                <w:noProof/>
                <w:webHidden/>
                <w:sz w:val="28"/>
                <w:szCs w:val="28"/>
              </w:rPr>
              <w:t>35</w:t>
            </w:r>
            <w:r w:rsidR="00353A77" w:rsidRPr="005C0A6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0B421" w14:textId="3610E9C3" w:rsidR="00353A77" w:rsidRPr="005C0A60" w:rsidRDefault="00253059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34904604" w:history="1">
            <w:r w:rsidR="00353A77" w:rsidRPr="005C0A60">
              <w:rPr>
                <w:rStyle w:val="a5"/>
                <w:noProof/>
                <w:sz w:val="28"/>
                <w:szCs w:val="28"/>
              </w:rPr>
              <w:t>2.2.3.</w:t>
            </w:r>
            <w:r w:rsidR="005C0A60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 xml:space="preserve">  </w:t>
            </w:r>
            <w:r w:rsidR="00353A77" w:rsidRPr="005C0A60">
              <w:rPr>
                <w:rStyle w:val="a5"/>
                <w:noProof/>
                <w:sz w:val="28"/>
                <w:szCs w:val="28"/>
              </w:rPr>
              <w:t>Орфографические поправки в текстах канадских изданий</w:t>
            </w:r>
            <w:r w:rsidR="00353A77" w:rsidRPr="005C0A60">
              <w:rPr>
                <w:noProof/>
                <w:webHidden/>
                <w:sz w:val="28"/>
                <w:szCs w:val="28"/>
              </w:rPr>
              <w:tab/>
            </w:r>
            <w:r w:rsidR="00353A77" w:rsidRPr="005C0A60">
              <w:rPr>
                <w:noProof/>
                <w:webHidden/>
                <w:sz w:val="28"/>
                <w:szCs w:val="28"/>
              </w:rPr>
              <w:fldChar w:fldCharType="begin"/>
            </w:r>
            <w:r w:rsidR="00353A77" w:rsidRPr="005C0A60">
              <w:rPr>
                <w:noProof/>
                <w:webHidden/>
                <w:sz w:val="28"/>
                <w:szCs w:val="28"/>
              </w:rPr>
              <w:instrText xml:space="preserve"> PAGEREF _Toc134904604 \h </w:instrText>
            </w:r>
            <w:r w:rsidR="00353A77" w:rsidRPr="005C0A60">
              <w:rPr>
                <w:noProof/>
                <w:webHidden/>
                <w:sz w:val="28"/>
                <w:szCs w:val="28"/>
              </w:rPr>
            </w:r>
            <w:r w:rsidR="00353A77" w:rsidRPr="005C0A6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C1A2F">
              <w:rPr>
                <w:noProof/>
                <w:webHidden/>
                <w:sz w:val="28"/>
                <w:szCs w:val="28"/>
              </w:rPr>
              <w:t>39</w:t>
            </w:r>
            <w:r w:rsidR="00353A77" w:rsidRPr="005C0A6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6B1CDF" w14:textId="7A3A0FFD" w:rsidR="00353A77" w:rsidRPr="00353A77" w:rsidRDefault="00253059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605" w:history="1">
            <w:r w:rsidR="00353A77" w:rsidRPr="00353A77">
              <w:rPr>
                <w:rStyle w:val="a5"/>
                <w:noProof/>
                <w:sz w:val="28"/>
              </w:rPr>
              <w:t>2.2.4.</w:t>
            </w:r>
            <w:r w:rsidR="00353A77" w:rsidRPr="00353A77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353A77" w:rsidRPr="00353A77">
              <w:rPr>
                <w:rStyle w:val="a5"/>
                <w:noProof/>
                <w:sz w:val="28"/>
              </w:rPr>
              <w:t>Сопоставительный анализ особенностей использования разных орфографических норм по странам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_Toc134904605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42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703F75E8" w14:textId="10AA36A6" w:rsidR="00353A77" w:rsidRPr="00353A77" w:rsidRDefault="00253059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606" w:history="1">
            <w:r w:rsidR="00353A77" w:rsidRPr="00353A77">
              <w:rPr>
                <w:rStyle w:val="a5"/>
                <w:noProof/>
                <w:sz w:val="28"/>
              </w:rPr>
              <w:t>Выводы по Главе I</w:t>
            </w:r>
            <w:r w:rsidR="00353A77" w:rsidRPr="00353A77">
              <w:rPr>
                <w:rStyle w:val="a5"/>
                <w:noProof/>
                <w:sz w:val="28"/>
                <w:lang w:val="en-US"/>
              </w:rPr>
              <w:t>I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_Toc134904606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50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4D9B342D" w14:textId="14EEF9CA" w:rsidR="00353A77" w:rsidRPr="00353A77" w:rsidRDefault="00253059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607" w:history="1">
            <w:r w:rsidR="00353A77" w:rsidRPr="00353A77">
              <w:rPr>
                <w:rStyle w:val="a5"/>
                <w:noProof/>
                <w:sz w:val="28"/>
              </w:rPr>
              <w:t>Заключение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_Toc134904607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53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562D7598" w14:textId="7F3E6085" w:rsidR="00353A77" w:rsidRPr="00353A77" w:rsidRDefault="00253059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4904608" w:history="1">
            <w:r w:rsidR="00353A77" w:rsidRPr="00353A77">
              <w:rPr>
                <w:rStyle w:val="a5"/>
                <w:noProof/>
                <w:sz w:val="28"/>
              </w:rPr>
              <w:t>Список использованной литературы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_Toc134904608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54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</w:p>
        <w:p w14:paraId="658BB137" w14:textId="6FD14437" w:rsidR="001671EE" w:rsidRDefault="00253059" w:rsidP="00353A77">
          <w:pPr>
            <w:pStyle w:val="21"/>
            <w:tabs>
              <w:tab w:val="right" w:leader="dot" w:pos="9344"/>
            </w:tabs>
          </w:pPr>
          <w:hyperlink w:anchor="_Toc134904609" w:history="1">
            <w:r w:rsidR="00353A77" w:rsidRPr="00353A77">
              <w:rPr>
                <w:rStyle w:val="a5"/>
                <w:noProof/>
                <w:sz w:val="28"/>
              </w:rPr>
              <w:t xml:space="preserve">Приложение </w:t>
            </w:r>
            <w:r w:rsidR="00353A77" w:rsidRPr="00353A77">
              <w:rPr>
                <w:rStyle w:val="a5"/>
                <w:noProof/>
                <w:sz w:val="28"/>
                <w:lang w:val="en-US"/>
              </w:rPr>
              <w:t>I</w:t>
            </w:r>
            <w:r w:rsidR="00353A77" w:rsidRPr="00353A77">
              <w:rPr>
                <w:noProof/>
                <w:webHidden/>
                <w:sz w:val="28"/>
              </w:rPr>
              <w:tab/>
            </w:r>
            <w:r w:rsidR="00353A77" w:rsidRPr="00353A77">
              <w:rPr>
                <w:noProof/>
                <w:webHidden/>
                <w:sz w:val="28"/>
              </w:rPr>
              <w:fldChar w:fldCharType="begin"/>
            </w:r>
            <w:r w:rsidR="00353A77" w:rsidRPr="00353A77">
              <w:rPr>
                <w:noProof/>
                <w:webHidden/>
                <w:sz w:val="28"/>
              </w:rPr>
              <w:instrText xml:space="preserve"> PAGEREF _Toc134904609 \h </w:instrText>
            </w:r>
            <w:r w:rsidR="00353A77" w:rsidRPr="00353A77">
              <w:rPr>
                <w:noProof/>
                <w:webHidden/>
                <w:sz w:val="28"/>
              </w:rPr>
            </w:r>
            <w:r w:rsidR="00353A77" w:rsidRPr="00353A77">
              <w:rPr>
                <w:noProof/>
                <w:webHidden/>
                <w:sz w:val="28"/>
              </w:rPr>
              <w:fldChar w:fldCharType="separate"/>
            </w:r>
            <w:r w:rsidR="002C1A2F">
              <w:rPr>
                <w:noProof/>
                <w:webHidden/>
                <w:sz w:val="28"/>
              </w:rPr>
              <w:t>58</w:t>
            </w:r>
            <w:r w:rsidR="00353A77" w:rsidRPr="00353A77">
              <w:rPr>
                <w:noProof/>
                <w:webHidden/>
                <w:sz w:val="28"/>
              </w:rPr>
              <w:fldChar w:fldCharType="end"/>
            </w:r>
          </w:hyperlink>
          <w:r w:rsidR="009E2B5C" w:rsidRPr="00353A77">
            <w:rPr>
              <w:sz w:val="32"/>
              <w:szCs w:val="28"/>
            </w:rPr>
            <w:fldChar w:fldCharType="end"/>
          </w:r>
        </w:p>
      </w:sdtContent>
    </w:sdt>
    <w:p w14:paraId="0F1C60A5" w14:textId="504B4C87" w:rsidR="00FF5678" w:rsidRDefault="00FF5678" w:rsidP="00FF5678">
      <w:pPr>
        <w:pStyle w:val="10"/>
      </w:pPr>
      <w:bookmarkStart w:id="0" w:name="_Toc134904589"/>
      <w:r>
        <w:lastRenderedPageBreak/>
        <w:t>ВВЕДЕНИЕ</w:t>
      </w:r>
      <w:bookmarkEnd w:id="0"/>
    </w:p>
    <w:p w14:paraId="42B4DFE4" w14:textId="10669D21" w:rsidR="00FF5678" w:rsidRDefault="00FF5678" w:rsidP="00FF5678"/>
    <w:p w14:paraId="495BA1C4" w14:textId="23285F1D" w:rsidR="00FF0365" w:rsidRPr="00FF0365" w:rsidRDefault="00FF0365" w:rsidP="00FF0365">
      <w:pPr>
        <w:rPr>
          <w:sz w:val="28"/>
        </w:rPr>
      </w:pPr>
      <w:r w:rsidRPr="00FF0365">
        <w:rPr>
          <w:sz w:val="28"/>
        </w:rPr>
        <w:t>В 1990 г. Высший совет французского языка опубликовал «Орфографические поправки», разработанные филологами, грамматистами, лингви</w:t>
      </w:r>
      <w:r>
        <w:rPr>
          <w:sz w:val="28"/>
        </w:rPr>
        <w:t>стами, писателями, журналистами</w:t>
      </w:r>
      <w:r w:rsidRPr="00FF0365">
        <w:rPr>
          <w:sz w:val="28"/>
        </w:rPr>
        <w:t>. Принятые изменения орфографии касались более 2000 слов и имели целью упростить и модернизировать их историческое написание.</w:t>
      </w:r>
      <w:r>
        <w:rPr>
          <w:sz w:val="28"/>
        </w:rPr>
        <w:t xml:space="preserve"> </w:t>
      </w:r>
      <w:r w:rsidRPr="00FF0365">
        <w:rPr>
          <w:sz w:val="28"/>
        </w:rPr>
        <w:t xml:space="preserve">Реформирование французской орфографии на момент возникновения проблем с использованием французского языка на мировой арене </w:t>
      </w:r>
      <w:r>
        <w:rPr>
          <w:sz w:val="28"/>
        </w:rPr>
        <w:t xml:space="preserve">в то время представлялось </w:t>
      </w:r>
      <w:r w:rsidRPr="00FF0365">
        <w:rPr>
          <w:sz w:val="28"/>
        </w:rPr>
        <w:t>реш</w:t>
      </w:r>
      <w:r>
        <w:rPr>
          <w:sz w:val="28"/>
        </w:rPr>
        <w:t>ением</w:t>
      </w:r>
      <w:r w:rsidRPr="00FF0365">
        <w:rPr>
          <w:sz w:val="28"/>
        </w:rPr>
        <w:t xml:space="preserve"> ряд</w:t>
      </w:r>
      <w:r>
        <w:rPr>
          <w:sz w:val="28"/>
        </w:rPr>
        <w:t>а</w:t>
      </w:r>
      <w:r w:rsidRPr="00FF0365">
        <w:rPr>
          <w:sz w:val="28"/>
        </w:rPr>
        <w:t xml:space="preserve"> важных задач: предоставляло корректный доступ к информации, распространяемой и хранимой быстро развивающимися компь</w:t>
      </w:r>
      <w:r>
        <w:rPr>
          <w:sz w:val="28"/>
        </w:rPr>
        <w:t xml:space="preserve">ютерными технологиями, упрощало </w:t>
      </w:r>
      <w:r w:rsidRPr="00FF0365">
        <w:rPr>
          <w:sz w:val="28"/>
        </w:rPr>
        <w:t>образовательный процесс в области обучения французс</w:t>
      </w:r>
      <w:r>
        <w:rPr>
          <w:sz w:val="28"/>
        </w:rPr>
        <w:t>кому языку, и др</w:t>
      </w:r>
      <w:r w:rsidRPr="00FF0365">
        <w:rPr>
          <w:sz w:val="28"/>
        </w:rPr>
        <w:t>.</w:t>
      </w:r>
    </w:p>
    <w:p w14:paraId="698615DA" w14:textId="14D83B47" w:rsidR="00FF0365" w:rsidRDefault="00FF0365" w:rsidP="00FF0365">
      <w:pPr>
        <w:rPr>
          <w:sz w:val="28"/>
        </w:rPr>
      </w:pPr>
      <w:r w:rsidRPr="00FF0365">
        <w:rPr>
          <w:sz w:val="28"/>
        </w:rPr>
        <w:t>Публикация поправок вызвала неоднозначную реакцию со стороны носителей языка. Реформа орфографии не имела общественной поддержки среди населения Франции с крайне консервативными взглядами на</w:t>
      </w:r>
      <w:r>
        <w:rPr>
          <w:sz w:val="28"/>
        </w:rPr>
        <w:t xml:space="preserve"> его</w:t>
      </w:r>
      <w:r w:rsidRPr="00FF0365">
        <w:rPr>
          <w:sz w:val="28"/>
        </w:rPr>
        <w:t xml:space="preserve"> эволюцию, и Французская Академия </w:t>
      </w:r>
      <w:r>
        <w:rPr>
          <w:sz w:val="28"/>
        </w:rPr>
        <w:t xml:space="preserve">одобрила </w:t>
      </w:r>
      <w:r w:rsidRPr="00FF0365">
        <w:rPr>
          <w:sz w:val="28"/>
        </w:rPr>
        <w:t>сосуществование слов в</w:t>
      </w:r>
      <w:r>
        <w:rPr>
          <w:sz w:val="28"/>
        </w:rPr>
        <w:t xml:space="preserve"> обеих</w:t>
      </w:r>
      <w:r w:rsidRPr="00FF0365">
        <w:rPr>
          <w:sz w:val="28"/>
        </w:rPr>
        <w:t xml:space="preserve"> традиционной и новой орфографии, предоставив времени решить, какая форма закрепится в языке. </w:t>
      </w:r>
    </w:p>
    <w:p w14:paraId="5CD18BE1" w14:textId="3F21CB93" w:rsidR="00FF0365" w:rsidRDefault="00FF0365" w:rsidP="00FF0365">
      <w:pPr>
        <w:rPr>
          <w:sz w:val="28"/>
        </w:rPr>
      </w:pPr>
      <w:r>
        <w:rPr>
          <w:sz w:val="28"/>
        </w:rPr>
        <w:t xml:space="preserve">С момента публикации поправок на данный момент прошло более тридцати лет. Различные франкофонные страны </w:t>
      </w:r>
      <w:r w:rsidRPr="00FF0365">
        <w:rPr>
          <w:sz w:val="28"/>
        </w:rPr>
        <w:t xml:space="preserve">в той или иной степени ориентируются на Францию, как </w:t>
      </w:r>
      <w:r>
        <w:rPr>
          <w:sz w:val="28"/>
        </w:rPr>
        <w:t xml:space="preserve">на </w:t>
      </w:r>
      <w:r w:rsidRPr="00FF0365">
        <w:rPr>
          <w:sz w:val="28"/>
        </w:rPr>
        <w:t>центр франкофонии</w:t>
      </w:r>
      <w:r>
        <w:rPr>
          <w:sz w:val="28"/>
        </w:rPr>
        <w:t>, но все они</w:t>
      </w:r>
      <w:r w:rsidRPr="00FF0365">
        <w:rPr>
          <w:sz w:val="28"/>
        </w:rPr>
        <w:t xml:space="preserve"> </w:t>
      </w:r>
      <w:r>
        <w:rPr>
          <w:sz w:val="28"/>
        </w:rPr>
        <w:t xml:space="preserve">по-разному подошли к комментированию, введению, объяснению предложенных поправок. В данной работе будет предпринята попытка проанализировать применение </w:t>
      </w:r>
      <w:r w:rsidR="00FA38DD">
        <w:rPr>
          <w:sz w:val="28"/>
        </w:rPr>
        <w:t>новой орфографии во Франции, Бельгии и Канаде</w:t>
      </w:r>
      <w:r w:rsidR="009C4886">
        <w:rPr>
          <w:sz w:val="28"/>
        </w:rPr>
        <w:t xml:space="preserve"> на материале газетных текстов</w:t>
      </w:r>
      <w:r w:rsidR="00FA38DD">
        <w:rPr>
          <w:sz w:val="28"/>
        </w:rPr>
        <w:t xml:space="preserve">, и </w:t>
      </w:r>
      <w:r w:rsidR="009C4886">
        <w:rPr>
          <w:sz w:val="28"/>
        </w:rPr>
        <w:t>выявить статистически, насколько широко применяются на практике новые правила орфографии</w:t>
      </w:r>
      <w:r w:rsidR="00FA38DD">
        <w:rPr>
          <w:sz w:val="28"/>
        </w:rPr>
        <w:t>.</w:t>
      </w:r>
    </w:p>
    <w:p w14:paraId="0E8B9FDF" w14:textId="7B53968B" w:rsidR="009C4886" w:rsidRDefault="009C4886" w:rsidP="00FF0365">
      <w:pPr>
        <w:rPr>
          <w:sz w:val="28"/>
        </w:rPr>
      </w:pPr>
      <w:r w:rsidRPr="009C4886">
        <w:rPr>
          <w:b/>
          <w:sz w:val="28"/>
        </w:rPr>
        <w:t>Объектом</w:t>
      </w:r>
      <w:r>
        <w:rPr>
          <w:sz w:val="28"/>
        </w:rPr>
        <w:t xml:space="preserve"> исследования являются орфографические поправки, принятые Высшим советом по французскому языку в 1990 г.</w:t>
      </w:r>
    </w:p>
    <w:p w14:paraId="50C33F38" w14:textId="7595E6FF" w:rsidR="009C4886" w:rsidRDefault="009C4886" w:rsidP="00FF0365">
      <w:pPr>
        <w:rPr>
          <w:sz w:val="28"/>
        </w:rPr>
      </w:pPr>
      <w:r w:rsidRPr="009C4886">
        <w:rPr>
          <w:b/>
          <w:sz w:val="28"/>
        </w:rPr>
        <w:lastRenderedPageBreak/>
        <w:t>Предметом</w:t>
      </w:r>
      <w:r>
        <w:rPr>
          <w:sz w:val="28"/>
        </w:rPr>
        <w:t xml:space="preserve"> исследования является применение орфографических поправок 19</w:t>
      </w:r>
      <w:r w:rsidR="007715F3" w:rsidRPr="007715F3">
        <w:rPr>
          <w:sz w:val="28"/>
        </w:rPr>
        <w:t>9</w:t>
      </w:r>
      <w:r w:rsidR="00CA4810">
        <w:rPr>
          <w:sz w:val="28"/>
        </w:rPr>
        <w:t>0</w:t>
      </w:r>
      <w:r>
        <w:rPr>
          <w:sz w:val="28"/>
        </w:rPr>
        <w:t xml:space="preserve"> г. в новейших газетных текстах Франции, Бельгии и Канады.</w:t>
      </w:r>
    </w:p>
    <w:p w14:paraId="0A87EC14" w14:textId="236F0B34" w:rsidR="00236B2C" w:rsidRPr="00236B2C" w:rsidRDefault="009C4886" w:rsidP="00236B2C">
      <w:pPr>
        <w:rPr>
          <w:sz w:val="28"/>
        </w:rPr>
      </w:pPr>
      <w:r w:rsidRPr="009C4886">
        <w:rPr>
          <w:b/>
          <w:sz w:val="28"/>
        </w:rPr>
        <w:t>Материалом</w:t>
      </w:r>
      <w:r>
        <w:rPr>
          <w:sz w:val="28"/>
        </w:rPr>
        <w:t xml:space="preserve"> для</w:t>
      </w:r>
      <w:r w:rsidR="00FA38DD">
        <w:rPr>
          <w:sz w:val="28"/>
        </w:rPr>
        <w:t xml:space="preserve"> исследования послужили корпуса газетных текстов Франции, Бельгии и Канады, объем которых составил сто тысяч значимых слов каждый, выпущенные с ноября 2020 г. по ноябрь 2022 г. </w:t>
      </w:r>
      <w:r w:rsidR="00236B2C">
        <w:rPr>
          <w:sz w:val="28"/>
        </w:rPr>
        <w:t xml:space="preserve">Источниками исследуемого материала послужили электронные версии франкоязычных газет Франции, Бельгии и Канады: </w:t>
      </w:r>
      <w:r w:rsidR="006B4151">
        <w:rPr>
          <w:sz w:val="28"/>
        </w:rPr>
        <w:t>«</w:t>
      </w:r>
      <w:r w:rsidR="00236B2C">
        <w:rPr>
          <w:sz w:val="28"/>
        </w:rPr>
        <w:t>Le Monde</w:t>
      </w:r>
      <w:r w:rsidR="006B4151">
        <w:rPr>
          <w:sz w:val="28"/>
        </w:rPr>
        <w:t>»</w:t>
      </w:r>
      <w:r w:rsidR="00236B2C">
        <w:rPr>
          <w:sz w:val="28"/>
        </w:rPr>
        <w:t xml:space="preserve">, </w:t>
      </w:r>
      <w:r w:rsidR="006B4151">
        <w:rPr>
          <w:sz w:val="28"/>
        </w:rPr>
        <w:t>«</w:t>
      </w:r>
      <w:r w:rsidR="00236B2C">
        <w:rPr>
          <w:sz w:val="28"/>
        </w:rPr>
        <w:t>La Libération</w:t>
      </w:r>
      <w:r w:rsidR="006B4151">
        <w:rPr>
          <w:sz w:val="28"/>
        </w:rPr>
        <w:t>»</w:t>
      </w:r>
      <w:r w:rsidR="00236B2C">
        <w:rPr>
          <w:sz w:val="28"/>
        </w:rPr>
        <w:t xml:space="preserve">, </w:t>
      </w:r>
      <w:r w:rsidR="006B4151">
        <w:rPr>
          <w:sz w:val="28"/>
        </w:rPr>
        <w:t>«</w:t>
      </w:r>
      <w:r w:rsidR="00236B2C" w:rsidRPr="00236B2C">
        <w:rPr>
          <w:sz w:val="28"/>
        </w:rPr>
        <w:t>Le Soir</w:t>
      </w:r>
      <w:r w:rsidR="006B4151">
        <w:rPr>
          <w:sz w:val="28"/>
        </w:rPr>
        <w:t>»</w:t>
      </w:r>
      <w:r w:rsidR="00236B2C" w:rsidRPr="00236B2C">
        <w:rPr>
          <w:sz w:val="28"/>
        </w:rPr>
        <w:t>,</w:t>
      </w:r>
      <w:r w:rsidR="00236B2C">
        <w:rPr>
          <w:sz w:val="28"/>
        </w:rPr>
        <w:t xml:space="preserve"> </w:t>
      </w:r>
      <w:r w:rsidR="006B4151">
        <w:rPr>
          <w:sz w:val="28"/>
        </w:rPr>
        <w:t>«</w:t>
      </w:r>
      <w:r w:rsidR="00236B2C">
        <w:rPr>
          <w:sz w:val="28"/>
        </w:rPr>
        <w:t>La Libre Belgique</w:t>
      </w:r>
      <w:r w:rsidR="006B4151">
        <w:rPr>
          <w:sz w:val="28"/>
        </w:rPr>
        <w:t>»</w:t>
      </w:r>
      <w:r w:rsidR="00236B2C">
        <w:rPr>
          <w:sz w:val="28"/>
        </w:rPr>
        <w:t xml:space="preserve">, </w:t>
      </w:r>
      <w:r w:rsidR="006B4151">
        <w:rPr>
          <w:sz w:val="28"/>
        </w:rPr>
        <w:t>«</w:t>
      </w:r>
      <w:r w:rsidR="00236B2C">
        <w:rPr>
          <w:sz w:val="28"/>
        </w:rPr>
        <w:t>La Presse</w:t>
      </w:r>
      <w:r w:rsidR="006B4151">
        <w:rPr>
          <w:sz w:val="28"/>
        </w:rPr>
        <w:t>»</w:t>
      </w:r>
      <w:r w:rsidR="00236B2C">
        <w:rPr>
          <w:sz w:val="28"/>
        </w:rPr>
        <w:t xml:space="preserve">, и </w:t>
      </w:r>
      <w:r w:rsidR="006B4151">
        <w:rPr>
          <w:sz w:val="28"/>
        </w:rPr>
        <w:t>«</w:t>
      </w:r>
      <w:r w:rsidR="00236B2C" w:rsidRPr="00236B2C">
        <w:rPr>
          <w:sz w:val="28"/>
        </w:rPr>
        <w:t>Journal de Montréal</w:t>
      </w:r>
      <w:r w:rsidR="006B4151">
        <w:rPr>
          <w:sz w:val="28"/>
        </w:rPr>
        <w:t>»</w:t>
      </w:r>
      <w:r w:rsidR="00236B2C" w:rsidRPr="00236B2C">
        <w:rPr>
          <w:sz w:val="28"/>
        </w:rPr>
        <w:t>.</w:t>
      </w:r>
    </w:p>
    <w:p w14:paraId="33582406" w14:textId="1307BC8C" w:rsidR="00FA38DD" w:rsidRDefault="00FA38DD" w:rsidP="00FF0365">
      <w:pPr>
        <w:rPr>
          <w:sz w:val="28"/>
        </w:rPr>
      </w:pPr>
      <w:r>
        <w:rPr>
          <w:sz w:val="28"/>
        </w:rPr>
        <w:t>Данное исследование сосредотачивается на анализе практического применения орфографических нововведений как отражения реакции носителей французского языка на поправки, и не является социологическим.</w:t>
      </w:r>
      <w:r w:rsidR="00236B2C">
        <w:rPr>
          <w:sz w:val="28"/>
        </w:rPr>
        <w:t xml:space="preserve"> В работе будет </w:t>
      </w:r>
      <w:r w:rsidR="00AF204D">
        <w:rPr>
          <w:sz w:val="28"/>
        </w:rPr>
        <w:t>сопоставлено</w:t>
      </w:r>
      <w:r w:rsidR="00236B2C">
        <w:rPr>
          <w:sz w:val="28"/>
        </w:rPr>
        <w:t xml:space="preserve"> </w:t>
      </w:r>
      <w:r w:rsidR="00AF204D">
        <w:rPr>
          <w:sz w:val="28"/>
        </w:rPr>
        <w:t>применение новых орфографических правил по странам, подсчитано число вхождений лексических единиц, затронутых поправками, в корпуса, а также их доли относительно общего числа лексических единиц категорий слов, затронутых поправками.</w:t>
      </w:r>
    </w:p>
    <w:p w14:paraId="503278E5" w14:textId="3CF0AD53" w:rsidR="00FA38DD" w:rsidRDefault="00FA38DD" w:rsidP="00FF0365">
      <w:pPr>
        <w:rPr>
          <w:sz w:val="28"/>
        </w:rPr>
      </w:pPr>
      <w:r w:rsidRPr="009C4886">
        <w:rPr>
          <w:b/>
          <w:sz w:val="28"/>
        </w:rPr>
        <w:t>Актуальность</w:t>
      </w:r>
      <w:r w:rsidR="00AF204D">
        <w:rPr>
          <w:sz w:val="28"/>
        </w:rPr>
        <w:t xml:space="preserve"> данного исследования определяется отсутствием исследовани</w:t>
      </w:r>
      <w:r w:rsidR="009C4886">
        <w:rPr>
          <w:sz w:val="28"/>
        </w:rPr>
        <w:t>й</w:t>
      </w:r>
      <w:r w:rsidR="00AF204D">
        <w:rPr>
          <w:sz w:val="28"/>
        </w:rPr>
        <w:t xml:space="preserve"> статистических данных применения орфографических поправок на примере франкоязычных газетных текстов Франции, Бельгии и Канады. Статистические результаты о применении новой орфографии могут быть быть применимы для формирования более полной картины об отношении носителей французского языка к изменению орфографии</w:t>
      </w:r>
      <w:r w:rsidR="00A72B4C">
        <w:rPr>
          <w:sz w:val="28"/>
        </w:rPr>
        <w:t xml:space="preserve"> в дополнение к имеющимся социолингвистическим данным.</w:t>
      </w:r>
    </w:p>
    <w:p w14:paraId="564C55E5" w14:textId="68B98830" w:rsidR="00FA38DD" w:rsidRDefault="00FA38DD" w:rsidP="00FF0365">
      <w:pPr>
        <w:rPr>
          <w:sz w:val="28"/>
        </w:rPr>
      </w:pPr>
      <w:r w:rsidRPr="009C4886">
        <w:rPr>
          <w:b/>
          <w:sz w:val="28"/>
        </w:rPr>
        <w:t>Целью</w:t>
      </w:r>
      <w:r>
        <w:rPr>
          <w:sz w:val="28"/>
        </w:rPr>
        <w:t xml:space="preserve"> данной работы является </w:t>
      </w:r>
      <w:r w:rsidRPr="009C4886">
        <w:rPr>
          <w:sz w:val="28"/>
        </w:rPr>
        <w:t>анализ</w:t>
      </w:r>
      <w:r w:rsidR="00236B2C">
        <w:rPr>
          <w:sz w:val="28"/>
        </w:rPr>
        <w:t xml:space="preserve"> </w:t>
      </w:r>
      <w:r w:rsidR="009C4886">
        <w:rPr>
          <w:sz w:val="28"/>
        </w:rPr>
        <w:t>частотности применения орфографических поправок в газетных текстах Франции, Бельгии и Канады.</w:t>
      </w:r>
    </w:p>
    <w:p w14:paraId="537191A3" w14:textId="5CED0AF6" w:rsidR="00FA38DD" w:rsidRDefault="00FA38DD" w:rsidP="00FF0365">
      <w:pPr>
        <w:rPr>
          <w:sz w:val="28"/>
        </w:rPr>
      </w:pPr>
      <w:r>
        <w:rPr>
          <w:sz w:val="28"/>
        </w:rPr>
        <w:t>Для достижения поставленной цели были обозначены следующие задачи:</w:t>
      </w:r>
    </w:p>
    <w:p w14:paraId="0CCA6BB8" w14:textId="50FA5C37" w:rsidR="00FA38DD" w:rsidRDefault="00FA38DD" w:rsidP="00FA38DD">
      <w:pPr>
        <w:pStyle w:val="ae"/>
        <w:numPr>
          <w:ilvl w:val="0"/>
          <w:numId w:val="36"/>
        </w:numPr>
        <w:rPr>
          <w:sz w:val="28"/>
        </w:rPr>
      </w:pPr>
      <w:r>
        <w:rPr>
          <w:sz w:val="28"/>
        </w:rPr>
        <w:t>Рассмотреть вводимые орфографические поправки 1990 г. в историческом контексте;</w:t>
      </w:r>
    </w:p>
    <w:p w14:paraId="2FB09AE6" w14:textId="7D5EBCBE" w:rsidR="00FA38DD" w:rsidRDefault="00FA38DD" w:rsidP="00FA38DD">
      <w:pPr>
        <w:pStyle w:val="ae"/>
        <w:numPr>
          <w:ilvl w:val="0"/>
          <w:numId w:val="36"/>
        </w:numPr>
        <w:rPr>
          <w:sz w:val="28"/>
        </w:rPr>
      </w:pPr>
      <w:r>
        <w:rPr>
          <w:sz w:val="28"/>
        </w:rPr>
        <w:t>Проанализировать содержание поправок;</w:t>
      </w:r>
    </w:p>
    <w:p w14:paraId="271863AF" w14:textId="702CDF91" w:rsidR="00FA38DD" w:rsidRDefault="00FA38DD" w:rsidP="00FA38DD">
      <w:pPr>
        <w:pStyle w:val="ae"/>
        <w:numPr>
          <w:ilvl w:val="0"/>
          <w:numId w:val="36"/>
        </w:numPr>
        <w:rPr>
          <w:sz w:val="28"/>
        </w:rPr>
      </w:pPr>
      <w:r>
        <w:rPr>
          <w:sz w:val="28"/>
        </w:rPr>
        <w:lastRenderedPageBreak/>
        <w:t>Провести статистический анализ использования лексических единиц в новой орфографии на материале трех корпусов текстов;</w:t>
      </w:r>
    </w:p>
    <w:p w14:paraId="0489AF92" w14:textId="6893BF47" w:rsidR="00FA38DD" w:rsidRDefault="00FA38DD" w:rsidP="00FA38DD">
      <w:pPr>
        <w:pStyle w:val="ae"/>
        <w:numPr>
          <w:ilvl w:val="0"/>
          <w:numId w:val="36"/>
        </w:numPr>
        <w:rPr>
          <w:sz w:val="28"/>
        </w:rPr>
      </w:pPr>
      <w:r>
        <w:rPr>
          <w:sz w:val="28"/>
        </w:rPr>
        <w:t>Дать сравнительный анализ использования лексических единиц в новой орфографии по странам</w:t>
      </w:r>
      <w:r w:rsidR="00236B2C">
        <w:rPr>
          <w:sz w:val="28"/>
        </w:rPr>
        <w:t>;</w:t>
      </w:r>
    </w:p>
    <w:p w14:paraId="071E0188" w14:textId="278C143B" w:rsidR="00236B2C" w:rsidRDefault="00236B2C" w:rsidP="00236B2C">
      <w:pPr>
        <w:pStyle w:val="ae"/>
        <w:numPr>
          <w:ilvl w:val="0"/>
          <w:numId w:val="36"/>
        </w:numPr>
        <w:rPr>
          <w:sz w:val="28"/>
        </w:rPr>
      </w:pPr>
      <w:r>
        <w:rPr>
          <w:sz w:val="28"/>
        </w:rPr>
        <w:t>Сделать вывод о практическом</w:t>
      </w:r>
      <w:r w:rsidRPr="00236B2C">
        <w:rPr>
          <w:sz w:val="28"/>
        </w:rPr>
        <w:t xml:space="preserve"> применени</w:t>
      </w:r>
      <w:r>
        <w:rPr>
          <w:sz w:val="28"/>
        </w:rPr>
        <w:t>и</w:t>
      </w:r>
      <w:r w:rsidRPr="00236B2C">
        <w:rPr>
          <w:sz w:val="28"/>
        </w:rPr>
        <w:t xml:space="preserve"> орфографич</w:t>
      </w:r>
      <w:r>
        <w:rPr>
          <w:sz w:val="28"/>
        </w:rPr>
        <w:t xml:space="preserve">еских нововведений для иллюстрации </w:t>
      </w:r>
      <w:r w:rsidRPr="00236B2C">
        <w:rPr>
          <w:sz w:val="28"/>
        </w:rPr>
        <w:t>реакции носителей французского языка на поправки</w:t>
      </w:r>
      <w:r>
        <w:rPr>
          <w:sz w:val="28"/>
        </w:rPr>
        <w:t>.</w:t>
      </w:r>
    </w:p>
    <w:p w14:paraId="4C3DA7D5" w14:textId="5EE096A1" w:rsidR="009C4886" w:rsidRDefault="009C4886" w:rsidP="00236B2C">
      <w:pPr>
        <w:rPr>
          <w:sz w:val="28"/>
        </w:rPr>
      </w:pPr>
      <w:r>
        <w:rPr>
          <w:sz w:val="28"/>
        </w:rPr>
        <w:t xml:space="preserve">В исследовании выдвигается следующая </w:t>
      </w:r>
      <w:r w:rsidRPr="009C4886">
        <w:rPr>
          <w:b/>
          <w:sz w:val="28"/>
        </w:rPr>
        <w:t>гипотеза</w:t>
      </w:r>
      <w:r>
        <w:rPr>
          <w:sz w:val="28"/>
        </w:rPr>
        <w:t>: в газетных текстах Бельгии и Швейцарии лексические единицы в новой орфографии встречаются чаще, нежели в текстах французских изданий, поскольку франкофонные страны традиционно менее консервативны в отношении изменений в корпусе французского языка.</w:t>
      </w:r>
    </w:p>
    <w:p w14:paraId="2CA4E138" w14:textId="1138EE03" w:rsidR="00236B2C" w:rsidRDefault="00236B2C" w:rsidP="00236B2C">
      <w:pPr>
        <w:rPr>
          <w:sz w:val="28"/>
        </w:rPr>
      </w:pPr>
      <w:r w:rsidRPr="009C4886">
        <w:rPr>
          <w:b/>
          <w:sz w:val="28"/>
        </w:rPr>
        <w:t>Метод исследования</w:t>
      </w:r>
      <w:r w:rsidR="009C4886">
        <w:rPr>
          <w:b/>
          <w:sz w:val="28"/>
        </w:rPr>
        <w:t xml:space="preserve">: </w:t>
      </w:r>
      <w:r w:rsidR="009C4886" w:rsidRPr="007B2CFC">
        <w:rPr>
          <w:sz w:val="28"/>
        </w:rPr>
        <w:t xml:space="preserve">наблюдение, сравнение и описание с целью </w:t>
      </w:r>
      <w:r w:rsidR="007B2CFC" w:rsidRPr="007B2CFC">
        <w:rPr>
          <w:sz w:val="28"/>
        </w:rPr>
        <w:t>интерпретации данных, анализ и обобщение полученных результатов, сплошная и частичная выборка, анализ встречаемости лексических единиц, затронутых орфографическими поправками от 1900 г., в корпусах газетных текстов, осуществляющийся при помощи программы для лингвостатистического анализа текстов «Архивариус 3000», сопоставительный анализ.</w:t>
      </w:r>
      <w:r>
        <w:rPr>
          <w:sz w:val="28"/>
        </w:rPr>
        <w:t xml:space="preserve"> </w:t>
      </w:r>
    </w:p>
    <w:p w14:paraId="35582238" w14:textId="77777777" w:rsidR="00236B2C" w:rsidRDefault="00236B2C" w:rsidP="00236B2C">
      <w:pPr>
        <w:rPr>
          <w:sz w:val="28"/>
        </w:rPr>
      </w:pPr>
      <w:r>
        <w:rPr>
          <w:sz w:val="28"/>
        </w:rPr>
        <w:t>Структура выпускной квалификационной работы обусловлена поставленной целью и задачами исследования. Данная работа состоит из:</w:t>
      </w:r>
    </w:p>
    <w:p w14:paraId="78312C89" w14:textId="64ABC627" w:rsidR="00236B2C" w:rsidRDefault="00236B2C" w:rsidP="00236B2C">
      <w:pPr>
        <w:pStyle w:val="ae"/>
        <w:numPr>
          <w:ilvl w:val="0"/>
          <w:numId w:val="37"/>
        </w:numPr>
        <w:rPr>
          <w:sz w:val="28"/>
        </w:rPr>
      </w:pPr>
      <w:r>
        <w:rPr>
          <w:sz w:val="28"/>
        </w:rPr>
        <w:t>Введения</w:t>
      </w:r>
    </w:p>
    <w:p w14:paraId="0AC8DCA1" w14:textId="77777777" w:rsidR="00236B2C" w:rsidRDefault="00236B2C" w:rsidP="00236B2C">
      <w:pPr>
        <w:pStyle w:val="ae"/>
        <w:numPr>
          <w:ilvl w:val="0"/>
          <w:numId w:val="37"/>
        </w:numPr>
        <w:rPr>
          <w:sz w:val="28"/>
        </w:rPr>
      </w:pPr>
      <w:r>
        <w:rPr>
          <w:sz w:val="28"/>
        </w:rPr>
        <w:t>Теоретической главы</w:t>
      </w:r>
    </w:p>
    <w:p w14:paraId="62210422" w14:textId="77777777" w:rsidR="00236B2C" w:rsidRDefault="00236B2C" w:rsidP="00236B2C">
      <w:pPr>
        <w:pStyle w:val="ae"/>
        <w:numPr>
          <w:ilvl w:val="0"/>
          <w:numId w:val="37"/>
        </w:numPr>
        <w:rPr>
          <w:sz w:val="28"/>
        </w:rPr>
      </w:pPr>
      <w:r>
        <w:rPr>
          <w:sz w:val="28"/>
        </w:rPr>
        <w:t>Практической главы</w:t>
      </w:r>
    </w:p>
    <w:p w14:paraId="2EFDB508" w14:textId="77777777" w:rsidR="00236B2C" w:rsidRDefault="00236B2C" w:rsidP="00236B2C">
      <w:pPr>
        <w:pStyle w:val="ae"/>
        <w:numPr>
          <w:ilvl w:val="0"/>
          <w:numId w:val="37"/>
        </w:numPr>
        <w:rPr>
          <w:sz w:val="28"/>
        </w:rPr>
      </w:pPr>
      <w:r>
        <w:rPr>
          <w:sz w:val="28"/>
        </w:rPr>
        <w:t>Заключения</w:t>
      </w:r>
    </w:p>
    <w:p w14:paraId="6B80B1C8" w14:textId="35045C60" w:rsidR="00236B2C" w:rsidRPr="00F1285C" w:rsidRDefault="00F1285C" w:rsidP="009A459C">
      <w:pPr>
        <w:pStyle w:val="ae"/>
        <w:numPr>
          <w:ilvl w:val="0"/>
          <w:numId w:val="37"/>
        </w:numPr>
      </w:pPr>
      <w:r>
        <w:rPr>
          <w:sz w:val="28"/>
        </w:rPr>
        <w:t>Списка литературы</w:t>
      </w:r>
    </w:p>
    <w:p w14:paraId="4E33089C" w14:textId="25247A07" w:rsidR="005D5D79" w:rsidRDefault="00F1285C" w:rsidP="009439B8">
      <w:pPr>
        <w:pStyle w:val="ae"/>
        <w:numPr>
          <w:ilvl w:val="0"/>
          <w:numId w:val="37"/>
        </w:numPr>
      </w:pPr>
      <w:r w:rsidRPr="003950A3">
        <w:rPr>
          <w:sz w:val="28"/>
        </w:rPr>
        <w:t>Приложения</w:t>
      </w:r>
      <w:r w:rsidR="003950A3" w:rsidRPr="003950A3">
        <w:rPr>
          <w:sz w:val="28"/>
        </w:rPr>
        <w:t xml:space="preserve"> </w:t>
      </w:r>
    </w:p>
    <w:p w14:paraId="4832BBEF" w14:textId="6A2C5FD4" w:rsidR="005D5D79" w:rsidRDefault="005D5D79" w:rsidP="00FF5678"/>
    <w:p w14:paraId="111DD0A6" w14:textId="77777777" w:rsidR="003950A3" w:rsidRDefault="003950A3">
      <w:pPr>
        <w:suppressAutoHyphens w:val="0"/>
        <w:spacing w:after="160" w:line="259" w:lineRule="auto"/>
        <w:ind w:firstLine="0"/>
        <w:jc w:val="left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bookmarkStart w:id="1" w:name="_Toc134904590"/>
      <w:r>
        <w:br w:type="page"/>
      </w:r>
    </w:p>
    <w:p w14:paraId="326F63DD" w14:textId="6D5280A3" w:rsidR="001671EE" w:rsidRPr="001671EE" w:rsidRDefault="001671EE" w:rsidP="001671EE">
      <w:pPr>
        <w:pStyle w:val="10"/>
      </w:pPr>
      <w:r w:rsidRPr="001671EE">
        <w:lastRenderedPageBreak/>
        <w:t>ГЛАВА I</w:t>
      </w:r>
      <w:bookmarkEnd w:id="1"/>
    </w:p>
    <w:p w14:paraId="1A3B8586" w14:textId="77777777" w:rsidR="000F5C20" w:rsidRPr="00FB2F68" w:rsidRDefault="000F5C20">
      <w:pPr>
        <w:rPr>
          <w:rFonts w:cs="Times New Roman"/>
          <w:color w:val="222222"/>
          <w:sz w:val="28"/>
          <w:szCs w:val="28"/>
          <w:shd w:val="clear" w:color="auto" w:fill="FFFFFF"/>
        </w:rPr>
      </w:pPr>
    </w:p>
    <w:p w14:paraId="1DA7B438" w14:textId="086BFC4D" w:rsidR="000A4A59" w:rsidRPr="00FB2F68" w:rsidRDefault="0082647C" w:rsidP="001671EE">
      <w:pPr>
        <w:pStyle w:val="2"/>
      </w:pPr>
      <w:bookmarkStart w:id="2" w:name="_Toc134904591"/>
      <w:r w:rsidRPr="00FB2F68">
        <w:t>Упрощение</w:t>
      </w:r>
      <w:r w:rsidR="000A4A59" w:rsidRPr="00FB2F68">
        <w:t xml:space="preserve"> фра</w:t>
      </w:r>
      <w:r w:rsidR="001671EE">
        <w:t xml:space="preserve">нцузской </w:t>
      </w:r>
      <w:r w:rsidR="001671EE" w:rsidRPr="001671EE">
        <w:t>орфографии</w:t>
      </w:r>
      <w:r w:rsidR="001671EE">
        <w:t xml:space="preserve"> в диахронии</w:t>
      </w:r>
      <w:bookmarkEnd w:id="2"/>
    </w:p>
    <w:p w14:paraId="09971C32" w14:textId="458137DD" w:rsidR="00F970E1" w:rsidRDefault="00F970E1" w:rsidP="004967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Французский язык – один из наиболее употребляемых языков мира</w:t>
      </w:r>
      <w:r w:rsidR="004E796E">
        <w:rPr>
          <w:sz w:val="28"/>
          <w:szCs w:val="28"/>
        </w:rPr>
        <w:t>, занимающий 5-е место в мире по распространенности. На французском языке говорят на всех пяти континентах, он имеет статус официального во многих государствах. В современную франкофонию</w:t>
      </w:r>
      <w:r w:rsidR="00496769">
        <w:rPr>
          <w:sz w:val="28"/>
          <w:szCs w:val="28"/>
        </w:rPr>
        <w:t xml:space="preserve">, </w:t>
      </w:r>
      <w:r w:rsidR="00810D07">
        <w:rPr>
          <w:sz w:val="28"/>
          <w:szCs w:val="28"/>
        </w:rPr>
        <w:t xml:space="preserve">то есть </w:t>
      </w:r>
      <w:r w:rsidR="00496769">
        <w:rPr>
          <w:sz w:val="28"/>
          <w:szCs w:val="28"/>
        </w:rPr>
        <w:t>условное объединение территорий, на которых распространен французский язык,</w:t>
      </w:r>
      <w:r w:rsidR="004E796E">
        <w:rPr>
          <w:sz w:val="28"/>
          <w:szCs w:val="28"/>
        </w:rPr>
        <w:t xml:space="preserve"> входит 55 стран и более двухсот м</w:t>
      </w:r>
      <w:r w:rsidR="00810D07">
        <w:rPr>
          <w:sz w:val="28"/>
          <w:szCs w:val="28"/>
        </w:rPr>
        <w:t>ил</w:t>
      </w:r>
      <w:r w:rsidR="004E796E">
        <w:rPr>
          <w:sz w:val="28"/>
          <w:szCs w:val="28"/>
        </w:rPr>
        <w:t>л</w:t>
      </w:r>
      <w:r w:rsidR="00810D07">
        <w:rPr>
          <w:sz w:val="28"/>
          <w:szCs w:val="28"/>
        </w:rPr>
        <w:t>ио</w:t>
      </w:r>
      <w:r w:rsidR="004E796E">
        <w:rPr>
          <w:sz w:val="28"/>
          <w:szCs w:val="28"/>
        </w:rPr>
        <w:t>н</w:t>
      </w:r>
      <w:r w:rsidR="00810D07">
        <w:rPr>
          <w:sz w:val="28"/>
          <w:szCs w:val="28"/>
        </w:rPr>
        <w:t>ов</w:t>
      </w:r>
      <w:r w:rsidR="004E796E">
        <w:rPr>
          <w:sz w:val="28"/>
          <w:szCs w:val="28"/>
        </w:rPr>
        <w:t xml:space="preserve"> франкофонов, разделяющих интерес к французскому языку, поэтому французский язык остается </w:t>
      </w:r>
      <w:r w:rsidR="00810D07">
        <w:rPr>
          <w:sz w:val="28"/>
          <w:szCs w:val="28"/>
        </w:rPr>
        <w:t xml:space="preserve">был и остается </w:t>
      </w:r>
      <w:r w:rsidR="004E796E">
        <w:rPr>
          <w:sz w:val="28"/>
          <w:szCs w:val="28"/>
        </w:rPr>
        <w:t xml:space="preserve">значимым </w:t>
      </w:r>
      <w:r w:rsidR="00810D07">
        <w:rPr>
          <w:sz w:val="28"/>
          <w:szCs w:val="28"/>
        </w:rPr>
        <w:t xml:space="preserve">языком как </w:t>
      </w:r>
      <w:r w:rsidR="004E796E">
        <w:rPr>
          <w:sz w:val="28"/>
          <w:szCs w:val="28"/>
        </w:rPr>
        <w:t>для мировой культуры</w:t>
      </w:r>
      <w:r w:rsidR="00810D07">
        <w:rPr>
          <w:sz w:val="28"/>
          <w:szCs w:val="28"/>
        </w:rPr>
        <w:t xml:space="preserve">, так и для </w:t>
      </w:r>
      <w:r w:rsidR="004E796E">
        <w:rPr>
          <w:sz w:val="28"/>
          <w:szCs w:val="28"/>
        </w:rPr>
        <w:t xml:space="preserve">политико-экономического взаимодействия между странами </w:t>
      </w:r>
      <w:r w:rsidR="004E796E" w:rsidRPr="004E796E">
        <w:rPr>
          <w:sz w:val="28"/>
          <w:szCs w:val="28"/>
        </w:rPr>
        <w:t>[</w:t>
      </w:r>
      <w:r w:rsidR="004E796E">
        <w:rPr>
          <w:sz w:val="28"/>
          <w:szCs w:val="28"/>
        </w:rPr>
        <w:fldChar w:fldCharType="begin"/>
      </w:r>
      <w:r w:rsidR="004E796E">
        <w:rPr>
          <w:sz w:val="28"/>
          <w:szCs w:val="28"/>
        </w:rPr>
        <w:instrText xml:space="preserve"> REF _Ref129701382 \r \h </w:instrText>
      </w:r>
      <w:r w:rsidR="004E796E">
        <w:rPr>
          <w:sz w:val="28"/>
          <w:szCs w:val="28"/>
        </w:rPr>
      </w:r>
      <w:r w:rsidR="004E796E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</w:t>
      </w:r>
      <w:r w:rsidR="004E796E">
        <w:rPr>
          <w:sz w:val="28"/>
          <w:szCs w:val="28"/>
        </w:rPr>
        <w:fldChar w:fldCharType="end"/>
      </w:r>
      <w:r w:rsidR="004E796E">
        <w:rPr>
          <w:sz w:val="28"/>
          <w:szCs w:val="28"/>
        </w:rPr>
        <w:t>, с. 118</w:t>
      </w:r>
      <w:r w:rsidR="004E796E" w:rsidRPr="004E796E">
        <w:rPr>
          <w:sz w:val="28"/>
          <w:szCs w:val="28"/>
        </w:rPr>
        <w:t>]</w:t>
      </w:r>
      <w:r w:rsidR="004E796E">
        <w:rPr>
          <w:sz w:val="28"/>
          <w:szCs w:val="28"/>
        </w:rPr>
        <w:t>.</w:t>
      </w:r>
    </w:p>
    <w:p w14:paraId="0CF329ED" w14:textId="4C483F74" w:rsidR="00525A46" w:rsidRPr="00525A46" w:rsidRDefault="00525A46" w:rsidP="00525A46">
      <w:pPr>
        <w:ind w:firstLine="708"/>
        <w:rPr>
          <w:sz w:val="28"/>
          <w:szCs w:val="28"/>
        </w:rPr>
      </w:pPr>
      <w:r w:rsidRPr="00525A46">
        <w:rPr>
          <w:sz w:val="28"/>
          <w:szCs w:val="28"/>
        </w:rPr>
        <w:t>Языковая политика любого государства как систематические рациональные меры, основанные на теоретическом анализе, применяемые ко всему обществу и направленные на решение языковых проблем с целью повышения всеобщего благоденствия, может осуществляться по трем основным направлениям: расширение корпуса языка, включая его стандартизацию; повышение статуса языка; и р</w:t>
      </w:r>
      <w:r w:rsidR="00F62921">
        <w:rPr>
          <w:sz w:val="28"/>
          <w:szCs w:val="28"/>
        </w:rPr>
        <w:t>аспространение изучения языка [</w:t>
      </w:r>
      <w:r w:rsidR="00F62921">
        <w:rPr>
          <w:sz w:val="28"/>
          <w:szCs w:val="28"/>
        </w:rPr>
        <w:fldChar w:fldCharType="begin"/>
      </w:r>
      <w:r w:rsidR="00F62921">
        <w:rPr>
          <w:sz w:val="28"/>
          <w:szCs w:val="28"/>
        </w:rPr>
        <w:instrText xml:space="preserve"> REF _Ref129701006 \r \h </w:instrText>
      </w:r>
      <w:r w:rsidR="00F62921">
        <w:rPr>
          <w:sz w:val="28"/>
          <w:szCs w:val="28"/>
        </w:rPr>
      </w:r>
      <w:r w:rsidR="00F62921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5</w:t>
      </w:r>
      <w:r w:rsidR="00F62921">
        <w:rPr>
          <w:sz w:val="28"/>
          <w:szCs w:val="28"/>
        </w:rPr>
        <w:fldChar w:fldCharType="end"/>
      </w:r>
      <w:r w:rsidRPr="00525A46">
        <w:rPr>
          <w:sz w:val="28"/>
          <w:szCs w:val="28"/>
        </w:rPr>
        <w:t>, с. 7].</w:t>
      </w:r>
    </w:p>
    <w:p w14:paraId="310E49B8" w14:textId="315130A5" w:rsidR="004E796E" w:rsidRPr="004E796E" w:rsidRDefault="004E796E" w:rsidP="004E796E">
      <w:pPr>
        <w:ind w:firstLine="708"/>
        <w:rPr>
          <w:sz w:val="28"/>
          <w:szCs w:val="28"/>
        </w:rPr>
      </w:pPr>
      <w:r w:rsidRPr="004E796E">
        <w:rPr>
          <w:sz w:val="28"/>
          <w:szCs w:val="28"/>
        </w:rPr>
        <w:t>Нередко работа с корпусом языка является средством воздействия на его статус, поэтому, когда в конце 1980-х г. французский язык стал терять свои позиции за рубежом из-за сложности в его освоении и гегемонии англо-американского языка на мировой арене, была предложена разработка орфографической реформы. Стандартизация языка сделала бы его пригодным для использования в максимальном количестве контекстов, упростила бы изучение языка и одновременно помогла</w:t>
      </w:r>
      <w:r w:rsidR="00F62921">
        <w:rPr>
          <w:sz w:val="28"/>
          <w:szCs w:val="28"/>
        </w:rPr>
        <w:t xml:space="preserve"> бы повысить его престижность [</w:t>
      </w:r>
      <w:r w:rsidR="00F62921">
        <w:rPr>
          <w:sz w:val="28"/>
          <w:szCs w:val="28"/>
        </w:rPr>
        <w:fldChar w:fldCharType="begin"/>
      </w:r>
      <w:r w:rsidR="00F62921">
        <w:rPr>
          <w:sz w:val="28"/>
          <w:szCs w:val="28"/>
        </w:rPr>
        <w:instrText xml:space="preserve"> REF _Ref130760333 \r \h </w:instrText>
      </w:r>
      <w:r w:rsidR="00F62921">
        <w:rPr>
          <w:sz w:val="28"/>
          <w:szCs w:val="28"/>
        </w:rPr>
      </w:r>
      <w:r w:rsidR="00F62921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6</w:t>
      </w:r>
      <w:r w:rsidR="00F62921">
        <w:rPr>
          <w:sz w:val="28"/>
          <w:szCs w:val="28"/>
        </w:rPr>
        <w:fldChar w:fldCharType="end"/>
      </w:r>
      <w:r w:rsidRPr="004E796E">
        <w:rPr>
          <w:sz w:val="28"/>
          <w:szCs w:val="28"/>
        </w:rPr>
        <w:t>, с. 15].</w:t>
      </w:r>
    </w:p>
    <w:p w14:paraId="1B472E71" w14:textId="044DA748" w:rsidR="008026B0" w:rsidRPr="00FB2F68" w:rsidRDefault="008026B0" w:rsidP="008026B0">
      <w:pPr>
        <w:ind w:firstLine="708"/>
        <w:rPr>
          <w:sz w:val="28"/>
          <w:szCs w:val="28"/>
        </w:rPr>
      </w:pPr>
      <w:r w:rsidRPr="00FB2F68">
        <w:rPr>
          <w:sz w:val="28"/>
          <w:szCs w:val="28"/>
        </w:rPr>
        <w:t xml:space="preserve">Орфографические поправки 1990 г. – </w:t>
      </w:r>
      <w:r w:rsidR="00AE0846" w:rsidRPr="00FB2F68">
        <w:rPr>
          <w:sz w:val="28"/>
          <w:szCs w:val="28"/>
        </w:rPr>
        <w:t>в настоящее время последнее</w:t>
      </w:r>
      <w:r w:rsidRPr="00FB2F68">
        <w:rPr>
          <w:sz w:val="28"/>
          <w:szCs w:val="28"/>
        </w:rPr>
        <w:t xml:space="preserve">, но далеко не единственное изменение французской орфографии: с 1694 по 1975 </w:t>
      </w:r>
      <w:r w:rsidRPr="00FB2F68">
        <w:rPr>
          <w:sz w:val="28"/>
          <w:szCs w:val="28"/>
        </w:rPr>
        <w:lastRenderedPageBreak/>
        <w:t xml:space="preserve">гг. </w:t>
      </w:r>
      <w:r w:rsidR="00AE0846" w:rsidRPr="00FB2F68">
        <w:rPr>
          <w:sz w:val="28"/>
          <w:szCs w:val="28"/>
        </w:rPr>
        <w:t>правописание французского языка меняло</w:t>
      </w:r>
      <w:r w:rsidRPr="00FB2F68">
        <w:rPr>
          <w:sz w:val="28"/>
          <w:szCs w:val="28"/>
        </w:rPr>
        <w:t>сь как минимум семь раз</w:t>
      </w:r>
      <w:r w:rsidR="00EE2C3D" w:rsidRPr="00EE2C3D">
        <w:rPr>
          <w:sz w:val="28"/>
          <w:szCs w:val="28"/>
        </w:rPr>
        <w:t xml:space="preserve"> [</w:t>
      </w:r>
      <w:r w:rsidR="00EE2C3D">
        <w:rPr>
          <w:sz w:val="28"/>
          <w:szCs w:val="28"/>
        </w:rPr>
        <w:fldChar w:fldCharType="begin"/>
      </w:r>
      <w:r w:rsidR="00EE2C3D">
        <w:rPr>
          <w:sz w:val="28"/>
          <w:szCs w:val="28"/>
        </w:rPr>
        <w:instrText xml:space="preserve"> REF _Ref129699914 \r \h </w:instrText>
      </w:r>
      <w:r w:rsidR="00EE2C3D">
        <w:rPr>
          <w:sz w:val="28"/>
          <w:szCs w:val="28"/>
        </w:rPr>
      </w:r>
      <w:r w:rsidR="00EE2C3D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11</w:t>
      </w:r>
      <w:r w:rsidR="00EE2C3D">
        <w:rPr>
          <w:sz w:val="28"/>
          <w:szCs w:val="28"/>
        </w:rPr>
        <w:fldChar w:fldCharType="end"/>
      </w:r>
      <w:r w:rsidR="00EE2C3D" w:rsidRPr="00EE2C3D">
        <w:rPr>
          <w:sz w:val="28"/>
          <w:szCs w:val="28"/>
        </w:rPr>
        <w:t xml:space="preserve">, </w:t>
      </w:r>
      <w:r w:rsidR="00EE2C3D">
        <w:rPr>
          <w:sz w:val="28"/>
          <w:szCs w:val="28"/>
          <w:lang w:val="en-GB"/>
        </w:rPr>
        <w:t>c</w:t>
      </w:r>
      <w:r w:rsidR="00EE2C3D" w:rsidRPr="00EE2C3D">
        <w:rPr>
          <w:sz w:val="28"/>
          <w:szCs w:val="28"/>
        </w:rPr>
        <w:t>. 2059]</w:t>
      </w:r>
      <w:r w:rsidRPr="00FB2F68">
        <w:rPr>
          <w:sz w:val="28"/>
          <w:szCs w:val="28"/>
        </w:rPr>
        <w:t>.</w:t>
      </w:r>
    </w:p>
    <w:p w14:paraId="19811DBB" w14:textId="3D17252E" w:rsidR="006E75E5" w:rsidRPr="00FB2F68" w:rsidRDefault="00B5684D" w:rsidP="00621005">
      <w:pPr>
        <w:rPr>
          <w:sz w:val="28"/>
          <w:szCs w:val="28"/>
        </w:rPr>
      </w:pPr>
      <w:r w:rsidRPr="00FB2F68">
        <w:rPr>
          <w:sz w:val="28"/>
          <w:szCs w:val="28"/>
        </w:rPr>
        <w:t xml:space="preserve">В </w:t>
      </w:r>
      <w:r w:rsidRPr="00FB2F68">
        <w:rPr>
          <w:sz w:val="28"/>
          <w:szCs w:val="28"/>
          <w:lang w:val="fr-FR"/>
        </w:rPr>
        <w:t>XVII</w:t>
      </w:r>
      <w:r w:rsidRPr="00FB2F68">
        <w:rPr>
          <w:sz w:val="28"/>
          <w:szCs w:val="28"/>
        </w:rPr>
        <w:t xml:space="preserve"> в.</w:t>
      </w:r>
      <w:r w:rsidR="0082647C" w:rsidRPr="00FB2F68">
        <w:rPr>
          <w:sz w:val="28"/>
          <w:szCs w:val="28"/>
        </w:rPr>
        <w:t xml:space="preserve"> с распространением</w:t>
      </w:r>
      <w:r w:rsidRPr="00FB2F68">
        <w:rPr>
          <w:sz w:val="28"/>
          <w:szCs w:val="28"/>
        </w:rPr>
        <w:t xml:space="preserve"> </w:t>
      </w:r>
      <w:r w:rsidR="0082647C" w:rsidRPr="00FB2F68">
        <w:rPr>
          <w:sz w:val="28"/>
          <w:szCs w:val="28"/>
        </w:rPr>
        <w:t xml:space="preserve">рационалистической философии в языкознании среди прочего </w:t>
      </w:r>
      <w:r w:rsidR="00AE0846" w:rsidRPr="00FB2F68">
        <w:rPr>
          <w:sz w:val="28"/>
          <w:szCs w:val="28"/>
        </w:rPr>
        <w:t>изменялись</w:t>
      </w:r>
      <w:r w:rsidR="0082647C"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</w:rPr>
        <w:t>требования к письменности и принципы её формирования.</w:t>
      </w:r>
      <w:r w:rsidR="0082647C" w:rsidRPr="00FB2F68">
        <w:rPr>
          <w:sz w:val="28"/>
          <w:szCs w:val="28"/>
        </w:rPr>
        <w:t xml:space="preserve"> </w:t>
      </w:r>
      <w:r w:rsidR="006E75E5" w:rsidRPr="00FB2F68">
        <w:rPr>
          <w:sz w:val="28"/>
          <w:szCs w:val="28"/>
        </w:rPr>
        <w:t xml:space="preserve">Функции французского языка в тот период постепенно расширялись, он вытеснял латынь, и с развитием книгопечатания назрела необходимость решить вопрос </w:t>
      </w:r>
      <w:r w:rsidR="0082647C" w:rsidRPr="00FB2F68">
        <w:rPr>
          <w:sz w:val="28"/>
          <w:szCs w:val="28"/>
        </w:rPr>
        <w:t xml:space="preserve">несоответствий </w:t>
      </w:r>
      <w:r w:rsidRPr="00FB2F68">
        <w:rPr>
          <w:sz w:val="28"/>
          <w:szCs w:val="28"/>
        </w:rPr>
        <w:t xml:space="preserve">между произношением </w:t>
      </w:r>
      <w:r w:rsidR="00AE0846" w:rsidRPr="00FB2F68">
        <w:rPr>
          <w:sz w:val="28"/>
          <w:szCs w:val="28"/>
        </w:rPr>
        <w:t xml:space="preserve">слова </w:t>
      </w:r>
      <w:r w:rsidRPr="00FB2F68">
        <w:rPr>
          <w:sz w:val="28"/>
          <w:szCs w:val="28"/>
        </w:rPr>
        <w:t>и</w:t>
      </w:r>
      <w:r w:rsidR="00AE0846" w:rsidRPr="00FB2F68">
        <w:rPr>
          <w:sz w:val="28"/>
          <w:szCs w:val="28"/>
        </w:rPr>
        <w:t xml:space="preserve"> его</w:t>
      </w:r>
      <w:r w:rsidRPr="00FB2F68">
        <w:rPr>
          <w:sz w:val="28"/>
          <w:szCs w:val="28"/>
        </w:rPr>
        <w:t xml:space="preserve"> графиче</w:t>
      </w:r>
      <w:r w:rsidR="0082647C" w:rsidRPr="00FB2F68">
        <w:rPr>
          <w:sz w:val="28"/>
          <w:szCs w:val="28"/>
        </w:rPr>
        <w:t>с</w:t>
      </w:r>
      <w:r w:rsidRPr="00FB2F68">
        <w:rPr>
          <w:sz w:val="28"/>
          <w:szCs w:val="28"/>
        </w:rPr>
        <w:t>ким обликом</w:t>
      </w:r>
      <w:r w:rsidR="0082647C" w:rsidRPr="00FB2F68">
        <w:rPr>
          <w:sz w:val="28"/>
          <w:szCs w:val="28"/>
        </w:rPr>
        <w:t>.</w:t>
      </w:r>
      <w:r w:rsidR="006E75E5" w:rsidRPr="00FB2F68">
        <w:rPr>
          <w:sz w:val="28"/>
          <w:szCs w:val="28"/>
        </w:rPr>
        <w:t xml:space="preserve"> Несоответствия были вызваны тем, что латинский алфавит использовался для фиксации звуков, не существовавших в фонетике латинского языка, а ситуацию усугубляло отсутствие четкой литературной нормы и диалектная раздробленность французского языка.</w:t>
      </w:r>
      <w:r w:rsidRPr="00FB2F68">
        <w:rPr>
          <w:sz w:val="28"/>
          <w:szCs w:val="28"/>
        </w:rPr>
        <w:t xml:space="preserve"> </w:t>
      </w:r>
      <w:r w:rsidR="0082647C" w:rsidRPr="00FB2F68">
        <w:rPr>
          <w:sz w:val="28"/>
          <w:szCs w:val="28"/>
        </w:rPr>
        <w:t>Проекты</w:t>
      </w:r>
      <w:r w:rsidRPr="00FB2F68">
        <w:rPr>
          <w:sz w:val="28"/>
          <w:szCs w:val="28"/>
        </w:rPr>
        <w:t xml:space="preserve"> по </w:t>
      </w:r>
      <w:r w:rsidR="0082647C" w:rsidRPr="00FB2F68">
        <w:rPr>
          <w:sz w:val="28"/>
          <w:szCs w:val="28"/>
        </w:rPr>
        <w:t>модернизации</w:t>
      </w:r>
      <w:r w:rsidRPr="00FB2F68">
        <w:rPr>
          <w:sz w:val="28"/>
          <w:szCs w:val="28"/>
        </w:rPr>
        <w:t xml:space="preserve"> орфографии </w:t>
      </w:r>
      <w:r w:rsidR="0082647C" w:rsidRPr="00FB2F68">
        <w:rPr>
          <w:sz w:val="28"/>
          <w:szCs w:val="28"/>
        </w:rPr>
        <w:t xml:space="preserve">предполагали </w:t>
      </w:r>
      <w:r w:rsidRPr="00FB2F68">
        <w:rPr>
          <w:sz w:val="28"/>
          <w:szCs w:val="28"/>
        </w:rPr>
        <w:t xml:space="preserve">два </w:t>
      </w:r>
      <w:r w:rsidR="0082647C" w:rsidRPr="00FB2F68">
        <w:rPr>
          <w:sz w:val="28"/>
          <w:szCs w:val="28"/>
        </w:rPr>
        <w:t>подхода: сохранение этимологии слова, либо</w:t>
      </w:r>
      <w:r w:rsidRPr="00FB2F68">
        <w:rPr>
          <w:sz w:val="28"/>
          <w:szCs w:val="28"/>
        </w:rPr>
        <w:t xml:space="preserve"> приближение графического об</w:t>
      </w:r>
      <w:r w:rsidR="00514871" w:rsidRPr="00FB2F68">
        <w:rPr>
          <w:sz w:val="28"/>
          <w:szCs w:val="28"/>
        </w:rPr>
        <w:t>лика слова к его произношению</w:t>
      </w:r>
      <w:r w:rsidR="00EE2C3D">
        <w:rPr>
          <w:sz w:val="28"/>
          <w:szCs w:val="28"/>
        </w:rPr>
        <w:t xml:space="preserve"> </w:t>
      </w:r>
      <w:r w:rsidR="00EE2C3D" w:rsidRPr="005D4668">
        <w:rPr>
          <w:sz w:val="28"/>
          <w:szCs w:val="28"/>
        </w:rPr>
        <w:t>[</w:t>
      </w:r>
      <w:r w:rsidR="00EE2C3D">
        <w:rPr>
          <w:sz w:val="28"/>
          <w:szCs w:val="28"/>
          <w:lang w:val="en-GB"/>
        </w:rPr>
        <w:fldChar w:fldCharType="begin"/>
      </w:r>
      <w:r w:rsidR="00EE2C3D" w:rsidRPr="005D4668">
        <w:rPr>
          <w:sz w:val="28"/>
          <w:szCs w:val="28"/>
        </w:rPr>
        <w:instrText xml:space="preserve"> </w:instrText>
      </w:r>
      <w:r w:rsidR="00EE2C3D">
        <w:rPr>
          <w:sz w:val="28"/>
          <w:szCs w:val="28"/>
          <w:lang w:val="en-US"/>
        </w:rPr>
        <w:instrText>REF</w:instrText>
      </w:r>
      <w:r w:rsidR="00EE2C3D" w:rsidRPr="005D4668">
        <w:rPr>
          <w:sz w:val="28"/>
          <w:szCs w:val="28"/>
        </w:rPr>
        <w:instrText xml:space="preserve"> _</w:instrText>
      </w:r>
      <w:r w:rsidR="00EE2C3D">
        <w:rPr>
          <w:sz w:val="28"/>
          <w:szCs w:val="28"/>
          <w:lang w:val="en-US"/>
        </w:rPr>
        <w:instrText>Ref</w:instrText>
      </w:r>
      <w:r w:rsidR="00EE2C3D" w:rsidRPr="005D4668">
        <w:rPr>
          <w:sz w:val="28"/>
          <w:szCs w:val="28"/>
        </w:rPr>
        <w:instrText>129699977 \</w:instrText>
      </w:r>
      <w:r w:rsidR="00EE2C3D">
        <w:rPr>
          <w:sz w:val="28"/>
          <w:szCs w:val="28"/>
          <w:lang w:val="en-US"/>
        </w:rPr>
        <w:instrText>r</w:instrText>
      </w:r>
      <w:r w:rsidR="00EE2C3D" w:rsidRPr="005D4668">
        <w:rPr>
          <w:sz w:val="28"/>
          <w:szCs w:val="28"/>
        </w:rPr>
        <w:instrText xml:space="preserve"> \</w:instrText>
      </w:r>
      <w:r w:rsidR="00EE2C3D">
        <w:rPr>
          <w:sz w:val="28"/>
          <w:szCs w:val="28"/>
          <w:lang w:val="en-US"/>
        </w:rPr>
        <w:instrText>h</w:instrText>
      </w:r>
      <w:r w:rsidR="00EE2C3D" w:rsidRPr="005D4668">
        <w:rPr>
          <w:sz w:val="28"/>
          <w:szCs w:val="28"/>
        </w:rPr>
        <w:instrText xml:space="preserve"> </w:instrText>
      </w:r>
      <w:r w:rsidR="00EE2C3D">
        <w:rPr>
          <w:sz w:val="28"/>
          <w:szCs w:val="28"/>
          <w:lang w:val="en-GB"/>
        </w:rPr>
      </w:r>
      <w:r w:rsidR="00EE2C3D">
        <w:rPr>
          <w:sz w:val="28"/>
          <w:szCs w:val="28"/>
          <w:lang w:val="en-GB"/>
        </w:rPr>
        <w:fldChar w:fldCharType="separate"/>
      </w:r>
      <w:r w:rsidR="002C1A2F" w:rsidRPr="002C1A2F">
        <w:rPr>
          <w:sz w:val="28"/>
          <w:szCs w:val="28"/>
        </w:rPr>
        <w:t>8</w:t>
      </w:r>
      <w:r w:rsidR="00EE2C3D">
        <w:rPr>
          <w:sz w:val="28"/>
          <w:szCs w:val="28"/>
          <w:lang w:val="en-GB"/>
        </w:rPr>
        <w:fldChar w:fldCharType="end"/>
      </w:r>
      <w:r w:rsidR="00EE2C3D" w:rsidRPr="005D4668">
        <w:rPr>
          <w:sz w:val="28"/>
          <w:szCs w:val="28"/>
        </w:rPr>
        <w:t>]</w:t>
      </w:r>
      <w:r w:rsidRPr="00FB2F68">
        <w:rPr>
          <w:sz w:val="28"/>
          <w:szCs w:val="28"/>
        </w:rPr>
        <w:t>.</w:t>
      </w:r>
      <w:r w:rsidR="00621005" w:rsidRPr="00FB2F68">
        <w:rPr>
          <w:sz w:val="28"/>
          <w:szCs w:val="28"/>
        </w:rPr>
        <w:t xml:space="preserve"> </w:t>
      </w:r>
    </w:p>
    <w:p w14:paraId="044A8361" w14:textId="00F22718" w:rsidR="000F5C20" w:rsidRPr="00FB2F68" w:rsidRDefault="001C16F0" w:rsidP="007A6363">
      <w:pPr>
        <w:rPr>
          <w:sz w:val="28"/>
          <w:szCs w:val="28"/>
        </w:rPr>
      </w:pPr>
      <w:r w:rsidRPr="00FB2F68">
        <w:rPr>
          <w:sz w:val="28"/>
          <w:szCs w:val="28"/>
        </w:rPr>
        <w:t>В 1694 г.</w:t>
      </w:r>
      <w:r w:rsidR="000F5C20" w:rsidRPr="00FB2F68">
        <w:rPr>
          <w:sz w:val="28"/>
          <w:szCs w:val="28"/>
        </w:rPr>
        <w:t xml:space="preserve"> </w:t>
      </w:r>
      <w:r w:rsidR="000A4A59" w:rsidRPr="00FB2F68">
        <w:rPr>
          <w:sz w:val="28"/>
          <w:szCs w:val="28"/>
        </w:rPr>
        <w:t>Французская академия</w:t>
      </w:r>
      <w:r w:rsidR="000F5C20" w:rsidRPr="00FB2F68">
        <w:rPr>
          <w:sz w:val="28"/>
          <w:szCs w:val="28"/>
        </w:rPr>
        <w:t xml:space="preserve"> </w:t>
      </w:r>
      <w:r w:rsidR="00AE0846" w:rsidRPr="00FB2F68">
        <w:rPr>
          <w:sz w:val="28"/>
          <w:szCs w:val="28"/>
        </w:rPr>
        <w:t>опубликовала</w:t>
      </w:r>
      <w:r w:rsidR="000A4A59" w:rsidRPr="00FB2F68">
        <w:rPr>
          <w:sz w:val="28"/>
          <w:szCs w:val="28"/>
        </w:rPr>
        <w:t xml:space="preserve"> первое издание своего </w:t>
      </w:r>
      <w:r w:rsidR="00AE0846" w:rsidRPr="00FB2F68">
        <w:rPr>
          <w:sz w:val="28"/>
          <w:szCs w:val="28"/>
        </w:rPr>
        <w:t>Словаря</w:t>
      </w:r>
      <w:r w:rsidR="000F5C20" w:rsidRPr="00FB2F68">
        <w:rPr>
          <w:sz w:val="28"/>
          <w:szCs w:val="28"/>
        </w:rPr>
        <w:t xml:space="preserve">, в котором </w:t>
      </w:r>
      <w:r w:rsidR="000A4A59" w:rsidRPr="00FB2F68">
        <w:rPr>
          <w:sz w:val="28"/>
          <w:szCs w:val="28"/>
        </w:rPr>
        <w:t>учитыва</w:t>
      </w:r>
      <w:r w:rsidR="00AE0846" w:rsidRPr="00FB2F68">
        <w:rPr>
          <w:sz w:val="28"/>
          <w:szCs w:val="28"/>
        </w:rPr>
        <w:t>лись</w:t>
      </w:r>
      <w:r w:rsidR="000A4A59" w:rsidRPr="00FB2F68">
        <w:rPr>
          <w:sz w:val="28"/>
          <w:szCs w:val="28"/>
        </w:rPr>
        <w:t xml:space="preserve"> уже</w:t>
      </w:r>
      <w:r w:rsidR="000F5C20" w:rsidRPr="00FB2F68">
        <w:rPr>
          <w:sz w:val="28"/>
          <w:szCs w:val="28"/>
        </w:rPr>
        <w:t xml:space="preserve"> существующее </w:t>
      </w:r>
      <w:r w:rsidRPr="00FB2F68">
        <w:rPr>
          <w:sz w:val="28"/>
          <w:szCs w:val="28"/>
        </w:rPr>
        <w:t>правописание</w:t>
      </w:r>
      <w:r w:rsidR="000F5C20" w:rsidRPr="00FB2F68">
        <w:rPr>
          <w:sz w:val="28"/>
          <w:szCs w:val="28"/>
        </w:rPr>
        <w:t xml:space="preserve"> и </w:t>
      </w:r>
      <w:r w:rsidRPr="00FB2F68">
        <w:rPr>
          <w:sz w:val="28"/>
          <w:szCs w:val="28"/>
        </w:rPr>
        <w:t>предложенная реформаторами того времени</w:t>
      </w:r>
      <w:r w:rsidR="006E75E5" w:rsidRPr="00FB2F68">
        <w:rPr>
          <w:sz w:val="28"/>
          <w:szCs w:val="28"/>
        </w:rPr>
        <w:t xml:space="preserve"> (</w:t>
      </w:r>
      <w:r w:rsidR="007A6363" w:rsidRPr="00FB2F68">
        <w:rPr>
          <w:sz w:val="28"/>
          <w:szCs w:val="28"/>
        </w:rPr>
        <w:t>Ж. Дюбуа (</w:t>
      </w:r>
      <w:r w:rsidR="007A6363" w:rsidRPr="00FB2F68">
        <w:rPr>
          <w:sz w:val="28"/>
          <w:szCs w:val="28"/>
          <w:lang w:val="en-US"/>
        </w:rPr>
        <w:t>J</w:t>
      </w:r>
      <w:r w:rsidR="007A6363" w:rsidRPr="00FB2F68">
        <w:rPr>
          <w:sz w:val="28"/>
          <w:szCs w:val="28"/>
        </w:rPr>
        <w:t xml:space="preserve">. </w:t>
      </w:r>
      <w:r w:rsidR="007A6363" w:rsidRPr="00FB2F68">
        <w:rPr>
          <w:sz w:val="28"/>
          <w:szCs w:val="28"/>
          <w:lang w:val="en-US"/>
        </w:rPr>
        <w:t>Dubois</w:t>
      </w:r>
      <w:r w:rsidR="007A6363" w:rsidRPr="00FB2F68">
        <w:rPr>
          <w:sz w:val="28"/>
          <w:szCs w:val="28"/>
        </w:rPr>
        <w:t>), Ж. Тори (</w:t>
      </w:r>
      <w:r w:rsidR="007A6363" w:rsidRPr="00FB2F68">
        <w:rPr>
          <w:sz w:val="28"/>
          <w:szCs w:val="28"/>
          <w:lang w:val="en-US"/>
        </w:rPr>
        <w:t>G</w:t>
      </w:r>
      <w:r w:rsidR="007A6363" w:rsidRPr="00FB2F68">
        <w:rPr>
          <w:sz w:val="28"/>
          <w:szCs w:val="28"/>
        </w:rPr>
        <w:t xml:space="preserve">. </w:t>
      </w:r>
      <w:r w:rsidR="007A6363" w:rsidRPr="00FB2F68">
        <w:rPr>
          <w:sz w:val="28"/>
          <w:szCs w:val="28"/>
          <w:lang w:val="en-US"/>
        </w:rPr>
        <w:t>Tory</w:t>
      </w:r>
      <w:r w:rsidR="007A6363" w:rsidRPr="00FB2F68">
        <w:rPr>
          <w:sz w:val="28"/>
          <w:szCs w:val="28"/>
        </w:rPr>
        <w:t>)</w:t>
      </w:r>
      <w:r w:rsidR="006E75E5" w:rsidRPr="00FB2F68">
        <w:rPr>
          <w:sz w:val="28"/>
          <w:szCs w:val="28"/>
        </w:rPr>
        <w:t>)</w:t>
      </w:r>
      <w:r w:rsidR="00AE0846" w:rsidRPr="00FB2F68">
        <w:rPr>
          <w:sz w:val="28"/>
          <w:szCs w:val="28"/>
        </w:rPr>
        <w:t xml:space="preserve"> орфография</w:t>
      </w:r>
      <w:r w:rsidRPr="00FB2F68">
        <w:rPr>
          <w:sz w:val="28"/>
          <w:szCs w:val="28"/>
        </w:rPr>
        <w:t>, основанная</w:t>
      </w:r>
      <w:r w:rsidR="000F5C20" w:rsidRPr="00FB2F68">
        <w:rPr>
          <w:sz w:val="28"/>
          <w:szCs w:val="28"/>
        </w:rPr>
        <w:t xml:space="preserve"> на </w:t>
      </w:r>
      <w:r w:rsidR="00AE0846" w:rsidRPr="00FB2F68">
        <w:rPr>
          <w:sz w:val="28"/>
          <w:szCs w:val="28"/>
        </w:rPr>
        <w:t>произношении слов</w:t>
      </w:r>
      <w:r w:rsidR="000F5C20" w:rsidRPr="00FB2F68">
        <w:rPr>
          <w:sz w:val="28"/>
          <w:szCs w:val="28"/>
        </w:rPr>
        <w:t xml:space="preserve">. </w:t>
      </w:r>
    </w:p>
    <w:p w14:paraId="1EB9934F" w14:textId="5F0C81C0" w:rsidR="000F5C20" w:rsidRPr="00FB2F68" w:rsidRDefault="001C16F0" w:rsidP="000F5C20">
      <w:pPr>
        <w:rPr>
          <w:sz w:val="28"/>
          <w:szCs w:val="28"/>
        </w:rPr>
      </w:pPr>
      <w:r w:rsidRPr="00FB2F68">
        <w:rPr>
          <w:sz w:val="28"/>
          <w:szCs w:val="28"/>
        </w:rPr>
        <w:t>Новое написание слов устанавлива</w:t>
      </w:r>
      <w:r w:rsidR="00AE0846" w:rsidRPr="00FB2F68">
        <w:rPr>
          <w:sz w:val="28"/>
          <w:szCs w:val="28"/>
        </w:rPr>
        <w:t>ли</w:t>
      </w:r>
      <w:r w:rsidRPr="00FB2F68">
        <w:rPr>
          <w:sz w:val="28"/>
          <w:szCs w:val="28"/>
        </w:rPr>
        <w:t xml:space="preserve"> также третье (1740 г.) и шестое (1835 г.) издания Словаря. В тот период форма </w:t>
      </w:r>
      <w:r w:rsidR="006B4151">
        <w:rPr>
          <w:sz w:val="28"/>
          <w:szCs w:val="28"/>
        </w:rPr>
        <w:t>«</w:t>
      </w:r>
      <w:r w:rsidR="000F5C20" w:rsidRPr="00FB2F68">
        <w:rPr>
          <w:i/>
          <w:sz w:val="28"/>
          <w:szCs w:val="28"/>
          <w:lang w:val="en-US"/>
        </w:rPr>
        <w:t>j</w:t>
      </w:r>
      <w:r w:rsidR="000F5C20" w:rsidRPr="00FB2F68">
        <w:rPr>
          <w:i/>
          <w:sz w:val="28"/>
          <w:szCs w:val="28"/>
        </w:rPr>
        <w:t>’</w:t>
      </w:r>
      <w:r w:rsidR="000F5C20" w:rsidRPr="00FB2F68">
        <w:rPr>
          <w:i/>
          <w:sz w:val="28"/>
          <w:szCs w:val="28"/>
          <w:lang w:val="en-US"/>
        </w:rPr>
        <w:t>avois</w:t>
      </w:r>
      <w:r w:rsidR="006B4151">
        <w:rPr>
          <w:sz w:val="28"/>
          <w:szCs w:val="28"/>
        </w:rPr>
        <w:t>»</w:t>
      </w:r>
      <w:r w:rsidR="000F5C20" w:rsidRPr="00FB2F68">
        <w:rPr>
          <w:sz w:val="28"/>
          <w:szCs w:val="28"/>
        </w:rPr>
        <w:t xml:space="preserve"> </w:t>
      </w:r>
      <w:r w:rsidR="00AE0846" w:rsidRPr="00FB2F68">
        <w:rPr>
          <w:sz w:val="28"/>
          <w:szCs w:val="28"/>
        </w:rPr>
        <w:t>преобразовалась в</w:t>
      </w:r>
      <w:r w:rsidR="000F5C20" w:rsidRPr="00FB2F68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0F5C20" w:rsidRPr="00FB2F68">
        <w:rPr>
          <w:i/>
          <w:sz w:val="28"/>
          <w:szCs w:val="28"/>
          <w:lang w:val="en-US"/>
        </w:rPr>
        <w:t>j</w:t>
      </w:r>
      <w:r w:rsidR="000F5C20" w:rsidRPr="00FB2F68">
        <w:rPr>
          <w:i/>
          <w:sz w:val="28"/>
          <w:szCs w:val="28"/>
        </w:rPr>
        <w:t>’</w:t>
      </w:r>
      <w:r w:rsidR="000F5C20" w:rsidRPr="00FB2F68">
        <w:rPr>
          <w:i/>
          <w:sz w:val="28"/>
          <w:szCs w:val="28"/>
          <w:lang w:val="en-US"/>
        </w:rPr>
        <w:t>avais</w:t>
      </w:r>
      <w:r w:rsidR="006B4151">
        <w:rPr>
          <w:sz w:val="28"/>
          <w:szCs w:val="28"/>
        </w:rPr>
        <w:t>»</w:t>
      </w:r>
      <w:r w:rsidR="000F5C20" w:rsidRPr="00FB2F68">
        <w:rPr>
          <w:sz w:val="28"/>
          <w:szCs w:val="28"/>
        </w:rPr>
        <w:t>,</w:t>
      </w:r>
      <w:r w:rsidRPr="00FB2F68">
        <w:rPr>
          <w:sz w:val="28"/>
          <w:szCs w:val="28"/>
        </w:rPr>
        <w:t xml:space="preserve"> а </w:t>
      </w:r>
      <w:r w:rsidR="006B4151">
        <w:rPr>
          <w:sz w:val="28"/>
          <w:szCs w:val="28"/>
        </w:rPr>
        <w:t>«</w:t>
      </w:r>
      <w:r w:rsidR="000F5C20" w:rsidRPr="00FB2F68">
        <w:rPr>
          <w:i/>
          <w:sz w:val="28"/>
          <w:szCs w:val="28"/>
          <w:lang w:val="en-US"/>
        </w:rPr>
        <w:t>aimoit</w:t>
      </w:r>
      <w:r w:rsidR="006B4151">
        <w:rPr>
          <w:sz w:val="28"/>
          <w:szCs w:val="28"/>
        </w:rPr>
        <w:t>»</w:t>
      </w:r>
      <w:r w:rsidR="000F5C20" w:rsidRPr="00FB2F68">
        <w:rPr>
          <w:sz w:val="28"/>
          <w:szCs w:val="28"/>
        </w:rPr>
        <w:t xml:space="preserve"> </w:t>
      </w:r>
      <w:r w:rsidR="00AE0846" w:rsidRPr="00FB2F68">
        <w:rPr>
          <w:sz w:val="28"/>
          <w:szCs w:val="28"/>
        </w:rPr>
        <w:t>уступило</w:t>
      </w:r>
      <w:r w:rsidRPr="00FB2F68">
        <w:rPr>
          <w:sz w:val="28"/>
          <w:szCs w:val="28"/>
        </w:rPr>
        <w:t xml:space="preserve"> место</w:t>
      </w:r>
      <w:r w:rsidR="000F5C20" w:rsidRPr="00FB2F68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0F5C20" w:rsidRPr="00FB2F68">
        <w:rPr>
          <w:i/>
          <w:sz w:val="28"/>
          <w:szCs w:val="28"/>
          <w:lang w:val="en-US"/>
        </w:rPr>
        <w:t>aimait</w:t>
      </w:r>
      <w:r w:rsidR="006B4151">
        <w:rPr>
          <w:sz w:val="28"/>
          <w:szCs w:val="28"/>
        </w:rPr>
        <w:t>»</w:t>
      </w:r>
      <w:r w:rsidR="000F5C20" w:rsidRPr="00FB2F68">
        <w:rPr>
          <w:sz w:val="28"/>
          <w:szCs w:val="28"/>
        </w:rPr>
        <w:t>.</w:t>
      </w:r>
      <w:r w:rsidRPr="00FB2F68">
        <w:rPr>
          <w:sz w:val="28"/>
          <w:szCs w:val="28"/>
        </w:rPr>
        <w:t xml:space="preserve"> В 1930-х гг.</w:t>
      </w:r>
      <w:r w:rsidR="000F5C20" w:rsidRPr="00FB2F68">
        <w:rPr>
          <w:sz w:val="28"/>
          <w:szCs w:val="28"/>
        </w:rPr>
        <w:t xml:space="preserve"> </w:t>
      </w:r>
      <w:r w:rsidR="00AE0846" w:rsidRPr="00FB2F68">
        <w:rPr>
          <w:sz w:val="28"/>
          <w:szCs w:val="28"/>
        </w:rPr>
        <w:t>изменилось</w:t>
      </w:r>
      <w:r w:rsidR="000F5C20" w:rsidRPr="00FB2F68">
        <w:rPr>
          <w:sz w:val="28"/>
          <w:szCs w:val="28"/>
        </w:rPr>
        <w:t xml:space="preserve"> написание еще около 500 слов в восьмом </w:t>
      </w:r>
      <w:r w:rsidRPr="00FB2F68">
        <w:rPr>
          <w:sz w:val="28"/>
          <w:szCs w:val="28"/>
        </w:rPr>
        <w:t>издании</w:t>
      </w:r>
      <w:r w:rsidR="000F5C20" w:rsidRPr="00FB2F68">
        <w:rPr>
          <w:sz w:val="28"/>
          <w:szCs w:val="28"/>
        </w:rPr>
        <w:t xml:space="preserve"> Словаря (</w:t>
      </w:r>
      <w:r w:rsidRPr="00FB2F68">
        <w:rPr>
          <w:sz w:val="28"/>
          <w:szCs w:val="28"/>
        </w:rPr>
        <w:t xml:space="preserve">к примеру, </w:t>
      </w:r>
      <w:r w:rsidR="006B4151">
        <w:rPr>
          <w:sz w:val="28"/>
          <w:szCs w:val="28"/>
        </w:rPr>
        <w:t>«</w:t>
      </w:r>
      <w:r w:rsidR="000F5C20" w:rsidRPr="00FB2F68">
        <w:rPr>
          <w:i/>
          <w:sz w:val="28"/>
          <w:szCs w:val="28"/>
          <w:lang w:val="en-US"/>
        </w:rPr>
        <w:t>grand</w:t>
      </w:r>
      <w:r w:rsidR="000F5C20" w:rsidRPr="00FB2F68">
        <w:rPr>
          <w:i/>
          <w:sz w:val="28"/>
          <w:szCs w:val="28"/>
        </w:rPr>
        <w:t>'</w:t>
      </w:r>
      <w:r w:rsidR="000F5C20" w:rsidRPr="00FB2F68">
        <w:rPr>
          <w:i/>
          <w:sz w:val="28"/>
          <w:szCs w:val="28"/>
          <w:lang w:val="en-US"/>
        </w:rPr>
        <w:t>m</w:t>
      </w:r>
      <w:r w:rsidR="000F5C20" w:rsidRPr="00FB2F68">
        <w:rPr>
          <w:i/>
          <w:sz w:val="28"/>
          <w:szCs w:val="28"/>
        </w:rPr>
        <w:t>è</w:t>
      </w:r>
      <w:r w:rsidR="000F5C20" w:rsidRPr="00FB2F68">
        <w:rPr>
          <w:i/>
          <w:sz w:val="28"/>
          <w:szCs w:val="28"/>
          <w:lang w:val="en-US"/>
        </w:rPr>
        <w:t>re</w:t>
      </w:r>
      <w:r w:rsidR="006B4151">
        <w:rPr>
          <w:sz w:val="28"/>
          <w:szCs w:val="28"/>
        </w:rPr>
        <w:t>»</w:t>
      </w:r>
      <w:r w:rsidR="000F5C20" w:rsidRPr="00FB2F68">
        <w:rPr>
          <w:sz w:val="28"/>
          <w:szCs w:val="28"/>
        </w:rPr>
        <w:t xml:space="preserve"> </w:t>
      </w:r>
      <w:r w:rsidR="00AE0846" w:rsidRPr="00FB2F68">
        <w:rPr>
          <w:sz w:val="28"/>
          <w:szCs w:val="28"/>
        </w:rPr>
        <w:t>стало</w:t>
      </w:r>
      <w:r w:rsidR="00810D07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0F5C20" w:rsidRPr="00FB2F68">
        <w:rPr>
          <w:i/>
          <w:sz w:val="28"/>
          <w:szCs w:val="28"/>
          <w:lang w:val="en-US"/>
        </w:rPr>
        <w:t>gran</w:t>
      </w:r>
      <w:r w:rsidRPr="00FB2F68">
        <w:rPr>
          <w:i/>
          <w:sz w:val="28"/>
          <w:szCs w:val="28"/>
          <w:lang w:val="en-US"/>
        </w:rPr>
        <w:t>d</w:t>
      </w:r>
      <w:r w:rsidR="000F5C20" w:rsidRPr="00FB2F68">
        <w:rPr>
          <w:i/>
          <w:sz w:val="28"/>
          <w:szCs w:val="28"/>
        </w:rPr>
        <w:t>-</w:t>
      </w:r>
      <w:r w:rsidR="000F5C20" w:rsidRPr="00FB2F68">
        <w:rPr>
          <w:i/>
          <w:sz w:val="28"/>
          <w:szCs w:val="28"/>
          <w:lang w:val="en-US"/>
        </w:rPr>
        <w:t>m</w:t>
      </w:r>
      <w:r w:rsidR="000F5C20" w:rsidRPr="00FB2F68">
        <w:rPr>
          <w:i/>
          <w:sz w:val="28"/>
          <w:szCs w:val="28"/>
        </w:rPr>
        <w:t>è</w:t>
      </w:r>
      <w:r w:rsidR="000F5C20" w:rsidRPr="00FB2F68">
        <w:rPr>
          <w:i/>
          <w:sz w:val="28"/>
          <w:szCs w:val="28"/>
          <w:lang w:val="en-US"/>
        </w:rPr>
        <w:t>re</w:t>
      </w:r>
      <w:r w:rsidR="006B4151">
        <w:rPr>
          <w:sz w:val="28"/>
          <w:szCs w:val="28"/>
        </w:rPr>
        <w:t>»</w:t>
      </w:r>
      <w:r w:rsidR="000F5C20" w:rsidRPr="00FB2F68">
        <w:rPr>
          <w:sz w:val="28"/>
          <w:szCs w:val="28"/>
        </w:rPr>
        <w:t>).</w:t>
      </w:r>
    </w:p>
    <w:p w14:paraId="5054F778" w14:textId="23A442DC" w:rsidR="000F5C20" w:rsidRPr="00FB2F68" w:rsidRDefault="000F5C20" w:rsidP="00C07774">
      <w:pPr>
        <w:rPr>
          <w:sz w:val="28"/>
          <w:szCs w:val="28"/>
        </w:rPr>
      </w:pPr>
      <w:r w:rsidRPr="00FB2F68">
        <w:rPr>
          <w:sz w:val="28"/>
          <w:szCs w:val="28"/>
        </w:rPr>
        <w:t xml:space="preserve">С </w:t>
      </w:r>
      <w:r w:rsidR="00857471" w:rsidRPr="00FB2F68">
        <w:rPr>
          <w:sz w:val="28"/>
          <w:szCs w:val="28"/>
        </w:rPr>
        <w:t>конца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X</w:t>
      </w:r>
      <w:r w:rsidR="00857471" w:rsidRPr="00FB2F68">
        <w:rPr>
          <w:sz w:val="28"/>
          <w:szCs w:val="28"/>
          <w:lang w:val="en-US"/>
        </w:rPr>
        <w:t>I</w:t>
      </w:r>
      <w:r w:rsidRPr="00FB2F68">
        <w:rPr>
          <w:sz w:val="28"/>
          <w:szCs w:val="28"/>
          <w:lang w:val="en-US"/>
        </w:rPr>
        <w:t>X</w:t>
      </w:r>
      <w:r w:rsidRPr="00FB2F68">
        <w:rPr>
          <w:sz w:val="28"/>
          <w:szCs w:val="28"/>
        </w:rPr>
        <w:t xml:space="preserve"> века </w:t>
      </w:r>
      <w:r w:rsidR="00AE0846" w:rsidRPr="00FB2F68">
        <w:rPr>
          <w:sz w:val="28"/>
          <w:szCs w:val="28"/>
        </w:rPr>
        <w:t>шло</w:t>
      </w:r>
      <w:r w:rsidR="00C07774" w:rsidRPr="00FB2F68">
        <w:rPr>
          <w:sz w:val="28"/>
          <w:szCs w:val="28"/>
        </w:rPr>
        <w:t xml:space="preserve"> активное</w:t>
      </w:r>
      <w:r w:rsidRPr="00FB2F68">
        <w:rPr>
          <w:sz w:val="28"/>
          <w:szCs w:val="28"/>
        </w:rPr>
        <w:t xml:space="preserve"> движение за упрощение орфографии: в </w:t>
      </w:r>
      <w:r w:rsidR="00C07774" w:rsidRPr="00FB2F68">
        <w:rPr>
          <w:sz w:val="28"/>
          <w:szCs w:val="28"/>
        </w:rPr>
        <w:t>духе этих идей Ж. С. Барес (J.-S. Barès)</w:t>
      </w:r>
      <w:r w:rsidRPr="00FB2F68">
        <w:rPr>
          <w:sz w:val="28"/>
          <w:szCs w:val="28"/>
        </w:rPr>
        <w:t xml:space="preserve"> </w:t>
      </w:r>
      <w:r w:rsidR="00AE0846" w:rsidRPr="00FB2F68">
        <w:rPr>
          <w:sz w:val="28"/>
          <w:szCs w:val="28"/>
        </w:rPr>
        <w:t>запустил выпуск</w:t>
      </w:r>
      <w:r w:rsidR="00C07774" w:rsidRPr="00FB2F68">
        <w:rPr>
          <w:sz w:val="28"/>
          <w:szCs w:val="28"/>
        </w:rPr>
        <w:t xml:space="preserve"> журнал</w:t>
      </w:r>
      <w:r w:rsidR="00AE0846" w:rsidRPr="00FB2F68">
        <w:rPr>
          <w:sz w:val="28"/>
          <w:szCs w:val="28"/>
        </w:rPr>
        <w:t>а</w:t>
      </w:r>
      <w:r w:rsidRPr="00FB2F68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en-US"/>
        </w:rPr>
        <w:t>Le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en-US"/>
        </w:rPr>
        <w:t>R</w:t>
      </w:r>
      <w:r w:rsidRPr="00FB2F68">
        <w:rPr>
          <w:i/>
          <w:sz w:val="28"/>
          <w:szCs w:val="28"/>
        </w:rPr>
        <w:t>é</w:t>
      </w:r>
      <w:r w:rsidRPr="00FB2F68">
        <w:rPr>
          <w:i/>
          <w:sz w:val="28"/>
          <w:szCs w:val="28"/>
          <w:lang w:val="en-US"/>
        </w:rPr>
        <w:t>formiste</w:t>
      </w:r>
      <w:r w:rsidR="006B4151">
        <w:rPr>
          <w:i/>
          <w:sz w:val="28"/>
          <w:szCs w:val="28"/>
        </w:rPr>
        <w:t>»</w:t>
      </w:r>
      <w:r w:rsidRPr="00FB2F68">
        <w:rPr>
          <w:sz w:val="28"/>
          <w:szCs w:val="28"/>
        </w:rPr>
        <w:t xml:space="preserve">, а </w:t>
      </w:r>
      <w:r w:rsidR="00C07774" w:rsidRPr="00FB2F68">
        <w:rPr>
          <w:sz w:val="28"/>
          <w:szCs w:val="28"/>
        </w:rPr>
        <w:t xml:space="preserve">языковед </w:t>
      </w:r>
      <w:r w:rsidRPr="00FB2F68">
        <w:rPr>
          <w:sz w:val="28"/>
          <w:szCs w:val="28"/>
        </w:rPr>
        <w:t>Л. Кледа</w:t>
      </w:r>
      <w:r w:rsidR="00C07774" w:rsidRPr="00FB2F68">
        <w:rPr>
          <w:sz w:val="28"/>
          <w:szCs w:val="28"/>
        </w:rPr>
        <w:t xml:space="preserve"> (L. Clédat)</w:t>
      </w:r>
      <w:r w:rsidRPr="00FB2F68">
        <w:rPr>
          <w:sz w:val="28"/>
          <w:szCs w:val="28"/>
        </w:rPr>
        <w:t xml:space="preserve"> </w:t>
      </w:r>
      <w:r w:rsidR="00C07774" w:rsidRPr="00FB2F68">
        <w:rPr>
          <w:sz w:val="28"/>
          <w:szCs w:val="28"/>
        </w:rPr>
        <w:t>–</w:t>
      </w:r>
      <w:r w:rsidRPr="00FB2F68">
        <w:rPr>
          <w:sz w:val="28"/>
          <w:szCs w:val="28"/>
        </w:rPr>
        <w:t xml:space="preserve"> журнал</w:t>
      </w:r>
      <w:r w:rsidR="00AE0846" w:rsidRPr="00FB2F68">
        <w:rPr>
          <w:sz w:val="28"/>
          <w:szCs w:val="28"/>
        </w:rPr>
        <w:t>а</w:t>
      </w:r>
      <w:r w:rsidRPr="00FB2F68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en-US"/>
        </w:rPr>
        <w:t>Revue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en-US"/>
        </w:rPr>
        <w:t>de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en-US"/>
        </w:rPr>
        <w:t>philologie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en-US"/>
        </w:rPr>
        <w:t>fran</w:t>
      </w:r>
      <w:r w:rsidRPr="00FB2F68">
        <w:rPr>
          <w:i/>
          <w:sz w:val="28"/>
          <w:szCs w:val="28"/>
        </w:rPr>
        <w:t>ç</w:t>
      </w:r>
      <w:r w:rsidRPr="00FB2F68">
        <w:rPr>
          <w:i/>
          <w:sz w:val="28"/>
          <w:szCs w:val="28"/>
          <w:lang w:val="en-US"/>
        </w:rPr>
        <w:t>aise</w:t>
      </w:r>
      <w:r w:rsidR="006B4151">
        <w:rPr>
          <w:i/>
          <w:sz w:val="28"/>
          <w:szCs w:val="28"/>
        </w:rPr>
        <w:t>»</w:t>
      </w:r>
      <w:r w:rsidRPr="00FB2F68">
        <w:rPr>
          <w:sz w:val="28"/>
          <w:szCs w:val="28"/>
        </w:rPr>
        <w:t>, который в 1933 г.</w:t>
      </w:r>
      <w:r w:rsidR="00C07774" w:rsidRPr="00FB2F68">
        <w:rPr>
          <w:sz w:val="28"/>
          <w:szCs w:val="28"/>
        </w:rPr>
        <w:t xml:space="preserve"> смен</w:t>
      </w:r>
      <w:r w:rsidR="00AE0846" w:rsidRPr="00FB2F68">
        <w:rPr>
          <w:sz w:val="28"/>
          <w:szCs w:val="28"/>
        </w:rPr>
        <w:t>ил</w:t>
      </w:r>
      <w:r w:rsidR="00C07774" w:rsidRPr="00FB2F68">
        <w:rPr>
          <w:sz w:val="28"/>
          <w:szCs w:val="28"/>
        </w:rPr>
        <w:t xml:space="preserve"> журнал</w:t>
      </w:r>
      <w:r w:rsidRPr="00FB2F68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en-US"/>
        </w:rPr>
        <w:t>Le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en-US"/>
        </w:rPr>
        <w:t>Fran</w:t>
      </w:r>
      <w:r w:rsidRPr="00FB2F68">
        <w:rPr>
          <w:i/>
          <w:sz w:val="28"/>
          <w:szCs w:val="28"/>
        </w:rPr>
        <w:t>ç</w:t>
      </w:r>
      <w:r w:rsidRPr="00FB2F68">
        <w:rPr>
          <w:i/>
          <w:sz w:val="28"/>
          <w:szCs w:val="28"/>
          <w:lang w:val="en-US"/>
        </w:rPr>
        <w:t>ais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en-US"/>
        </w:rPr>
        <w:t>Moderne</w:t>
      </w:r>
      <w:r w:rsidR="006B4151">
        <w:rPr>
          <w:i/>
          <w:sz w:val="28"/>
          <w:szCs w:val="28"/>
        </w:rPr>
        <w:t>»</w:t>
      </w:r>
      <w:r w:rsidRPr="00FB2F68">
        <w:rPr>
          <w:sz w:val="28"/>
          <w:szCs w:val="28"/>
        </w:rPr>
        <w:t xml:space="preserve"> под руководством </w:t>
      </w:r>
      <w:r w:rsidR="009C638E" w:rsidRPr="00FB2F68">
        <w:rPr>
          <w:sz w:val="28"/>
          <w:szCs w:val="28"/>
        </w:rPr>
        <w:t xml:space="preserve">лингвиста </w:t>
      </w:r>
      <w:r w:rsidRPr="00FB2F68">
        <w:rPr>
          <w:sz w:val="28"/>
          <w:szCs w:val="28"/>
        </w:rPr>
        <w:t xml:space="preserve">А. </w:t>
      </w:r>
      <w:r w:rsidR="009C638E" w:rsidRPr="00FB2F68">
        <w:rPr>
          <w:sz w:val="28"/>
          <w:szCs w:val="28"/>
        </w:rPr>
        <w:t>Доза (A. Dauzat) и при участии</w:t>
      </w:r>
      <w:r w:rsidRPr="00FB2F68">
        <w:rPr>
          <w:sz w:val="28"/>
          <w:szCs w:val="28"/>
        </w:rPr>
        <w:t xml:space="preserve"> фило</w:t>
      </w:r>
      <w:r w:rsidR="009C638E" w:rsidRPr="00FB2F68">
        <w:rPr>
          <w:sz w:val="28"/>
          <w:szCs w:val="28"/>
        </w:rPr>
        <w:t xml:space="preserve">логов </w:t>
      </w:r>
      <w:r w:rsidRPr="00FB2F68">
        <w:rPr>
          <w:sz w:val="28"/>
          <w:szCs w:val="28"/>
        </w:rPr>
        <w:t>А. Дарместетер</w:t>
      </w:r>
      <w:r w:rsidR="009C638E" w:rsidRPr="00FB2F68">
        <w:rPr>
          <w:sz w:val="28"/>
          <w:szCs w:val="28"/>
        </w:rPr>
        <w:t>а (</w:t>
      </w:r>
      <w:r w:rsidR="009C638E" w:rsidRPr="00FB2F68">
        <w:rPr>
          <w:sz w:val="28"/>
          <w:szCs w:val="28"/>
          <w:lang w:val="en-US"/>
        </w:rPr>
        <w:t>A</w:t>
      </w:r>
      <w:r w:rsidR="009C638E" w:rsidRPr="00FB2F68">
        <w:rPr>
          <w:sz w:val="28"/>
          <w:szCs w:val="28"/>
        </w:rPr>
        <w:t xml:space="preserve">. Darmesteter) </w:t>
      </w:r>
      <w:r w:rsidRPr="00FB2F68">
        <w:rPr>
          <w:sz w:val="28"/>
          <w:szCs w:val="28"/>
        </w:rPr>
        <w:t>и Ф. Брюно</w:t>
      </w:r>
      <w:r w:rsidR="009C638E" w:rsidRPr="00FB2F68">
        <w:rPr>
          <w:sz w:val="28"/>
          <w:szCs w:val="28"/>
        </w:rPr>
        <w:t xml:space="preserve"> (F. Brunot)</w:t>
      </w:r>
      <w:r w:rsidRPr="00FB2F68">
        <w:rPr>
          <w:sz w:val="28"/>
          <w:szCs w:val="28"/>
        </w:rPr>
        <w:t>.</w:t>
      </w:r>
    </w:p>
    <w:p w14:paraId="52121A5C" w14:textId="072A4F78" w:rsidR="00475A40" w:rsidRPr="00FB2F68" w:rsidRDefault="00D2686D" w:rsidP="00475A40">
      <w:pPr>
        <w:rPr>
          <w:sz w:val="28"/>
          <w:szCs w:val="28"/>
        </w:rPr>
      </w:pPr>
      <w:r w:rsidRPr="00FB2F68">
        <w:rPr>
          <w:sz w:val="28"/>
          <w:szCs w:val="28"/>
        </w:rPr>
        <w:lastRenderedPageBreak/>
        <w:t>Журналы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sz w:val="28"/>
          <w:szCs w:val="28"/>
        </w:rPr>
        <w:t>выпуска</w:t>
      </w:r>
      <w:r w:rsidR="00AE0846" w:rsidRPr="00FB2F68">
        <w:rPr>
          <w:sz w:val="28"/>
          <w:szCs w:val="28"/>
        </w:rPr>
        <w:t>лись</w:t>
      </w:r>
      <w:r w:rsidR="003D46CD" w:rsidRPr="00FB2F68">
        <w:rPr>
          <w:sz w:val="28"/>
          <w:szCs w:val="28"/>
        </w:rPr>
        <w:t xml:space="preserve"> в упрощенной орфографии:</w:t>
      </w:r>
      <w:r w:rsidRPr="00FB2F68">
        <w:rPr>
          <w:sz w:val="28"/>
          <w:szCs w:val="28"/>
        </w:rPr>
        <w:t xml:space="preserve"> так, например, в выпуске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en-US"/>
        </w:rPr>
        <w:t>Le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en-US"/>
        </w:rPr>
        <w:t>R</w:t>
      </w:r>
      <w:r w:rsidRPr="00FB2F68">
        <w:rPr>
          <w:i/>
          <w:sz w:val="28"/>
          <w:szCs w:val="28"/>
        </w:rPr>
        <w:t>é</w:t>
      </w:r>
      <w:r w:rsidRPr="00FB2F68">
        <w:rPr>
          <w:i/>
          <w:sz w:val="28"/>
          <w:szCs w:val="28"/>
          <w:lang w:val="en-US"/>
        </w:rPr>
        <w:t>formiste</w:t>
      </w:r>
      <w:r w:rsidR="006B4151">
        <w:rPr>
          <w:i/>
          <w:sz w:val="28"/>
          <w:szCs w:val="28"/>
        </w:rPr>
        <w:t>»</w:t>
      </w:r>
      <w:r w:rsidRPr="00FB2F68">
        <w:rPr>
          <w:sz w:val="28"/>
          <w:szCs w:val="28"/>
        </w:rPr>
        <w:t xml:space="preserve"> от 9 июля 1897 г. </w:t>
      </w:r>
      <w:r w:rsidR="003D46CD" w:rsidRPr="00FB2F68">
        <w:rPr>
          <w:sz w:val="28"/>
          <w:szCs w:val="28"/>
        </w:rPr>
        <w:t xml:space="preserve"> сочетание согласных </w:t>
      </w:r>
      <w:r w:rsidR="006B4151">
        <w:rPr>
          <w:sz w:val="28"/>
          <w:szCs w:val="28"/>
        </w:rPr>
        <w:t>«</w:t>
      </w:r>
      <w:r w:rsidR="003D46CD" w:rsidRPr="00FB2F68">
        <w:rPr>
          <w:i/>
          <w:sz w:val="28"/>
          <w:szCs w:val="28"/>
          <w:lang w:val="en-US"/>
        </w:rPr>
        <w:t>ph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</w:t>
      </w:r>
      <w:r w:rsidR="003D46CD" w:rsidRPr="00FB2F68">
        <w:rPr>
          <w:sz w:val="28"/>
          <w:szCs w:val="28"/>
        </w:rPr>
        <w:t xml:space="preserve">заменяется на согласную </w:t>
      </w:r>
      <w:r w:rsidR="006B4151">
        <w:rPr>
          <w:sz w:val="28"/>
          <w:szCs w:val="28"/>
        </w:rPr>
        <w:t>«</w:t>
      </w:r>
      <w:r w:rsidR="003D46CD" w:rsidRPr="00FB2F68">
        <w:rPr>
          <w:i/>
          <w:sz w:val="28"/>
          <w:szCs w:val="28"/>
          <w:lang w:val="en-US"/>
        </w:rPr>
        <w:t>f</w:t>
      </w:r>
      <w:r w:rsidR="006B4151">
        <w:rPr>
          <w:sz w:val="28"/>
          <w:szCs w:val="28"/>
        </w:rPr>
        <w:t>»</w:t>
      </w:r>
      <w:r w:rsidR="003D46CD" w:rsidRPr="00FB2F68">
        <w:rPr>
          <w:sz w:val="28"/>
          <w:szCs w:val="28"/>
        </w:rPr>
        <w:t xml:space="preserve">;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en-US"/>
        </w:rPr>
        <w:t>s</w:t>
      </w:r>
      <w:r w:rsidR="006B4151">
        <w:rPr>
          <w:i/>
          <w:sz w:val="28"/>
          <w:szCs w:val="28"/>
        </w:rPr>
        <w:t>»</w:t>
      </w:r>
      <w:r w:rsidR="003D46CD"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</w:rPr>
        <w:t xml:space="preserve">меняется </w:t>
      </w:r>
      <w:r w:rsidR="003D46CD" w:rsidRPr="00FB2F68">
        <w:rPr>
          <w:sz w:val="28"/>
          <w:szCs w:val="28"/>
        </w:rPr>
        <w:t xml:space="preserve">на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en-US"/>
        </w:rPr>
        <w:t>z</w:t>
      </w:r>
      <w:r w:rsidR="006B4151">
        <w:rPr>
          <w:sz w:val="28"/>
          <w:szCs w:val="28"/>
        </w:rPr>
        <w:t>»</w:t>
      </w:r>
      <w:r w:rsidR="003D46CD" w:rsidRPr="00FB2F68">
        <w:rPr>
          <w:sz w:val="28"/>
          <w:szCs w:val="28"/>
        </w:rPr>
        <w:t xml:space="preserve"> в случаях, когда </w:t>
      </w:r>
      <w:r w:rsidR="000A27FB" w:rsidRPr="00FB2F68">
        <w:rPr>
          <w:sz w:val="28"/>
          <w:szCs w:val="28"/>
        </w:rPr>
        <w:t>последняя</w:t>
      </w:r>
      <w:r w:rsidR="003D46CD" w:rsidRPr="00FB2F68">
        <w:rPr>
          <w:sz w:val="28"/>
          <w:szCs w:val="28"/>
        </w:rPr>
        <w:t xml:space="preserve"> произносится (</w:t>
      </w:r>
      <w:r w:rsidR="006B4151">
        <w:rPr>
          <w:sz w:val="28"/>
          <w:szCs w:val="28"/>
        </w:rPr>
        <w:t>«</w:t>
      </w:r>
      <w:r w:rsidR="003D46CD" w:rsidRPr="00FB2F68">
        <w:rPr>
          <w:i/>
          <w:sz w:val="28"/>
          <w:szCs w:val="28"/>
          <w:lang w:val="en-US"/>
        </w:rPr>
        <w:t>d</w:t>
      </w:r>
      <w:r w:rsidR="003D46CD" w:rsidRPr="00FB2F68">
        <w:rPr>
          <w:rFonts w:cs="Times New Roman"/>
          <w:i/>
          <w:sz w:val="28"/>
          <w:szCs w:val="28"/>
        </w:rPr>
        <w:t>é</w:t>
      </w:r>
      <w:r w:rsidR="003D46CD" w:rsidRPr="00FB2F68">
        <w:rPr>
          <w:i/>
          <w:sz w:val="28"/>
          <w:szCs w:val="28"/>
          <w:lang w:val="en-US"/>
        </w:rPr>
        <w:t>zir</w:t>
      </w:r>
      <w:r w:rsidR="006B4151">
        <w:rPr>
          <w:sz w:val="28"/>
          <w:szCs w:val="28"/>
        </w:rPr>
        <w:t>»</w:t>
      </w:r>
      <w:r w:rsidR="003D46CD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D46CD" w:rsidRPr="00FB2F68">
        <w:rPr>
          <w:i/>
          <w:sz w:val="28"/>
          <w:szCs w:val="28"/>
          <w:lang w:val="en-US"/>
        </w:rPr>
        <w:t>raizon</w:t>
      </w:r>
      <w:r w:rsidR="006B4151">
        <w:rPr>
          <w:sz w:val="28"/>
          <w:szCs w:val="28"/>
        </w:rPr>
        <w:t>»</w:t>
      </w:r>
      <w:r w:rsidR="003D46CD" w:rsidRPr="00FB2F68">
        <w:rPr>
          <w:sz w:val="28"/>
          <w:szCs w:val="28"/>
        </w:rPr>
        <w:t xml:space="preserve">); </w:t>
      </w:r>
      <w:r w:rsidRPr="00FB2F68">
        <w:rPr>
          <w:sz w:val="28"/>
          <w:szCs w:val="28"/>
        </w:rPr>
        <w:t>множественное число</w:t>
      </w:r>
      <w:r w:rsidR="003D46CD" w:rsidRPr="00FB2F68">
        <w:rPr>
          <w:sz w:val="28"/>
          <w:szCs w:val="28"/>
        </w:rPr>
        <w:t xml:space="preserve"> существительных</w:t>
      </w:r>
      <w:r w:rsidRPr="00FB2F68">
        <w:rPr>
          <w:sz w:val="28"/>
          <w:szCs w:val="28"/>
        </w:rPr>
        <w:t xml:space="preserve"> образуется</w:t>
      </w:r>
      <w:r w:rsidR="003D46CD" w:rsidRPr="00FB2F68">
        <w:rPr>
          <w:sz w:val="28"/>
          <w:szCs w:val="28"/>
        </w:rPr>
        <w:t xml:space="preserve"> по единому образцу</w:t>
      </w:r>
      <w:r w:rsidRPr="00FB2F68">
        <w:rPr>
          <w:sz w:val="28"/>
          <w:szCs w:val="28"/>
        </w:rPr>
        <w:t xml:space="preserve"> прибавлением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</w:rPr>
        <w:t>–</w:t>
      </w:r>
      <w:r w:rsidRPr="00FB2F68">
        <w:rPr>
          <w:i/>
          <w:sz w:val="28"/>
          <w:szCs w:val="28"/>
          <w:lang w:val="en-US"/>
        </w:rPr>
        <w:t>s</w:t>
      </w:r>
      <w:r w:rsidR="006B4151">
        <w:rPr>
          <w:sz w:val="28"/>
          <w:szCs w:val="28"/>
        </w:rPr>
        <w:t>»</w:t>
      </w:r>
      <w:r w:rsidR="003D46CD" w:rsidRPr="00FB2F68">
        <w:rPr>
          <w:sz w:val="28"/>
          <w:szCs w:val="28"/>
        </w:rPr>
        <w:t xml:space="preserve"> (</w:t>
      </w:r>
      <w:r w:rsidR="006B4151">
        <w:rPr>
          <w:sz w:val="28"/>
          <w:szCs w:val="28"/>
        </w:rPr>
        <w:t>«</w:t>
      </w:r>
      <w:r w:rsidR="003D46CD" w:rsidRPr="00FB2F68">
        <w:rPr>
          <w:i/>
          <w:sz w:val="28"/>
          <w:szCs w:val="28"/>
          <w:lang w:val="en-US"/>
        </w:rPr>
        <w:t>coteaus</w:t>
      </w:r>
      <w:r w:rsidR="006B4151">
        <w:rPr>
          <w:sz w:val="28"/>
          <w:szCs w:val="28"/>
        </w:rPr>
        <w:t>»</w:t>
      </w:r>
      <w:r w:rsidR="003D46CD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D46CD" w:rsidRPr="00FB2F68">
        <w:rPr>
          <w:i/>
          <w:sz w:val="28"/>
          <w:szCs w:val="28"/>
          <w:lang w:val="en-US"/>
        </w:rPr>
        <w:t>cheveus</w:t>
      </w:r>
      <w:r w:rsidR="006B4151">
        <w:rPr>
          <w:sz w:val="28"/>
          <w:szCs w:val="28"/>
        </w:rPr>
        <w:t>»</w:t>
      </w:r>
      <w:r w:rsidR="003D46CD" w:rsidRPr="00FB2F68">
        <w:rPr>
          <w:sz w:val="28"/>
          <w:szCs w:val="28"/>
        </w:rPr>
        <w:t xml:space="preserve">);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en-US"/>
        </w:rPr>
        <w:t>g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заменяется н</w:t>
      </w:r>
      <w:r w:rsidR="003D46CD" w:rsidRPr="00FB2F68">
        <w:rPr>
          <w:sz w:val="28"/>
          <w:szCs w:val="28"/>
        </w:rPr>
        <w:t xml:space="preserve">а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en-US"/>
        </w:rPr>
        <w:t>j</w:t>
      </w:r>
      <w:r w:rsidR="006B4151">
        <w:rPr>
          <w:sz w:val="28"/>
          <w:szCs w:val="28"/>
        </w:rPr>
        <w:t>»</w:t>
      </w:r>
      <w:r w:rsidR="003D46CD" w:rsidRPr="00FB2F68">
        <w:rPr>
          <w:sz w:val="28"/>
          <w:szCs w:val="28"/>
        </w:rPr>
        <w:t xml:space="preserve">, когда </w:t>
      </w:r>
      <w:r w:rsidRPr="00FB2F68">
        <w:rPr>
          <w:sz w:val="28"/>
          <w:szCs w:val="28"/>
        </w:rPr>
        <w:t>звук [</w:t>
      </w:r>
      <w:r w:rsidRPr="00FB2F68">
        <w:rPr>
          <w:sz w:val="28"/>
          <w:szCs w:val="28"/>
          <w:lang w:val="en-US"/>
        </w:rPr>
        <w:t>j</w:t>
      </w:r>
      <w:r w:rsidRPr="00FB2F68">
        <w:rPr>
          <w:sz w:val="28"/>
          <w:szCs w:val="28"/>
        </w:rPr>
        <w:t>]</w:t>
      </w:r>
      <w:r w:rsidR="00AE0846" w:rsidRPr="00FB2F68">
        <w:rPr>
          <w:sz w:val="28"/>
          <w:szCs w:val="28"/>
        </w:rPr>
        <w:t xml:space="preserve"> произносится</w:t>
      </w:r>
      <w:r w:rsidR="003D46CD" w:rsidRPr="00FB2F68">
        <w:rPr>
          <w:sz w:val="28"/>
          <w:szCs w:val="28"/>
        </w:rPr>
        <w:t xml:space="preserve"> (</w:t>
      </w:r>
      <w:r w:rsidR="006B4151">
        <w:rPr>
          <w:sz w:val="28"/>
          <w:szCs w:val="28"/>
        </w:rPr>
        <w:t>«</w:t>
      </w:r>
      <w:r w:rsidR="000A27FB" w:rsidRPr="006B4151">
        <w:rPr>
          <w:i/>
          <w:sz w:val="28"/>
          <w:szCs w:val="28"/>
          <w:lang w:val="en-US"/>
        </w:rPr>
        <w:t>usaje</w:t>
      </w:r>
      <w:r w:rsidR="006B4151">
        <w:rPr>
          <w:sz w:val="28"/>
          <w:szCs w:val="28"/>
        </w:rPr>
        <w:t>»</w:t>
      </w:r>
      <w:r w:rsidR="003D46CD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D46CD" w:rsidRPr="006B4151">
        <w:rPr>
          <w:i/>
          <w:sz w:val="28"/>
          <w:szCs w:val="28"/>
          <w:lang w:val="en-US"/>
        </w:rPr>
        <w:t>j</w:t>
      </w:r>
      <w:r w:rsidR="003D46CD" w:rsidRPr="006B4151">
        <w:rPr>
          <w:rFonts w:cs="Times New Roman"/>
          <w:i/>
          <w:sz w:val="28"/>
          <w:szCs w:val="28"/>
        </w:rPr>
        <w:t>é</w:t>
      </w:r>
      <w:r w:rsidR="003D46CD" w:rsidRPr="006B4151">
        <w:rPr>
          <w:i/>
          <w:sz w:val="28"/>
          <w:szCs w:val="28"/>
          <w:lang w:val="en-US"/>
        </w:rPr>
        <w:t>nial</w:t>
      </w:r>
      <w:r w:rsidR="006B4151">
        <w:rPr>
          <w:sz w:val="28"/>
          <w:szCs w:val="28"/>
        </w:rPr>
        <w:t>»</w:t>
      </w:r>
      <w:r w:rsidR="000A27FB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0A27FB" w:rsidRPr="006B4151">
        <w:rPr>
          <w:i/>
          <w:sz w:val="28"/>
          <w:szCs w:val="28"/>
          <w:lang w:val="en-US"/>
        </w:rPr>
        <w:t>chanjement</w:t>
      </w:r>
      <w:r w:rsidR="006B4151">
        <w:rPr>
          <w:sz w:val="28"/>
          <w:szCs w:val="28"/>
        </w:rPr>
        <w:t>»</w:t>
      </w:r>
      <w:r w:rsidR="003D46CD" w:rsidRPr="00FB2F68">
        <w:rPr>
          <w:sz w:val="28"/>
          <w:szCs w:val="28"/>
        </w:rPr>
        <w:t>).</w:t>
      </w:r>
      <w:r w:rsidR="00475A40"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</w:rPr>
        <w:t>Журнал</w:t>
      </w:r>
      <w:r w:rsidR="00AE0846" w:rsidRPr="00FB2F68">
        <w:rPr>
          <w:i/>
          <w:sz w:val="28"/>
          <w:szCs w:val="28"/>
        </w:rPr>
        <w:t xml:space="preserve"> </w:t>
      </w:r>
      <w:r w:rsidR="000A27FB" w:rsidRPr="00FB2F68">
        <w:rPr>
          <w:sz w:val="28"/>
          <w:szCs w:val="28"/>
        </w:rPr>
        <w:t>называет</w:t>
      </w:r>
      <w:r w:rsidR="000A27FB" w:rsidRPr="00FB2F68">
        <w:rPr>
          <w:i/>
          <w:sz w:val="28"/>
          <w:szCs w:val="28"/>
        </w:rPr>
        <w:t xml:space="preserve"> </w:t>
      </w:r>
      <w:r w:rsidR="000A27FB" w:rsidRPr="00FB2F68">
        <w:rPr>
          <w:sz w:val="28"/>
          <w:szCs w:val="28"/>
        </w:rPr>
        <w:t>Французскую академию «верной стражницей литературных традиций», которая парализовала эволюцию французской орфографии</w:t>
      </w:r>
      <w:r w:rsidRPr="00FB2F68">
        <w:rPr>
          <w:sz w:val="28"/>
          <w:szCs w:val="28"/>
        </w:rPr>
        <w:t xml:space="preserve">; обращает внимание читателей на то, что с </w:t>
      </w:r>
      <w:r w:rsidRPr="00FB2F68">
        <w:rPr>
          <w:sz w:val="28"/>
          <w:szCs w:val="28"/>
          <w:lang w:val="en-US"/>
        </w:rPr>
        <w:t>XVI</w:t>
      </w:r>
      <w:r w:rsidRPr="00FB2F68">
        <w:rPr>
          <w:sz w:val="28"/>
          <w:szCs w:val="28"/>
        </w:rPr>
        <w:t xml:space="preserve"> по </w:t>
      </w:r>
      <w:r w:rsidRPr="00FB2F68">
        <w:rPr>
          <w:sz w:val="28"/>
          <w:szCs w:val="28"/>
          <w:lang w:val="en-US"/>
        </w:rPr>
        <w:t>XIX</w:t>
      </w:r>
      <w:r w:rsidR="000A27FB" w:rsidRPr="00FB2F68">
        <w:rPr>
          <w:sz w:val="28"/>
          <w:szCs w:val="28"/>
        </w:rPr>
        <w:t xml:space="preserve"> вв. орфография французского языка постепенно упрощалась (</w:t>
      </w:r>
      <w:r w:rsidR="00C04352">
        <w:rPr>
          <w:sz w:val="28"/>
          <w:szCs w:val="28"/>
        </w:rPr>
        <w:t xml:space="preserve">так, </w:t>
      </w:r>
      <w:r w:rsidR="006B4151">
        <w:rPr>
          <w:sz w:val="28"/>
          <w:szCs w:val="28"/>
        </w:rPr>
        <w:t>«</w:t>
      </w:r>
      <w:r w:rsidR="000A27FB" w:rsidRPr="00FB2F68">
        <w:rPr>
          <w:i/>
          <w:sz w:val="28"/>
          <w:szCs w:val="28"/>
          <w:lang w:val="en-US"/>
        </w:rPr>
        <w:t>escript</w:t>
      </w:r>
      <w:r w:rsidR="006B4151" w:rsidRP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преобразовалось в</w:t>
      </w:r>
      <w:r w:rsidR="000A27FB" w:rsidRPr="00FB2F68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0A27FB" w:rsidRPr="00FB2F68">
        <w:rPr>
          <w:rFonts w:cs="Times New Roman"/>
          <w:i/>
          <w:sz w:val="28"/>
          <w:szCs w:val="28"/>
        </w:rPr>
        <w:t>é</w:t>
      </w:r>
      <w:r w:rsidR="000A27FB" w:rsidRPr="00FB2F68">
        <w:rPr>
          <w:i/>
          <w:sz w:val="28"/>
          <w:szCs w:val="28"/>
          <w:lang w:val="en-US"/>
        </w:rPr>
        <w:t>crit</w:t>
      </w:r>
      <w:r w:rsidR="006B4151">
        <w:rPr>
          <w:sz w:val="28"/>
          <w:szCs w:val="28"/>
        </w:rPr>
        <w:t>»</w:t>
      </w:r>
      <w:r w:rsidR="000A27FB" w:rsidRPr="00FB2F68">
        <w:rPr>
          <w:sz w:val="28"/>
          <w:szCs w:val="28"/>
        </w:rPr>
        <w:t>)</w:t>
      </w:r>
      <w:r w:rsidR="00E676F7" w:rsidRPr="00FB2F68">
        <w:rPr>
          <w:sz w:val="28"/>
          <w:szCs w:val="28"/>
        </w:rPr>
        <w:t xml:space="preserve">, но не по инициативе </w:t>
      </w:r>
      <w:r w:rsidRPr="00FB2F68">
        <w:rPr>
          <w:sz w:val="28"/>
          <w:szCs w:val="28"/>
        </w:rPr>
        <w:t>«</w:t>
      </w:r>
      <w:r w:rsidR="00E676F7" w:rsidRPr="00FB2F68">
        <w:rPr>
          <w:sz w:val="28"/>
          <w:szCs w:val="28"/>
        </w:rPr>
        <w:t>сверху</w:t>
      </w:r>
      <w:r w:rsidRPr="00FB2F68">
        <w:rPr>
          <w:sz w:val="28"/>
          <w:szCs w:val="28"/>
        </w:rPr>
        <w:t>»: официальной орфографии не существовало, и о</w:t>
      </w:r>
      <w:r w:rsidR="00E676F7" w:rsidRPr="00FB2F68">
        <w:rPr>
          <w:sz w:val="28"/>
          <w:szCs w:val="28"/>
        </w:rPr>
        <w:t>дин и тот же автор мог употреблять разное написание одного и того же слова</w:t>
      </w:r>
      <w:r w:rsidRPr="00FB2F68">
        <w:rPr>
          <w:sz w:val="28"/>
          <w:szCs w:val="28"/>
        </w:rPr>
        <w:t xml:space="preserve"> (так, </w:t>
      </w:r>
      <w:r w:rsidR="00E676F7" w:rsidRPr="00FB2F68">
        <w:rPr>
          <w:sz w:val="28"/>
          <w:szCs w:val="28"/>
        </w:rPr>
        <w:t xml:space="preserve">Рабле использовал </w:t>
      </w:r>
      <w:r w:rsidRPr="00FB2F68">
        <w:rPr>
          <w:sz w:val="28"/>
          <w:szCs w:val="28"/>
        </w:rPr>
        <w:t xml:space="preserve">варианты </w:t>
      </w:r>
      <w:r w:rsidR="006B4151">
        <w:rPr>
          <w:sz w:val="28"/>
          <w:szCs w:val="28"/>
        </w:rPr>
        <w:t>«</w:t>
      </w:r>
      <w:r w:rsidR="00E676F7" w:rsidRPr="00FB2F68">
        <w:rPr>
          <w:i/>
          <w:sz w:val="28"/>
          <w:szCs w:val="28"/>
          <w:lang w:val="en-US"/>
        </w:rPr>
        <w:t>huile</w:t>
      </w:r>
      <w:r w:rsidR="006B4151">
        <w:rPr>
          <w:sz w:val="28"/>
          <w:szCs w:val="28"/>
        </w:rPr>
        <w:t>»</w:t>
      </w:r>
      <w:r w:rsidR="00E676F7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E676F7" w:rsidRPr="00FB2F68">
        <w:rPr>
          <w:i/>
          <w:sz w:val="28"/>
          <w:szCs w:val="28"/>
          <w:lang w:val="en-US"/>
        </w:rPr>
        <w:t>huyle</w:t>
      </w:r>
      <w:r w:rsidR="006B4151">
        <w:rPr>
          <w:sz w:val="28"/>
          <w:szCs w:val="28"/>
        </w:rPr>
        <w:t>»</w:t>
      </w:r>
      <w:r w:rsidR="00E676F7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E676F7" w:rsidRPr="00FB2F68">
        <w:rPr>
          <w:i/>
          <w:sz w:val="28"/>
          <w:szCs w:val="28"/>
          <w:lang w:val="en-US"/>
        </w:rPr>
        <w:t>huille</w:t>
      </w:r>
      <w:r w:rsidR="006B4151">
        <w:rPr>
          <w:sz w:val="28"/>
          <w:szCs w:val="28"/>
        </w:rPr>
        <w:t>»</w:t>
      </w:r>
      <w:r w:rsidR="00E676F7" w:rsidRPr="00FB2F68">
        <w:rPr>
          <w:sz w:val="28"/>
          <w:szCs w:val="28"/>
        </w:rPr>
        <w:t xml:space="preserve">; Вольтер </w:t>
      </w:r>
      <w:r w:rsidRPr="00FB2F68">
        <w:rPr>
          <w:sz w:val="28"/>
          <w:szCs w:val="28"/>
        </w:rPr>
        <w:t xml:space="preserve">писал </w:t>
      </w:r>
      <w:r w:rsidR="006B4151">
        <w:rPr>
          <w:sz w:val="28"/>
          <w:szCs w:val="28"/>
        </w:rPr>
        <w:t>«</w:t>
      </w:r>
      <w:r w:rsidR="00E676F7" w:rsidRPr="00FB2F68">
        <w:rPr>
          <w:i/>
          <w:sz w:val="28"/>
          <w:szCs w:val="28"/>
          <w:lang w:val="en-US"/>
        </w:rPr>
        <w:t>philisophie</w:t>
      </w:r>
      <w:r w:rsidR="006B4151">
        <w:rPr>
          <w:sz w:val="28"/>
          <w:szCs w:val="28"/>
        </w:rPr>
        <w:t>»</w:t>
      </w:r>
      <w:r w:rsidR="00E676F7" w:rsidRPr="00FB2F68">
        <w:rPr>
          <w:sz w:val="28"/>
          <w:szCs w:val="28"/>
        </w:rPr>
        <w:t xml:space="preserve"> и </w:t>
      </w:r>
      <w:r w:rsidR="006B4151">
        <w:rPr>
          <w:sz w:val="28"/>
          <w:szCs w:val="28"/>
        </w:rPr>
        <w:t>«</w:t>
      </w:r>
      <w:r w:rsidR="00E676F7" w:rsidRPr="00FB2F68">
        <w:rPr>
          <w:i/>
          <w:sz w:val="28"/>
          <w:szCs w:val="28"/>
          <w:lang w:val="en-US"/>
        </w:rPr>
        <w:t>filosofie</w:t>
      </w:r>
      <w:r w:rsidR="006B4151" w:rsidRPr="006B4151">
        <w:rPr>
          <w:sz w:val="28"/>
          <w:szCs w:val="28"/>
        </w:rPr>
        <w:t>»</w:t>
      </w:r>
      <w:r w:rsidR="00E676F7" w:rsidRPr="00FB2F68">
        <w:rPr>
          <w:sz w:val="28"/>
          <w:szCs w:val="28"/>
        </w:rPr>
        <w:t xml:space="preserve">, а сама </w:t>
      </w:r>
      <w:r w:rsidRPr="00FB2F68">
        <w:rPr>
          <w:sz w:val="28"/>
          <w:szCs w:val="28"/>
        </w:rPr>
        <w:t>Французская</w:t>
      </w:r>
      <w:r w:rsidR="00E676F7" w:rsidRPr="00FB2F68">
        <w:rPr>
          <w:sz w:val="28"/>
          <w:szCs w:val="28"/>
        </w:rPr>
        <w:t xml:space="preserve"> академия </w:t>
      </w:r>
      <w:r w:rsidRPr="00FB2F68">
        <w:rPr>
          <w:sz w:val="28"/>
          <w:szCs w:val="28"/>
        </w:rPr>
        <w:t xml:space="preserve">использовала </w:t>
      </w:r>
      <w:r w:rsidR="006B4151">
        <w:rPr>
          <w:sz w:val="28"/>
          <w:szCs w:val="28"/>
        </w:rPr>
        <w:t>«</w:t>
      </w:r>
      <w:r w:rsidR="00E676F7" w:rsidRPr="00FB2F68">
        <w:rPr>
          <w:i/>
          <w:sz w:val="28"/>
          <w:szCs w:val="28"/>
          <w:lang w:val="en-US"/>
        </w:rPr>
        <w:t>dictionaire</w:t>
      </w:r>
      <w:r w:rsidR="006B4151">
        <w:rPr>
          <w:sz w:val="28"/>
          <w:szCs w:val="28"/>
        </w:rPr>
        <w:t>»</w:t>
      </w:r>
      <w:r w:rsidR="00E676F7" w:rsidRPr="00FB2F68">
        <w:rPr>
          <w:sz w:val="28"/>
          <w:szCs w:val="28"/>
        </w:rPr>
        <w:t xml:space="preserve"> то с одной, то с двумя </w:t>
      </w:r>
      <w:r w:rsidR="006B4151">
        <w:rPr>
          <w:sz w:val="28"/>
          <w:szCs w:val="28"/>
        </w:rPr>
        <w:t>«</w:t>
      </w:r>
      <w:r w:rsidR="00E676F7" w:rsidRPr="00FB2F68">
        <w:rPr>
          <w:i/>
          <w:sz w:val="28"/>
          <w:szCs w:val="28"/>
          <w:lang w:val="en-US"/>
        </w:rPr>
        <w:t>n</w:t>
      </w:r>
      <w:r w:rsidR="006B4151">
        <w:rPr>
          <w:i/>
          <w:sz w:val="28"/>
          <w:szCs w:val="28"/>
        </w:rPr>
        <w:t>»</w:t>
      </w:r>
      <w:r w:rsidR="00AE0846" w:rsidRPr="00FB2F68">
        <w:rPr>
          <w:sz w:val="28"/>
          <w:szCs w:val="28"/>
        </w:rPr>
        <w:t>)</w:t>
      </w:r>
      <w:r w:rsidR="00E676F7" w:rsidRPr="00FB2F68">
        <w:rPr>
          <w:sz w:val="28"/>
          <w:szCs w:val="28"/>
        </w:rPr>
        <w:t xml:space="preserve">. В отсутствие государственного </w:t>
      </w:r>
      <w:r w:rsidRPr="00FB2F68">
        <w:rPr>
          <w:sz w:val="28"/>
          <w:szCs w:val="28"/>
        </w:rPr>
        <w:t>регулирования</w:t>
      </w:r>
      <w:r w:rsidR="00E676F7" w:rsidRPr="00FB2F68">
        <w:rPr>
          <w:sz w:val="28"/>
          <w:szCs w:val="28"/>
        </w:rPr>
        <w:t xml:space="preserve"> орфография </w:t>
      </w:r>
      <w:r w:rsidRPr="00FB2F68">
        <w:rPr>
          <w:sz w:val="28"/>
          <w:szCs w:val="28"/>
        </w:rPr>
        <w:t xml:space="preserve">французского языка </w:t>
      </w:r>
      <w:r w:rsidR="00E676F7" w:rsidRPr="00FB2F68">
        <w:rPr>
          <w:sz w:val="28"/>
          <w:szCs w:val="28"/>
        </w:rPr>
        <w:t>могла естественно развиваться, избавляясь от «паразитных»</w:t>
      </w:r>
      <w:r w:rsidR="00857471" w:rsidRPr="00FB2F68">
        <w:rPr>
          <w:sz w:val="28"/>
          <w:szCs w:val="28"/>
        </w:rPr>
        <w:t xml:space="preserve"> элементов</w:t>
      </w:r>
      <w:r w:rsidR="00E676F7" w:rsidRPr="00FB2F68">
        <w:rPr>
          <w:sz w:val="28"/>
          <w:szCs w:val="28"/>
        </w:rPr>
        <w:t xml:space="preserve"> и принимая все более простую и фонетически логичную форму, что </w:t>
      </w:r>
      <w:r w:rsidR="00857471" w:rsidRPr="00FB2F68">
        <w:rPr>
          <w:sz w:val="28"/>
          <w:szCs w:val="28"/>
        </w:rPr>
        <w:t>А</w:t>
      </w:r>
      <w:r w:rsidR="00E676F7" w:rsidRPr="00FB2F68">
        <w:rPr>
          <w:sz w:val="28"/>
          <w:szCs w:val="28"/>
        </w:rPr>
        <w:t>кадемии оставалось только регистрировать в Словарях. По</w:t>
      </w:r>
      <w:r w:rsidR="00857471" w:rsidRPr="00FB2F68">
        <w:rPr>
          <w:sz w:val="28"/>
          <w:szCs w:val="28"/>
        </w:rPr>
        <w:t>этому, заключает автор</w:t>
      </w:r>
      <w:r w:rsidR="00E676F7" w:rsidRPr="00FB2F68">
        <w:rPr>
          <w:sz w:val="28"/>
          <w:szCs w:val="28"/>
        </w:rPr>
        <w:t xml:space="preserve"> </w:t>
      </w:r>
      <w:r w:rsidR="00857471" w:rsidRPr="00FB2F68">
        <w:rPr>
          <w:sz w:val="28"/>
          <w:szCs w:val="28"/>
        </w:rPr>
        <w:t>статьи</w:t>
      </w:r>
      <w:r w:rsidR="00E676F7" w:rsidRPr="00FB2F68">
        <w:rPr>
          <w:sz w:val="28"/>
          <w:szCs w:val="28"/>
        </w:rPr>
        <w:t>, не нужно просить реформ орфографии от Академии</w:t>
      </w:r>
      <w:r w:rsidR="0090706A" w:rsidRPr="00FB2F68">
        <w:rPr>
          <w:sz w:val="28"/>
          <w:szCs w:val="28"/>
        </w:rPr>
        <w:t xml:space="preserve">, </w:t>
      </w:r>
      <w:r w:rsidR="00857471" w:rsidRPr="00FB2F68">
        <w:rPr>
          <w:sz w:val="28"/>
          <w:szCs w:val="28"/>
        </w:rPr>
        <w:t>правописание должно</w:t>
      </w:r>
      <w:r w:rsidR="0090706A" w:rsidRPr="00FB2F68">
        <w:rPr>
          <w:sz w:val="28"/>
          <w:szCs w:val="28"/>
        </w:rPr>
        <w:t xml:space="preserve"> </w:t>
      </w:r>
      <w:r w:rsidR="00857471" w:rsidRPr="00FB2F68">
        <w:rPr>
          <w:sz w:val="28"/>
          <w:szCs w:val="28"/>
        </w:rPr>
        <w:t>измениться</w:t>
      </w:r>
      <w:r w:rsidR="0090706A" w:rsidRPr="00FB2F68">
        <w:rPr>
          <w:sz w:val="28"/>
          <w:szCs w:val="28"/>
        </w:rPr>
        <w:t xml:space="preserve"> в </w:t>
      </w:r>
      <w:r w:rsidR="00857471" w:rsidRPr="00FB2F68">
        <w:rPr>
          <w:sz w:val="28"/>
          <w:szCs w:val="28"/>
        </w:rPr>
        <w:t>массах</w:t>
      </w:r>
      <w:r w:rsidR="005D4668">
        <w:rPr>
          <w:sz w:val="28"/>
          <w:szCs w:val="28"/>
        </w:rPr>
        <w:t xml:space="preserve"> </w:t>
      </w:r>
      <w:r w:rsidR="005D4668" w:rsidRPr="005D4668">
        <w:rPr>
          <w:sz w:val="28"/>
          <w:szCs w:val="28"/>
        </w:rPr>
        <w:t>[</w:t>
      </w:r>
      <w:r w:rsidR="00756F17">
        <w:rPr>
          <w:sz w:val="28"/>
          <w:szCs w:val="28"/>
        </w:rPr>
        <w:fldChar w:fldCharType="begin"/>
      </w:r>
      <w:r w:rsidR="00756F17">
        <w:rPr>
          <w:sz w:val="28"/>
          <w:szCs w:val="28"/>
        </w:rPr>
        <w:instrText xml:space="preserve"> REF _Ref129700607 \r \h </w:instrText>
      </w:r>
      <w:r w:rsidR="00756F17">
        <w:rPr>
          <w:sz w:val="28"/>
          <w:szCs w:val="28"/>
        </w:rPr>
      </w:r>
      <w:r w:rsidR="00756F17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24</w:t>
      </w:r>
      <w:r w:rsidR="00756F17">
        <w:rPr>
          <w:sz w:val="28"/>
          <w:szCs w:val="28"/>
        </w:rPr>
        <w:fldChar w:fldCharType="end"/>
      </w:r>
      <w:r w:rsidR="005D4668" w:rsidRPr="005D4668">
        <w:rPr>
          <w:sz w:val="28"/>
          <w:szCs w:val="28"/>
        </w:rPr>
        <w:t>]</w:t>
      </w:r>
      <w:r w:rsidR="0090706A" w:rsidRPr="00FB2F68">
        <w:rPr>
          <w:sz w:val="28"/>
          <w:szCs w:val="28"/>
        </w:rPr>
        <w:t xml:space="preserve">. </w:t>
      </w:r>
    </w:p>
    <w:p w14:paraId="196021E8" w14:textId="6AA00D17" w:rsidR="009D032D" w:rsidRPr="00FB2F68" w:rsidRDefault="009D032D" w:rsidP="00475A40">
      <w:pPr>
        <w:rPr>
          <w:sz w:val="28"/>
          <w:szCs w:val="28"/>
        </w:rPr>
      </w:pPr>
      <w:r w:rsidRPr="00FB2F68">
        <w:rPr>
          <w:sz w:val="28"/>
          <w:szCs w:val="28"/>
        </w:rPr>
        <w:t>Сторонники реформы добились издания министерского указа от 26 февраля 1901 г. об упрощении синтаксиса, который хоть и был уступкой реформаторам со стороны властей и формально действовал, но никогда не применялся.</w:t>
      </w:r>
    </w:p>
    <w:p w14:paraId="4847D3A1" w14:textId="505E2259" w:rsidR="002974A5" w:rsidRPr="00FB2F68" w:rsidRDefault="00714D1C" w:rsidP="002974A5">
      <w:pPr>
        <w:rPr>
          <w:sz w:val="28"/>
          <w:szCs w:val="28"/>
        </w:rPr>
      </w:pPr>
      <w:r w:rsidRPr="00FB2F68">
        <w:rPr>
          <w:sz w:val="28"/>
          <w:szCs w:val="28"/>
        </w:rPr>
        <w:t>В 1965 г. была предложен проект орфографической реформы</w:t>
      </w:r>
      <w:r w:rsidR="002974A5" w:rsidRPr="00FB2F68">
        <w:rPr>
          <w:sz w:val="28"/>
          <w:szCs w:val="28"/>
        </w:rPr>
        <w:t xml:space="preserve"> языковеда А. Бесле</w:t>
      </w:r>
      <w:r w:rsidR="000C28C2" w:rsidRPr="00FB2F68">
        <w:rPr>
          <w:sz w:val="28"/>
          <w:szCs w:val="28"/>
        </w:rPr>
        <w:t xml:space="preserve"> (</w:t>
      </w:r>
      <w:r w:rsidR="000C28C2" w:rsidRPr="00FB2F68">
        <w:rPr>
          <w:sz w:val="28"/>
          <w:szCs w:val="28"/>
          <w:lang w:val="en-US"/>
        </w:rPr>
        <w:t>A</w:t>
      </w:r>
      <w:r w:rsidR="000C28C2" w:rsidRPr="00FB2F68">
        <w:rPr>
          <w:sz w:val="28"/>
          <w:szCs w:val="28"/>
        </w:rPr>
        <w:t>. Beslais)</w:t>
      </w:r>
      <w:r w:rsidR="00AE0846" w:rsidRPr="00FB2F68">
        <w:rPr>
          <w:sz w:val="28"/>
          <w:szCs w:val="28"/>
        </w:rPr>
        <w:t>, затрагивающей</w:t>
      </w:r>
      <w:r w:rsidR="002974A5" w:rsidRPr="00FB2F68">
        <w:rPr>
          <w:sz w:val="28"/>
          <w:szCs w:val="28"/>
        </w:rPr>
        <w:t xml:space="preserve"> около 9000 слов</w:t>
      </w:r>
      <w:r w:rsidR="00AE0846" w:rsidRPr="00FB2F68">
        <w:rPr>
          <w:sz w:val="28"/>
          <w:szCs w:val="28"/>
        </w:rPr>
        <w:t>, предполагающий пересмотр указа 1901 г. и его немедленное применение:</w:t>
      </w:r>
      <w:r w:rsidR="000C28C2" w:rsidRPr="00FB2F68">
        <w:rPr>
          <w:sz w:val="28"/>
          <w:szCs w:val="28"/>
        </w:rPr>
        <w:t xml:space="preserve"> ограничение использования дефисов и нормализаци</w:t>
      </w:r>
      <w:r w:rsidR="009D032D" w:rsidRPr="00FB2F68">
        <w:rPr>
          <w:sz w:val="28"/>
          <w:szCs w:val="28"/>
        </w:rPr>
        <w:t>ю</w:t>
      </w:r>
      <w:r w:rsidR="000C28C2" w:rsidRPr="00FB2F68">
        <w:rPr>
          <w:sz w:val="28"/>
          <w:szCs w:val="28"/>
        </w:rPr>
        <w:t xml:space="preserve"> образования множественного числа, упрощение греческих буквосочетаний (</w:t>
      </w:r>
      <w:r w:rsidR="006B4151">
        <w:rPr>
          <w:sz w:val="28"/>
          <w:szCs w:val="28"/>
        </w:rPr>
        <w:t>«</w:t>
      </w:r>
      <w:r w:rsidR="000C28C2" w:rsidRPr="00FB2F68">
        <w:rPr>
          <w:i/>
          <w:sz w:val="28"/>
          <w:szCs w:val="28"/>
        </w:rPr>
        <w:t>th</w:t>
      </w:r>
      <w:r w:rsidR="006B4151">
        <w:rPr>
          <w:sz w:val="28"/>
          <w:szCs w:val="28"/>
        </w:rPr>
        <w:t>»</w:t>
      </w:r>
      <w:r w:rsidR="000C28C2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0C28C2" w:rsidRPr="00FB2F68">
        <w:rPr>
          <w:i/>
          <w:sz w:val="28"/>
          <w:szCs w:val="28"/>
        </w:rPr>
        <w:t>rh</w:t>
      </w:r>
      <w:r w:rsidR="006B4151">
        <w:rPr>
          <w:sz w:val="28"/>
          <w:szCs w:val="28"/>
        </w:rPr>
        <w:t>»</w:t>
      </w:r>
      <w:r w:rsidR="000C28C2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0C28C2" w:rsidRPr="00FB2F68">
        <w:rPr>
          <w:i/>
          <w:sz w:val="28"/>
          <w:szCs w:val="28"/>
        </w:rPr>
        <w:t>ch</w:t>
      </w:r>
      <w:r w:rsidR="006B4151">
        <w:rPr>
          <w:sz w:val="28"/>
          <w:szCs w:val="28"/>
        </w:rPr>
        <w:t>»</w:t>
      </w:r>
      <w:r w:rsidR="000C28C2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0C28C2" w:rsidRPr="00FB2F68">
        <w:rPr>
          <w:i/>
          <w:sz w:val="28"/>
          <w:szCs w:val="28"/>
        </w:rPr>
        <w:t>ph</w:t>
      </w:r>
      <w:r w:rsidR="006B4151">
        <w:rPr>
          <w:sz w:val="28"/>
          <w:szCs w:val="28"/>
        </w:rPr>
        <w:t>»</w:t>
      </w:r>
      <w:r w:rsidR="000C28C2" w:rsidRPr="00FB2F68">
        <w:rPr>
          <w:sz w:val="28"/>
          <w:szCs w:val="28"/>
        </w:rPr>
        <w:t>)</w:t>
      </w:r>
      <w:r w:rsidR="009D032D" w:rsidRPr="00FB2F68">
        <w:rPr>
          <w:sz w:val="28"/>
          <w:szCs w:val="28"/>
        </w:rPr>
        <w:t xml:space="preserve"> и двойных </w:t>
      </w:r>
      <w:r w:rsidR="009D032D" w:rsidRPr="00FB2F68">
        <w:rPr>
          <w:sz w:val="28"/>
          <w:szCs w:val="28"/>
        </w:rPr>
        <w:lastRenderedPageBreak/>
        <w:t>согласных</w:t>
      </w:r>
      <w:r w:rsidR="000C28C2" w:rsidRPr="00FB2F68">
        <w:rPr>
          <w:sz w:val="28"/>
          <w:szCs w:val="28"/>
        </w:rPr>
        <w:t>, замен</w:t>
      </w:r>
      <w:r w:rsidR="009D032D" w:rsidRPr="00FB2F68">
        <w:rPr>
          <w:sz w:val="28"/>
          <w:szCs w:val="28"/>
        </w:rPr>
        <w:t>у</w:t>
      </w:r>
      <w:r w:rsidR="000C28C2" w:rsidRPr="00FB2F68">
        <w:rPr>
          <w:sz w:val="28"/>
          <w:szCs w:val="28"/>
        </w:rPr>
        <w:t xml:space="preserve"> немого </w:t>
      </w:r>
      <w:r w:rsidR="006B4151">
        <w:rPr>
          <w:sz w:val="28"/>
          <w:szCs w:val="28"/>
        </w:rPr>
        <w:t>«</w:t>
      </w:r>
      <w:r w:rsidR="000C28C2" w:rsidRPr="00FB2F68">
        <w:rPr>
          <w:i/>
          <w:sz w:val="28"/>
          <w:szCs w:val="28"/>
        </w:rPr>
        <w:t>х</w:t>
      </w:r>
      <w:r w:rsidR="006B4151">
        <w:rPr>
          <w:i/>
          <w:sz w:val="28"/>
          <w:szCs w:val="28"/>
        </w:rPr>
        <w:t>»</w:t>
      </w:r>
      <w:r w:rsidR="000C28C2" w:rsidRPr="00FB2F68">
        <w:rPr>
          <w:sz w:val="28"/>
          <w:szCs w:val="28"/>
        </w:rPr>
        <w:t xml:space="preserve"> на </w:t>
      </w:r>
      <w:r w:rsidR="006B4151">
        <w:rPr>
          <w:sz w:val="28"/>
          <w:szCs w:val="28"/>
        </w:rPr>
        <w:t>«</w:t>
      </w:r>
      <w:r w:rsidR="000C28C2" w:rsidRPr="00FB2F68">
        <w:rPr>
          <w:i/>
          <w:sz w:val="28"/>
          <w:szCs w:val="28"/>
          <w:lang w:val="en-US"/>
        </w:rPr>
        <w:t>s</w:t>
      </w:r>
      <w:r w:rsidR="006B4151">
        <w:rPr>
          <w:i/>
          <w:sz w:val="28"/>
          <w:szCs w:val="28"/>
        </w:rPr>
        <w:t>»</w:t>
      </w:r>
      <w:r w:rsidR="000C28C2" w:rsidRPr="00FB2F68">
        <w:rPr>
          <w:sz w:val="28"/>
          <w:szCs w:val="28"/>
        </w:rPr>
        <w:t xml:space="preserve"> в конце слова, </w:t>
      </w:r>
      <w:r w:rsidR="009D032D" w:rsidRPr="00FB2F68">
        <w:rPr>
          <w:sz w:val="28"/>
          <w:szCs w:val="28"/>
        </w:rPr>
        <w:t xml:space="preserve">нормализацию </w:t>
      </w:r>
      <w:r w:rsidR="00AE0846" w:rsidRPr="00FB2F68">
        <w:rPr>
          <w:sz w:val="28"/>
          <w:szCs w:val="28"/>
        </w:rPr>
        <w:t>использования</w:t>
      </w:r>
      <w:r w:rsidR="009D032D" w:rsidRPr="00FB2F68">
        <w:rPr>
          <w:sz w:val="28"/>
          <w:szCs w:val="28"/>
        </w:rPr>
        <w:t xml:space="preserve"> диакритических знаков, и др</w:t>
      </w:r>
      <w:r w:rsidR="00756F17" w:rsidRPr="00756F17">
        <w:rPr>
          <w:sz w:val="28"/>
          <w:szCs w:val="28"/>
        </w:rPr>
        <w:t xml:space="preserve"> [</w:t>
      </w:r>
      <w:r w:rsidR="00756F17">
        <w:rPr>
          <w:sz w:val="28"/>
          <w:szCs w:val="28"/>
        </w:rPr>
        <w:fldChar w:fldCharType="begin"/>
      </w:r>
      <w:r w:rsidR="00756F17">
        <w:rPr>
          <w:sz w:val="28"/>
          <w:szCs w:val="28"/>
        </w:rPr>
        <w:instrText xml:space="preserve"> REF _Ref129700982 \r \h </w:instrText>
      </w:r>
      <w:r w:rsidR="00756F17">
        <w:rPr>
          <w:sz w:val="28"/>
          <w:szCs w:val="28"/>
        </w:rPr>
      </w:r>
      <w:r w:rsidR="00756F17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13</w:t>
      </w:r>
      <w:r w:rsidR="00756F17">
        <w:rPr>
          <w:sz w:val="28"/>
          <w:szCs w:val="28"/>
        </w:rPr>
        <w:fldChar w:fldCharType="end"/>
      </w:r>
      <w:r w:rsidR="00756F17">
        <w:rPr>
          <w:sz w:val="28"/>
          <w:szCs w:val="28"/>
        </w:rPr>
        <w:t>, с. 3</w:t>
      </w:r>
      <w:r w:rsidR="00756F17" w:rsidRPr="00756F17">
        <w:rPr>
          <w:sz w:val="28"/>
          <w:szCs w:val="28"/>
        </w:rPr>
        <w:t>]</w:t>
      </w:r>
      <w:r w:rsidR="009D032D" w:rsidRPr="00FB2F68">
        <w:rPr>
          <w:sz w:val="28"/>
          <w:szCs w:val="28"/>
        </w:rPr>
        <w:t xml:space="preserve">. </w:t>
      </w:r>
    </w:p>
    <w:p w14:paraId="1F41E106" w14:textId="11A717E4" w:rsidR="000F5C20" w:rsidRPr="00FB2F68" w:rsidRDefault="0082647C" w:rsidP="000F5C20">
      <w:pPr>
        <w:rPr>
          <w:sz w:val="28"/>
          <w:szCs w:val="28"/>
        </w:rPr>
      </w:pPr>
      <w:r w:rsidRPr="00FB2F68">
        <w:rPr>
          <w:sz w:val="28"/>
          <w:szCs w:val="28"/>
        </w:rPr>
        <w:t>В 1972 г.</w:t>
      </w:r>
      <w:r w:rsidR="000F5C20" w:rsidRPr="00FB2F68">
        <w:rPr>
          <w:sz w:val="28"/>
          <w:szCs w:val="28"/>
        </w:rPr>
        <w:t xml:space="preserve"> у Международного совета французского языка</w:t>
      </w:r>
      <w:r w:rsidR="001E3FAA" w:rsidRPr="00FB2F68">
        <w:rPr>
          <w:sz w:val="28"/>
          <w:szCs w:val="28"/>
        </w:rPr>
        <w:t xml:space="preserve"> (Conseil international de la langue française)</w:t>
      </w:r>
      <w:r w:rsidR="000F5C20" w:rsidRPr="00FB2F68">
        <w:rPr>
          <w:sz w:val="28"/>
          <w:szCs w:val="28"/>
        </w:rPr>
        <w:t xml:space="preserve"> был запрошен еще один проект реформы, основанный на исследовании </w:t>
      </w:r>
      <w:r w:rsidR="00AE0846" w:rsidRPr="00FB2F68">
        <w:rPr>
          <w:sz w:val="28"/>
          <w:szCs w:val="28"/>
        </w:rPr>
        <w:t xml:space="preserve">грамматика </w:t>
      </w:r>
      <w:r w:rsidR="000F5C20" w:rsidRPr="00FB2F68">
        <w:rPr>
          <w:sz w:val="28"/>
          <w:szCs w:val="28"/>
        </w:rPr>
        <w:t>Рене Тимонье</w:t>
      </w:r>
      <w:r w:rsidR="001E3FAA" w:rsidRPr="00FB2F68">
        <w:rPr>
          <w:sz w:val="28"/>
          <w:szCs w:val="28"/>
        </w:rPr>
        <w:t xml:space="preserve"> (René Thimonnier)</w:t>
      </w:r>
      <w:r w:rsidR="00AE0846" w:rsidRPr="00FB2F68">
        <w:rPr>
          <w:sz w:val="28"/>
          <w:szCs w:val="28"/>
        </w:rPr>
        <w:t xml:space="preserve">, который заключил, что </w:t>
      </w:r>
      <w:r w:rsidR="001E3FAA" w:rsidRPr="00FB2F68">
        <w:rPr>
          <w:sz w:val="28"/>
          <w:szCs w:val="28"/>
        </w:rPr>
        <w:t xml:space="preserve">французская орфография системна, и все, что </w:t>
      </w:r>
      <w:r w:rsidR="00093F8B" w:rsidRPr="00FB2F68">
        <w:rPr>
          <w:sz w:val="28"/>
          <w:szCs w:val="28"/>
        </w:rPr>
        <w:t>нуждается в стандартизации</w:t>
      </w:r>
      <w:r w:rsidR="001E3FAA" w:rsidRPr="00FB2F68">
        <w:rPr>
          <w:sz w:val="28"/>
          <w:szCs w:val="28"/>
        </w:rPr>
        <w:t xml:space="preserve"> –</w:t>
      </w:r>
      <w:r w:rsidR="00093F8B" w:rsidRPr="00FB2F68">
        <w:rPr>
          <w:sz w:val="28"/>
          <w:szCs w:val="28"/>
        </w:rPr>
        <w:t xml:space="preserve"> это</w:t>
      </w:r>
      <w:r w:rsidR="001E3FAA" w:rsidRPr="00FB2F68">
        <w:rPr>
          <w:sz w:val="28"/>
          <w:szCs w:val="28"/>
        </w:rPr>
        <w:t xml:space="preserve"> около 500 слов. </w:t>
      </w:r>
      <w:r w:rsidR="000F5C20" w:rsidRPr="00FB2F68">
        <w:rPr>
          <w:sz w:val="28"/>
          <w:szCs w:val="28"/>
        </w:rPr>
        <w:t>Хотя в 1986 г</w:t>
      </w:r>
      <w:r w:rsidRPr="00FB2F68">
        <w:rPr>
          <w:sz w:val="28"/>
          <w:szCs w:val="28"/>
        </w:rPr>
        <w:t>.</w:t>
      </w:r>
      <w:r w:rsidR="000F5C20" w:rsidRPr="00FB2F68">
        <w:rPr>
          <w:sz w:val="28"/>
          <w:szCs w:val="28"/>
        </w:rPr>
        <w:t xml:space="preserve"> в первом выпуске девятого издания Словаря Академия приняла некоторые </w:t>
      </w:r>
      <w:r w:rsidRPr="00FB2F68">
        <w:rPr>
          <w:sz w:val="28"/>
          <w:szCs w:val="28"/>
        </w:rPr>
        <w:t xml:space="preserve">предложения Тимонье, они </w:t>
      </w:r>
      <w:r w:rsidR="00663C0C" w:rsidRPr="001A6E96">
        <w:rPr>
          <w:sz w:val="28"/>
          <w:szCs w:val="28"/>
        </w:rPr>
        <w:t>не вошли</w:t>
      </w:r>
      <w:r w:rsidRPr="001A6E96">
        <w:rPr>
          <w:sz w:val="28"/>
          <w:szCs w:val="28"/>
        </w:rPr>
        <w:t xml:space="preserve"> </w:t>
      </w:r>
      <w:r w:rsidR="001A6E96">
        <w:rPr>
          <w:sz w:val="28"/>
          <w:szCs w:val="28"/>
        </w:rPr>
        <w:t>во второй</w:t>
      </w:r>
      <w:r w:rsidRPr="00FB2F68">
        <w:rPr>
          <w:sz w:val="28"/>
          <w:szCs w:val="28"/>
        </w:rPr>
        <w:t xml:space="preserve"> </w:t>
      </w:r>
      <w:r w:rsidR="000F5C20" w:rsidRPr="00FB2F68">
        <w:rPr>
          <w:sz w:val="28"/>
          <w:szCs w:val="28"/>
        </w:rPr>
        <w:t>выпуск</w:t>
      </w:r>
      <w:r w:rsidRPr="00FB2F68">
        <w:rPr>
          <w:sz w:val="28"/>
          <w:szCs w:val="28"/>
        </w:rPr>
        <w:t xml:space="preserve"> Словаря, опубликованного в 1987 г</w:t>
      </w:r>
      <w:r w:rsidR="000F5C20" w:rsidRPr="00FB2F68">
        <w:rPr>
          <w:sz w:val="28"/>
          <w:szCs w:val="28"/>
        </w:rPr>
        <w:t>.</w:t>
      </w:r>
    </w:p>
    <w:p w14:paraId="79FDC503" w14:textId="77777777" w:rsidR="0027171D" w:rsidRPr="00FB2F68" w:rsidRDefault="0027171D" w:rsidP="000F5C20">
      <w:pPr>
        <w:rPr>
          <w:sz w:val="28"/>
          <w:szCs w:val="28"/>
        </w:rPr>
      </w:pPr>
    </w:p>
    <w:p w14:paraId="26248695" w14:textId="5C88DE7A" w:rsidR="005E0D04" w:rsidRPr="00FB2F68" w:rsidRDefault="00D41FDA" w:rsidP="001671EE">
      <w:pPr>
        <w:pStyle w:val="2"/>
        <w:rPr>
          <w:shd w:val="clear" w:color="auto" w:fill="FFFFFF"/>
        </w:rPr>
      </w:pPr>
      <w:bookmarkStart w:id="3" w:name="_Toc134904592"/>
      <w:r w:rsidRPr="00FB2F68">
        <w:rPr>
          <w:shd w:val="clear" w:color="auto" w:fill="FFFFFF"/>
        </w:rPr>
        <w:t>Реформа в области о</w:t>
      </w:r>
      <w:r w:rsidR="001A12F5" w:rsidRPr="00FB2F68">
        <w:rPr>
          <w:shd w:val="clear" w:color="auto" w:fill="FFFFFF"/>
        </w:rPr>
        <w:t>рфографии во Франции от 1990 г</w:t>
      </w:r>
      <w:r w:rsidR="0027171D" w:rsidRPr="00FB2F68">
        <w:rPr>
          <w:shd w:val="clear" w:color="auto" w:fill="FFFFFF"/>
        </w:rPr>
        <w:t>.</w:t>
      </w:r>
      <w:bookmarkEnd w:id="3"/>
    </w:p>
    <w:p w14:paraId="05E96D9D" w14:textId="5031EF34" w:rsidR="00093F8B" w:rsidRPr="00FB2F68" w:rsidRDefault="00714D1C" w:rsidP="00617CC8">
      <w:pPr>
        <w:rPr>
          <w:sz w:val="28"/>
          <w:szCs w:val="28"/>
        </w:rPr>
      </w:pPr>
      <w:r w:rsidRPr="00FB2F68">
        <w:rPr>
          <w:sz w:val="28"/>
          <w:szCs w:val="28"/>
        </w:rPr>
        <w:t>В 1988 г</w:t>
      </w:r>
      <w:r w:rsidR="00BE179E">
        <w:rPr>
          <w:sz w:val="28"/>
          <w:szCs w:val="28"/>
        </w:rPr>
        <w:t>.</w:t>
      </w:r>
      <w:r w:rsidRPr="00FB2F68">
        <w:rPr>
          <w:sz w:val="28"/>
          <w:szCs w:val="28"/>
        </w:rPr>
        <w:t xml:space="preserve"> во Франции Профсоюз у</w:t>
      </w:r>
      <w:r w:rsidR="00810D07">
        <w:rPr>
          <w:sz w:val="28"/>
          <w:szCs w:val="28"/>
        </w:rPr>
        <w:t xml:space="preserve">чителей в еженедельной газете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fr-FR"/>
        </w:rPr>
        <w:t>L</w:t>
      </w:r>
      <w:r w:rsidRPr="00FB2F68">
        <w:rPr>
          <w:i/>
          <w:sz w:val="28"/>
          <w:szCs w:val="28"/>
        </w:rPr>
        <w:t>'É</w:t>
      </w:r>
      <w:r w:rsidRPr="00FB2F68">
        <w:rPr>
          <w:i/>
          <w:sz w:val="28"/>
          <w:szCs w:val="28"/>
          <w:lang w:val="fr-FR"/>
        </w:rPr>
        <w:t>cole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fr-FR"/>
        </w:rPr>
        <w:t>liberatrice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опубликовал результаты опроса, в ходе которого более тысячи учителей высказались за постепенное упрощение </w:t>
      </w:r>
      <w:r w:rsidR="003C6247" w:rsidRPr="00FB2F68">
        <w:rPr>
          <w:sz w:val="28"/>
          <w:szCs w:val="28"/>
        </w:rPr>
        <w:t xml:space="preserve">орфографии. </w:t>
      </w:r>
      <w:r w:rsidRPr="00FB2F68">
        <w:rPr>
          <w:sz w:val="28"/>
          <w:szCs w:val="28"/>
        </w:rPr>
        <w:t xml:space="preserve">Затем </w:t>
      </w:r>
      <w:r w:rsidR="003C6247" w:rsidRPr="00FB2F68">
        <w:rPr>
          <w:sz w:val="28"/>
          <w:szCs w:val="28"/>
        </w:rPr>
        <w:t>информационное агентство Франс Пресс (</w:t>
      </w:r>
      <w:r w:rsidRPr="00FB2F68">
        <w:rPr>
          <w:sz w:val="28"/>
          <w:szCs w:val="28"/>
          <w:lang w:val="fr-FR"/>
        </w:rPr>
        <w:t>Agence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France</w:t>
      </w:r>
      <w:r w:rsidRPr="00FB2F68">
        <w:rPr>
          <w:sz w:val="28"/>
          <w:szCs w:val="28"/>
        </w:rPr>
        <w:t>-</w:t>
      </w:r>
      <w:r w:rsidRPr="00FB2F68">
        <w:rPr>
          <w:sz w:val="28"/>
          <w:szCs w:val="28"/>
          <w:lang w:val="fr-FR"/>
        </w:rPr>
        <w:t>Presse</w:t>
      </w:r>
      <w:r w:rsidR="003C6247" w:rsidRPr="00FB2F68">
        <w:rPr>
          <w:sz w:val="28"/>
          <w:szCs w:val="28"/>
        </w:rPr>
        <w:t>)</w:t>
      </w:r>
      <w:r w:rsidRPr="00FB2F68">
        <w:rPr>
          <w:sz w:val="28"/>
          <w:szCs w:val="28"/>
        </w:rPr>
        <w:t xml:space="preserve"> представил</w:t>
      </w:r>
      <w:r w:rsidR="003C6247" w:rsidRPr="00FB2F68">
        <w:rPr>
          <w:sz w:val="28"/>
          <w:szCs w:val="28"/>
        </w:rPr>
        <w:t>о</w:t>
      </w:r>
      <w:r w:rsidR="00093F8B" w:rsidRPr="00FB2F68">
        <w:rPr>
          <w:sz w:val="28"/>
          <w:szCs w:val="28"/>
        </w:rPr>
        <w:t xml:space="preserve"> идею реформы на первой полосе, однако</w:t>
      </w:r>
      <w:r w:rsidR="003C6247"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</w:rPr>
        <w:t xml:space="preserve">Министр народного просвещения </w:t>
      </w:r>
      <w:r w:rsidR="003C6247" w:rsidRPr="00FB2F68">
        <w:rPr>
          <w:sz w:val="28"/>
          <w:szCs w:val="28"/>
        </w:rPr>
        <w:t>заяв</w:t>
      </w:r>
      <w:r w:rsidR="00093F8B" w:rsidRPr="00FB2F68">
        <w:rPr>
          <w:sz w:val="28"/>
          <w:szCs w:val="28"/>
        </w:rPr>
        <w:t>ил</w:t>
      </w:r>
      <w:r w:rsidR="003C6247" w:rsidRPr="00FB2F68">
        <w:rPr>
          <w:sz w:val="28"/>
          <w:szCs w:val="28"/>
        </w:rPr>
        <w:t>, что</w:t>
      </w:r>
      <w:r w:rsidRPr="00FB2F68">
        <w:rPr>
          <w:sz w:val="28"/>
          <w:szCs w:val="28"/>
        </w:rPr>
        <w:t xml:space="preserve"> ни о каком </w:t>
      </w:r>
      <w:r w:rsidR="003C6247" w:rsidRPr="00FB2F68">
        <w:rPr>
          <w:sz w:val="28"/>
          <w:szCs w:val="28"/>
        </w:rPr>
        <w:t>изменении</w:t>
      </w:r>
      <w:r w:rsidRPr="00FB2F68">
        <w:rPr>
          <w:sz w:val="28"/>
          <w:szCs w:val="28"/>
        </w:rPr>
        <w:t xml:space="preserve"> орфографии речи не</w:t>
      </w:r>
      <w:r w:rsidR="003C6247" w:rsidRPr="00FB2F68">
        <w:rPr>
          <w:sz w:val="28"/>
          <w:szCs w:val="28"/>
        </w:rPr>
        <w:t xml:space="preserve"> пойдет</w:t>
      </w:r>
      <w:r w:rsidR="00756F17" w:rsidRPr="00756F17">
        <w:rPr>
          <w:sz w:val="28"/>
          <w:szCs w:val="28"/>
        </w:rPr>
        <w:t xml:space="preserve"> [</w:t>
      </w:r>
      <w:r w:rsidR="00756F17">
        <w:rPr>
          <w:sz w:val="28"/>
          <w:szCs w:val="28"/>
          <w:lang w:val="en-GB"/>
        </w:rPr>
        <w:fldChar w:fldCharType="begin"/>
      </w:r>
      <w:r w:rsidR="00756F17">
        <w:rPr>
          <w:sz w:val="28"/>
          <w:szCs w:val="28"/>
        </w:rPr>
        <w:instrText xml:space="preserve"> REF _Ref129700982 \r \h </w:instrText>
      </w:r>
      <w:r w:rsidR="00756F17">
        <w:rPr>
          <w:sz w:val="28"/>
          <w:szCs w:val="28"/>
          <w:lang w:val="en-GB"/>
        </w:rPr>
      </w:r>
      <w:r w:rsidR="00756F17">
        <w:rPr>
          <w:sz w:val="28"/>
          <w:szCs w:val="28"/>
          <w:lang w:val="en-GB"/>
        </w:rPr>
        <w:fldChar w:fldCharType="separate"/>
      </w:r>
      <w:r w:rsidR="002C1A2F">
        <w:rPr>
          <w:sz w:val="28"/>
          <w:szCs w:val="28"/>
        </w:rPr>
        <w:t>13</w:t>
      </w:r>
      <w:r w:rsidR="00756F17">
        <w:rPr>
          <w:sz w:val="28"/>
          <w:szCs w:val="28"/>
          <w:lang w:val="en-GB"/>
        </w:rPr>
        <w:fldChar w:fldCharType="end"/>
      </w:r>
      <w:r w:rsidR="00756F17">
        <w:rPr>
          <w:sz w:val="28"/>
          <w:szCs w:val="28"/>
        </w:rPr>
        <w:t>, с. 4</w:t>
      </w:r>
      <w:r w:rsidR="00756F17" w:rsidRPr="00756F17">
        <w:rPr>
          <w:sz w:val="28"/>
          <w:szCs w:val="28"/>
        </w:rPr>
        <w:t>]</w:t>
      </w:r>
      <w:r w:rsidR="00245945" w:rsidRPr="00FB2F68">
        <w:rPr>
          <w:sz w:val="28"/>
          <w:szCs w:val="28"/>
        </w:rPr>
        <w:t xml:space="preserve">. </w:t>
      </w:r>
    </w:p>
    <w:p w14:paraId="17DDF249" w14:textId="29B33B12" w:rsidR="00514A39" w:rsidRPr="00FB2F68" w:rsidRDefault="00245945" w:rsidP="00617CC8">
      <w:pPr>
        <w:rPr>
          <w:sz w:val="28"/>
          <w:szCs w:val="28"/>
        </w:rPr>
      </w:pPr>
      <w:r w:rsidRPr="00FB2F68">
        <w:rPr>
          <w:sz w:val="28"/>
          <w:szCs w:val="28"/>
        </w:rPr>
        <w:t xml:space="preserve">Три месяца спустя </w:t>
      </w:r>
      <w:r w:rsidR="003C6247" w:rsidRPr="00FB2F68">
        <w:rPr>
          <w:sz w:val="28"/>
          <w:szCs w:val="28"/>
        </w:rPr>
        <w:t>н</w:t>
      </w:r>
      <w:r w:rsidR="003C6247" w:rsidRPr="00FB2F68">
        <w:rPr>
          <w:color w:val="000000" w:themeColor="text1"/>
          <w:sz w:val="28"/>
          <w:szCs w:val="28"/>
        </w:rPr>
        <w:t>екоторые лингв</w:t>
      </w:r>
      <w:r w:rsidRPr="00FB2F68">
        <w:rPr>
          <w:color w:val="000000" w:themeColor="text1"/>
          <w:sz w:val="28"/>
          <w:szCs w:val="28"/>
        </w:rPr>
        <w:t>исты (</w:t>
      </w:r>
      <w:r w:rsidRPr="00FB2F68">
        <w:rPr>
          <w:sz w:val="28"/>
          <w:szCs w:val="28"/>
        </w:rPr>
        <w:t xml:space="preserve">включая </w:t>
      </w:r>
      <w:r w:rsidR="00F553D5" w:rsidRPr="001945F6">
        <w:rPr>
          <w:sz w:val="28"/>
          <w:szCs w:val="28"/>
        </w:rPr>
        <w:t>специалиста</w:t>
      </w:r>
      <w:r w:rsidR="001945F6" w:rsidRPr="001945F6">
        <w:rPr>
          <w:sz w:val="28"/>
          <w:szCs w:val="28"/>
        </w:rPr>
        <w:t xml:space="preserve"> </w:t>
      </w:r>
      <w:r w:rsidR="003C6247" w:rsidRPr="00FB2F68">
        <w:rPr>
          <w:sz w:val="28"/>
          <w:szCs w:val="28"/>
        </w:rPr>
        <w:t xml:space="preserve">в области истории орфографии французского языка Н. Каташ (N. Catach), профессора французского языкознания Б. </w:t>
      </w:r>
      <w:r w:rsidR="00E30E02" w:rsidRPr="00FB2F68">
        <w:rPr>
          <w:sz w:val="28"/>
          <w:szCs w:val="28"/>
        </w:rPr>
        <w:t>Серкилини</w:t>
      </w:r>
      <w:r w:rsidR="003C6247" w:rsidRPr="00FB2F68">
        <w:rPr>
          <w:sz w:val="28"/>
          <w:szCs w:val="28"/>
        </w:rPr>
        <w:t xml:space="preserve"> (B. Cerquiglini)</w:t>
      </w:r>
      <w:r w:rsidR="003C6247" w:rsidRPr="00FB2F68">
        <w:rPr>
          <w:color w:val="000000" w:themeColor="text1"/>
          <w:sz w:val="28"/>
          <w:szCs w:val="28"/>
        </w:rPr>
        <w:t xml:space="preserve">, </w:t>
      </w:r>
      <w:r w:rsidRPr="00FB2F68">
        <w:rPr>
          <w:color w:val="000000" w:themeColor="text1"/>
          <w:sz w:val="28"/>
          <w:szCs w:val="28"/>
        </w:rPr>
        <w:t xml:space="preserve">лингвистов </w:t>
      </w:r>
      <w:r w:rsidR="003C6247" w:rsidRPr="00FB2F68">
        <w:rPr>
          <w:color w:val="000000" w:themeColor="text1"/>
          <w:sz w:val="28"/>
          <w:szCs w:val="28"/>
        </w:rPr>
        <w:t>Ж-К. Шевалье</w:t>
      </w:r>
      <w:r w:rsidRPr="00FB2F68">
        <w:rPr>
          <w:color w:val="000000" w:themeColor="text1"/>
          <w:sz w:val="28"/>
          <w:szCs w:val="28"/>
        </w:rPr>
        <w:t xml:space="preserve"> (</w:t>
      </w:r>
      <w:r w:rsidRPr="00FB2F68">
        <w:rPr>
          <w:sz w:val="28"/>
          <w:szCs w:val="28"/>
        </w:rPr>
        <w:t>Jean-Claude Chevalier</w:t>
      </w:r>
      <w:r w:rsidRPr="00FB2F68">
        <w:rPr>
          <w:color w:val="000000" w:themeColor="text1"/>
          <w:sz w:val="28"/>
          <w:szCs w:val="28"/>
        </w:rPr>
        <w:t>)</w:t>
      </w:r>
      <w:r w:rsidR="003C6247" w:rsidRPr="00FB2F68">
        <w:rPr>
          <w:color w:val="000000" w:themeColor="text1"/>
          <w:sz w:val="28"/>
          <w:szCs w:val="28"/>
        </w:rPr>
        <w:t>,</w:t>
      </w:r>
      <w:r w:rsidRPr="00FB2F68">
        <w:rPr>
          <w:color w:val="000000" w:themeColor="text1"/>
          <w:sz w:val="28"/>
          <w:szCs w:val="28"/>
        </w:rPr>
        <w:t xml:space="preserve"> </w:t>
      </w:r>
      <w:r w:rsidR="003C6247" w:rsidRPr="00FB2F68">
        <w:rPr>
          <w:color w:val="000000" w:themeColor="text1"/>
          <w:sz w:val="28"/>
          <w:szCs w:val="28"/>
        </w:rPr>
        <w:t>М. Гросс</w:t>
      </w:r>
      <w:r w:rsidRPr="00FB2F68">
        <w:rPr>
          <w:color w:val="000000" w:themeColor="text1"/>
          <w:sz w:val="28"/>
          <w:szCs w:val="28"/>
        </w:rPr>
        <w:t>а (</w:t>
      </w:r>
      <w:r w:rsidRPr="00FB2F68">
        <w:rPr>
          <w:sz w:val="28"/>
          <w:szCs w:val="28"/>
        </w:rPr>
        <w:t>M. Gross</w:t>
      </w:r>
      <w:r w:rsidRPr="00FB2F68">
        <w:rPr>
          <w:color w:val="000000" w:themeColor="text1"/>
          <w:sz w:val="28"/>
          <w:szCs w:val="28"/>
        </w:rPr>
        <w:t>), лексикографа Б. Кемада (</w:t>
      </w:r>
      <w:r w:rsidRPr="00FB2F68">
        <w:rPr>
          <w:sz w:val="28"/>
          <w:szCs w:val="28"/>
        </w:rPr>
        <w:t>Bernard Quémada</w:t>
      </w:r>
      <w:r w:rsidRPr="00FB2F68">
        <w:rPr>
          <w:color w:val="000000" w:themeColor="text1"/>
          <w:sz w:val="28"/>
          <w:szCs w:val="28"/>
        </w:rPr>
        <w:t>))</w:t>
      </w:r>
      <w:r w:rsidR="003C6247" w:rsidRPr="00FB2F68">
        <w:rPr>
          <w:color w:val="000000" w:themeColor="text1"/>
          <w:sz w:val="28"/>
          <w:szCs w:val="28"/>
        </w:rPr>
        <w:t xml:space="preserve"> </w:t>
      </w:r>
      <w:r w:rsidR="007A6363" w:rsidRPr="00FB2F68">
        <w:rPr>
          <w:sz w:val="28"/>
          <w:szCs w:val="28"/>
        </w:rPr>
        <w:t>призвали реформировать французскую орфографию</w:t>
      </w:r>
      <w:r w:rsidR="00660FC6" w:rsidRPr="00FB2F68">
        <w:rPr>
          <w:sz w:val="28"/>
          <w:szCs w:val="28"/>
        </w:rPr>
        <w:t>,</w:t>
      </w:r>
      <w:r w:rsidR="00C33213" w:rsidRPr="00FB2F68">
        <w:rPr>
          <w:sz w:val="28"/>
          <w:szCs w:val="28"/>
        </w:rPr>
        <w:t xml:space="preserve"> </w:t>
      </w:r>
      <w:r w:rsidR="00514A39" w:rsidRPr="00FB2F68">
        <w:rPr>
          <w:sz w:val="28"/>
          <w:szCs w:val="28"/>
        </w:rPr>
        <w:t xml:space="preserve">чтобы сократить разрыв между письмом и речью в период распространения печатного и электронного письма и сделать язык более доступным для изучения. Исследователи </w:t>
      </w:r>
      <w:r w:rsidR="00093F8B" w:rsidRPr="00FB2F68">
        <w:rPr>
          <w:sz w:val="28"/>
          <w:szCs w:val="28"/>
        </w:rPr>
        <w:t>видели</w:t>
      </w:r>
      <w:r w:rsidR="00514A39" w:rsidRPr="00FB2F68">
        <w:rPr>
          <w:sz w:val="28"/>
          <w:szCs w:val="28"/>
        </w:rPr>
        <w:t xml:space="preserve"> несколько проблем</w:t>
      </w:r>
      <w:r w:rsidR="00093F8B" w:rsidRPr="00FB2F68">
        <w:rPr>
          <w:sz w:val="28"/>
          <w:szCs w:val="28"/>
        </w:rPr>
        <w:t>, которые решались упрощением орфографии</w:t>
      </w:r>
      <w:r w:rsidR="00514A39" w:rsidRPr="00FB2F68">
        <w:rPr>
          <w:sz w:val="28"/>
          <w:szCs w:val="28"/>
        </w:rPr>
        <w:t xml:space="preserve">: техническую (корректный доступ к огромному количеству информации, распространяемому и хранимому компьютерными технологиями, можно получить только избегая </w:t>
      </w:r>
      <w:r w:rsidR="00514A39" w:rsidRPr="00FB2F68">
        <w:rPr>
          <w:sz w:val="28"/>
          <w:szCs w:val="28"/>
        </w:rPr>
        <w:lastRenderedPageBreak/>
        <w:t>графических ошибок), образовательную (много учебного времени уделяется исключениям из правил) и политическую (иммобилизм – препятствие для развития франкофонии)</w:t>
      </w:r>
      <w:r w:rsidR="00756F17">
        <w:rPr>
          <w:sz w:val="28"/>
          <w:szCs w:val="28"/>
        </w:rPr>
        <w:t xml:space="preserve"> </w:t>
      </w:r>
      <w:r w:rsidR="00756F17" w:rsidRPr="00756F17">
        <w:rPr>
          <w:sz w:val="28"/>
          <w:szCs w:val="28"/>
        </w:rPr>
        <w:t>[</w:t>
      </w:r>
      <w:r w:rsidR="00756F17">
        <w:rPr>
          <w:sz w:val="28"/>
          <w:szCs w:val="28"/>
        </w:rPr>
        <w:fldChar w:fldCharType="begin"/>
      </w:r>
      <w:r w:rsidR="00756F17">
        <w:rPr>
          <w:sz w:val="28"/>
          <w:szCs w:val="28"/>
        </w:rPr>
        <w:instrText xml:space="preserve"> REF _Ref129700982 \r \h </w:instrText>
      </w:r>
      <w:r w:rsidR="00756F17">
        <w:rPr>
          <w:sz w:val="28"/>
          <w:szCs w:val="28"/>
        </w:rPr>
      </w:r>
      <w:r w:rsidR="00756F17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13</w:t>
      </w:r>
      <w:r w:rsidR="00756F17">
        <w:rPr>
          <w:sz w:val="28"/>
          <w:szCs w:val="28"/>
        </w:rPr>
        <w:fldChar w:fldCharType="end"/>
      </w:r>
      <w:r w:rsidR="00756F17">
        <w:rPr>
          <w:sz w:val="28"/>
          <w:szCs w:val="28"/>
        </w:rPr>
        <w:t>, с. 5</w:t>
      </w:r>
      <w:r w:rsidR="00A0716C">
        <w:rPr>
          <w:sz w:val="28"/>
          <w:szCs w:val="28"/>
        </w:rPr>
        <w:t>-</w:t>
      </w:r>
      <w:r w:rsidR="00756F17">
        <w:rPr>
          <w:sz w:val="28"/>
          <w:szCs w:val="28"/>
        </w:rPr>
        <w:t>6</w:t>
      </w:r>
      <w:r w:rsidR="00756F17" w:rsidRPr="00756F17">
        <w:rPr>
          <w:sz w:val="28"/>
          <w:szCs w:val="28"/>
        </w:rPr>
        <w:t>]</w:t>
      </w:r>
      <w:r w:rsidR="00514A39" w:rsidRPr="00FB2F68">
        <w:rPr>
          <w:sz w:val="28"/>
          <w:szCs w:val="28"/>
        </w:rPr>
        <w:t>.</w:t>
      </w:r>
    </w:p>
    <w:p w14:paraId="522C4D2B" w14:textId="5095AF28" w:rsidR="000F5C20" w:rsidRPr="00FB2F68" w:rsidRDefault="00514A39" w:rsidP="00617CC8">
      <w:pPr>
        <w:rPr>
          <w:sz w:val="28"/>
          <w:szCs w:val="28"/>
        </w:rPr>
      </w:pPr>
      <w:r w:rsidRPr="00FB2F68">
        <w:rPr>
          <w:sz w:val="28"/>
          <w:szCs w:val="28"/>
        </w:rPr>
        <w:t>В</w:t>
      </w:r>
      <w:r w:rsidR="00C33213" w:rsidRPr="00FB2F68">
        <w:rPr>
          <w:sz w:val="28"/>
          <w:szCs w:val="28"/>
        </w:rPr>
        <w:t xml:space="preserve"> 1989 г. премьер-министр Мишель Рокар </w:t>
      </w:r>
      <w:r w:rsidR="00093F8B" w:rsidRPr="00FB2F68">
        <w:rPr>
          <w:sz w:val="28"/>
          <w:szCs w:val="28"/>
        </w:rPr>
        <w:t xml:space="preserve">(Michel Rocard) </w:t>
      </w:r>
      <w:r w:rsidR="00C33213" w:rsidRPr="00FB2F68">
        <w:rPr>
          <w:sz w:val="28"/>
          <w:szCs w:val="28"/>
        </w:rPr>
        <w:t xml:space="preserve">учредил Высший совет </w:t>
      </w:r>
      <w:r w:rsidR="0061094B" w:rsidRPr="00FB2F68">
        <w:rPr>
          <w:sz w:val="28"/>
          <w:szCs w:val="28"/>
        </w:rPr>
        <w:t>французского языка</w:t>
      </w:r>
      <w:r w:rsidR="00C33213" w:rsidRPr="00FB2F68">
        <w:rPr>
          <w:sz w:val="28"/>
          <w:szCs w:val="28"/>
        </w:rPr>
        <w:t xml:space="preserve"> (Conseil supérieur de la langue française), состоящий из выходцев из Франции, Квебека</w:t>
      </w:r>
      <w:r w:rsidR="004A6E3B" w:rsidRPr="00FB2F68">
        <w:rPr>
          <w:sz w:val="28"/>
          <w:szCs w:val="28"/>
        </w:rPr>
        <w:t>, Бельгии, Швейцарии и Марокко, который в</w:t>
      </w:r>
      <w:r w:rsidR="00D41FDA" w:rsidRPr="00FB2F68">
        <w:rPr>
          <w:sz w:val="28"/>
          <w:szCs w:val="28"/>
        </w:rPr>
        <w:t xml:space="preserve"> 1990 г. опубликовал</w:t>
      </w:r>
      <w:r w:rsidR="00BE5435" w:rsidRPr="00FB2F68">
        <w:rPr>
          <w:sz w:val="28"/>
          <w:szCs w:val="28"/>
        </w:rPr>
        <w:t xml:space="preserve"> «Орфографические поправки» (</w:t>
      </w:r>
      <w:r w:rsidR="00D41FDA" w:rsidRPr="00FB2F68">
        <w:rPr>
          <w:sz w:val="28"/>
          <w:szCs w:val="28"/>
        </w:rPr>
        <w:t>Les</w:t>
      </w:r>
      <w:r w:rsidR="005E0D04" w:rsidRPr="00FB2F68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E5435" w:rsidRPr="00FB2F68">
        <w:rPr>
          <w:sz w:val="28"/>
          <w:szCs w:val="28"/>
        </w:rPr>
        <w:t>rectifications de l’orthographe), од</w:t>
      </w:r>
      <w:r w:rsidR="00245945" w:rsidRPr="00FB2F68">
        <w:rPr>
          <w:sz w:val="28"/>
          <w:szCs w:val="28"/>
        </w:rPr>
        <w:t>обренные Французской Академией</w:t>
      </w:r>
      <w:r w:rsidR="00BE5435" w:rsidRPr="00FB2F68">
        <w:rPr>
          <w:sz w:val="28"/>
          <w:szCs w:val="28"/>
        </w:rPr>
        <w:t>, Советом французского языка Квебека</w:t>
      </w:r>
      <w:r w:rsidR="00BE5435" w:rsidRPr="00FB2F68">
        <w:rPr>
          <w:i/>
          <w:sz w:val="28"/>
          <w:szCs w:val="28"/>
        </w:rPr>
        <w:t xml:space="preserve"> (</w:t>
      </w:r>
      <w:r w:rsidR="00BE5435" w:rsidRPr="00FB2F68">
        <w:rPr>
          <w:sz w:val="28"/>
          <w:szCs w:val="28"/>
        </w:rPr>
        <w:t>Conseil de la langue française du Québec</w:t>
      </w:r>
      <w:r w:rsidR="00BE5435" w:rsidRPr="00FB2F68">
        <w:rPr>
          <w:i/>
          <w:sz w:val="28"/>
          <w:szCs w:val="28"/>
        </w:rPr>
        <w:t xml:space="preserve">), </w:t>
      </w:r>
      <w:r w:rsidR="00BE5435" w:rsidRPr="00FB2F68">
        <w:rPr>
          <w:sz w:val="28"/>
          <w:szCs w:val="28"/>
        </w:rPr>
        <w:t>и Советом языка Французского сообщества Бельгии (</w:t>
      </w:r>
      <w:r w:rsidR="00BE5435" w:rsidRPr="00FB2F68">
        <w:rPr>
          <w:sz w:val="28"/>
          <w:szCs w:val="28"/>
          <w:lang w:val="fr-FR"/>
        </w:rPr>
        <w:t>Conseil</w:t>
      </w:r>
      <w:r w:rsidR="00BE5435" w:rsidRPr="00FB2F68">
        <w:rPr>
          <w:sz w:val="28"/>
          <w:szCs w:val="28"/>
        </w:rPr>
        <w:t xml:space="preserve"> </w:t>
      </w:r>
      <w:r w:rsidR="00BE5435" w:rsidRPr="00FB2F68">
        <w:rPr>
          <w:sz w:val="28"/>
          <w:szCs w:val="28"/>
          <w:lang w:val="fr-FR"/>
        </w:rPr>
        <w:t>de</w:t>
      </w:r>
      <w:r w:rsidR="00BE5435" w:rsidRPr="00FB2F68">
        <w:rPr>
          <w:sz w:val="28"/>
          <w:szCs w:val="28"/>
        </w:rPr>
        <w:t xml:space="preserve"> </w:t>
      </w:r>
      <w:r w:rsidR="00BE5435" w:rsidRPr="00FB2F68">
        <w:rPr>
          <w:sz w:val="28"/>
          <w:szCs w:val="28"/>
          <w:lang w:val="fr-FR"/>
        </w:rPr>
        <w:t>la</w:t>
      </w:r>
      <w:r w:rsidR="00BE5435" w:rsidRPr="00FB2F68">
        <w:rPr>
          <w:sz w:val="28"/>
          <w:szCs w:val="28"/>
        </w:rPr>
        <w:t xml:space="preserve"> </w:t>
      </w:r>
      <w:r w:rsidR="00BE5435" w:rsidRPr="00FB2F68">
        <w:rPr>
          <w:sz w:val="28"/>
          <w:szCs w:val="28"/>
          <w:lang w:val="fr-FR"/>
        </w:rPr>
        <w:t>langue</w:t>
      </w:r>
      <w:r w:rsidR="00BE5435" w:rsidRPr="00FB2F68">
        <w:rPr>
          <w:sz w:val="28"/>
          <w:szCs w:val="28"/>
        </w:rPr>
        <w:t xml:space="preserve"> </w:t>
      </w:r>
      <w:r w:rsidR="00BE5435" w:rsidRPr="00FB2F68">
        <w:rPr>
          <w:sz w:val="28"/>
          <w:szCs w:val="28"/>
          <w:lang w:val="fr-FR"/>
        </w:rPr>
        <w:t>de</w:t>
      </w:r>
      <w:r w:rsidR="00BE5435" w:rsidRPr="00FB2F68">
        <w:rPr>
          <w:sz w:val="28"/>
          <w:szCs w:val="28"/>
        </w:rPr>
        <w:t xml:space="preserve"> </w:t>
      </w:r>
      <w:r w:rsidR="00BE5435" w:rsidRPr="00FB2F68">
        <w:rPr>
          <w:sz w:val="28"/>
          <w:szCs w:val="28"/>
          <w:lang w:val="fr-FR"/>
        </w:rPr>
        <w:t>la</w:t>
      </w:r>
      <w:r w:rsidR="00BE5435" w:rsidRPr="00FB2F68">
        <w:rPr>
          <w:sz w:val="28"/>
          <w:szCs w:val="28"/>
        </w:rPr>
        <w:t xml:space="preserve"> </w:t>
      </w:r>
      <w:r w:rsidR="00BE5435" w:rsidRPr="00FB2F68">
        <w:rPr>
          <w:sz w:val="28"/>
          <w:szCs w:val="28"/>
          <w:lang w:val="fr-FR"/>
        </w:rPr>
        <w:t>Communaut</w:t>
      </w:r>
      <w:r w:rsidR="00BE5435" w:rsidRPr="00FB2F68">
        <w:rPr>
          <w:sz w:val="28"/>
          <w:szCs w:val="28"/>
        </w:rPr>
        <w:t xml:space="preserve">é </w:t>
      </w:r>
      <w:r w:rsidR="00BE5435" w:rsidRPr="00FB2F68">
        <w:rPr>
          <w:sz w:val="28"/>
          <w:szCs w:val="28"/>
          <w:lang w:val="fr-FR"/>
        </w:rPr>
        <w:t>fran</w:t>
      </w:r>
      <w:r w:rsidR="00BE5435" w:rsidRPr="00FB2F68">
        <w:rPr>
          <w:sz w:val="28"/>
          <w:szCs w:val="28"/>
        </w:rPr>
        <w:t>ç</w:t>
      </w:r>
      <w:r w:rsidR="00BE5435" w:rsidRPr="00FB2F68">
        <w:rPr>
          <w:sz w:val="28"/>
          <w:szCs w:val="28"/>
          <w:lang w:val="fr-FR"/>
        </w:rPr>
        <w:t>aise</w:t>
      </w:r>
      <w:r w:rsidR="00BE5435" w:rsidRPr="00FB2F68">
        <w:rPr>
          <w:sz w:val="28"/>
          <w:szCs w:val="28"/>
        </w:rPr>
        <w:t xml:space="preserve"> </w:t>
      </w:r>
      <w:r w:rsidR="00BE5435" w:rsidRPr="00FB2F68">
        <w:rPr>
          <w:sz w:val="28"/>
          <w:szCs w:val="28"/>
          <w:lang w:val="fr-FR"/>
        </w:rPr>
        <w:t>de</w:t>
      </w:r>
      <w:r w:rsidR="00BE5435" w:rsidRPr="00FB2F68">
        <w:rPr>
          <w:sz w:val="28"/>
          <w:szCs w:val="28"/>
        </w:rPr>
        <w:t xml:space="preserve"> </w:t>
      </w:r>
      <w:r w:rsidR="00BE5435" w:rsidRPr="00FB2F68">
        <w:rPr>
          <w:sz w:val="28"/>
          <w:szCs w:val="28"/>
          <w:lang w:val="fr-FR"/>
        </w:rPr>
        <w:t>Belgique</w:t>
      </w:r>
      <w:r w:rsidR="00BE5435" w:rsidRPr="00FB2F68">
        <w:rPr>
          <w:sz w:val="28"/>
          <w:szCs w:val="28"/>
        </w:rPr>
        <w:t xml:space="preserve">). </w:t>
      </w:r>
      <w:r w:rsidR="00245945" w:rsidRPr="00FB2F68">
        <w:rPr>
          <w:sz w:val="28"/>
          <w:szCs w:val="28"/>
        </w:rPr>
        <w:t xml:space="preserve">Для учреждения Высшего совета французского языка и </w:t>
      </w:r>
      <w:r w:rsidR="00AE3A74" w:rsidRPr="00FB2F68">
        <w:rPr>
          <w:sz w:val="28"/>
          <w:szCs w:val="28"/>
        </w:rPr>
        <w:t>разработки поправок б</w:t>
      </w:r>
      <w:r w:rsidR="000F5C20" w:rsidRPr="00FB2F68">
        <w:rPr>
          <w:sz w:val="28"/>
          <w:szCs w:val="28"/>
        </w:rPr>
        <w:t xml:space="preserve">ыла собрана группа специалистов, </w:t>
      </w:r>
      <w:r w:rsidR="00AE3A74" w:rsidRPr="00FB2F68">
        <w:rPr>
          <w:sz w:val="28"/>
          <w:szCs w:val="28"/>
        </w:rPr>
        <w:t>в которую входили в числе прочих филолог-</w:t>
      </w:r>
      <w:r w:rsidR="00237359" w:rsidRPr="00FB2F68">
        <w:rPr>
          <w:sz w:val="28"/>
          <w:szCs w:val="28"/>
        </w:rPr>
        <w:t xml:space="preserve">грамматист </w:t>
      </w:r>
      <w:r w:rsidR="00D2480F">
        <w:rPr>
          <w:sz w:val="28"/>
          <w:szCs w:val="28"/>
        </w:rPr>
        <w:t>А. Госс</w:t>
      </w:r>
      <w:r w:rsidR="00AE3A74" w:rsidRPr="00FB2F68">
        <w:rPr>
          <w:sz w:val="28"/>
          <w:szCs w:val="28"/>
        </w:rPr>
        <w:t xml:space="preserve"> (A. Goosse)</w:t>
      </w:r>
      <w:r w:rsidR="000F5C20" w:rsidRPr="00FB2F68">
        <w:rPr>
          <w:sz w:val="28"/>
          <w:szCs w:val="28"/>
        </w:rPr>
        <w:t xml:space="preserve">, </w:t>
      </w:r>
      <w:r w:rsidR="00177123" w:rsidRPr="00FB2F68">
        <w:rPr>
          <w:sz w:val="28"/>
          <w:szCs w:val="28"/>
        </w:rPr>
        <w:t>Н. Каташ</w:t>
      </w:r>
      <w:r w:rsidR="000F5C20" w:rsidRPr="00FB2F68">
        <w:rPr>
          <w:sz w:val="28"/>
          <w:szCs w:val="28"/>
        </w:rPr>
        <w:t xml:space="preserve">, </w:t>
      </w:r>
      <w:r w:rsidR="00237359" w:rsidRPr="00FB2F68">
        <w:rPr>
          <w:sz w:val="28"/>
          <w:szCs w:val="28"/>
        </w:rPr>
        <w:t xml:space="preserve">Б. </w:t>
      </w:r>
      <w:r w:rsidR="00E30E02" w:rsidRPr="00FB2F68">
        <w:rPr>
          <w:sz w:val="28"/>
          <w:szCs w:val="28"/>
        </w:rPr>
        <w:t>Серкилини</w:t>
      </w:r>
      <w:r w:rsidR="00237359" w:rsidRPr="00FB2F68">
        <w:rPr>
          <w:sz w:val="28"/>
          <w:szCs w:val="28"/>
        </w:rPr>
        <w:t>, лингвист Ж.-П. Колиньон</w:t>
      </w:r>
      <w:r w:rsidR="00AE3A74" w:rsidRPr="00FB2F68">
        <w:rPr>
          <w:sz w:val="28"/>
          <w:szCs w:val="28"/>
        </w:rPr>
        <w:t xml:space="preserve"> (</w:t>
      </w:r>
      <w:r w:rsidR="00AE3A74" w:rsidRPr="00275780">
        <w:rPr>
          <w:sz w:val="28"/>
          <w:szCs w:val="28"/>
        </w:rPr>
        <w:t>J.-P. Colignon</w:t>
      </w:r>
      <w:r w:rsidR="00AE3A74" w:rsidRPr="00FB2F68">
        <w:rPr>
          <w:sz w:val="28"/>
          <w:szCs w:val="28"/>
        </w:rPr>
        <w:t xml:space="preserve">), </w:t>
      </w:r>
      <w:r w:rsidR="00617CC8" w:rsidRPr="00FB2F68">
        <w:rPr>
          <w:sz w:val="28"/>
          <w:szCs w:val="28"/>
        </w:rPr>
        <w:t>писатель и журналист</w:t>
      </w:r>
      <w:r w:rsidR="000F5C20" w:rsidRPr="00FB2F68">
        <w:rPr>
          <w:sz w:val="28"/>
          <w:szCs w:val="28"/>
        </w:rPr>
        <w:t xml:space="preserve"> </w:t>
      </w:r>
      <w:r w:rsidR="00237359" w:rsidRPr="00FB2F68">
        <w:rPr>
          <w:sz w:val="28"/>
          <w:szCs w:val="28"/>
        </w:rPr>
        <w:t>Ж. Даниэль</w:t>
      </w:r>
      <w:r w:rsidR="00AE3A74" w:rsidRPr="00FB2F68">
        <w:rPr>
          <w:sz w:val="28"/>
          <w:szCs w:val="28"/>
        </w:rPr>
        <w:t xml:space="preserve"> (</w:t>
      </w:r>
      <w:r w:rsidR="00AE3A74" w:rsidRPr="00275780">
        <w:rPr>
          <w:sz w:val="28"/>
          <w:szCs w:val="28"/>
        </w:rPr>
        <w:t>J. Daniel</w:t>
      </w:r>
      <w:r w:rsidR="00AE3A74" w:rsidRPr="00FB2F68">
        <w:rPr>
          <w:sz w:val="28"/>
          <w:szCs w:val="28"/>
        </w:rPr>
        <w:t>)</w:t>
      </w:r>
      <w:r w:rsidR="00237359" w:rsidRPr="00FB2F68">
        <w:rPr>
          <w:sz w:val="28"/>
          <w:szCs w:val="28"/>
        </w:rPr>
        <w:t xml:space="preserve">, </w:t>
      </w:r>
      <w:r w:rsidR="00AE3A74" w:rsidRPr="00FB2F68">
        <w:rPr>
          <w:sz w:val="28"/>
          <w:szCs w:val="28"/>
        </w:rPr>
        <w:t xml:space="preserve">и кинорежиссер </w:t>
      </w:r>
      <w:r w:rsidR="00C04352">
        <w:rPr>
          <w:sz w:val="28"/>
          <w:szCs w:val="28"/>
        </w:rPr>
        <w:t>Ж.-Л.</w:t>
      </w:r>
      <w:r w:rsidR="00237359" w:rsidRPr="00FB2F68">
        <w:rPr>
          <w:sz w:val="28"/>
          <w:szCs w:val="28"/>
        </w:rPr>
        <w:t xml:space="preserve"> Годар</w:t>
      </w:r>
      <w:r w:rsidR="00AE3A74" w:rsidRPr="00FB2F68">
        <w:rPr>
          <w:sz w:val="28"/>
          <w:szCs w:val="28"/>
        </w:rPr>
        <w:t xml:space="preserve"> (</w:t>
      </w:r>
      <w:r w:rsidR="00AE3A74" w:rsidRPr="00275780">
        <w:rPr>
          <w:sz w:val="28"/>
          <w:szCs w:val="28"/>
        </w:rPr>
        <w:t>J.-L. Godard</w:t>
      </w:r>
      <w:r w:rsidR="00AE3A74" w:rsidRPr="00FB2F68">
        <w:rPr>
          <w:sz w:val="28"/>
          <w:szCs w:val="28"/>
        </w:rPr>
        <w:t>)</w:t>
      </w:r>
      <w:r w:rsidR="00756F17">
        <w:rPr>
          <w:sz w:val="28"/>
          <w:szCs w:val="28"/>
        </w:rPr>
        <w:t xml:space="preserve"> </w:t>
      </w:r>
      <w:r w:rsidR="00756F17" w:rsidRPr="00756F17">
        <w:rPr>
          <w:sz w:val="28"/>
          <w:szCs w:val="28"/>
        </w:rPr>
        <w:t>[</w:t>
      </w:r>
      <w:r w:rsidR="00756F17">
        <w:rPr>
          <w:sz w:val="28"/>
          <w:szCs w:val="28"/>
          <w:lang w:val="en-US"/>
        </w:rPr>
        <w:fldChar w:fldCharType="begin"/>
      </w:r>
      <w:r w:rsidR="00756F17" w:rsidRPr="00756F17">
        <w:rPr>
          <w:sz w:val="28"/>
          <w:szCs w:val="28"/>
        </w:rPr>
        <w:instrText xml:space="preserve"> </w:instrText>
      </w:r>
      <w:r w:rsidR="00756F17">
        <w:rPr>
          <w:sz w:val="28"/>
          <w:szCs w:val="28"/>
          <w:lang w:val="en-US"/>
        </w:rPr>
        <w:instrText>REF</w:instrText>
      </w:r>
      <w:r w:rsidR="00756F17" w:rsidRPr="00756F17">
        <w:rPr>
          <w:sz w:val="28"/>
          <w:szCs w:val="28"/>
        </w:rPr>
        <w:instrText xml:space="preserve"> _</w:instrText>
      </w:r>
      <w:r w:rsidR="00756F17">
        <w:rPr>
          <w:sz w:val="28"/>
          <w:szCs w:val="28"/>
          <w:lang w:val="en-US"/>
        </w:rPr>
        <w:instrText>Ref</w:instrText>
      </w:r>
      <w:r w:rsidR="00756F17" w:rsidRPr="00756F17">
        <w:rPr>
          <w:sz w:val="28"/>
          <w:szCs w:val="28"/>
        </w:rPr>
        <w:instrText>129699914 \</w:instrText>
      </w:r>
      <w:r w:rsidR="00756F17">
        <w:rPr>
          <w:sz w:val="28"/>
          <w:szCs w:val="28"/>
          <w:lang w:val="en-US"/>
        </w:rPr>
        <w:instrText>r</w:instrText>
      </w:r>
      <w:r w:rsidR="00756F17" w:rsidRPr="00756F17">
        <w:rPr>
          <w:sz w:val="28"/>
          <w:szCs w:val="28"/>
        </w:rPr>
        <w:instrText xml:space="preserve"> \</w:instrText>
      </w:r>
      <w:r w:rsidR="00756F17">
        <w:rPr>
          <w:sz w:val="28"/>
          <w:szCs w:val="28"/>
          <w:lang w:val="en-US"/>
        </w:rPr>
        <w:instrText>h</w:instrText>
      </w:r>
      <w:r w:rsidR="00756F17" w:rsidRPr="00756F17">
        <w:rPr>
          <w:sz w:val="28"/>
          <w:szCs w:val="28"/>
        </w:rPr>
        <w:instrText xml:space="preserve"> </w:instrText>
      </w:r>
      <w:r w:rsidR="00756F17">
        <w:rPr>
          <w:sz w:val="28"/>
          <w:szCs w:val="28"/>
          <w:lang w:val="en-US"/>
        </w:rPr>
      </w:r>
      <w:r w:rsidR="00756F17">
        <w:rPr>
          <w:sz w:val="28"/>
          <w:szCs w:val="28"/>
          <w:lang w:val="en-US"/>
        </w:rPr>
        <w:fldChar w:fldCharType="separate"/>
      </w:r>
      <w:r w:rsidR="002C1A2F" w:rsidRPr="00D0775A">
        <w:rPr>
          <w:sz w:val="28"/>
          <w:szCs w:val="28"/>
        </w:rPr>
        <w:t>11</w:t>
      </w:r>
      <w:r w:rsidR="00756F17">
        <w:rPr>
          <w:sz w:val="28"/>
          <w:szCs w:val="28"/>
          <w:lang w:val="en-US"/>
        </w:rPr>
        <w:fldChar w:fldCharType="end"/>
      </w:r>
      <w:r w:rsidR="00756F17">
        <w:rPr>
          <w:sz w:val="28"/>
          <w:szCs w:val="28"/>
        </w:rPr>
        <w:t>, с. 2055</w:t>
      </w:r>
      <w:r w:rsidR="00756F17" w:rsidRPr="00756F17">
        <w:rPr>
          <w:sz w:val="28"/>
          <w:szCs w:val="28"/>
        </w:rPr>
        <w:t>]</w:t>
      </w:r>
      <w:r w:rsidR="00617CC8" w:rsidRPr="00FB2F68">
        <w:rPr>
          <w:sz w:val="28"/>
          <w:szCs w:val="28"/>
        </w:rPr>
        <w:t>.</w:t>
      </w:r>
      <w:r w:rsidRPr="00FB2F68">
        <w:rPr>
          <w:sz w:val="28"/>
          <w:szCs w:val="28"/>
        </w:rPr>
        <w:t xml:space="preserve"> </w:t>
      </w:r>
    </w:p>
    <w:p w14:paraId="3B14374D" w14:textId="67E12C9F" w:rsidR="00177123" w:rsidRPr="00FB2F68" w:rsidRDefault="00C33213" w:rsidP="00C33213">
      <w:pPr>
        <w:rPr>
          <w:sz w:val="28"/>
          <w:szCs w:val="28"/>
        </w:rPr>
      </w:pPr>
      <w:r w:rsidRPr="00FB2F68">
        <w:rPr>
          <w:sz w:val="28"/>
          <w:szCs w:val="28"/>
        </w:rPr>
        <w:t xml:space="preserve">Швейцария на тот момент не могла присоединиться к обсуждению орфографического вопроса ввиду отсутствия у нее необходимого государственного органа (соответствующим органом позднее выступила Делегация французского языка под эгидой министерства образования франкоязычных кантонов </w:t>
      </w:r>
      <w:r w:rsidRPr="00FB2F68">
        <w:rPr>
          <w:i/>
          <w:sz w:val="28"/>
          <w:szCs w:val="28"/>
        </w:rPr>
        <w:t>(</w:t>
      </w:r>
      <w:r w:rsidRPr="00FB2F68">
        <w:rPr>
          <w:i/>
          <w:sz w:val="28"/>
          <w:szCs w:val="28"/>
          <w:lang w:val="fr-FR"/>
        </w:rPr>
        <w:t>la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fr-FR"/>
        </w:rPr>
        <w:t>D</w:t>
      </w:r>
      <w:r w:rsidRPr="00FB2F68">
        <w:rPr>
          <w:i/>
          <w:sz w:val="28"/>
          <w:szCs w:val="28"/>
        </w:rPr>
        <w:t>é</w:t>
      </w:r>
      <w:r w:rsidRPr="00FB2F68">
        <w:rPr>
          <w:i/>
          <w:sz w:val="28"/>
          <w:szCs w:val="28"/>
          <w:lang w:val="fr-FR"/>
        </w:rPr>
        <w:t>l</w:t>
      </w:r>
      <w:r w:rsidRPr="00FB2F68">
        <w:rPr>
          <w:i/>
          <w:sz w:val="28"/>
          <w:szCs w:val="28"/>
        </w:rPr>
        <w:t>é</w:t>
      </w:r>
      <w:r w:rsidRPr="00FB2F68">
        <w:rPr>
          <w:i/>
          <w:sz w:val="28"/>
          <w:szCs w:val="28"/>
          <w:lang w:val="fr-FR"/>
        </w:rPr>
        <w:t>gation</w:t>
      </w:r>
      <w:r w:rsidRPr="00FB2F68">
        <w:rPr>
          <w:i/>
          <w:sz w:val="28"/>
          <w:szCs w:val="28"/>
        </w:rPr>
        <w:t xml:space="preserve"> à </w:t>
      </w:r>
      <w:r w:rsidRPr="00FB2F68">
        <w:rPr>
          <w:i/>
          <w:sz w:val="28"/>
          <w:szCs w:val="28"/>
          <w:lang w:val="fr-FR"/>
        </w:rPr>
        <w:t>la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fr-FR"/>
        </w:rPr>
        <w:t>langue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fr-FR"/>
        </w:rPr>
        <w:t>fran</w:t>
      </w:r>
      <w:r w:rsidRPr="00FB2F68">
        <w:rPr>
          <w:i/>
          <w:sz w:val="28"/>
          <w:szCs w:val="28"/>
        </w:rPr>
        <w:t>ç</w:t>
      </w:r>
      <w:r w:rsidRPr="00FB2F68">
        <w:rPr>
          <w:i/>
          <w:sz w:val="28"/>
          <w:szCs w:val="28"/>
          <w:lang w:val="fr-FR"/>
        </w:rPr>
        <w:t>aise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fr-FR"/>
        </w:rPr>
        <w:t>de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fr-FR"/>
        </w:rPr>
        <w:t>Suisse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fr-FR"/>
        </w:rPr>
        <w:t>romande</w:t>
      </w:r>
      <w:r w:rsidRPr="00FB2F68">
        <w:rPr>
          <w:sz w:val="28"/>
          <w:szCs w:val="28"/>
        </w:rPr>
        <w:t>)</w:t>
      </w:r>
      <w:r w:rsidR="00406DF6">
        <w:rPr>
          <w:sz w:val="28"/>
          <w:szCs w:val="28"/>
        </w:rPr>
        <w:t>, появившаяся в 1992 г.</w:t>
      </w:r>
      <w:r w:rsidRPr="00FB2F68">
        <w:rPr>
          <w:sz w:val="28"/>
          <w:szCs w:val="28"/>
        </w:rPr>
        <w:t>).</w:t>
      </w:r>
    </w:p>
    <w:p w14:paraId="58145022" w14:textId="154FB21A" w:rsidR="00086007" w:rsidRPr="00FB2F68" w:rsidRDefault="00086007" w:rsidP="00086007">
      <w:pPr>
        <w:rPr>
          <w:sz w:val="28"/>
          <w:szCs w:val="28"/>
        </w:rPr>
      </w:pPr>
      <w:r w:rsidRPr="00FB2F68">
        <w:rPr>
          <w:sz w:val="28"/>
          <w:szCs w:val="28"/>
        </w:rPr>
        <w:t>М. Рокар подчеркив</w:t>
      </w:r>
      <w:r w:rsidR="00093F8B" w:rsidRPr="00FB2F68">
        <w:rPr>
          <w:sz w:val="28"/>
          <w:szCs w:val="28"/>
        </w:rPr>
        <w:t>ал</w:t>
      </w:r>
      <w:r w:rsidRPr="00FB2F68">
        <w:rPr>
          <w:sz w:val="28"/>
          <w:szCs w:val="28"/>
        </w:rPr>
        <w:t>, что не предлага</w:t>
      </w:r>
      <w:r w:rsidR="00093F8B" w:rsidRPr="00FB2F68">
        <w:rPr>
          <w:sz w:val="28"/>
          <w:szCs w:val="28"/>
        </w:rPr>
        <w:t>лось</w:t>
      </w:r>
      <w:r w:rsidRPr="00FB2F68">
        <w:rPr>
          <w:sz w:val="28"/>
          <w:szCs w:val="28"/>
        </w:rPr>
        <w:t xml:space="preserve"> изменение орфографии в формате реформы, </w:t>
      </w:r>
      <w:r w:rsidR="00093F8B" w:rsidRPr="00FB2F68">
        <w:rPr>
          <w:sz w:val="28"/>
          <w:szCs w:val="28"/>
        </w:rPr>
        <w:t>вводимые изменения были лишь поправками</w:t>
      </w:r>
      <w:r w:rsidRPr="00FB2F68">
        <w:rPr>
          <w:sz w:val="28"/>
          <w:szCs w:val="28"/>
        </w:rPr>
        <w:t xml:space="preserve">, </w:t>
      </w:r>
      <w:r w:rsidR="00093F8B" w:rsidRPr="00FB2F68">
        <w:rPr>
          <w:i/>
          <w:sz w:val="28"/>
          <w:szCs w:val="28"/>
        </w:rPr>
        <w:t>рекомендованными</w:t>
      </w:r>
      <w:r w:rsidRPr="00FB2F68">
        <w:rPr>
          <w:sz w:val="28"/>
          <w:szCs w:val="28"/>
        </w:rPr>
        <w:t xml:space="preserve"> к использованию лексикографами при составлении словарей, а также при образовании неологизмов, в особенности из области науки и техники</w:t>
      </w:r>
      <w:r w:rsidR="00756F17">
        <w:rPr>
          <w:sz w:val="28"/>
          <w:szCs w:val="28"/>
        </w:rPr>
        <w:t xml:space="preserve"> </w:t>
      </w:r>
      <w:r w:rsidR="00756F17" w:rsidRPr="00756F17">
        <w:rPr>
          <w:sz w:val="28"/>
          <w:szCs w:val="28"/>
        </w:rPr>
        <w:t>[</w:t>
      </w:r>
      <w:r w:rsidR="00756F17">
        <w:rPr>
          <w:sz w:val="28"/>
          <w:szCs w:val="28"/>
        </w:rPr>
        <w:fldChar w:fldCharType="begin"/>
      </w:r>
      <w:r w:rsidR="00756F17">
        <w:rPr>
          <w:sz w:val="28"/>
          <w:szCs w:val="28"/>
        </w:rPr>
        <w:instrText xml:space="preserve"> REF _Ref129700982 \r \h </w:instrText>
      </w:r>
      <w:r w:rsidR="00756F17">
        <w:rPr>
          <w:sz w:val="28"/>
          <w:szCs w:val="28"/>
        </w:rPr>
      </w:r>
      <w:r w:rsidR="00756F17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13</w:t>
      </w:r>
      <w:r w:rsidR="00756F17">
        <w:rPr>
          <w:sz w:val="28"/>
          <w:szCs w:val="28"/>
        </w:rPr>
        <w:fldChar w:fldCharType="end"/>
      </w:r>
      <w:r w:rsidR="00756F17">
        <w:rPr>
          <w:sz w:val="28"/>
          <w:szCs w:val="28"/>
        </w:rPr>
        <w:t>, с. 6</w:t>
      </w:r>
      <w:r w:rsidR="00756F17" w:rsidRPr="00756F17">
        <w:rPr>
          <w:sz w:val="28"/>
          <w:szCs w:val="28"/>
        </w:rPr>
        <w:t>]</w:t>
      </w:r>
      <w:r w:rsidRPr="00FB2F68">
        <w:rPr>
          <w:sz w:val="28"/>
          <w:szCs w:val="28"/>
        </w:rPr>
        <w:t>.</w:t>
      </w:r>
    </w:p>
    <w:p w14:paraId="22AF7257" w14:textId="76FE5BA6" w:rsidR="00401C46" w:rsidRDefault="00401C46" w:rsidP="00C33213">
      <w:pPr>
        <w:rPr>
          <w:b/>
          <w:sz w:val="28"/>
          <w:szCs w:val="28"/>
        </w:rPr>
      </w:pPr>
    </w:p>
    <w:p w14:paraId="170EEC10" w14:textId="77777777" w:rsidR="00C04352" w:rsidRPr="00FB2F68" w:rsidRDefault="00C04352" w:rsidP="00C33213">
      <w:pPr>
        <w:rPr>
          <w:b/>
          <w:sz w:val="28"/>
          <w:szCs w:val="28"/>
        </w:rPr>
      </w:pPr>
    </w:p>
    <w:p w14:paraId="11206357" w14:textId="0B7D2487" w:rsidR="00C33213" w:rsidRPr="00FB2F68" w:rsidRDefault="00177123" w:rsidP="001671EE">
      <w:pPr>
        <w:pStyle w:val="2"/>
      </w:pPr>
      <w:bookmarkStart w:id="4" w:name="_Toc134904593"/>
      <w:r w:rsidRPr="00FB2F68">
        <w:lastRenderedPageBreak/>
        <w:t>Содержание орфографических поправок</w:t>
      </w:r>
      <w:bookmarkEnd w:id="4"/>
      <w:r w:rsidR="002974A5" w:rsidRPr="00FB2F68">
        <w:t xml:space="preserve"> </w:t>
      </w:r>
    </w:p>
    <w:p w14:paraId="3EBE3F3C" w14:textId="0FCA67A6" w:rsidR="002B520D" w:rsidRPr="00FB2F68" w:rsidRDefault="00AC6D67" w:rsidP="006F0B17">
      <w:pPr>
        <w:rPr>
          <w:color w:val="000000"/>
          <w:sz w:val="28"/>
          <w:szCs w:val="28"/>
        </w:rPr>
      </w:pPr>
      <w:r w:rsidRPr="00FB2F68">
        <w:rPr>
          <w:color w:val="000000"/>
          <w:sz w:val="28"/>
          <w:szCs w:val="28"/>
        </w:rPr>
        <w:t xml:space="preserve">Принятые изменения </w:t>
      </w:r>
      <w:r w:rsidR="00093F8B" w:rsidRPr="00FB2F68">
        <w:rPr>
          <w:color w:val="000000"/>
          <w:sz w:val="28"/>
          <w:szCs w:val="28"/>
        </w:rPr>
        <w:t xml:space="preserve">орфографии </w:t>
      </w:r>
      <w:r w:rsidRPr="00FB2F68">
        <w:rPr>
          <w:color w:val="000000"/>
          <w:sz w:val="28"/>
          <w:szCs w:val="28"/>
        </w:rPr>
        <w:t xml:space="preserve">касались </w:t>
      </w:r>
      <w:r w:rsidR="00AD1E3E" w:rsidRPr="00FB2F68">
        <w:rPr>
          <w:color w:val="000000"/>
          <w:sz w:val="28"/>
          <w:szCs w:val="28"/>
        </w:rPr>
        <w:t>более</w:t>
      </w:r>
      <w:r w:rsidRPr="00FB2F68">
        <w:rPr>
          <w:color w:val="000000"/>
          <w:sz w:val="28"/>
          <w:szCs w:val="28"/>
        </w:rPr>
        <w:t xml:space="preserve"> 2000 слов и имели целью упростить и модернизировать их историческое написание</w:t>
      </w:r>
      <w:r w:rsidR="001A5F35" w:rsidRPr="00FB2F68">
        <w:rPr>
          <w:color w:val="000000"/>
          <w:sz w:val="28"/>
          <w:szCs w:val="28"/>
        </w:rPr>
        <w:t>, в том числе</w:t>
      </w:r>
      <w:r w:rsidRPr="00FB2F68">
        <w:rPr>
          <w:color w:val="000000"/>
          <w:sz w:val="28"/>
          <w:szCs w:val="28"/>
        </w:rPr>
        <w:t xml:space="preserve">: </w:t>
      </w:r>
    </w:p>
    <w:p w14:paraId="41ED50FB" w14:textId="7131388A" w:rsidR="00093F8B" w:rsidRPr="00FB2F68" w:rsidRDefault="005D5D79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C6D67" w:rsidRPr="00FB2F68">
        <w:rPr>
          <w:color w:val="000000"/>
          <w:sz w:val="28"/>
          <w:szCs w:val="28"/>
        </w:rPr>
        <w:t xml:space="preserve">убрать избыточное </w:t>
      </w:r>
      <w:r w:rsidR="004A6E3B" w:rsidRPr="00FB2F68">
        <w:rPr>
          <w:color w:val="000000"/>
          <w:sz w:val="28"/>
          <w:szCs w:val="28"/>
        </w:rPr>
        <w:t>использование</w:t>
      </w:r>
      <w:r w:rsidR="00AC6D67" w:rsidRPr="00FB2F68">
        <w:rPr>
          <w:color w:val="000000"/>
          <w:sz w:val="28"/>
          <w:szCs w:val="28"/>
        </w:rPr>
        <w:t xml:space="preserve"> </w:t>
      </w:r>
      <w:r w:rsidR="004A6E3B" w:rsidRPr="00FB2F68">
        <w:rPr>
          <w:color w:val="000000"/>
          <w:sz w:val="28"/>
          <w:szCs w:val="28"/>
        </w:rPr>
        <w:t>дефисов в словах путем преобразования некоторых сложных существительных</w:t>
      </w:r>
      <w:r w:rsidR="00AC6D67" w:rsidRPr="00FB2F68">
        <w:rPr>
          <w:color w:val="000000"/>
          <w:sz w:val="28"/>
          <w:szCs w:val="28"/>
        </w:rPr>
        <w:t xml:space="preserve"> в простые (</w:t>
      </w:r>
      <w:r w:rsidR="00810D07">
        <w:rPr>
          <w:color w:val="000000"/>
          <w:sz w:val="28"/>
          <w:szCs w:val="28"/>
        </w:rPr>
        <w:t xml:space="preserve">например, </w:t>
      </w:r>
      <w:r w:rsidR="006B4151">
        <w:rPr>
          <w:color w:val="000000"/>
          <w:sz w:val="28"/>
          <w:szCs w:val="28"/>
        </w:rPr>
        <w:t>«</w:t>
      </w:r>
      <w:r w:rsidR="00810D07">
        <w:rPr>
          <w:i/>
          <w:sz w:val="28"/>
          <w:szCs w:val="28"/>
        </w:rPr>
        <w:t>microonde</w:t>
      </w:r>
      <w:r w:rsidR="006B4151">
        <w:rPr>
          <w:i/>
          <w:sz w:val="28"/>
          <w:szCs w:val="28"/>
        </w:rPr>
        <w:t>»</w:t>
      </w:r>
      <w:r w:rsidR="00AC6D67" w:rsidRPr="00FB2F68">
        <w:rPr>
          <w:i/>
          <w:sz w:val="28"/>
          <w:szCs w:val="28"/>
        </w:rPr>
        <w:t xml:space="preserve">, </w:t>
      </w:r>
      <w:r w:rsidR="006B4151">
        <w:rPr>
          <w:i/>
          <w:sz w:val="28"/>
          <w:szCs w:val="28"/>
        </w:rPr>
        <w:t>«</w:t>
      </w:r>
      <w:r w:rsidR="00810D07">
        <w:rPr>
          <w:i/>
          <w:sz w:val="28"/>
          <w:szCs w:val="28"/>
        </w:rPr>
        <w:t>piquenique</w:t>
      </w:r>
      <w:r w:rsidR="006B4151">
        <w:rPr>
          <w:i/>
          <w:sz w:val="28"/>
          <w:szCs w:val="28"/>
        </w:rPr>
        <w:t>»</w:t>
      </w:r>
      <w:r w:rsidR="002B520D" w:rsidRPr="00FB2F68">
        <w:rPr>
          <w:i/>
          <w:sz w:val="28"/>
          <w:szCs w:val="28"/>
        </w:rPr>
        <w:t xml:space="preserve">, </w:t>
      </w:r>
      <w:r w:rsidR="002B520D" w:rsidRPr="00FB2F68">
        <w:rPr>
          <w:sz w:val="28"/>
          <w:szCs w:val="28"/>
        </w:rPr>
        <w:t>включая звукоподражательные лексические единицы</w:t>
      </w:r>
      <w:r w:rsidR="002B520D" w:rsidRPr="00FB2F68">
        <w:rPr>
          <w:i/>
          <w:sz w:val="28"/>
          <w:szCs w:val="28"/>
        </w:rPr>
        <w:t xml:space="preserve"> </w:t>
      </w:r>
      <w:r w:rsidR="002B520D" w:rsidRPr="00FB2F68">
        <w:rPr>
          <w:sz w:val="28"/>
          <w:szCs w:val="28"/>
        </w:rPr>
        <w:t>(</w:t>
      </w:r>
      <w:r w:rsidR="006B4151">
        <w:rPr>
          <w:sz w:val="28"/>
          <w:szCs w:val="28"/>
        </w:rPr>
        <w:t>«</w:t>
      </w:r>
      <w:r w:rsidR="002B520D" w:rsidRPr="00FB2F68">
        <w:rPr>
          <w:i/>
          <w:sz w:val="28"/>
          <w:szCs w:val="28"/>
        </w:rPr>
        <w:t>blabla</w:t>
      </w:r>
      <w:r w:rsidR="006B4151">
        <w:rPr>
          <w:sz w:val="28"/>
          <w:szCs w:val="28"/>
        </w:rPr>
        <w:t>»</w:t>
      </w:r>
      <w:r w:rsidR="004B3CC2" w:rsidRPr="00FB2F68">
        <w:rPr>
          <w:sz w:val="28"/>
          <w:szCs w:val="28"/>
        </w:rPr>
        <w:t>)</w:t>
      </w:r>
      <w:r w:rsidR="002B520D" w:rsidRPr="00FB2F68">
        <w:rPr>
          <w:sz w:val="28"/>
          <w:szCs w:val="28"/>
        </w:rPr>
        <w:t>, составные заимствования (</w:t>
      </w:r>
      <w:r w:rsidR="006B4151">
        <w:rPr>
          <w:sz w:val="28"/>
          <w:szCs w:val="28"/>
        </w:rPr>
        <w:t>«</w:t>
      </w:r>
      <w:r w:rsidR="00CB3BBC">
        <w:rPr>
          <w:i/>
          <w:sz w:val="28"/>
          <w:szCs w:val="28"/>
          <w:lang w:val="en-US"/>
        </w:rPr>
        <w:t>hotdog</w:t>
      </w:r>
      <w:r w:rsidR="006B4151">
        <w:rPr>
          <w:sz w:val="28"/>
          <w:szCs w:val="28"/>
        </w:rPr>
        <w:t>»</w:t>
      </w:r>
      <w:r w:rsidR="001A5F35" w:rsidRPr="00FB2F68">
        <w:rPr>
          <w:sz w:val="28"/>
          <w:szCs w:val="28"/>
        </w:rPr>
        <w:t xml:space="preserve">), </w:t>
      </w:r>
      <w:r w:rsidR="002B520D" w:rsidRPr="00FB2F68">
        <w:rPr>
          <w:sz w:val="28"/>
          <w:szCs w:val="28"/>
        </w:rPr>
        <w:t>сл</w:t>
      </w:r>
      <w:r w:rsidR="00810D07">
        <w:rPr>
          <w:sz w:val="28"/>
          <w:szCs w:val="28"/>
        </w:rPr>
        <w:t>ова латинского происхождения (</w:t>
      </w:r>
      <w:r w:rsidR="006B4151">
        <w:rPr>
          <w:sz w:val="28"/>
          <w:szCs w:val="28"/>
        </w:rPr>
        <w:t>«</w:t>
      </w:r>
      <w:r w:rsidR="002B520D" w:rsidRPr="00FB2F68">
        <w:rPr>
          <w:i/>
          <w:sz w:val="28"/>
          <w:szCs w:val="28"/>
        </w:rPr>
        <w:t>vadémécum</w:t>
      </w:r>
      <w:r w:rsidR="006B4151">
        <w:rPr>
          <w:sz w:val="28"/>
          <w:szCs w:val="28"/>
        </w:rPr>
        <w:t>»</w:t>
      </w:r>
      <w:r w:rsidR="002B520D" w:rsidRPr="00FB2F68">
        <w:rPr>
          <w:sz w:val="28"/>
          <w:szCs w:val="28"/>
        </w:rPr>
        <w:t>), лексические единицы с</w:t>
      </w:r>
      <w:r w:rsidR="004B3CC2" w:rsidRPr="00FB2F68">
        <w:rPr>
          <w:sz w:val="28"/>
          <w:szCs w:val="28"/>
        </w:rPr>
        <w:t xml:space="preserve"> соединительной гласной </w:t>
      </w:r>
      <w:r w:rsidR="006B4151">
        <w:rPr>
          <w:sz w:val="28"/>
          <w:szCs w:val="28"/>
        </w:rPr>
        <w:t>«</w:t>
      </w:r>
      <w:r w:rsidR="004B3CC2" w:rsidRPr="00FB2F68">
        <w:rPr>
          <w:i/>
          <w:sz w:val="28"/>
          <w:szCs w:val="28"/>
        </w:rPr>
        <w:t>о</w:t>
      </w:r>
      <w:r w:rsidR="006B4151">
        <w:rPr>
          <w:sz w:val="28"/>
          <w:szCs w:val="28"/>
        </w:rPr>
        <w:t>»</w:t>
      </w:r>
      <w:r w:rsidR="002B520D" w:rsidRPr="00FB2F68">
        <w:rPr>
          <w:sz w:val="28"/>
          <w:szCs w:val="28"/>
        </w:rPr>
        <w:t xml:space="preserve"> </w:t>
      </w:r>
      <w:r w:rsidR="004B3CC2" w:rsidRPr="00FB2F68">
        <w:rPr>
          <w:sz w:val="28"/>
          <w:szCs w:val="28"/>
        </w:rPr>
        <w:t>(</w:t>
      </w:r>
      <w:r w:rsidR="006B4151">
        <w:rPr>
          <w:sz w:val="28"/>
          <w:szCs w:val="28"/>
        </w:rPr>
        <w:t>«</w:t>
      </w:r>
      <w:r w:rsidR="004B3CC2" w:rsidRPr="00FB2F68">
        <w:rPr>
          <w:i/>
          <w:sz w:val="28"/>
          <w:szCs w:val="28"/>
        </w:rPr>
        <w:t>autoadhésif</w:t>
      </w:r>
      <w:r w:rsidR="006B4151">
        <w:rPr>
          <w:sz w:val="28"/>
          <w:szCs w:val="28"/>
        </w:rPr>
        <w:t>»</w:t>
      </w:r>
      <w:r w:rsidR="004B3CC2" w:rsidRPr="00FB2F68">
        <w:rPr>
          <w:sz w:val="28"/>
          <w:szCs w:val="28"/>
        </w:rPr>
        <w:t xml:space="preserve">) или </w:t>
      </w:r>
      <w:r w:rsidR="002B520D" w:rsidRPr="00FB2F68">
        <w:rPr>
          <w:sz w:val="28"/>
          <w:szCs w:val="28"/>
        </w:rPr>
        <w:t xml:space="preserve">префиксами </w:t>
      </w:r>
      <w:r w:rsidR="006B4151">
        <w:rPr>
          <w:sz w:val="28"/>
          <w:szCs w:val="28"/>
        </w:rPr>
        <w:t>«</w:t>
      </w:r>
      <w:r w:rsidR="002B520D" w:rsidRPr="00FB2F68">
        <w:rPr>
          <w:i/>
          <w:sz w:val="28"/>
          <w:szCs w:val="28"/>
        </w:rPr>
        <w:t>contr(e)-</w:t>
      </w:r>
      <w:r w:rsidR="006B4151">
        <w:rPr>
          <w:sz w:val="28"/>
          <w:szCs w:val="28"/>
        </w:rPr>
        <w:t>»</w:t>
      </w:r>
      <w:r w:rsidR="002B520D" w:rsidRPr="00FB2F68">
        <w:rPr>
          <w:sz w:val="28"/>
          <w:szCs w:val="28"/>
        </w:rPr>
        <w:t xml:space="preserve"> , </w:t>
      </w:r>
      <w:r w:rsidR="006B4151">
        <w:rPr>
          <w:sz w:val="28"/>
          <w:szCs w:val="28"/>
        </w:rPr>
        <w:t>«</w:t>
      </w:r>
      <w:r w:rsidR="002B520D" w:rsidRPr="00FB2F68">
        <w:rPr>
          <w:i/>
          <w:sz w:val="28"/>
          <w:szCs w:val="28"/>
        </w:rPr>
        <w:t>entr(e)-</w:t>
      </w:r>
      <w:r w:rsidR="006B4151">
        <w:rPr>
          <w:sz w:val="28"/>
          <w:szCs w:val="28"/>
        </w:rPr>
        <w:t>»</w:t>
      </w:r>
      <w:r w:rsidR="002B520D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2B520D" w:rsidRPr="00FB2F68">
        <w:rPr>
          <w:i/>
          <w:sz w:val="28"/>
          <w:szCs w:val="28"/>
        </w:rPr>
        <w:t>extra-</w:t>
      </w:r>
      <w:r w:rsidR="006B4151">
        <w:rPr>
          <w:sz w:val="28"/>
          <w:szCs w:val="28"/>
        </w:rPr>
        <w:t>»</w:t>
      </w:r>
      <w:r w:rsidR="002B520D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2B520D" w:rsidRPr="00FB2F68">
        <w:rPr>
          <w:i/>
          <w:sz w:val="28"/>
          <w:szCs w:val="28"/>
        </w:rPr>
        <w:t>infra-</w:t>
      </w:r>
      <w:r w:rsidR="006B4151">
        <w:rPr>
          <w:sz w:val="28"/>
          <w:szCs w:val="28"/>
        </w:rPr>
        <w:t>»</w:t>
      </w:r>
      <w:r w:rsidR="002B520D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2B520D" w:rsidRPr="00FB2F68">
        <w:rPr>
          <w:i/>
          <w:sz w:val="28"/>
          <w:szCs w:val="28"/>
        </w:rPr>
        <w:t>intra-</w:t>
      </w:r>
      <w:r w:rsidR="006B4151">
        <w:rPr>
          <w:sz w:val="28"/>
          <w:szCs w:val="28"/>
        </w:rPr>
        <w:t>»</w:t>
      </w:r>
      <w:r w:rsidR="002B520D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2B520D" w:rsidRPr="00FB2F68">
        <w:rPr>
          <w:i/>
          <w:sz w:val="28"/>
          <w:szCs w:val="28"/>
        </w:rPr>
        <w:t>ultra-</w:t>
      </w:r>
      <w:r w:rsidR="006B4151">
        <w:rPr>
          <w:sz w:val="28"/>
          <w:szCs w:val="28"/>
        </w:rPr>
        <w:t>»</w:t>
      </w:r>
      <w:r w:rsidR="002B520D" w:rsidRPr="00FB2F68">
        <w:rPr>
          <w:sz w:val="28"/>
          <w:szCs w:val="28"/>
        </w:rPr>
        <w:t>,</w:t>
      </w:r>
      <w:r w:rsidR="004B3CC2" w:rsidRPr="00FB2F68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4B3CC2" w:rsidRPr="00FB2F68">
        <w:rPr>
          <w:i/>
          <w:sz w:val="28"/>
          <w:szCs w:val="28"/>
        </w:rPr>
        <w:t>bas-</w:t>
      </w:r>
      <w:r w:rsidR="006B4151">
        <w:rPr>
          <w:sz w:val="28"/>
          <w:szCs w:val="28"/>
        </w:rPr>
        <w:t>»</w:t>
      </w:r>
      <w:r w:rsidR="004B3CC2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4B3CC2" w:rsidRPr="00FB2F68">
        <w:rPr>
          <w:i/>
          <w:sz w:val="28"/>
          <w:szCs w:val="28"/>
        </w:rPr>
        <w:t>basse-</w:t>
      </w:r>
      <w:r w:rsidR="006B4151">
        <w:rPr>
          <w:sz w:val="28"/>
          <w:szCs w:val="28"/>
        </w:rPr>
        <w:t>»</w:t>
      </w:r>
      <w:r w:rsidR="004B3CC2" w:rsidRPr="00FB2F68">
        <w:rPr>
          <w:sz w:val="28"/>
          <w:szCs w:val="28"/>
        </w:rPr>
        <w:t xml:space="preserve">,  </w:t>
      </w:r>
      <w:r w:rsidR="006B4151">
        <w:rPr>
          <w:sz w:val="28"/>
          <w:szCs w:val="28"/>
        </w:rPr>
        <w:t>«</w:t>
      </w:r>
      <w:r w:rsidR="004B3CC2" w:rsidRPr="00FB2F68">
        <w:rPr>
          <w:i/>
          <w:sz w:val="28"/>
          <w:szCs w:val="28"/>
        </w:rPr>
        <w:t>mille-</w:t>
      </w:r>
      <w:r w:rsidR="006B4151">
        <w:rPr>
          <w:sz w:val="28"/>
          <w:szCs w:val="28"/>
        </w:rPr>
        <w:t>»</w:t>
      </w:r>
      <w:r w:rsidR="004B3CC2" w:rsidRPr="00FB2F68">
        <w:rPr>
          <w:sz w:val="28"/>
          <w:szCs w:val="28"/>
        </w:rPr>
        <w:t xml:space="preserve">,  </w:t>
      </w:r>
      <w:r w:rsidR="006B4151">
        <w:rPr>
          <w:sz w:val="28"/>
          <w:szCs w:val="28"/>
        </w:rPr>
        <w:t>«</w:t>
      </w:r>
      <w:r w:rsidR="004B3CC2" w:rsidRPr="00FB2F68">
        <w:rPr>
          <w:sz w:val="28"/>
          <w:szCs w:val="28"/>
        </w:rPr>
        <w:t>haut(</w:t>
      </w:r>
      <w:r w:rsidR="004B3CC2" w:rsidRPr="00FB2F68">
        <w:rPr>
          <w:sz w:val="28"/>
          <w:szCs w:val="28"/>
          <w:lang w:val="en-US"/>
        </w:rPr>
        <w:t>e</w:t>
      </w:r>
      <w:r w:rsidR="004B3CC2" w:rsidRPr="00FB2F68">
        <w:rPr>
          <w:sz w:val="28"/>
          <w:szCs w:val="28"/>
        </w:rPr>
        <w:t>)-</w:t>
      </w:r>
      <w:r w:rsidR="006B4151">
        <w:rPr>
          <w:sz w:val="28"/>
          <w:szCs w:val="28"/>
        </w:rPr>
        <w:t>»</w:t>
      </w:r>
      <w:r w:rsidR="004B3CC2" w:rsidRPr="00FB2F68">
        <w:rPr>
          <w:sz w:val="28"/>
          <w:szCs w:val="28"/>
        </w:rPr>
        <w:t xml:space="preserve">, </w:t>
      </w:r>
      <w:r w:rsidR="002B520D" w:rsidRPr="00FB2F68">
        <w:rPr>
          <w:sz w:val="28"/>
          <w:szCs w:val="28"/>
        </w:rPr>
        <w:t xml:space="preserve">за исключением случаев, когда опущение дефиса исказит фонетический облик слова (как в случае </w:t>
      </w:r>
      <w:r w:rsidR="006B4151">
        <w:rPr>
          <w:sz w:val="28"/>
          <w:szCs w:val="28"/>
        </w:rPr>
        <w:t>«</w:t>
      </w:r>
      <w:r w:rsidR="002B520D" w:rsidRPr="00FB2F68">
        <w:rPr>
          <w:i/>
          <w:sz w:val="28"/>
          <w:szCs w:val="28"/>
        </w:rPr>
        <w:t>intra-utérin</w:t>
      </w:r>
      <w:r w:rsidR="006B4151">
        <w:rPr>
          <w:sz w:val="28"/>
          <w:szCs w:val="28"/>
        </w:rPr>
        <w:t>»</w:t>
      </w:r>
      <w:r w:rsidR="004B3CC2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4B3CC2" w:rsidRPr="00FB2F68">
        <w:rPr>
          <w:i/>
          <w:sz w:val="28"/>
          <w:szCs w:val="28"/>
        </w:rPr>
        <w:t>agro-industrie</w:t>
      </w:r>
      <w:r w:rsidR="006B4151">
        <w:rPr>
          <w:sz w:val="28"/>
          <w:szCs w:val="28"/>
        </w:rPr>
        <w:t>»</w:t>
      </w:r>
      <w:r w:rsidR="00AC6D67" w:rsidRPr="00FB2F68">
        <w:rPr>
          <w:color w:val="000000"/>
          <w:sz w:val="28"/>
          <w:szCs w:val="28"/>
        </w:rPr>
        <w:t>)</w:t>
      </w:r>
      <w:r w:rsidR="001A5F35" w:rsidRPr="00FB2F68">
        <w:rPr>
          <w:color w:val="000000"/>
          <w:sz w:val="28"/>
          <w:szCs w:val="28"/>
        </w:rPr>
        <w:t>)</w:t>
      </w:r>
      <w:r w:rsidR="00AC6D67" w:rsidRPr="00FB2F68">
        <w:rPr>
          <w:color w:val="000000"/>
          <w:sz w:val="28"/>
          <w:szCs w:val="28"/>
        </w:rPr>
        <w:t xml:space="preserve">; </w:t>
      </w:r>
    </w:p>
    <w:p w14:paraId="366665E7" w14:textId="69A7F8C1" w:rsidR="00093F8B" w:rsidRDefault="005D5D79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C6D67" w:rsidRPr="00FB2F68">
        <w:rPr>
          <w:color w:val="000000"/>
          <w:sz w:val="28"/>
          <w:szCs w:val="28"/>
        </w:rPr>
        <w:t>установить единую форму множественного числа для составных слов (</w:t>
      </w:r>
      <w:r w:rsidR="006B4151">
        <w:rPr>
          <w:color w:val="000000"/>
          <w:sz w:val="28"/>
          <w:szCs w:val="28"/>
        </w:rPr>
        <w:t>«</w:t>
      </w:r>
      <w:r w:rsidR="00AC6D67" w:rsidRPr="00FB2F68">
        <w:rPr>
          <w:i/>
          <w:sz w:val="28"/>
          <w:szCs w:val="28"/>
          <w:lang w:val="en-US"/>
        </w:rPr>
        <w:t>un</w:t>
      </w:r>
      <w:r w:rsidR="00AC6D67" w:rsidRPr="00FB2F68">
        <w:rPr>
          <w:i/>
          <w:sz w:val="28"/>
          <w:szCs w:val="28"/>
        </w:rPr>
        <w:t xml:space="preserve"> pèse-lettre</w:t>
      </w:r>
      <w:r w:rsidR="006B4151">
        <w:rPr>
          <w:i/>
          <w:sz w:val="28"/>
          <w:szCs w:val="28"/>
        </w:rPr>
        <w:t>»</w:t>
      </w:r>
      <w:r w:rsidR="00AC6D67" w:rsidRPr="00FB2F68">
        <w:rPr>
          <w:i/>
          <w:sz w:val="28"/>
          <w:szCs w:val="28"/>
        </w:rPr>
        <w:t xml:space="preserve"> – </w:t>
      </w:r>
      <w:r w:rsidR="006B4151">
        <w:rPr>
          <w:i/>
          <w:sz w:val="28"/>
          <w:szCs w:val="28"/>
        </w:rPr>
        <w:t>«</w:t>
      </w:r>
      <w:r w:rsidR="00AC6D67" w:rsidRPr="00FB2F68">
        <w:rPr>
          <w:i/>
          <w:sz w:val="28"/>
          <w:szCs w:val="28"/>
        </w:rPr>
        <w:t>des pèse-lettres</w:t>
      </w:r>
      <w:r w:rsidR="006B4151">
        <w:rPr>
          <w:i/>
          <w:sz w:val="28"/>
          <w:szCs w:val="28"/>
        </w:rPr>
        <w:t>»</w:t>
      </w:r>
      <w:r w:rsidR="00AC6D67" w:rsidRPr="00FB2F68">
        <w:rPr>
          <w:color w:val="000000"/>
          <w:sz w:val="28"/>
          <w:szCs w:val="28"/>
        </w:rPr>
        <w:t xml:space="preserve">); </w:t>
      </w:r>
    </w:p>
    <w:p w14:paraId="6CFA38EC" w14:textId="2D9F7BDB" w:rsidR="00B52DFB" w:rsidRPr="00FB2F68" w:rsidRDefault="00B52DFB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урегулировать использование дефиса в составных числительных;</w:t>
      </w:r>
    </w:p>
    <w:p w14:paraId="69E35BB6" w14:textId="3C41B7E3" w:rsidR="00093F8B" w:rsidRPr="00FB2F68" w:rsidRDefault="005D5D79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C6D67" w:rsidRPr="00FB2F68">
        <w:rPr>
          <w:color w:val="000000"/>
          <w:sz w:val="28"/>
          <w:szCs w:val="28"/>
        </w:rPr>
        <w:t>галлифицировать иноязычные слова и нормализировать написание и образование форм их множественного числа (</w:t>
      </w:r>
      <w:r w:rsidR="006B4151">
        <w:rPr>
          <w:color w:val="000000"/>
          <w:sz w:val="28"/>
          <w:szCs w:val="28"/>
        </w:rPr>
        <w:t>«</w:t>
      </w:r>
      <w:r w:rsidR="00AC6D67" w:rsidRPr="00FB2F68">
        <w:rPr>
          <w:i/>
          <w:sz w:val="28"/>
          <w:szCs w:val="28"/>
          <w:lang w:val="fr-FR"/>
        </w:rPr>
        <w:t>un</w:t>
      </w:r>
      <w:r w:rsidR="00AC6D67" w:rsidRPr="00FB2F68">
        <w:rPr>
          <w:i/>
          <w:sz w:val="28"/>
          <w:szCs w:val="28"/>
        </w:rPr>
        <w:t xml:space="preserve"> </w:t>
      </w:r>
      <w:r w:rsidR="00AC6D67" w:rsidRPr="00FB2F68">
        <w:rPr>
          <w:i/>
          <w:sz w:val="28"/>
          <w:szCs w:val="28"/>
          <w:lang w:val="fr-FR"/>
        </w:rPr>
        <w:t>ravioli</w:t>
      </w:r>
      <w:r w:rsidR="006B4151">
        <w:rPr>
          <w:i/>
          <w:sz w:val="28"/>
          <w:szCs w:val="28"/>
        </w:rPr>
        <w:t>»</w:t>
      </w:r>
      <w:r w:rsidR="00AC6D67" w:rsidRPr="00FB2F68">
        <w:rPr>
          <w:i/>
          <w:sz w:val="28"/>
          <w:szCs w:val="28"/>
        </w:rPr>
        <w:t xml:space="preserve"> – </w:t>
      </w:r>
      <w:r w:rsidR="006B4151">
        <w:rPr>
          <w:i/>
          <w:sz w:val="28"/>
          <w:szCs w:val="28"/>
        </w:rPr>
        <w:t>«</w:t>
      </w:r>
      <w:r w:rsidR="00AC6D67" w:rsidRPr="00FB2F68">
        <w:rPr>
          <w:i/>
          <w:sz w:val="28"/>
          <w:szCs w:val="28"/>
          <w:lang w:val="fr-FR"/>
        </w:rPr>
        <w:t>des</w:t>
      </w:r>
      <w:r w:rsidR="00AC6D67" w:rsidRPr="00FB2F68">
        <w:rPr>
          <w:i/>
          <w:sz w:val="28"/>
          <w:szCs w:val="28"/>
        </w:rPr>
        <w:t xml:space="preserve"> </w:t>
      </w:r>
      <w:r w:rsidR="00AC6D67" w:rsidRPr="00FB2F68">
        <w:rPr>
          <w:i/>
          <w:sz w:val="28"/>
          <w:szCs w:val="28"/>
          <w:lang w:val="fr-FR"/>
        </w:rPr>
        <w:t>raviolis</w:t>
      </w:r>
      <w:r w:rsidR="006B4151">
        <w:rPr>
          <w:i/>
          <w:sz w:val="28"/>
          <w:szCs w:val="28"/>
        </w:rPr>
        <w:t>»</w:t>
      </w:r>
      <w:r w:rsidR="00CB3BBC" w:rsidRPr="00CB3BBC">
        <w:rPr>
          <w:i/>
          <w:sz w:val="28"/>
          <w:szCs w:val="28"/>
        </w:rPr>
        <w:t xml:space="preserve">, </w:t>
      </w:r>
      <w:r w:rsidR="00CB3BBC">
        <w:rPr>
          <w:i/>
          <w:sz w:val="28"/>
          <w:szCs w:val="28"/>
        </w:rPr>
        <w:t>«</w:t>
      </w:r>
      <w:r w:rsidR="00CB3BBC">
        <w:rPr>
          <w:i/>
          <w:sz w:val="28"/>
          <w:szCs w:val="28"/>
          <w:lang w:val="en-US"/>
        </w:rPr>
        <w:t>un</w:t>
      </w:r>
      <w:r w:rsidR="00CB3BBC" w:rsidRPr="00CB3BBC">
        <w:rPr>
          <w:i/>
          <w:sz w:val="28"/>
          <w:szCs w:val="28"/>
        </w:rPr>
        <w:t xml:space="preserve"> </w:t>
      </w:r>
      <w:r w:rsidR="00CB3BBC">
        <w:rPr>
          <w:i/>
          <w:sz w:val="28"/>
          <w:szCs w:val="28"/>
          <w:lang w:val="en-US"/>
        </w:rPr>
        <w:t>policeman</w:t>
      </w:r>
      <w:r w:rsidR="00CB3BBC">
        <w:rPr>
          <w:i/>
          <w:sz w:val="28"/>
          <w:szCs w:val="28"/>
        </w:rPr>
        <w:t xml:space="preserve">» – </w:t>
      </w:r>
      <w:r w:rsidR="006B4151">
        <w:rPr>
          <w:i/>
          <w:sz w:val="28"/>
          <w:szCs w:val="28"/>
        </w:rPr>
        <w:t>«</w:t>
      </w:r>
      <w:r w:rsidR="00CB3BBC" w:rsidRPr="00CB3BBC">
        <w:rPr>
          <w:i/>
          <w:sz w:val="28"/>
          <w:szCs w:val="28"/>
        </w:rPr>
        <w:t>des policemans</w:t>
      </w:r>
      <w:r w:rsidR="006B4151">
        <w:rPr>
          <w:i/>
          <w:sz w:val="28"/>
          <w:szCs w:val="28"/>
        </w:rPr>
        <w:t>»</w:t>
      </w:r>
      <w:r w:rsidR="006F0B17" w:rsidRPr="00FB2F68">
        <w:rPr>
          <w:color w:val="000000"/>
          <w:sz w:val="28"/>
          <w:szCs w:val="28"/>
        </w:rPr>
        <w:t xml:space="preserve">); </w:t>
      </w:r>
    </w:p>
    <w:p w14:paraId="13BBCBE9" w14:textId="1B3896D9" w:rsidR="00093F8B" w:rsidRPr="00FB2F68" w:rsidRDefault="005D5D79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3D6CAC" w:rsidRPr="00FB2F68">
        <w:rPr>
          <w:color w:val="000000"/>
          <w:sz w:val="28"/>
          <w:szCs w:val="28"/>
        </w:rPr>
        <w:t>прекратить</w:t>
      </w:r>
      <w:r w:rsidR="004747E2" w:rsidRPr="00FB2F68">
        <w:rPr>
          <w:color w:val="000000"/>
          <w:sz w:val="28"/>
          <w:szCs w:val="28"/>
        </w:rPr>
        <w:t xml:space="preserve"> использование двойных согласных </w:t>
      </w:r>
      <w:r w:rsidR="006B4151">
        <w:rPr>
          <w:color w:val="000000"/>
          <w:sz w:val="28"/>
          <w:szCs w:val="28"/>
        </w:rPr>
        <w:t>«</w:t>
      </w:r>
      <w:r w:rsidR="003D6CAC" w:rsidRPr="00FB2F68">
        <w:rPr>
          <w:i/>
          <w:color w:val="000000"/>
          <w:sz w:val="28"/>
          <w:szCs w:val="28"/>
          <w:lang w:val="en-US"/>
        </w:rPr>
        <w:t>l</w:t>
      </w:r>
      <w:r w:rsidR="006B4151">
        <w:rPr>
          <w:color w:val="000000"/>
          <w:sz w:val="28"/>
          <w:szCs w:val="28"/>
        </w:rPr>
        <w:t>»</w:t>
      </w:r>
      <w:r w:rsidR="003D6CAC" w:rsidRPr="00FB2F68">
        <w:rPr>
          <w:color w:val="000000"/>
          <w:sz w:val="28"/>
          <w:szCs w:val="28"/>
        </w:rPr>
        <w:t xml:space="preserve"> и </w:t>
      </w:r>
      <w:r w:rsidR="006B4151">
        <w:rPr>
          <w:color w:val="000000"/>
          <w:sz w:val="28"/>
          <w:szCs w:val="28"/>
        </w:rPr>
        <w:t>«</w:t>
      </w:r>
      <w:r w:rsidR="003D6CAC" w:rsidRPr="00FB2F68">
        <w:rPr>
          <w:i/>
          <w:color w:val="000000"/>
          <w:sz w:val="28"/>
          <w:szCs w:val="28"/>
          <w:lang w:val="en-US"/>
        </w:rPr>
        <w:t>t</w:t>
      </w:r>
      <w:r w:rsidR="006B4151">
        <w:rPr>
          <w:color w:val="000000"/>
          <w:sz w:val="28"/>
          <w:szCs w:val="28"/>
        </w:rPr>
        <w:t>»</w:t>
      </w:r>
      <w:r w:rsidR="003D6CAC" w:rsidRPr="00FB2F68">
        <w:rPr>
          <w:color w:val="000000"/>
          <w:sz w:val="28"/>
          <w:szCs w:val="28"/>
        </w:rPr>
        <w:t xml:space="preserve"> перед немой «е» в глаголах на </w:t>
      </w:r>
      <w:r w:rsidR="006B4151">
        <w:rPr>
          <w:color w:val="000000"/>
          <w:sz w:val="28"/>
          <w:szCs w:val="28"/>
        </w:rPr>
        <w:t>«</w:t>
      </w:r>
      <w:r w:rsidR="003D6CAC" w:rsidRPr="00FB2F68">
        <w:rPr>
          <w:i/>
          <w:sz w:val="28"/>
          <w:szCs w:val="28"/>
        </w:rPr>
        <w:t>-eler</w:t>
      </w:r>
      <w:r w:rsidR="006B4151">
        <w:rPr>
          <w:sz w:val="28"/>
          <w:szCs w:val="28"/>
        </w:rPr>
        <w:t>»</w:t>
      </w:r>
      <w:r w:rsidR="003D6CAC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D6CAC" w:rsidRPr="00FB2F68">
        <w:rPr>
          <w:i/>
          <w:sz w:val="28"/>
          <w:szCs w:val="28"/>
        </w:rPr>
        <w:t>-eter</w:t>
      </w:r>
      <w:r w:rsidR="006B4151">
        <w:rPr>
          <w:sz w:val="28"/>
          <w:szCs w:val="28"/>
        </w:rPr>
        <w:t>»</w:t>
      </w:r>
      <w:r w:rsidR="003D6CAC" w:rsidRPr="00FB2F68">
        <w:rPr>
          <w:sz w:val="28"/>
          <w:szCs w:val="28"/>
        </w:rPr>
        <w:t xml:space="preserve">, вместо чего </w:t>
      </w:r>
      <w:r w:rsidR="003D6CAC" w:rsidRPr="00FB2F68">
        <w:rPr>
          <w:color w:val="000000"/>
          <w:sz w:val="28"/>
          <w:szCs w:val="28"/>
        </w:rPr>
        <w:t xml:space="preserve">перед согласной </w:t>
      </w:r>
      <w:r w:rsidR="003D6CAC" w:rsidRPr="00FB2F68">
        <w:rPr>
          <w:sz w:val="28"/>
          <w:szCs w:val="28"/>
        </w:rPr>
        <w:t xml:space="preserve">использовать </w:t>
      </w:r>
      <w:r w:rsidR="006B4151">
        <w:rPr>
          <w:color w:val="000000"/>
          <w:sz w:val="28"/>
          <w:szCs w:val="28"/>
        </w:rPr>
        <w:t>«</w:t>
      </w:r>
      <w:r w:rsidR="003D6CAC" w:rsidRPr="00FB2F68">
        <w:rPr>
          <w:i/>
          <w:color w:val="000000"/>
          <w:sz w:val="28"/>
          <w:szCs w:val="28"/>
        </w:rPr>
        <w:t>è</w:t>
      </w:r>
      <w:r w:rsidR="006B4151">
        <w:rPr>
          <w:i/>
          <w:color w:val="000000"/>
          <w:sz w:val="28"/>
          <w:szCs w:val="28"/>
        </w:rPr>
        <w:t>»</w:t>
      </w:r>
      <w:r w:rsidR="003D6CAC" w:rsidRPr="00FB2F68">
        <w:rPr>
          <w:color w:val="000000"/>
          <w:sz w:val="28"/>
          <w:szCs w:val="28"/>
        </w:rPr>
        <w:t xml:space="preserve"> (за исключением глаголов </w:t>
      </w:r>
      <w:r w:rsidR="006B4151">
        <w:rPr>
          <w:sz w:val="28"/>
          <w:szCs w:val="28"/>
        </w:rPr>
        <w:t>«</w:t>
      </w:r>
      <w:r w:rsidR="003D6CAC" w:rsidRPr="00FB2F68">
        <w:rPr>
          <w:i/>
          <w:sz w:val="28"/>
          <w:szCs w:val="28"/>
        </w:rPr>
        <w:t>jeter</w:t>
      </w:r>
      <w:r w:rsidR="006B4151">
        <w:rPr>
          <w:sz w:val="28"/>
          <w:szCs w:val="28"/>
        </w:rPr>
        <w:t>»</w:t>
      </w:r>
      <w:r w:rsidR="003D6CAC" w:rsidRPr="00FB2F68">
        <w:rPr>
          <w:sz w:val="28"/>
          <w:szCs w:val="28"/>
        </w:rPr>
        <w:t>,</w:t>
      </w:r>
      <w:r w:rsidR="00810D07">
        <w:rPr>
          <w:color w:val="000000"/>
          <w:sz w:val="28"/>
          <w:szCs w:val="28"/>
        </w:rPr>
        <w:t xml:space="preserve"> </w:t>
      </w:r>
      <w:r w:rsidR="006B4151">
        <w:rPr>
          <w:color w:val="000000"/>
          <w:sz w:val="28"/>
          <w:szCs w:val="28"/>
        </w:rPr>
        <w:t>«</w:t>
      </w:r>
      <w:r w:rsidR="003D6CAC" w:rsidRPr="00FB2F68">
        <w:rPr>
          <w:i/>
          <w:sz w:val="28"/>
          <w:szCs w:val="28"/>
        </w:rPr>
        <w:t>appeler</w:t>
      </w:r>
      <w:r w:rsidR="006B4151">
        <w:rPr>
          <w:sz w:val="28"/>
          <w:szCs w:val="28"/>
        </w:rPr>
        <w:t>»</w:t>
      </w:r>
      <w:r w:rsidR="003D6CAC" w:rsidRPr="00FB2F68">
        <w:rPr>
          <w:color w:val="000000"/>
          <w:sz w:val="28"/>
          <w:szCs w:val="28"/>
        </w:rPr>
        <w:t>);</w:t>
      </w:r>
    </w:p>
    <w:p w14:paraId="5BF596CC" w14:textId="3BF81D23" w:rsidR="00093F8B" w:rsidRPr="00FB2F68" w:rsidRDefault="005D5D79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3D6CAC" w:rsidRPr="00FB2F68">
        <w:rPr>
          <w:color w:val="000000"/>
          <w:sz w:val="28"/>
          <w:szCs w:val="28"/>
        </w:rPr>
        <w:t xml:space="preserve">урегулировать согласование причастия прошедшего времени глагола </w:t>
      </w:r>
      <w:r w:rsidR="006B4151">
        <w:rPr>
          <w:color w:val="000000"/>
          <w:sz w:val="28"/>
          <w:szCs w:val="28"/>
        </w:rPr>
        <w:t>«</w:t>
      </w:r>
      <w:r w:rsidR="003D6CAC" w:rsidRPr="00FB2F68">
        <w:rPr>
          <w:i/>
          <w:color w:val="000000"/>
          <w:sz w:val="28"/>
          <w:szCs w:val="28"/>
          <w:lang w:val="en-US"/>
        </w:rPr>
        <w:t>laisser</w:t>
      </w:r>
      <w:r w:rsidR="006B4151">
        <w:rPr>
          <w:color w:val="000000"/>
          <w:sz w:val="28"/>
          <w:szCs w:val="28"/>
        </w:rPr>
        <w:t>»</w:t>
      </w:r>
      <w:r w:rsidR="003D6CAC" w:rsidRPr="00FB2F68">
        <w:rPr>
          <w:color w:val="000000"/>
          <w:sz w:val="28"/>
          <w:szCs w:val="28"/>
        </w:rPr>
        <w:t>, за которым следует инфинитив, оставив его неизменяемым</w:t>
      </w:r>
      <w:r w:rsidR="00D945DB">
        <w:rPr>
          <w:color w:val="000000"/>
          <w:sz w:val="28"/>
          <w:szCs w:val="28"/>
        </w:rPr>
        <w:t xml:space="preserve"> (например, </w:t>
      </w:r>
      <w:r w:rsidR="006B4151">
        <w:rPr>
          <w:color w:val="000000"/>
          <w:sz w:val="28"/>
          <w:szCs w:val="28"/>
        </w:rPr>
        <w:t>«</w:t>
      </w:r>
      <w:r w:rsidR="00D945DB" w:rsidRPr="00D945DB">
        <w:rPr>
          <w:i/>
          <w:color w:val="000000"/>
          <w:sz w:val="28"/>
          <w:szCs w:val="28"/>
        </w:rPr>
        <w:t>elle s’est laissé mourir</w:t>
      </w:r>
      <w:r w:rsidR="006B4151">
        <w:rPr>
          <w:color w:val="000000"/>
          <w:sz w:val="28"/>
          <w:szCs w:val="28"/>
        </w:rPr>
        <w:t>»</w:t>
      </w:r>
      <w:r w:rsidR="00D945DB">
        <w:rPr>
          <w:color w:val="000000"/>
          <w:sz w:val="28"/>
          <w:szCs w:val="28"/>
        </w:rPr>
        <w:t xml:space="preserve"> – без согласования по роду и числу)</w:t>
      </w:r>
      <w:r w:rsidR="003D6CAC" w:rsidRPr="00FB2F68">
        <w:rPr>
          <w:color w:val="000000"/>
          <w:sz w:val="28"/>
          <w:szCs w:val="28"/>
        </w:rPr>
        <w:t>;</w:t>
      </w:r>
    </w:p>
    <w:p w14:paraId="0CD48A9A" w14:textId="0E9E604D" w:rsidR="00093F8B" w:rsidRPr="00FB2F68" w:rsidRDefault="005D5D79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3D6CAC" w:rsidRPr="00FB2F68">
        <w:rPr>
          <w:color w:val="000000"/>
          <w:sz w:val="28"/>
          <w:szCs w:val="28"/>
        </w:rPr>
        <w:t>установить причастия</w:t>
      </w:r>
      <w:r w:rsidR="00C04352">
        <w:rPr>
          <w:color w:val="000000"/>
          <w:sz w:val="28"/>
          <w:szCs w:val="28"/>
        </w:rPr>
        <w:t xml:space="preserve"> прошедшего времени глаголов </w:t>
      </w:r>
      <w:r w:rsidR="006B4151">
        <w:rPr>
          <w:color w:val="000000"/>
          <w:sz w:val="28"/>
          <w:szCs w:val="28"/>
        </w:rPr>
        <w:t>«</w:t>
      </w:r>
      <w:r w:rsidR="003D6CAC" w:rsidRPr="00FB2F68">
        <w:rPr>
          <w:i/>
          <w:sz w:val="28"/>
          <w:szCs w:val="28"/>
        </w:rPr>
        <w:t>absoudre</w:t>
      </w:r>
      <w:r w:rsidR="006B4151" w:rsidRPr="006B4151">
        <w:rPr>
          <w:sz w:val="28"/>
          <w:szCs w:val="28"/>
        </w:rPr>
        <w:t>»</w:t>
      </w:r>
      <w:r w:rsidR="003D6CAC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D6CAC" w:rsidRPr="00FB2F68">
        <w:rPr>
          <w:i/>
          <w:sz w:val="28"/>
          <w:szCs w:val="28"/>
        </w:rPr>
        <w:t>dissoudre</w:t>
      </w:r>
      <w:r w:rsidR="006B4151">
        <w:rPr>
          <w:sz w:val="28"/>
          <w:szCs w:val="28"/>
        </w:rPr>
        <w:t>»</w:t>
      </w:r>
      <w:r w:rsidR="003D6CAC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D6CAC" w:rsidRPr="00FB2F68">
        <w:rPr>
          <w:i/>
          <w:sz w:val="28"/>
          <w:szCs w:val="28"/>
        </w:rPr>
        <w:t>résoudre</w:t>
      </w:r>
      <w:r w:rsidR="006B4151">
        <w:rPr>
          <w:sz w:val="28"/>
          <w:szCs w:val="28"/>
        </w:rPr>
        <w:t>»</w:t>
      </w:r>
      <w:r w:rsidR="003D6CAC" w:rsidRPr="00FB2F68">
        <w:rPr>
          <w:sz w:val="28"/>
          <w:szCs w:val="28"/>
        </w:rPr>
        <w:t xml:space="preserve"> на </w:t>
      </w:r>
      <w:r w:rsidR="006B4151">
        <w:rPr>
          <w:sz w:val="28"/>
          <w:szCs w:val="28"/>
        </w:rPr>
        <w:t>«</w:t>
      </w:r>
      <w:r w:rsidR="003D6CAC" w:rsidRPr="00FB2F68">
        <w:rPr>
          <w:i/>
          <w:sz w:val="28"/>
          <w:szCs w:val="28"/>
        </w:rPr>
        <w:t>absout</w:t>
      </w:r>
      <w:r w:rsidR="006B4151">
        <w:rPr>
          <w:sz w:val="28"/>
          <w:szCs w:val="28"/>
        </w:rPr>
        <w:t>»</w:t>
      </w:r>
      <w:r w:rsidR="003D6CAC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D6CAC" w:rsidRPr="00FB2F68">
        <w:rPr>
          <w:i/>
          <w:sz w:val="28"/>
          <w:szCs w:val="28"/>
        </w:rPr>
        <w:t>dissout</w:t>
      </w:r>
      <w:r w:rsidR="006B4151">
        <w:rPr>
          <w:sz w:val="28"/>
          <w:szCs w:val="28"/>
        </w:rPr>
        <w:t>»</w:t>
      </w:r>
      <w:r w:rsidR="00C04352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D6CAC" w:rsidRPr="00FB2F68">
        <w:rPr>
          <w:i/>
          <w:sz w:val="28"/>
          <w:szCs w:val="28"/>
        </w:rPr>
        <w:t>résout</w:t>
      </w:r>
      <w:r w:rsidR="006B4151">
        <w:rPr>
          <w:sz w:val="28"/>
          <w:szCs w:val="28"/>
        </w:rPr>
        <w:t>»</w:t>
      </w:r>
      <w:r w:rsidR="003D6CAC" w:rsidRPr="00FB2F68">
        <w:rPr>
          <w:sz w:val="28"/>
          <w:szCs w:val="28"/>
        </w:rPr>
        <w:t xml:space="preserve"> соответственно; </w:t>
      </w:r>
    </w:p>
    <w:p w14:paraId="5D68C43F" w14:textId="1EC18146" w:rsidR="009A459C" w:rsidRPr="00FB2F68" w:rsidRDefault="005D5D79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6F0B17" w:rsidRPr="00FB2F68">
        <w:rPr>
          <w:color w:val="000000"/>
          <w:sz w:val="28"/>
          <w:szCs w:val="28"/>
        </w:rPr>
        <w:t>а также</w:t>
      </w:r>
      <w:r w:rsidR="006F0B17" w:rsidRPr="00FB2F68">
        <w:rPr>
          <w:sz w:val="28"/>
          <w:szCs w:val="28"/>
        </w:rPr>
        <w:t xml:space="preserve"> нормализовать некоторые аномалии традиционной графики</w:t>
      </w:r>
      <w:r w:rsidR="00807021">
        <w:rPr>
          <w:sz w:val="28"/>
          <w:szCs w:val="28"/>
        </w:rPr>
        <w:t xml:space="preserve"> (</w:t>
      </w:r>
      <w:r w:rsidR="00807021" w:rsidRPr="00807021">
        <w:rPr>
          <w:sz w:val="28"/>
          <w:szCs w:val="28"/>
        </w:rPr>
        <w:t>удвоение согласной по аналогии с однокоренным словом и т.д.</w:t>
      </w:r>
      <w:r w:rsidR="00807021">
        <w:rPr>
          <w:sz w:val="28"/>
          <w:szCs w:val="28"/>
        </w:rPr>
        <w:t>)</w:t>
      </w:r>
      <w:r w:rsidR="006F0B17" w:rsidRPr="00FB2F68">
        <w:rPr>
          <w:sz w:val="28"/>
          <w:szCs w:val="28"/>
        </w:rPr>
        <w:t xml:space="preserve"> (</w:t>
      </w:r>
      <w:r w:rsidR="006B4151">
        <w:rPr>
          <w:sz w:val="28"/>
          <w:szCs w:val="28"/>
        </w:rPr>
        <w:t>«</w:t>
      </w:r>
      <w:r w:rsidR="006F0B17" w:rsidRPr="00FB2F68">
        <w:rPr>
          <w:i/>
          <w:sz w:val="28"/>
          <w:szCs w:val="28"/>
        </w:rPr>
        <w:t>charriot</w:t>
      </w:r>
      <w:r w:rsidR="006B4151">
        <w:rPr>
          <w:i/>
          <w:sz w:val="28"/>
          <w:szCs w:val="28"/>
        </w:rPr>
        <w:t>»</w:t>
      </w:r>
      <w:r w:rsidR="006F0B17" w:rsidRPr="00FB2F68">
        <w:rPr>
          <w:i/>
          <w:sz w:val="28"/>
          <w:szCs w:val="28"/>
        </w:rPr>
        <w:t xml:space="preserve"> </w:t>
      </w:r>
      <w:r w:rsidR="006F0B17" w:rsidRPr="00FB2F68">
        <w:rPr>
          <w:sz w:val="28"/>
          <w:szCs w:val="28"/>
        </w:rPr>
        <w:t>как</w:t>
      </w:r>
      <w:r w:rsidR="006F0B17" w:rsidRPr="00FB2F68">
        <w:rPr>
          <w:i/>
          <w:sz w:val="28"/>
          <w:szCs w:val="28"/>
        </w:rPr>
        <w:t xml:space="preserve"> </w:t>
      </w:r>
      <w:r w:rsidR="006B4151">
        <w:rPr>
          <w:i/>
          <w:sz w:val="28"/>
          <w:szCs w:val="28"/>
        </w:rPr>
        <w:t>«</w:t>
      </w:r>
      <w:r w:rsidR="006F0B17" w:rsidRPr="00FB2F68">
        <w:rPr>
          <w:i/>
          <w:sz w:val="28"/>
          <w:szCs w:val="28"/>
        </w:rPr>
        <w:t>charrue</w:t>
      </w:r>
      <w:r w:rsidR="006B4151">
        <w:rPr>
          <w:sz w:val="28"/>
          <w:szCs w:val="28"/>
        </w:rPr>
        <w:t>»</w:t>
      </w:r>
      <w:r w:rsidR="006F0B17" w:rsidRPr="00FB2F68">
        <w:rPr>
          <w:i/>
          <w:sz w:val="28"/>
          <w:szCs w:val="28"/>
        </w:rPr>
        <w:t xml:space="preserve">, </w:t>
      </w:r>
      <w:r w:rsidR="006B4151">
        <w:rPr>
          <w:i/>
          <w:sz w:val="28"/>
          <w:szCs w:val="28"/>
        </w:rPr>
        <w:t>«</w:t>
      </w:r>
      <w:r w:rsidR="006F0B17" w:rsidRPr="00FB2F68">
        <w:rPr>
          <w:i/>
          <w:sz w:val="28"/>
          <w:szCs w:val="28"/>
        </w:rPr>
        <w:t>imbicilité</w:t>
      </w:r>
      <w:r w:rsidR="006B4151">
        <w:rPr>
          <w:i/>
          <w:sz w:val="28"/>
          <w:szCs w:val="28"/>
        </w:rPr>
        <w:t>»</w:t>
      </w:r>
      <w:r w:rsidR="006F0B17" w:rsidRPr="00FB2F68">
        <w:rPr>
          <w:i/>
          <w:sz w:val="28"/>
          <w:szCs w:val="28"/>
        </w:rPr>
        <w:t xml:space="preserve"> </w:t>
      </w:r>
      <w:r w:rsidR="006F0B17" w:rsidRPr="00FB2F68">
        <w:rPr>
          <w:sz w:val="28"/>
          <w:szCs w:val="28"/>
        </w:rPr>
        <w:t>как</w:t>
      </w:r>
      <w:r w:rsidR="006F0B17" w:rsidRPr="00FB2F68">
        <w:rPr>
          <w:i/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6F0B17" w:rsidRPr="00FB2F68">
        <w:rPr>
          <w:i/>
          <w:sz w:val="28"/>
          <w:szCs w:val="28"/>
        </w:rPr>
        <w:t>imbécile</w:t>
      </w:r>
      <w:r w:rsidR="006B4151">
        <w:rPr>
          <w:sz w:val="28"/>
          <w:szCs w:val="28"/>
        </w:rPr>
        <w:t>»</w:t>
      </w:r>
      <w:r w:rsidR="006F0B17" w:rsidRPr="00FB2F68">
        <w:rPr>
          <w:i/>
          <w:sz w:val="28"/>
          <w:szCs w:val="28"/>
        </w:rPr>
        <w:t xml:space="preserve">, </w:t>
      </w:r>
      <w:r w:rsidR="006B4151">
        <w:rPr>
          <w:i/>
          <w:sz w:val="28"/>
          <w:szCs w:val="28"/>
        </w:rPr>
        <w:t>«</w:t>
      </w:r>
      <w:r w:rsidR="006F0B17" w:rsidRPr="00FB2F68">
        <w:rPr>
          <w:i/>
          <w:sz w:val="28"/>
          <w:szCs w:val="28"/>
        </w:rPr>
        <w:t xml:space="preserve">ognon» </w:t>
      </w:r>
      <w:r w:rsidR="006F0B17" w:rsidRPr="00FB2F68">
        <w:rPr>
          <w:sz w:val="28"/>
          <w:szCs w:val="28"/>
        </w:rPr>
        <w:t>вместо</w:t>
      </w:r>
      <w:r w:rsidR="006F0B17" w:rsidRPr="00FB2F68">
        <w:rPr>
          <w:i/>
          <w:sz w:val="28"/>
          <w:szCs w:val="28"/>
        </w:rPr>
        <w:t xml:space="preserve"> </w:t>
      </w:r>
      <w:r w:rsidR="006B4151">
        <w:rPr>
          <w:i/>
          <w:sz w:val="28"/>
          <w:szCs w:val="28"/>
        </w:rPr>
        <w:t>«</w:t>
      </w:r>
      <w:r w:rsidR="006F0B17" w:rsidRPr="00FB2F68">
        <w:rPr>
          <w:i/>
          <w:sz w:val="28"/>
          <w:szCs w:val="28"/>
        </w:rPr>
        <w:t>oignon</w:t>
      </w:r>
      <w:r w:rsidR="006B4151">
        <w:rPr>
          <w:i/>
          <w:sz w:val="28"/>
          <w:szCs w:val="28"/>
        </w:rPr>
        <w:t>»</w:t>
      </w:r>
      <w:r w:rsidR="006F0B17" w:rsidRPr="00FB2F68">
        <w:rPr>
          <w:sz w:val="28"/>
          <w:szCs w:val="28"/>
        </w:rPr>
        <w:t>).</w:t>
      </w:r>
      <w:r w:rsidR="002B520D" w:rsidRPr="00FB2F68">
        <w:rPr>
          <w:sz w:val="28"/>
          <w:szCs w:val="28"/>
        </w:rPr>
        <w:t xml:space="preserve"> </w:t>
      </w:r>
    </w:p>
    <w:p w14:paraId="67EC5580" w14:textId="77777777" w:rsidR="009440DE" w:rsidRPr="00FB2F68" w:rsidRDefault="00177123" w:rsidP="009440DE">
      <w:pPr>
        <w:rPr>
          <w:color w:val="000000"/>
          <w:sz w:val="28"/>
          <w:szCs w:val="28"/>
        </w:rPr>
      </w:pPr>
      <w:r w:rsidRPr="00FB2F68">
        <w:rPr>
          <w:color w:val="000000"/>
          <w:sz w:val="28"/>
          <w:szCs w:val="28"/>
        </w:rPr>
        <w:t>Что касается</w:t>
      </w:r>
      <w:r w:rsidR="004B3CC2" w:rsidRPr="00FB2F68">
        <w:rPr>
          <w:color w:val="000000"/>
          <w:sz w:val="28"/>
          <w:szCs w:val="28"/>
        </w:rPr>
        <w:t xml:space="preserve"> диакритических знаков, </w:t>
      </w:r>
    </w:p>
    <w:p w14:paraId="3CD0C70B" w14:textId="65424E3A" w:rsidR="00093F8B" w:rsidRPr="00FB2F68" w:rsidRDefault="005D5D79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4B3CC2" w:rsidRPr="00FB2F68">
        <w:rPr>
          <w:color w:val="000000"/>
          <w:sz w:val="28"/>
          <w:szCs w:val="28"/>
        </w:rPr>
        <w:t xml:space="preserve">были перечислены случаи употребления </w:t>
      </w:r>
      <w:r w:rsidR="006B4151">
        <w:rPr>
          <w:color w:val="000000"/>
          <w:sz w:val="28"/>
          <w:szCs w:val="28"/>
        </w:rPr>
        <w:t>«</w:t>
      </w:r>
      <w:r w:rsidR="004B3CC2" w:rsidRPr="00FB2F68">
        <w:rPr>
          <w:i/>
          <w:sz w:val="28"/>
          <w:szCs w:val="28"/>
        </w:rPr>
        <w:t>é</w:t>
      </w:r>
      <w:r w:rsidR="006B4151">
        <w:rPr>
          <w:sz w:val="28"/>
          <w:szCs w:val="28"/>
        </w:rPr>
        <w:t>»</w:t>
      </w:r>
      <w:r w:rsidR="004B3CC2" w:rsidRPr="00FB2F68">
        <w:rPr>
          <w:sz w:val="28"/>
          <w:szCs w:val="28"/>
        </w:rPr>
        <w:t xml:space="preserve"> (accent aigu) в словах латинского </w:t>
      </w:r>
      <w:r w:rsidR="001A5F35" w:rsidRPr="00FB2F68">
        <w:rPr>
          <w:sz w:val="28"/>
          <w:szCs w:val="28"/>
        </w:rPr>
        <w:t>происхождения, заимствованиях, а также</w:t>
      </w:r>
      <w:r w:rsidR="004B3CC2" w:rsidRPr="00FB2F68">
        <w:rPr>
          <w:sz w:val="28"/>
          <w:szCs w:val="28"/>
        </w:rPr>
        <w:t xml:space="preserve"> лексических единицах французского языка, ранее его не имевших (</w:t>
      </w:r>
      <w:r w:rsidR="006B4151">
        <w:rPr>
          <w:sz w:val="28"/>
          <w:szCs w:val="28"/>
        </w:rPr>
        <w:t>«</w:t>
      </w:r>
      <w:r w:rsidR="004B3CC2" w:rsidRPr="00FB2F68">
        <w:rPr>
          <w:i/>
          <w:sz w:val="28"/>
          <w:szCs w:val="28"/>
        </w:rPr>
        <w:t>recéler</w:t>
      </w:r>
      <w:r w:rsidR="006B4151">
        <w:rPr>
          <w:sz w:val="28"/>
          <w:szCs w:val="28"/>
        </w:rPr>
        <w:t>»</w:t>
      </w:r>
      <w:r w:rsidR="00810D07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4B3CC2" w:rsidRPr="00FB2F68">
        <w:rPr>
          <w:i/>
          <w:sz w:val="28"/>
          <w:szCs w:val="28"/>
        </w:rPr>
        <w:t>sénestre</w:t>
      </w:r>
      <w:r w:rsidR="006B4151">
        <w:rPr>
          <w:sz w:val="28"/>
          <w:szCs w:val="28"/>
        </w:rPr>
        <w:t>»</w:t>
      </w:r>
      <w:r w:rsidR="004B3CC2" w:rsidRPr="00FB2F68">
        <w:rPr>
          <w:sz w:val="28"/>
          <w:szCs w:val="28"/>
        </w:rPr>
        <w:t>)</w:t>
      </w:r>
      <w:r w:rsidR="004747E2" w:rsidRPr="00FB2F68">
        <w:rPr>
          <w:sz w:val="28"/>
          <w:szCs w:val="28"/>
        </w:rPr>
        <w:t>;</w:t>
      </w:r>
    </w:p>
    <w:p w14:paraId="419FA20D" w14:textId="4E9331AF" w:rsidR="009440DE" w:rsidRPr="00FB2F68" w:rsidRDefault="005D5D79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77123" w:rsidRPr="00FB2F68">
        <w:rPr>
          <w:color w:val="000000"/>
          <w:sz w:val="28"/>
          <w:szCs w:val="28"/>
        </w:rPr>
        <w:t>предложено</w:t>
      </w:r>
      <w:r w:rsidR="00AC6D67" w:rsidRPr="00FB2F68">
        <w:rPr>
          <w:color w:val="000000"/>
          <w:sz w:val="28"/>
          <w:szCs w:val="28"/>
        </w:rPr>
        <w:t xml:space="preserve"> </w:t>
      </w:r>
      <w:r w:rsidR="0061094B" w:rsidRPr="00FB2F68">
        <w:rPr>
          <w:color w:val="000000"/>
          <w:sz w:val="28"/>
          <w:szCs w:val="28"/>
        </w:rPr>
        <w:t xml:space="preserve">внедрить написание </w:t>
      </w:r>
      <w:r w:rsidR="006B4151">
        <w:rPr>
          <w:color w:val="000000"/>
          <w:sz w:val="28"/>
          <w:szCs w:val="28"/>
        </w:rPr>
        <w:t>«</w:t>
      </w:r>
      <w:r w:rsidR="0061094B" w:rsidRPr="00FB2F68">
        <w:rPr>
          <w:i/>
          <w:color w:val="000000"/>
          <w:sz w:val="28"/>
          <w:szCs w:val="28"/>
        </w:rPr>
        <w:t>è</w:t>
      </w:r>
      <w:r w:rsidR="006B4151">
        <w:rPr>
          <w:i/>
          <w:color w:val="000000"/>
          <w:sz w:val="28"/>
          <w:szCs w:val="28"/>
        </w:rPr>
        <w:t>»</w:t>
      </w:r>
      <w:r w:rsidR="0061094B" w:rsidRPr="00FB2F68">
        <w:rPr>
          <w:color w:val="000000"/>
          <w:sz w:val="28"/>
          <w:szCs w:val="28"/>
        </w:rPr>
        <w:t xml:space="preserve"> </w:t>
      </w:r>
      <w:r w:rsidR="004B3CC2" w:rsidRPr="00FB2F68">
        <w:rPr>
          <w:color w:val="000000"/>
          <w:sz w:val="28"/>
          <w:szCs w:val="28"/>
        </w:rPr>
        <w:t>(</w:t>
      </w:r>
      <w:r w:rsidR="004B3CC2" w:rsidRPr="00FB2F68">
        <w:rPr>
          <w:sz w:val="28"/>
          <w:szCs w:val="28"/>
        </w:rPr>
        <w:t xml:space="preserve">accent </w:t>
      </w:r>
      <w:r w:rsidR="004B3CC2" w:rsidRPr="00FB2F68">
        <w:rPr>
          <w:sz w:val="28"/>
          <w:szCs w:val="28"/>
          <w:lang w:val="en-US"/>
        </w:rPr>
        <w:t>grave</w:t>
      </w:r>
      <w:r w:rsidR="004B3CC2" w:rsidRPr="00FB2F68">
        <w:rPr>
          <w:color w:val="000000"/>
          <w:sz w:val="28"/>
          <w:szCs w:val="28"/>
        </w:rPr>
        <w:t xml:space="preserve">) </w:t>
      </w:r>
      <w:r w:rsidR="0061094B" w:rsidRPr="00FB2F68">
        <w:rPr>
          <w:color w:val="000000"/>
          <w:sz w:val="28"/>
          <w:szCs w:val="28"/>
        </w:rPr>
        <w:t>перед слогом с немой гласной (</w:t>
      </w:r>
      <w:r w:rsidR="006B4151">
        <w:rPr>
          <w:color w:val="000000"/>
          <w:sz w:val="28"/>
          <w:szCs w:val="28"/>
        </w:rPr>
        <w:t>«</w:t>
      </w:r>
      <w:r w:rsidR="0061094B" w:rsidRPr="00FB2F68">
        <w:rPr>
          <w:i/>
          <w:color w:val="000000"/>
          <w:sz w:val="28"/>
          <w:szCs w:val="28"/>
        </w:rPr>
        <w:t>évènement</w:t>
      </w:r>
      <w:r w:rsidR="006B4151">
        <w:rPr>
          <w:color w:val="000000"/>
          <w:sz w:val="28"/>
          <w:szCs w:val="28"/>
        </w:rPr>
        <w:t>»</w:t>
      </w:r>
      <w:r w:rsidR="0061094B" w:rsidRPr="00FB2F68">
        <w:rPr>
          <w:color w:val="000000"/>
          <w:sz w:val="28"/>
          <w:szCs w:val="28"/>
        </w:rPr>
        <w:t xml:space="preserve">, </w:t>
      </w:r>
      <w:r w:rsidR="006B4151">
        <w:rPr>
          <w:color w:val="000000"/>
          <w:sz w:val="28"/>
          <w:szCs w:val="28"/>
        </w:rPr>
        <w:t>«</w:t>
      </w:r>
      <w:r w:rsidR="0061094B" w:rsidRPr="00FB2F68">
        <w:rPr>
          <w:i/>
          <w:color w:val="000000"/>
          <w:sz w:val="28"/>
          <w:szCs w:val="28"/>
        </w:rPr>
        <w:t>sècheresse</w:t>
      </w:r>
      <w:r w:rsidR="006B4151">
        <w:rPr>
          <w:color w:val="000000"/>
          <w:sz w:val="28"/>
          <w:szCs w:val="28"/>
        </w:rPr>
        <w:t>»</w:t>
      </w:r>
      <w:r w:rsidR="0061094B" w:rsidRPr="00FB2F68">
        <w:rPr>
          <w:color w:val="000000"/>
          <w:sz w:val="28"/>
          <w:szCs w:val="28"/>
        </w:rPr>
        <w:t>)</w:t>
      </w:r>
      <w:r w:rsidR="006F0B17" w:rsidRPr="00FB2F68">
        <w:rPr>
          <w:color w:val="000000"/>
          <w:sz w:val="28"/>
          <w:szCs w:val="28"/>
        </w:rPr>
        <w:t xml:space="preserve">, а также формах будущего времени и условного наклонения глаголов типа </w:t>
      </w:r>
      <w:r w:rsidR="006B4151">
        <w:rPr>
          <w:color w:val="000000"/>
          <w:sz w:val="28"/>
          <w:szCs w:val="28"/>
        </w:rPr>
        <w:t>«</w:t>
      </w:r>
      <w:r w:rsidR="006F0B17" w:rsidRPr="00FB2F68">
        <w:rPr>
          <w:i/>
          <w:color w:val="000000"/>
          <w:sz w:val="28"/>
          <w:szCs w:val="28"/>
        </w:rPr>
        <w:t>céder</w:t>
      </w:r>
      <w:r w:rsidR="006B4151" w:rsidRPr="006B4151">
        <w:rPr>
          <w:color w:val="000000"/>
          <w:sz w:val="28"/>
          <w:szCs w:val="28"/>
        </w:rPr>
        <w:t>»</w:t>
      </w:r>
      <w:r w:rsidR="006F0B17" w:rsidRPr="00FB2F68">
        <w:rPr>
          <w:color w:val="000000"/>
          <w:sz w:val="28"/>
          <w:szCs w:val="28"/>
        </w:rPr>
        <w:t xml:space="preserve"> (</w:t>
      </w:r>
      <w:r w:rsidR="006B4151">
        <w:rPr>
          <w:color w:val="000000"/>
          <w:sz w:val="28"/>
          <w:szCs w:val="28"/>
        </w:rPr>
        <w:t>«</w:t>
      </w:r>
      <w:r w:rsidR="006F0B17" w:rsidRPr="00FB2F68">
        <w:rPr>
          <w:i/>
          <w:color w:val="000000"/>
          <w:sz w:val="28"/>
          <w:szCs w:val="28"/>
        </w:rPr>
        <w:t>tu cèderas</w:t>
      </w:r>
      <w:r w:rsidR="006B4151">
        <w:rPr>
          <w:color w:val="000000"/>
          <w:sz w:val="28"/>
          <w:szCs w:val="28"/>
        </w:rPr>
        <w:t>»</w:t>
      </w:r>
      <w:r w:rsidR="006F0B17" w:rsidRPr="00FB2F68">
        <w:rPr>
          <w:color w:val="000000"/>
          <w:sz w:val="28"/>
          <w:szCs w:val="28"/>
        </w:rPr>
        <w:t xml:space="preserve">, </w:t>
      </w:r>
      <w:r w:rsidR="006B4151">
        <w:rPr>
          <w:color w:val="000000"/>
          <w:sz w:val="28"/>
          <w:szCs w:val="28"/>
        </w:rPr>
        <w:t>«</w:t>
      </w:r>
      <w:r w:rsidR="006F0B17" w:rsidRPr="00FB2F68">
        <w:rPr>
          <w:i/>
          <w:color w:val="000000"/>
          <w:sz w:val="28"/>
          <w:szCs w:val="28"/>
        </w:rPr>
        <w:t>tu cèderais</w:t>
      </w:r>
      <w:r w:rsidR="006B4151">
        <w:rPr>
          <w:color w:val="000000"/>
          <w:sz w:val="28"/>
          <w:szCs w:val="28"/>
        </w:rPr>
        <w:t>»</w:t>
      </w:r>
      <w:r w:rsidR="006F0B17" w:rsidRPr="00FB2F68">
        <w:rPr>
          <w:color w:val="000000"/>
          <w:sz w:val="28"/>
          <w:szCs w:val="28"/>
        </w:rPr>
        <w:t>)</w:t>
      </w:r>
      <w:r w:rsidR="006507A6">
        <w:rPr>
          <w:color w:val="000000"/>
          <w:sz w:val="28"/>
          <w:szCs w:val="28"/>
        </w:rPr>
        <w:t xml:space="preserve">, и во фразах с инверсией подлежащего </w:t>
      </w:r>
      <w:r w:rsidR="006B4151">
        <w:rPr>
          <w:color w:val="000000"/>
          <w:sz w:val="28"/>
          <w:szCs w:val="28"/>
        </w:rPr>
        <w:t>«</w:t>
      </w:r>
      <w:r w:rsidR="006507A6">
        <w:rPr>
          <w:color w:val="000000"/>
          <w:sz w:val="28"/>
          <w:szCs w:val="28"/>
          <w:lang w:val="en-US"/>
        </w:rPr>
        <w:t>je</w:t>
      </w:r>
      <w:r w:rsidR="006B4151">
        <w:rPr>
          <w:color w:val="000000"/>
          <w:sz w:val="28"/>
          <w:szCs w:val="28"/>
        </w:rPr>
        <w:t>»</w:t>
      </w:r>
      <w:r w:rsidR="006507A6">
        <w:rPr>
          <w:color w:val="000000"/>
          <w:sz w:val="28"/>
          <w:szCs w:val="28"/>
        </w:rPr>
        <w:t xml:space="preserve"> в глаголах на </w:t>
      </w:r>
      <w:r w:rsidR="006B4151">
        <w:rPr>
          <w:color w:val="000000"/>
          <w:sz w:val="28"/>
          <w:szCs w:val="28"/>
        </w:rPr>
        <w:t>«</w:t>
      </w:r>
      <w:r w:rsidR="006507A6">
        <w:rPr>
          <w:color w:val="000000"/>
          <w:sz w:val="28"/>
          <w:szCs w:val="28"/>
        </w:rPr>
        <w:t>–е</w:t>
      </w:r>
      <w:r w:rsidR="006B4151">
        <w:rPr>
          <w:color w:val="000000"/>
          <w:sz w:val="28"/>
          <w:szCs w:val="28"/>
        </w:rPr>
        <w:t>»</w:t>
      </w:r>
      <w:r w:rsidR="0061094B" w:rsidRPr="00FB2F68">
        <w:rPr>
          <w:color w:val="000000"/>
          <w:sz w:val="28"/>
          <w:szCs w:val="28"/>
        </w:rPr>
        <w:t>;</w:t>
      </w:r>
      <w:r w:rsidR="006F0B17" w:rsidRPr="00FB2F68">
        <w:rPr>
          <w:color w:val="000000"/>
          <w:sz w:val="28"/>
          <w:szCs w:val="28"/>
        </w:rPr>
        <w:t xml:space="preserve"> </w:t>
      </w:r>
    </w:p>
    <w:p w14:paraId="52E53141" w14:textId="7979FA3F" w:rsidR="009440DE" w:rsidRPr="00FB2F68" w:rsidRDefault="005D5D79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C6D67" w:rsidRPr="00FB2F68">
        <w:rPr>
          <w:color w:val="000000"/>
          <w:sz w:val="28"/>
          <w:szCs w:val="28"/>
        </w:rPr>
        <w:t xml:space="preserve">прекратить использование </w:t>
      </w:r>
      <w:r w:rsidR="00AC6D67" w:rsidRPr="00FB2F68">
        <w:rPr>
          <w:sz w:val="28"/>
          <w:szCs w:val="28"/>
        </w:rPr>
        <w:t>диакритических знаков в отдельных словах</w:t>
      </w:r>
      <w:r w:rsidR="00AC6D67" w:rsidRPr="00FB2F68">
        <w:rPr>
          <w:color w:val="000000"/>
          <w:sz w:val="28"/>
          <w:szCs w:val="28"/>
        </w:rPr>
        <w:t xml:space="preserve"> (например, циркумфлекса, который ставится над гласной для обозначения некогда произносившегося согласного звука (</w:t>
      </w:r>
      <w:r w:rsidR="006B4151">
        <w:rPr>
          <w:color w:val="000000"/>
          <w:sz w:val="28"/>
          <w:szCs w:val="28"/>
        </w:rPr>
        <w:t>«</w:t>
      </w:r>
      <w:r w:rsidR="00AC6D67" w:rsidRPr="00FB2F68">
        <w:rPr>
          <w:i/>
          <w:sz w:val="28"/>
          <w:szCs w:val="28"/>
          <w:lang w:val="fr-FR"/>
        </w:rPr>
        <w:t>la</w:t>
      </w:r>
      <w:r w:rsidR="00AC6D67" w:rsidRPr="00FB2F68">
        <w:rPr>
          <w:i/>
          <w:sz w:val="28"/>
          <w:szCs w:val="28"/>
        </w:rPr>
        <w:t xml:space="preserve"> </w:t>
      </w:r>
      <w:r w:rsidR="00AC6D67" w:rsidRPr="00FB2F68">
        <w:rPr>
          <w:i/>
          <w:sz w:val="28"/>
          <w:szCs w:val="28"/>
          <w:lang w:val="fr-FR"/>
        </w:rPr>
        <w:t>vo</w:t>
      </w:r>
      <w:r w:rsidR="00AC6D67" w:rsidRPr="00FB2F68">
        <w:rPr>
          <w:i/>
          <w:sz w:val="28"/>
          <w:szCs w:val="28"/>
        </w:rPr>
        <w:t>û</w:t>
      </w:r>
      <w:r w:rsidR="00AC6D67" w:rsidRPr="00FB2F68">
        <w:rPr>
          <w:i/>
          <w:sz w:val="28"/>
          <w:szCs w:val="28"/>
          <w:lang w:val="fr-FR"/>
        </w:rPr>
        <w:t>te</w:t>
      </w:r>
      <w:r w:rsidR="006B4151">
        <w:rPr>
          <w:i/>
          <w:sz w:val="28"/>
          <w:szCs w:val="28"/>
        </w:rPr>
        <w:t>»</w:t>
      </w:r>
      <w:r w:rsidR="00AC6D67" w:rsidRPr="00FB2F68">
        <w:rPr>
          <w:sz w:val="28"/>
          <w:szCs w:val="28"/>
        </w:rPr>
        <w:t xml:space="preserve"> – </w:t>
      </w:r>
      <w:r w:rsidR="006B4151">
        <w:rPr>
          <w:sz w:val="28"/>
          <w:szCs w:val="28"/>
        </w:rPr>
        <w:t>«</w:t>
      </w:r>
      <w:r w:rsidR="00AC6D67" w:rsidRPr="00FB2F68">
        <w:rPr>
          <w:i/>
          <w:sz w:val="28"/>
          <w:szCs w:val="28"/>
          <w:lang w:val="fr-FR"/>
        </w:rPr>
        <w:t>la</w:t>
      </w:r>
      <w:r w:rsidR="00AC6D67" w:rsidRPr="00FB2F68">
        <w:rPr>
          <w:i/>
          <w:sz w:val="28"/>
          <w:szCs w:val="28"/>
        </w:rPr>
        <w:t xml:space="preserve"> </w:t>
      </w:r>
      <w:r w:rsidR="00AC6D67" w:rsidRPr="00FB2F68">
        <w:rPr>
          <w:i/>
          <w:sz w:val="28"/>
          <w:szCs w:val="28"/>
          <w:lang w:val="fr-FR"/>
        </w:rPr>
        <w:t>voute</w:t>
      </w:r>
      <w:r w:rsidR="006B4151">
        <w:rPr>
          <w:i/>
          <w:sz w:val="28"/>
          <w:szCs w:val="28"/>
        </w:rPr>
        <w:t>»</w:t>
      </w:r>
      <w:r w:rsidR="00AC6D67"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AC6D67" w:rsidRPr="00FB2F68">
        <w:rPr>
          <w:i/>
          <w:sz w:val="28"/>
          <w:szCs w:val="28"/>
          <w:lang w:val="fr-FR"/>
        </w:rPr>
        <w:t>il</w:t>
      </w:r>
      <w:r w:rsidR="00AC6D67" w:rsidRPr="00FB2F68">
        <w:rPr>
          <w:i/>
          <w:sz w:val="28"/>
          <w:szCs w:val="28"/>
        </w:rPr>
        <w:t xml:space="preserve"> </w:t>
      </w:r>
      <w:r w:rsidR="00AC6D67" w:rsidRPr="00FB2F68">
        <w:rPr>
          <w:i/>
          <w:sz w:val="28"/>
          <w:szCs w:val="28"/>
          <w:lang w:val="fr-FR"/>
        </w:rPr>
        <w:t>pla</w:t>
      </w:r>
      <w:r w:rsidR="00AC6D67" w:rsidRPr="00FB2F68">
        <w:rPr>
          <w:i/>
          <w:sz w:val="28"/>
          <w:szCs w:val="28"/>
        </w:rPr>
        <w:t>î</w:t>
      </w:r>
      <w:r w:rsidR="00AC6D67" w:rsidRPr="00FB2F68">
        <w:rPr>
          <w:i/>
          <w:sz w:val="28"/>
          <w:szCs w:val="28"/>
          <w:lang w:val="fr-FR"/>
        </w:rPr>
        <w:t>t</w:t>
      </w:r>
      <w:r w:rsidR="006B4151">
        <w:rPr>
          <w:i/>
          <w:sz w:val="28"/>
          <w:szCs w:val="28"/>
        </w:rPr>
        <w:t>»</w:t>
      </w:r>
      <w:r w:rsidR="00AC6D67" w:rsidRPr="00FB2F68">
        <w:rPr>
          <w:i/>
          <w:sz w:val="28"/>
          <w:szCs w:val="28"/>
        </w:rPr>
        <w:t xml:space="preserve"> – </w:t>
      </w:r>
      <w:r w:rsidR="006B4151">
        <w:rPr>
          <w:sz w:val="28"/>
          <w:szCs w:val="28"/>
        </w:rPr>
        <w:t>«</w:t>
      </w:r>
      <w:r w:rsidR="00AC6D67" w:rsidRPr="00FB2F68">
        <w:rPr>
          <w:i/>
          <w:sz w:val="28"/>
          <w:szCs w:val="28"/>
          <w:lang w:val="fr-FR"/>
        </w:rPr>
        <w:t>il</w:t>
      </w:r>
      <w:r w:rsidR="00AC6D67" w:rsidRPr="00FB2F68">
        <w:rPr>
          <w:i/>
          <w:sz w:val="28"/>
          <w:szCs w:val="28"/>
        </w:rPr>
        <w:t xml:space="preserve"> </w:t>
      </w:r>
      <w:r w:rsidR="00AC6D67" w:rsidRPr="00FB2F68">
        <w:rPr>
          <w:i/>
          <w:sz w:val="28"/>
          <w:szCs w:val="28"/>
          <w:lang w:val="fr-FR"/>
        </w:rPr>
        <w:t>plait</w:t>
      </w:r>
      <w:r w:rsidR="006B4151">
        <w:rPr>
          <w:i/>
          <w:sz w:val="28"/>
          <w:szCs w:val="28"/>
        </w:rPr>
        <w:t>»</w:t>
      </w:r>
      <w:r w:rsidR="00AC6D67" w:rsidRPr="00FB2F68">
        <w:rPr>
          <w:sz w:val="28"/>
          <w:szCs w:val="28"/>
        </w:rPr>
        <w:t>)</w:t>
      </w:r>
      <w:r w:rsidR="00496769">
        <w:rPr>
          <w:sz w:val="28"/>
          <w:szCs w:val="28"/>
        </w:rPr>
        <w:t xml:space="preserve"> (за исключением случаев, когда он имеет смыслоразличительную функцию)</w:t>
      </w:r>
      <w:r w:rsidR="004A6E3B" w:rsidRPr="00FB2F68">
        <w:rPr>
          <w:color w:val="000000"/>
          <w:sz w:val="28"/>
          <w:szCs w:val="28"/>
        </w:rPr>
        <w:t>);</w:t>
      </w:r>
      <w:r w:rsidR="00AC6D67" w:rsidRPr="00FB2F68">
        <w:rPr>
          <w:color w:val="000000"/>
          <w:sz w:val="28"/>
          <w:szCs w:val="28"/>
        </w:rPr>
        <w:t xml:space="preserve"> </w:t>
      </w:r>
    </w:p>
    <w:p w14:paraId="64AEF553" w14:textId="472BA4C0" w:rsidR="004747E2" w:rsidRPr="00FB2F68" w:rsidRDefault="005D5D79" w:rsidP="005D5D79">
      <w:pPr>
        <w:pStyle w:val="ae"/>
        <w:ind w:left="142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4747E2" w:rsidRPr="00FB2F68">
        <w:rPr>
          <w:color w:val="000000"/>
          <w:sz w:val="28"/>
          <w:szCs w:val="28"/>
        </w:rPr>
        <w:t>использование</w:t>
      </w:r>
      <w:r w:rsidR="001A5F35" w:rsidRPr="00FB2F68">
        <w:rPr>
          <w:color w:val="000000"/>
          <w:sz w:val="28"/>
          <w:szCs w:val="28"/>
        </w:rPr>
        <w:t xml:space="preserve"> тремы отныне должно сводиться к</w:t>
      </w:r>
      <w:r w:rsidR="004747E2" w:rsidRPr="00FB2F68">
        <w:rPr>
          <w:color w:val="000000"/>
          <w:sz w:val="28"/>
          <w:szCs w:val="28"/>
        </w:rPr>
        <w:t xml:space="preserve"> случая</w:t>
      </w:r>
      <w:r w:rsidR="001A5F35" w:rsidRPr="00FB2F6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, когда с</w:t>
      </w:r>
      <w:r w:rsidR="004747E2" w:rsidRPr="00FB2F68">
        <w:rPr>
          <w:color w:val="000000"/>
          <w:sz w:val="28"/>
          <w:szCs w:val="28"/>
        </w:rPr>
        <w:t xml:space="preserve">одержащие ее гласные должны произноситься (слова с </w:t>
      </w:r>
      <w:r w:rsidR="006B4151">
        <w:rPr>
          <w:color w:val="000000"/>
          <w:sz w:val="28"/>
          <w:szCs w:val="28"/>
        </w:rPr>
        <w:t>«</w:t>
      </w:r>
      <w:r w:rsidR="004747E2" w:rsidRPr="00FB2F68">
        <w:rPr>
          <w:i/>
          <w:sz w:val="28"/>
          <w:szCs w:val="28"/>
        </w:rPr>
        <w:t>–güe–</w:t>
      </w:r>
      <w:r w:rsidR="006B4151">
        <w:rPr>
          <w:sz w:val="28"/>
          <w:szCs w:val="28"/>
        </w:rPr>
        <w:t>»</w:t>
      </w:r>
      <w:r w:rsidR="00810D07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4747E2" w:rsidRPr="00FB2F68">
        <w:rPr>
          <w:i/>
          <w:sz w:val="28"/>
          <w:szCs w:val="28"/>
        </w:rPr>
        <w:t>–güi–</w:t>
      </w:r>
      <w:r w:rsidR="006B4151">
        <w:rPr>
          <w:sz w:val="28"/>
          <w:szCs w:val="28"/>
        </w:rPr>
        <w:t>»</w:t>
      </w:r>
      <w:r w:rsidR="004747E2" w:rsidRPr="00FB2F68">
        <w:rPr>
          <w:color w:val="000000"/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4747E2" w:rsidRPr="00FB2F68">
        <w:rPr>
          <w:i/>
          <w:sz w:val="28"/>
          <w:szCs w:val="28"/>
        </w:rPr>
        <w:t>–g</w:t>
      </w:r>
      <w:r w:rsidR="004747E2" w:rsidRPr="00FB2F68">
        <w:rPr>
          <w:i/>
          <w:sz w:val="28"/>
          <w:szCs w:val="28"/>
          <w:lang w:val="en-US"/>
        </w:rPr>
        <w:t>e</w:t>
      </w:r>
      <w:r w:rsidR="004747E2" w:rsidRPr="00FB2F68">
        <w:rPr>
          <w:i/>
          <w:sz w:val="28"/>
          <w:szCs w:val="28"/>
        </w:rPr>
        <w:t>ü–</w:t>
      </w:r>
      <w:r w:rsidR="006B4151">
        <w:rPr>
          <w:sz w:val="28"/>
          <w:szCs w:val="28"/>
        </w:rPr>
        <w:t>»</w:t>
      </w:r>
      <w:r w:rsidR="004747E2" w:rsidRPr="00FB2F68">
        <w:rPr>
          <w:color w:val="000000"/>
          <w:sz w:val="28"/>
          <w:szCs w:val="28"/>
        </w:rPr>
        <w:t>)</w:t>
      </w:r>
      <w:r w:rsidR="00496769">
        <w:rPr>
          <w:color w:val="000000"/>
          <w:sz w:val="28"/>
          <w:szCs w:val="28"/>
        </w:rPr>
        <w:t>, что снимает нелогичность расположения тремы над немой гласной</w:t>
      </w:r>
      <w:r w:rsidR="00D945DB">
        <w:rPr>
          <w:color w:val="000000"/>
          <w:sz w:val="28"/>
          <w:szCs w:val="28"/>
        </w:rPr>
        <w:t xml:space="preserve"> в некоторых случаях</w:t>
      </w:r>
      <w:r w:rsidR="00756F17">
        <w:rPr>
          <w:color w:val="000000"/>
          <w:sz w:val="28"/>
          <w:szCs w:val="28"/>
        </w:rPr>
        <w:t xml:space="preserve"> </w:t>
      </w:r>
      <w:r w:rsidR="00756F17" w:rsidRPr="00756F17">
        <w:rPr>
          <w:color w:val="000000"/>
          <w:sz w:val="28"/>
          <w:szCs w:val="28"/>
        </w:rPr>
        <w:t>[</w:t>
      </w:r>
      <w:r w:rsidR="00756F17">
        <w:rPr>
          <w:color w:val="000000"/>
          <w:sz w:val="28"/>
          <w:szCs w:val="28"/>
        </w:rPr>
        <w:fldChar w:fldCharType="begin"/>
      </w:r>
      <w:r w:rsidR="00756F17">
        <w:rPr>
          <w:color w:val="000000"/>
          <w:sz w:val="28"/>
          <w:szCs w:val="28"/>
        </w:rPr>
        <w:instrText xml:space="preserve"> REF _Ref129699914 \r \h </w:instrText>
      </w:r>
      <w:r w:rsidR="00756F17">
        <w:rPr>
          <w:color w:val="000000"/>
          <w:sz w:val="28"/>
          <w:szCs w:val="28"/>
        </w:rPr>
      </w:r>
      <w:r w:rsidR="00756F17">
        <w:rPr>
          <w:color w:val="000000"/>
          <w:sz w:val="28"/>
          <w:szCs w:val="28"/>
        </w:rPr>
        <w:fldChar w:fldCharType="separate"/>
      </w:r>
      <w:r w:rsidR="002C1A2F">
        <w:rPr>
          <w:color w:val="000000"/>
          <w:sz w:val="28"/>
          <w:szCs w:val="28"/>
        </w:rPr>
        <w:t>11</w:t>
      </w:r>
      <w:r w:rsidR="00756F17">
        <w:rPr>
          <w:color w:val="000000"/>
          <w:sz w:val="28"/>
          <w:szCs w:val="28"/>
        </w:rPr>
        <w:fldChar w:fldCharType="end"/>
      </w:r>
      <w:r w:rsidR="00756F17">
        <w:rPr>
          <w:color w:val="000000"/>
          <w:sz w:val="28"/>
          <w:szCs w:val="28"/>
        </w:rPr>
        <w:t>, с. 2057-2059</w:t>
      </w:r>
      <w:r w:rsidR="00756F17" w:rsidRPr="00756F17">
        <w:rPr>
          <w:color w:val="000000"/>
          <w:sz w:val="28"/>
          <w:szCs w:val="28"/>
        </w:rPr>
        <w:t>]</w:t>
      </w:r>
      <w:r w:rsidR="004747E2" w:rsidRPr="00FB2F68">
        <w:rPr>
          <w:color w:val="000000"/>
          <w:sz w:val="28"/>
          <w:szCs w:val="28"/>
        </w:rPr>
        <w:t xml:space="preserve">. </w:t>
      </w:r>
    </w:p>
    <w:p w14:paraId="31C21D46" w14:textId="1CE63183" w:rsidR="00F7336C" w:rsidRDefault="00B2040D" w:rsidP="00D47A04">
      <w:pPr>
        <w:rPr>
          <w:color w:val="000000"/>
          <w:sz w:val="28"/>
          <w:szCs w:val="28"/>
        </w:rPr>
      </w:pPr>
      <w:r w:rsidRPr="00FB2F68">
        <w:rPr>
          <w:color w:val="000000"/>
          <w:sz w:val="28"/>
          <w:szCs w:val="28"/>
        </w:rPr>
        <w:t xml:space="preserve">Общие </w:t>
      </w:r>
      <w:r w:rsidR="009440DE" w:rsidRPr="00FB2F68">
        <w:rPr>
          <w:color w:val="000000"/>
          <w:sz w:val="28"/>
          <w:szCs w:val="28"/>
        </w:rPr>
        <w:t xml:space="preserve">же </w:t>
      </w:r>
      <w:r w:rsidRPr="00FB2F68">
        <w:rPr>
          <w:color w:val="000000"/>
          <w:sz w:val="28"/>
          <w:szCs w:val="28"/>
        </w:rPr>
        <w:t xml:space="preserve">рекомендации предписывают отдавать предпочтение более простым формам </w:t>
      </w:r>
      <w:r w:rsidR="00D47A04" w:rsidRPr="00FB2F68">
        <w:rPr>
          <w:color w:val="000000"/>
          <w:sz w:val="28"/>
          <w:szCs w:val="28"/>
        </w:rPr>
        <w:t xml:space="preserve">(например, образования множественного числа существительных) </w:t>
      </w:r>
      <w:r w:rsidRPr="00FB2F68">
        <w:rPr>
          <w:color w:val="000000"/>
          <w:sz w:val="28"/>
          <w:szCs w:val="28"/>
        </w:rPr>
        <w:t>и</w:t>
      </w:r>
      <w:r w:rsidR="00D47A04" w:rsidRPr="00FB2F68">
        <w:rPr>
          <w:color w:val="000000"/>
          <w:sz w:val="28"/>
          <w:szCs w:val="28"/>
        </w:rPr>
        <w:t xml:space="preserve"> более</w:t>
      </w:r>
      <w:r w:rsidRPr="00FB2F68">
        <w:rPr>
          <w:color w:val="000000"/>
          <w:sz w:val="28"/>
          <w:szCs w:val="28"/>
        </w:rPr>
        <w:t xml:space="preserve"> </w:t>
      </w:r>
      <w:r w:rsidR="00D47A04" w:rsidRPr="00FB2F68">
        <w:rPr>
          <w:color w:val="000000"/>
          <w:sz w:val="28"/>
          <w:szCs w:val="28"/>
        </w:rPr>
        <w:t xml:space="preserve">простому </w:t>
      </w:r>
      <w:r w:rsidRPr="00FB2F68">
        <w:rPr>
          <w:color w:val="000000"/>
          <w:sz w:val="28"/>
          <w:szCs w:val="28"/>
        </w:rPr>
        <w:t xml:space="preserve">написанию (без циркумфлекса, </w:t>
      </w:r>
      <w:r w:rsidRPr="00FB2F68">
        <w:rPr>
          <w:color w:val="000000"/>
          <w:sz w:val="28"/>
          <w:szCs w:val="28"/>
        </w:rPr>
        <w:lastRenderedPageBreak/>
        <w:t xml:space="preserve">например, </w:t>
      </w:r>
      <w:r w:rsidR="006B4151">
        <w:rPr>
          <w:color w:val="000000"/>
          <w:sz w:val="28"/>
          <w:szCs w:val="28"/>
        </w:rPr>
        <w:t>«</w:t>
      </w:r>
      <w:r w:rsidRPr="00FB2F68">
        <w:rPr>
          <w:i/>
          <w:color w:val="000000"/>
          <w:sz w:val="28"/>
          <w:szCs w:val="28"/>
          <w:lang w:val="en-US"/>
        </w:rPr>
        <w:t>allo</w:t>
      </w:r>
      <w:r w:rsidR="006B4151">
        <w:rPr>
          <w:color w:val="000000"/>
          <w:sz w:val="28"/>
          <w:szCs w:val="28"/>
        </w:rPr>
        <w:t>»</w:t>
      </w:r>
      <w:r w:rsidR="00D47A04" w:rsidRPr="00FB2F68">
        <w:rPr>
          <w:color w:val="000000"/>
          <w:sz w:val="28"/>
          <w:szCs w:val="28"/>
        </w:rPr>
        <w:t xml:space="preserve">); адаптировать заимствованные лексические единицы к графической системе французского языка (например, </w:t>
      </w:r>
      <w:r w:rsidR="006B4151">
        <w:rPr>
          <w:color w:val="000000"/>
          <w:sz w:val="28"/>
          <w:szCs w:val="28"/>
        </w:rPr>
        <w:t>«</w:t>
      </w:r>
      <w:r w:rsidR="00D47A04" w:rsidRPr="00FB2F68">
        <w:rPr>
          <w:i/>
          <w:sz w:val="28"/>
          <w:szCs w:val="28"/>
        </w:rPr>
        <w:t>musli</w:t>
      </w:r>
      <w:r w:rsidR="006B4151">
        <w:rPr>
          <w:sz w:val="28"/>
          <w:szCs w:val="28"/>
        </w:rPr>
        <w:t>»</w:t>
      </w:r>
      <w:r w:rsidR="00CB3BBC" w:rsidRPr="00CB3BBC">
        <w:rPr>
          <w:color w:val="000000"/>
          <w:sz w:val="28"/>
          <w:szCs w:val="28"/>
        </w:rPr>
        <w:t xml:space="preserve">, </w:t>
      </w:r>
      <w:r w:rsidR="006B4151">
        <w:rPr>
          <w:color w:val="000000"/>
          <w:sz w:val="28"/>
          <w:szCs w:val="28"/>
        </w:rPr>
        <w:t>«</w:t>
      </w:r>
      <w:r w:rsidR="00CB3BBC" w:rsidRPr="00CB3BBC">
        <w:rPr>
          <w:i/>
          <w:color w:val="000000"/>
          <w:sz w:val="28"/>
          <w:szCs w:val="28"/>
        </w:rPr>
        <w:t>babysitteur</w:t>
      </w:r>
      <w:r w:rsidR="006B4151">
        <w:rPr>
          <w:color w:val="000000"/>
          <w:sz w:val="28"/>
          <w:szCs w:val="28"/>
        </w:rPr>
        <w:t>»</w:t>
      </w:r>
      <w:r w:rsidR="00D47A04" w:rsidRPr="00FB2F68">
        <w:rPr>
          <w:color w:val="000000"/>
          <w:sz w:val="28"/>
          <w:szCs w:val="28"/>
        </w:rPr>
        <w:t xml:space="preserve">) и при наличии альтернатив выбирать форму, наиболее близкую к французскому; </w:t>
      </w:r>
      <w:r w:rsidR="00F7336C" w:rsidRPr="00FB2F68">
        <w:rPr>
          <w:color w:val="000000"/>
          <w:sz w:val="28"/>
          <w:szCs w:val="28"/>
        </w:rPr>
        <w:t xml:space="preserve">авторам словарей </w:t>
      </w:r>
      <w:r w:rsidR="00D47A04" w:rsidRPr="00FB2F68">
        <w:rPr>
          <w:color w:val="000000"/>
          <w:sz w:val="28"/>
          <w:szCs w:val="28"/>
        </w:rPr>
        <w:t>не рекомендуется</w:t>
      </w:r>
      <w:r w:rsidR="00F7336C" w:rsidRPr="00FB2F68">
        <w:rPr>
          <w:color w:val="000000"/>
          <w:sz w:val="28"/>
          <w:szCs w:val="28"/>
        </w:rPr>
        <w:t xml:space="preserve"> </w:t>
      </w:r>
      <w:r w:rsidR="00D47A04" w:rsidRPr="00FB2F68">
        <w:rPr>
          <w:color w:val="000000"/>
          <w:sz w:val="28"/>
          <w:szCs w:val="28"/>
        </w:rPr>
        <w:t xml:space="preserve">дублировать </w:t>
      </w:r>
      <w:r w:rsidR="006B4151">
        <w:rPr>
          <w:color w:val="000000"/>
          <w:sz w:val="28"/>
          <w:szCs w:val="28"/>
        </w:rPr>
        <w:t>«</w:t>
      </w:r>
      <w:r w:rsidR="00D47A04" w:rsidRPr="00FB2F68">
        <w:rPr>
          <w:color w:val="000000"/>
          <w:sz w:val="28"/>
          <w:szCs w:val="28"/>
          <w:lang w:val="en-US"/>
        </w:rPr>
        <w:t>n</w:t>
      </w:r>
      <w:r w:rsidR="006B4151">
        <w:rPr>
          <w:color w:val="000000"/>
          <w:sz w:val="28"/>
          <w:szCs w:val="28"/>
        </w:rPr>
        <w:t>»</w:t>
      </w:r>
      <w:r w:rsidR="00D47A04" w:rsidRPr="00FB2F68">
        <w:rPr>
          <w:color w:val="000000"/>
          <w:sz w:val="28"/>
          <w:szCs w:val="28"/>
        </w:rPr>
        <w:t xml:space="preserve"> в производных существительных на </w:t>
      </w:r>
      <w:r w:rsidR="006B4151">
        <w:rPr>
          <w:color w:val="000000"/>
          <w:sz w:val="28"/>
          <w:szCs w:val="28"/>
        </w:rPr>
        <w:t>«</w:t>
      </w:r>
      <w:r w:rsidR="00D47A04" w:rsidRPr="00FB2F68">
        <w:rPr>
          <w:color w:val="000000"/>
          <w:sz w:val="28"/>
          <w:szCs w:val="28"/>
        </w:rPr>
        <w:t>–</w:t>
      </w:r>
      <w:r w:rsidR="00D47A04" w:rsidRPr="00FB2F68">
        <w:rPr>
          <w:color w:val="000000"/>
          <w:sz w:val="28"/>
          <w:szCs w:val="28"/>
          <w:lang w:val="fr-FR"/>
        </w:rPr>
        <w:t>an</w:t>
      </w:r>
      <w:r w:rsidR="006B4151">
        <w:rPr>
          <w:color w:val="000000"/>
          <w:sz w:val="28"/>
          <w:szCs w:val="28"/>
        </w:rPr>
        <w:t>»</w:t>
      </w:r>
      <w:r w:rsidR="00D47A04" w:rsidRPr="00FB2F68">
        <w:rPr>
          <w:color w:val="000000"/>
          <w:sz w:val="28"/>
          <w:szCs w:val="28"/>
        </w:rPr>
        <w:t xml:space="preserve"> и в </w:t>
      </w:r>
      <w:r w:rsidR="00F7336C" w:rsidRPr="00FB2F68">
        <w:rPr>
          <w:color w:val="000000"/>
          <w:sz w:val="28"/>
          <w:szCs w:val="28"/>
        </w:rPr>
        <w:t xml:space="preserve">производных существительных на </w:t>
      </w:r>
      <w:r w:rsidR="006B4151">
        <w:rPr>
          <w:color w:val="000000"/>
          <w:sz w:val="28"/>
          <w:szCs w:val="28"/>
        </w:rPr>
        <w:t>«</w:t>
      </w:r>
      <w:r w:rsidR="00D47A04" w:rsidRPr="00FB2F68">
        <w:rPr>
          <w:color w:val="000000"/>
          <w:sz w:val="28"/>
          <w:szCs w:val="28"/>
        </w:rPr>
        <w:t>–</w:t>
      </w:r>
      <w:r w:rsidR="00D47A04" w:rsidRPr="00FB2F68">
        <w:rPr>
          <w:color w:val="000000"/>
          <w:sz w:val="28"/>
          <w:szCs w:val="28"/>
          <w:lang w:val="fr-FR"/>
        </w:rPr>
        <w:t>on</w:t>
      </w:r>
      <w:r w:rsidR="006B4151">
        <w:rPr>
          <w:color w:val="000000"/>
          <w:sz w:val="28"/>
          <w:szCs w:val="28"/>
        </w:rPr>
        <w:t>»</w:t>
      </w:r>
      <w:r w:rsidR="00D47A04" w:rsidRPr="00FB2F68">
        <w:rPr>
          <w:color w:val="000000"/>
          <w:sz w:val="28"/>
          <w:szCs w:val="28"/>
        </w:rPr>
        <w:t xml:space="preserve"> </w:t>
      </w:r>
      <w:r w:rsidR="00F7336C" w:rsidRPr="00FB2F68">
        <w:rPr>
          <w:color w:val="000000"/>
          <w:sz w:val="28"/>
          <w:szCs w:val="28"/>
        </w:rPr>
        <w:t xml:space="preserve">перед </w:t>
      </w:r>
      <w:r w:rsidR="006B4151">
        <w:rPr>
          <w:color w:val="000000"/>
          <w:sz w:val="28"/>
          <w:szCs w:val="28"/>
        </w:rPr>
        <w:t>«</w:t>
      </w:r>
      <w:r w:rsidR="00F7336C" w:rsidRPr="00FB2F68">
        <w:rPr>
          <w:color w:val="000000"/>
          <w:sz w:val="28"/>
          <w:szCs w:val="28"/>
        </w:rPr>
        <w:t>i</w:t>
      </w:r>
      <w:r w:rsidR="006B4151">
        <w:rPr>
          <w:color w:val="000000"/>
          <w:sz w:val="28"/>
          <w:szCs w:val="28"/>
        </w:rPr>
        <w:t>»</w:t>
      </w:r>
      <w:r w:rsidR="00F7336C" w:rsidRPr="00FB2F68">
        <w:rPr>
          <w:color w:val="000000"/>
          <w:sz w:val="28"/>
          <w:szCs w:val="28"/>
        </w:rPr>
        <w:t xml:space="preserve">, </w:t>
      </w:r>
      <w:r w:rsidR="006B4151">
        <w:rPr>
          <w:color w:val="000000"/>
          <w:sz w:val="28"/>
          <w:szCs w:val="28"/>
        </w:rPr>
        <w:t>«</w:t>
      </w:r>
      <w:r w:rsidR="00F7336C" w:rsidRPr="00FB2F68">
        <w:rPr>
          <w:color w:val="000000"/>
          <w:sz w:val="28"/>
          <w:szCs w:val="28"/>
        </w:rPr>
        <w:t>o</w:t>
      </w:r>
      <w:r w:rsidR="006B4151">
        <w:rPr>
          <w:color w:val="000000"/>
          <w:sz w:val="28"/>
          <w:szCs w:val="28"/>
        </w:rPr>
        <w:t>»</w:t>
      </w:r>
      <w:r w:rsidR="00F7336C" w:rsidRPr="00FB2F68">
        <w:rPr>
          <w:color w:val="000000"/>
          <w:sz w:val="28"/>
          <w:szCs w:val="28"/>
        </w:rPr>
        <w:t xml:space="preserve">, </w:t>
      </w:r>
      <w:r w:rsidR="006B4151">
        <w:rPr>
          <w:color w:val="000000"/>
          <w:sz w:val="28"/>
          <w:szCs w:val="28"/>
        </w:rPr>
        <w:t>«</w:t>
      </w:r>
      <w:r w:rsidR="00F7336C" w:rsidRPr="00FB2F68">
        <w:rPr>
          <w:color w:val="000000"/>
          <w:sz w:val="28"/>
          <w:szCs w:val="28"/>
        </w:rPr>
        <w:t>a</w:t>
      </w:r>
      <w:r w:rsidR="006B4151">
        <w:rPr>
          <w:color w:val="000000"/>
          <w:sz w:val="28"/>
          <w:szCs w:val="28"/>
        </w:rPr>
        <w:t>»</w:t>
      </w:r>
      <w:r w:rsidR="00D47A04" w:rsidRPr="00FB2F68">
        <w:rPr>
          <w:color w:val="000000"/>
          <w:sz w:val="28"/>
          <w:szCs w:val="28"/>
        </w:rPr>
        <w:t xml:space="preserve"> (например,</w:t>
      </w:r>
      <w:r w:rsidR="00F7336C" w:rsidRPr="00FB2F68">
        <w:rPr>
          <w:color w:val="000000"/>
          <w:sz w:val="28"/>
          <w:szCs w:val="28"/>
        </w:rPr>
        <w:t xml:space="preserve"> </w:t>
      </w:r>
      <w:r w:rsidR="006B4151">
        <w:rPr>
          <w:color w:val="000000"/>
          <w:sz w:val="28"/>
          <w:szCs w:val="28"/>
        </w:rPr>
        <w:t>«</w:t>
      </w:r>
      <w:r w:rsidR="00F7336C" w:rsidRPr="00FB2F68">
        <w:rPr>
          <w:color w:val="000000"/>
          <w:sz w:val="28"/>
          <w:szCs w:val="28"/>
        </w:rPr>
        <w:t>-</w:t>
      </w:r>
      <w:r w:rsidR="00F7336C" w:rsidRPr="00FB2F68">
        <w:rPr>
          <w:i/>
          <w:color w:val="000000"/>
          <w:sz w:val="28"/>
          <w:szCs w:val="28"/>
        </w:rPr>
        <w:t>onologie</w:t>
      </w:r>
      <w:r w:rsidR="006B4151">
        <w:rPr>
          <w:i/>
          <w:color w:val="000000"/>
          <w:sz w:val="28"/>
          <w:szCs w:val="28"/>
        </w:rPr>
        <w:t>»</w:t>
      </w:r>
      <w:r w:rsidR="00F7336C" w:rsidRPr="00FB2F68">
        <w:rPr>
          <w:color w:val="000000"/>
          <w:sz w:val="28"/>
          <w:szCs w:val="28"/>
        </w:rPr>
        <w:t xml:space="preserve">, </w:t>
      </w:r>
      <w:r w:rsidR="006B4151">
        <w:rPr>
          <w:color w:val="000000"/>
          <w:sz w:val="28"/>
          <w:szCs w:val="28"/>
        </w:rPr>
        <w:t>«</w:t>
      </w:r>
      <w:r w:rsidR="00F7336C" w:rsidRPr="00FB2F68">
        <w:rPr>
          <w:color w:val="000000"/>
          <w:sz w:val="28"/>
          <w:szCs w:val="28"/>
        </w:rPr>
        <w:t>-</w:t>
      </w:r>
      <w:r w:rsidR="00F7336C" w:rsidRPr="00FB2F68">
        <w:rPr>
          <w:i/>
          <w:color w:val="000000"/>
          <w:sz w:val="28"/>
          <w:szCs w:val="28"/>
        </w:rPr>
        <w:t>onaire</w:t>
      </w:r>
      <w:r w:rsidR="006B4151">
        <w:rPr>
          <w:i/>
          <w:color w:val="000000"/>
          <w:sz w:val="28"/>
          <w:szCs w:val="28"/>
        </w:rPr>
        <w:t>»</w:t>
      </w:r>
      <w:r w:rsidR="00D47A04" w:rsidRPr="00FB2F68">
        <w:rPr>
          <w:color w:val="000000"/>
          <w:sz w:val="28"/>
          <w:szCs w:val="28"/>
        </w:rPr>
        <w:t>)</w:t>
      </w:r>
      <w:r w:rsidR="00A0716C">
        <w:rPr>
          <w:color w:val="000000"/>
          <w:sz w:val="28"/>
          <w:szCs w:val="28"/>
        </w:rPr>
        <w:t xml:space="preserve"> </w:t>
      </w:r>
      <w:r w:rsidR="00A0716C" w:rsidRPr="00A0716C">
        <w:rPr>
          <w:color w:val="000000"/>
          <w:sz w:val="28"/>
          <w:szCs w:val="28"/>
        </w:rPr>
        <w:t>[</w:t>
      </w:r>
      <w:r w:rsidR="00A0716C">
        <w:rPr>
          <w:color w:val="000000"/>
          <w:sz w:val="28"/>
          <w:szCs w:val="28"/>
        </w:rPr>
        <w:fldChar w:fldCharType="begin"/>
      </w:r>
      <w:r w:rsidR="00A0716C">
        <w:rPr>
          <w:color w:val="000000"/>
          <w:sz w:val="28"/>
          <w:szCs w:val="28"/>
        </w:rPr>
        <w:instrText xml:space="preserve"> REF _Ref129701215 \r \h </w:instrText>
      </w:r>
      <w:r w:rsidR="00A0716C">
        <w:rPr>
          <w:color w:val="000000"/>
          <w:sz w:val="28"/>
          <w:szCs w:val="28"/>
        </w:rPr>
      </w:r>
      <w:r w:rsidR="00A0716C">
        <w:rPr>
          <w:color w:val="000000"/>
          <w:sz w:val="28"/>
          <w:szCs w:val="28"/>
        </w:rPr>
        <w:fldChar w:fldCharType="separate"/>
      </w:r>
      <w:r w:rsidR="002C1A2F">
        <w:rPr>
          <w:color w:val="000000"/>
          <w:sz w:val="28"/>
          <w:szCs w:val="28"/>
        </w:rPr>
        <w:t>10</w:t>
      </w:r>
      <w:r w:rsidR="00A0716C">
        <w:rPr>
          <w:color w:val="000000"/>
          <w:sz w:val="28"/>
          <w:szCs w:val="28"/>
        </w:rPr>
        <w:fldChar w:fldCharType="end"/>
      </w:r>
      <w:r w:rsidR="00A0716C">
        <w:rPr>
          <w:color w:val="000000"/>
          <w:sz w:val="28"/>
          <w:szCs w:val="28"/>
        </w:rPr>
        <w:t>, с. 28</w:t>
      </w:r>
      <w:r w:rsidR="00A0716C" w:rsidRPr="00A0716C">
        <w:rPr>
          <w:color w:val="000000"/>
          <w:sz w:val="28"/>
          <w:szCs w:val="28"/>
        </w:rPr>
        <w:t>]</w:t>
      </w:r>
      <w:r w:rsidR="00F7336C" w:rsidRPr="00FB2F68">
        <w:rPr>
          <w:color w:val="000000"/>
          <w:sz w:val="28"/>
          <w:szCs w:val="28"/>
        </w:rPr>
        <w:t xml:space="preserve">. </w:t>
      </w:r>
    </w:p>
    <w:p w14:paraId="3F064C68" w14:textId="77777777" w:rsidR="00C04352" w:rsidRDefault="00C04352" w:rsidP="00D47A04">
      <w:pPr>
        <w:rPr>
          <w:color w:val="000000"/>
          <w:sz w:val="28"/>
          <w:szCs w:val="28"/>
        </w:rPr>
      </w:pPr>
    </w:p>
    <w:p w14:paraId="15C9E4C0" w14:textId="74E8C433" w:rsidR="004A6E3B" w:rsidRPr="00FB2F68" w:rsidRDefault="004A6E3B" w:rsidP="001671EE">
      <w:pPr>
        <w:pStyle w:val="2"/>
      </w:pPr>
      <w:bookmarkStart w:id="5" w:name="_Toc134904594"/>
      <w:r w:rsidRPr="00FB2F68">
        <w:t>Реакция на орфографические поправки</w:t>
      </w:r>
      <w:r w:rsidR="00F43021">
        <w:t xml:space="preserve"> во франкофонном мире</w:t>
      </w:r>
      <w:bookmarkEnd w:id="5"/>
    </w:p>
    <w:p w14:paraId="043FB04D" w14:textId="7638A21E" w:rsidR="009C6426" w:rsidRPr="00FB2F68" w:rsidRDefault="00EB55CE" w:rsidP="00C33213">
      <w:pPr>
        <w:rPr>
          <w:sz w:val="28"/>
          <w:szCs w:val="28"/>
        </w:rPr>
      </w:pPr>
      <w:r w:rsidRPr="00FB2F68">
        <w:rPr>
          <w:sz w:val="28"/>
          <w:szCs w:val="28"/>
        </w:rPr>
        <w:t>Публикация поправок вызвала неоднозначную реакцию со стороны носителей языка. Противники реформы</w:t>
      </w:r>
      <w:r w:rsidR="00845BB8" w:rsidRPr="00FB2F68">
        <w:rPr>
          <w:sz w:val="28"/>
          <w:szCs w:val="28"/>
        </w:rPr>
        <w:t xml:space="preserve">, по большей части </w:t>
      </w:r>
      <w:r w:rsidR="00DC3418" w:rsidRPr="00FB2F68">
        <w:rPr>
          <w:sz w:val="28"/>
          <w:szCs w:val="28"/>
        </w:rPr>
        <w:t xml:space="preserve">школьные </w:t>
      </w:r>
      <w:r w:rsidR="00845BB8" w:rsidRPr="00FB2F68">
        <w:rPr>
          <w:sz w:val="28"/>
          <w:szCs w:val="28"/>
        </w:rPr>
        <w:t xml:space="preserve">учителя, </w:t>
      </w:r>
      <w:r w:rsidR="00DC3418" w:rsidRPr="00FB2F68">
        <w:rPr>
          <w:sz w:val="28"/>
          <w:szCs w:val="28"/>
        </w:rPr>
        <w:t xml:space="preserve">университетские профессора, </w:t>
      </w:r>
      <w:r w:rsidR="00845BB8" w:rsidRPr="00FB2F68">
        <w:rPr>
          <w:sz w:val="28"/>
          <w:szCs w:val="28"/>
        </w:rPr>
        <w:t>этимологи, издатели,</w:t>
      </w:r>
      <w:r w:rsidRPr="00FB2F68">
        <w:rPr>
          <w:sz w:val="28"/>
          <w:szCs w:val="28"/>
        </w:rPr>
        <w:t xml:space="preserve"> считают, что новым поколениям учеников следует учить правила французского языка со всеми его странностями и исключениями, как </w:t>
      </w:r>
      <w:r w:rsidR="00F553D5">
        <w:rPr>
          <w:sz w:val="28"/>
          <w:szCs w:val="28"/>
        </w:rPr>
        <w:t>э</w:t>
      </w:r>
      <w:r w:rsidRPr="00FB2F68">
        <w:rPr>
          <w:sz w:val="28"/>
          <w:szCs w:val="28"/>
        </w:rPr>
        <w:t xml:space="preserve">то </w:t>
      </w:r>
      <w:r w:rsidR="009440DE" w:rsidRPr="00FB2F68">
        <w:rPr>
          <w:sz w:val="28"/>
          <w:szCs w:val="28"/>
        </w:rPr>
        <w:t xml:space="preserve">делали предшествующие поколения. По их мнению, </w:t>
      </w:r>
      <w:r w:rsidRPr="00FB2F68">
        <w:rPr>
          <w:sz w:val="28"/>
          <w:szCs w:val="28"/>
        </w:rPr>
        <w:t>в языке отражена его история, и ориент</w:t>
      </w:r>
      <w:r w:rsidR="009440DE" w:rsidRPr="00FB2F68">
        <w:rPr>
          <w:sz w:val="28"/>
          <w:szCs w:val="28"/>
        </w:rPr>
        <w:t>ация графической формы</w:t>
      </w:r>
      <w:r w:rsidRPr="00FB2F68">
        <w:rPr>
          <w:sz w:val="28"/>
          <w:szCs w:val="28"/>
        </w:rPr>
        <w:t xml:space="preserve"> слова на его фонетическую оболочку разрывает связь между историческими этапами развития слова и отделяет </w:t>
      </w:r>
      <w:r w:rsidR="009440DE" w:rsidRPr="00FB2F68">
        <w:rPr>
          <w:sz w:val="28"/>
          <w:szCs w:val="28"/>
        </w:rPr>
        <w:t>слово</w:t>
      </w:r>
      <w:r w:rsidRPr="00FB2F68">
        <w:rPr>
          <w:sz w:val="28"/>
          <w:szCs w:val="28"/>
        </w:rPr>
        <w:t xml:space="preserve"> от его происхождения, что особенно показательно в словах латинск</w:t>
      </w:r>
      <w:r w:rsidR="009440DE" w:rsidRPr="00FB2F68">
        <w:rPr>
          <w:sz w:val="28"/>
          <w:szCs w:val="28"/>
        </w:rPr>
        <w:t>их</w:t>
      </w:r>
      <w:r w:rsidRPr="00FB2F68">
        <w:rPr>
          <w:sz w:val="28"/>
          <w:szCs w:val="28"/>
        </w:rPr>
        <w:t xml:space="preserve"> и греческ</w:t>
      </w:r>
      <w:r w:rsidR="009440DE" w:rsidRPr="00FB2F68">
        <w:rPr>
          <w:sz w:val="28"/>
          <w:szCs w:val="28"/>
        </w:rPr>
        <w:t>их</w:t>
      </w:r>
      <w:r w:rsidRPr="00FB2F68">
        <w:rPr>
          <w:sz w:val="28"/>
          <w:szCs w:val="28"/>
        </w:rPr>
        <w:t xml:space="preserve"> </w:t>
      </w:r>
      <w:r w:rsidR="009440DE" w:rsidRPr="00FB2F68">
        <w:rPr>
          <w:sz w:val="28"/>
          <w:szCs w:val="28"/>
        </w:rPr>
        <w:t>корней</w:t>
      </w:r>
      <w:r w:rsidRPr="00FB2F68">
        <w:rPr>
          <w:sz w:val="28"/>
          <w:szCs w:val="28"/>
        </w:rPr>
        <w:t>. Кроме того, критики поправок отмечают, что исправления орфографии вводит новые исключения из правил, которые в конечном счете все равно придется запоминать</w:t>
      </w:r>
      <w:r w:rsidR="00A0716C">
        <w:rPr>
          <w:sz w:val="28"/>
          <w:szCs w:val="28"/>
        </w:rPr>
        <w:t xml:space="preserve"> </w:t>
      </w:r>
      <w:r w:rsidR="00A0716C" w:rsidRPr="00A0716C">
        <w:rPr>
          <w:sz w:val="28"/>
          <w:szCs w:val="28"/>
        </w:rPr>
        <w:t>[</w:t>
      </w:r>
      <w:r w:rsidR="00A0716C">
        <w:rPr>
          <w:sz w:val="28"/>
          <w:szCs w:val="28"/>
        </w:rPr>
        <w:fldChar w:fldCharType="begin"/>
      </w:r>
      <w:r w:rsidR="00A0716C">
        <w:rPr>
          <w:sz w:val="28"/>
          <w:szCs w:val="28"/>
        </w:rPr>
        <w:instrText xml:space="preserve"> REF _Ref129699914 \r \h </w:instrText>
      </w:r>
      <w:r w:rsidR="00A0716C">
        <w:rPr>
          <w:sz w:val="28"/>
          <w:szCs w:val="28"/>
        </w:rPr>
      </w:r>
      <w:r w:rsidR="00A0716C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11</w:t>
      </w:r>
      <w:r w:rsidR="00A0716C">
        <w:rPr>
          <w:sz w:val="28"/>
          <w:szCs w:val="28"/>
        </w:rPr>
        <w:fldChar w:fldCharType="end"/>
      </w:r>
      <w:r w:rsidR="00A0716C">
        <w:rPr>
          <w:sz w:val="28"/>
          <w:szCs w:val="28"/>
        </w:rPr>
        <w:t>, с. 2059</w:t>
      </w:r>
      <w:r w:rsidR="00A0716C" w:rsidRPr="00A0716C">
        <w:rPr>
          <w:sz w:val="28"/>
          <w:szCs w:val="28"/>
        </w:rPr>
        <w:t>]</w:t>
      </w:r>
      <w:r w:rsidRPr="00FB2F68">
        <w:rPr>
          <w:sz w:val="28"/>
          <w:szCs w:val="28"/>
        </w:rPr>
        <w:t>.</w:t>
      </w:r>
    </w:p>
    <w:p w14:paraId="3D8E0BE8" w14:textId="0C390F6E" w:rsidR="00FE318C" w:rsidRDefault="00EB55CE" w:rsidP="00C33213">
      <w:pPr>
        <w:rPr>
          <w:sz w:val="28"/>
          <w:szCs w:val="28"/>
        </w:rPr>
      </w:pPr>
      <w:r w:rsidRPr="00FB2F68">
        <w:rPr>
          <w:sz w:val="28"/>
          <w:szCs w:val="28"/>
        </w:rPr>
        <w:t>Сторонники реформы</w:t>
      </w:r>
      <w:r w:rsidR="00A75D3B" w:rsidRPr="00FB2F68">
        <w:rPr>
          <w:sz w:val="28"/>
          <w:szCs w:val="28"/>
        </w:rPr>
        <w:t>, в свою очередь,</w:t>
      </w:r>
      <w:r w:rsidRPr="00FB2F68">
        <w:rPr>
          <w:sz w:val="28"/>
          <w:szCs w:val="28"/>
        </w:rPr>
        <w:t xml:space="preserve"> ориентируются на </w:t>
      </w:r>
      <w:r w:rsidR="00A75D3B" w:rsidRPr="00FB2F68">
        <w:rPr>
          <w:sz w:val="28"/>
          <w:szCs w:val="28"/>
        </w:rPr>
        <w:t>важность изменения языка в сторону логичности и простоты его</w:t>
      </w:r>
      <w:r w:rsidRPr="00FB2F68">
        <w:rPr>
          <w:sz w:val="28"/>
          <w:szCs w:val="28"/>
        </w:rPr>
        <w:t xml:space="preserve"> запоминания иностранцами</w:t>
      </w:r>
      <w:r w:rsidR="00A75D3B" w:rsidRPr="00FB2F68">
        <w:rPr>
          <w:sz w:val="28"/>
          <w:szCs w:val="28"/>
        </w:rPr>
        <w:t xml:space="preserve">. Но даже они не удовлетворены поверхностным характером поправок: по их мнению, поправки должны были быть сосредоточены на орфографии </w:t>
      </w:r>
      <w:r w:rsidR="009440DE" w:rsidRPr="00FB2F68">
        <w:rPr>
          <w:sz w:val="28"/>
          <w:szCs w:val="28"/>
        </w:rPr>
        <w:t xml:space="preserve">в области </w:t>
      </w:r>
      <w:r w:rsidR="00A75D3B" w:rsidRPr="00FB2F68">
        <w:rPr>
          <w:sz w:val="28"/>
          <w:szCs w:val="28"/>
        </w:rPr>
        <w:t>грамматики, что, например, было сделано в 1679 г., когда Академия постановила, что причастия прошедшего времени не изменяются. Поправки 1990 г. не приближают графические формы слов к их произношению, а сосредо</w:t>
      </w:r>
      <w:r w:rsidR="00AA26EB" w:rsidRPr="00FB2F68">
        <w:rPr>
          <w:sz w:val="28"/>
          <w:szCs w:val="28"/>
        </w:rPr>
        <w:t xml:space="preserve">точены на устранении нелогичного написания некоторых слов (как в случае </w:t>
      </w:r>
      <w:r w:rsidR="006B4151">
        <w:rPr>
          <w:sz w:val="28"/>
          <w:szCs w:val="28"/>
        </w:rPr>
        <w:t>«</w:t>
      </w:r>
      <w:r w:rsidR="00AA26EB" w:rsidRPr="00FB2F68">
        <w:rPr>
          <w:i/>
          <w:sz w:val="28"/>
          <w:szCs w:val="28"/>
        </w:rPr>
        <w:t>imbécillité</w:t>
      </w:r>
      <w:r w:rsidR="006B4151">
        <w:rPr>
          <w:sz w:val="28"/>
          <w:szCs w:val="28"/>
        </w:rPr>
        <w:t>»</w:t>
      </w:r>
      <w:r w:rsidR="00AA26EB" w:rsidRPr="00FB2F68">
        <w:rPr>
          <w:sz w:val="28"/>
          <w:szCs w:val="28"/>
        </w:rPr>
        <w:t xml:space="preserve">, но </w:t>
      </w:r>
      <w:r w:rsidR="006B4151">
        <w:rPr>
          <w:sz w:val="28"/>
          <w:szCs w:val="28"/>
        </w:rPr>
        <w:t>«</w:t>
      </w:r>
      <w:r w:rsidR="00AA26EB" w:rsidRPr="00FB2F68">
        <w:rPr>
          <w:i/>
          <w:sz w:val="28"/>
          <w:szCs w:val="28"/>
        </w:rPr>
        <w:t>imbécile</w:t>
      </w:r>
      <w:r w:rsidR="006B4151">
        <w:rPr>
          <w:sz w:val="28"/>
          <w:szCs w:val="28"/>
        </w:rPr>
        <w:t>»</w:t>
      </w:r>
      <w:r w:rsidR="00AA26EB" w:rsidRPr="00FB2F68">
        <w:rPr>
          <w:sz w:val="28"/>
          <w:szCs w:val="28"/>
        </w:rPr>
        <w:t>).</w:t>
      </w:r>
      <w:r w:rsidR="000F7C16" w:rsidRPr="00FB2F68">
        <w:rPr>
          <w:sz w:val="28"/>
          <w:szCs w:val="28"/>
        </w:rPr>
        <w:t xml:space="preserve"> </w:t>
      </w:r>
    </w:p>
    <w:p w14:paraId="6C55ADAD" w14:textId="77777777" w:rsidR="002654E4" w:rsidRDefault="000F7C16" w:rsidP="00C33213">
      <w:pPr>
        <w:rPr>
          <w:sz w:val="28"/>
          <w:szCs w:val="28"/>
        </w:rPr>
      </w:pPr>
      <w:r w:rsidRPr="00FB2F68">
        <w:rPr>
          <w:sz w:val="28"/>
          <w:szCs w:val="28"/>
        </w:rPr>
        <w:lastRenderedPageBreak/>
        <w:t xml:space="preserve">Однако несмотря на стремление к последовательности и логичности орфографии, поправки и этой цели не достигают: не регулируется исчезновение циркумфлекса в женском роде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en-US"/>
        </w:rPr>
        <w:t>mure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en-US"/>
        </w:rPr>
        <w:t>sure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, который несет смыслоразличительную функцию в словах типа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</w:rPr>
        <w:t>mur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–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</w:rPr>
        <w:t>mûr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и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</w:rPr>
        <w:t>sur</w:t>
      </w:r>
      <w:r w:rsidR="006B4151">
        <w:rPr>
          <w:sz w:val="28"/>
          <w:szCs w:val="28"/>
        </w:rPr>
        <w:t>»</w:t>
      </w:r>
      <w:r w:rsidR="00FE318C">
        <w:rPr>
          <w:sz w:val="28"/>
          <w:szCs w:val="28"/>
        </w:rPr>
        <w:t xml:space="preserve"> –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</w:rPr>
        <w:t>sûr</w:t>
      </w:r>
      <w:r w:rsidR="006B4151" w:rsidRP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; </w:t>
      </w:r>
      <w:r w:rsidR="009440DE" w:rsidRPr="00FB2F68">
        <w:rPr>
          <w:sz w:val="28"/>
          <w:szCs w:val="28"/>
        </w:rPr>
        <w:t xml:space="preserve">а </w:t>
      </w:r>
      <w:r w:rsidRPr="00FB2F68">
        <w:rPr>
          <w:sz w:val="28"/>
          <w:szCs w:val="28"/>
        </w:rPr>
        <w:t xml:space="preserve">из новых правил написания спряжений глаголов на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</w:rPr>
        <w:t>–eler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</w:rPr>
        <w:t>–eter</w:t>
      </w:r>
      <w:r w:rsidR="006B4151" w:rsidRP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все еще существуют исключения</w:t>
      </w:r>
      <w:r w:rsidR="00DC3418" w:rsidRPr="00FB2F68">
        <w:rPr>
          <w:sz w:val="28"/>
          <w:szCs w:val="28"/>
        </w:rPr>
        <w:t xml:space="preserve"> (</w:t>
      </w:r>
      <w:r w:rsidR="006B4151">
        <w:rPr>
          <w:sz w:val="28"/>
          <w:szCs w:val="28"/>
        </w:rPr>
        <w:t>«</w:t>
      </w:r>
      <w:r w:rsidR="00DC3418" w:rsidRPr="00FB2F68">
        <w:rPr>
          <w:i/>
          <w:sz w:val="28"/>
          <w:szCs w:val="28"/>
        </w:rPr>
        <w:t>appeler</w:t>
      </w:r>
      <w:r w:rsidR="006B4151">
        <w:rPr>
          <w:sz w:val="28"/>
          <w:szCs w:val="28"/>
        </w:rPr>
        <w:t>»</w:t>
      </w:r>
      <w:r w:rsidR="00810D07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C3418" w:rsidRPr="00FB2F68">
        <w:rPr>
          <w:i/>
          <w:sz w:val="28"/>
          <w:szCs w:val="28"/>
        </w:rPr>
        <w:t>jeter</w:t>
      </w:r>
      <w:r w:rsidR="006B4151">
        <w:rPr>
          <w:i/>
          <w:sz w:val="28"/>
          <w:szCs w:val="28"/>
        </w:rPr>
        <w:t>»</w:t>
      </w:r>
      <w:r w:rsidR="00DC3418" w:rsidRPr="00FB2F68">
        <w:rPr>
          <w:sz w:val="28"/>
          <w:szCs w:val="28"/>
        </w:rPr>
        <w:t>).</w:t>
      </w:r>
      <w:r w:rsidR="00FE318C" w:rsidRPr="00FE318C">
        <w:rPr>
          <w:sz w:val="28"/>
          <w:szCs w:val="28"/>
        </w:rPr>
        <w:t xml:space="preserve"> </w:t>
      </w:r>
    </w:p>
    <w:p w14:paraId="57B56CC8" w14:textId="0900D013" w:rsidR="00EB55CE" w:rsidRPr="00FE318C" w:rsidRDefault="002654E4" w:rsidP="00C33213">
      <w:pPr>
        <w:rPr>
          <w:sz w:val="28"/>
          <w:szCs w:val="28"/>
        </w:rPr>
      </w:pPr>
      <w:r w:rsidRPr="002654E4">
        <w:rPr>
          <w:sz w:val="28"/>
          <w:szCs w:val="28"/>
        </w:rPr>
        <w:t>Швейцарская пресса также обращает внимание на то, что упрощения орфографии недостаточно, потому что суть проблемы остается прежней: грамматическая орфография (касающаяся согласования по лицам, времен и форм глаголов) оторвана от разговорного французского языка. Изучающим французский язык необходимо учить многочисленные грамматические правила и исключения из них, чтобы правильно передавать звук «é» на письме (сочетаниями «é», «ée», «és»</w:t>
      </w:r>
      <w:r w:rsidR="00353A77">
        <w:rPr>
          <w:sz w:val="28"/>
          <w:szCs w:val="28"/>
        </w:rPr>
        <w:t>, «ées», «er», «ez» или «ai») [</w:t>
      </w:r>
      <w:r w:rsidR="00353A77">
        <w:rPr>
          <w:sz w:val="28"/>
          <w:szCs w:val="28"/>
        </w:rPr>
        <w:fldChar w:fldCharType="begin"/>
      </w:r>
      <w:r w:rsidR="00353A77">
        <w:rPr>
          <w:sz w:val="28"/>
          <w:szCs w:val="28"/>
        </w:rPr>
        <w:instrText xml:space="preserve"> REF _Ref134015304 \r \h </w:instrText>
      </w:r>
      <w:r w:rsidR="00353A77">
        <w:rPr>
          <w:sz w:val="28"/>
          <w:szCs w:val="28"/>
        </w:rPr>
      </w:r>
      <w:r w:rsidR="00353A77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28</w:t>
      </w:r>
      <w:r w:rsidR="00353A77">
        <w:rPr>
          <w:sz w:val="28"/>
          <w:szCs w:val="28"/>
        </w:rPr>
        <w:fldChar w:fldCharType="end"/>
      </w:r>
      <w:r w:rsidRPr="002654E4">
        <w:rPr>
          <w:sz w:val="28"/>
          <w:szCs w:val="28"/>
        </w:rPr>
        <w:t>].</w:t>
      </w:r>
    </w:p>
    <w:p w14:paraId="69EB7DEC" w14:textId="1C012CCA" w:rsidR="00AA26EB" w:rsidRPr="00FB2F68" w:rsidRDefault="00AA26EB" w:rsidP="00AA26EB">
      <w:pPr>
        <w:rPr>
          <w:sz w:val="28"/>
          <w:szCs w:val="28"/>
        </w:rPr>
      </w:pPr>
      <w:r w:rsidRPr="00FB2F68">
        <w:rPr>
          <w:sz w:val="28"/>
          <w:szCs w:val="28"/>
        </w:rPr>
        <w:t>Ш. Мюллер (Charles Müller), создатель сайта «</w:t>
      </w:r>
      <w:r w:rsidRPr="00FB2F68">
        <w:rPr>
          <w:sz w:val="28"/>
          <w:szCs w:val="28"/>
          <w:lang w:val="en-US"/>
        </w:rPr>
        <w:t>O</w:t>
      </w:r>
      <w:r w:rsidR="00AE5C00">
        <w:rPr>
          <w:sz w:val="28"/>
          <w:szCs w:val="28"/>
        </w:rPr>
        <w:t xml:space="preserve">rthonet» </w:t>
      </w:r>
      <w:r w:rsidR="00AE5C00" w:rsidRPr="00AE5C00">
        <w:rPr>
          <w:sz w:val="28"/>
          <w:szCs w:val="28"/>
        </w:rPr>
        <w:t>[</w:t>
      </w:r>
      <w:r w:rsidR="00AE5C00">
        <w:rPr>
          <w:sz w:val="28"/>
          <w:szCs w:val="28"/>
        </w:rPr>
        <w:fldChar w:fldCharType="begin"/>
      </w:r>
      <w:r w:rsidR="00AE5C00">
        <w:rPr>
          <w:sz w:val="28"/>
          <w:szCs w:val="28"/>
        </w:rPr>
        <w:instrText xml:space="preserve"> REF _Ref130645617 \r \h </w:instrText>
      </w:r>
      <w:r w:rsidR="00AE5C00">
        <w:rPr>
          <w:sz w:val="28"/>
          <w:szCs w:val="28"/>
        </w:rPr>
      </w:r>
      <w:r w:rsidR="00AE5C00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29</w:t>
      </w:r>
      <w:r w:rsidR="00AE5C00">
        <w:rPr>
          <w:sz w:val="28"/>
          <w:szCs w:val="28"/>
        </w:rPr>
        <w:fldChar w:fldCharType="end"/>
      </w:r>
      <w:r w:rsidR="00AE5C00" w:rsidRPr="00AE5C00">
        <w:rPr>
          <w:sz w:val="28"/>
          <w:szCs w:val="28"/>
        </w:rPr>
        <w:t>]</w:t>
      </w:r>
      <w:r w:rsidRPr="00FB2F68">
        <w:rPr>
          <w:sz w:val="28"/>
          <w:szCs w:val="28"/>
        </w:rPr>
        <w:t xml:space="preserve">, </w:t>
      </w:r>
      <w:r w:rsidR="009440DE" w:rsidRPr="00FB2F68">
        <w:rPr>
          <w:sz w:val="28"/>
          <w:szCs w:val="28"/>
        </w:rPr>
        <w:t>базы данных по орфографии и грамматике французского языка,</w:t>
      </w:r>
      <w:r w:rsidR="002654E4">
        <w:rPr>
          <w:sz w:val="28"/>
          <w:szCs w:val="28"/>
        </w:rPr>
        <w:t xml:space="preserve"> выступает сторонником реформы орфографии и</w:t>
      </w:r>
      <w:r w:rsidR="009440DE"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</w:rPr>
        <w:t>утверждает, что пуризм только вредит французскому языку: с упрощением орфографии, имидж французского</w:t>
      </w:r>
      <w:r w:rsidR="00110B1A" w:rsidRPr="00FB2F68">
        <w:rPr>
          <w:sz w:val="28"/>
          <w:szCs w:val="28"/>
        </w:rPr>
        <w:t xml:space="preserve"> в целом бы улучшился, или, как минимум, были бы устранены самые очевидные казусы орфографии.</w:t>
      </w:r>
      <w:r w:rsidRPr="00FB2F68">
        <w:rPr>
          <w:sz w:val="28"/>
          <w:szCs w:val="28"/>
        </w:rPr>
        <w:t xml:space="preserve"> </w:t>
      </w:r>
    </w:p>
    <w:p w14:paraId="7154936A" w14:textId="0AAADA75" w:rsidR="00110B1A" w:rsidRDefault="002654E4" w:rsidP="00110B1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10B1A" w:rsidRPr="00FB2F68">
        <w:rPr>
          <w:sz w:val="28"/>
          <w:szCs w:val="28"/>
        </w:rPr>
        <w:t xml:space="preserve">пециалист в области обучения детей чтению и языку, </w:t>
      </w:r>
      <w:r w:rsidR="00D063BD" w:rsidRPr="00FB2F68">
        <w:rPr>
          <w:sz w:val="28"/>
          <w:szCs w:val="28"/>
        </w:rPr>
        <w:t>лингвист</w:t>
      </w:r>
      <w:r w:rsidR="00110B1A" w:rsidRPr="00FB2F68">
        <w:rPr>
          <w:sz w:val="28"/>
          <w:szCs w:val="28"/>
        </w:rPr>
        <w:t xml:space="preserve"> А. Бентолила (Alain Bentolila)</w:t>
      </w:r>
      <w:r w:rsidR="00D063BD" w:rsidRPr="00FB2F68">
        <w:rPr>
          <w:sz w:val="28"/>
          <w:szCs w:val="28"/>
        </w:rPr>
        <w:t xml:space="preserve"> связывает одни из лучших показателей успеваемости детей мира в Финляндии с последовательным и логичным характером финской орфографии, и утверждает, что сложность французской орфографии сказывается на всех детях, изучающих французский язык</w:t>
      </w:r>
      <w:r w:rsidR="00A0716C" w:rsidRPr="00A0716C">
        <w:rPr>
          <w:sz w:val="28"/>
          <w:szCs w:val="28"/>
        </w:rPr>
        <w:t xml:space="preserve"> [</w:t>
      </w:r>
      <w:r w:rsidR="00A0716C">
        <w:rPr>
          <w:sz w:val="28"/>
          <w:szCs w:val="28"/>
        </w:rPr>
        <w:fldChar w:fldCharType="begin"/>
      </w:r>
      <w:r w:rsidR="00A0716C">
        <w:rPr>
          <w:sz w:val="28"/>
          <w:szCs w:val="28"/>
        </w:rPr>
        <w:instrText xml:space="preserve"> REF _Ref129699914 \r \h </w:instrText>
      </w:r>
      <w:r w:rsidR="00A0716C">
        <w:rPr>
          <w:sz w:val="28"/>
          <w:szCs w:val="28"/>
        </w:rPr>
      </w:r>
      <w:r w:rsidR="00A0716C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11</w:t>
      </w:r>
      <w:r w:rsidR="00A0716C">
        <w:rPr>
          <w:sz w:val="28"/>
          <w:szCs w:val="28"/>
        </w:rPr>
        <w:fldChar w:fldCharType="end"/>
      </w:r>
      <w:r w:rsidR="00A0716C">
        <w:rPr>
          <w:sz w:val="28"/>
          <w:szCs w:val="28"/>
        </w:rPr>
        <w:t>, с. 2060</w:t>
      </w:r>
      <w:r w:rsidR="00A0716C" w:rsidRPr="00A0716C">
        <w:rPr>
          <w:sz w:val="28"/>
          <w:szCs w:val="28"/>
        </w:rPr>
        <w:t>]</w:t>
      </w:r>
      <w:r w:rsidR="00D063BD" w:rsidRPr="00FB2F68">
        <w:rPr>
          <w:sz w:val="28"/>
          <w:szCs w:val="28"/>
        </w:rPr>
        <w:t>.</w:t>
      </w:r>
    </w:p>
    <w:p w14:paraId="41ACD6F0" w14:textId="0202833D" w:rsidR="002654E4" w:rsidRDefault="002654E4" w:rsidP="002654E4">
      <w:pPr>
        <w:rPr>
          <w:sz w:val="28"/>
          <w:szCs w:val="28"/>
        </w:rPr>
      </w:pPr>
      <w:r w:rsidRPr="002654E4">
        <w:rPr>
          <w:sz w:val="28"/>
          <w:szCs w:val="28"/>
        </w:rPr>
        <w:t xml:space="preserve">Психолингвист П. Жигакс (P. Gygax) из Университета Фрибурга (Université de Fribourg) напоминает французам, что французский язык усложнялся искусственно в ходе истории, когда целью аристократии было сделать язык менее доступным с точки зрения правописания и синтаксиса для </w:t>
      </w:r>
      <w:r w:rsidR="00353A77">
        <w:rPr>
          <w:sz w:val="28"/>
          <w:szCs w:val="28"/>
        </w:rPr>
        <w:lastRenderedPageBreak/>
        <w:t>населения [</w:t>
      </w:r>
      <w:r w:rsidR="00353A77">
        <w:rPr>
          <w:sz w:val="28"/>
          <w:szCs w:val="28"/>
        </w:rPr>
        <w:fldChar w:fldCharType="begin"/>
      </w:r>
      <w:r w:rsidR="00353A77">
        <w:rPr>
          <w:sz w:val="28"/>
          <w:szCs w:val="28"/>
        </w:rPr>
        <w:instrText xml:space="preserve"> REF _Ref134015304 \r \h </w:instrText>
      </w:r>
      <w:r w:rsidR="00353A77">
        <w:rPr>
          <w:sz w:val="28"/>
          <w:szCs w:val="28"/>
        </w:rPr>
      </w:r>
      <w:r w:rsidR="00353A77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28</w:t>
      </w:r>
      <w:r w:rsidR="00353A77">
        <w:rPr>
          <w:sz w:val="28"/>
          <w:szCs w:val="28"/>
        </w:rPr>
        <w:fldChar w:fldCharType="end"/>
      </w:r>
      <w:r w:rsidRPr="002654E4">
        <w:rPr>
          <w:sz w:val="28"/>
          <w:szCs w:val="28"/>
        </w:rPr>
        <w:t>]. Специалист считает, что поправки – хороший способ адаптировать язык к своему времени, так как, во-первых, растет разрыв между письменной и устной речью, и, во-вторых, отмечаются более низкие баллы по языковым дисциплинам среди школьников Швейцарии, Бельгии и Франции, так как они тратят много времени, пытаясь выучить нел</w:t>
      </w:r>
      <w:r w:rsidR="00F2350A">
        <w:rPr>
          <w:sz w:val="28"/>
          <w:szCs w:val="28"/>
        </w:rPr>
        <w:t>огичные правила правописания [</w:t>
      </w:r>
      <w:r w:rsidR="00F2350A">
        <w:rPr>
          <w:sz w:val="28"/>
          <w:szCs w:val="28"/>
        </w:rPr>
        <w:fldChar w:fldCharType="begin"/>
      </w:r>
      <w:r w:rsidR="00F2350A">
        <w:rPr>
          <w:sz w:val="28"/>
          <w:szCs w:val="28"/>
        </w:rPr>
        <w:instrText xml:space="preserve"> REF _Ref129702930 \r \h </w:instrText>
      </w:r>
      <w:r w:rsidR="00F2350A">
        <w:rPr>
          <w:sz w:val="28"/>
          <w:szCs w:val="28"/>
        </w:rPr>
      </w:r>
      <w:r w:rsidR="00F2350A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27</w:t>
      </w:r>
      <w:r w:rsidR="00F2350A">
        <w:rPr>
          <w:sz w:val="28"/>
          <w:szCs w:val="28"/>
        </w:rPr>
        <w:fldChar w:fldCharType="end"/>
      </w:r>
      <w:r w:rsidRPr="002654E4">
        <w:rPr>
          <w:sz w:val="28"/>
          <w:szCs w:val="28"/>
        </w:rPr>
        <w:t>].</w:t>
      </w:r>
    </w:p>
    <w:p w14:paraId="33D0C1A7" w14:textId="77777777" w:rsidR="002654E4" w:rsidRPr="002654E4" w:rsidRDefault="002654E4" w:rsidP="002654E4">
      <w:pPr>
        <w:rPr>
          <w:sz w:val="28"/>
          <w:szCs w:val="28"/>
        </w:rPr>
      </w:pPr>
      <w:r w:rsidRPr="002654E4">
        <w:rPr>
          <w:sz w:val="28"/>
          <w:szCs w:val="28"/>
        </w:rPr>
        <w:t>Философ и специалист в области современного французского языка Кристоф Флюбахер (Christophe Flubacher) принимает сторону противников реформы и отмечает, что упрощение орфографии неизбежно предполагает упрощение преподавания французской поэзии и литературы, и что если принимать язык лишь как инструмент, то теряются такие важные фигуры французской литературы как Маргерит Юрсенар и Гюстав Флобер.</w:t>
      </w:r>
    </w:p>
    <w:p w14:paraId="6FFBE925" w14:textId="5CFBA5E3" w:rsidR="002654E4" w:rsidRPr="002654E4" w:rsidRDefault="002654E4" w:rsidP="002654E4">
      <w:pPr>
        <w:rPr>
          <w:sz w:val="28"/>
          <w:szCs w:val="28"/>
          <w:lang w:val="fr-FR"/>
        </w:rPr>
      </w:pPr>
      <w:r w:rsidRPr="002654E4">
        <w:rPr>
          <w:sz w:val="28"/>
          <w:szCs w:val="28"/>
        </w:rPr>
        <w:t xml:space="preserve">Поэт и писатель Квентин Мурон (Quentin Mouron) </w:t>
      </w:r>
      <w:r>
        <w:rPr>
          <w:sz w:val="28"/>
          <w:szCs w:val="28"/>
        </w:rPr>
        <w:t xml:space="preserve">также </w:t>
      </w:r>
      <w:r w:rsidRPr="002654E4">
        <w:rPr>
          <w:sz w:val="28"/>
          <w:szCs w:val="28"/>
        </w:rPr>
        <w:t xml:space="preserve">считает смертью поэзии момент, когда план выражения становится менее важным, чем план содержания: в рамках новой орфографии больше не будет обращаться внимание учеников на символическое, на аллитерацию </w:t>
      </w:r>
      <w:r w:rsidRPr="002654E4">
        <w:rPr>
          <w:sz w:val="28"/>
          <w:szCs w:val="28"/>
          <w:lang w:val="fr-FR"/>
        </w:rPr>
        <w:t xml:space="preserve">«p» </w:t>
      </w:r>
      <w:r w:rsidRPr="002654E4">
        <w:rPr>
          <w:sz w:val="28"/>
          <w:szCs w:val="28"/>
        </w:rPr>
        <w:t>и</w:t>
      </w:r>
      <w:r w:rsidRPr="002654E4">
        <w:rPr>
          <w:sz w:val="28"/>
          <w:szCs w:val="28"/>
          <w:lang w:val="fr-FR"/>
        </w:rPr>
        <w:t xml:space="preserve"> «v» </w:t>
      </w:r>
      <w:r w:rsidRPr="002654E4">
        <w:rPr>
          <w:sz w:val="28"/>
          <w:szCs w:val="28"/>
        </w:rPr>
        <w:t>в</w:t>
      </w:r>
      <w:r w:rsidRPr="002654E4">
        <w:rPr>
          <w:sz w:val="28"/>
          <w:szCs w:val="28"/>
          <w:lang w:val="fr-FR"/>
        </w:rPr>
        <w:t xml:space="preserve"> </w:t>
      </w:r>
      <w:r w:rsidRPr="002654E4">
        <w:rPr>
          <w:sz w:val="28"/>
          <w:szCs w:val="28"/>
        </w:rPr>
        <w:t>оде</w:t>
      </w:r>
      <w:r w:rsidRPr="002654E4">
        <w:rPr>
          <w:sz w:val="28"/>
          <w:szCs w:val="28"/>
          <w:lang w:val="fr-FR"/>
        </w:rPr>
        <w:t xml:space="preserve"> «Mignonne, allons voir si la rose» </w:t>
      </w:r>
      <w:r w:rsidRPr="002654E4">
        <w:rPr>
          <w:sz w:val="28"/>
          <w:szCs w:val="28"/>
        </w:rPr>
        <w:t>Пьера</w:t>
      </w:r>
      <w:r w:rsidRPr="002654E4">
        <w:rPr>
          <w:sz w:val="28"/>
          <w:szCs w:val="28"/>
          <w:lang w:val="fr-FR"/>
        </w:rPr>
        <w:t xml:space="preserve"> </w:t>
      </w:r>
      <w:r w:rsidRPr="002654E4">
        <w:rPr>
          <w:sz w:val="28"/>
          <w:szCs w:val="28"/>
        </w:rPr>
        <w:t>де</w:t>
      </w:r>
      <w:r w:rsidRPr="002654E4">
        <w:rPr>
          <w:sz w:val="28"/>
          <w:szCs w:val="28"/>
          <w:lang w:val="fr-FR"/>
        </w:rPr>
        <w:t xml:space="preserve"> </w:t>
      </w:r>
      <w:r w:rsidRPr="002654E4">
        <w:rPr>
          <w:sz w:val="28"/>
          <w:szCs w:val="28"/>
        </w:rPr>
        <w:t>Ронсара</w:t>
      </w:r>
      <w:r w:rsidR="00F2350A">
        <w:rPr>
          <w:sz w:val="28"/>
          <w:szCs w:val="28"/>
          <w:lang w:val="fr-FR"/>
        </w:rPr>
        <w:t xml:space="preserve"> [</w:t>
      </w:r>
      <w:r w:rsidR="00F2350A">
        <w:rPr>
          <w:sz w:val="28"/>
          <w:szCs w:val="28"/>
          <w:lang w:val="fr-FR"/>
        </w:rPr>
        <w:fldChar w:fldCharType="begin"/>
      </w:r>
      <w:r w:rsidR="00F2350A">
        <w:rPr>
          <w:sz w:val="28"/>
          <w:szCs w:val="28"/>
          <w:lang w:val="fr-FR"/>
        </w:rPr>
        <w:instrText xml:space="preserve"> REF _Ref134015281 \r \h </w:instrText>
      </w:r>
      <w:r w:rsidR="00F2350A">
        <w:rPr>
          <w:sz w:val="28"/>
          <w:szCs w:val="28"/>
          <w:lang w:val="fr-FR"/>
        </w:rPr>
      </w:r>
      <w:r w:rsidR="00F2350A">
        <w:rPr>
          <w:sz w:val="28"/>
          <w:szCs w:val="28"/>
          <w:lang w:val="fr-FR"/>
        </w:rPr>
        <w:fldChar w:fldCharType="separate"/>
      </w:r>
      <w:r w:rsidR="002C1A2F">
        <w:rPr>
          <w:sz w:val="28"/>
          <w:szCs w:val="28"/>
          <w:lang w:val="fr-FR"/>
        </w:rPr>
        <w:t>16</w:t>
      </w:r>
      <w:r w:rsidR="00F2350A">
        <w:rPr>
          <w:sz w:val="28"/>
          <w:szCs w:val="28"/>
          <w:lang w:val="fr-FR"/>
        </w:rPr>
        <w:fldChar w:fldCharType="end"/>
      </w:r>
      <w:r w:rsidRPr="002654E4">
        <w:rPr>
          <w:sz w:val="28"/>
          <w:szCs w:val="28"/>
          <w:lang w:val="fr-FR"/>
        </w:rPr>
        <w:t>].</w:t>
      </w:r>
    </w:p>
    <w:p w14:paraId="098E41D8" w14:textId="77777777" w:rsidR="00F1285C" w:rsidRPr="002654E4" w:rsidRDefault="00F1285C" w:rsidP="00110B1A">
      <w:pPr>
        <w:rPr>
          <w:sz w:val="28"/>
          <w:szCs w:val="28"/>
          <w:lang w:val="fr-FR"/>
        </w:rPr>
      </w:pPr>
    </w:p>
    <w:p w14:paraId="381526A9" w14:textId="71FEA7FD" w:rsidR="00F64789" w:rsidRPr="009E2B5C" w:rsidRDefault="0027171D" w:rsidP="009E2B5C">
      <w:pPr>
        <w:pStyle w:val="4"/>
      </w:pPr>
      <w:r w:rsidRPr="002654E4">
        <w:rPr>
          <w:lang w:val="fr-FR"/>
        </w:rPr>
        <w:t xml:space="preserve"> </w:t>
      </w:r>
      <w:bookmarkStart w:id="6" w:name="_Toc134904595"/>
      <w:r w:rsidR="00086007" w:rsidRPr="009E2B5C">
        <w:t>Франция</w:t>
      </w:r>
      <w:bookmarkEnd w:id="6"/>
      <w:r w:rsidR="00086007" w:rsidRPr="009E2B5C">
        <w:t xml:space="preserve"> </w:t>
      </w:r>
    </w:p>
    <w:p w14:paraId="40795D66" w14:textId="56338C9A" w:rsidR="00D0639E" w:rsidRDefault="00406DF6" w:rsidP="00406DF6">
      <w:pPr>
        <w:rPr>
          <w:sz w:val="28"/>
          <w:szCs w:val="28"/>
        </w:rPr>
      </w:pPr>
      <w:r w:rsidRPr="00406DF6">
        <w:rPr>
          <w:sz w:val="28"/>
          <w:szCs w:val="28"/>
        </w:rPr>
        <w:t>После пу</w:t>
      </w:r>
      <w:r w:rsidR="001945F6">
        <w:rPr>
          <w:sz w:val="28"/>
          <w:szCs w:val="28"/>
        </w:rPr>
        <w:t xml:space="preserve">бликации поправок в Официальной </w:t>
      </w:r>
      <w:r w:rsidR="00E54A8C" w:rsidRPr="001945F6">
        <w:rPr>
          <w:sz w:val="28"/>
          <w:szCs w:val="28"/>
        </w:rPr>
        <w:t xml:space="preserve">газете </w:t>
      </w:r>
      <w:r w:rsidRPr="00406DF6">
        <w:rPr>
          <w:sz w:val="28"/>
          <w:szCs w:val="28"/>
        </w:rPr>
        <w:t>Французской Республики (</w:t>
      </w:r>
      <w:r w:rsidR="006B4151">
        <w:rPr>
          <w:sz w:val="28"/>
          <w:szCs w:val="28"/>
        </w:rPr>
        <w:t>«</w:t>
      </w:r>
      <w:r w:rsidRPr="00406DF6">
        <w:rPr>
          <w:sz w:val="28"/>
          <w:szCs w:val="28"/>
        </w:rPr>
        <w:t>Journal officiel de la République française</w:t>
      </w:r>
      <w:r w:rsidR="006B4151">
        <w:rPr>
          <w:sz w:val="28"/>
          <w:szCs w:val="28"/>
        </w:rPr>
        <w:t>»</w:t>
      </w:r>
      <w:r w:rsidRPr="00406DF6">
        <w:rPr>
          <w:sz w:val="28"/>
          <w:szCs w:val="28"/>
        </w:rPr>
        <w:t>) от 6 декабря 1990 г. во Франции никаких других официальных документов по этому вопросу не публиковалось, в том числе, не последовало никаких указаний преподавателям или учащимся</w:t>
      </w:r>
      <w:r w:rsidR="00A0716C">
        <w:rPr>
          <w:sz w:val="28"/>
          <w:szCs w:val="28"/>
        </w:rPr>
        <w:t xml:space="preserve"> </w:t>
      </w:r>
      <w:r w:rsidR="00A0716C" w:rsidRPr="00A0716C">
        <w:rPr>
          <w:sz w:val="28"/>
          <w:szCs w:val="28"/>
        </w:rPr>
        <w:t>[</w:t>
      </w:r>
      <w:r w:rsidR="00A0716C">
        <w:rPr>
          <w:sz w:val="28"/>
          <w:szCs w:val="28"/>
        </w:rPr>
        <w:fldChar w:fldCharType="begin"/>
      </w:r>
      <w:r w:rsidR="00A0716C">
        <w:rPr>
          <w:sz w:val="28"/>
          <w:szCs w:val="28"/>
        </w:rPr>
        <w:instrText xml:space="preserve"> REF _Ref129700982 \r \h </w:instrText>
      </w:r>
      <w:r w:rsidR="00A0716C">
        <w:rPr>
          <w:sz w:val="28"/>
          <w:szCs w:val="28"/>
        </w:rPr>
      </w:r>
      <w:r w:rsidR="00A0716C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13</w:t>
      </w:r>
      <w:r w:rsidR="00A0716C">
        <w:rPr>
          <w:sz w:val="28"/>
          <w:szCs w:val="28"/>
        </w:rPr>
        <w:fldChar w:fldCharType="end"/>
      </w:r>
      <w:r w:rsidR="00A0716C">
        <w:rPr>
          <w:sz w:val="28"/>
          <w:szCs w:val="28"/>
        </w:rPr>
        <w:t>, с. 7</w:t>
      </w:r>
      <w:r w:rsidR="00A0716C" w:rsidRPr="00A0716C">
        <w:rPr>
          <w:sz w:val="28"/>
          <w:szCs w:val="28"/>
        </w:rPr>
        <w:t>]</w:t>
      </w:r>
      <w:r w:rsidRPr="00406DF6">
        <w:rPr>
          <w:sz w:val="28"/>
          <w:szCs w:val="28"/>
        </w:rPr>
        <w:t>.</w:t>
      </w:r>
    </w:p>
    <w:p w14:paraId="60D9A0AC" w14:textId="7D43954D" w:rsidR="00DD2604" w:rsidRPr="00DD2604" w:rsidRDefault="00DD2604" w:rsidP="00DD2604">
      <w:pPr>
        <w:rPr>
          <w:sz w:val="28"/>
          <w:szCs w:val="28"/>
        </w:rPr>
      </w:pPr>
      <w:r w:rsidRPr="00DD2604">
        <w:rPr>
          <w:sz w:val="28"/>
          <w:szCs w:val="28"/>
        </w:rPr>
        <w:t>В 1993 г. министром национального образования был назначен Франсуа Байру, высказывавшийся категорически против внесения корректировок в о</w:t>
      </w:r>
      <w:r w:rsidR="00AE5C00">
        <w:rPr>
          <w:sz w:val="28"/>
          <w:szCs w:val="28"/>
        </w:rPr>
        <w:t>рфографию языка в ходе дебатов, п</w:t>
      </w:r>
      <w:r w:rsidRPr="00DD2604">
        <w:rPr>
          <w:sz w:val="28"/>
          <w:szCs w:val="28"/>
        </w:rPr>
        <w:t>оэтому внимание преподавателей к поправкам не привлекалось, а большинство и вовсе полагало, что вопрос снят с повестки дня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_Ref130594253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10</w:t>
      </w:r>
      <w:r w:rsidRPr="00DD2604">
        <w:rPr>
          <w:sz w:val="28"/>
          <w:szCs w:val="28"/>
        </w:rPr>
        <w:t>].</w:t>
      </w:r>
    </w:p>
    <w:p w14:paraId="4C9B314F" w14:textId="4A554E41" w:rsidR="00622577" w:rsidRPr="00FB2F68" w:rsidRDefault="00622577" w:rsidP="00622577">
      <w:pPr>
        <w:rPr>
          <w:rFonts w:cs="Times New Roman"/>
          <w:sz w:val="28"/>
          <w:szCs w:val="28"/>
        </w:rPr>
      </w:pPr>
      <w:r w:rsidRPr="00FB2F68">
        <w:rPr>
          <w:sz w:val="28"/>
          <w:szCs w:val="28"/>
        </w:rPr>
        <w:lastRenderedPageBreak/>
        <w:t xml:space="preserve">Значительная работа была проделана активистами: </w:t>
      </w:r>
      <w:r w:rsidR="00086007" w:rsidRPr="00FB2F68">
        <w:rPr>
          <w:sz w:val="28"/>
          <w:szCs w:val="28"/>
        </w:rPr>
        <w:t xml:space="preserve">в 1991 г. </w:t>
      </w:r>
      <w:r w:rsidRPr="00FB2F68">
        <w:rPr>
          <w:sz w:val="28"/>
          <w:szCs w:val="28"/>
        </w:rPr>
        <w:t xml:space="preserve">во Франции </w:t>
      </w:r>
      <w:r w:rsidR="00086007" w:rsidRPr="00FB2F68">
        <w:rPr>
          <w:sz w:val="28"/>
          <w:szCs w:val="28"/>
        </w:rPr>
        <w:t xml:space="preserve">уже существовала Ассоциация </w:t>
      </w:r>
      <w:r w:rsidRPr="00FB2F68">
        <w:rPr>
          <w:sz w:val="28"/>
          <w:szCs w:val="28"/>
        </w:rPr>
        <w:t>информирования общественности и исследований по вопросам</w:t>
      </w:r>
      <w:r w:rsidR="00086007" w:rsidRPr="00FB2F68">
        <w:rPr>
          <w:sz w:val="28"/>
          <w:szCs w:val="28"/>
        </w:rPr>
        <w:t xml:space="preserve"> орфографии и систем письма (</w:t>
      </w:r>
      <w:r w:rsidR="00086007" w:rsidRPr="00FB2F68">
        <w:rPr>
          <w:sz w:val="28"/>
          <w:szCs w:val="28"/>
          <w:lang w:val="en-US"/>
        </w:rPr>
        <w:t>AIRO</w:t>
      </w:r>
      <w:r w:rsidR="00086007" w:rsidRPr="00FB2F68">
        <w:rPr>
          <w:sz w:val="28"/>
          <w:szCs w:val="28"/>
        </w:rPr>
        <w:t>É) (</w:t>
      </w:r>
      <w:r w:rsidR="00086007" w:rsidRPr="00FB2F68">
        <w:rPr>
          <w:sz w:val="28"/>
          <w:szCs w:val="28"/>
          <w:lang w:val="en-US"/>
        </w:rPr>
        <w:t>l</w:t>
      </w:r>
      <w:r w:rsidR="00086007" w:rsidRPr="00FB2F68">
        <w:rPr>
          <w:sz w:val="28"/>
          <w:szCs w:val="28"/>
        </w:rPr>
        <w:t>’</w:t>
      </w:r>
      <w:r w:rsidR="00086007" w:rsidRPr="00FB2F68">
        <w:rPr>
          <w:sz w:val="28"/>
          <w:szCs w:val="28"/>
          <w:lang w:val="en-US"/>
        </w:rPr>
        <w:t>Association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pour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l</w:t>
      </w:r>
      <w:r w:rsidR="00086007" w:rsidRPr="00FB2F68">
        <w:rPr>
          <w:sz w:val="28"/>
          <w:szCs w:val="28"/>
        </w:rPr>
        <w:t>’</w:t>
      </w:r>
      <w:r w:rsidR="00086007" w:rsidRPr="00FB2F68">
        <w:rPr>
          <w:sz w:val="28"/>
          <w:szCs w:val="28"/>
          <w:lang w:val="en-US"/>
        </w:rPr>
        <w:t>information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et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la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recherche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sur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les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orthographes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et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les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syst</w:t>
      </w:r>
      <w:r w:rsidR="00086007" w:rsidRPr="00FB2F68">
        <w:rPr>
          <w:sz w:val="28"/>
          <w:szCs w:val="28"/>
        </w:rPr>
        <w:t>è</w:t>
      </w:r>
      <w:r w:rsidR="00086007" w:rsidRPr="00FB2F68">
        <w:rPr>
          <w:sz w:val="28"/>
          <w:szCs w:val="28"/>
          <w:lang w:val="en-US"/>
        </w:rPr>
        <w:t>mes</w:t>
      </w:r>
      <w:r w:rsidR="00086007" w:rsidRPr="00FB2F68">
        <w:rPr>
          <w:sz w:val="28"/>
          <w:szCs w:val="28"/>
        </w:rPr>
        <w:t xml:space="preserve"> </w:t>
      </w:r>
      <w:r w:rsidR="00086007" w:rsidRPr="00FB2F68">
        <w:rPr>
          <w:sz w:val="28"/>
          <w:szCs w:val="28"/>
          <w:lang w:val="en-US"/>
        </w:rPr>
        <w:t>d</w:t>
      </w:r>
      <w:r w:rsidR="00086007" w:rsidRPr="00FB2F68">
        <w:rPr>
          <w:sz w:val="28"/>
          <w:szCs w:val="28"/>
        </w:rPr>
        <w:t>’é</w:t>
      </w:r>
      <w:r w:rsidR="00086007" w:rsidRPr="00FB2F68">
        <w:rPr>
          <w:sz w:val="28"/>
          <w:szCs w:val="28"/>
          <w:lang w:val="en-US"/>
        </w:rPr>
        <w:t>criture</w:t>
      </w:r>
      <w:r w:rsidR="00086007" w:rsidRPr="00FB2F68">
        <w:rPr>
          <w:sz w:val="28"/>
          <w:szCs w:val="28"/>
        </w:rPr>
        <w:t>), основательницей которой являлась Н. Каташ</w:t>
      </w:r>
      <w:r w:rsidRPr="00FB2F68">
        <w:rPr>
          <w:sz w:val="28"/>
          <w:szCs w:val="28"/>
        </w:rPr>
        <w:t>;</w:t>
      </w:r>
      <w:r w:rsidR="00D0639E" w:rsidRPr="00FB2F68">
        <w:rPr>
          <w:sz w:val="28"/>
          <w:szCs w:val="28"/>
        </w:rPr>
        <w:t xml:space="preserve"> а</w:t>
      </w:r>
      <w:r w:rsidRPr="00FB2F68">
        <w:rPr>
          <w:sz w:val="28"/>
          <w:szCs w:val="28"/>
        </w:rPr>
        <w:t xml:space="preserve"> в</w:t>
      </w:r>
      <w:r w:rsidRPr="00FB2F68">
        <w:rPr>
          <w:rFonts w:cs="Times New Roman"/>
          <w:sz w:val="28"/>
          <w:szCs w:val="28"/>
        </w:rPr>
        <w:t xml:space="preserve"> 2002 г. </w:t>
      </w:r>
      <w:r w:rsidR="002655FB" w:rsidRPr="00FB2F68">
        <w:rPr>
          <w:rFonts w:cs="Times New Roman"/>
          <w:sz w:val="28"/>
          <w:szCs w:val="28"/>
        </w:rPr>
        <w:t xml:space="preserve">М. Ленобль-Пансон </w:t>
      </w:r>
      <w:r w:rsidRPr="00FB2F68">
        <w:rPr>
          <w:rFonts w:cs="Times New Roman"/>
          <w:sz w:val="28"/>
          <w:szCs w:val="28"/>
        </w:rPr>
        <w:t xml:space="preserve">(M. Lenoble-Pinson) и Бернар Серкилини, член Генеральной делегации по французскому языку </w:t>
      </w:r>
      <w:r w:rsidR="002655FB" w:rsidRPr="00FB2F68">
        <w:rPr>
          <w:rFonts w:cs="Times New Roman"/>
          <w:sz w:val="28"/>
          <w:szCs w:val="28"/>
        </w:rPr>
        <w:t>(</w:t>
      </w:r>
      <w:r w:rsidRPr="00FB2F68">
        <w:rPr>
          <w:rFonts w:cs="Times New Roman"/>
          <w:sz w:val="28"/>
          <w:szCs w:val="28"/>
        </w:rPr>
        <w:t>Délégation générale à la langue française</w:t>
      </w:r>
      <w:r w:rsidR="002655FB" w:rsidRPr="00FB2F68">
        <w:rPr>
          <w:rFonts w:cs="Times New Roman"/>
          <w:sz w:val="28"/>
          <w:szCs w:val="28"/>
        </w:rPr>
        <w:t>)</w:t>
      </w:r>
      <w:r w:rsidRPr="00FB2F68">
        <w:rPr>
          <w:rFonts w:cs="Times New Roman"/>
          <w:sz w:val="28"/>
          <w:szCs w:val="28"/>
        </w:rPr>
        <w:t>, основал</w:t>
      </w:r>
      <w:r w:rsidR="002655FB" w:rsidRPr="00FB2F68">
        <w:rPr>
          <w:rFonts w:cs="Times New Roman"/>
          <w:sz w:val="28"/>
          <w:szCs w:val="28"/>
        </w:rPr>
        <w:t>и</w:t>
      </w:r>
      <w:r w:rsidRPr="00FB2F68">
        <w:rPr>
          <w:rFonts w:cs="Times New Roman"/>
          <w:sz w:val="28"/>
          <w:szCs w:val="28"/>
        </w:rPr>
        <w:t xml:space="preserve"> Группу модернизации языка</w:t>
      </w:r>
      <w:r w:rsidR="002655FB" w:rsidRPr="00FB2F68">
        <w:rPr>
          <w:rFonts w:cs="Times New Roman"/>
          <w:sz w:val="28"/>
          <w:szCs w:val="28"/>
        </w:rPr>
        <w:t xml:space="preserve"> (</w:t>
      </w:r>
      <w:r w:rsidRPr="00FB2F68">
        <w:rPr>
          <w:rFonts w:cs="Times New Roman"/>
          <w:sz w:val="28"/>
          <w:szCs w:val="28"/>
        </w:rPr>
        <w:t>Groupe de modernisation de la langue</w:t>
      </w:r>
      <w:r w:rsidR="002655FB" w:rsidRPr="00FB2F68">
        <w:rPr>
          <w:rFonts w:cs="Times New Roman"/>
          <w:sz w:val="28"/>
          <w:szCs w:val="28"/>
        </w:rPr>
        <w:t>)</w:t>
      </w:r>
      <w:r w:rsidRPr="00FB2F68">
        <w:rPr>
          <w:rFonts w:cs="Times New Roman"/>
          <w:sz w:val="28"/>
          <w:szCs w:val="28"/>
        </w:rPr>
        <w:t>. Эта группа</w:t>
      </w:r>
      <w:r w:rsidR="002655FB" w:rsidRPr="00FB2F68">
        <w:rPr>
          <w:rFonts w:cs="Times New Roman"/>
          <w:sz w:val="28"/>
          <w:szCs w:val="28"/>
        </w:rPr>
        <w:t xml:space="preserve"> создала официальный веб-сайт </w:t>
      </w:r>
      <w:r w:rsidR="002C70F4">
        <w:rPr>
          <w:rFonts w:cs="Times New Roman"/>
          <w:sz w:val="28"/>
          <w:szCs w:val="28"/>
        </w:rPr>
        <w:t xml:space="preserve">по адресу </w:t>
      </w:r>
      <w:hyperlink r:id="rId8" w:history="1">
        <w:r w:rsidR="002655FB" w:rsidRPr="00FB2F68">
          <w:rPr>
            <w:rStyle w:val="a5"/>
            <w:rFonts w:cs="Times New Roman"/>
            <w:sz w:val="28"/>
            <w:szCs w:val="28"/>
            <w:lang w:val="en-US"/>
          </w:rPr>
          <w:t>www</w:t>
        </w:r>
        <w:r w:rsidR="002655FB" w:rsidRPr="00FB2F68">
          <w:rPr>
            <w:rStyle w:val="a5"/>
            <w:rFonts w:cs="Times New Roman"/>
            <w:sz w:val="28"/>
            <w:szCs w:val="28"/>
          </w:rPr>
          <w:t>.</w:t>
        </w:r>
        <w:r w:rsidR="002655FB" w:rsidRPr="00FB2F68">
          <w:rPr>
            <w:rStyle w:val="a5"/>
            <w:rFonts w:cs="Times New Roman"/>
            <w:sz w:val="28"/>
            <w:szCs w:val="28"/>
            <w:lang w:val="en-US"/>
          </w:rPr>
          <w:t>orthographe</w:t>
        </w:r>
        <w:r w:rsidR="002655FB" w:rsidRPr="00FB2F68">
          <w:rPr>
            <w:rStyle w:val="a5"/>
            <w:rFonts w:cs="Times New Roman"/>
            <w:sz w:val="28"/>
            <w:szCs w:val="28"/>
          </w:rPr>
          <w:t>-</w:t>
        </w:r>
        <w:r w:rsidR="002655FB" w:rsidRPr="00FB2F68">
          <w:rPr>
            <w:rStyle w:val="a5"/>
            <w:rFonts w:cs="Times New Roman"/>
            <w:sz w:val="28"/>
            <w:szCs w:val="28"/>
            <w:lang w:val="en-US"/>
          </w:rPr>
          <w:t>recommande</w:t>
        </w:r>
        <w:r w:rsidR="002655FB" w:rsidRPr="00FB2F68">
          <w:rPr>
            <w:rStyle w:val="a5"/>
            <w:rFonts w:cs="Times New Roman"/>
            <w:sz w:val="28"/>
            <w:szCs w:val="28"/>
          </w:rPr>
          <w:t>.</w:t>
        </w:r>
        <w:r w:rsidR="002655FB" w:rsidRPr="00FB2F68">
          <w:rPr>
            <w:rStyle w:val="a5"/>
            <w:rFonts w:cs="Times New Roman"/>
            <w:sz w:val="28"/>
            <w:szCs w:val="28"/>
            <w:lang w:val="en-US"/>
          </w:rPr>
          <w:t>info</w:t>
        </w:r>
      </w:hyperlink>
      <w:r w:rsidR="002C70F4">
        <w:rPr>
          <w:rStyle w:val="a5"/>
          <w:rFonts w:cs="Times New Roman"/>
          <w:color w:val="auto"/>
          <w:sz w:val="28"/>
          <w:szCs w:val="28"/>
          <w:u w:val="none"/>
        </w:rPr>
        <w:t xml:space="preserve"> (</w:t>
      </w:r>
      <w:r w:rsidR="002C70F4" w:rsidRPr="002C70F4">
        <w:rPr>
          <w:rStyle w:val="a5"/>
          <w:rFonts w:cs="Times New Roman"/>
          <w:color w:val="auto"/>
          <w:sz w:val="28"/>
          <w:szCs w:val="28"/>
          <w:u w:val="none"/>
        </w:rPr>
        <w:t>в настоящее время не удается получить доступ к сайту</w:t>
      </w:r>
      <w:r w:rsidRPr="00FB2F68">
        <w:rPr>
          <w:rFonts w:cs="Times New Roman"/>
          <w:sz w:val="28"/>
          <w:szCs w:val="28"/>
        </w:rPr>
        <w:t>)</w:t>
      </w:r>
      <w:r w:rsidR="002655FB" w:rsidRPr="00FB2F68">
        <w:rPr>
          <w:rFonts w:cs="Times New Roman"/>
          <w:sz w:val="28"/>
          <w:szCs w:val="28"/>
        </w:rPr>
        <w:t xml:space="preserve"> и была уполномочена выдавать</w:t>
      </w:r>
      <w:r w:rsidRPr="00FB2F68">
        <w:rPr>
          <w:rFonts w:cs="Times New Roman"/>
          <w:sz w:val="28"/>
          <w:szCs w:val="28"/>
        </w:rPr>
        <w:t xml:space="preserve"> </w:t>
      </w:r>
      <w:r w:rsidR="002655FB" w:rsidRPr="00FB2F68">
        <w:rPr>
          <w:rFonts w:cs="Times New Roman"/>
          <w:sz w:val="28"/>
          <w:szCs w:val="28"/>
        </w:rPr>
        <w:t>знак</w:t>
      </w:r>
      <w:r w:rsidRPr="00FB2F68">
        <w:rPr>
          <w:rFonts w:cs="Times New Roman"/>
          <w:sz w:val="28"/>
          <w:szCs w:val="28"/>
        </w:rPr>
        <w:t xml:space="preserve"> качества обновленному программному обеспечению</w:t>
      </w:r>
      <w:r w:rsidR="002655FB" w:rsidRPr="00FB2F68">
        <w:rPr>
          <w:rFonts w:cs="Times New Roman"/>
          <w:sz w:val="28"/>
          <w:szCs w:val="28"/>
        </w:rPr>
        <w:t>, в котором использ</w:t>
      </w:r>
      <w:r w:rsidR="00D0639E" w:rsidRPr="00FB2F68">
        <w:rPr>
          <w:rFonts w:cs="Times New Roman"/>
          <w:sz w:val="28"/>
          <w:szCs w:val="28"/>
        </w:rPr>
        <w:t>овалась</w:t>
      </w:r>
      <w:r w:rsidR="002655FB" w:rsidRPr="00FB2F68">
        <w:rPr>
          <w:rFonts w:cs="Times New Roman"/>
          <w:sz w:val="28"/>
          <w:szCs w:val="28"/>
        </w:rPr>
        <w:t xml:space="preserve"> новая орфография (подобный знак качества получили, например, квебекское ПО</w:t>
      </w:r>
      <w:r w:rsidRPr="00FB2F68">
        <w:rPr>
          <w:rFonts w:cs="Times New Roman"/>
          <w:sz w:val="28"/>
          <w:szCs w:val="28"/>
        </w:rPr>
        <w:t xml:space="preserve"> </w:t>
      </w:r>
      <w:r w:rsidR="006B4151">
        <w:rPr>
          <w:rFonts w:cs="Times New Roman"/>
          <w:sz w:val="28"/>
          <w:szCs w:val="28"/>
        </w:rPr>
        <w:t>«</w:t>
      </w:r>
      <w:r w:rsidRPr="00FB2F68">
        <w:rPr>
          <w:rFonts w:cs="Times New Roman"/>
          <w:sz w:val="28"/>
          <w:szCs w:val="28"/>
        </w:rPr>
        <w:t>Antidote Prisme</w:t>
      </w:r>
      <w:r w:rsidR="006B4151">
        <w:rPr>
          <w:rFonts w:cs="Times New Roman"/>
          <w:sz w:val="28"/>
          <w:szCs w:val="28"/>
        </w:rPr>
        <w:t>»</w:t>
      </w:r>
      <w:r w:rsidRPr="00FB2F68">
        <w:rPr>
          <w:rFonts w:cs="Times New Roman"/>
          <w:sz w:val="28"/>
          <w:szCs w:val="28"/>
        </w:rPr>
        <w:t xml:space="preserve">, </w:t>
      </w:r>
      <w:r w:rsidR="002655FB" w:rsidRPr="00FB2F68">
        <w:rPr>
          <w:rFonts w:cs="Times New Roman"/>
          <w:sz w:val="28"/>
          <w:szCs w:val="28"/>
        </w:rPr>
        <w:t>и французское</w:t>
      </w:r>
      <w:r w:rsidRPr="00FB2F68">
        <w:rPr>
          <w:rFonts w:cs="Times New Roman"/>
          <w:sz w:val="28"/>
          <w:szCs w:val="28"/>
        </w:rPr>
        <w:t xml:space="preserve"> </w:t>
      </w:r>
      <w:r w:rsidR="006B4151">
        <w:rPr>
          <w:rFonts w:cs="Times New Roman"/>
          <w:sz w:val="28"/>
          <w:szCs w:val="28"/>
        </w:rPr>
        <w:t>«</w:t>
      </w:r>
      <w:r w:rsidRPr="00FB2F68">
        <w:rPr>
          <w:rFonts w:cs="Times New Roman"/>
          <w:sz w:val="28"/>
          <w:szCs w:val="28"/>
        </w:rPr>
        <w:t>ProLexis</w:t>
      </w:r>
      <w:r w:rsidR="006B4151">
        <w:rPr>
          <w:rFonts w:cs="Times New Roman"/>
          <w:sz w:val="28"/>
          <w:szCs w:val="28"/>
        </w:rPr>
        <w:t>»</w:t>
      </w:r>
      <w:r w:rsidRPr="00FB2F68">
        <w:rPr>
          <w:rFonts w:cs="Times New Roman"/>
          <w:sz w:val="28"/>
          <w:szCs w:val="28"/>
        </w:rPr>
        <w:t xml:space="preserve">, </w:t>
      </w:r>
      <w:r w:rsidR="002655FB" w:rsidRPr="00FB2F68">
        <w:rPr>
          <w:rFonts w:cs="Times New Roman"/>
          <w:sz w:val="28"/>
          <w:szCs w:val="28"/>
        </w:rPr>
        <w:t>используемое</w:t>
      </w:r>
      <w:r w:rsidRPr="00FB2F68">
        <w:rPr>
          <w:rFonts w:cs="Times New Roman"/>
          <w:sz w:val="28"/>
          <w:szCs w:val="28"/>
        </w:rPr>
        <w:t xml:space="preserve"> издательствами и прессой</w:t>
      </w:r>
      <w:r w:rsidR="002655FB" w:rsidRPr="00FB2F68">
        <w:rPr>
          <w:rFonts w:cs="Times New Roman"/>
          <w:sz w:val="28"/>
          <w:szCs w:val="28"/>
        </w:rPr>
        <w:t>)</w:t>
      </w:r>
      <w:r w:rsidRPr="00FB2F68">
        <w:rPr>
          <w:rFonts w:cs="Times New Roman"/>
          <w:sz w:val="28"/>
          <w:szCs w:val="28"/>
        </w:rPr>
        <w:t xml:space="preserve">. </w:t>
      </w:r>
    </w:p>
    <w:p w14:paraId="7FD220D7" w14:textId="77777777" w:rsidR="00D0639E" w:rsidRPr="00FB2F68" w:rsidRDefault="00086007" w:rsidP="009B24BE">
      <w:pPr>
        <w:rPr>
          <w:sz w:val="28"/>
          <w:szCs w:val="28"/>
        </w:rPr>
      </w:pPr>
      <w:r w:rsidRPr="00FB2F68">
        <w:rPr>
          <w:sz w:val="28"/>
          <w:szCs w:val="28"/>
        </w:rPr>
        <w:t>В 2007 г. Министерство национального образования Франции (</w:t>
      </w:r>
      <w:r w:rsidRPr="00FB2F68">
        <w:rPr>
          <w:sz w:val="28"/>
          <w:szCs w:val="28"/>
          <w:lang w:val="en-US"/>
        </w:rPr>
        <w:t>Minist</w:t>
      </w:r>
      <w:r w:rsidRPr="00FB2F68">
        <w:rPr>
          <w:sz w:val="28"/>
          <w:szCs w:val="28"/>
        </w:rPr>
        <w:t>è</w:t>
      </w:r>
      <w:r w:rsidRPr="00FB2F68">
        <w:rPr>
          <w:sz w:val="28"/>
          <w:szCs w:val="28"/>
          <w:lang w:val="en-US"/>
        </w:rPr>
        <w:t>re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de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l</w:t>
      </w:r>
      <w:r w:rsidRPr="00FB2F68">
        <w:rPr>
          <w:sz w:val="28"/>
          <w:szCs w:val="28"/>
        </w:rPr>
        <w:t>’É</w:t>
      </w:r>
      <w:r w:rsidRPr="00FB2F68">
        <w:rPr>
          <w:sz w:val="28"/>
          <w:szCs w:val="28"/>
          <w:lang w:val="en-US"/>
        </w:rPr>
        <w:t>ducation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nationale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en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France</w:t>
      </w:r>
      <w:r w:rsidR="002655FB" w:rsidRPr="00FB2F68">
        <w:rPr>
          <w:sz w:val="28"/>
          <w:szCs w:val="28"/>
        </w:rPr>
        <w:t>) в Официальном бюллетене</w:t>
      </w:r>
      <w:r w:rsidRPr="00FB2F68">
        <w:rPr>
          <w:sz w:val="28"/>
          <w:szCs w:val="28"/>
        </w:rPr>
        <w:t xml:space="preserve"> обознач</w:t>
      </w:r>
      <w:r w:rsidR="00D0639E" w:rsidRPr="00FB2F68">
        <w:rPr>
          <w:sz w:val="28"/>
          <w:szCs w:val="28"/>
        </w:rPr>
        <w:t>ило</w:t>
      </w:r>
      <w:r w:rsidRPr="00FB2F68">
        <w:rPr>
          <w:sz w:val="28"/>
          <w:szCs w:val="28"/>
        </w:rPr>
        <w:t xml:space="preserve"> свою позицию относительно нового правописания, и заяв</w:t>
      </w:r>
      <w:r w:rsidR="00D0639E" w:rsidRPr="00FB2F68">
        <w:rPr>
          <w:sz w:val="28"/>
          <w:szCs w:val="28"/>
        </w:rPr>
        <w:t>ило</w:t>
      </w:r>
      <w:r w:rsidRPr="00FB2F68">
        <w:rPr>
          <w:sz w:val="28"/>
          <w:szCs w:val="28"/>
        </w:rPr>
        <w:t xml:space="preserve">, что принятые поправки являются логичным продолжением политики Академии по отношению к орфографии, которая ведется с </w:t>
      </w:r>
      <w:r w:rsidRPr="00FB2F68">
        <w:rPr>
          <w:sz w:val="28"/>
          <w:szCs w:val="28"/>
          <w:lang w:val="en-US"/>
        </w:rPr>
        <w:t>XVII</w:t>
      </w:r>
      <w:r w:rsidRPr="00FB2F68">
        <w:rPr>
          <w:sz w:val="28"/>
          <w:szCs w:val="28"/>
        </w:rPr>
        <w:t xml:space="preserve"> в. и отражена в восьми предшествующих изданиях Словаря. </w:t>
      </w:r>
    </w:p>
    <w:p w14:paraId="7C9C2324" w14:textId="7F9F2521" w:rsidR="0078177E" w:rsidRDefault="00D765E6" w:rsidP="009B24BE">
      <w:pPr>
        <w:rPr>
          <w:sz w:val="28"/>
          <w:szCs w:val="28"/>
        </w:rPr>
      </w:pPr>
      <w:r w:rsidRPr="00FB2F68">
        <w:rPr>
          <w:sz w:val="28"/>
          <w:szCs w:val="28"/>
        </w:rPr>
        <w:t xml:space="preserve">В апреле </w:t>
      </w:r>
      <w:r w:rsidR="00D0639E" w:rsidRPr="00FB2F68">
        <w:rPr>
          <w:sz w:val="28"/>
          <w:szCs w:val="28"/>
        </w:rPr>
        <w:t xml:space="preserve">2007 г. </w:t>
      </w:r>
      <w:r w:rsidR="001945F6">
        <w:rPr>
          <w:sz w:val="28"/>
          <w:szCs w:val="28"/>
        </w:rPr>
        <w:t xml:space="preserve">наступил новый этап претворения в жизнь </w:t>
      </w:r>
      <w:r w:rsidRPr="00FB2F68">
        <w:rPr>
          <w:sz w:val="28"/>
          <w:szCs w:val="28"/>
        </w:rPr>
        <w:t>орфографически</w:t>
      </w:r>
      <w:r w:rsidR="001945F6">
        <w:rPr>
          <w:sz w:val="28"/>
          <w:szCs w:val="28"/>
        </w:rPr>
        <w:t>х</w:t>
      </w:r>
      <w:r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</w:rPr>
        <w:t>поправ</w:t>
      </w:r>
      <w:r w:rsidR="001945F6">
        <w:rPr>
          <w:sz w:val="28"/>
          <w:szCs w:val="28"/>
        </w:rPr>
        <w:t>ок</w:t>
      </w:r>
      <w:r w:rsidRPr="00FB2F68">
        <w:rPr>
          <w:sz w:val="28"/>
          <w:szCs w:val="28"/>
        </w:rPr>
        <w:t xml:space="preserve">, когда Министерство национального образования Франции </w:t>
      </w:r>
      <w:r w:rsidR="00D0639E" w:rsidRPr="00FB2F68">
        <w:rPr>
          <w:sz w:val="28"/>
          <w:szCs w:val="28"/>
        </w:rPr>
        <w:t>включило</w:t>
      </w:r>
      <w:r w:rsidRPr="00FB2F68">
        <w:rPr>
          <w:sz w:val="28"/>
          <w:szCs w:val="28"/>
        </w:rPr>
        <w:t xml:space="preserve"> новое написание в </w:t>
      </w:r>
      <w:r w:rsidR="00D0639E" w:rsidRPr="00FB2F68">
        <w:rPr>
          <w:sz w:val="28"/>
          <w:szCs w:val="28"/>
        </w:rPr>
        <w:t>обновленные</w:t>
      </w:r>
      <w:r w:rsidRPr="00FB2F68">
        <w:rPr>
          <w:sz w:val="28"/>
          <w:szCs w:val="28"/>
        </w:rPr>
        <w:t xml:space="preserve"> школьные программы. Учителя должны </w:t>
      </w:r>
      <w:r w:rsidR="009B24BE" w:rsidRPr="00FB2F68">
        <w:rPr>
          <w:sz w:val="28"/>
          <w:szCs w:val="28"/>
        </w:rPr>
        <w:t xml:space="preserve">были </w:t>
      </w:r>
      <w:r w:rsidRPr="00FB2F68">
        <w:rPr>
          <w:sz w:val="28"/>
          <w:szCs w:val="28"/>
        </w:rPr>
        <w:t xml:space="preserve">учитывать </w:t>
      </w:r>
      <w:r w:rsidR="009B24BE" w:rsidRPr="00FB2F68">
        <w:rPr>
          <w:sz w:val="28"/>
          <w:szCs w:val="28"/>
        </w:rPr>
        <w:t>поправки в образовательном процессе</w:t>
      </w:r>
      <w:r w:rsidRPr="00FB2F68">
        <w:rPr>
          <w:sz w:val="28"/>
          <w:szCs w:val="28"/>
        </w:rPr>
        <w:t xml:space="preserve">, и </w:t>
      </w:r>
      <w:r w:rsidR="00D0639E" w:rsidRPr="00FB2F68">
        <w:rPr>
          <w:sz w:val="28"/>
          <w:szCs w:val="28"/>
        </w:rPr>
        <w:t>сверяться</w:t>
      </w:r>
      <w:r w:rsidR="009B24BE" w:rsidRPr="00FB2F68">
        <w:rPr>
          <w:sz w:val="28"/>
          <w:szCs w:val="28"/>
        </w:rPr>
        <w:t xml:space="preserve"> со Справочником рекомендованного правописания (</w:t>
      </w:r>
      <w:r w:rsidR="009B24BE" w:rsidRPr="00FB2F68">
        <w:rPr>
          <w:sz w:val="28"/>
          <w:szCs w:val="28"/>
          <w:lang w:val="fr-FR"/>
        </w:rPr>
        <w:t>Vad</w:t>
      </w:r>
      <w:r w:rsidR="009B24BE" w:rsidRPr="00FB2F68">
        <w:rPr>
          <w:sz w:val="28"/>
          <w:szCs w:val="28"/>
        </w:rPr>
        <w:t>é</w:t>
      </w:r>
      <w:r w:rsidR="009B24BE" w:rsidRPr="00FB2F68">
        <w:rPr>
          <w:sz w:val="28"/>
          <w:szCs w:val="28"/>
          <w:lang w:val="fr-FR"/>
        </w:rPr>
        <w:t>m</w:t>
      </w:r>
      <w:r w:rsidR="009B24BE" w:rsidRPr="00FB2F68">
        <w:rPr>
          <w:sz w:val="28"/>
          <w:szCs w:val="28"/>
        </w:rPr>
        <w:t>é</w:t>
      </w:r>
      <w:r w:rsidR="009B24BE" w:rsidRPr="00FB2F68">
        <w:rPr>
          <w:sz w:val="28"/>
          <w:szCs w:val="28"/>
          <w:lang w:val="fr-FR"/>
        </w:rPr>
        <w:t>cum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de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l</w:t>
      </w:r>
      <w:r w:rsidR="009B24BE" w:rsidRPr="00FB2F68">
        <w:rPr>
          <w:sz w:val="28"/>
          <w:szCs w:val="28"/>
        </w:rPr>
        <w:t>’</w:t>
      </w:r>
      <w:r w:rsidR="009B24BE" w:rsidRPr="00FB2F68">
        <w:rPr>
          <w:sz w:val="28"/>
          <w:szCs w:val="28"/>
          <w:lang w:val="fr-FR"/>
        </w:rPr>
        <w:t>orthographe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recommand</w:t>
      </w:r>
      <w:r w:rsidR="009B24BE" w:rsidRPr="00FB2F68">
        <w:rPr>
          <w:sz w:val="28"/>
          <w:szCs w:val="28"/>
        </w:rPr>
        <w:t>é</w:t>
      </w:r>
      <w:r w:rsidR="009B24BE" w:rsidRPr="00FB2F68">
        <w:rPr>
          <w:sz w:val="28"/>
          <w:szCs w:val="28"/>
          <w:lang w:val="fr-FR"/>
        </w:rPr>
        <w:t>e</w:t>
      </w:r>
      <w:r w:rsidR="009B24BE" w:rsidRPr="00FB2F68">
        <w:rPr>
          <w:sz w:val="28"/>
          <w:szCs w:val="28"/>
        </w:rPr>
        <w:t xml:space="preserve">) и брошюрой </w:t>
      </w:r>
      <w:r w:rsidR="006B4151">
        <w:rPr>
          <w:sz w:val="28"/>
          <w:szCs w:val="28"/>
        </w:rPr>
        <w:t>«</w:t>
      </w:r>
      <w:r w:rsidR="00D0639E" w:rsidRPr="00FB2F68">
        <w:rPr>
          <w:sz w:val="28"/>
          <w:szCs w:val="28"/>
          <w:lang w:val="en-US"/>
        </w:rPr>
        <w:t>L</w:t>
      </w:r>
      <w:r w:rsidR="009B24BE" w:rsidRPr="00FB2F68">
        <w:rPr>
          <w:sz w:val="28"/>
          <w:szCs w:val="28"/>
          <w:lang w:val="fr-FR"/>
        </w:rPr>
        <w:t>e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millepatte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sur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un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n</w:t>
      </w:r>
      <w:r w:rsidR="009B24BE" w:rsidRPr="00FB2F68">
        <w:rPr>
          <w:sz w:val="28"/>
          <w:szCs w:val="28"/>
        </w:rPr>
        <w:t>é</w:t>
      </w:r>
      <w:r w:rsidR="009B24BE" w:rsidRPr="00FB2F68">
        <w:rPr>
          <w:sz w:val="28"/>
          <w:szCs w:val="28"/>
          <w:lang w:val="fr-FR"/>
        </w:rPr>
        <w:t>nufar</w:t>
      </w:r>
      <w:r w:rsidR="006B4151">
        <w:rPr>
          <w:sz w:val="28"/>
          <w:szCs w:val="28"/>
        </w:rPr>
        <w:t>»</w:t>
      </w:r>
      <w:r w:rsidR="0078177E" w:rsidRPr="00FB2F68">
        <w:rPr>
          <w:sz w:val="28"/>
          <w:szCs w:val="28"/>
        </w:rPr>
        <w:t xml:space="preserve">, </w:t>
      </w:r>
      <w:r w:rsidR="009B24BE" w:rsidRPr="00FB2F68">
        <w:rPr>
          <w:sz w:val="28"/>
          <w:szCs w:val="28"/>
        </w:rPr>
        <w:t>содержащ</w:t>
      </w:r>
      <w:r w:rsidR="00D0639E" w:rsidRPr="00FB2F68">
        <w:rPr>
          <w:sz w:val="28"/>
          <w:szCs w:val="28"/>
        </w:rPr>
        <w:t>ими</w:t>
      </w:r>
      <w:r w:rsidR="009B24BE" w:rsidRPr="00FB2F68">
        <w:rPr>
          <w:sz w:val="28"/>
          <w:szCs w:val="28"/>
        </w:rPr>
        <w:t xml:space="preserve"> подробное описание</w:t>
      </w:r>
      <w:r w:rsidR="0078177E" w:rsidRPr="00FB2F68">
        <w:rPr>
          <w:sz w:val="28"/>
          <w:szCs w:val="28"/>
        </w:rPr>
        <w:t xml:space="preserve"> новых правил, а также исчерпывающий список затронутых слов (около 2000 </w:t>
      </w:r>
      <w:r w:rsidR="00D0639E" w:rsidRPr="00FB2F68">
        <w:rPr>
          <w:sz w:val="28"/>
          <w:szCs w:val="28"/>
        </w:rPr>
        <w:t>единиц</w:t>
      </w:r>
      <w:r w:rsidR="0078177E" w:rsidRPr="00FB2F68">
        <w:rPr>
          <w:sz w:val="28"/>
          <w:szCs w:val="28"/>
        </w:rPr>
        <w:t xml:space="preserve">). </w:t>
      </w:r>
      <w:r w:rsidR="009B24BE" w:rsidRPr="00FB2F68">
        <w:rPr>
          <w:sz w:val="28"/>
          <w:szCs w:val="28"/>
        </w:rPr>
        <w:t>В 2009 г. была выпущена</w:t>
      </w:r>
      <w:r w:rsidR="0078177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</w:rPr>
        <w:t>расширенная</w:t>
      </w:r>
      <w:r w:rsidR="0078177E" w:rsidRPr="00FB2F68">
        <w:rPr>
          <w:sz w:val="28"/>
          <w:szCs w:val="28"/>
        </w:rPr>
        <w:t xml:space="preserve"> версия </w:t>
      </w:r>
      <w:r w:rsidR="009B24BE" w:rsidRPr="00FB2F68">
        <w:rPr>
          <w:sz w:val="28"/>
          <w:szCs w:val="28"/>
        </w:rPr>
        <w:t>Справочника («</w:t>
      </w:r>
      <w:r w:rsidR="009B24BE" w:rsidRPr="00FB2F68">
        <w:rPr>
          <w:sz w:val="28"/>
          <w:szCs w:val="28"/>
          <w:lang w:val="fr-FR"/>
        </w:rPr>
        <w:t>Grand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vad</w:t>
      </w:r>
      <w:r w:rsidR="009B24BE" w:rsidRPr="00FB2F68">
        <w:rPr>
          <w:sz w:val="28"/>
          <w:szCs w:val="28"/>
        </w:rPr>
        <w:t>é</w:t>
      </w:r>
      <w:r w:rsidR="009B24BE" w:rsidRPr="00FB2F68">
        <w:rPr>
          <w:sz w:val="28"/>
          <w:szCs w:val="28"/>
          <w:lang w:val="fr-FR"/>
        </w:rPr>
        <w:t>m</w:t>
      </w:r>
      <w:r w:rsidR="009B24BE" w:rsidRPr="00FB2F68">
        <w:rPr>
          <w:sz w:val="28"/>
          <w:szCs w:val="28"/>
        </w:rPr>
        <w:t>é</w:t>
      </w:r>
      <w:r w:rsidR="009B24BE" w:rsidRPr="00FB2F68">
        <w:rPr>
          <w:sz w:val="28"/>
          <w:szCs w:val="28"/>
          <w:lang w:val="fr-FR"/>
        </w:rPr>
        <w:t>cum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de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l</w:t>
      </w:r>
      <w:r w:rsidR="009B24BE" w:rsidRPr="00FB2F68">
        <w:rPr>
          <w:sz w:val="28"/>
          <w:szCs w:val="28"/>
        </w:rPr>
        <w:t>’</w:t>
      </w:r>
      <w:r w:rsidR="009B24BE" w:rsidRPr="00FB2F68">
        <w:rPr>
          <w:sz w:val="28"/>
          <w:szCs w:val="28"/>
          <w:lang w:val="fr-FR"/>
        </w:rPr>
        <w:t>orthographe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moderne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recommand</w:t>
      </w:r>
      <w:r w:rsidR="009B24BE" w:rsidRPr="00FB2F68">
        <w:rPr>
          <w:sz w:val="28"/>
          <w:szCs w:val="28"/>
        </w:rPr>
        <w:t>é</w:t>
      </w:r>
      <w:r w:rsidR="009B24BE" w:rsidRPr="00FB2F68">
        <w:rPr>
          <w:sz w:val="28"/>
          <w:szCs w:val="28"/>
          <w:lang w:val="fr-FR"/>
        </w:rPr>
        <w:t>e</w:t>
      </w:r>
      <w:r w:rsidR="009B24BE" w:rsidRPr="00FB2F68">
        <w:rPr>
          <w:sz w:val="28"/>
          <w:szCs w:val="28"/>
        </w:rPr>
        <w:t xml:space="preserve"> : </w:t>
      </w:r>
      <w:r w:rsidR="009B24BE" w:rsidRPr="00FB2F68">
        <w:rPr>
          <w:sz w:val="28"/>
          <w:szCs w:val="28"/>
          <w:lang w:val="fr-FR"/>
        </w:rPr>
        <w:t>cinq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millepattes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sur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un</w:t>
      </w:r>
      <w:r w:rsidR="009B24BE" w:rsidRPr="00FB2F68">
        <w:rPr>
          <w:sz w:val="28"/>
          <w:szCs w:val="28"/>
        </w:rPr>
        <w:t xml:space="preserve"> </w:t>
      </w:r>
      <w:r w:rsidR="009B24BE" w:rsidRPr="00FB2F68">
        <w:rPr>
          <w:sz w:val="28"/>
          <w:szCs w:val="28"/>
          <w:lang w:val="fr-FR"/>
        </w:rPr>
        <w:t>n</w:t>
      </w:r>
      <w:r w:rsidR="009B24BE" w:rsidRPr="00FB2F68">
        <w:rPr>
          <w:sz w:val="28"/>
          <w:szCs w:val="28"/>
        </w:rPr>
        <w:t>é</w:t>
      </w:r>
      <w:r w:rsidR="009B24BE" w:rsidRPr="00FB2F68">
        <w:rPr>
          <w:sz w:val="28"/>
          <w:szCs w:val="28"/>
          <w:lang w:val="fr-FR"/>
        </w:rPr>
        <w:t>nufar</w:t>
      </w:r>
      <w:r w:rsidR="009B24BE" w:rsidRPr="00FB2F68">
        <w:rPr>
          <w:sz w:val="28"/>
          <w:szCs w:val="28"/>
        </w:rPr>
        <w:t>»), содержащая</w:t>
      </w:r>
      <w:r w:rsidR="0078177E" w:rsidRPr="00FB2F68">
        <w:rPr>
          <w:sz w:val="28"/>
          <w:szCs w:val="28"/>
        </w:rPr>
        <w:t xml:space="preserve"> более 5000 </w:t>
      </w:r>
      <w:r w:rsidR="0078177E" w:rsidRPr="00FB2F68">
        <w:rPr>
          <w:sz w:val="28"/>
          <w:szCs w:val="28"/>
        </w:rPr>
        <w:lastRenderedPageBreak/>
        <w:t>слов</w:t>
      </w:r>
      <w:r w:rsidR="009B24BE" w:rsidRPr="00FB2F68">
        <w:rPr>
          <w:sz w:val="28"/>
          <w:szCs w:val="28"/>
        </w:rPr>
        <w:t xml:space="preserve"> в новом правописании</w:t>
      </w:r>
      <w:r w:rsidR="0078177E" w:rsidRPr="00FB2F68">
        <w:rPr>
          <w:sz w:val="28"/>
          <w:szCs w:val="28"/>
        </w:rPr>
        <w:t>, включая технические термины и редкие слова</w:t>
      </w:r>
      <w:r w:rsidR="00A0716C">
        <w:rPr>
          <w:sz w:val="28"/>
          <w:szCs w:val="28"/>
        </w:rPr>
        <w:t xml:space="preserve"> </w:t>
      </w:r>
      <w:r w:rsidR="00A0716C" w:rsidRPr="00A0716C">
        <w:rPr>
          <w:sz w:val="28"/>
          <w:szCs w:val="28"/>
        </w:rPr>
        <w:t>[</w:t>
      </w:r>
      <w:r w:rsidR="00A0716C">
        <w:rPr>
          <w:sz w:val="28"/>
          <w:szCs w:val="28"/>
        </w:rPr>
        <w:fldChar w:fldCharType="begin"/>
      </w:r>
      <w:r w:rsidR="00A0716C">
        <w:rPr>
          <w:sz w:val="28"/>
          <w:szCs w:val="28"/>
        </w:rPr>
        <w:instrText xml:space="preserve"> REF _Ref129701215 \r \h </w:instrText>
      </w:r>
      <w:r w:rsidR="00A0716C">
        <w:rPr>
          <w:sz w:val="28"/>
          <w:szCs w:val="28"/>
        </w:rPr>
      </w:r>
      <w:r w:rsidR="00A0716C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10</w:t>
      </w:r>
      <w:r w:rsidR="00A0716C">
        <w:rPr>
          <w:sz w:val="28"/>
          <w:szCs w:val="28"/>
        </w:rPr>
        <w:fldChar w:fldCharType="end"/>
      </w:r>
      <w:r w:rsidR="00A0716C">
        <w:rPr>
          <w:sz w:val="28"/>
          <w:szCs w:val="28"/>
        </w:rPr>
        <w:t>, с. 22-24</w:t>
      </w:r>
      <w:r w:rsidR="00A0716C" w:rsidRPr="00A0716C">
        <w:rPr>
          <w:sz w:val="28"/>
          <w:szCs w:val="28"/>
        </w:rPr>
        <w:t>]</w:t>
      </w:r>
      <w:r w:rsidR="0078177E" w:rsidRPr="00FB2F68">
        <w:rPr>
          <w:sz w:val="28"/>
          <w:szCs w:val="28"/>
        </w:rPr>
        <w:t xml:space="preserve">. </w:t>
      </w:r>
    </w:p>
    <w:p w14:paraId="0CDE541C" w14:textId="4344AC20" w:rsidR="00F05D8E" w:rsidRPr="00FB2F68" w:rsidRDefault="00F05D8E" w:rsidP="009B24BE">
      <w:pPr>
        <w:rPr>
          <w:sz w:val="28"/>
          <w:szCs w:val="28"/>
        </w:rPr>
      </w:pPr>
      <w:r w:rsidRPr="00F05D8E">
        <w:rPr>
          <w:sz w:val="28"/>
          <w:szCs w:val="28"/>
        </w:rPr>
        <w:t xml:space="preserve">В словаре </w:t>
      </w:r>
      <w:r w:rsidR="006B4151">
        <w:rPr>
          <w:sz w:val="28"/>
          <w:szCs w:val="28"/>
        </w:rPr>
        <w:t>«</w:t>
      </w:r>
      <w:r w:rsidRPr="00F05D8E">
        <w:rPr>
          <w:sz w:val="28"/>
          <w:szCs w:val="28"/>
        </w:rPr>
        <w:t>Hachette</w:t>
      </w:r>
      <w:r w:rsidR="006B4151">
        <w:rPr>
          <w:sz w:val="28"/>
          <w:szCs w:val="28"/>
        </w:rPr>
        <w:t>»</w:t>
      </w:r>
      <w:r w:rsidRPr="00F05D8E">
        <w:rPr>
          <w:sz w:val="28"/>
          <w:szCs w:val="28"/>
        </w:rPr>
        <w:t xml:space="preserve"> и словаре Французской академии (Dictionnaire de l’Académie française) указывались все исправленные варианты написания. В словарь </w:t>
      </w:r>
      <w:r w:rsidR="006B4151">
        <w:rPr>
          <w:sz w:val="28"/>
          <w:szCs w:val="28"/>
        </w:rPr>
        <w:t>«</w:t>
      </w:r>
      <w:r w:rsidRPr="00F05D8E">
        <w:rPr>
          <w:sz w:val="28"/>
          <w:szCs w:val="28"/>
        </w:rPr>
        <w:t>Le Petit Robert 1</w:t>
      </w:r>
      <w:r w:rsidR="006B4151">
        <w:rPr>
          <w:sz w:val="28"/>
          <w:szCs w:val="28"/>
        </w:rPr>
        <w:t>»</w:t>
      </w:r>
      <w:r w:rsidRPr="00F05D8E">
        <w:rPr>
          <w:sz w:val="28"/>
          <w:szCs w:val="28"/>
        </w:rPr>
        <w:t xml:space="preserve"> на 2005 г. включено 52,1% исправлений, а </w:t>
      </w:r>
      <w:r w:rsidR="006B4151">
        <w:rPr>
          <w:sz w:val="28"/>
          <w:szCs w:val="28"/>
        </w:rPr>
        <w:t>«</w:t>
      </w:r>
      <w:r w:rsidRPr="00F05D8E">
        <w:rPr>
          <w:sz w:val="28"/>
          <w:szCs w:val="28"/>
        </w:rPr>
        <w:t>Le Petit Larousse illustré</w:t>
      </w:r>
      <w:r w:rsidR="006B4151">
        <w:rPr>
          <w:sz w:val="28"/>
          <w:szCs w:val="28"/>
        </w:rPr>
        <w:t>»</w:t>
      </w:r>
      <w:r w:rsidRPr="00F05D8E">
        <w:rPr>
          <w:sz w:val="28"/>
          <w:szCs w:val="28"/>
        </w:rPr>
        <w:t xml:space="preserve"> – 38,8%.</w:t>
      </w:r>
    </w:p>
    <w:p w14:paraId="57C69203" w14:textId="56083176" w:rsidR="00633B9C" w:rsidRDefault="00086007" w:rsidP="00633B9C">
      <w:pPr>
        <w:rPr>
          <w:sz w:val="28"/>
          <w:szCs w:val="28"/>
        </w:rPr>
      </w:pPr>
      <w:r w:rsidRPr="00FB2F68">
        <w:rPr>
          <w:sz w:val="28"/>
          <w:szCs w:val="28"/>
        </w:rPr>
        <w:t xml:space="preserve">В 2009 г. словарь французского языка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  <w:lang w:val="fr-FR"/>
        </w:rPr>
        <w:t>Le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Nouveau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Petit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Robert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признал 61,3% новых вариантов написания (например,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fr-FR"/>
        </w:rPr>
        <w:t>pizz</w:t>
      </w:r>
      <w:r w:rsidRPr="00FB2F68">
        <w:rPr>
          <w:i/>
          <w:sz w:val="28"/>
          <w:szCs w:val="28"/>
        </w:rPr>
        <w:t>é</w:t>
      </w:r>
      <w:r w:rsidRPr="00FB2F68">
        <w:rPr>
          <w:i/>
          <w:sz w:val="28"/>
          <w:szCs w:val="28"/>
          <w:lang w:val="fr-FR"/>
        </w:rPr>
        <w:t>ria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вместо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fr-FR"/>
        </w:rPr>
        <w:t>pizzeria</w:t>
      </w:r>
      <w:r w:rsidR="006B4151">
        <w:rPr>
          <w:sz w:val="28"/>
          <w:szCs w:val="28"/>
        </w:rPr>
        <w:t>»</w:t>
      </w:r>
      <w:r w:rsidR="00810D07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fr-FR"/>
        </w:rPr>
        <w:t>des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fr-FR"/>
        </w:rPr>
        <w:t>apr</w:t>
      </w:r>
      <w:r w:rsidRPr="00FB2F68">
        <w:rPr>
          <w:i/>
          <w:sz w:val="28"/>
          <w:szCs w:val="28"/>
        </w:rPr>
        <w:t>è</w:t>
      </w:r>
      <w:r w:rsidRPr="00FB2F68">
        <w:rPr>
          <w:i/>
          <w:sz w:val="28"/>
          <w:szCs w:val="28"/>
          <w:lang w:val="fr-FR"/>
        </w:rPr>
        <w:t>s</w:t>
      </w:r>
      <w:r w:rsidRPr="00FB2F68">
        <w:rPr>
          <w:i/>
          <w:sz w:val="28"/>
          <w:szCs w:val="28"/>
        </w:rPr>
        <w:t>-</w:t>
      </w:r>
      <w:r w:rsidRPr="00FB2F68">
        <w:rPr>
          <w:i/>
          <w:sz w:val="28"/>
          <w:szCs w:val="28"/>
          <w:lang w:val="fr-FR"/>
        </w:rPr>
        <w:t>midis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(с «</w:t>
      </w:r>
      <w:r w:rsidRPr="00FB2F68">
        <w:rPr>
          <w:i/>
          <w:sz w:val="28"/>
          <w:szCs w:val="28"/>
          <w:lang w:val="fr-FR"/>
        </w:rPr>
        <w:t>s</w:t>
      </w:r>
      <w:r w:rsidRPr="00FB2F68">
        <w:rPr>
          <w:sz w:val="28"/>
          <w:szCs w:val="28"/>
        </w:rPr>
        <w:t xml:space="preserve">» во мн. ч.),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fr-FR"/>
        </w:rPr>
        <w:t>un</w:t>
      </w:r>
      <w:r w:rsidRPr="00FB2F68">
        <w:rPr>
          <w:i/>
          <w:sz w:val="28"/>
          <w:szCs w:val="28"/>
        </w:rPr>
        <w:t xml:space="preserve"> </w:t>
      </w:r>
      <w:r w:rsidRPr="00FB2F68">
        <w:rPr>
          <w:i/>
          <w:sz w:val="28"/>
          <w:szCs w:val="28"/>
          <w:lang w:val="fr-FR"/>
        </w:rPr>
        <w:t>compte</w:t>
      </w:r>
      <w:r w:rsidRPr="00FB2F68">
        <w:rPr>
          <w:i/>
          <w:sz w:val="28"/>
          <w:szCs w:val="28"/>
        </w:rPr>
        <w:t>-</w:t>
      </w:r>
      <w:r w:rsidRPr="00FB2F68">
        <w:rPr>
          <w:i/>
          <w:sz w:val="28"/>
          <w:szCs w:val="28"/>
          <w:lang w:val="fr-FR"/>
        </w:rPr>
        <w:t>goutte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(без «</w:t>
      </w:r>
      <w:r w:rsidRPr="00FB2F68">
        <w:rPr>
          <w:i/>
          <w:sz w:val="28"/>
          <w:szCs w:val="28"/>
          <w:lang w:val="fr-FR"/>
        </w:rPr>
        <w:t>s</w:t>
      </w:r>
      <w:r w:rsidR="00A56C27">
        <w:rPr>
          <w:sz w:val="28"/>
          <w:szCs w:val="28"/>
        </w:rPr>
        <w:t xml:space="preserve">» в ед. ч.),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fr-FR"/>
        </w:rPr>
        <w:t>imb</w:t>
      </w:r>
      <w:r w:rsidRPr="00FB2F68">
        <w:rPr>
          <w:i/>
          <w:sz w:val="28"/>
          <w:szCs w:val="28"/>
        </w:rPr>
        <w:t>é</w:t>
      </w:r>
      <w:r w:rsidRPr="00FB2F68">
        <w:rPr>
          <w:i/>
          <w:sz w:val="28"/>
          <w:szCs w:val="28"/>
          <w:lang w:val="fr-FR"/>
        </w:rPr>
        <w:t>cilit</w:t>
      </w:r>
      <w:r w:rsidRPr="00FB2F68">
        <w:rPr>
          <w:i/>
          <w:sz w:val="28"/>
          <w:szCs w:val="28"/>
        </w:rPr>
        <w:t>é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(с одной «</w:t>
      </w:r>
      <w:r w:rsidRPr="00FB2F68">
        <w:rPr>
          <w:i/>
          <w:sz w:val="28"/>
          <w:szCs w:val="28"/>
          <w:lang w:val="fr-FR"/>
        </w:rPr>
        <w:t>l</w:t>
      </w:r>
      <w:r w:rsidRPr="00FB2F68">
        <w:rPr>
          <w:sz w:val="28"/>
          <w:szCs w:val="28"/>
        </w:rPr>
        <w:t xml:space="preserve">», как в </w:t>
      </w:r>
      <w:r w:rsidR="006B4151">
        <w:rPr>
          <w:sz w:val="28"/>
          <w:szCs w:val="28"/>
        </w:rPr>
        <w:t>«</w:t>
      </w:r>
      <w:r w:rsidRPr="00FB2F68">
        <w:rPr>
          <w:i/>
          <w:sz w:val="28"/>
          <w:szCs w:val="28"/>
          <w:lang w:val="fr-FR"/>
        </w:rPr>
        <w:t>imb</w:t>
      </w:r>
      <w:r w:rsidRPr="00FB2F68">
        <w:rPr>
          <w:i/>
          <w:sz w:val="28"/>
          <w:szCs w:val="28"/>
        </w:rPr>
        <w:t>é</w:t>
      </w:r>
      <w:r w:rsidRPr="00FB2F68">
        <w:rPr>
          <w:i/>
          <w:sz w:val="28"/>
          <w:szCs w:val="28"/>
          <w:lang w:val="fr-FR"/>
        </w:rPr>
        <w:t>cile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)), а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  <w:lang w:val="fr-FR"/>
        </w:rPr>
        <w:t>Le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Petit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Larousse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illustr</w:t>
      </w:r>
      <w:r w:rsidRPr="00FB2F68">
        <w:rPr>
          <w:sz w:val="28"/>
          <w:szCs w:val="28"/>
        </w:rPr>
        <w:t>é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издания 2012 г. включ</w:t>
      </w:r>
      <w:r w:rsidR="00D0639E" w:rsidRPr="00FB2F68">
        <w:rPr>
          <w:sz w:val="28"/>
          <w:szCs w:val="28"/>
        </w:rPr>
        <w:t>ил</w:t>
      </w:r>
      <w:r w:rsidRPr="00FB2F68">
        <w:rPr>
          <w:sz w:val="28"/>
          <w:szCs w:val="28"/>
        </w:rPr>
        <w:t xml:space="preserve"> новое написание непосредственно в словарные статьи.</w:t>
      </w:r>
      <w:r w:rsidR="00633B9C" w:rsidRPr="00633B9C">
        <w:rPr>
          <w:sz w:val="28"/>
          <w:szCs w:val="28"/>
        </w:rPr>
        <w:t xml:space="preserve"> </w:t>
      </w:r>
    </w:p>
    <w:p w14:paraId="4A168DC9" w14:textId="7722CDA2" w:rsidR="00086007" w:rsidRPr="00633B9C" w:rsidRDefault="00633B9C" w:rsidP="00633B9C">
      <w:pPr>
        <w:rPr>
          <w:sz w:val="28"/>
          <w:szCs w:val="28"/>
        </w:rPr>
      </w:pPr>
      <w:r w:rsidRPr="00633B9C">
        <w:rPr>
          <w:sz w:val="28"/>
          <w:szCs w:val="28"/>
        </w:rPr>
        <w:t xml:space="preserve">Два основных программных обеспечения по проверке орфографии предлагали выбор между новым и </w:t>
      </w:r>
      <w:r w:rsidR="00F45E3D">
        <w:rPr>
          <w:sz w:val="28"/>
          <w:szCs w:val="28"/>
        </w:rPr>
        <w:t>традиционным</w:t>
      </w:r>
      <w:r w:rsidRPr="00633B9C">
        <w:rPr>
          <w:sz w:val="28"/>
          <w:szCs w:val="28"/>
        </w:rPr>
        <w:t xml:space="preserve"> стандартом (</w:t>
      </w:r>
      <w:r>
        <w:rPr>
          <w:sz w:val="28"/>
          <w:szCs w:val="28"/>
        </w:rPr>
        <w:t xml:space="preserve">так, например, </w:t>
      </w:r>
      <w:r w:rsidR="006B4151">
        <w:rPr>
          <w:sz w:val="28"/>
          <w:szCs w:val="28"/>
        </w:rPr>
        <w:t>«</w:t>
      </w:r>
      <w:r w:rsidRPr="00633B9C">
        <w:rPr>
          <w:sz w:val="28"/>
          <w:szCs w:val="28"/>
        </w:rPr>
        <w:t>ProLexis</w:t>
      </w:r>
      <w:r w:rsidR="006B4151">
        <w:rPr>
          <w:sz w:val="28"/>
          <w:szCs w:val="28"/>
        </w:rPr>
        <w:t>»</w:t>
      </w:r>
      <w:r w:rsidRPr="00633B9C">
        <w:rPr>
          <w:sz w:val="28"/>
          <w:szCs w:val="28"/>
        </w:rPr>
        <w:t xml:space="preserve">, которым пользуются газеты </w:t>
      </w:r>
      <w:r w:rsidR="006B4151">
        <w:rPr>
          <w:sz w:val="28"/>
          <w:szCs w:val="28"/>
        </w:rPr>
        <w:t>«</w:t>
      </w:r>
      <w:r w:rsidRPr="00633B9C">
        <w:rPr>
          <w:sz w:val="28"/>
          <w:szCs w:val="28"/>
        </w:rPr>
        <w:t>Le Figaro</w:t>
      </w:r>
      <w:r w:rsidR="006B4151">
        <w:rPr>
          <w:sz w:val="28"/>
          <w:szCs w:val="28"/>
        </w:rPr>
        <w:t>»</w:t>
      </w:r>
      <w:r w:rsidRPr="00633B9C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633B9C">
        <w:rPr>
          <w:sz w:val="28"/>
          <w:szCs w:val="28"/>
        </w:rPr>
        <w:t>Libération</w:t>
      </w:r>
      <w:r w:rsidR="006B4151">
        <w:rPr>
          <w:sz w:val="28"/>
          <w:szCs w:val="28"/>
        </w:rPr>
        <w:t>»</w:t>
      </w:r>
      <w:r w:rsidRPr="00633B9C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633B9C">
        <w:rPr>
          <w:sz w:val="28"/>
          <w:szCs w:val="28"/>
        </w:rPr>
        <w:t>Le Monde</w:t>
      </w:r>
      <w:r w:rsidR="006B4151">
        <w:rPr>
          <w:sz w:val="28"/>
          <w:szCs w:val="28"/>
        </w:rPr>
        <w:t>»</w:t>
      </w:r>
      <w:r w:rsidRPr="00633B9C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633B9C">
        <w:rPr>
          <w:sz w:val="28"/>
          <w:szCs w:val="28"/>
        </w:rPr>
        <w:t>Ouest-France</w:t>
      </w:r>
      <w:r w:rsidR="006B4151">
        <w:rPr>
          <w:sz w:val="28"/>
          <w:szCs w:val="28"/>
        </w:rPr>
        <w:t>»</w:t>
      </w:r>
      <w:r w:rsidRPr="00633B9C">
        <w:rPr>
          <w:sz w:val="28"/>
          <w:szCs w:val="28"/>
        </w:rPr>
        <w:t xml:space="preserve">, а также издательства </w:t>
      </w:r>
      <w:r w:rsidR="006B4151">
        <w:rPr>
          <w:sz w:val="28"/>
          <w:szCs w:val="28"/>
        </w:rPr>
        <w:t>«</w:t>
      </w:r>
      <w:r w:rsidRPr="00633B9C">
        <w:rPr>
          <w:sz w:val="28"/>
          <w:szCs w:val="28"/>
        </w:rPr>
        <w:t>Flammarion</w:t>
      </w:r>
      <w:r w:rsidR="006B4151">
        <w:rPr>
          <w:sz w:val="28"/>
          <w:szCs w:val="28"/>
        </w:rPr>
        <w:t>»</w:t>
      </w:r>
      <w:r w:rsidRPr="00633B9C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633B9C">
        <w:rPr>
          <w:sz w:val="28"/>
          <w:szCs w:val="28"/>
        </w:rPr>
        <w:t>Gallimard</w:t>
      </w:r>
      <w:r w:rsidR="006B4151">
        <w:rPr>
          <w:sz w:val="28"/>
          <w:szCs w:val="28"/>
        </w:rPr>
        <w:t>»</w:t>
      </w:r>
      <w:r w:rsidRPr="00633B9C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633B9C">
        <w:rPr>
          <w:sz w:val="28"/>
          <w:szCs w:val="28"/>
        </w:rPr>
        <w:t>Hachette</w:t>
      </w:r>
      <w:r w:rsidR="006B4151">
        <w:rPr>
          <w:sz w:val="28"/>
          <w:szCs w:val="28"/>
        </w:rPr>
        <w:t>»</w:t>
      </w:r>
      <w:r w:rsidRPr="00633B9C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633B9C">
        <w:rPr>
          <w:sz w:val="28"/>
          <w:szCs w:val="28"/>
        </w:rPr>
        <w:t>Hatier</w:t>
      </w:r>
      <w:r w:rsidR="006B4151">
        <w:rPr>
          <w:sz w:val="28"/>
          <w:szCs w:val="28"/>
        </w:rPr>
        <w:t>»</w:t>
      </w:r>
      <w:r w:rsidRPr="00633B9C">
        <w:rPr>
          <w:sz w:val="28"/>
          <w:szCs w:val="28"/>
        </w:rPr>
        <w:t xml:space="preserve"> и </w:t>
      </w:r>
      <w:r w:rsidR="006B4151">
        <w:rPr>
          <w:sz w:val="28"/>
          <w:szCs w:val="28"/>
        </w:rPr>
        <w:t>«</w:t>
      </w:r>
      <w:r w:rsidRPr="00633B9C">
        <w:rPr>
          <w:sz w:val="28"/>
          <w:szCs w:val="28"/>
        </w:rPr>
        <w:t>Nathan</w:t>
      </w:r>
      <w:r w:rsidR="006B4151">
        <w:rPr>
          <w:sz w:val="28"/>
          <w:szCs w:val="28"/>
        </w:rPr>
        <w:t>»</w:t>
      </w:r>
      <w:r w:rsidRPr="00633B9C">
        <w:rPr>
          <w:sz w:val="28"/>
          <w:szCs w:val="28"/>
        </w:rPr>
        <w:t>, предлагает оба варианта правописания с 2002 г.).</w:t>
      </w:r>
    </w:p>
    <w:p w14:paraId="0BDCE164" w14:textId="77777777" w:rsidR="00A56C27" w:rsidRDefault="00622577" w:rsidP="00622577">
      <w:pPr>
        <w:rPr>
          <w:sz w:val="28"/>
          <w:szCs w:val="28"/>
        </w:rPr>
      </w:pPr>
      <w:r w:rsidRPr="00FB2F68">
        <w:rPr>
          <w:sz w:val="28"/>
          <w:szCs w:val="28"/>
        </w:rPr>
        <w:t xml:space="preserve">В 2015 г. в Официальном бюллетене Министерства образования Франции было отмечено, что обучение орфографии следует вести в соответствии с поправками 1990 г. </w:t>
      </w:r>
    </w:p>
    <w:p w14:paraId="5FD9157E" w14:textId="5E0A9C71" w:rsidR="009A0A74" w:rsidRDefault="00622577" w:rsidP="00622577">
      <w:pPr>
        <w:rPr>
          <w:color w:val="121212"/>
          <w:sz w:val="28"/>
          <w:szCs w:val="28"/>
          <w:shd w:val="clear" w:color="auto" w:fill="FFFFFF"/>
        </w:rPr>
      </w:pPr>
      <w:r w:rsidRPr="00FB2F68">
        <w:rPr>
          <w:sz w:val="28"/>
          <w:szCs w:val="28"/>
        </w:rPr>
        <w:t xml:space="preserve">Однако реформа орфографии не имела общественной поддержки среди населения Франции с </w:t>
      </w:r>
      <w:r w:rsidRPr="00FB2F68">
        <w:rPr>
          <w:color w:val="000000"/>
          <w:sz w:val="28"/>
          <w:szCs w:val="28"/>
        </w:rPr>
        <w:t>крайне консервативными взглядами на эволюцию языка</w:t>
      </w:r>
      <w:r w:rsidR="00A0716C">
        <w:rPr>
          <w:color w:val="000000"/>
          <w:sz w:val="28"/>
          <w:szCs w:val="28"/>
        </w:rPr>
        <w:t xml:space="preserve"> </w:t>
      </w:r>
      <w:r w:rsidR="00A0716C" w:rsidRPr="00A0716C">
        <w:rPr>
          <w:color w:val="000000"/>
          <w:sz w:val="28"/>
          <w:szCs w:val="28"/>
        </w:rPr>
        <w:t>[</w:t>
      </w:r>
      <w:r w:rsidR="00A0716C">
        <w:rPr>
          <w:color w:val="000000"/>
          <w:sz w:val="28"/>
          <w:szCs w:val="28"/>
          <w:lang w:val="en-GB"/>
        </w:rPr>
        <w:fldChar w:fldCharType="begin"/>
      </w:r>
      <w:r w:rsidR="00A0716C">
        <w:rPr>
          <w:color w:val="000000"/>
          <w:sz w:val="28"/>
          <w:szCs w:val="28"/>
        </w:rPr>
        <w:instrText xml:space="preserve"> REF _Ref129701358 \r \h </w:instrText>
      </w:r>
      <w:r w:rsidR="00A0716C">
        <w:rPr>
          <w:color w:val="000000"/>
          <w:sz w:val="28"/>
          <w:szCs w:val="28"/>
          <w:lang w:val="en-GB"/>
        </w:rPr>
      </w:r>
      <w:r w:rsidR="00A0716C">
        <w:rPr>
          <w:color w:val="000000"/>
          <w:sz w:val="28"/>
          <w:szCs w:val="28"/>
          <w:lang w:val="en-GB"/>
        </w:rPr>
        <w:fldChar w:fldCharType="separate"/>
      </w:r>
      <w:r w:rsidR="002C1A2F">
        <w:rPr>
          <w:color w:val="000000"/>
          <w:sz w:val="28"/>
          <w:szCs w:val="28"/>
        </w:rPr>
        <w:t>3</w:t>
      </w:r>
      <w:r w:rsidR="00A0716C">
        <w:rPr>
          <w:color w:val="000000"/>
          <w:sz w:val="28"/>
          <w:szCs w:val="28"/>
          <w:lang w:val="en-GB"/>
        </w:rPr>
        <w:fldChar w:fldCharType="end"/>
      </w:r>
      <w:r w:rsidR="00A0716C">
        <w:rPr>
          <w:color w:val="000000"/>
          <w:sz w:val="28"/>
          <w:szCs w:val="28"/>
        </w:rPr>
        <w:t>, с. 8</w:t>
      </w:r>
      <w:r w:rsidR="00A0716C" w:rsidRPr="00A0716C">
        <w:rPr>
          <w:color w:val="000000"/>
          <w:sz w:val="28"/>
          <w:szCs w:val="28"/>
        </w:rPr>
        <w:t>]</w:t>
      </w:r>
      <w:r w:rsidRPr="00FB2F68">
        <w:rPr>
          <w:sz w:val="28"/>
          <w:szCs w:val="28"/>
        </w:rPr>
        <w:t xml:space="preserve">. В </w:t>
      </w:r>
      <w:r w:rsidRPr="00FB2F68">
        <w:rPr>
          <w:color w:val="000000"/>
          <w:sz w:val="28"/>
          <w:szCs w:val="28"/>
        </w:rPr>
        <w:t xml:space="preserve">средствах массовой информации стали появляться </w:t>
      </w:r>
      <w:r w:rsidRPr="00FB2F68">
        <w:rPr>
          <w:sz w:val="28"/>
          <w:szCs w:val="28"/>
        </w:rPr>
        <w:t>статьи</w:t>
      </w:r>
      <w:r w:rsidRPr="00FB2F68">
        <w:rPr>
          <w:color w:val="000000"/>
          <w:sz w:val="28"/>
          <w:szCs w:val="28"/>
        </w:rPr>
        <w:t xml:space="preserve">, критикующие предлагаемые поправки и напоминающие французской нации о необходимости </w:t>
      </w:r>
      <w:r w:rsidRPr="00FB2F68">
        <w:rPr>
          <w:sz w:val="28"/>
          <w:szCs w:val="28"/>
        </w:rPr>
        <w:t>сохранения французского языка</w:t>
      </w:r>
      <w:r w:rsidRPr="00FB2F68">
        <w:rPr>
          <w:color w:val="000000"/>
          <w:sz w:val="28"/>
          <w:szCs w:val="28"/>
        </w:rPr>
        <w:t>, а</w:t>
      </w:r>
      <w:r w:rsidRPr="00FB2F68">
        <w:rPr>
          <w:sz w:val="28"/>
          <w:szCs w:val="28"/>
        </w:rPr>
        <w:t xml:space="preserve"> </w:t>
      </w:r>
      <w:r w:rsidRPr="00FB2F68">
        <w:rPr>
          <w:color w:val="000000"/>
          <w:sz w:val="28"/>
          <w:szCs w:val="28"/>
        </w:rPr>
        <w:t xml:space="preserve">неготовые отказаться от циркумфлекса французы запустили в Твиттере кампанию протеста </w:t>
      </w:r>
      <w:bookmarkStart w:id="7" w:name="_Hlk50675915"/>
      <w:r w:rsidRPr="00FB2F68">
        <w:rPr>
          <w:color w:val="000000"/>
          <w:sz w:val="28"/>
          <w:szCs w:val="28"/>
        </w:rPr>
        <w:t xml:space="preserve">с хэштегом </w:t>
      </w:r>
      <w:r w:rsidRPr="00FB2F68">
        <w:rPr>
          <w:i/>
          <w:color w:val="121212"/>
          <w:sz w:val="28"/>
          <w:szCs w:val="28"/>
          <w:shd w:val="clear" w:color="auto" w:fill="FFFFFF"/>
        </w:rPr>
        <w:t>#JeSuisCirconflexe</w:t>
      </w:r>
      <w:r w:rsidR="00A0716C">
        <w:rPr>
          <w:i/>
          <w:color w:val="121212"/>
          <w:sz w:val="28"/>
          <w:szCs w:val="28"/>
          <w:shd w:val="clear" w:color="auto" w:fill="FFFFFF"/>
        </w:rPr>
        <w:t xml:space="preserve"> </w:t>
      </w:r>
      <w:r w:rsidR="00A0716C" w:rsidRPr="00A0716C">
        <w:rPr>
          <w:color w:val="121212"/>
          <w:sz w:val="28"/>
          <w:szCs w:val="28"/>
          <w:shd w:val="clear" w:color="auto" w:fill="FFFFFF"/>
        </w:rPr>
        <w:t>[</w:t>
      </w:r>
      <w:r w:rsidR="00525A46">
        <w:rPr>
          <w:color w:val="121212"/>
          <w:sz w:val="28"/>
          <w:szCs w:val="28"/>
          <w:shd w:val="clear" w:color="auto" w:fill="FFFFFF"/>
        </w:rPr>
        <w:fldChar w:fldCharType="begin"/>
      </w:r>
      <w:r w:rsidR="00525A46">
        <w:rPr>
          <w:color w:val="121212"/>
          <w:sz w:val="28"/>
          <w:szCs w:val="28"/>
          <w:shd w:val="clear" w:color="auto" w:fill="FFFFFF"/>
        </w:rPr>
        <w:instrText xml:space="preserve"> REF _Ref130593408 \r \h </w:instrText>
      </w:r>
      <w:r w:rsidR="00525A46">
        <w:rPr>
          <w:color w:val="121212"/>
          <w:sz w:val="28"/>
          <w:szCs w:val="28"/>
          <w:shd w:val="clear" w:color="auto" w:fill="FFFFFF"/>
        </w:rPr>
      </w:r>
      <w:r w:rsidR="00525A46">
        <w:rPr>
          <w:color w:val="121212"/>
          <w:sz w:val="28"/>
          <w:szCs w:val="28"/>
          <w:shd w:val="clear" w:color="auto" w:fill="FFFFFF"/>
        </w:rPr>
        <w:fldChar w:fldCharType="separate"/>
      </w:r>
      <w:r w:rsidR="002C1A2F">
        <w:rPr>
          <w:color w:val="121212"/>
          <w:sz w:val="28"/>
          <w:szCs w:val="28"/>
          <w:shd w:val="clear" w:color="auto" w:fill="FFFFFF"/>
        </w:rPr>
        <w:t>26</w:t>
      </w:r>
      <w:r w:rsidR="00525A46">
        <w:rPr>
          <w:color w:val="121212"/>
          <w:sz w:val="28"/>
          <w:szCs w:val="28"/>
          <w:shd w:val="clear" w:color="auto" w:fill="FFFFFF"/>
        </w:rPr>
        <w:fldChar w:fldCharType="end"/>
      </w:r>
      <w:r w:rsidR="00A0716C" w:rsidRPr="00A0716C">
        <w:rPr>
          <w:color w:val="121212"/>
          <w:sz w:val="28"/>
          <w:szCs w:val="28"/>
          <w:shd w:val="clear" w:color="auto" w:fill="FFFFFF"/>
        </w:rPr>
        <w:t>]</w:t>
      </w:r>
      <w:r w:rsidRPr="00A0716C">
        <w:rPr>
          <w:color w:val="121212"/>
          <w:sz w:val="28"/>
          <w:szCs w:val="28"/>
          <w:shd w:val="clear" w:color="auto" w:fill="FFFFFF"/>
        </w:rPr>
        <w:t>.</w:t>
      </w:r>
      <w:r w:rsidRPr="00FB2F68">
        <w:rPr>
          <w:color w:val="121212"/>
          <w:sz w:val="28"/>
          <w:szCs w:val="28"/>
          <w:shd w:val="clear" w:color="auto" w:fill="FFFFFF"/>
        </w:rPr>
        <w:t xml:space="preserve"> </w:t>
      </w:r>
      <w:bookmarkEnd w:id="7"/>
    </w:p>
    <w:p w14:paraId="45674300" w14:textId="3717E7E4" w:rsidR="00622577" w:rsidRPr="00FB2F68" w:rsidRDefault="00622577" w:rsidP="00622577">
      <w:pPr>
        <w:rPr>
          <w:color w:val="121212"/>
          <w:sz w:val="28"/>
          <w:szCs w:val="28"/>
          <w:shd w:val="clear" w:color="auto" w:fill="FFFFFF"/>
        </w:rPr>
      </w:pPr>
      <w:r w:rsidRPr="00FB2F68">
        <w:rPr>
          <w:sz w:val="28"/>
          <w:szCs w:val="28"/>
        </w:rPr>
        <w:t xml:space="preserve">Хотя поправки и были </w:t>
      </w:r>
      <w:r w:rsidRPr="00FB2F68">
        <w:rPr>
          <w:color w:val="000000"/>
          <w:sz w:val="28"/>
          <w:szCs w:val="28"/>
        </w:rPr>
        <w:t>единогласно одобрены членами Французской Академии</w:t>
      </w:r>
      <w:r w:rsidRPr="00FB2F68">
        <w:rPr>
          <w:sz w:val="28"/>
          <w:szCs w:val="28"/>
        </w:rPr>
        <w:t xml:space="preserve">, институт также осознавал, что рекомендации не должны навязываться обществу посредством министерских постановлений. </w:t>
      </w:r>
      <w:r w:rsidRPr="00FB2F68">
        <w:rPr>
          <w:color w:val="121212"/>
          <w:sz w:val="28"/>
          <w:szCs w:val="28"/>
          <w:shd w:val="clear" w:color="auto" w:fill="FFFFFF"/>
        </w:rPr>
        <w:t xml:space="preserve">В итоге </w:t>
      </w:r>
      <w:r w:rsidRPr="00FB2F68">
        <w:rPr>
          <w:color w:val="121212"/>
          <w:sz w:val="28"/>
          <w:szCs w:val="28"/>
          <w:shd w:val="clear" w:color="auto" w:fill="FFFFFF"/>
        </w:rPr>
        <w:lastRenderedPageBreak/>
        <w:t xml:space="preserve">Академия согласилась на сосуществование слов в </w:t>
      </w:r>
      <w:r w:rsidR="00F45E3D">
        <w:rPr>
          <w:color w:val="121212"/>
          <w:sz w:val="28"/>
          <w:szCs w:val="28"/>
          <w:shd w:val="clear" w:color="auto" w:fill="FFFFFF"/>
        </w:rPr>
        <w:t>традиционной</w:t>
      </w:r>
      <w:r w:rsidRPr="00FB2F68">
        <w:rPr>
          <w:color w:val="121212"/>
          <w:sz w:val="28"/>
          <w:szCs w:val="28"/>
          <w:shd w:val="clear" w:color="auto" w:fill="FFFFFF"/>
        </w:rPr>
        <w:t xml:space="preserve"> и новой орфографии, предоставив времени решить, какая форма закрепится в языке. </w:t>
      </w:r>
    </w:p>
    <w:p w14:paraId="258231BD" w14:textId="1354A5FB" w:rsidR="00622577" w:rsidRPr="00FB2F68" w:rsidRDefault="00622577" w:rsidP="00622577">
      <w:pPr>
        <w:rPr>
          <w:color w:val="121212"/>
          <w:sz w:val="28"/>
          <w:szCs w:val="28"/>
          <w:shd w:val="clear" w:color="auto" w:fill="FFFFFF"/>
        </w:rPr>
      </w:pPr>
      <w:r w:rsidRPr="00FB2F68">
        <w:rPr>
          <w:color w:val="121212"/>
          <w:sz w:val="28"/>
          <w:szCs w:val="28"/>
          <w:shd w:val="clear" w:color="auto" w:fill="FFFFFF"/>
        </w:rPr>
        <w:t>Президент Высшего совета национальных образовательных программ (</w:t>
      </w:r>
      <w:r w:rsidRPr="00FB2F68">
        <w:rPr>
          <w:color w:val="121212"/>
          <w:sz w:val="28"/>
          <w:szCs w:val="28"/>
          <w:shd w:val="clear" w:color="auto" w:fill="FFFFFF"/>
          <w:lang w:val="en-US"/>
        </w:rPr>
        <w:t>Conseil</w:t>
      </w:r>
      <w:r w:rsidRPr="00FB2F68">
        <w:rPr>
          <w:color w:val="121212"/>
          <w:sz w:val="28"/>
          <w:szCs w:val="28"/>
          <w:shd w:val="clear" w:color="auto" w:fill="FFFFFF"/>
        </w:rPr>
        <w:t xml:space="preserve"> </w:t>
      </w:r>
      <w:r w:rsidRPr="00FB2F68">
        <w:rPr>
          <w:color w:val="121212"/>
          <w:sz w:val="28"/>
          <w:szCs w:val="28"/>
          <w:shd w:val="clear" w:color="auto" w:fill="FFFFFF"/>
          <w:lang w:val="en-US"/>
        </w:rPr>
        <w:t>sup</w:t>
      </w:r>
      <w:r w:rsidRPr="00FB2F68">
        <w:rPr>
          <w:color w:val="121212"/>
          <w:sz w:val="28"/>
          <w:szCs w:val="28"/>
          <w:shd w:val="clear" w:color="auto" w:fill="FFFFFF"/>
        </w:rPr>
        <w:t>é</w:t>
      </w:r>
      <w:r w:rsidRPr="00FB2F68">
        <w:rPr>
          <w:color w:val="121212"/>
          <w:sz w:val="28"/>
          <w:szCs w:val="28"/>
          <w:shd w:val="clear" w:color="auto" w:fill="FFFFFF"/>
          <w:lang w:val="en-US"/>
        </w:rPr>
        <w:t>rieur</w:t>
      </w:r>
      <w:r w:rsidRPr="00FB2F68">
        <w:rPr>
          <w:color w:val="121212"/>
          <w:sz w:val="28"/>
          <w:szCs w:val="28"/>
          <w:shd w:val="clear" w:color="auto" w:fill="FFFFFF"/>
        </w:rPr>
        <w:t xml:space="preserve"> </w:t>
      </w:r>
      <w:r w:rsidRPr="00FB2F68">
        <w:rPr>
          <w:color w:val="121212"/>
          <w:sz w:val="28"/>
          <w:szCs w:val="28"/>
          <w:shd w:val="clear" w:color="auto" w:fill="FFFFFF"/>
          <w:lang w:val="en-US"/>
        </w:rPr>
        <w:t>des</w:t>
      </w:r>
      <w:r w:rsidRPr="00FB2F68">
        <w:rPr>
          <w:color w:val="121212"/>
          <w:sz w:val="28"/>
          <w:szCs w:val="28"/>
          <w:shd w:val="clear" w:color="auto" w:fill="FFFFFF"/>
        </w:rPr>
        <w:t xml:space="preserve"> </w:t>
      </w:r>
      <w:r w:rsidRPr="00FB2F68">
        <w:rPr>
          <w:color w:val="121212"/>
          <w:sz w:val="28"/>
          <w:szCs w:val="28"/>
          <w:shd w:val="clear" w:color="auto" w:fill="FFFFFF"/>
          <w:lang w:val="en-US"/>
        </w:rPr>
        <w:t>programmes</w:t>
      </w:r>
      <w:r w:rsidRPr="00FB2F68">
        <w:rPr>
          <w:color w:val="121212"/>
          <w:sz w:val="28"/>
          <w:szCs w:val="28"/>
          <w:shd w:val="clear" w:color="auto" w:fill="FFFFFF"/>
        </w:rPr>
        <w:t>) М. Люссо (</w:t>
      </w:r>
      <w:r w:rsidRPr="00FB2F68">
        <w:rPr>
          <w:color w:val="121212"/>
          <w:sz w:val="28"/>
          <w:szCs w:val="28"/>
          <w:shd w:val="clear" w:color="auto" w:fill="FFFFFF"/>
          <w:lang w:val="en-US"/>
        </w:rPr>
        <w:t>M</w:t>
      </w:r>
      <w:r w:rsidRPr="00FB2F68">
        <w:rPr>
          <w:color w:val="121212"/>
          <w:sz w:val="28"/>
          <w:szCs w:val="28"/>
          <w:shd w:val="clear" w:color="auto" w:fill="FFFFFF"/>
        </w:rPr>
        <w:t xml:space="preserve">. </w:t>
      </w:r>
      <w:r w:rsidRPr="00FB2F68">
        <w:rPr>
          <w:color w:val="121212"/>
          <w:sz w:val="28"/>
          <w:szCs w:val="28"/>
          <w:shd w:val="clear" w:color="auto" w:fill="FFFFFF"/>
          <w:lang w:val="en-US"/>
        </w:rPr>
        <w:t>Lussault</w:t>
      </w:r>
      <w:r w:rsidRPr="00FB2F68">
        <w:rPr>
          <w:color w:val="121212"/>
          <w:sz w:val="28"/>
          <w:szCs w:val="28"/>
          <w:shd w:val="clear" w:color="auto" w:fill="FFFFFF"/>
        </w:rPr>
        <w:t xml:space="preserve">), </w:t>
      </w:r>
      <w:r w:rsidR="002655FB" w:rsidRPr="00FB2F68">
        <w:rPr>
          <w:color w:val="121212"/>
          <w:sz w:val="28"/>
          <w:szCs w:val="28"/>
          <w:shd w:val="clear" w:color="auto" w:fill="FFFFFF"/>
        </w:rPr>
        <w:t>вторя словам</w:t>
      </w:r>
      <w:r w:rsidRPr="00FB2F68">
        <w:rPr>
          <w:color w:val="121212"/>
          <w:sz w:val="28"/>
          <w:szCs w:val="28"/>
          <w:shd w:val="clear" w:color="auto" w:fill="FFFFFF"/>
        </w:rPr>
        <w:t xml:space="preserve"> </w:t>
      </w:r>
      <w:r w:rsidR="002655FB" w:rsidRPr="00FB2F68">
        <w:rPr>
          <w:color w:val="121212"/>
          <w:sz w:val="28"/>
          <w:szCs w:val="28"/>
          <w:shd w:val="clear" w:color="auto" w:fill="FFFFFF"/>
        </w:rPr>
        <w:t xml:space="preserve">М. </w:t>
      </w:r>
      <w:r w:rsidRPr="00FB2F68">
        <w:rPr>
          <w:color w:val="121212"/>
          <w:sz w:val="28"/>
          <w:szCs w:val="28"/>
          <w:shd w:val="clear" w:color="auto" w:fill="FFFFFF"/>
        </w:rPr>
        <w:t>Рокара, называет поправки «незначительными</w:t>
      </w:r>
      <w:r w:rsidR="00810D07">
        <w:rPr>
          <w:color w:val="121212"/>
          <w:sz w:val="28"/>
          <w:szCs w:val="28"/>
          <w:shd w:val="clear" w:color="auto" w:fill="FFFFFF"/>
        </w:rPr>
        <w:t xml:space="preserve"> изменениями» некоторых слов (</w:t>
      </w:r>
      <w:r w:rsidR="006B4151">
        <w:rPr>
          <w:color w:val="121212"/>
          <w:sz w:val="28"/>
          <w:szCs w:val="28"/>
          <w:shd w:val="clear" w:color="auto" w:fill="FFFFFF"/>
        </w:rPr>
        <w:t>«</w:t>
      </w:r>
      <w:r w:rsidRPr="00FB2F68">
        <w:rPr>
          <w:i/>
          <w:color w:val="121212"/>
          <w:sz w:val="28"/>
          <w:szCs w:val="28"/>
          <w:shd w:val="clear" w:color="auto" w:fill="FFFFFF"/>
          <w:lang w:val="en-US"/>
        </w:rPr>
        <w:t>rectifications</w:t>
      </w:r>
      <w:r w:rsidRPr="00FB2F68">
        <w:rPr>
          <w:i/>
          <w:color w:val="121212"/>
          <w:sz w:val="28"/>
          <w:szCs w:val="28"/>
          <w:shd w:val="clear" w:color="auto" w:fill="FFFFFF"/>
        </w:rPr>
        <w:t xml:space="preserve"> </w:t>
      </w:r>
      <w:r w:rsidRPr="00FB2F68">
        <w:rPr>
          <w:i/>
          <w:color w:val="121212"/>
          <w:sz w:val="28"/>
          <w:szCs w:val="28"/>
          <w:shd w:val="clear" w:color="auto" w:fill="FFFFFF"/>
          <w:lang w:val="en-US"/>
        </w:rPr>
        <w:t>mineures</w:t>
      </w:r>
      <w:r w:rsidRPr="00FB2F68">
        <w:rPr>
          <w:i/>
          <w:color w:val="121212"/>
          <w:sz w:val="28"/>
          <w:szCs w:val="28"/>
          <w:shd w:val="clear" w:color="auto" w:fill="FFFFFF"/>
        </w:rPr>
        <w:t xml:space="preserve"> </w:t>
      </w:r>
      <w:r w:rsidRPr="00FB2F68">
        <w:rPr>
          <w:i/>
          <w:color w:val="121212"/>
          <w:sz w:val="28"/>
          <w:szCs w:val="28"/>
          <w:shd w:val="clear" w:color="auto" w:fill="FFFFFF"/>
          <w:lang w:val="en-US"/>
        </w:rPr>
        <w:t>sur</w:t>
      </w:r>
      <w:r w:rsidRPr="00FB2F68">
        <w:rPr>
          <w:i/>
          <w:color w:val="121212"/>
          <w:sz w:val="28"/>
          <w:szCs w:val="28"/>
          <w:shd w:val="clear" w:color="auto" w:fill="FFFFFF"/>
        </w:rPr>
        <w:t xml:space="preserve"> </w:t>
      </w:r>
      <w:r w:rsidRPr="00FB2F68">
        <w:rPr>
          <w:i/>
          <w:color w:val="121212"/>
          <w:sz w:val="28"/>
          <w:szCs w:val="28"/>
          <w:shd w:val="clear" w:color="auto" w:fill="FFFFFF"/>
          <w:lang w:val="en-US"/>
        </w:rPr>
        <w:t>des</w:t>
      </w:r>
      <w:r w:rsidRPr="00FB2F68">
        <w:rPr>
          <w:i/>
          <w:color w:val="121212"/>
          <w:sz w:val="28"/>
          <w:szCs w:val="28"/>
          <w:shd w:val="clear" w:color="auto" w:fill="FFFFFF"/>
        </w:rPr>
        <w:t xml:space="preserve"> </w:t>
      </w:r>
      <w:r w:rsidRPr="00FB2F68">
        <w:rPr>
          <w:i/>
          <w:color w:val="121212"/>
          <w:sz w:val="28"/>
          <w:szCs w:val="28"/>
          <w:shd w:val="clear" w:color="auto" w:fill="FFFFFF"/>
          <w:lang w:val="en-US"/>
        </w:rPr>
        <w:t>mots</w:t>
      </w:r>
      <w:r w:rsidR="006B4151">
        <w:rPr>
          <w:color w:val="121212"/>
          <w:sz w:val="28"/>
          <w:szCs w:val="28"/>
          <w:shd w:val="clear" w:color="auto" w:fill="FFFFFF"/>
        </w:rPr>
        <w:t>»</w:t>
      </w:r>
      <w:r w:rsidRPr="00FB2F68">
        <w:rPr>
          <w:color w:val="121212"/>
          <w:sz w:val="28"/>
          <w:szCs w:val="28"/>
          <w:shd w:val="clear" w:color="auto" w:fill="FFFFFF"/>
        </w:rPr>
        <w:t>), которым далеко до статуса «реформы языка», предполагавшей бы изменение его синтаксических правил</w:t>
      </w:r>
      <w:r w:rsidR="00A0716C">
        <w:rPr>
          <w:color w:val="121212"/>
          <w:sz w:val="28"/>
          <w:szCs w:val="28"/>
          <w:shd w:val="clear" w:color="auto" w:fill="FFFFFF"/>
        </w:rPr>
        <w:t xml:space="preserve"> </w:t>
      </w:r>
      <w:r w:rsidR="00A0716C" w:rsidRPr="00A0716C">
        <w:rPr>
          <w:color w:val="121212"/>
          <w:sz w:val="28"/>
          <w:szCs w:val="28"/>
          <w:shd w:val="clear" w:color="auto" w:fill="FFFFFF"/>
        </w:rPr>
        <w:t>[</w:t>
      </w:r>
      <w:r w:rsidR="00CD2E49">
        <w:rPr>
          <w:color w:val="121212"/>
          <w:sz w:val="28"/>
          <w:szCs w:val="28"/>
          <w:shd w:val="clear" w:color="auto" w:fill="FFFFFF"/>
        </w:rPr>
        <w:fldChar w:fldCharType="begin"/>
      </w:r>
      <w:r w:rsidR="00CD2E49">
        <w:rPr>
          <w:color w:val="121212"/>
          <w:sz w:val="28"/>
          <w:szCs w:val="28"/>
          <w:shd w:val="clear" w:color="auto" w:fill="FFFFFF"/>
        </w:rPr>
        <w:instrText xml:space="preserve"> REF _Ref129702226 \r \h </w:instrText>
      </w:r>
      <w:r w:rsidR="00CD2E49">
        <w:rPr>
          <w:color w:val="121212"/>
          <w:sz w:val="28"/>
          <w:szCs w:val="28"/>
          <w:shd w:val="clear" w:color="auto" w:fill="FFFFFF"/>
        </w:rPr>
      </w:r>
      <w:r w:rsidR="00CD2E49">
        <w:rPr>
          <w:color w:val="121212"/>
          <w:sz w:val="28"/>
          <w:szCs w:val="28"/>
          <w:shd w:val="clear" w:color="auto" w:fill="FFFFFF"/>
        </w:rPr>
        <w:fldChar w:fldCharType="separate"/>
      </w:r>
      <w:r w:rsidR="002C1A2F">
        <w:rPr>
          <w:color w:val="121212"/>
          <w:sz w:val="28"/>
          <w:szCs w:val="28"/>
          <w:shd w:val="clear" w:color="auto" w:fill="FFFFFF"/>
        </w:rPr>
        <w:t>30</w:t>
      </w:r>
      <w:r w:rsidR="00CD2E49">
        <w:rPr>
          <w:color w:val="121212"/>
          <w:sz w:val="28"/>
          <w:szCs w:val="28"/>
          <w:shd w:val="clear" w:color="auto" w:fill="FFFFFF"/>
        </w:rPr>
        <w:fldChar w:fldCharType="end"/>
      </w:r>
      <w:r w:rsidR="00A0716C" w:rsidRPr="00A0716C">
        <w:rPr>
          <w:color w:val="121212"/>
          <w:sz w:val="28"/>
          <w:szCs w:val="28"/>
          <w:shd w:val="clear" w:color="auto" w:fill="FFFFFF"/>
        </w:rPr>
        <w:t>]</w:t>
      </w:r>
      <w:r w:rsidRPr="00FB2F68">
        <w:rPr>
          <w:color w:val="121212"/>
          <w:sz w:val="28"/>
          <w:szCs w:val="28"/>
          <w:shd w:val="clear" w:color="auto" w:fill="FFFFFF"/>
        </w:rPr>
        <w:t xml:space="preserve">. </w:t>
      </w:r>
    </w:p>
    <w:p w14:paraId="5BBD3C22" w14:textId="1C885412" w:rsidR="00D0639E" w:rsidRPr="00FB2F68" w:rsidRDefault="00D0639E" w:rsidP="00D0639E">
      <w:pPr>
        <w:rPr>
          <w:sz w:val="28"/>
          <w:szCs w:val="28"/>
        </w:rPr>
      </w:pPr>
      <w:r w:rsidRPr="00FB2F68">
        <w:rPr>
          <w:sz w:val="28"/>
          <w:szCs w:val="28"/>
        </w:rPr>
        <w:t>Для</w:t>
      </w:r>
      <w:r w:rsidR="00622577" w:rsidRPr="00FB2F68">
        <w:rPr>
          <w:sz w:val="28"/>
          <w:szCs w:val="28"/>
        </w:rPr>
        <w:t xml:space="preserve"> систематиз</w:t>
      </w:r>
      <w:r w:rsidRPr="00FB2F68">
        <w:rPr>
          <w:sz w:val="28"/>
          <w:szCs w:val="28"/>
        </w:rPr>
        <w:t xml:space="preserve">ации </w:t>
      </w:r>
      <w:r w:rsidR="00622577" w:rsidRPr="00FB2F68">
        <w:rPr>
          <w:sz w:val="28"/>
          <w:szCs w:val="28"/>
        </w:rPr>
        <w:t>орфографи</w:t>
      </w:r>
      <w:r w:rsidRPr="00FB2F68">
        <w:rPr>
          <w:sz w:val="28"/>
          <w:szCs w:val="28"/>
        </w:rPr>
        <w:t>и</w:t>
      </w:r>
      <w:r w:rsidR="00622577" w:rsidRPr="00FB2F68">
        <w:rPr>
          <w:sz w:val="28"/>
          <w:szCs w:val="28"/>
        </w:rPr>
        <w:t xml:space="preserve"> в соответствии с поправками</w:t>
      </w:r>
      <w:r w:rsidRPr="00FB2F68">
        <w:rPr>
          <w:sz w:val="28"/>
          <w:szCs w:val="28"/>
        </w:rPr>
        <w:t>,</w:t>
      </w:r>
      <w:r w:rsidR="00622577"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</w:rPr>
        <w:t>пособия и учебники</w:t>
      </w:r>
      <w:r w:rsidR="00622577" w:rsidRPr="00FB2F68">
        <w:rPr>
          <w:sz w:val="28"/>
          <w:szCs w:val="28"/>
        </w:rPr>
        <w:t xml:space="preserve"> к началу 2016-2017 учебн</w:t>
      </w:r>
      <w:r w:rsidRPr="00FB2F68">
        <w:rPr>
          <w:sz w:val="28"/>
          <w:szCs w:val="28"/>
        </w:rPr>
        <w:t xml:space="preserve">ого года </w:t>
      </w:r>
      <w:r w:rsidR="00622577" w:rsidRPr="00FB2F68">
        <w:rPr>
          <w:sz w:val="28"/>
          <w:szCs w:val="28"/>
        </w:rPr>
        <w:t xml:space="preserve">в новой редакции </w:t>
      </w:r>
      <w:r w:rsidRPr="00FB2F68">
        <w:rPr>
          <w:sz w:val="28"/>
          <w:szCs w:val="28"/>
        </w:rPr>
        <w:t xml:space="preserve">получили значок </w:t>
      </w:r>
      <w:r w:rsidR="00622577" w:rsidRPr="00FB2F68">
        <w:rPr>
          <w:sz w:val="28"/>
          <w:szCs w:val="28"/>
        </w:rPr>
        <w:t>с надписью «Новое правописание» (</w:t>
      </w:r>
      <w:r w:rsidR="00622577" w:rsidRPr="00FB2F68">
        <w:rPr>
          <w:i/>
          <w:sz w:val="28"/>
          <w:szCs w:val="28"/>
          <w:lang w:val="en-US"/>
        </w:rPr>
        <w:t>nouvelle</w:t>
      </w:r>
      <w:r w:rsidR="00622577" w:rsidRPr="00FB2F68">
        <w:rPr>
          <w:i/>
          <w:sz w:val="28"/>
          <w:szCs w:val="28"/>
        </w:rPr>
        <w:t xml:space="preserve"> </w:t>
      </w:r>
      <w:r w:rsidR="00622577" w:rsidRPr="00FB2F68">
        <w:rPr>
          <w:i/>
          <w:sz w:val="28"/>
          <w:szCs w:val="28"/>
          <w:lang w:val="en-US"/>
        </w:rPr>
        <w:t>orthographe</w:t>
      </w:r>
      <w:r w:rsidR="00622577" w:rsidRPr="00FB2F68">
        <w:rPr>
          <w:sz w:val="28"/>
          <w:szCs w:val="28"/>
        </w:rPr>
        <w:t>)</w:t>
      </w:r>
      <w:r w:rsidR="00CD2E49" w:rsidRPr="005D5D79">
        <w:rPr>
          <w:sz w:val="28"/>
          <w:szCs w:val="28"/>
        </w:rPr>
        <w:t xml:space="preserve"> [</w:t>
      </w:r>
      <w:r w:rsidR="00CD2E49">
        <w:rPr>
          <w:sz w:val="28"/>
          <w:szCs w:val="28"/>
          <w:lang w:val="en-GB"/>
        </w:rPr>
        <w:fldChar w:fldCharType="begin"/>
      </w:r>
      <w:r w:rsidR="00CD2E49" w:rsidRPr="005D5D79">
        <w:rPr>
          <w:sz w:val="28"/>
          <w:szCs w:val="28"/>
        </w:rPr>
        <w:instrText xml:space="preserve"> </w:instrText>
      </w:r>
      <w:r w:rsidR="00CD2E49">
        <w:rPr>
          <w:sz w:val="28"/>
          <w:szCs w:val="28"/>
          <w:lang w:val="en-GB"/>
        </w:rPr>
        <w:instrText>REF</w:instrText>
      </w:r>
      <w:r w:rsidR="00CD2E49" w:rsidRPr="005D5D79">
        <w:rPr>
          <w:sz w:val="28"/>
          <w:szCs w:val="28"/>
        </w:rPr>
        <w:instrText xml:space="preserve"> _</w:instrText>
      </w:r>
      <w:r w:rsidR="00CD2E49">
        <w:rPr>
          <w:sz w:val="28"/>
          <w:szCs w:val="28"/>
          <w:lang w:val="en-GB"/>
        </w:rPr>
        <w:instrText>Ref</w:instrText>
      </w:r>
      <w:r w:rsidR="00CD2E49" w:rsidRPr="005D5D79">
        <w:rPr>
          <w:sz w:val="28"/>
          <w:szCs w:val="28"/>
        </w:rPr>
        <w:instrText>129702347 \</w:instrText>
      </w:r>
      <w:r w:rsidR="00CD2E49">
        <w:rPr>
          <w:sz w:val="28"/>
          <w:szCs w:val="28"/>
          <w:lang w:val="en-GB"/>
        </w:rPr>
        <w:instrText>r</w:instrText>
      </w:r>
      <w:r w:rsidR="00CD2E49" w:rsidRPr="005D5D79">
        <w:rPr>
          <w:sz w:val="28"/>
          <w:szCs w:val="28"/>
        </w:rPr>
        <w:instrText xml:space="preserve"> \</w:instrText>
      </w:r>
      <w:r w:rsidR="00CD2E49">
        <w:rPr>
          <w:sz w:val="28"/>
          <w:szCs w:val="28"/>
          <w:lang w:val="en-GB"/>
        </w:rPr>
        <w:instrText>h</w:instrText>
      </w:r>
      <w:r w:rsidR="00CD2E49" w:rsidRPr="005D5D79">
        <w:rPr>
          <w:sz w:val="28"/>
          <w:szCs w:val="28"/>
        </w:rPr>
        <w:instrText xml:space="preserve"> </w:instrText>
      </w:r>
      <w:r w:rsidR="00CD2E49">
        <w:rPr>
          <w:sz w:val="28"/>
          <w:szCs w:val="28"/>
          <w:lang w:val="en-GB"/>
        </w:rPr>
      </w:r>
      <w:r w:rsidR="00CD2E49">
        <w:rPr>
          <w:sz w:val="28"/>
          <w:szCs w:val="28"/>
          <w:lang w:val="en-GB"/>
        </w:rPr>
        <w:fldChar w:fldCharType="separate"/>
      </w:r>
      <w:r w:rsidR="002C1A2F" w:rsidRPr="002C1A2F">
        <w:rPr>
          <w:sz w:val="28"/>
          <w:szCs w:val="28"/>
        </w:rPr>
        <w:t>17</w:t>
      </w:r>
      <w:r w:rsidR="00CD2E49">
        <w:rPr>
          <w:sz w:val="28"/>
          <w:szCs w:val="28"/>
          <w:lang w:val="en-GB"/>
        </w:rPr>
        <w:fldChar w:fldCharType="end"/>
      </w:r>
      <w:r w:rsidR="00CD2E49" w:rsidRPr="005D5D79">
        <w:rPr>
          <w:sz w:val="28"/>
          <w:szCs w:val="28"/>
        </w:rPr>
        <w:t xml:space="preserve">, </w:t>
      </w:r>
      <w:r w:rsidR="00CD2E49">
        <w:rPr>
          <w:sz w:val="28"/>
          <w:szCs w:val="28"/>
          <w:lang w:val="en-GB"/>
        </w:rPr>
        <w:fldChar w:fldCharType="begin"/>
      </w:r>
      <w:r w:rsidR="00CD2E49" w:rsidRPr="005D5D79">
        <w:rPr>
          <w:sz w:val="28"/>
          <w:szCs w:val="28"/>
        </w:rPr>
        <w:instrText xml:space="preserve"> </w:instrText>
      </w:r>
      <w:r w:rsidR="00CD2E49">
        <w:rPr>
          <w:sz w:val="28"/>
          <w:szCs w:val="28"/>
          <w:lang w:val="en-GB"/>
        </w:rPr>
        <w:instrText>REF</w:instrText>
      </w:r>
      <w:r w:rsidR="00CD2E49" w:rsidRPr="005D5D79">
        <w:rPr>
          <w:sz w:val="28"/>
          <w:szCs w:val="28"/>
        </w:rPr>
        <w:instrText xml:space="preserve"> _</w:instrText>
      </w:r>
      <w:r w:rsidR="00CD2E49">
        <w:rPr>
          <w:sz w:val="28"/>
          <w:szCs w:val="28"/>
          <w:lang w:val="en-GB"/>
        </w:rPr>
        <w:instrText>Ref</w:instrText>
      </w:r>
      <w:r w:rsidR="00CD2E49" w:rsidRPr="005D5D79">
        <w:rPr>
          <w:sz w:val="28"/>
          <w:szCs w:val="28"/>
        </w:rPr>
        <w:instrText>129702444 \</w:instrText>
      </w:r>
      <w:r w:rsidR="00CD2E49">
        <w:rPr>
          <w:sz w:val="28"/>
          <w:szCs w:val="28"/>
          <w:lang w:val="en-GB"/>
        </w:rPr>
        <w:instrText>r</w:instrText>
      </w:r>
      <w:r w:rsidR="00CD2E49" w:rsidRPr="005D5D79">
        <w:rPr>
          <w:sz w:val="28"/>
          <w:szCs w:val="28"/>
        </w:rPr>
        <w:instrText xml:space="preserve"> \</w:instrText>
      </w:r>
      <w:r w:rsidR="00CD2E49">
        <w:rPr>
          <w:sz w:val="28"/>
          <w:szCs w:val="28"/>
          <w:lang w:val="en-GB"/>
        </w:rPr>
        <w:instrText>h</w:instrText>
      </w:r>
      <w:r w:rsidR="00CD2E49" w:rsidRPr="005D5D79">
        <w:rPr>
          <w:sz w:val="28"/>
          <w:szCs w:val="28"/>
        </w:rPr>
        <w:instrText xml:space="preserve"> </w:instrText>
      </w:r>
      <w:r w:rsidR="00CD2E49">
        <w:rPr>
          <w:sz w:val="28"/>
          <w:szCs w:val="28"/>
          <w:lang w:val="en-GB"/>
        </w:rPr>
      </w:r>
      <w:r w:rsidR="00CD2E49">
        <w:rPr>
          <w:sz w:val="28"/>
          <w:szCs w:val="28"/>
          <w:lang w:val="en-GB"/>
        </w:rPr>
        <w:fldChar w:fldCharType="separate"/>
      </w:r>
      <w:r w:rsidR="002C1A2F" w:rsidRPr="002C1A2F">
        <w:rPr>
          <w:sz w:val="28"/>
          <w:szCs w:val="28"/>
        </w:rPr>
        <w:t>19</w:t>
      </w:r>
      <w:r w:rsidR="00CD2E49">
        <w:rPr>
          <w:sz w:val="28"/>
          <w:szCs w:val="28"/>
          <w:lang w:val="en-GB"/>
        </w:rPr>
        <w:fldChar w:fldCharType="end"/>
      </w:r>
      <w:r w:rsidR="00CD2E49" w:rsidRPr="005D5D79">
        <w:rPr>
          <w:sz w:val="28"/>
          <w:szCs w:val="28"/>
        </w:rPr>
        <w:t>]</w:t>
      </w:r>
      <w:r w:rsidR="00622577" w:rsidRPr="00FB2F68">
        <w:rPr>
          <w:sz w:val="28"/>
          <w:szCs w:val="28"/>
        </w:rPr>
        <w:t xml:space="preserve">. </w:t>
      </w:r>
    </w:p>
    <w:p w14:paraId="23D96BD2" w14:textId="673326BD" w:rsidR="00622577" w:rsidRPr="00F05D8E" w:rsidRDefault="00D0639E" w:rsidP="00F05D8E">
      <w:pPr>
        <w:rPr>
          <w:sz w:val="28"/>
          <w:szCs w:val="28"/>
        </w:rPr>
      </w:pPr>
      <w:r w:rsidRPr="00FB2F68">
        <w:rPr>
          <w:sz w:val="28"/>
          <w:szCs w:val="28"/>
        </w:rPr>
        <w:t>Н</w:t>
      </w:r>
      <w:r w:rsidR="00622577" w:rsidRPr="00FB2F68">
        <w:rPr>
          <w:sz w:val="28"/>
          <w:szCs w:val="28"/>
        </w:rPr>
        <w:t>екоторые издательства (Hatier</w:t>
      </w:r>
      <w:r w:rsidR="009B24BE" w:rsidRPr="00FB2F68">
        <w:rPr>
          <w:sz w:val="28"/>
          <w:szCs w:val="28"/>
        </w:rPr>
        <w:t>, Hachette, Larousse, Le Robert</w:t>
      </w:r>
      <w:r w:rsidR="00622577" w:rsidRPr="00FB2F68">
        <w:rPr>
          <w:sz w:val="28"/>
          <w:szCs w:val="28"/>
        </w:rPr>
        <w:t>) следовали рекомендациям орфографических поправок и до 2016 года.</w:t>
      </w:r>
      <w:r w:rsidR="00F05D8E">
        <w:rPr>
          <w:sz w:val="28"/>
          <w:szCs w:val="28"/>
        </w:rPr>
        <w:t xml:space="preserve"> </w:t>
      </w:r>
    </w:p>
    <w:p w14:paraId="7D6451A0" w14:textId="73053F8B" w:rsidR="0078177E" w:rsidRPr="00FB2F68" w:rsidRDefault="00723DAD" w:rsidP="00D0639E">
      <w:pPr>
        <w:rPr>
          <w:sz w:val="28"/>
          <w:szCs w:val="28"/>
        </w:rPr>
      </w:pPr>
      <w:r w:rsidRPr="00FB2F68">
        <w:rPr>
          <w:sz w:val="28"/>
          <w:szCs w:val="28"/>
        </w:rPr>
        <w:t>Новое правописание учитывается в бесплатном</w:t>
      </w:r>
      <w:r w:rsidR="0078177E" w:rsidRPr="00FB2F68">
        <w:rPr>
          <w:sz w:val="28"/>
          <w:szCs w:val="28"/>
        </w:rPr>
        <w:t xml:space="preserve"> программно</w:t>
      </w:r>
      <w:r w:rsidRPr="00FB2F68">
        <w:rPr>
          <w:sz w:val="28"/>
          <w:szCs w:val="28"/>
        </w:rPr>
        <w:t>м обеспечении</w:t>
      </w:r>
      <w:r w:rsidR="0078177E" w:rsidRPr="00FB2F68">
        <w:rPr>
          <w:sz w:val="28"/>
          <w:szCs w:val="28"/>
        </w:rPr>
        <w:t xml:space="preserve"> </w:t>
      </w:r>
      <w:r w:rsidR="0078177E" w:rsidRPr="00FB2F68">
        <w:rPr>
          <w:sz w:val="28"/>
          <w:szCs w:val="28"/>
          <w:lang w:val="fr-FR"/>
        </w:rPr>
        <w:t>OpenOffice</w:t>
      </w:r>
      <w:r w:rsidR="0078177E" w:rsidRPr="00FB2F68">
        <w:rPr>
          <w:sz w:val="28"/>
          <w:szCs w:val="28"/>
        </w:rPr>
        <w:t>.</w:t>
      </w:r>
      <w:r w:rsidR="0078177E" w:rsidRPr="00FB2F68">
        <w:rPr>
          <w:sz w:val="28"/>
          <w:szCs w:val="28"/>
          <w:lang w:val="fr-FR"/>
        </w:rPr>
        <w:t>org</w:t>
      </w:r>
      <w:r w:rsidR="0078177E" w:rsidRPr="00FB2F68">
        <w:rPr>
          <w:sz w:val="28"/>
          <w:szCs w:val="28"/>
        </w:rPr>
        <w:t xml:space="preserve">, </w:t>
      </w:r>
      <w:r w:rsidRPr="00FB2F68">
        <w:rPr>
          <w:sz w:val="28"/>
          <w:szCs w:val="28"/>
        </w:rPr>
        <w:t>средстве</w:t>
      </w:r>
      <w:r w:rsidR="0078177E" w:rsidRPr="00FB2F68">
        <w:rPr>
          <w:sz w:val="28"/>
          <w:szCs w:val="28"/>
        </w:rPr>
        <w:t xml:space="preserve"> обработки текстов </w:t>
      </w:r>
      <w:r w:rsidR="0078177E" w:rsidRPr="00FB2F68">
        <w:rPr>
          <w:sz w:val="28"/>
          <w:szCs w:val="28"/>
          <w:lang w:val="fr-FR"/>
        </w:rPr>
        <w:t>Word</w:t>
      </w:r>
      <w:r w:rsidR="0078177E" w:rsidRPr="00FB2F68">
        <w:rPr>
          <w:sz w:val="28"/>
          <w:szCs w:val="28"/>
        </w:rPr>
        <w:t>, менеджер</w:t>
      </w:r>
      <w:r w:rsidRPr="00FB2F68">
        <w:rPr>
          <w:sz w:val="28"/>
          <w:szCs w:val="28"/>
        </w:rPr>
        <w:t>е</w:t>
      </w:r>
      <w:r w:rsidR="0078177E" w:rsidRPr="00FB2F68">
        <w:rPr>
          <w:sz w:val="28"/>
          <w:szCs w:val="28"/>
        </w:rPr>
        <w:t xml:space="preserve"> электронной почты </w:t>
      </w:r>
      <w:r w:rsidR="0078177E" w:rsidRPr="00FB2F68">
        <w:rPr>
          <w:sz w:val="28"/>
          <w:szCs w:val="28"/>
          <w:lang w:val="fr-FR"/>
        </w:rPr>
        <w:t>Outlook</w:t>
      </w:r>
      <w:r w:rsidR="0078177E" w:rsidRPr="00FB2F68">
        <w:rPr>
          <w:sz w:val="28"/>
          <w:szCs w:val="28"/>
        </w:rPr>
        <w:t xml:space="preserve">, </w:t>
      </w:r>
      <w:r w:rsidR="0078177E" w:rsidRPr="00FB2F68">
        <w:rPr>
          <w:sz w:val="28"/>
          <w:szCs w:val="28"/>
          <w:lang w:val="fr-FR"/>
        </w:rPr>
        <w:t>Excel</w:t>
      </w:r>
      <w:r w:rsidR="0078177E" w:rsidRPr="00FB2F68">
        <w:rPr>
          <w:sz w:val="28"/>
          <w:szCs w:val="28"/>
        </w:rPr>
        <w:t xml:space="preserve"> и </w:t>
      </w:r>
      <w:r w:rsidR="0078177E" w:rsidRPr="00FB2F68">
        <w:rPr>
          <w:sz w:val="28"/>
          <w:szCs w:val="28"/>
          <w:lang w:val="fr-FR"/>
        </w:rPr>
        <w:t>PowerPoint</w:t>
      </w:r>
      <w:r w:rsidR="0078177E" w:rsidRPr="00FB2F68">
        <w:rPr>
          <w:sz w:val="28"/>
          <w:szCs w:val="28"/>
        </w:rPr>
        <w:t xml:space="preserve"> (из пакета </w:t>
      </w:r>
      <w:r w:rsidR="0078177E" w:rsidRPr="00FB2F68">
        <w:rPr>
          <w:sz w:val="28"/>
          <w:szCs w:val="28"/>
          <w:lang w:val="fr-FR"/>
        </w:rPr>
        <w:t>Microsoft</w:t>
      </w:r>
      <w:r w:rsidR="0078177E" w:rsidRPr="00FB2F68">
        <w:rPr>
          <w:sz w:val="28"/>
          <w:szCs w:val="28"/>
        </w:rPr>
        <w:t xml:space="preserve"> </w:t>
      </w:r>
      <w:r w:rsidR="0078177E" w:rsidRPr="00FB2F68">
        <w:rPr>
          <w:sz w:val="28"/>
          <w:szCs w:val="28"/>
          <w:lang w:val="fr-FR"/>
        </w:rPr>
        <w:t>Office</w:t>
      </w:r>
      <w:r w:rsidR="0078177E" w:rsidRPr="00FB2F68">
        <w:rPr>
          <w:sz w:val="28"/>
          <w:szCs w:val="28"/>
        </w:rPr>
        <w:t>)</w:t>
      </w:r>
      <w:r w:rsidR="00CD2E49" w:rsidRPr="00CD2E49">
        <w:rPr>
          <w:sz w:val="28"/>
          <w:szCs w:val="28"/>
        </w:rPr>
        <w:t xml:space="preserve"> [</w:t>
      </w:r>
      <w:r w:rsidR="00CD2E49">
        <w:rPr>
          <w:sz w:val="28"/>
          <w:szCs w:val="28"/>
        </w:rPr>
        <w:fldChar w:fldCharType="begin"/>
      </w:r>
      <w:r w:rsidR="00CD2E49">
        <w:rPr>
          <w:sz w:val="28"/>
          <w:szCs w:val="28"/>
        </w:rPr>
        <w:instrText xml:space="preserve"> REF _Ref129701215 \r \h </w:instrText>
      </w:r>
      <w:r w:rsidR="00CD2E49">
        <w:rPr>
          <w:sz w:val="28"/>
          <w:szCs w:val="28"/>
        </w:rPr>
      </w:r>
      <w:r w:rsidR="00CD2E49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10</w:t>
      </w:r>
      <w:r w:rsidR="00CD2E49">
        <w:rPr>
          <w:sz w:val="28"/>
          <w:szCs w:val="28"/>
        </w:rPr>
        <w:fldChar w:fldCharType="end"/>
      </w:r>
      <w:r w:rsidR="00CD2E49">
        <w:rPr>
          <w:sz w:val="28"/>
          <w:szCs w:val="28"/>
        </w:rPr>
        <w:t>, с. 25</w:t>
      </w:r>
      <w:r w:rsidR="00CD2E49" w:rsidRPr="00CD2E49">
        <w:rPr>
          <w:sz w:val="28"/>
          <w:szCs w:val="28"/>
        </w:rPr>
        <w:t>]</w:t>
      </w:r>
      <w:r w:rsidR="0078177E" w:rsidRPr="00FB2F68">
        <w:rPr>
          <w:sz w:val="28"/>
          <w:szCs w:val="28"/>
        </w:rPr>
        <w:t xml:space="preserve">. </w:t>
      </w:r>
      <w:r w:rsidRPr="00FB2F68">
        <w:rPr>
          <w:sz w:val="28"/>
          <w:szCs w:val="28"/>
        </w:rPr>
        <w:t>Более того, был создан специальный</w:t>
      </w:r>
      <w:r w:rsidR="0078177E"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</w:rPr>
        <w:t>онлайн-сервис</w:t>
      </w:r>
      <w:r w:rsidR="0078177E" w:rsidRPr="00FB2F68">
        <w:rPr>
          <w:sz w:val="28"/>
          <w:szCs w:val="28"/>
        </w:rPr>
        <w:t xml:space="preserve"> </w:t>
      </w:r>
      <w:r w:rsidR="0078177E" w:rsidRPr="00FB2F68">
        <w:rPr>
          <w:sz w:val="28"/>
          <w:szCs w:val="28"/>
          <w:lang w:val="fr-FR"/>
        </w:rPr>
        <w:t>Recto</w:t>
      </w:r>
      <w:r w:rsidR="0078177E" w:rsidRPr="00FB2F68">
        <w:rPr>
          <w:sz w:val="28"/>
          <w:szCs w:val="28"/>
        </w:rPr>
        <w:t>-</w:t>
      </w:r>
      <w:r w:rsidR="0078177E" w:rsidRPr="00FB2F68">
        <w:rPr>
          <w:sz w:val="28"/>
          <w:szCs w:val="28"/>
          <w:lang w:val="fr-FR"/>
        </w:rPr>
        <w:t>Verso</w:t>
      </w:r>
      <w:r w:rsidR="0078177E" w:rsidRPr="00FB2F68">
        <w:rPr>
          <w:sz w:val="28"/>
          <w:szCs w:val="28"/>
        </w:rPr>
        <w:t xml:space="preserve">, </w:t>
      </w:r>
      <w:r w:rsidRPr="00FB2F68">
        <w:rPr>
          <w:sz w:val="28"/>
          <w:szCs w:val="28"/>
        </w:rPr>
        <w:t xml:space="preserve">позволяющий исправлять текст </w:t>
      </w:r>
      <w:r w:rsidR="0078177E" w:rsidRPr="00FB2F68">
        <w:rPr>
          <w:sz w:val="28"/>
          <w:szCs w:val="28"/>
        </w:rPr>
        <w:t xml:space="preserve">автоматически </w:t>
      </w:r>
      <w:r w:rsidRPr="00FB2F68">
        <w:rPr>
          <w:sz w:val="28"/>
          <w:szCs w:val="28"/>
        </w:rPr>
        <w:t>в соответствии с новым правописанием (</w:t>
      </w:r>
      <w:r w:rsidR="0078177E" w:rsidRPr="00FB2F68">
        <w:rPr>
          <w:sz w:val="28"/>
          <w:szCs w:val="28"/>
        </w:rPr>
        <w:t>при этом зат</w:t>
      </w:r>
      <w:r w:rsidRPr="00FB2F68">
        <w:rPr>
          <w:sz w:val="28"/>
          <w:szCs w:val="28"/>
        </w:rPr>
        <w:t>ронутые слова подчеркиваются и</w:t>
      </w:r>
      <w:r w:rsidR="0078177E"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</w:rPr>
        <w:t>воз</w:t>
      </w:r>
      <w:r w:rsidR="0078177E" w:rsidRPr="00FB2F68">
        <w:rPr>
          <w:sz w:val="28"/>
          <w:szCs w:val="28"/>
        </w:rPr>
        <w:t>можно прочитать пояснение к ним</w:t>
      </w:r>
      <w:r w:rsidRPr="00FB2F68">
        <w:rPr>
          <w:sz w:val="28"/>
          <w:szCs w:val="28"/>
        </w:rPr>
        <w:t xml:space="preserve">). </w:t>
      </w:r>
    </w:p>
    <w:p w14:paraId="20DE666A" w14:textId="29DED31F" w:rsidR="006F7A17" w:rsidRPr="00D2480F" w:rsidRDefault="006F7A17" w:rsidP="00D0639E">
      <w:pPr>
        <w:rPr>
          <w:sz w:val="28"/>
          <w:szCs w:val="28"/>
        </w:rPr>
      </w:pPr>
      <w:r w:rsidRPr="00FB2F68">
        <w:rPr>
          <w:rFonts w:cs="Times New Roman"/>
          <w:sz w:val="28"/>
          <w:szCs w:val="28"/>
        </w:rPr>
        <w:t xml:space="preserve">В 2016 г. аналитики из центра исследований </w:t>
      </w:r>
      <w:r w:rsidRPr="00FB2F68">
        <w:rPr>
          <w:rFonts w:cs="Times New Roman"/>
          <w:sz w:val="28"/>
          <w:szCs w:val="28"/>
          <w:lang w:val="fr-FR"/>
        </w:rPr>
        <w:t>Harris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fr-FR"/>
        </w:rPr>
        <w:t>Interactive</w:t>
      </w:r>
      <w:r w:rsidRPr="00FB2F68">
        <w:rPr>
          <w:rFonts w:cs="Times New Roman"/>
          <w:sz w:val="28"/>
          <w:szCs w:val="28"/>
        </w:rPr>
        <w:t xml:space="preserve"> </w:t>
      </w:r>
      <w:r w:rsidR="00D0639E" w:rsidRPr="00FB2F68">
        <w:rPr>
          <w:rFonts w:cs="Times New Roman"/>
          <w:sz w:val="28"/>
          <w:szCs w:val="28"/>
        </w:rPr>
        <w:t>изучали</w:t>
      </w:r>
      <w:r w:rsidRPr="00FB2F68">
        <w:rPr>
          <w:rFonts w:cs="Times New Roman"/>
          <w:sz w:val="28"/>
          <w:szCs w:val="28"/>
        </w:rPr>
        <w:t xml:space="preserve"> мнения французов относительно орфографических поправок и орфографии в целом. </w:t>
      </w:r>
      <w:r w:rsidR="007C1909">
        <w:rPr>
          <w:rFonts w:cs="Times New Roman"/>
          <w:sz w:val="28"/>
          <w:szCs w:val="28"/>
        </w:rPr>
        <w:t xml:space="preserve">По результатам опроса, </w:t>
      </w:r>
      <w:r w:rsidR="007C1909" w:rsidRPr="007C1909">
        <w:rPr>
          <w:rFonts w:cs="Times New Roman"/>
          <w:sz w:val="28"/>
          <w:szCs w:val="28"/>
        </w:rPr>
        <w:t xml:space="preserve">хотя французы </w:t>
      </w:r>
      <w:r w:rsidRPr="007C1909">
        <w:rPr>
          <w:rFonts w:cs="Times New Roman"/>
          <w:sz w:val="28"/>
          <w:szCs w:val="28"/>
        </w:rPr>
        <w:t>трепетно относятся к орфографии и поддерживают ее стандартизацию и упрощение, 82% респондентов не поддерживают поправки</w:t>
      </w:r>
      <w:r w:rsidR="007C1909" w:rsidRPr="007C1909">
        <w:rPr>
          <w:rFonts w:cs="Times New Roman"/>
          <w:sz w:val="28"/>
          <w:szCs w:val="28"/>
        </w:rPr>
        <w:t>.</w:t>
      </w:r>
      <w:r w:rsidRPr="007C1909">
        <w:rPr>
          <w:rFonts w:cs="Times New Roman"/>
          <w:sz w:val="28"/>
          <w:szCs w:val="28"/>
        </w:rPr>
        <w:t xml:space="preserve"> </w:t>
      </w:r>
      <w:r w:rsidR="007C1909" w:rsidRPr="007C1909">
        <w:rPr>
          <w:rFonts w:cs="Times New Roman"/>
          <w:sz w:val="28"/>
          <w:szCs w:val="28"/>
        </w:rPr>
        <w:t>П</w:t>
      </w:r>
      <w:r w:rsidRPr="007C1909">
        <w:rPr>
          <w:rFonts w:cs="Times New Roman"/>
          <w:sz w:val="28"/>
          <w:szCs w:val="28"/>
        </w:rPr>
        <w:t xml:space="preserve">ричинами </w:t>
      </w:r>
      <w:r w:rsidR="007C1909" w:rsidRPr="007C1909">
        <w:rPr>
          <w:rFonts w:cs="Times New Roman"/>
          <w:sz w:val="28"/>
          <w:szCs w:val="28"/>
        </w:rPr>
        <w:t>выступают</w:t>
      </w:r>
      <w:r w:rsidRPr="007C1909">
        <w:rPr>
          <w:rFonts w:cs="Times New Roman"/>
          <w:sz w:val="28"/>
          <w:szCs w:val="28"/>
        </w:rPr>
        <w:t xml:space="preserve"> «утрата французского наследия», «установка низкой планки в образовании» (</w:t>
      </w:r>
      <w:r w:rsidRPr="007C1909">
        <w:rPr>
          <w:rFonts w:cs="Times New Roman"/>
          <w:sz w:val="28"/>
          <w:szCs w:val="28"/>
          <w:lang w:val="fr-FR"/>
        </w:rPr>
        <w:t>nivellement</w:t>
      </w:r>
      <w:r w:rsidRPr="007C1909">
        <w:rPr>
          <w:rFonts w:cs="Times New Roman"/>
          <w:sz w:val="28"/>
          <w:szCs w:val="28"/>
        </w:rPr>
        <w:t xml:space="preserve"> </w:t>
      </w:r>
      <w:r w:rsidRPr="007C1909">
        <w:rPr>
          <w:rFonts w:cs="Times New Roman"/>
          <w:sz w:val="28"/>
          <w:szCs w:val="28"/>
          <w:lang w:val="fr-FR"/>
        </w:rPr>
        <w:t>par</w:t>
      </w:r>
      <w:r w:rsidRPr="007C1909">
        <w:rPr>
          <w:rFonts w:cs="Times New Roman"/>
          <w:sz w:val="28"/>
          <w:szCs w:val="28"/>
        </w:rPr>
        <w:t xml:space="preserve"> </w:t>
      </w:r>
      <w:r w:rsidRPr="007C1909">
        <w:rPr>
          <w:rFonts w:cs="Times New Roman"/>
          <w:sz w:val="28"/>
          <w:szCs w:val="28"/>
          <w:lang w:val="fr-FR"/>
        </w:rPr>
        <w:t>le</w:t>
      </w:r>
      <w:r w:rsidRPr="007C1909">
        <w:rPr>
          <w:rFonts w:cs="Times New Roman"/>
          <w:sz w:val="28"/>
          <w:szCs w:val="28"/>
        </w:rPr>
        <w:t xml:space="preserve"> </w:t>
      </w:r>
      <w:r w:rsidRPr="007C1909">
        <w:rPr>
          <w:rFonts w:cs="Times New Roman"/>
          <w:sz w:val="28"/>
          <w:szCs w:val="28"/>
          <w:lang w:val="fr-FR"/>
        </w:rPr>
        <w:t>bas</w:t>
      </w:r>
      <w:r w:rsidRPr="007C1909">
        <w:rPr>
          <w:rFonts w:cs="Times New Roman"/>
          <w:sz w:val="28"/>
          <w:szCs w:val="28"/>
        </w:rPr>
        <w:t xml:space="preserve">) и «дополнительные трудности» как для осваивающих французский язык, так и для людей, усвоивших </w:t>
      </w:r>
      <w:r w:rsidR="00F45E3D">
        <w:rPr>
          <w:rFonts w:cs="Times New Roman"/>
          <w:sz w:val="28"/>
          <w:szCs w:val="28"/>
        </w:rPr>
        <w:t>традиционные</w:t>
      </w:r>
      <w:r w:rsidRPr="007C1909">
        <w:rPr>
          <w:rFonts w:cs="Times New Roman"/>
          <w:sz w:val="28"/>
          <w:szCs w:val="28"/>
        </w:rPr>
        <w:t xml:space="preserve"> правила правописания.</w:t>
      </w:r>
      <w:r w:rsidR="007C1909" w:rsidRPr="007C1909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</w:rPr>
        <w:t xml:space="preserve">С другой стороны, </w:t>
      </w:r>
      <w:r w:rsidRPr="00D2480F">
        <w:rPr>
          <w:sz w:val="28"/>
          <w:szCs w:val="28"/>
        </w:rPr>
        <w:t xml:space="preserve">французы, которые поддерживают поправки, считают, что французский язык должен иметь возможность </w:t>
      </w:r>
      <w:r w:rsidRPr="00D2480F">
        <w:rPr>
          <w:sz w:val="28"/>
          <w:szCs w:val="28"/>
        </w:rPr>
        <w:lastRenderedPageBreak/>
        <w:t>эволюционировать. Кроме того, поправки упростят правила правописания, что облегчит их изучение студентами и иностранцами</w:t>
      </w:r>
      <w:r w:rsidR="00CD2E49">
        <w:rPr>
          <w:sz w:val="28"/>
          <w:szCs w:val="28"/>
        </w:rPr>
        <w:t xml:space="preserve"> </w:t>
      </w:r>
      <w:r w:rsidR="00CD2E49" w:rsidRPr="00CD2E49">
        <w:rPr>
          <w:sz w:val="28"/>
          <w:szCs w:val="28"/>
        </w:rPr>
        <w:t>[</w:t>
      </w:r>
      <w:r w:rsidR="00CD2E49">
        <w:rPr>
          <w:sz w:val="28"/>
          <w:szCs w:val="28"/>
        </w:rPr>
        <w:fldChar w:fldCharType="begin"/>
      </w:r>
      <w:r w:rsidR="00CD2E49">
        <w:rPr>
          <w:sz w:val="28"/>
          <w:szCs w:val="28"/>
        </w:rPr>
        <w:instrText xml:space="preserve"> REF _Ref129701215 \r \h </w:instrText>
      </w:r>
      <w:r w:rsidR="00CD2E49">
        <w:rPr>
          <w:sz w:val="28"/>
          <w:szCs w:val="28"/>
        </w:rPr>
      </w:r>
      <w:r w:rsidR="00CD2E49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10</w:t>
      </w:r>
      <w:r w:rsidR="00CD2E49">
        <w:rPr>
          <w:sz w:val="28"/>
          <w:szCs w:val="28"/>
        </w:rPr>
        <w:fldChar w:fldCharType="end"/>
      </w:r>
      <w:r w:rsidR="00CD2E49">
        <w:rPr>
          <w:sz w:val="28"/>
          <w:szCs w:val="28"/>
        </w:rPr>
        <w:t>, с. 29</w:t>
      </w:r>
      <w:r w:rsidR="00CD2E49" w:rsidRPr="00CD2E49">
        <w:rPr>
          <w:sz w:val="28"/>
          <w:szCs w:val="28"/>
        </w:rPr>
        <w:t>]</w:t>
      </w:r>
      <w:r w:rsidRPr="00D2480F">
        <w:rPr>
          <w:sz w:val="28"/>
          <w:szCs w:val="28"/>
        </w:rPr>
        <w:t xml:space="preserve">. </w:t>
      </w:r>
    </w:p>
    <w:p w14:paraId="2CC2AD18" w14:textId="544ECFAA" w:rsidR="006F7A17" w:rsidRPr="00FB2F68" w:rsidRDefault="00D0639E" w:rsidP="00D0639E">
      <w:pPr>
        <w:rPr>
          <w:rFonts w:cs="Times New Roman"/>
          <w:sz w:val="28"/>
          <w:szCs w:val="28"/>
        </w:rPr>
      </w:pPr>
      <w:r w:rsidRPr="00D2480F">
        <w:rPr>
          <w:sz w:val="28"/>
          <w:szCs w:val="28"/>
        </w:rPr>
        <w:t>Т</w:t>
      </w:r>
      <w:r w:rsidR="006F7A17" w:rsidRPr="00D2480F">
        <w:rPr>
          <w:sz w:val="28"/>
          <w:szCs w:val="28"/>
        </w:rPr>
        <w:t xml:space="preserve">акже отмечается, что для реализации поправок </w:t>
      </w:r>
      <w:r w:rsidR="008A7D67" w:rsidRPr="00D2480F">
        <w:rPr>
          <w:sz w:val="28"/>
          <w:szCs w:val="28"/>
        </w:rPr>
        <w:t>преподавателям</w:t>
      </w:r>
      <w:r w:rsidR="006F7A17" w:rsidRPr="00D2480F">
        <w:rPr>
          <w:sz w:val="28"/>
          <w:szCs w:val="28"/>
        </w:rPr>
        <w:t xml:space="preserve"> </w:t>
      </w:r>
      <w:r w:rsidR="008A7D67" w:rsidRPr="00D2480F">
        <w:rPr>
          <w:sz w:val="28"/>
          <w:szCs w:val="28"/>
        </w:rPr>
        <w:t>необходимо</w:t>
      </w:r>
      <w:r w:rsidR="006F7A17" w:rsidRPr="00D2480F">
        <w:rPr>
          <w:sz w:val="28"/>
          <w:szCs w:val="28"/>
        </w:rPr>
        <w:t xml:space="preserve"> пройти специальную подготовку</w:t>
      </w:r>
      <w:r w:rsidR="008A7D67" w:rsidRPr="00D2480F">
        <w:rPr>
          <w:sz w:val="28"/>
          <w:szCs w:val="28"/>
        </w:rPr>
        <w:t>;</w:t>
      </w:r>
      <w:r w:rsidR="006F7A17" w:rsidRPr="00D2480F">
        <w:rPr>
          <w:sz w:val="28"/>
          <w:szCs w:val="28"/>
        </w:rPr>
        <w:t xml:space="preserve"> все учебные материалы, написанные по старому стандарту, </w:t>
      </w:r>
      <w:r w:rsidR="008A7D67" w:rsidRPr="00D2480F">
        <w:rPr>
          <w:sz w:val="28"/>
          <w:szCs w:val="28"/>
        </w:rPr>
        <w:t xml:space="preserve">необходимо </w:t>
      </w:r>
      <w:r w:rsidR="006F7A17" w:rsidRPr="00D2480F">
        <w:rPr>
          <w:sz w:val="28"/>
          <w:szCs w:val="28"/>
        </w:rPr>
        <w:t xml:space="preserve">заменить на </w:t>
      </w:r>
      <w:r w:rsidR="008A7D67" w:rsidRPr="00D2480F">
        <w:rPr>
          <w:sz w:val="28"/>
          <w:szCs w:val="28"/>
        </w:rPr>
        <w:t>версии в обновленной орфографии; все</w:t>
      </w:r>
      <w:r w:rsidR="006F7A17" w:rsidRPr="00D2480F">
        <w:rPr>
          <w:sz w:val="28"/>
          <w:szCs w:val="28"/>
        </w:rPr>
        <w:t xml:space="preserve"> учащиеся должны зано</w:t>
      </w:r>
      <w:r w:rsidR="008A7D67" w:rsidRPr="00D2480F">
        <w:rPr>
          <w:sz w:val="28"/>
          <w:szCs w:val="28"/>
        </w:rPr>
        <w:t>во выучить правила правописания (ч</w:t>
      </w:r>
      <w:r w:rsidR="006F7A17" w:rsidRPr="00D2480F">
        <w:rPr>
          <w:sz w:val="28"/>
          <w:szCs w:val="28"/>
        </w:rPr>
        <w:t>то представляется не очень простым, учитывая ограниченное количество аудиторных часов, отведенных на изучение французского языка как второго иностранного по программам нефилологических и даже филологических институтов</w:t>
      </w:r>
      <w:r w:rsidR="008A7D67" w:rsidRPr="00D2480F">
        <w:rPr>
          <w:sz w:val="28"/>
          <w:szCs w:val="28"/>
        </w:rPr>
        <w:t>); все</w:t>
      </w:r>
      <w:r w:rsidR="006F7A17" w:rsidRPr="00D2480F">
        <w:rPr>
          <w:sz w:val="28"/>
          <w:szCs w:val="28"/>
        </w:rPr>
        <w:t xml:space="preserve"> книг</w:t>
      </w:r>
      <w:r w:rsidR="008A7D67" w:rsidRPr="00D2480F">
        <w:rPr>
          <w:sz w:val="28"/>
          <w:szCs w:val="28"/>
        </w:rPr>
        <w:t>и</w:t>
      </w:r>
      <w:r w:rsidR="006F7A17" w:rsidRPr="00D2480F">
        <w:rPr>
          <w:sz w:val="28"/>
          <w:szCs w:val="28"/>
        </w:rPr>
        <w:t xml:space="preserve"> в библиотеках средних и высших учебных заведений </w:t>
      </w:r>
      <w:r w:rsidR="008A7D67" w:rsidRPr="00D2480F">
        <w:rPr>
          <w:sz w:val="28"/>
          <w:szCs w:val="28"/>
        </w:rPr>
        <w:t xml:space="preserve">должны быть заменены, что </w:t>
      </w:r>
      <w:r w:rsidR="006F7A17" w:rsidRPr="00D2480F">
        <w:rPr>
          <w:sz w:val="28"/>
          <w:szCs w:val="28"/>
        </w:rPr>
        <w:t>потребует больших затрат со стороны администраций, которые к этом</w:t>
      </w:r>
      <w:r w:rsidR="006F7A17" w:rsidRPr="00FB2F68">
        <w:rPr>
          <w:rFonts w:cs="Times New Roman"/>
          <w:sz w:val="28"/>
          <w:szCs w:val="28"/>
        </w:rPr>
        <w:t>у не готовы</w:t>
      </w:r>
      <w:r w:rsidR="00CD2E49">
        <w:rPr>
          <w:rFonts w:cs="Times New Roman"/>
          <w:sz w:val="28"/>
          <w:szCs w:val="28"/>
        </w:rPr>
        <w:t xml:space="preserve"> </w:t>
      </w:r>
      <w:r w:rsidR="00CD2E49" w:rsidRPr="00CD2E49">
        <w:rPr>
          <w:rFonts w:cs="Times New Roman"/>
          <w:sz w:val="28"/>
          <w:szCs w:val="28"/>
        </w:rPr>
        <w:t>[</w:t>
      </w:r>
      <w:r w:rsidR="00CD2E49">
        <w:rPr>
          <w:rFonts w:cs="Times New Roman"/>
          <w:sz w:val="28"/>
          <w:szCs w:val="28"/>
        </w:rPr>
        <w:fldChar w:fldCharType="begin"/>
      </w:r>
      <w:r w:rsidR="00CD2E49">
        <w:rPr>
          <w:rFonts w:cs="Times New Roman"/>
          <w:sz w:val="28"/>
          <w:szCs w:val="28"/>
        </w:rPr>
        <w:instrText xml:space="preserve"> REF _Ref129701215 \r \h </w:instrText>
      </w:r>
      <w:r w:rsidR="00CD2E49">
        <w:rPr>
          <w:rFonts w:cs="Times New Roman"/>
          <w:sz w:val="28"/>
          <w:szCs w:val="28"/>
        </w:rPr>
      </w:r>
      <w:r w:rsidR="00CD2E49">
        <w:rPr>
          <w:rFonts w:cs="Times New Roman"/>
          <w:sz w:val="28"/>
          <w:szCs w:val="28"/>
        </w:rPr>
        <w:fldChar w:fldCharType="separate"/>
      </w:r>
      <w:r w:rsidR="002C1A2F">
        <w:rPr>
          <w:rFonts w:cs="Times New Roman"/>
          <w:sz w:val="28"/>
          <w:szCs w:val="28"/>
        </w:rPr>
        <w:t>10</w:t>
      </w:r>
      <w:r w:rsidR="00CD2E49">
        <w:rPr>
          <w:rFonts w:cs="Times New Roman"/>
          <w:sz w:val="28"/>
          <w:szCs w:val="28"/>
        </w:rPr>
        <w:fldChar w:fldCharType="end"/>
      </w:r>
      <w:r w:rsidR="00CD2E49">
        <w:rPr>
          <w:rFonts w:cs="Times New Roman"/>
          <w:sz w:val="28"/>
          <w:szCs w:val="28"/>
        </w:rPr>
        <w:t>, с. 30</w:t>
      </w:r>
      <w:r w:rsidR="00CD2E49" w:rsidRPr="00CD2E49">
        <w:rPr>
          <w:rFonts w:cs="Times New Roman"/>
          <w:sz w:val="28"/>
          <w:szCs w:val="28"/>
        </w:rPr>
        <w:t>]</w:t>
      </w:r>
      <w:r w:rsidR="006F7A17" w:rsidRPr="00FB2F68">
        <w:rPr>
          <w:rFonts w:cs="Times New Roman"/>
          <w:sz w:val="28"/>
          <w:szCs w:val="28"/>
        </w:rPr>
        <w:t>.</w:t>
      </w:r>
      <w:r w:rsidR="008A7D67" w:rsidRPr="00FB2F68">
        <w:rPr>
          <w:rFonts w:cs="Times New Roman"/>
          <w:sz w:val="28"/>
          <w:szCs w:val="28"/>
        </w:rPr>
        <w:t xml:space="preserve"> </w:t>
      </w:r>
    </w:p>
    <w:p w14:paraId="43774BB5" w14:textId="6AF81394" w:rsidR="006F7A17" w:rsidRDefault="00A56C27" w:rsidP="006F7A1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видно, первое время разработкой ресурсов по информированию общественности о принятых поправках занимались языковые активисты. Лишь спустя 16 лет после публикации поправок Министерство Образования Франции обозначило свою позицию по данному вопросу и включило обновленное правописание в школьные программы. В целом реформирование французской орфографии не имело общественной поддержки</w:t>
      </w:r>
      <w:r w:rsidR="003718C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3718C5">
        <w:rPr>
          <w:rFonts w:cs="Times New Roman"/>
          <w:sz w:val="28"/>
          <w:szCs w:val="28"/>
        </w:rPr>
        <w:t>Кроме того, внедрение нового правописания в академическую среду требует времени и ресурсов.</w:t>
      </w:r>
      <w:r>
        <w:rPr>
          <w:rFonts w:cs="Times New Roman"/>
          <w:sz w:val="28"/>
          <w:szCs w:val="28"/>
        </w:rPr>
        <w:t xml:space="preserve"> </w:t>
      </w:r>
    </w:p>
    <w:p w14:paraId="164CA0EC" w14:textId="77777777" w:rsidR="00F1285C" w:rsidRPr="00FB2F68" w:rsidRDefault="00F1285C" w:rsidP="006F7A17">
      <w:pPr>
        <w:rPr>
          <w:rFonts w:cs="Times New Roman"/>
          <w:sz w:val="28"/>
          <w:szCs w:val="28"/>
        </w:rPr>
      </w:pPr>
    </w:p>
    <w:p w14:paraId="330E37AD" w14:textId="12EA1803" w:rsidR="00086007" w:rsidRPr="00FB2F68" w:rsidRDefault="0027171D" w:rsidP="009E2B5C">
      <w:pPr>
        <w:pStyle w:val="4"/>
      </w:pPr>
      <w:r w:rsidRPr="00FB2F68">
        <w:t xml:space="preserve"> </w:t>
      </w:r>
      <w:bookmarkStart w:id="8" w:name="_Toc134904596"/>
      <w:r w:rsidR="00086007" w:rsidRPr="00FB2F68">
        <w:t>Бельгия</w:t>
      </w:r>
      <w:bookmarkEnd w:id="8"/>
    </w:p>
    <w:p w14:paraId="796070FE" w14:textId="7BFB3765" w:rsidR="002655FB" w:rsidRPr="00FB2F68" w:rsidRDefault="00FD685B" w:rsidP="00FD1A69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французский является один из </w:t>
      </w:r>
      <w:r w:rsidR="00496769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официальных языков Бельгии. </w:t>
      </w:r>
      <w:r w:rsidR="002655FB" w:rsidRPr="00FB2F68">
        <w:rPr>
          <w:sz w:val="28"/>
          <w:szCs w:val="28"/>
        </w:rPr>
        <w:t>В 1990 г</w:t>
      </w:r>
      <w:r w:rsidR="00506F40">
        <w:rPr>
          <w:sz w:val="28"/>
          <w:szCs w:val="28"/>
        </w:rPr>
        <w:t>.</w:t>
      </w:r>
      <w:r w:rsidR="002655FB" w:rsidRPr="00FB2F68">
        <w:rPr>
          <w:sz w:val="28"/>
          <w:szCs w:val="28"/>
        </w:rPr>
        <w:t xml:space="preserve"> Министерство образования Бельгии официально проинформиров</w:t>
      </w:r>
      <w:r w:rsidR="00D0639E" w:rsidRPr="00FB2F68">
        <w:rPr>
          <w:sz w:val="28"/>
          <w:szCs w:val="28"/>
        </w:rPr>
        <w:t xml:space="preserve">ало учителей о наличии </w:t>
      </w:r>
      <w:r>
        <w:rPr>
          <w:sz w:val="28"/>
          <w:szCs w:val="28"/>
        </w:rPr>
        <w:t>орфографических поправок;</w:t>
      </w:r>
      <w:r w:rsidR="00D0639E" w:rsidRPr="00FB2F68">
        <w:rPr>
          <w:sz w:val="28"/>
          <w:szCs w:val="28"/>
        </w:rPr>
        <w:t xml:space="preserve"> </w:t>
      </w:r>
      <w:r w:rsidR="002655FB" w:rsidRPr="00FB2F68">
        <w:rPr>
          <w:sz w:val="28"/>
          <w:szCs w:val="28"/>
        </w:rPr>
        <w:t xml:space="preserve">заявило, что использование обоих вариантов написания корректно, но не дало </w:t>
      </w:r>
      <w:r w:rsidR="00D35A50" w:rsidRPr="00FB2F68">
        <w:rPr>
          <w:sz w:val="28"/>
          <w:szCs w:val="28"/>
        </w:rPr>
        <w:t>указаний</w:t>
      </w:r>
      <w:r w:rsidR="002655FB" w:rsidRPr="00FB2F68">
        <w:rPr>
          <w:sz w:val="28"/>
          <w:szCs w:val="28"/>
        </w:rPr>
        <w:t xml:space="preserve"> </w:t>
      </w:r>
      <w:r w:rsidR="00406DF6">
        <w:rPr>
          <w:sz w:val="28"/>
          <w:szCs w:val="28"/>
        </w:rPr>
        <w:t>относительно преподавания</w:t>
      </w:r>
      <w:r w:rsidR="002655FB" w:rsidRPr="00FB2F68">
        <w:rPr>
          <w:sz w:val="28"/>
          <w:szCs w:val="28"/>
        </w:rPr>
        <w:t xml:space="preserve"> исправленной орфографии</w:t>
      </w:r>
      <w:r w:rsidR="00CD2E49">
        <w:rPr>
          <w:sz w:val="28"/>
          <w:szCs w:val="28"/>
        </w:rPr>
        <w:t xml:space="preserve"> </w:t>
      </w:r>
      <w:r w:rsidR="00CD2E49" w:rsidRPr="00CD2E49">
        <w:rPr>
          <w:sz w:val="28"/>
          <w:szCs w:val="28"/>
        </w:rPr>
        <w:t>[</w:t>
      </w:r>
      <w:r w:rsidR="00CD2E49">
        <w:rPr>
          <w:sz w:val="28"/>
          <w:szCs w:val="28"/>
        </w:rPr>
        <w:fldChar w:fldCharType="begin"/>
      </w:r>
      <w:r w:rsidR="00CD2E49">
        <w:rPr>
          <w:sz w:val="28"/>
          <w:szCs w:val="28"/>
        </w:rPr>
        <w:instrText xml:space="preserve"> REF _Ref129700982 \r \h </w:instrText>
      </w:r>
      <w:r w:rsidR="00CD2E49">
        <w:rPr>
          <w:sz w:val="28"/>
          <w:szCs w:val="28"/>
        </w:rPr>
      </w:r>
      <w:r w:rsidR="00CD2E49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13</w:t>
      </w:r>
      <w:r w:rsidR="00CD2E49">
        <w:rPr>
          <w:sz w:val="28"/>
          <w:szCs w:val="28"/>
        </w:rPr>
        <w:fldChar w:fldCharType="end"/>
      </w:r>
      <w:r w:rsidR="00CD2E49">
        <w:rPr>
          <w:sz w:val="28"/>
          <w:szCs w:val="28"/>
        </w:rPr>
        <w:t>, с. 8-9</w:t>
      </w:r>
      <w:r w:rsidR="00CD2E49" w:rsidRPr="00CD2E49">
        <w:rPr>
          <w:sz w:val="28"/>
          <w:szCs w:val="28"/>
        </w:rPr>
        <w:t>]</w:t>
      </w:r>
      <w:r w:rsidR="002655FB" w:rsidRPr="00FB2F68">
        <w:rPr>
          <w:sz w:val="28"/>
          <w:szCs w:val="28"/>
        </w:rPr>
        <w:t xml:space="preserve">. </w:t>
      </w:r>
    </w:p>
    <w:p w14:paraId="74F610CA" w14:textId="2D5F3C0D" w:rsidR="00086007" w:rsidRPr="00FB2F68" w:rsidRDefault="00D2480F" w:rsidP="00FD1A69">
      <w:pPr>
        <w:rPr>
          <w:sz w:val="28"/>
          <w:szCs w:val="28"/>
        </w:rPr>
      </w:pPr>
      <w:r>
        <w:rPr>
          <w:sz w:val="28"/>
          <w:szCs w:val="28"/>
        </w:rPr>
        <w:t>В 1991 г. в Бельгии А. Госс</w:t>
      </w:r>
      <w:r w:rsidR="00177123" w:rsidRPr="00FB2F68">
        <w:rPr>
          <w:sz w:val="28"/>
          <w:szCs w:val="28"/>
        </w:rPr>
        <w:t xml:space="preserve"> основал Ассоциацию по внедрению орфографических рекомендаций (</w:t>
      </w:r>
      <w:r w:rsidR="00177123" w:rsidRPr="00FB2F68">
        <w:rPr>
          <w:sz w:val="28"/>
          <w:szCs w:val="28"/>
          <w:lang w:val="en-US"/>
        </w:rPr>
        <w:t>APARO</w:t>
      </w:r>
      <w:r w:rsidR="00177123" w:rsidRPr="00FB2F68">
        <w:rPr>
          <w:sz w:val="28"/>
          <w:szCs w:val="28"/>
        </w:rPr>
        <w:t>) (</w:t>
      </w:r>
      <w:r w:rsidR="00177123" w:rsidRPr="00FB2F68">
        <w:rPr>
          <w:sz w:val="28"/>
          <w:szCs w:val="28"/>
          <w:lang w:val="en-US"/>
        </w:rPr>
        <w:t>l</w:t>
      </w:r>
      <w:r w:rsidR="00177123" w:rsidRPr="00FB2F68">
        <w:rPr>
          <w:sz w:val="28"/>
          <w:szCs w:val="28"/>
        </w:rPr>
        <w:t>’</w:t>
      </w:r>
      <w:r w:rsidR="00177123" w:rsidRPr="00FB2F68">
        <w:rPr>
          <w:sz w:val="28"/>
          <w:szCs w:val="28"/>
          <w:lang w:val="en-US"/>
        </w:rPr>
        <w:t>Association</w:t>
      </w:r>
      <w:r w:rsidR="00177123" w:rsidRPr="00FB2F68">
        <w:rPr>
          <w:sz w:val="28"/>
          <w:szCs w:val="28"/>
        </w:rPr>
        <w:t xml:space="preserve"> </w:t>
      </w:r>
      <w:r w:rsidR="00177123" w:rsidRPr="00FB2F68">
        <w:rPr>
          <w:sz w:val="28"/>
          <w:szCs w:val="28"/>
          <w:lang w:val="en-US"/>
        </w:rPr>
        <w:t>pour</w:t>
      </w:r>
      <w:r w:rsidR="00177123" w:rsidRPr="00FB2F68">
        <w:rPr>
          <w:sz w:val="28"/>
          <w:szCs w:val="28"/>
        </w:rPr>
        <w:t xml:space="preserve"> </w:t>
      </w:r>
      <w:r w:rsidR="00177123" w:rsidRPr="00FB2F68">
        <w:rPr>
          <w:sz w:val="28"/>
          <w:szCs w:val="28"/>
          <w:lang w:val="en-US"/>
        </w:rPr>
        <w:t>l</w:t>
      </w:r>
      <w:r w:rsidR="00177123" w:rsidRPr="00FB2F68">
        <w:rPr>
          <w:sz w:val="28"/>
          <w:szCs w:val="28"/>
        </w:rPr>
        <w:t>’</w:t>
      </w:r>
      <w:r w:rsidR="00177123" w:rsidRPr="00FB2F68">
        <w:rPr>
          <w:sz w:val="28"/>
          <w:szCs w:val="28"/>
          <w:lang w:val="en-US"/>
        </w:rPr>
        <w:t>application</w:t>
      </w:r>
      <w:r w:rsidR="00177123" w:rsidRPr="00FB2F68">
        <w:rPr>
          <w:sz w:val="28"/>
          <w:szCs w:val="28"/>
        </w:rPr>
        <w:t xml:space="preserve"> </w:t>
      </w:r>
      <w:r w:rsidR="00177123" w:rsidRPr="00FB2F68">
        <w:rPr>
          <w:sz w:val="28"/>
          <w:szCs w:val="28"/>
          <w:lang w:val="en-US"/>
        </w:rPr>
        <w:t>des</w:t>
      </w:r>
      <w:r w:rsidR="00177123" w:rsidRPr="00FB2F68">
        <w:rPr>
          <w:sz w:val="28"/>
          <w:szCs w:val="28"/>
        </w:rPr>
        <w:t xml:space="preserve"> </w:t>
      </w:r>
      <w:r w:rsidR="00177123" w:rsidRPr="00FB2F68">
        <w:rPr>
          <w:sz w:val="28"/>
          <w:szCs w:val="28"/>
          <w:lang w:val="en-US"/>
        </w:rPr>
        <w:lastRenderedPageBreak/>
        <w:t>recommandations</w:t>
      </w:r>
      <w:r w:rsidR="00177123" w:rsidRPr="00FB2F68">
        <w:rPr>
          <w:sz w:val="28"/>
          <w:szCs w:val="28"/>
        </w:rPr>
        <w:t xml:space="preserve"> </w:t>
      </w:r>
      <w:r w:rsidR="00177123" w:rsidRPr="00FB2F68">
        <w:rPr>
          <w:sz w:val="28"/>
          <w:szCs w:val="28"/>
          <w:lang w:val="en-US"/>
        </w:rPr>
        <w:t>orthographiques</w:t>
      </w:r>
      <w:r w:rsidR="00177123" w:rsidRPr="00FB2F68">
        <w:rPr>
          <w:sz w:val="28"/>
          <w:szCs w:val="28"/>
        </w:rPr>
        <w:t>), для информирования широкой общественности о принятых изменениях.</w:t>
      </w:r>
    </w:p>
    <w:p w14:paraId="3F574AD4" w14:textId="29376E2D" w:rsidR="00FD1A69" w:rsidRPr="00BA5447" w:rsidRDefault="00D35A50" w:rsidP="00FD1A69">
      <w:pPr>
        <w:rPr>
          <w:rFonts w:cs="Times New Roman"/>
          <w:sz w:val="28"/>
          <w:szCs w:val="28"/>
        </w:rPr>
      </w:pPr>
      <w:r w:rsidRPr="00FB2F68">
        <w:rPr>
          <w:rFonts w:cs="Times New Roman"/>
          <w:sz w:val="28"/>
          <w:szCs w:val="28"/>
        </w:rPr>
        <w:t>В 1998 г. Мини</w:t>
      </w:r>
      <w:r w:rsidR="00406DF6">
        <w:rPr>
          <w:rFonts w:cs="Times New Roman"/>
          <w:sz w:val="28"/>
          <w:szCs w:val="28"/>
        </w:rPr>
        <w:t>стерство образования Французского сообщества</w:t>
      </w:r>
      <w:r w:rsidRPr="00FB2F68">
        <w:rPr>
          <w:rFonts w:cs="Times New Roman"/>
          <w:sz w:val="28"/>
          <w:szCs w:val="28"/>
        </w:rPr>
        <w:t xml:space="preserve"> Бельгии (</w:t>
      </w:r>
      <w:r w:rsidRPr="00FB2F68">
        <w:rPr>
          <w:rFonts w:cs="Times New Roman"/>
          <w:sz w:val="28"/>
          <w:szCs w:val="28"/>
          <w:lang w:val="en-US"/>
        </w:rPr>
        <w:t>Minist</w:t>
      </w:r>
      <w:r w:rsidRPr="00FB2F68">
        <w:rPr>
          <w:rFonts w:cs="Times New Roman"/>
          <w:sz w:val="28"/>
          <w:szCs w:val="28"/>
        </w:rPr>
        <w:t>è</w:t>
      </w:r>
      <w:r w:rsidRPr="00FB2F68">
        <w:rPr>
          <w:rFonts w:cs="Times New Roman"/>
          <w:sz w:val="28"/>
          <w:szCs w:val="28"/>
          <w:lang w:val="en-US"/>
        </w:rPr>
        <w:t>re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de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l</w:t>
      </w:r>
      <w:r w:rsidRPr="00FB2F68">
        <w:rPr>
          <w:rFonts w:cs="Times New Roman"/>
          <w:sz w:val="28"/>
          <w:szCs w:val="28"/>
        </w:rPr>
        <w:t>’É</w:t>
      </w:r>
      <w:r w:rsidRPr="00FB2F68">
        <w:rPr>
          <w:rFonts w:cs="Times New Roman"/>
          <w:sz w:val="28"/>
          <w:szCs w:val="28"/>
          <w:lang w:val="en-US"/>
        </w:rPr>
        <w:t>ducation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de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la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Communaut</w:t>
      </w:r>
      <w:r w:rsidRPr="00FB2F68">
        <w:rPr>
          <w:rFonts w:cs="Times New Roman"/>
          <w:sz w:val="28"/>
          <w:szCs w:val="28"/>
        </w:rPr>
        <w:t xml:space="preserve">é </w:t>
      </w:r>
      <w:r w:rsidRPr="00FB2F68">
        <w:rPr>
          <w:rFonts w:cs="Times New Roman"/>
          <w:sz w:val="28"/>
          <w:szCs w:val="28"/>
          <w:lang w:val="en-US"/>
        </w:rPr>
        <w:t>fran</w:t>
      </w:r>
      <w:r w:rsidRPr="00FB2F68">
        <w:rPr>
          <w:rFonts w:cs="Times New Roman"/>
          <w:sz w:val="28"/>
          <w:szCs w:val="28"/>
        </w:rPr>
        <w:t>ç</w:t>
      </w:r>
      <w:r w:rsidRPr="00FB2F68">
        <w:rPr>
          <w:rFonts w:cs="Times New Roman"/>
          <w:sz w:val="28"/>
          <w:szCs w:val="28"/>
          <w:lang w:val="en-US"/>
        </w:rPr>
        <w:t>aise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de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Belgique</w:t>
      </w:r>
      <w:r w:rsidRPr="00FB2F68">
        <w:rPr>
          <w:rFonts w:cs="Times New Roman"/>
          <w:sz w:val="28"/>
          <w:szCs w:val="28"/>
        </w:rPr>
        <w:t xml:space="preserve">) </w:t>
      </w:r>
      <w:r w:rsidR="00D0639E" w:rsidRPr="00FB2F68">
        <w:rPr>
          <w:rFonts w:cs="Times New Roman"/>
          <w:sz w:val="28"/>
          <w:szCs w:val="28"/>
        </w:rPr>
        <w:t>опубликовало</w:t>
      </w:r>
      <w:r w:rsidRPr="00FB2F68">
        <w:rPr>
          <w:rFonts w:cs="Times New Roman"/>
          <w:sz w:val="28"/>
          <w:szCs w:val="28"/>
        </w:rPr>
        <w:t xml:space="preserve"> «Рекомендации, касающиеся применения нового правописания» (</w:t>
      </w:r>
      <w:r w:rsidRPr="00FB2F68">
        <w:rPr>
          <w:rFonts w:cs="Times New Roman"/>
          <w:sz w:val="28"/>
          <w:szCs w:val="28"/>
          <w:lang w:val="en-US"/>
        </w:rPr>
        <w:t>Recommandations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relatives</w:t>
      </w:r>
      <w:r w:rsidRPr="00FB2F68">
        <w:rPr>
          <w:rFonts w:cs="Times New Roman"/>
          <w:sz w:val="28"/>
          <w:szCs w:val="28"/>
        </w:rPr>
        <w:t xml:space="preserve"> à </w:t>
      </w:r>
      <w:r w:rsidRPr="00FB2F68">
        <w:rPr>
          <w:rFonts w:cs="Times New Roman"/>
          <w:sz w:val="28"/>
          <w:szCs w:val="28"/>
          <w:lang w:val="en-US"/>
        </w:rPr>
        <w:t>l</w:t>
      </w:r>
      <w:r w:rsidRPr="00FB2F68">
        <w:rPr>
          <w:rFonts w:cs="Times New Roman"/>
          <w:sz w:val="28"/>
          <w:szCs w:val="28"/>
        </w:rPr>
        <w:t>’</w:t>
      </w:r>
      <w:r w:rsidRPr="00FB2F68">
        <w:rPr>
          <w:rFonts w:cs="Times New Roman"/>
          <w:sz w:val="28"/>
          <w:szCs w:val="28"/>
          <w:lang w:val="en-US"/>
        </w:rPr>
        <w:t>application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de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la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nouvelle</w:t>
      </w:r>
      <w:r w:rsidRPr="00FB2F68">
        <w:rPr>
          <w:rFonts w:cs="Times New Roman"/>
          <w:sz w:val="28"/>
          <w:szCs w:val="28"/>
        </w:rPr>
        <w:t xml:space="preserve"> </w:t>
      </w:r>
      <w:r w:rsidRPr="00FB2F68">
        <w:rPr>
          <w:rFonts w:cs="Times New Roman"/>
          <w:sz w:val="28"/>
          <w:szCs w:val="28"/>
          <w:lang w:val="en-US"/>
        </w:rPr>
        <w:t>orthographe</w:t>
      </w:r>
      <w:r w:rsidRPr="00FB2F68">
        <w:rPr>
          <w:rFonts w:cs="Times New Roman"/>
          <w:sz w:val="28"/>
          <w:szCs w:val="28"/>
        </w:rPr>
        <w:t xml:space="preserve">): оба варианта написания </w:t>
      </w:r>
      <w:r w:rsidR="00D0639E" w:rsidRPr="00FB2F68">
        <w:rPr>
          <w:rFonts w:cs="Times New Roman"/>
          <w:sz w:val="28"/>
          <w:szCs w:val="28"/>
        </w:rPr>
        <w:t>принимались</w:t>
      </w:r>
      <w:r w:rsidRPr="00FB2F68">
        <w:rPr>
          <w:rFonts w:cs="Times New Roman"/>
          <w:sz w:val="28"/>
          <w:szCs w:val="28"/>
        </w:rPr>
        <w:t xml:space="preserve"> на экзаменах в высших учебных заведениях и государственных школах. </w:t>
      </w:r>
    </w:p>
    <w:p w14:paraId="6F9C899A" w14:textId="3E751491" w:rsidR="00D35A50" w:rsidRDefault="00FD1A69" w:rsidP="00FD1A69">
      <w:pPr>
        <w:rPr>
          <w:rFonts w:cs="Times New Roman"/>
          <w:sz w:val="28"/>
          <w:szCs w:val="28"/>
        </w:rPr>
      </w:pPr>
      <w:r w:rsidRPr="00FB2F68">
        <w:rPr>
          <w:rFonts w:cs="Times New Roman"/>
          <w:sz w:val="28"/>
          <w:szCs w:val="28"/>
        </w:rPr>
        <w:t>На тот момент н</w:t>
      </w:r>
      <w:r w:rsidR="00D35A50" w:rsidRPr="00FB2F68">
        <w:rPr>
          <w:rFonts w:cs="Times New Roman"/>
          <w:sz w:val="28"/>
          <w:szCs w:val="28"/>
        </w:rPr>
        <w:t>екоторые из</w:t>
      </w:r>
      <w:r w:rsidRPr="00FB2F68">
        <w:rPr>
          <w:rFonts w:cs="Times New Roman"/>
          <w:sz w:val="28"/>
          <w:szCs w:val="28"/>
        </w:rPr>
        <w:t>дательства уже стали применять новую орфографию</w:t>
      </w:r>
      <w:r w:rsidR="00D35A50" w:rsidRPr="00FB2F68">
        <w:rPr>
          <w:rFonts w:cs="Times New Roman"/>
          <w:sz w:val="28"/>
          <w:szCs w:val="28"/>
        </w:rPr>
        <w:t>: двенадцать периодических изданий</w:t>
      </w:r>
      <w:r w:rsidRPr="00FB2F68">
        <w:rPr>
          <w:rFonts w:cs="Times New Roman"/>
          <w:sz w:val="28"/>
          <w:szCs w:val="28"/>
        </w:rPr>
        <w:t xml:space="preserve"> (</w:t>
      </w:r>
      <w:r w:rsidR="006B4151">
        <w:rPr>
          <w:rFonts w:cs="Times New Roman"/>
          <w:sz w:val="28"/>
          <w:szCs w:val="28"/>
        </w:rPr>
        <w:t>«</w:t>
      </w:r>
      <w:r w:rsidRPr="00FB2F68">
        <w:rPr>
          <w:sz w:val="28"/>
          <w:szCs w:val="28"/>
        </w:rPr>
        <w:t>Revue générale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</w:rPr>
        <w:t>Revue nouvelle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</w:rPr>
        <w:t>Indications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</w:rPr>
        <w:t>Diagnostic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</w:rPr>
        <w:t>Pedagogical forum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</w:rPr>
        <w:t>Textyles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и др.</w:t>
      </w:r>
      <w:r w:rsidRPr="00FB2F68">
        <w:rPr>
          <w:rFonts w:cs="Times New Roman"/>
          <w:sz w:val="28"/>
          <w:szCs w:val="28"/>
        </w:rPr>
        <w:t>)</w:t>
      </w:r>
      <w:r w:rsidR="00D35A50" w:rsidRPr="00FB2F68">
        <w:rPr>
          <w:rFonts w:cs="Times New Roman"/>
          <w:sz w:val="28"/>
          <w:szCs w:val="28"/>
        </w:rPr>
        <w:t>, а также два учебных сборника для среднего образования публик</w:t>
      </w:r>
      <w:r w:rsidRPr="00FB2F68">
        <w:rPr>
          <w:rFonts w:cs="Times New Roman"/>
          <w:sz w:val="28"/>
          <w:szCs w:val="28"/>
        </w:rPr>
        <w:t>овались</w:t>
      </w:r>
      <w:r w:rsidR="00D35A50" w:rsidRPr="00FB2F68">
        <w:rPr>
          <w:rFonts w:cs="Times New Roman"/>
          <w:sz w:val="28"/>
          <w:szCs w:val="28"/>
        </w:rPr>
        <w:t xml:space="preserve"> с исправленной орфографией. </w:t>
      </w:r>
    </w:p>
    <w:p w14:paraId="2CA2C6AF" w14:textId="686BDB93" w:rsidR="003562AF" w:rsidRPr="00FB2F68" w:rsidRDefault="003562AF" w:rsidP="00FD1A69">
      <w:pPr>
        <w:rPr>
          <w:rFonts w:cs="Times New Roman"/>
          <w:sz w:val="28"/>
          <w:szCs w:val="28"/>
        </w:rPr>
      </w:pPr>
      <w:r w:rsidRPr="003562AF">
        <w:rPr>
          <w:rFonts w:cs="Times New Roman"/>
          <w:sz w:val="28"/>
          <w:szCs w:val="28"/>
        </w:rPr>
        <w:t>В 2001 г. бельгийская, французская и швейцарская ассоциации создали ресурс для ознакомления с новой орфографией французского языка RENOUVO (le Réseau pour la nouvelle orthographe du français) и выпустили Справочник рекомендованного правописания (Vadémécum de l’orthographe recommandée). Подробная информация об исправленной орфографии содержалась также на официальном веб-сайте 2002 г. Группы модернизации языка (Groupe de modernisation de la langue) (www.orthographe-recommande.info).</w:t>
      </w:r>
    </w:p>
    <w:p w14:paraId="1EEF1404" w14:textId="1EB94EF8" w:rsidR="00086007" w:rsidRDefault="00086007" w:rsidP="00FD1A69">
      <w:pPr>
        <w:rPr>
          <w:sz w:val="28"/>
          <w:szCs w:val="28"/>
        </w:rPr>
      </w:pPr>
      <w:r w:rsidRPr="00FB2F68">
        <w:rPr>
          <w:sz w:val="28"/>
          <w:szCs w:val="28"/>
        </w:rPr>
        <w:t>В 2008 году в Бельгии министры Культуры и Мультимедиа (</w:t>
      </w:r>
      <w:r w:rsidRPr="00FB2F68">
        <w:rPr>
          <w:sz w:val="28"/>
          <w:szCs w:val="28"/>
          <w:lang w:val="en-US"/>
        </w:rPr>
        <w:t>la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Culture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et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de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l</w:t>
      </w:r>
      <w:r w:rsidRPr="00FB2F68">
        <w:rPr>
          <w:sz w:val="28"/>
          <w:szCs w:val="28"/>
        </w:rPr>
        <w:t>’</w:t>
      </w:r>
      <w:r w:rsidRPr="00FB2F68">
        <w:rPr>
          <w:sz w:val="28"/>
          <w:szCs w:val="28"/>
          <w:lang w:val="en-US"/>
        </w:rPr>
        <w:t>Audiovisuel</w:t>
      </w:r>
      <w:r w:rsidRPr="00FB2F68">
        <w:rPr>
          <w:sz w:val="28"/>
          <w:szCs w:val="28"/>
        </w:rPr>
        <w:t>), Обязательного начального и среднего образования (</w:t>
      </w:r>
      <w:r w:rsidRPr="00FB2F68">
        <w:rPr>
          <w:sz w:val="28"/>
          <w:szCs w:val="28"/>
          <w:lang w:val="en-US"/>
        </w:rPr>
        <w:t>l</w:t>
      </w:r>
      <w:r w:rsidRPr="00FB2F68">
        <w:rPr>
          <w:sz w:val="28"/>
          <w:szCs w:val="28"/>
        </w:rPr>
        <w:t>’</w:t>
      </w:r>
      <w:r w:rsidRPr="00FB2F68">
        <w:rPr>
          <w:sz w:val="28"/>
          <w:szCs w:val="28"/>
          <w:lang w:val="en-US"/>
        </w:rPr>
        <w:t>Enseignement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obligatoire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du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primaire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et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du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secondaire</w:t>
      </w:r>
      <w:r w:rsidRPr="00FB2F68">
        <w:rPr>
          <w:sz w:val="28"/>
          <w:szCs w:val="28"/>
        </w:rPr>
        <w:t>), Высшего образования (</w:t>
      </w:r>
      <w:r w:rsidRPr="00FB2F68">
        <w:rPr>
          <w:sz w:val="28"/>
          <w:szCs w:val="28"/>
          <w:lang w:val="en-US"/>
        </w:rPr>
        <w:t>l</w:t>
      </w:r>
      <w:r w:rsidRPr="00FB2F68">
        <w:rPr>
          <w:sz w:val="28"/>
          <w:szCs w:val="28"/>
        </w:rPr>
        <w:t>’</w:t>
      </w:r>
      <w:r w:rsidRPr="00FB2F68">
        <w:rPr>
          <w:sz w:val="28"/>
          <w:szCs w:val="28"/>
          <w:lang w:val="en-US"/>
        </w:rPr>
        <w:t>Enseignement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sup</w:t>
      </w:r>
      <w:r w:rsidRPr="00FB2F68">
        <w:rPr>
          <w:sz w:val="28"/>
          <w:szCs w:val="28"/>
        </w:rPr>
        <w:t>é</w:t>
      </w:r>
      <w:r w:rsidRPr="00FB2F68">
        <w:rPr>
          <w:sz w:val="28"/>
          <w:szCs w:val="28"/>
          <w:lang w:val="en-US"/>
        </w:rPr>
        <w:t>rieur</w:t>
      </w:r>
      <w:r w:rsidRPr="00FB2F68">
        <w:rPr>
          <w:sz w:val="28"/>
          <w:szCs w:val="28"/>
        </w:rPr>
        <w:t>) и министр по Делам молодежи и социального развития (</w:t>
      </w:r>
      <w:r w:rsidRPr="00FB2F68">
        <w:rPr>
          <w:sz w:val="28"/>
          <w:szCs w:val="28"/>
          <w:lang w:val="en-US"/>
        </w:rPr>
        <w:t>la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Jeunesse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et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de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l</w:t>
      </w:r>
      <w:r w:rsidRPr="00FB2F68">
        <w:rPr>
          <w:sz w:val="28"/>
          <w:szCs w:val="28"/>
        </w:rPr>
        <w:t>’</w:t>
      </w:r>
      <w:r w:rsidRPr="00FB2F68">
        <w:rPr>
          <w:sz w:val="28"/>
          <w:szCs w:val="28"/>
          <w:lang w:val="en-US"/>
        </w:rPr>
        <w:t>Enseignement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de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promotion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sociale</w:t>
      </w:r>
      <w:r w:rsidRPr="00FB2F68">
        <w:rPr>
          <w:sz w:val="28"/>
          <w:szCs w:val="28"/>
        </w:rPr>
        <w:t>) подписали распоряжения, в которых французским учителям предлага</w:t>
      </w:r>
      <w:r w:rsidR="002359A2">
        <w:rPr>
          <w:sz w:val="28"/>
          <w:szCs w:val="28"/>
        </w:rPr>
        <w:t>лось</w:t>
      </w:r>
      <w:r w:rsidRPr="00FB2F68">
        <w:rPr>
          <w:sz w:val="28"/>
          <w:szCs w:val="28"/>
        </w:rPr>
        <w:t xml:space="preserve"> ставить в приоритет новую ор</w:t>
      </w:r>
      <w:r w:rsidR="00DE5894">
        <w:rPr>
          <w:sz w:val="28"/>
          <w:szCs w:val="28"/>
        </w:rPr>
        <w:t>ф</w:t>
      </w:r>
      <w:r w:rsidRPr="00FB2F68">
        <w:rPr>
          <w:sz w:val="28"/>
          <w:szCs w:val="28"/>
        </w:rPr>
        <w:t xml:space="preserve">ографию с начала 2008 учебного года. </w:t>
      </w:r>
    </w:p>
    <w:p w14:paraId="5AEA9C4F" w14:textId="795B36CC" w:rsidR="00AD283C" w:rsidRDefault="002359A2" w:rsidP="00FD1A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учетом того, что официальные школьные программы требовали преподавание новой орфографии, учителям и общественности необходимо было пояснить ряд всплывающих в обсуждениях моментов: например, какой вариант написания считать корректным и принимаются ли оба варианта написания; не случится ли так, что детей будут обучать формам, которые в будущем не будут использоваться; и будут ли снижать оценки ученикам старших классов, привыкшим использовать традиционную орфографию</w:t>
      </w:r>
      <w:r w:rsidR="00AD283C">
        <w:rPr>
          <w:sz w:val="28"/>
          <w:szCs w:val="28"/>
        </w:rPr>
        <w:t xml:space="preserve"> </w:t>
      </w:r>
      <w:r w:rsidR="00AD283C">
        <w:rPr>
          <w:sz w:val="28"/>
          <w:szCs w:val="28"/>
          <w:lang w:val="en-US"/>
        </w:rPr>
        <w:t>[</w:t>
      </w:r>
      <w:r w:rsidR="009324A6">
        <w:rPr>
          <w:sz w:val="28"/>
          <w:szCs w:val="28"/>
          <w:highlight w:val="yellow"/>
        </w:rPr>
        <w:fldChar w:fldCharType="begin"/>
      </w:r>
      <w:r w:rsidR="009324A6">
        <w:rPr>
          <w:sz w:val="28"/>
          <w:szCs w:val="28"/>
          <w:lang w:val="en-US"/>
        </w:rPr>
        <w:instrText xml:space="preserve"> REF _Ref134899948 \r \h </w:instrText>
      </w:r>
      <w:r w:rsidR="009324A6">
        <w:rPr>
          <w:sz w:val="28"/>
          <w:szCs w:val="28"/>
          <w:highlight w:val="yellow"/>
        </w:rPr>
      </w:r>
      <w:r w:rsidR="009324A6">
        <w:rPr>
          <w:sz w:val="28"/>
          <w:szCs w:val="28"/>
          <w:highlight w:val="yellow"/>
        </w:rPr>
        <w:fldChar w:fldCharType="separate"/>
      </w:r>
      <w:r w:rsidR="002C1A2F">
        <w:rPr>
          <w:sz w:val="28"/>
          <w:szCs w:val="28"/>
          <w:lang w:val="en-US"/>
        </w:rPr>
        <w:t>14</w:t>
      </w:r>
      <w:r w:rsidR="009324A6">
        <w:rPr>
          <w:sz w:val="28"/>
          <w:szCs w:val="28"/>
          <w:highlight w:val="yellow"/>
        </w:rPr>
        <w:fldChar w:fldCharType="end"/>
      </w:r>
      <w:r w:rsidR="00AD283C"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. </w:t>
      </w:r>
    </w:p>
    <w:p w14:paraId="567346C0" w14:textId="5C33B1E0" w:rsidR="000538D5" w:rsidRPr="002359A2" w:rsidRDefault="002359A2" w:rsidP="00AD283C">
      <w:pPr>
        <w:rPr>
          <w:sz w:val="28"/>
          <w:szCs w:val="28"/>
        </w:rPr>
      </w:pPr>
      <w:r>
        <w:rPr>
          <w:sz w:val="28"/>
          <w:szCs w:val="28"/>
        </w:rPr>
        <w:t>Для</w:t>
      </w:r>
      <w:r w:rsidRPr="002359A2"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 w:rsidRPr="002359A2">
        <w:rPr>
          <w:sz w:val="28"/>
          <w:szCs w:val="28"/>
        </w:rPr>
        <w:t xml:space="preserve"> </w:t>
      </w:r>
      <w:r w:rsidR="000538D5">
        <w:rPr>
          <w:sz w:val="28"/>
          <w:szCs w:val="28"/>
        </w:rPr>
        <w:t>Совет</w:t>
      </w:r>
      <w:r w:rsidR="000538D5" w:rsidRPr="002359A2">
        <w:rPr>
          <w:sz w:val="28"/>
          <w:szCs w:val="28"/>
        </w:rPr>
        <w:t xml:space="preserve"> </w:t>
      </w:r>
      <w:r w:rsidR="000538D5">
        <w:rPr>
          <w:sz w:val="28"/>
          <w:szCs w:val="28"/>
        </w:rPr>
        <w:t>по</w:t>
      </w:r>
      <w:r w:rsidR="000538D5" w:rsidRPr="002359A2">
        <w:rPr>
          <w:sz w:val="28"/>
          <w:szCs w:val="28"/>
        </w:rPr>
        <w:t xml:space="preserve"> </w:t>
      </w:r>
      <w:r w:rsidR="000538D5">
        <w:rPr>
          <w:sz w:val="28"/>
          <w:szCs w:val="28"/>
        </w:rPr>
        <w:t>французскому</w:t>
      </w:r>
      <w:r w:rsidR="000538D5" w:rsidRPr="002359A2">
        <w:rPr>
          <w:sz w:val="28"/>
          <w:szCs w:val="28"/>
        </w:rPr>
        <w:t xml:space="preserve"> </w:t>
      </w:r>
      <w:r w:rsidR="000538D5">
        <w:rPr>
          <w:sz w:val="28"/>
          <w:szCs w:val="28"/>
        </w:rPr>
        <w:t>языку</w:t>
      </w:r>
      <w:r w:rsidR="000538D5" w:rsidRPr="002359A2">
        <w:rPr>
          <w:sz w:val="28"/>
          <w:szCs w:val="28"/>
        </w:rPr>
        <w:t xml:space="preserve"> </w:t>
      </w:r>
      <w:r w:rsidR="000538D5">
        <w:rPr>
          <w:sz w:val="28"/>
          <w:szCs w:val="28"/>
        </w:rPr>
        <w:t>и</w:t>
      </w:r>
      <w:r w:rsidR="000538D5" w:rsidRPr="002359A2">
        <w:rPr>
          <w:sz w:val="28"/>
          <w:szCs w:val="28"/>
        </w:rPr>
        <w:t xml:space="preserve"> </w:t>
      </w:r>
      <w:r w:rsidR="000538D5">
        <w:rPr>
          <w:sz w:val="28"/>
          <w:szCs w:val="28"/>
        </w:rPr>
        <w:t>языковой</w:t>
      </w:r>
      <w:r w:rsidR="000538D5" w:rsidRPr="002359A2">
        <w:rPr>
          <w:sz w:val="28"/>
          <w:szCs w:val="28"/>
        </w:rPr>
        <w:t xml:space="preserve"> </w:t>
      </w:r>
      <w:r w:rsidR="000538D5">
        <w:rPr>
          <w:sz w:val="28"/>
          <w:szCs w:val="28"/>
        </w:rPr>
        <w:t>политике</w:t>
      </w:r>
      <w:r w:rsidR="000538D5" w:rsidRPr="002359A2">
        <w:rPr>
          <w:sz w:val="28"/>
          <w:szCs w:val="28"/>
        </w:rPr>
        <w:t xml:space="preserve"> (</w:t>
      </w:r>
      <w:r w:rsidR="000538D5" w:rsidRPr="000538D5">
        <w:rPr>
          <w:sz w:val="28"/>
          <w:szCs w:val="28"/>
          <w:lang w:val="fr-FR"/>
        </w:rPr>
        <w:t>Le</w:t>
      </w:r>
      <w:r w:rsidR="000538D5" w:rsidRPr="002359A2">
        <w:rPr>
          <w:sz w:val="28"/>
          <w:szCs w:val="28"/>
        </w:rPr>
        <w:t xml:space="preserve"> </w:t>
      </w:r>
      <w:r w:rsidR="000538D5" w:rsidRPr="000538D5">
        <w:rPr>
          <w:sz w:val="28"/>
          <w:szCs w:val="28"/>
          <w:lang w:val="fr-FR"/>
        </w:rPr>
        <w:t>Conseil</w:t>
      </w:r>
      <w:r w:rsidR="000538D5" w:rsidRPr="002359A2">
        <w:rPr>
          <w:sz w:val="28"/>
          <w:szCs w:val="28"/>
        </w:rPr>
        <w:t xml:space="preserve"> </w:t>
      </w:r>
      <w:r w:rsidR="000538D5" w:rsidRPr="000538D5">
        <w:rPr>
          <w:sz w:val="28"/>
          <w:szCs w:val="28"/>
          <w:lang w:val="fr-FR"/>
        </w:rPr>
        <w:t>de</w:t>
      </w:r>
      <w:r w:rsidR="000538D5" w:rsidRPr="002359A2">
        <w:rPr>
          <w:sz w:val="28"/>
          <w:szCs w:val="28"/>
        </w:rPr>
        <w:t xml:space="preserve"> </w:t>
      </w:r>
      <w:r w:rsidR="000538D5" w:rsidRPr="000538D5">
        <w:rPr>
          <w:sz w:val="28"/>
          <w:szCs w:val="28"/>
          <w:lang w:val="fr-FR"/>
        </w:rPr>
        <w:t>la</w:t>
      </w:r>
      <w:r w:rsidR="000538D5" w:rsidRPr="002359A2">
        <w:rPr>
          <w:sz w:val="28"/>
          <w:szCs w:val="28"/>
        </w:rPr>
        <w:t xml:space="preserve"> </w:t>
      </w:r>
      <w:r w:rsidR="000538D5" w:rsidRPr="000538D5">
        <w:rPr>
          <w:sz w:val="28"/>
          <w:szCs w:val="28"/>
          <w:lang w:val="fr-FR"/>
        </w:rPr>
        <w:t>langue</w:t>
      </w:r>
      <w:r w:rsidR="000538D5" w:rsidRPr="002359A2">
        <w:rPr>
          <w:sz w:val="28"/>
          <w:szCs w:val="28"/>
        </w:rPr>
        <w:t xml:space="preserve"> </w:t>
      </w:r>
      <w:r w:rsidR="000538D5" w:rsidRPr="000538D5">
        <w:rPr>
          <w:sz w:val="28"/>
          <w:szCs w:val="28"/>
          <w:lang w:val="fr-FR"/>
        </w:rPr>
        <w:t>fran</w:t>
      </w:r>
      <w:r w:rsidR="000538D5" w:rsidRPr="002359A2">
        <w:rPr>
          <w:sz w:val="28"/>
          <w:szCs w:val="28"/>
        </w:rPr>
        <w:t>ç</w:t>
      </w:r>
      <w:r w:rsidR="000538D5" w:rsidRPr="000538D5">
        <w:rPr>
          <w:sz w:val="28"/>
          <w:szCs w:val="28"/>
          <w:lang w:val="fr-FR"/>
        </w:rPr>
        <w:t>aise</w:t>
      </w:r>
      <w:r w:rsidR="000538D5" w:rsidRPr="002359A2">
        <w:rPr>
          <w:sz w:val="28"/>
          <w:szCs w:val="28"/>
        </w:rPr>
        <w:t xml:space="preserve"> </w:t>
      </w:r>
      <w:r w:rsidR="000538D5" w:rsidRPr="000538D5">
        <w:rPr>
          <w:sz w:val="28"/>
          <w:szCs w:val="28"/>
          <w:lang w:val="fr-FR"/>
        </w:rPr>
        <w:t>et</w:t>
      </w:r>
      <w:r w:rsidR="000538D5" w:rsidRPr="002359A2">
        <w:rPr>
          <w:sz w:val="28"/>
          <w:szCs w:val="28"/>
        </w:rPr>
        <w:t xml:space="preserve"> </w:t>
      </w:r>
      <w:r w:rsidR="000538D5" w:rsidRPr="000538D5">
        <w:rPr>
          <w:sz w:val="28"/>
          <w:szCs w:val="28"/>
          <w:lang w:val="fr-FR"/>
        </w:rPr>
        <w:t>de</w:t>
      </w:r>
      <w:r w:rsidR="000538D5" w:rsidRPr="002359A2">
        <w:rPr>
          <w:sz w:val="28"/>
          <w:szCs w:val="28"/>
        </w:rPr>
        <w:t xml:space="preserve"> </w:t>
      </w:r>
      <w:r w:rsidR="000538D5" w:rsidRPr="000538D5">
        <w:rPr>
          <w:sz w:val="28"/>
          <w:szCs w:val="28"/>
          <w:lang w:val="fr-FR"/>
        </w:rPr>
        <w:t>la</w:t>
      </w:r>
      <w:r w:rsidR="000538D5" w:rsidRPr="002359A2">
        <w:rPr>
          <w:sz w:val="28"/>
          <w:szCs w:val="28"/>
        </w:rPr>
        <w:t xml:space="preserve"> </w:t>
      </w:r>
      <w:r w:rsidR="000538D5" w:rsidRPr="000538D5">
        <w:rPr>
          <w:sz w:val="28"/>
          <w:szCs w:val="28"/>
          <w:lang w:val="fr-FR"/>
        </w:rPr>
        <w:t>politique</w:t>
      </w:r>
      <w:r w:rsidR="000538D5" w:rsidRPr="002359A2">
        <w:rPr>
          <w:sz w:val="28"/>
          <w:szCs w:val="28"/>
        </w:rPr>
        <w:t xml:space="preserve"> </w:t>
      </w:r>
      <w:r w:rsidR="000538D5" w:rsidRPr="000538D5">
        <w:rPr>
          <w:sz w:val="28"/>
          <w:szCs w:val="28"/>
          <w:lang w:val="fr-FR"/>
        </w:rPr>
        <w:t>linguistique</w:t>
      </w:r>
      <w:r w:rsidR="000538D5" w:rsidRPr="002359A2">
        <w:rPr>
          <w:sz w:val="28"/>
          <w:szCs w:val="28"/>
        </w:rPr>
        <w:t>)</w:t>
      </w:r>
      <w:r w:rsidRPr="002359A2">
        <w:rPr>
          <w:sz w:val="28"/>
          <w:szCs w:val="28"/>
        </w:rPr>
        <w:t xml:space="preserve"> </w:t>
      </w:r>
      <w:r>
        <w:rPr>
          <w:sz w:val="28"/>
          <w:szCs w:val="28"/>
        </w:rPr>
        <w:t>выпустил</w:t>
      </w:r>
      <w:r w:rsidRPr="002359A2">
        <w:rPr>
          <w:sz w:val="28"/>
          <w:szCs w:val="28"/>
        </w:rPr>
        <w:t xml:space="preserve"> </w:t>
      </w:r>
      <w:r>
        <w:rPr>
          <w:sz w:val="28"/>
          <w:szCs w:val="28"/>
        </w:rPr>
        <w:t>брошюру</w:t>
      </w:r>
      <w:r w:rsidRPr="002359A2">
        <w:rPr>
          <w:sz w:val="28"/>
          <w:szCs w:val="28"/>
        </w:rPr>
        <w:t xml:space="preserve"> «</w:t>
      </w:r>
      <w:r>
        <w:rPr>
          <w:sz w:val="28"/>
          <w:szCs w:val="28"/>
        </w:rPr>
        <w:t>Семь правил</w:t>
      </w:r>
      <w:r w:rsidR="00AD283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упрощения </w:t>
      </w:r>
      <w:r w:rsidR="00AD283C">
        <w:rPr>
          <w:sz w:val="28"/>
          <w:szCs w:val="28"/>
        </w:rPr>
        <w:t>правописания</w:t>
      </w:r>
      <w:r w:rsidRPr="002359A2">
        <w:rPr>
          <w:sz w:val="28"/>
          <w:szCs w:val="28"/>
        </w:rPr>
        <w:t>»</w:t>
      </w:r>
      <w:r w:rsidR="00AD283C">
        <w:rPr>
          <w:sz w:val="28"/>
          <w:szCs w:val="28"/>
        </w:rPr>
        <w:t xml:space="preserve"> («</w:t>
      </w:r>
      <w:r w:rsidRPr="002359A2">
        <w:rPr>
          <w:sz w:val="28"/>
          <w:szCs w:val="28"/>
        </w:rPr>
        <w:t xml:space="preserve">7 </w:t>
      </w:r>
      <w:r w:rsidRPr="002359A2">
        <w:rPr>
          <w:sz w:val="28"/>
          <w:szCs w:val="28"/>
          <w:lang w:val="fr-FR"/>
        </w:rPr>
        <w:t>r</w:t>
      </w:r>
      <w:r w:rsidRPr="002359A2">
        <w:rPr>
          <w:sz w:val="28"/>
          <w:szCs w:val="28"/>
        </w:rPr>
        <w:t>è</w:t>
      </w:r>
      <w:r w:rsidRPr="002359A2">
        <w:rPr>
          <w:sz w:val="28"/>
          <w:szCs w:val="28"/>
          <w:lang w:val="fr-FR"/>
        </w:rPr>
        <w:t>gles</w:t>
      </w:r>
      <w:r w:rsidRPr="002359A2">
        <w:rPr>
          <w:sz w:val="28"/>
          <w:szCs w:val="28"/>
        </w:rPr>
        <w:t xml:space="preserve"> </w:t>
      </w:r>
      <w:r w:rsidRPr="002359A2">
        <w:rPr>
          <w:sz w:val="28"/>
          <w:szCs w:val="28"/>
          <w:lang w:val="fr-FR"/>
        </w:rPr>
        <w:t>pour</w:t>
      </w:r>
      <w:r w:rsidRPr="002359A2">
        <w:rPr>
          <w:sz w:val="28"/>
          <w:szCs w:val="28"/>
        </w:rPr>
        <w:t xml:space="preserve"> </w:t>
      </w:r>
      <w:r w:rsidRPr="002359A2">
        <w:rPr>
          <w:sz w:val="28"/>
          <w:szCs w:val="28"/>
          <w:lang w:val="fr-FR"/>
        </w:rPr>
        <w:t>nous</w:t>
      </w:r>
      <w:r w:rsidRPr="002359A2">
        <w:rPr>
          <w:sz w:val="28"/>
          <w:szCs w:val="28"/>
        </w:rPr>
        <w:t xml:space="preserve"> </w:t>
      </w:r>
      <w:r w:rsidRPr="002359A2">
        <w:rPr>
          <w:sz w:val="28"/>
          <w:szCs w:val="28"/>
          <w:lang w:val="fr-FR"/>
        </w:rPr>
        <w:t>simplifier</w:t>
      </w:r>
      <w:r w:rsidRPr="002359A2">
        <w:rPr>
          <w:sz w:val="28"/>
          <w:szCs w:val="28"/>
        </w:rPr>
        <w:t xml:space="preserve"> </w:t>
      </w:r>
      <w:r w:rsidRPr="002359A2">
        <w:rPr>
          <w:sz w:val="28"/>
          <w:szCs w:val="28"/>
          <w:lang w:val="fr-FR"/>
        </w:rPr>
        <w:t>l</w:t>
      </w:r>
      <w:r w:rsidRPr="002359A2">
        <w:rPr>
          <w:sz w:val="28"/>
          <w:szCs w:val="28"/>
        </w:rPr>
        <w:t>’</w:t>
      </w:r>
      <w:r w:rsidRPr="002359A2">
        <w:rPr>
          <w:sz w:val="28"/>
          <w:szCs w:val="28"/>
          <w:lang w:val="fr-FR"/>
        </w:rPr>
        <w:t>orthographe</w:t>
      </w:r>
      <w:r w:rsidRPr="002359A2">
        <w:rPr>
          <w:sz w:val="28"/>
          <w:szCs w:val="28"/>
        </w:rPr>
        <w:t>»</w:t>
      </w:r>
      <w:r w:rsidR="00AD283C">
        <w:rPr>
          <w:sz w:val="28"/>
          <w:szCs w:val="28"/>
        </w:rPr>
        <w:t xml:space="preserve">), целью которой было помочь учителям, родителям и ученикам разобраться с содержанием реформы орфографии и прояснить волнующие общественность моменты. </w:t>
      </w:r>
      <w:r w:rsidR="00AD283C" w:rsidRPr="00AD283C">
        <w:rPr>
          <w:sz w:val="28"/>
          <w:szCs w:val="28"/>
        </w:rPr>
        <w:t xml:space="preserve">Таким образом, учителя </w:t>
      </w:r>
      <w:r w:rsidR="00AD283C">
        <w:rPr>
          <w:sz w:val="28"/>
          <w:szCs w:val="28"/>
        </w:rPr>
        <w:t xml:space="preserve">смогли ознакомиться с </w:t>
      </w:r>
      <w:r w:rsidR="00AD283C" w:rsidRPr="00AD283C">
        <w:rPr>
          <w:sz w:val="28"/>
          <w:szCs w:val="28"/>
        </w:rPr>
        <w:t>орфографически</w:t>
      </w:r>
      <w:r w:rsidR="00AD283C">
        <w:rPr>
          <w:sz w:val="28"/>
          <w:szCs w:val="28"/>
        </w:rPr>
        <w:t>ми</w:t>
      </w:r>
      <w:r w:rsidR="00AD283C" w:rsidRPr="00AD283C">
        <w:rPr>
          <w:sz w:val="28"/>
          <w:szCs w:val="28"/>
        </w:rPr>
        <w:t xml:space="preserve"> поправка</w:t>
      </w:r>
      <w:r w:rsidR="00AD283C">
        <w:rPr>
          <w:sz w:val="28"/>
          <w:szCs w:val="28"/>
        </w:rPr>
        <w:t>ми</w:t>
      </w:r>
      <w:r w:rsidR="00AD283C" w:rsidRPr="00AD283C">
        <w:rPr>
          <w:sz w:val="28"/>
          <w:szCs w:val="28"/>
        </w:rPr>
        <w:t>, каждая из которых была</w:t>
      </w:r>
      <w:r w:rsidR="00AD283C">
        <w:rPr>
          <w:sz w:val="28"/>
          <w:szCs w:val="28"/>
        </w:rPr>
        <w:t xml:space="preserve"> </w:t>
      </w:r>
      <w:r w:rsidR="00AD283C" w:rsidRPr="00AD283C">
        <w:rPr>
          <w:sz w:val="28"/>
          <w:szCs w:val="28"/>
        </w:rPr>
        <w:t>проиллюстрирована многочисленными примерами. Кроме того, в брошюре</w:t>
      </w:r>
      <w:r w:rsidR="00AD283C">
        <w:rPr>
          <w:sz w:val="28"/>
          <w:szCs w:val="28"/>
        </w:rPr>
        <w:t xml:space="preserve"> </w:t>
      </w:r>
      <w:r w:rsidR="00AD283C" w:rsidRPr="00AD283C">
        <w:rPr>
          <w:sz w:val="28"/>
          <w:szCs w:val="28"/>
        </w:rPr>
        <w:t>были приведены ссылки на четыре сайта, где можно было получить</w:t>
      </w:r>
      <w:r w:rsidR="00AD283C">
        <w:rPr>
          <w:sz w:val="28"/>
          <w:szCs w:val="28"/>
        </w:rPr>
        <w:t xml:space="preserve"> </w:t>
      </w:r>
      <w:r w:rsidR="00AD283C" w:rsidRPr="00AD283C">
        <w:rPr>
          <w:sz w:val="28"/>
          <w:szCs w:val="28"/>
        </w:rPr>
        <w:t>дополнительную информацию</w:t>
      </w:r>
      <w:r w:rsidR="00AD283C">
        <w:rPr>
          <w:sz w:val="28"/>
          <w:szCs w:val="28"/>
        </w:rPr>
        <w:t xml:space="preserve"> </w:t>
      </w:r>
      <w:r w:rsidR="00AD283C">
        <w:rPr>
          <w:sz w:val="28"/>
          <w:szCs w:val="28"/>
          <w:lang w:val="en-US"/>
        </w:rPr>
        <w:t>[</w:t>
      </w:r>
      <w:r w:rsidR="009324A6">
        <w:rPr>
          <w:sz w:val="28"/>
          <w:szCs w:val="28"/>
          <w:highlight w:val="yellow"/>
        </w:rPr>
        <w:fldChar w:fldCharType="begin"/>
      </w:r>
      <w:r w:rsidR="009324A6">
        <w:rPr>
          <w:sz w:val="28"/>
          <w:szCs w:val="28"/>
          <w:lang w:val="en-US"/>
        </w:rPr>
        <w:instrText xml:space="preserve"> REF _Ref130594253 \r \h </w:instrText>
      </w:r>
      <w:r w:rsidR="009324A6">
        <w:rPr>
          <w:sz w:val="28"/>
          <w:szCs w:val="28"/>
          <w:highlight w:val="yellow"/>
        </w:rPr>
      </w:r>
      <w:r w:rsidR="009324A6">
        <w:rPr>
          <w:sz w:val="28"/>
          <w:szCs w:val="28"/>
          <w:highlight w:val="yellow"/>
        </w:rPr>
        <w:fldChar w:fldCharType="separate"/>
      </w:r>
      <w:r w:rsidR="002C1A2F">
        <w:rPr>
          <w:sz w:val="28"/>
          <w:szCs w:val="28"/>
          <w:lang w:val="en-US"/>
        </w:rPr>
        <w:t>9</w:t>
      </w:r>
      <w:r w:rsidR="009324A6">
        <w:rPr>
          <w:sz w:val="28"/>
          <w:szCs w:val="28"/>
          <w:highlight w:val="yellow"/>
        </w:rPr>
        <w:fldChar w:fldCharType="end"/>
      </w:r>
      <w:r w:rsidR="00AD283C">
        <w:rPr>
          <w:sz w:val="28"/>
          <w:szCs w:val="28"/>
          <w:lang w:val="en-US"/>
        </w:rPr>
        <w:t>]</w:t>
      </w:r>
      <w:r w:rsidR="00AD283C" w:rsidRPr="00AD283C">
        <w:rPr>
          <w:sz w:val="28"/>
          <w:szCs w:val="28"/>
        </w:rPr>
        <w:t>.</w:t>
      </w:r>
    </w:p>
    <w:p w14:paraId="5A05A11F" w14:textId="18E06915" w:rsidR="00622577" w:rsidRDefault="00FD1A69" w:rsidP="00FD1A69">
      <w:pPr>
        <w:rPr>
          <w:sz w:val="28"/>
          <w:szCs w:val="28"/>
        </w:rPr>
      </w:pPr>
      <w:r w:rsidRPr="00FB2F68">
        <w:rPr>
          <w:sz w:val="28"/>
          <w:szCs w:val="28"/>
        </w:rPr>
        <w:t>Член</w:t>
      </w:r>
      <w:r w:rsidR="00622577" w:rsidRPr="00FB2F68">
        <w:rPr>
          <w:sz w:val="28"/>
          <w:szCs w:val="28"/>
        </w:rPr>
        <w:t xml:space="preserve"> Королевской академии Бельгии Жан-Мари Клинкенберг</w:t>
      </w:r>
      <w:r w:rsidR="00D35A50" w:rsidRPr="00FB2F68">
        <w:rPr>
          <w:sz w:val="28"/>
          <w:szCs w:val="28"/>
        </w:rPr>
        <w:t xml:space="preserve"> (</w:t>
      </w:r>
      <w:r w:rsidR="00D35A50" w:rsidRPr="00FB2F68">
        <w:rPr>
          <w:sz w:val="28"/>
          <w:szCs w:val="28"/>
          <w:lang w:val="en-US"/>
        </w:rPr>
        <w:t>J</w:t>
      </w:r>
      <w:r w:rsidR="00D35A50" w:rsidRPr="00FB2F68">
        <w:rPr>
          <w:sz w:val="28"/>
          <w:szCs w:val="28"/>
        </w:rPr>
        <w:t>.-</w:t>
      </w:r>
      <w:r w:rsidR="00D35A50" w:rsidRPr="00FB2F68">
        <w:rPr>
          <w:sz w:val="28"/>
          <w:szCs w:val="28"/>
          <w:lang w:val="en-US"/>
        </w:rPr>
        <w:t>M</w:t>
      </w:r>
      <w:r w:rsidR="00D35A50" w:rsidRPr="00FB2F68">
        <w:rPr>
          <w:sz w:val="28"/>
          <w:szCs w:val="28"/>
        </w:rPr>
        <w:t>. Klinkenberg)</w:t>
      </w:r>
      <w:r w:rsidR="00622577" w:rsidRPr="00FB2F68">
        <w:rPr>
          <w:sz w:val="28"/>
          <w:szCs w:val="28"/>
        </w:rPr>
        <w:t xml:space="preserve"> объясняет</w:t>
      </w:r>
      <w:r w:rsidRPr="00FB2F68">
        <w:rPr>
          <w:sz w:val="28"/>
          <w:szCs w:val="28"/>
        </w:rPr>
        <w:t xml:space="preserve"> неудачу, постигшую орфографическую реформу во Франции</w:t>
      </w:r>
      <w:r w:rsidR="00622577" w:rsidRPr="00FB2F68">
        <w:rPr>
          <w:sz w:val="28"/>
          <w:szCs w:val="28"/>
        </w:rPr>
        <w:t xml:space="preserve"> антидемократичностью ее подготовки и проведения. Ее авторы пытались заручиться прежде всего поддержкой специалистов: лингвистов, лексикографов из Французской Академии, преподавателей французского языка, в то время как обычные пользователи языка не были в достаточной степени проинформированы о сути реформы и в момент введения ее в жизнь выступили с резкой критикой</w:t>
      </w:r>
      <w:r w:rsidR="00CD2E49">
        <w:rPr>
          <w:sz w:val="28"/>
          <w:szCs w:val="28"/>
        </w:rPr>
        <w:t xml:space="preserve"> </w:t>
      </w:r>
      <w:r w:rsidR="00CD2E49" w:rsidRPr="00CD2E49">
        <w:rPr>
          <w:sz w:val="28"/>
          <w:szCs w:val="28"/>
        </w:rPr>
        <w:t>[</w:t>
      </w:r>
      <w:r w:rsidR="00CD2E49">
        <w:rPr>
          <w:sz w:val="28"/>
          <w:szCs w:val="28"/>
          <w:lang w:val="en-GB"/>
        </w:rPr>
        <w:fldChar w:fldCharType="begin"/>
      </w:r>
      <w:r w:rsidR="00CD2E49">
        <w:rPr>
          <w:sz w:val="28"/>
          <w:szCs w:val="28"/>
        </w:rPr>
        <w:instrText xml:space="preserve"> REF _Ref129701358 \r \h </w:instrText>
      </w:r>
      <w:r w:rsidR="00CD2E49">
        <w:rPr>
          <w:sz w:val="28"/>
          <w:szCs w:val="28"/>
          <w:lang w:val="en-GB"/>
        </w:rPr>
      </w:r>
      <w:r w:rsidR="00CD2E49">
        <w:rPr>
          <w:sz w:val="28"/>
          <w:szCs w:val="28"/>
          <w:lang w:val="en-GB"/>
        </w:rPr>
        <w:fldChar w:fldCharType="separate"/>
      </w:r>
      <w:r w:rsidR="002C1A2F">
        <w:rPr>
          <w:sz w:val="28"/>
          <w:szCs w:val="28"/>
        </w:rPr>
        <w:t>3</w:t>
      </w:r>
      <w:r w:rsidR="00CD2E49">
        <w:rPr>
          <w:sz w:val="28"/>
          <w:szCs w:val="28"/>
          <w:lang w:val="en-GB"/>
        </w:rPr>
        <w:fldChar w:fldCharType="end"/>
      </w:r>
      <w:r w:rsidR="00CD2E49" w:rsidRPr="00CD2E49">
        <w:rPr>
          <w:sz w:val="28"/>
          <w:szCs w:val="28"/>
        </w:rPr>
        <w:t xml:space="preserve">, </w:t>
      </w:r>
      <w:r w:rsidR="00CD2E49">
        <w:rPr>
          <w:sz w:val="28"/>
          <w:szCs w:val="28"/>
        </w:rPr>
        <w:fldChar w:fldCharType="begin"/>
      </w:r>
      <w:r w:rsidR="00CD2E49">
        <w:rPr>
          <w:sz w:val="28"/>
          <w:szCs w:val="28"/>
        </w:rPr>
        <w:instrText xml:space="preserve"> REF _Ref129702602 \r \h </w:instrText>
      </w:r>
      <w:r w:rsidR="00CD2E49">
        <w:rPr>
          <w:sz w:val="28"/>
          <w:szCs w:val="28"/>
        </w:rPr>
      </w:r>
      <w:r w:rsidR="00CD2E49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12</w:t>
      </w:r>
      <w:r w:rsidR="00CD2E49">
        <w:rPr>
          <w:sz w:val="28"/>
          <w:szCs w:val="28"/>
        </w:rPr>
        <w:fldChar w:fldCharType="end"/>
      </w:r>
      <w:r w:rsidR="00CD2E49" w:rsidRPr="00CD2E49">
        <w:rPr>
          <w:sz w:val="28"/>
          <w:szCs w:val="28"/>
        </w:rPr>
        <w:t>]</w:t>
      </w:r>
      <w:r w:rsidR="00622577" w:rsidRPr="00FB2F68">
        <w:rPr>
          <w:sz w:val="28"/>
          <w:szCs w:val="28"/>
        </w:rPr>
        <w:t xml:space="preserve">. </w:t>
      </w:r>
    </w:p>
    <w:p w14:paraId="14229B87" w14:textId="59A7991C" w:rsidR="002B1442" w:rsidRPr="002B1442" w:rsidRDefault="000538D5" w:rsidP="00FD1A69">
      <w:pPr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3562AF">
        <w:rPr>
          <w:sz w:val="28"/>
          <w:szCs w:val="28"/>
        </w:rPr>
        <w:t xml:space="preserve">с момента публикации поправок </w:t>
      </w:r>
      <w:r>
        <w:rPr>
          <w:sz w:val="28"/>
          <w:szCs w:val="28"/>
        </w:rPr>
        <w:t>р</w:t>
      </w:r>
      <w:r w:rsidR="002B1442">
        <w:rPr>
          <w:sz w:val="28"/>
          <w:szCs w:val="28"/>
        </w:rPr>
        <w:t xml:space="preserve">еформа орфографии </w:t>
      </w:r>
      <w:r>
        <w:rPr>
          <w:sz w:val="28"/>
          <w:szCs w:val="28"/>
        </w:rPr>
        <w:t xml:space="preserve">французского языка </w:t>
      </w:r>
      <w:r w:rsidR="003562AF">
        <w:rPr>
          <w:sz w:val="28"/>
          <w:szCs w:val="28"/>
        </w:rPr>
        <w:t xml:space="preserve">оставалась предметом </w:t>
      </w:r>
      <w:r w:rsidR="009324A6">
        <w:rPr>
          <w:sz w:val="28"/>
          <w:szCs w:val="28"/>
        </w:rPr>
        <w:t>обсуждения</w:t>
      </w:r>
      <w:r w:rsidR="003562AF">
        <w:rPr>
          <w:sz w:val="28"/>
          <w:szCs w:val="28"/>
        </w:rPr>
        <w:t xml:space="preserve"> Министерства образования, Совета по французскому языку и языковой политике, различных ассоциаций и прессы Бельгии. В стране </w:t>
      </w:r>
      <w:r w:rsidR="00A56C27">
        <w:rPr>
          <w:sz w:val="28"/>
          <w:szCs w:val="28"/>
        </w:rPr>
        <w:t>осуществлялись</w:t>
      </w:r>
      <w:r w:rsidR="003562AF">
        <w:rPr>
          <w:sz w:val="28"/>
          <w:szCs w:val="28"/>
        </w:rPr>
        <w:t xml:space="preserve"> различные </w:t>
      </w:r>
      <w:r w:rsidR="00A56C27">
        <w:rPr>
          <w:sz w:val="28"/>
          <w:szCs w:val="28"/>
        </w:rPr>
        <w:lastRenderedPageBreak/>
        <w:t>инициативы</w:t>
      </w:r>
      <w:r w:rsidR="003562AF">
        <w:rPr>
          <w:sz w:val="28"/>
          <w:szCs w:val="28"/>
        </w:rPr>
        <w:t xml:space="preserve">, направленные на повышение осведомленности общественности по данному вопросу, а также </w:t>
      </w:r>
      <w:r w:rsidR="008D073A" w:rsidRPr="008D073A">
        <w:rPr>
          <w:sz w:val="28"/>
          <w:szCs w:val="28"/>
        </w:rPr>
        <w:t xml:space="preserve">вектор академического развития </w:t>
      </w:r>
      <w:r w:rsidR="003562AF">
        <w:rPr>
          <w:sz w:val="28"/>
          <w:szCs w:val="28"/>
        </w:rPr>
        <w:t xml:space="preserve">был </w:t>
      </w:r>
      <w:r w:rsidR="008D073A">
        <w:rPr>
          <w:sz w:val="28"/>
          <w:szCs w:val="28"/>
        </w:rPr>
        <w:t>направлен</w:t>
      </w:r>
      <w:r w:rsidR="003562AF">
        <w:rPr>
          <w:sz w:val="28"/>
          <w:szCs w:val="28"/>
        </w:rPr>
        <w:t xml:space="preserve"> </w:t>
      </w:r>
      <w:r w:rsidR="008D073A">
        <w:rPr>
          <w:sz w:val="28"/>
          <w:szCs w:val="28"/>
        </w:rPr>
        <w:t>на принятие новых орфографических правил.</w:t>
      </w:r>
    </w:p>
    <w:p w14:paraId="4C99A25C" w14:textId="7D3B58DC" w:rsidR="00401C46" w:rsidRPr="00FB2F68" w:rsidRDefault="00D35A50" w:rsidP="00401C46">
      <w:pPr>
        <w:ind w:firstLine="0"/>
        <w:rPr>
          <w:rFonts w:cs="Times New Roman"/>
          <w:sz w:val="28"/>
          <w:szCs w:val="28"/>
        </w:rPr>
      </w:pPr>
      <w:r w:rsidRPr="00FB2F68">
        <w:rPr>
          <w:sz w:val="28"/>
          <w:szCs w:val="28"/>
        </w:rPr>
        <w:tab/>
      </w:r>
    </w:p>
    <w:p w14:paraId="202C4310" w14:textId="2267A3F7" w:rsidR="00086007" w:rsidRPr="00FB2F68" w:rsidRDefault="003718C5" w:rsidP="009E2B5C">
      <w:pPr>
        <w:pStyle w:val="4"/>
      </w:pPr>
      <w:r w:rsidRPr="00BA5447">
        <w:t xml:space="preserve"> </w:t>
      </w:r>
      <w:bookmarkStart w:id="9" w:name="_Toc134904597"/>
      <w:r w:rsidR="00086007" w:rsidRPr="00FB2F68">
        <w:t>К</w:t>
      </w:r>
      <w:r w:rsidR="00FF5678">
        <w:t>анада</w:t>
      </w:r>
      <w:bookmarkEnd w:id="9"/>
    </w:p>
    <w:p w14:paraId="05B69100" w14:textId="728986CD" w:rsidR="00C41C99" w:rsidRPr="00FB2F68" w:rsidRDefault="00FD685B" w:rsidP="00FB2F68">
      <w:pPr>
        <w:rPr>
          <w:sz w:val="28"/>
          <w:szCs w:val="28"/>
        </w:rPr>
      </w:pPr>
      <w:r>
        <w:rPr>
          <w:sz w:val="28"/>
          <w:szCs w:val="28"/>
        </w:rPr>
        <w:t>С 1969 г. французский наравне с английским имеет статус официального языка в Канаде</w:t>
      </w:r>
      <w:r w:rsidR="001C0F88" w:rsidRPr="001C0F88">
        <w:rPr>
          <w:sz w:val="28"/>
          <w:szCs w:val="28"/>
        </w:rPr>
        <w:t xml:space="preserve"> </w:t>
      </w:r>
      <w:r w:rsidR="001C0F88">
        <w:rPr>
          <w:sz w:val="28"/>
          <w:szCs w:val="28"/>
        </w:rPr>
        <w:t>на федеральном уровне</w:t>
      </w:r>
      <w:r>
        <w:rPr>
          <w:sz w:val="28"/>
          <w:szCs w:val="28"/>
        </w:rPr>
        <w:t xml:space="preserve">. </w:t>
      </w:r>
      <w:r w:rsidR="00C41C99" w:rsidRPr="00FB2F68">
        <w:rPr>
          <w:sz w:val="28"/>
          <w:szCs w:val="28"/>
        </w:rPr>
        <w:t xml:space="preserve">С начала 1990-х гг. Квебек не обозначил официальной позиции по отношению к поправкам, и более десяти лет длился период неопределенности, в течение которого группы специалистов обсуждали применение поправок, не информируя об этом общественность. </w:t>
      </w:r>
    </w:p>
    <w:p w14:paraId="01C4E0EA" w14:textId="3C913ACF" w:rsidR="00177123" w:rsidRPr="00FB2F68" w:rsidRDefault="00177123" w:rsidP="00FB2F68">
      <w:pPr>
        <w:rPr>
          <w:sz w:val="28"/>
          <w:szCs w:val="28"/>
        </w:rPr>
      </w:pPr>
      <w:r w:rsidRPr="00FB2F68">
        <w:rPr>
          <w:sz w:val="28"/>
          <w:szCs w:val="28"/>
        </w:rPr>
        <w:t>В 2004 г. в Квебеке лингвистки А. Деснуайе (Annie Desnoyers), К. Пулио (Karine Pouliot) и Ш. Контан (Chantal Contant) основали Квебекскую группу по модернизации французского стандарта (</w:t>
      </w:r>
      <w:r w:rsidRPr="00FB2F68">
        <w:rPr>
          <w:sz w:val="28"/>
          <w:szCs w:val="28"/>
          <w:lang w:val="en-US"/>
        </w:rPr>
        <w:t>GQMNF</w:t>
      </w:r>
      <w:r w:rsidRPr="00FB2F68">
        <w:rPr>
          <w:sz w:val="28"/>
          <w:szCs w:val="28"/>
        </w:rPr>
        <w:t>) (</w:t>
      </w:r>
      <w:r w:rsidRPr="00FB2F68">
        <w:rPr>
          <w:sz w:val="28"/>
          <w:szCs w:val="28"/>
          <w:lang w:val="en-US"/>
        </w:rPr>
        <w:t>le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Groupe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qu</w:t>
      </w:r>
      <w:r w:rsidRPr="00FB2F68">
        <w:rPr>
          <w:sz w:val="28"/>
          <w:szCs w:val="28"/>
        </w:rPr>
        <w:t>é</w:t>
      </w:r>
      <w:r w:rsidRPr="00FB2F68">
        <w:rPr>
          <w:sz w:val="28"/>
          <w:szCs w:val="28"/>
          <w:lang w:val="en-US"/>
        </w:rPr>
        <w:t>b</w:t>
      </w:r>
      <w:r w:rsidRPr="00FB2F68">
        <w:rPr>
          <w:sz w:val="28"/>
          <w:szCs w:val="28"/>
        </w:rPr>
        <w:t>é</w:t>
      </w:r>
      <w:r w:rsidRPr="00FB2F68">
        <w:rPr>
          <w:sz w:val="28"/>
          <w:szCs w:val="28"/>
          <w:lang w:val="en-US"/>
        </w:rPr>
        <w:t>cois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pour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la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modernisation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de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la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norme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du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fran</w:t>
      </w:r>
      <w:r w:rsidRPr="00FB2F68">
        <w:rPr>
          <w:sz w:val="28"/>
          <w:szCs w:val="28"/>
        </w:rPr>
        <w:t>ç</w:t>
      </w:r>
      <w:r w:rsidRPr="00FB2F68">
        <w:rPr>
          <w:sz w:val="28"/>
          <w:szCs w:val="28"/>
          <w:lang w:val="en-US"/>
        </w:rPr>
        <w:t>ais</w:t>
      </w:r>
      <w:r w:rsidRPr="00FB2F68">
        <w:rPr>
          <w:sz w:val="28"/>
          <w:szCs w:val="28"/>
        </w:rPr>
        <w:t xml:space="preserve">) </w:t>
      </w:r>
      <w:r w:rsidR="00C41C99" w:rsidRPr="00FB2F68">
        <w:rPr>
          <w:sz w:val="28"/>
          <w:szCs w:val="28"/>
        </w:rPr>
        <w:t xml:space="preserve">в Университете Квебека в Монреале </w:t>
      </w:r>
      <w:r w:rsidRPr="00FB2F68">
        <w:rPr>
          <w:sz w:val="28"/>
          <w:szCs w:val="28"/>
        </w:rPr>
        <w:t>для распространения среди населения информации об изменениях в стандарте французского языка.</w:t>
      </w:r>
      <w:r w:rsidR="00C41C99" w:rsidRPr="00FB2F68">
        <w:rPr>
          <w:sz w:val="28"/>
          <w:szCs w:val="28"/>
        </w:rPr>
        <w:t xml:space="preserve"> </w:t>
      </w:r>
    </w:p>
    <w:p w14:paraId="06223EA4" w14:textId="59CE004D" w:rsidR="00C41C99" w:rsidRPr="00FB2F68" w:rsidRDefault="00C41C99" w:rsidP="00FB2F68">
      <w:pPr>
        <w:rPr>
          <w:sz w:val="28"/>
          <w:szCs w:val="28"/>
        </w:rPr>
      </w:pPr>
      <w:r w:rsidRPr="00FB2F68">
        <w:rPr>
          <w:sz w:val="28"/>
          <w:szCs w:val="28"/>
        </w:rPr>
        <w:t>Затем журналисты объяв</w:t>
      </w:r>
      <w:r w:rsidR="00FD1A69" w:rsidRPr="00FB2F68">
        <w:rPr>
          <w:sz w:val="28"/>
          <w:szCs w:val="28"/>
        </w:rPr>
        <w:t>или</w:t>
      </w:r>
      <w:r w:rsidRPr="00FB2F68">
        <w:rPr>
          <w:sz w:val="28"/>
          <w:szCs w:val="28"/>
        </w:rPr>
        <w:t xml:space="preserve">, что поправки официально приняты Квебекским </w:t>
      </w:r>
      <w:r w:rsidR="001C0F88">
        <w:rPr>
          <w:sz w:val="28"/>
          <w:szCs w:val="28"/>
        </w:rPr>
        <w:t>у</w:t>
      </w:r>
      <w:r w:rsidRPr="00FB2F68">
        <w:rPr>
          <w:sz w:val="28"/>
          <w:szCs w:val="28"/>
        </w:rPr>
        <w:t xml:space="preserve">правлением </w:t>
      </w:r>
      <w:r w:rsidR="001C0F88">
        <w:rPr>
          <w:sz w:val="28"/>
          <w:szCs w:val="28"/>
        </w:rPr>
        <w:t xml:space="preserve">по </w:t>
      </w:r>
      <w:r w:rsidRPr="00FB2F68">
        <w:rPr>
          <w:sz w:val="28"/>
          <w:szCs w:val="28"/>
        </w:rPr>
        <w:t>французск</w:t>
      </w:r>
      <w:r w:rsidR="001C0F88">
        <w:rPr>
          <w:sz w:val="28"/>
          <w:szCs w:val="28"/>
        </w:rPr>
        <w:t>ому</w:t>
      </w:r>
      <w:r w:rsidRPr="00FB2F68">
        <w:rPr>
          <w:sz w:val="28"/>
          <w:szCs w:val="28"/>
        </w:rPr>
        <w:t xml:space="preserve"> язык</w:t>
      </w:r>
      <w:r w:rsidR="001C0F88">
        <w:rPr>
          <w:sz w:val="28"/>
          <w:szCs w:val="28"/>
        </w:rPr>
        <w:t>у</w:t>
      </w:r>
      <w:r w:rsidRPr="00FB2F68">
        <w:rPr>
          <w:sz w:val="28"/>
          <w:szCs w:val="28"/>
        </w:rPr>
        <w:t xml:space="preserve"> (</w:t>
      </w:r>
      <w:r w:rsidRPr="00FB2F68">
        <w:rPr>
          <w:sz w:val="28"/>
          <w:szCs w:val="28"/>
          <w:lang w:val="en-US"/>
        </w:rPr>
        <w:t>L</w:t>
      </w:r>
      <w:r w:rsidRPr="00FB2F68">
        <w:rPr>
          <w:sz w:val="28"/>
          <w:szCs w:val="28"/>
        </w:rPr>
        <w:t>’</w:t>
      </w:r>
      <w:r w:rsidRPr="00FB2F68">
        <w:rPr>
          <w:sz w:val="28"/>
          <w:szCs w:val="28"/>
          <w:lang w:val="en-US"/>
        </w:rPr>
        <w:t>Office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qu</w:t>
      </w:r>
      <w:r w:rsidRPr="00FB2F68">
        <w:rPr>
          <w:sz w:val="28"/>
          <w:szCs w:val="28"/>
        </w:rPr>
        <w:t>é</w:t>
      </w:r>
      <w:r w:rsidRPr="00FB2F68">
        <w:rPr>
          <w:sz w:val="28"/>
          <w:szCs w:val="28"/>
          <w:lang w:val="en-US"/>
        </w:rPr>
        <w:t>b</w:t>
      </w:r>
      <w:r w:rsidRPr="00FB2F68">
        <w:rPr>
          <w:sz w:val="28"/>
          <w:szCs w:val="28"/>
        </w:rPr>
        <w:t>é</w:t>
      </w:r>
      <w:r w:rsidRPr="00FB2F68">
        <w:rPr>
          <w:sz w:val="28"/>
          <w:szCs w:val="28"/>
          <w:lang w:val="en-US"/>
        </w:rPr>
        <w:t>cois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de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la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langue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fran</w:t>
      </w:r>
      <w:r w:rsidRPr="00FB2F68">
        <w:rPr>
          <w:sz w:val="28"/>
          <w:szCs w:val="28"/>
        </w:rPr>
        <w:t>ç</w:t>
      </w:r>
      <w:r w:rsidRPr="00FB2F68">
        <w:rPr>
          <w:sz w:val="28"/>
          <w:szCs w:val="28"/>
          <w:lang w:val="en-US"/>
        </w:rPr>
        <w:t>aise</w:t>
      </w:r>
      <w:r w:rsidRPr="00FB2F68">
        <w:rPr>
          <w:sz w:val="28"/>
          <w:szCs w:val="28"/>
        </w:rPr>
        <w:t xml:space="preserve">), за чем в газетах </w:t>
      </w:r>
      <w:r w:rsidR="00FD1A69" w:rsidRPr="00FB2F68">
        <w:rPr>
          <w:sz w:val="28"/>
          <w:szCs w:val="28"/>
        </w:rPr>
        <w:t>последовала</w:t>
      </w:r>
      <w:r w:rsidRPr="00FB2F68">
        <w:rPr>
          <w:sz w:val="28"/>
          <w:szCs w:val="28"/>
        </w:rPr>
        <w:t xml:space="preserve"> дискуссия с изложением аргументов за и против внесения исправлений. Большинство авторов высказыва</w:t>
      </w:r>
      <w:r w:rsidR="00FD1A69" w:rsidRPr="00FB2F68">
        <w:rPr>
          <w:sz w:val="28"/>
          <w:szCs w:val="28"/>
        </w:rPr>
        <w:t>лись</w:t>
      </w:r>
      <w:r w:rsidRPr="00FB2F68">
        <w:rPr>
          <w:sz w:val="28"/>
          <w:szCs w:val="28"/>
        </w:rPr>
        <w:t xml:space="preserve"> за реформу; тем не менее, и позиции умеренных</w:t>
      </w:r>
      <w:r w:rsidR="00FD1A69" w:rsidRPr="00FB2F68">
        <w:rPr>
          <w:sz w:val="28"/>
          <w:szCs w:val="28"/>
        </w:rPr>
        <w:t>,</w:t>
      </w:r>
      <w:r w:rsidRPr="00FB2F68">
        <w:rPr>
          <w:sz w:val="28"/>
          <w:szCs w:val="28"/>
        </w:rPr>
        <w:t xml:space="preserve"> и тех, кто категорически против, </w:t>
      </w:r>
      <w:r w:rsidR="00FD1A69" w:rsidRPr="00FB2F68">
        <w:rPr>
          <w:sz w:val="28"/>
          <w:szCs w:val="28"/>
        </w:rPr>
        <w:t>получили</w:t>
      </w:r>
      <w:r w:rsidRPr="00FB2F68">
        <w:rPr>
          <w:sz w:val="28"/>
          <w:szCs w:val="28"/>
        </w:rPr>
        <w:t xml:space="preserve"> много сторонников</w:t>
      </w:r>
      <w:r w:rsidR="00B8763F" w:rsidRPr="00B8763F">
        <w:rPr>
          <w:sz w:val="28"/>
          <w:szCs w:val="28"/>
        </w:rPr>
        <w:t xml:space="preserve"> [</w:t>
      </w:r>
      <w:r w:rsidR="00B8763F">
        <w:rPr>
          <w:sz w:val="28"/>
          <w:szCs w:val="28"/>
        </w:rPr>
        <w:fldChar w:fldCharType="begin"/>
      </w:r>
      <w:r w:rsidR="00B8763F">
        <w:rPr>
          <w:sz w:val="28"/>
          <w:szCs w:val="28"/>
        </w:rPr>
        <w:instrText xml:space="preserve"> REF _Ref129700982 \r \h </w:instrText>
      </w:r>
      <w:r w:rsidR="00B8763F">
        <w:rPr>
          <w:sz w:val="28"/>
          <w:szCs w:val="28"/>
        </w:rPr>
      </w:r>
      <w:r w:rsidR="00B8763F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13</w:t>
      </w:r>
      <w:r w:rsidR="00B8763F">
        <w:rPr>
          <w:sz w:val="28"/>
          <w:szCs w:val="28"/>
        </w:rPr>
        <w:fldChar w:fldCharType="end"/>
      </w:r>
      <w:r w:rsidR="00B8763F">
        <w:rPr>
          <w:sz w:val="28"/>
          <w:szCs w:val="28"/>
        </w:rPr>
        <w:t>, с. 10</w:t>
      </w:r>
      <w:r w:rsidR="00B8763F" w:rsidRPr="00B8763F">
        <w:rPr>
          <w:sz w:val="28"/>
          <w:szCs w:val="28"/>
        </w:rPr>
        <w:t>]</w:t>
      </w:r>
      <w:r w:rsidRPr="00FB2F68">
        <w:rPr>
          <w:sz w:val="28"/>
          <w:szCs w:val="28"/>
        </w:rPr>
        <w:t xml:space="preserve">. </w:t>
      </w:r>
    </w:p>
    <w:p w14:paraId="0DF875B2" w14:textId="60E9F9C4" w:rsidR="00837A77" w:rsidRPr="00FB2F68" w:rsidRDefault="00837A77" w:rsidP="00FB2F68">
      <w:pPr>
        <w:rPr>
          <w:sz w:val="28"/>
          <w:szCs w:val="28"/>
        </w:rPr>
      </w:pPr>
      <w:r w:rsidRPr="00FB2F68">
        <w:rPr>
          <w:sz w:val="28"/>
          <w:szCs w:val="28"/>
        </w:rPr>
        <w:t xml:space="preserve">Среди авторов изданных в Квебеке словарей позиции мало расходятся. М.-Э. де Виллер (M.-É. de Villers) в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</w:rPr>
        <w:t>Multidictionnaire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</w:t>
      </w:r>
      <w:r w:rsidR="00FD1A69" w:rsidRPr="00FB2F68">
        <w:rPr>
          <w:sz w:val="28"/>
          <w:szCs w:val="28"/>
        </w:rPr>
        <w:t>взяла</w:t>
      </w:r>
      <w:r w:rsidRPr="00FB2F68">
        <w:rPr>
          <w:sz w:val="28"/>
          <w:szCs w:val="28"/>
        </w:rPr>
        <w:t xml:space="preserve"> от реформы только нормализацию множественного числа сложных существительных, возможное использование дефиса в числах и французское множественное число некоторых заимствований. Ж.-К. Корбей (J.-C. Corbeil) в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</w:rPr>
        <w:t>Visual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 допускает только опущение дефисов (в особенности, в назва</w:t>
      </w:r>
      <w:r w:rsidR="00810D07">
        <w:rPr>
          <w:sz w:val="28"/>
          <w:szCs w:val="28"/>
        </w:rPr>
        <w:t xml:space="preserve">ниях видов </w:t>
      </w:r>
      <w:r w:rsidR="00810D07">
        <w:rPr>
          <w:sz w:val="28"/>
          <w:szCs w:val="28"/>
        </w:rPr>
        <w:lastRenderedPageBreak/>
        <w:t xml:space="preserve">спорта, по образцу </w:t>
      </w:r>
      <w:r w:rsidR="006B4151">
        <w:rPr>
          <w:sz w:val="28"/>
          <w:szCs w:val="28"/>
        </w:rPr>
        <w:t>«</w:t>
      </w:r>
      <w:r w:rsidRPr="00FB2F68">
        <w:rPr>
          <w:sz w:val="28"/>
          <w:szCs w:val="28"/>
        </w:rPr>
        <w:t>football</w:t>
      </w:r>
      <w:r w:rsidR="006B4151">
        <w:rPr>
          <w:sz w:val="28"/>
          <w:szCs w:val="28"/>
        </w:rPr>
        <w:t>»</w:t>
      </w:r>
      <w:r w:rsidRPr="00FB2F68">
        <w:rPr>
          <w:sz w:val="28"/>
          <w:szCs w:val="28"/>
        </w:rPr>
        <w:t xml:space="preserve">). К. Пуарье (C. Poirier), </w:t>
      </w:r>
      <w:r w:rsidR="00FD1A69" w:rsidRPr="00FB2F68">
        <w:rPr>
          <w:sz w:val="28"/>
          <w:szCs w:val="28"/>
        </w:rPr>
        <w:t>издатель</w:t>
      </w:r>
      <w:r w:rsidRPr="00FB2F68">
        <w:rPr>
          <w:sz w:val="28"/>
          <w:szCs w:val="28"/>
        </w:rPr>
        <w:t xml:space="preserve"> Исторического словаря французского Квебека (Dictionnaire historique du français québécois), не возражает против поправок, а Л. Меней (L. Meney), автор Квебекско-французского словаря (Dictionnaire québécois-français), ждет ввода в употребление новой орфографии либо в Квебеке, либо во Франции. </w:t>
      </w:r>
    </w:p>
    <w:p w14:paraId="227AADF2" w14:textId="2334853D" w:rsidR="00837A77" w:rsidRPr="00FB2F68" w:rsidRDefault="00837A77" w:rsidP="00FB2F68">
      <w:pPr>
        <w:rPr>
          <w:sz w:val="28"/>
          <w:szCs w:val="28"/>
        </w:rPr>
      </w:pPr>
      <w:r w:rsidRPr="00FB2F68">
        <w:rPr>
          <w:sz w:val="28"/>
          <w:szCs w:val="28"/>
        </w:rPr>
        <w:t xml:space="preserve">Управление французского языка Квебека </w:t>
      </w:r>
      <w:r w:rsidR="00FD1A69" w:rsidRPr="00FB2F68">
        <w:rPr>
          <w:sz w:val="28"/>
          <w:szCs w:val="28"/>
        </w:rPr>
        <w:t>привело</w:t>
      </w:r>
      <w:r w:rsidRPr="00FB2F68">
        <w:rPr>
          <w:sz w:val="28"/>
          <w:szCs w:val="28"/>
        </w:rPr>
        <w:t xml:space="preserve"> результаты опроса, полученные из средств массовой информации, где </w:t>
      </w:r>
      <w:r w:rsidR="00FB2F68" w:rsidRPr="00FB2F68">
        <w:rPr>
          <w:sz w:val="28"/>
          <w:szCs w:val="28"/>
        </w:rPr>
        <w:t>сообщалось</w:t>
      </w:r>
      <w:r w:rsidRPr="00FB2F68">
        <w:rPr>
          <w:sz w:val="28"/>
          <w:szCs w:val="28"/>
        </w:rPr>
        <w:t xml:space="preserve">, что семь опрошенных предпочитают </w:t>
      </w:r>
      <w:r w:rsidR="00F45E3D">
        <w:rPr>
          <w:sz w:val="28"/>
          <w:szCs w:val="28"/>
        </w:rPr>
        <w:t>традиционное</w:t>
      </w:r>
      <w:r w:rsidRPr="00FB2F68">
        <w:rPr>
          <w:sz w:val="28"/>
          <w:szCs w:val="28"/>
        </w:rPr>
        <w:t xml:space="preserve"> написание, трое ждут внесения исправлений в справочники; один респондент уже применяет </w:t>
      </w:r>
      <w:r w:rsidR="001C0F88">
        <w:rPr>
          <w:sz w:val="28"/>
          <w:szCs w:val="28"/>
        </w:rPr>
        <w:t>поправки</w:t>
      </w:r>
      <w:r w:rsidRPr="00FB2F68">
        <w:rPr>
          <w:sz w:val="28"/>
          <w:szCs w:val="28"/>
        </w:rPr>
        <w:t xml:space="preserve"> 1990 г., </w:t>
      </w:r>
      <w:r w:rsidR="00FB2F68" w:rsidRPr="00FB2F68">
        <w:rPr>
          <w:sz w:val="28"/>
          <w:szCs w:val="28"/>
        </w:rPr>
        <w:t>а другой</w:t>
      </w:r>
      <w:r w:rsidRPr="00FB2F68">
        <w:rPr>
          <w:sz w:val="28"/>
          <w:szCs w:val="28"/>
        </w:rPr>
        <w:t xml:space="preserve"> опрошенный говорит, что его компания будет применять </w:t>
      </w:r>
      <w:r w:rsidR="00FB2F68" w:rsidRPr="00FB2F68">
        <w:rPr>
          <w:sz w:val="28"/>
          <w:szCs w:val="28"/>
        </w:rPr>
        <w:t>нововведения после принятия их остальными франкоязычными ст</w:t>
      </w:r>
      <w:r w:rsidRPr="00FB2F68">
        <w:rPr>
          <w:sz w:val="28"/>
          <w:szCs w:val="28"/>
        </w:rPr>
        <w:t>ран</w:t>
      </w:r>
      <w:r w:rsidR="00FB2F68" w:rsidRPr="00FB2F68">
        <w:rPr>
          <w:sz w:val="28"/>
          <w:szCs w:val="28"/>
        </w:rPr>
        <w:t>ами</w:t>
      </w:r>
      <w:r w:rsidRPr="00FB2F68">
        <w:rPr>
          <w:sz w:val="28"/>
          <w:szCs w:val="28"/>
        </w:rPr>
        <w:t xml:space="preserve">. </w:t>
      </w:r>
    </w:p>
    <w:p w14:paraId="5557AAED" w14:textId="2EEA4106" w:rsidR="00F7336C" w:rsidRPr="00B8763F" w:rsidRDefault="00F7336C" w:rsidP="00FB2F68">
      <w:pPr>
        <w:rPr>
          <w:sz w:val="28"/>
          <w:szCs w:val="28"/>
        </w:rPr>
      </w:pPr>
      <w:r w:rsidRPr="00FB2F68">
        <w:rPr>
          <w:sz w:val="28"/>
          <w:szCs w:val="28"/>
        </w:rPr>
        <w:t xml:space="preserve">Специалисты </w:t>
      </w:r>
      <w:r w:rsidR="00635312" w:rsidRPr="00FB2F68">
        <w:rPr>
          <w:sz w:val="28"/>
          <w:szCs w:val="28"/>
        </w:rPr>
        <w:t>Банка лингвистической помощи (</w:t>
      </w:r>
      <w:r w:rsidR="0054637D" w:rsidRPr="00FB2F68">
        <w:rPr>
          <w:sz w:val="28"/>
          <w:szCs w:val="28"/>
          <w:lang w:val="fr-FR"/>
        </w:rPr>
        <w:t>Banque</w:t>
      </w:r>
      <w:r w:rsidR="0054637D" w:rsidRPr="00FB2F68">
        <w:rPr>
          <w:sz w:val="28"/>
          <w:szCs w:val="28"/>
        </w:rPr>
        <w:t xml:space="preserve"> </w:t>
      </w:r>
      <w:r w:rsidR="0054637D" w:rsidRPr="00FB2F68">
        <w:rPr>
          <w:sz w:val="28"/>
          <w:szCs w:val="28"/>
          <w:lang w:val="fr-FR"/>
        </w:rPr>
        <w:t>de</w:t>
      </w:r>
      <w:r w:rsidR="0054637D" w:rsidRPr="00FB2F68">
        <w:rPr>
          <w:sz w:val="28"/>
          <w:szCs w:val="28"/>
        </w:rPr>
        <w:t xml:space="preserve"> </w:t>
      </w:r>
      <w:r w:rsidR="0054637D" w:rsidRPr="00FB2F68">
        <w:rPr>
          <w:sz w:val="28"/>
          <w:szCs w:val="28"/>
          <w:lang w:val="fr-FR"/>
        </w:rPr>
        <w:t>d</w:t>
      </w:r>
      <w:r w:rsidR="0054637D" w:rsidRPr="00FB2F68">
        <w:rPr>
          <w:sz w:val="28"/>
          <w:szCs w:val="28"/>
        </w:rPr>
        <w:t>é</w:t>
      </w:r>
      <w:r w:rsidR="0054637D" w:rsidRPr="00FB2F68">
        <w:rPr>
          <w:sz w:val="28"/>
          <w:szCs w:val="28"/>
          <w:lang w:val="fr-FR"/>
        </w:rPr>
        <w:t>pannage</w:t>
      </w:r>
      <w:r w:rsidR="0054637D" w:rsidRPr="00FB2F68">
        <w:rPr>
          <w:sz w:val="28"/>
          <w:szCs w:val="28"/>
        </w:rPr>
        <w:t xml:space="preserve"> </w:t>
      </w:r>
      <w:r w:rsidR="0054637D" w:rsidRPr="00FB2F68">
        <w:rPr>
          <w:sz w:val="28"/>
          <w:szCs w:val="28"/>
          <w:lang w:val="fr-FR"/>
        </w:rPr>
        <w:t>linguistique</w:t>
      </w:r>
      <w:r w:rsidR="00635312" w:rsidRPr="00FB2F68">
        <w:rPr>
          <w:sz w:val="28"/>
          <w:szCs w:val="28"/>
        </w:rPr>
        <w:t>)</w:t>
      </w:r>
      <w:r w:rsidR="0054637D" w:rsidRPr="00FB2F68">
        <w:rPr>
          <w:sz w:val="28"/>
          <w:szCs w:val="28"/>
        </w:rPr>
        <w:t xml:space="preserve"> провели опрос среди </w:t>
      </w:r>
      <w:r w:rsidRPr="00FB2F68">
        <w:rPr>
          <w:sz w:val="28"/>
          <w:szCs w:val="28"/>
        </w:rPr>
        <w:t xml:space="preserve">более </w:t>
      </w:r>
      <w:r w:rsidR="0054637D" w:rsidRPr="00FB2F68">
        <w:rPr>
          <w:sz w:val="28"/>
          <w:szCs w:val="28"/>
        </w:rPr>
        <w:t>500</w:t>
      </w:r>
      <w:r w:rsidRPr="00FB2F68">
        <w:rPr>
          <w:sz w:val="28"/>
          <w:szCs w:val="28"/>
        </w:rPr>
        <w:t xml:space="preserve"> интернет-пользователей на сайте Управления французского языка Квебека в период с 7 по 22 апреля 2005 года. </w:t>
      </w:r>
      <w:r w:rsidR="0054637D" w:rsidRPr="00FB2F68">
        <w:rPr>
          <w:sz w:val="28"/>
          <w:szCs w:val="28"/>
        </w:rPr>
        <w:t>О</w:t>
      </w:r>
      <w:r w:rsidRPr="00FB2F68">
        <w:rPr>
          <w:sz w:val="28"/>
          <w:szCs w:val="28"/>
        </w:rPr>
        <w:t>прос показывает, что идея орфографи</w:t>
      </w:r>
      <w:r w:rsidR="00D028F6">
        <w:rPr>
          <w:sz w:val="28"/>
          <w:szCs w:val="28"/>
        </w:rPr>
        <w:t>ческих поправок</w:t>
      </w:r>
      <w:r w:rsidRPr="00FB2F68">
        <w:rPr>
          <w:sz w:val="28"/>
          <w:szCs w:val="28"/>
        </w:rPr>
        <w:t xml:space="preserve"> набирает обороты. </w:t>
      </w:r>
      <w:r w:rsidR="0054637D" w:rsidRPr="00FB2F68">
        <w:rPr>
          <w:sz w:val="28"/>
          <w:szCs w:val="28"/>
        </w:rPr>
        <w:t xml:space="preserve">Так, </w:t>
      </w:r>
      <w:r w:rsidRPr="00FB2F68">
        <w:rPr>
          <w:sz w:val="28"/>
          <w:szCs w:val="28"/>
        </w:rPr>
        <w:t xml:space="preserve">43% респондентов заявили, что </w:t>
      </w:r>
      <w:r w:rsidR="0054637D" w:rsidRPr="00FB2F68">
        <w:rPr>
          <w:sz w:val="28"/>
          <w:szCs w:val="28"/>
        </w:rPr>
        <w:t>поддерживают введение исправлений</w:t>
      </w:r>
      <w:r w:rsidRPr="00FB2F68">
        <w:rPr>
          <w:sz w:val="28"/>
          <w:szCs w:val="28"/>
        </w:rPr>
        <w:t xml:space="preserve">, а 26% заявили, что уже применяют </w:t>
      </w:r>
      <w:r w:rsidR="0054637D" w:rsidRPr="00FB2F68">
        <w:rPr>
          <w:sz w:val="28"/>
          <w:szCs w:val="28"/>
        </w:rPr>
        <w:t>обновленное правописание. Почти</w:t>
      </w:r>
      <w:r w:rsidRPr="00FB2F68">
        <w:rPr>
          <w:sz w:val="28"/>
          <w:szCs w:val="28"/>
        </w:rPr>
        <w:t xml:space="preserve"> 40% опрошенных были против</w:t>
      </w:r>
      <w:r w:rsidR="0054637D" w:rsidRPr="00FB2F68">
        <w:rPr>
          <w:sz w:val="28"/>
          <w:szCs w:val="28"/>
        </w:rPr>
        <w:t xml:space="preserve"> поправок</w:t>
      </w:r>
      <w:r w:rsidRPr="00FB2F68">
        <w:rPr>
          <w:sz w:val="28"/>
          <w:szCs w:val="28"/>
        </w:rPr>
        <w:t xml:space="preserve">, а 17% </w:t>
      </w:r>
      <w:r w:rsidR="0054637D" w:rsidRPr="00FB2F68">
        <w:rPr>
          <w:sz w:val="28"/>
          <w:szCs w:val="28"/>
        </w:rPr>
        <w:t>заявили</w:t>
      </w:r>
      <w:r w:rsidRPr="00FB2F68">
        <w:rPr>
          <w:sz w:val="28"/>
          <w:szCs w:val="28"/>
        </w:rPr>
        <w:t xml:space="preserve">, что не знали </w:t>
      </w:r>
      <w:r w:rsidR="0054637D" w:rsidRPr="00FB2F68">
        <w:rPr>
          <w:sz w:val="28"/>
          <w:szCs w:val="28"/>
        </w:rPr>
        <w:t>о их существовании</w:t>
      </w:r>
      <w:r w:rsidR="00B8763F">
        <w:rPr>
          <w:sz w:val="28"/>
          <w:szCs w:val="28"/>
        </w:rPr>
        <w:t xml:space="preserve"> </w:t>
      </w:r>
      <w:r w:rsidR="00B8763F" w:rsidRPr="00B8763F">
        <w:rPr>
          <w:sz w:val="28"/>
          <w:szCs w:val="28"/>
        </w:rPr>
        <w:t>[</w:t>
      </w:r>
      <w:r w:rsidR="00B8763F">
        <w:rPr>
          <w:sz w:val="28"/>
          <w:szCs w:val="28"/>
        </w:rPr>
        <w:fldChar w:fldCharType="begin"/>
      </w:r>
      <w:r w:rsidR="00B8763F">
        <w:rPr>
          <w:sz w:val="28"/>
          <w:szCs w:val="28"/>
        </w:rPr>
        <w:instrText xml:space="preserve"> REF _Ref129701215 \r \h </w:instrText>
      </w:r>
      <w:r w:rsidR="00B8763F">
        <w:rPr>
          <w:sz w:val="28"/>
          <w:szCs w:val="28"/>
        </w:rPr>
      </w:r>
      <w:r w:rsidR="00B8763F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10</w:t>
      </w:r>
      <w:r w:rsidR="00B8763F">
        <w:rPr>
          <w:sz w:val="28"/>
          <w:szCs w:val="28"/>
        </w:rPr>
        <w:fldChar w:fldCharType="end"/>
      </w:r>
      <w:r w:rsidR="00B8763F">
        <w:rPr>
          <w:sz w:val="28"/>
          <w:szCs w:val="28"/>
        </w:rPr>
        <w:t>, с. 29</w:t>
      </w:r>
      <w:r w:rsidR="00B8763F" w:rsidRPr="00B8763F">
        <w:rPr>
          <w:sz w:val="28"/>
          <w:szCs w:val="28"/>
        </w:rPr>
        <w:t>]</w:t>
      </w:r>
      <w:r w:rsidRPr="00FB2F68">
        <w:rPr>
          <w:sz w:val="28"/>
          <w:szCs w:val="28"/>
        </w:rPr>
        <w:t xml:space="preserve">. </w:t>
      </w:r>
    </w:p>
    <w:p w14:paraId="769E2610" w14:textId="3D4BBEF5" w:rsidR="00DC3418" w:rsidRPr="00FB2F68" w:rsidRDefault="00177123" w:rsidP="00FB2F68">
      <w:pPr>
        <w:rPr>
          <w:sz w:val="28"/>
          <w:szCs w:val="28"/>
        </w:rPr>
      </w:pPr>
      <w:r w:rsidRPr="00FB2F68">
        <w:rPr>
          <w:sz w:val="28"/>
          <w:szCs w:val="28"/>
        </w:rPr>
        <w:t>Квебекское</w:t>
      </w:r>
      <w:r w:rsidR="00C41C99" w:rsidRPr="00FB2F68">
        <w:rPr>
          <w:sz w:val="28"/>
          <w:szCs w:val="28"/>
        </w:rPr>
        <w:t xml:space="preserve"> управление</w:t>
      </w:r>
      <w:r w:rsidR="00D028F6">
        <w:rPr>
          <w:sz w:val="28"/>
          <w:szCs w:val="28"/>
        </w:rPr>
        <w:t xml:space="preserve"> по</w:t>
      </w:r>
      <w:r w:rsidR="00C41C99" w:rsidRPr="00FB2F68">
        <w:rPr>
          <w:sz w:val="28"/>
          <w:szCs w:val="28"/>
        </w:rPr>
        <w:t xml:space="preserve"> французско</w:t>
      </w:r>
      <w:r w:rsidR="00D028F6">
        <w:rPr>
          <w:sz w:val="28"/>
          <w:szCs w:val="28"/>
        </w:rPr>
        <w:t>му</w:t>
      </w:r>
      <w:r w:rsidR="00C41C99" w:rsidRPr="00FB2F68">
        <w:rPr>
          <w:sz w:val="28"/>
          <w:szCs w:val="28"/>
        </w:rPr>
        <w:t xml:space="preserve"> язык</w:t>
      </w:r>
      <w:r w:rsidR="00D028F6">
        <w:rPr>
          <w:sz w:val="28"/>
          <w:szCs w:val="28"/>
        </w:rPr>
        <w:t>у</w:t>
      </w:r>
      <w:r w:rsidR="00C41C99"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</w:rPr>
        <w:t>на тот момент уже применя</w:t>
      </w:r>
      <w:r w:rsidR="00FB2F68" w:rsidRPr="00FB2F68">
        <w:rPr>
          <w:sz w:val="28"/>
          <w:szCs w:val="28"/>
        </w:rPr>
        <w:t>ло</w:t>
      </w:r>
      <w:r w:rsidRPr="00FB2F68">
        <w:rPr>
          <w:sz w:val="28"/>
          <w:szCs w:val="28"/>
        </w:rPr>
        <w:t xml:space="preserve"> новые варианты написания неологизмов и заимствований, представленных в Большом терминологическом словаре (</w:t>
      </w:r>
      <w:r w:rsidRPr="00FB2F68">
        <w:rPr>
          <w:sz w:val="28"/>
          <w:szCs w:val="28"/>
          <w:lang w:val="en-US"/>
        </w:rPr>
        <w:t>le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Grand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dictionnaire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en-US"/>
        </w:rPr>
        <w:t>terminologique</w:t>
      </w:r>
      <w:r w:rsidR="00FB2F68" w:rsidRPr="00FB2F68">
        <w:rPr>
          <w:sz w:val="28"/>
          <w:szCs w:val="28"/>
        </w:rPr>
        <w:t>), и отдавало</w:t>
      </w:r>
      <w:r w:rsidRPr="00FB2F68">
        <w:rPr>
          <w:sz w:val="28"/>
          <w:szCs w:val="28"/>
        </w:rPr>
        <w:t xml:space="preserve"> приоритет новым вариантам написания. </w:t>
      </w:r>
      <w:r w:rsidR="00DC3418" w:rsidRPr="00FB2F68">
        <w:rPr>
          <w:sz w:val="28"/>
          <w:szCs w:val="28"/>
        </w:rPr>
        <w:t>В пресс-релизе от 3 мая 2004 г. Управление обознач</w:t>
      </w:r>
      <w:r w:rsidR="00FB2F68" w:rsidRPr="00FB2F68">
        <w:rPr>
          <w:sz w:val="28"/>
          <w:szCs w:val="28"/>
        </w:rPr>
        <w:t>ило</w:t>
      </w:r>
      <w:r w:rsidR="00DC3418" w:rsidRPr="00FB2F68">
        <w:rPr>
          <w:sz w:val="28"/>
          <w:szCs w:val="28"/>
        </w:rPr>
        <w:t xml:space="preserve"> свою позицию относительно применения поправок</w:t>
      </w:r>
      <w:r w:rsidR="00FB2F68" w:rsidRPr="00FB2F68">
        <w:rPr>
          <w:sz w:val="28"/>
          <w:szCs w:val="28"/>
        </w:rPr>
        <w:t xml:space="preserve"> и заявило</w:t>
      </w:r>
      <w:r w:rsidR="008A08F2" w:rsidRPr="00FB2F68">
        <w:rPr>
          <w:sz w:val="28"/>
          <w:szCs w:val="28"/>
        </w:rPr>
        <w:t>, что оба</w:t>
      </w:r>
      <w:r w:rsidR="00DC3418" w:rsidRPr="00FB2F68">
        <w:rPr>
          <w:sz w:val="28"/>
          <w:szCs w:val="28"/>
        </w:rPr>
        <w:t xml:space="preserve"> традиционное</w:t>
      </w:r>
      <w:r w:rsidR="008A08F2" w:rsidRPr="00FB2F68">
        <w:rPr>
          <w:sz w:val="28"/>
          <w:szCs w:val="28"/>
        </w:rPr>
        <w:t xml:space="preserve"> и новое написания</w:t>
      </w:r>
      <w:r w:rsidR="00DC3418" w:rsidRPr="00FB2F68">
        <w:rPr>
          <w:sz w:val="28"/>
          <w:szCs w:val="28"/>
        </w:rPr>
        <w:t xml:space="preserve"> </w:t>
      </w:r>
      <w:r w:rsidR="008A08F2" w:rsidRPr="00FB2F68">
        <w:rPr>
          <w:sz w:val="28"/>
          <w:szCs w:val="28"/>
        </w:rPr>
        <w:t xml:space="preserve">корректны, и что </w:t>
      </w:r>
      <w:r w:rsidR="00FB2F68" w:rsidRPr="00FB2F68">
        <w:rPr>
          <w:sz w:val="28"/>
          <w:szCs w:val="28"/>
        </w:rPr>
        <w:t xml:space="preserve">впредь </w:t>
      </w:r>
      <w:r w:rsidR="00DC3418" w:rsidRPr="00FB2F68">
        <w:rPr>
          <w:sz w:val="28"/>
          <w:szCs w:val="28"/>
        </w:rPr>
        <w:t xml:space="preserve">в </w:t>
      </w:r>
      <w:r w:rsidR="008A08F2" w:rsidRPr="00FB2F68">
        <w:rPr>
          <w:sz w:val="28"/>
          <w:szCs w:val="28"/>
        </w:rPr>
        <w:t xml:space="preserve">официальных </w:t>
      </w:r>
      <w:r w:rsidR="00DC3418" w:rsidRPr="00FB2F68">
        <w:rPr>
          <w:sz w:val="28"/>
          <w:szCs w:val="28"/>
        </w:rPr>
        <w:t xml:space="preserve">публикациях </w:t>
      </w:r>
      <w:r w:rsidR="008A08F2" w:rsidRPr="00FB2F68">
        <w:rPr>
          <w:sz w:val="28"/>
          <w:szCs w:val="28"/>
        </w:rPr>
        <w:t>ведомства</w:t>
      </w:r>
      <w:r w:rsidR="00DC3418" w:rsidRPr="00FB2F68">
        <w:rPr>
          <w:sz w:val="28"/>
          <w:szCs w:val="28"/>
        </w:rPr>
        <w:t xml:space="preserve"> </w:t>
      </w:r>
      <w:r w:rsidR="008A08F2" w:rsidRPr="00FB2F68">
        <w:rPr>
          <w:sz w:val="28"/>
          <w:szCs w:val="28"/>
        </w:rPr>
        <w:t xml:space="preserve">приоритет </w:t>
      </w:r>
      <w:r w:rsidR="00DC3418" w:rsidRPr="00FB2F68">
        <w:rPr>
          <w:sz w:val="28"/>
          <w:szCs w:val="28"/>
        </w:rPr>
        <w:t>будет отдавать</w:t>
      </w:r>
      <w:r w:rsidR="008A08F2" w:rsidRPr="00FB2F68">
        <w:rPr>
          <w:sz w:val="28"/>
          <w:szCs w:val="28"/>
        </w:rPr>
        <w:t>ся</w:t>
      </w:r>
      <w:r w:rsidR="00DC3418" w:rsidRPr="00FB2F68">
        <w:rPr>
          <w:sz w:val="28"/>
          <w:szCs w:val="28"/>
        </w:rPr>
        <w:t xml:space="preserve"> </w:t>
      </w:r>
      <w:r w:rsidR="008A08F2" w:rsidRPr="00FB2F68">
        <w:rPr>
          <w:sz w:val="28"/>
          <w:szCs w:val="28"/>
        </w:rPr>
        <w:t>новым вариантам написания</w:t>
      </w:r>
      <w:r w:rsidR="00DC3418" w:rsidRPr="00FB2F68">
        <w:rPr>
          <w:sz w:val="28"/>
          <w:szCs w:val="28"/>
        </w:rPr>
        <w:t>.</w:t>
      </w:r>
      <w:r w:rsidR="008A08F2" w:rsidRPr="00FB2F68">
        <w:rPr>
          <w:sz w:val="28"/>
          <w:szCs w:val="28"/>
        </w:rPr>
        <w:t xml:space="preserve"> Подобной позиции придержива</w:t>
      </w:r>
      <w:r w:rsidR="00FB2F68" w:rsidRPr="00FB2F68">
        <w:rPr>
          <w:sz w:val="28"/>
          <w:szCs w:val="28"/>
        </w:rPr>
        <w:t>лось</w:t>
      </w:r>
      <w:r w:rsidR="008A08F2" w:rsidRPr="00FB2F68">
        <w:rPr>
          <w:sz w:val="28"/>
          <w:szCs w:val="28"/>
        </w:rPr>
        <w:t xml:space="preserve"> и Бюро переводов Канады (le Bureau de la traduction du Canada)</w:t>
      </w:r>
      <w:r w:rsidR="00B8763F">
        <w:rPr>
          <w:sz w:val="28"/>
          <w:szCs w:val="28"/>
        </w:rPr>
        <w:t xml:space="preserve"> </w:t>
      </w:r>
      <w:r w:rsidR="00B8763F" w:rsidRPr="00B8763F">
        <w:rPr>
          <w:sz w:val="28"/>
          <w:szCs w:val="28"/>
        </w:rPr>
        <w:t>[</w:t>
      </w:r>
      <w:r w:rsidR="0048109A">
        <w:rPr>
          <w:sz w:val="28"/>
          <w:szCs w:val="28"/>
          <w:lang w:val="en-GB"/>
        </w:rPr>
        <w:fldChar w:fldCharType="begin"/>
      </w:r>
      <w:r w:rsidR="0048109A">
        <w:rPr>
          <w:sz w:val="28"/>
          <w:szCs w:val="28"/>
        </w:rPr>
        <w:instrText xml:space="preserve"> REF _Ref129699914 \r \h </w:instrText>
      </w:r>
      <w:r w:rsidR="0048109A">
        <w:rPr>
          <w:sz w:val="28"/>
          <w:szCs w:val="28"/>
          <w:lang w:val="en-GB"/>
        </w:rPr>
      </w:r>
      <w:r w:rsidR="0048109A">
        <w:rPr>
          <w:sz w:val="28"/>
          <w:szCs w:val="28"/>
          <w:lang w:val="en-GB"/>
        </w:rPr>
        <w:fldChar w:fldCharType="separate"/>
      </w:r>
      <w:r w:rsidR="002C1A2F">
        <w:rPr>
          <w:sz w:val="28"/>
          <w:szCs w:val="28"/>
        </w:rPr>
        <w:t>11</w:t>
      </w:r>
      <w:r w:rsidR="0048109A">
        <w:rPr>
          <w:sz w:val="28"/>
          <w:szCs w:val="28"/>
          <w:lang w:val="en-GB"/>
        </w:rPr>
        <w:fldChar w:fldCharType="end"/>
      </w:r>
      <w:r w:rsidR="0048109A">
        <w:rPr>
          <w:sz w:val="28"/>
          <w:szCs w:val="28"/>
        </w:rPr>
        <w:t>, с. 2063</w:t>
      </w:r>
      <w:r w:rsidR="00B8763F" w:rsidRPr="00B8763F">
        <w:rPr>
          <w:sz w:val="28"/>
          <w:szCs w:val="28"/>
        </w:rPr>
        <w:t>]</w:t>
      </w:r>
      <w:r w:rsidR="008A08F2" w:rsidRPr="00FB2F68">
        <w:rPr>
          <w:sz w:val="28"/>
          <w:szCs w:val="28"/>
        </w:rPr>
        <w:t>.</w:t>
      </w:r>
      <w:r w:rsidR="00FB2F68" w:rsidRPr="00FB2F68">
        <w:rPr>
          <w:sz w:val="28"/>
          <w:szCs w:val="28"/>
        </w:rPr>
        <w:t xml:space="preserve"> </w:t>
      </w:r>
    </w:p>
    <w:p w14:paraId="6501C740" w14:textId="26EA9B85" w:rsidR="008A08F2" w:rsidRPr="00FB2F68" w:rsidRDefault="008A08F2" w:rsidP="00FB2F68">
      <w:pPr>
        <w:rPr>
          <w:sz w:val="28"/>
          <w:szCs w:val="28"/>
        </w:rPr>
      </w:pPr>
      <w:r w:rsidRPr="00FB2F68">
        <w:rPr>
          <w:sz w:val="28"/>
          <w:szCs w:val="28"/>
        </w:rPr>
        <w:lastRenderedPageBreak/>
        <w:t xml:space="preserve">Квебекское Министерство образования, </w:t>
      </w:r>
      <w:r w:rsidR="00635312" w:rsidRPr="00FB2F68">
        <w:rPr>
          <w:sz w:val="28"/>
          <w:szCs w:val="28"/>
        </w:rPr>
        <w:t>досуга</w:t>
      </w:r>
      <w:r w:rsidRPr="00FB2F68">
        <w:rPr>
          <w:sz w:val="28"/>
          <w:szCs w:val="28"/>
        </w:rPr>
        <w:t xml:space="preserve"> и спорта (</w:t>
      </w:r>
      <w:r w:rsidRPr="00FB2F68">
        <w:rPr>
          <w:sz w:val="28"/>
          <w:szCs w:val="28"/>
          <w:lang w:val="fr-FR"/>
        </w:rPr>
        <w:t>Le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minist</w:t>
      </w:r>
      <w:r w:rsidRPr="00FB2F68">
        <w:rPr>
          <w:sz w:val="28"/>
          <w:szCs w:val="28"/>
        </w:rPr>
        <w:t>è</w:t>
      </w:r>
      <w:r w:rsidRPr="00FB2F68">
        <w:rPr>
          <w:sz w:val="28"/>
          <w:szCs w:val="28"/>
          <w:lang w:val="fr-FR"/>
        </w:rPr>
        <w:t>re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de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l</w:t>
      </w:r>
      <w:r w:rsidRPr="00FB2F68">
        <w:rPr>
          <w:sz w:val="28"/>
          <w:szCs w:val="28"/>
        </w:rPr>
        <w:t>’É</w:t>
      </w:r>
      <w:r w:rsidRPr="00FB2F68">
        <w:rPr>
          <w:sz w:val="28"/>
          <w:szCs w:val="28"/>
          <w:lang w:val="fr-FR"/>
        </w:rPr>
        <w:t>ducation</w:t>
      </w:r>
      <w:r w:rsidRPr="00FB2F68">
        <w:rPr>
          <w:sz w:val="28"/>
          <w:szCs w:val="28"/>
        </w:rPr>
        <w:t xml:space="preserve">, </w:t>
      </w:r>
      <w:r w:rsidRPr="00FB2F68">
        <w:rPr>
          <w:sz w:val="28"/>
          <w:szCs w:val="28"/>
          <w:lang w:val="fr-FR"/>
        </w:rPr>
        <w:t>du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Loisir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et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du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Sport</w:t>
      </w:r>
      <w:r w:rsidRPr="00FB2F68">
        <w:rPr>
          <w:sz w:val="28"/>
          <w:szCs w:val="28"/>
        </w:rPr>
        <w:t>) призыва</w:t>
      </w:r>
      <w:r w:rsidR="00FB2F68" w:rsidRPr="00FB2F68">
        <w:rPr>
          <w:sz w:val="28"/>
          <w:szCs w:val="28"/>
        </w:rPr>
        <w:t>ло</w:t>
      </w:r>
      <w:r w:rsidRPr="00FB2F68">
        <w:rPr>
          <w:sz w:val="28"/>
          <w:szCs w:val="28"/>
        </w:rPr>
        <w:t xml:space="preserve"> экзаменаторов </w:t>
      </w:r>
      <w:r w:rsidR="003A1D78" w:rsidRPr="00FB2F68">
        <w:rPr>
          <w:sz w:val="28"/>
          <w:szCs w:val="28"/>
        </w:rPr>
        <w:t xml:space="preserve">принимать новые варианты написания, если те </w:t>
      </w:r>
      <w:r w:rsidR="00406DF6">
        <w:rPr>
          <w:sz w:val="28"/>
          <w:szCs w:val="28"/>
        </w:rPr>
        <w:t>зафиксированы</w:t>
      </w:r>
      <w:r w:rsidR="003A1D78" w:rsidRPr="00FB2F68">
        <w:rPr>
          <w:sz w:val="28"/>
          <w:szCs w:val="28"/>
        </w:rPr>
        <w:t xml:space="preserve"> в словаре, а Служба оценки языковых компетенций (Le Service d’évaluation linguistique) Квебекского Университета TÉLUQ модифицир</w:t>
      </w:r>
      <w:r w:rsidR="00FB2F68" w:rsidRPr="00FB2F68">
        <w:rPr>
          <w:sz w:val="28"/>
          <w:szCs w:val="28"/>
        </w:rPr>
        <w:t>овало тесты, которые проходили</w:t>
      </w:r>
      <w:r w:rsidR="003A1D78" w:rsidRPr="00FB2F68">
        <w:rPr>
          <w:sz w:val="28"/>
          <w:szCs w:val="28"/>
        </w:rPr>
        <w:t xml:space="preserve"> воспитатели и учителя страны, так, чтобы система не считала новые орфографические варианты ошибочными</w:t>
      </w:r>
      <w:r w:rsidR="0048109A">
        <w:rPr>
          <w:sz w:val="28"/>
          <w:szCs w:val="28"/>
        </w:rPr>
        <w:t xml:space="preserve"> </w:t>
      </w:r>
      <w:r w:rsidR="0048109A" w:rsidRPr="0048109A">
        <w:rPr>
          <w:sz w:val="28"/>
          <w:szCs w:val="28"/>
        </w:rPr>
        <w:t>[</w:t>
      </w:r>
      <w:r w:rsidR="0048109A">
        <w:rPr>
          <w:sz w:val="28"/>
          <w:szCs w:val="28"/>
        </w:rPr>
        <w:fldChar w:fldCharType="begin"/>
      </w:r>
      <w:r w:rsidR="0048109A">
        <w:rPr>
          <w:sz w:val="28"/>
          <w:szCs w:val="28"/>
        </w:rPr>
        <w:instrText xml:space="preserve"> REF _Ref129699914 \r \h </w:instrText>
      </w:r>
      <w:r w:rsidR="0048109A">
        <w:rPr>
          <w:sz w:val="28"/>
          <w:szCs w:val="28"/>
        </w:rPr>
      </w:r>
      <w:r w:rsidR="0048109A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11</w:t>
      </w:r>
      <w:r w:rsidR="0048109A">
        <w:rPr>
          <w:sz w:val="28"/>
          <w:szCs w:val="28"/>
        </w:rPr>
        <w:fldChar w:fldCharType="end"/>
      </w:r>
      <w:r w:rsidR="0048109A">
        <w:rPr>
          <w:sz w:val="28"/>
          <w:szCs w:val="28"/>
        </w:rPr>
        <w:t>, с. 2064</w:t>
      </w:r>
      <w:r w:rsidR="0048109A" w:rsidRPr="0048109A">
        <w:rPr>
          <w:sz w:val="28"/>
          <w:szCs w:val="28"/>
        </w:rPr>
        <w:t>]</w:t>
      </w:r>
      <w:r w:rsidR="003A1D78" w:rsidRPr="00FB2F68">
        <w:rPr>
          <w:sz w:val="28"/>
          <w:szCs w:val="28"/>
        </w:rPr>
        <w:t>.</w:t>
      </w:r>
      <w:r w:rsidR="00C010BC" w:rsidRPr="00FB2F68">
        <w:rPr>
          <w:sz w:val="28"/>
          <w:szCs w:val="28"/>
        </w:rPr>
        <w:t xml:space="preserve"> </w:t>
      </w:r>
    </w:p>
    <w:p w14:paraId="32BA9888" w14:textId="3AB88F1D" w:rsidR="00C010BC" w:rsidRPr="00FB2F68" w:rsidRDefault="00C010BC" w:rsidP="00FB2F68">
      <w:pPr>
        <w:rPr>
          <w:rFonts w:cs="Times New Roman"/>
          <w:sz w:val="28"/>
          <w:szCs w:val="28"/>
        </w:rPr>
      </w:pPr>
      <w:r w:rsidRPr="00FB2F68">
        <w:rPr>
          <w:rFonts w:cs="Times New Roman"/>
          <w:sz w:val="28"/>
          <w:szCs w:val="28"/>
        </w:rPr>
        <w:t>В Меморандуме об орфографии (</w:t>
      </w:r>
      <w:r w:rsidRPr="00FB2F68">
        <w:rPr>
          <w:sz w:val="28"/>
          <w:szCs w:val="28"/>
          <w:lang w:val="fr-FR"/>
        </w:rPr>
        <w:t>M</w:t>
      </w:r>
      <w:r w:rsidRPr="00FB2F68">
        <w:rPr>
          <w:sz w:val="28"/>
          <w:szCs w:val="28"/>
        </w:rPr>
        <w:t>é</w:t>
      </w:r>
      <w:r w:rsidRPr="00FB2F68">
        <w:rPr>
          <w:sz w:val="28"/>
          <w:szCs w:val="28"/>
          <w:lang w:val="fr-FR"/>
        </w:rPr>
        <w:t>moire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sur</w:t>
      </w:r>
      <w:r w:rsidRPr="00FB2F68">
        <w:rPr>
          <w:sz w:val="28"/>
          <w:szCs w:val="28"/>
        </w:rPr>
        <w:t xml:space="preserve"> </w:t>
      </w:r>
      <w:r w:rsidRPr="00FB2F68">
        <w:rPr>
          <w:sz w:val="28"/>
          <w:szCs w:val="28"/>
          <w:lang w:val="fr-FR"/>
        </w:rPr>
        <w:t>l</w:t>
      </w:r>
      <w:r w:rsidRPr="00FB2F68">
        <w:rPr>
          <w:sz w:val="28"/>
          <w:szCs w:val="28"/>
        </w:rPr>
        <w:t>’</w:t>
      </w:r>
      <w:r w:rsidRPr="00FB2F68">
        <w:rPr>
          <w:sz w:val="28"/>
          <w:szCs w:val="28"/>
          <w:lang w:val="fr-FR"/>
        </w:rPr>
        <w:t>orthographe</w:t>
      </w:r>
      <w:r w:rsidRPr="00FB2F68">
        <w:rPr>
          <w:sz w:val="28"/>
          <w:szCs w:val="28"/>
        </w:rPr>
        <w:t xml:space="preserve">) от 2005 г. Высший совет по французскому языку Квебека заявляет, что </w:t>
      </w:r>
      <w:r w:rsidRPr="00FB2F68">
        <w:rPr>
          <w:rFonts w:cs="Times New Roman"/>
          <w:sz w:val="28"/>
          <w:szCs w:val="28"/>
        </w:rPr>
        <w:t>Министерство образования должно участвовать в принятии решения об использования поправок, как это начали делать министерства образования Бельгии и Швейцарии, и приводит спис</w:t>
      </w:r>
      <w:r w:rsidR="007E606B" w:rsidRPr="00FB2F68">
        <w:rPr>
          <w:rFonts w:cs="Times New Roman"/>
          <w:sz w:val="28"/>
          <w:szCs w:val="28"/>
        </w:rPr>
        <w:t xml:space="preserve">ок </w:t>
      </w:r>
      <w:r w:rsidR="00FB2F68" w:rsidRPr="00FB2F68">
        <w:rPr>
          <w:rFonts w:cs="Times New Roman"/>
          <w:sz w:val="28"/>
          <w:szCs w:val="28"/>
        </w:rPr>
        <w:t>рекомендаций</w:t>
      </w:r>
      <w:r w:rsidR="007E606B" w:rsidRPr="00FB2F68">
        <w:rPr>
          <w:rFonts w:cs="Times New Roman"/>
          <w:sz w:val="28"/>
          <w:szCs w:val="28"/>
        </w:rPr>
        <w:t xml:space="preserve">, в числе которых </w:t>
      </w:r>
      <w:r w:rsidRPr="00FB2F68">
        <w:rPr>
          <w:rFonts w:cs="Times New Roman"/>
          <w:sz w:val="28"/>
          <w:szCs w:val="28"/>
        </w:rPr>
        <w:t>распространение информации об орфографических поправках (руководство по применению и список измененных слов) на начальном, среднем и высшем уровнях образования</w:t>
      </w:r>
      <w:r w:rsidR="007E606B" w:rsidRPr="00FB2F68">
        <w:rPr>
          <w:rFonts w:cs="Times New Roman"/>
          <w:sz w:val="28"/>
          <w:szCs w:val="28"/>
        </w:rPr>
        <w:t xml:space="preserve"> среди учащихся</w:t>
      </w:r>
      <w:r w:rsidRPr="00FB2F68">
        <w:rPr>
          <w:rFonts w:cs="Times New Roman"/>
          <w:sz w:val="28"/>
          <w:szCs w:val="28"/>
        </w:rPr>
        <w:t xml:space="preserve"> </w:t>
      </w:r>
      <w:r w:rsidR="007E606B" w:rsidRPr="00FB2F68">
        <w:rPr>
          <w:rFonts w:cs="Times New Roman"/>
          <w:sz w:val="28"/>
          <w:szCs w:val="28"/>
        </w:rPr>
        <w:t>и преподавателей; обучение правильному правописанию при подготовке учителей и переподготовка в этом отношении практикующих учителей.</w:t>
      </w:r>
    </w:p>
    <w:p w14:paraId="08F18031" w14:textId="13FE68C9" w:rsidR="00FB2F68" w:rsidRPr="00FB2F68" w:rsidRDefault="00FB2F68" w:rsidP="00FB2F68">
      <w:pPr>
        <w:rPr>
          <w:rFonts w:cs="Times New Roman"/>
          <w:sz w:val="28"/>
          <w:szCs w:val="28"/>
        </w:rPr>
      </w:pPr>
      <w:r w:rsidRPr="00FB2F68">
        <w:rPr>
          <w:rFonts w:cs="Times New Roman"/>
          <w:sz w:val="28"/>
          <w:szCs w:val="28"/>
        </w:rPr>
        <w:t xml:space="preserve">Как видно, с 1990 г. при отсутствии четкой официальной позиции Квебек ожидал подвижек по применению поправок со стороны </w:t>
      </w:r>
      <w:r w:rsidR="00406DF6">
        <w:rPr>
          <w:rFonts w:cs="Times New Roman"/>
          <w:sz w:val="28"/>
          <w:szCs w:val="28"/>
        </w:rPr>
        <w:t>Франции и других франкофонных стран</w:t>
      </w:r>
      <w:r w:rsidRPr="00FB2F68">
        <w:rPr>
          <w:rFonts w:cs="Times New Roman"/>
          <w:sz w:val="28"/>
          <w:szCs w:val="28"/>
        </w:rPr>
        <w:t xml:space="preserve">. Со временем, благодаря усилиям активистов и распространению информации об изменении орфографии, появилась благодатная почва для введения поправок при условии наличия официальной позиция правительства. </w:t>
      </w:r>
    </w:p>
    <w:p w14:paraId="045C3ADC" w14:textId="614ABD8C" w:rsidR="0027171D" w:rsidRPr="00FB2F68" w:rsidRDefault="0027171D" w:rsidP="001671EE">
      <w:pPr>
        <w:pStyle w:val="2"/>
        <w:numPr>
          <w:ilvl w:val="0"/>
          <w:numId w:val="0"/>
        </w:numPr>
        <w:ind w:left="1069"/>
      </w:pPr>
    </w:p>
    <w:p w14:paraId="0B568379" w14:textId="6FE943B4" w:rsidR="0027171D" w:rsidRPr="00FF5678" w:rsidRDefault="0027171D" w:rsidP="001671EE">
      <w:pPr>
        <w:pStyle w:val="2"/>
        <w:numPr>
          <w:ilvl w:val="0"/>
          <w:numId w:val="0"/>
        </w:numPr>
        <w:ind w:left="1069" w:hanging="360"/>
      </w:pPr>
      <w:bookmarkStart w:id="10" w:name="_Toc134904598"/>
      <w:r w:rsidRPr="00FB2F68">
        <w:t xml:space="preserve">Выводы по Главе </w:t>
      </w:r>
      <w:r w:rsidR="00FF5678">
        <w:rPr>
          <w:lang w:val="en-US"/>
        </w:rPr>
        <w:t>I</w:t>
      </w:r>
      <w:bookmarkEnd w:id="10"/>
    </w:p>
    <w:p w14:paraId="399B0216" w14:textId="7872F0D9" w:rsidR="006F5CA5" w:rsidRPr="00E655E6" w:rsidRDefault="006F5CA5" w:rsidP="006F5CA5">
      <w:pPr>
        <w:rPr>
          <w:sz w:val="28"/>
        </w:rPr>
      </w:pPr>
      <w:r w:rsidRPr="006E43D3">
        <w:rPr>
          <w:sz w:val="28"/>
        </w:rPr>
        <w:t xml:space="preserve">Стандартизация </w:t>
      </w:r>
      <w:r w:rsidR="00824E67" w:rsidRPr="006E43D3">
        <w:rPr>
          <w:sz w:val="28"/>
        </w:rPr>
        <w:t xml:space="preserve">любого </w:t>
      </w:r>
      <w:r w:rsidR="00B75EB0" w:rsidRPr="006E43D3">
        <w:rPr>
          <w:sz w:val="28"/>
        </w:rPr>
        <w:t xml:space="preserve">языка </w:t>
      </w:r>
      <w:r w:rsidR="006E43D3" w:rsidRPr="006E43D3">
        <w:rPr>
          <w:sz w:val="28"/>
        </w:rPr>
        <w:t xml:space="preserve">упрощает его изучение и </w:t>
      </w:r>
      <w:r w:rsidR="00824E67" w:rsidRPr="006E43D3">
        <w:rPr>
          <w:sz w:val="28"/>
        </w:rPr>
        <w:t>делает</w:t>
      </w:r>
      <w:r w:rsidRPr="006E43D3">
        <w:rPr>
          <w:sz w:val="28"/>
        </w:rPr>
        <w:t xml:space="preserve"> его пригодным для использования в максимальном количестве контекс</w:t>
      </w:r>
      <w:r w:rsidR="006E43D3" w:rsidRPr="006E43D3">
        <w:rPr>
          <w:sz w:val="28"/>
        </w:rPr>
        <w:t>тов</w:t>
      </w:r>
      <w:r w:rsidR="00824E67" w:rsidRPr="006E43D3">
        <w:rPr>
          <w:sz w:val="28"/>
        </w:rPr>
        <w:t xml:space="preserve">. </w:t>
      </w:r>
      <w:r w:rsidR="00824E67" w:rsidRPr="00B75EB0">
        <w:rPr>
          <w:sz w:val="28"/>
        </w:rPr>
        <w:t>Р</w:t>
      </w:r>
      <w:r w:rsidR="00B75EB0">
        <w:rPr>
          <w:sz w:val="28"/>
        </w:rPr>
        <w:t>еформирование</w:t>
      </w:r>
      <w:r w:rsidR="00824E67" w:rsidRPr="00B75EB0">
        <w:rPr>
          <w:sz w:val="28"/>
        </w:rPr>
        <w:t xml:space="preserve"> французской орфографии на момент возникновения проблем </w:t>
      </w:r>
      <w:r w:rsidR="00B75EB0">
        <w:rPr>
          <w:sz w:val="28"/>
        </w:rPr>
        <w:t xml:space="preserve">с использованием </w:t>
      </w:r>
      <w:r w:rsidR="00824E67" w:rsidRPr="00B75EB0">
        <w:rPr>
          <w:sz w:val="28"/>
        </w:rPr>
        <w:t>французского языка</w:t>
      </w:r>
      <w:r w:rsidR="00B75EB0">
        <w:rPr>
          <w:sz w:val="28"/>
        </w:rPr>
        <w:t xml:space="preserve"> на мировой арене</w:t>
      </w:r>
      <w:r w:rsidR="00824E67" w:rsidRPr="00B75EB0">
        <w:rPr>
          <w:sz w:val="28"/>
        </w:rPr>
        <w:t xml:space="preserve"> в 1980-х гг. решал</w:t>
      </w:r>
      <w:r w:rsidR="00B75EB0">
        <w:rPr>
          <w:sz w:val="28"/>
        </w:rPr>
        <w:t>о</w:t>
      </w:r>
      <w:r w:rsidR="00824E67" w:rsidRPr="00B75EB0">
        <w:rPr>
          <w:sz w:val="28"/>
        </w:rPr>
        <w:t xml:space="preserve"> </w:t>
      </w:r>
      <w:r w:rsidR="00824E67" w:rsidRPr="00B75EB0">
        <w:rPr>
          <w:sz w:val="28"/>
        </w:rPr>
        <w:lastRenderedPageBreak/>
        <w:t xml:space="preserve">ряд важных задач: </w:t>
      </w:r>
      <w:r w:rsidR="00B75EB0">
        <w:rPr>
          <w:sz w:val="28"/>
        </w:rPr>
        <w:t>предоставляло</w:t>
      </w:r>
      <w:r w:rsidR="00824E67" w:rsidRPr="00B75EB0">
        <w:rPr>
          <w:sz w:val="28"/>
        </w:rPr>
        <w:t xml:space="preserve"> </w:t>
      </w:r>
      <w:r w:rsidRPr="00B75EB0">
        <w:rPr>
          <w:sz w:val="28"/>
        </w:rPr>
        <w:t>корректный доступ к информации, распространяемо</w:t>
      </w:r>
      <w:r w:rsidR="00824E67" w:rsidRPr="00B75EB0">
        <w:rPr>
          <w:sz w:val="28"/>
        </w:rPr>
        <w:t>й</w:t>
      </w:r>
      <w:r w:rsidRPr="00B75EB0">
        <w:rPr>
          <w:sz w:val="28"/>
        </w:rPr>
        <w:t xml:space="preserve"> и хран</w:t>
      </w:r>
      <w:r w:rsidR="00824E67" w:rsidRPr="00B75EB0">
        <w:rPr>
          <w:sz w:val="28"/>
        </w:rPr>
        <w:t>имой</w:t>
      </w:r>
      <w:r w:rsidRPr="00B75EB0">
        <w:rPr>
          <w:sz w:val="28"/>
        </w:rPr>
        <w:t xml:space="preserve"> </w:t>
      </w:r>
      <w:r w:rsidR="00B75EB0">
        <w:rPr>
          <w:sz w:val="28"/>
        </w:rPr>
        <w:t xml:space="preserve">быстро развивающимися </w:t>
      </w:r>
      <w:r w:rsidRPr="00B75EB0">
        <w:rPr>
          <w:sz w:val="28"/>
        </w:rPr>
        <w:t xml:space="preserve">компьютерными технологиями, </w:t>
      </w:r>
      <w:r w:rsidR="00824E67" w:rsidRPr="00B75EB0">
        <w:rPr>
          <w:sz w:val="28"/>
        </w:rPr>
        <w:t>упрощ</w:t>
      </w:r>
      <w:r w:rsidR="00FF0365">
        <w:rPr>
          <w:sz w:val="28"/>
        </w:rPr>
        <w:t>ало</w:t>
      </w:r>
      <w:r w:rsidR="00824E67" w:rsidRPr="00B75EB0">
        <w:rPr>
          <w:sz w:val="28"/>
        </w:rPr>
        <w:t xml:space="preserve"> образовательный процесс в облас</w:t>
      </w:r>
      <w:r w:rsidR="003718C5">
        <w:rPr>
          <w:sz w:val="28"/>
        </w:rPr>
        <w:t>ти обучения французскому языку.</w:t>
      </w:r>
    </w:p>
    <w:p w14:paraId="01DD3A2F" w14:textId="7972BF5F" w:rsidR="001671EE" w:rsidRPr="00136E9E" w:rsidRDefault="00824E67" w:rsidP="006F5CA5">
      <w:pPr>
        <w:rPr>
          <w:sz w:val="28"/>
        </w:rPr>
      </w:pPr>
      <w:r w:rsidRPr="00136E9E">
        <w:rPr>
          <w:sz w:val="28"/>
        </w:rPr>
        <w:t>В 19</w:t>
      </w:r>
      <w:r w:rsidR="006F5CA5" w:rsidRPr="00136E9E">
        <w:rPr>
          <w:sz w:val="28"/>
        </w:rPr>
        <w:t>9</w:t>
      </w:r>
      <w:r w:rsidRPr="00136E9E">
        <w:rPr>
          <w:sz w:val="28"/>
        </w:rPr>
        <w:t>0</w:t>
      </w:r>
      <w:r w:rsidR="006F5CA5" w:rsidRPr="00136E9E">
        <w:rPr>
          <w:sz w:val="28"/>
        </w:rPr>
        <w:t xml:space="preserve"> г. </w:t>
      </w:r>
      <w:r w:rsidRPr="00136E9E">
        <w:rPr>
          <w:sz w:val="28"/>
        </w:rPr>
        <w:t>Высший совет французского языка</w:t>
      </w:r>
      <w:r w:rsidR="006F5CA5" w:rsidRPr="00136E9E">
        <w:rPr>
          <w:sz w:val="28"/>
        </w:rPr>
        <w:t xml:space="preserve"> опублико</w:t>
      </w:r>
      <w:r w:rsidR="003718C5" w:rsidRPr="00136E9E">
        <w:rPr>
          <w:sz w:val="28"/>
        </w:rPr>
        <w:t>вал «Орфографические поправки»</w:t>
      </w:r>
      <w:r w:rsidR="00136E9E" w:rsidRPr="00136E9E">
        <w:rPr>
          <w:sz w:val="28"/>
        </w:rPr>
        <w:t>, изменяющие правописание</w:t>
      </w:r>
      <w:r w:rsidR="006F5CA5" w:rsidRPr="00136E9E">
        <w:rPr>
          <w:sz w:val="28"/>
        </w:rPr>
        <w:t xml:space="preserve"> более 2000 слов </w:t>
      </w:r>
      <w:r w:rsidR="00136E9E" w:rsidRPr="00136E9E">
        <w:rPr>
          <w:sz w:val="28"/>
        </w:rPr>
        <w:t>для</w:t>
      </w:r>
      <w:r w:rsidR="006F5CA5" w:rsidRPr="00136E9E">
        <w:rPr>
          <w:sz w:val="28"/>
        </w:rPr>
        <w:t xml:space="preserve"> </w:t>
      </w:r>
      <w:r w:rsidR="00136E9E" w:rsidRPr="00136E9E">
        <w:rPr>
          <w:sz w:val="28"/>
        </w:rPr>
        <w:t>модернизации их исторического</w:t>
      </w:r>
      <w:r w:rsidRPr="00136E9E">
        <w:rPr>
          <w:sz w:val="28"/>
        </w:rPr>
        <w:t xml:space="preserve"> н</w:t>
      </w:r>
      <w:r w:rsidR="00136E9E" w:rsidRPr="00136E9E">
        <w:rPr>
          <w:sz w:val="28"/>
        </w:rPr>
        <w:t>аписания</w:t>
      </w:r>
      <w:r w:rsidRPr="00136E9E">
        <w:rPr>
          <w:sz w:val="28"/>
        </w:rPr>
        <w:t>.</w:t>
      </w:r>
      <w:r w:rsidR="00E655E6" w:rsidRPr="00136E9E">
        <w:rPr>
          <w:sz w:val="28"/>
        </w:rPr>
        <w:t xml:space="preserve"> </w:t>
      </w:r>
      <w:r w:rsidR="006F5CA5" w:rsidRPr="00136E9E">
        <w:rPr>
          <w:sz w:val="28"/>
        </w:rPr>
        <w:t xml:space="preserve">Публикация поправок вызвала неоднозначную реакцию со стороны носителей языка. </w:t>
      </w:r>
      <w:r w:rsidR="00136E9E" w:rsidRPr="00136E9E">
        <w:rPr>
          <w:sz w:val="28"/>
        </w:rPr>
        <w:t xml:space="preserve">Сторонники реформы ориентировались на важность изменения языка в сторону логичности и простоты его запоминания, адаптацию языка к своему времени. </w:t>
      </w:r>
      <w:r w:rsidRPr="00136E9E">
        <w:rPr>
          <w:sz w:val="28"/>
        </w:rPr>
        <w:t>Проти</w:t>
      </w:r>
      <w:r w:rsidR="00136E9E" w:rsidRPr="00136E9E">
        <w:rPr>
          <w:sz w:val="28"/>
        </w:rPr>
        <w:t xml:space="preserve">вники реформы, в свою очередь, были обеспокоены </w:t>
      </w:r>
      <w:r w:rsidR="006F5CA5" w:rsidRPr="00136E9E">
        <w:rPr>
          <w:sz w:val="28"/>
        </w:rPr>
        <w:t>разрыв</w:t>
      </w:r>
      <w:r w:rsidRPr="00136E9E">
        <w:rPr>
          <w:sz w:val="28"/>
        </w:rPr>
        <w:t>ом связи</w:t>
      </w:r>
      <w:r w:rsidR="006F5CA5" w:rsidRPr="00136E9E">
        <w:rPr>
          <w:sz w:val="28"/>
        </w:rPr>
        <w:t xml:space="preserve"> между истор</w:t>
      </w:r>
      <w:r w:rsidRPr="00136E9E">
        <w:rPr>
          <w:sz w:val="28"/>
        </w:rPr>
        <w:t>ическими этапами развития слова,</w:t>
      </w:r>
      <w:r w:rsidR="00136E9E" w:rsidRPr="00136E9E">
        <w:rPr>
          <w:sz w:val="28"/>
        </w:rPr>
        <w:t xml:space="preserve"> созданием новых исключений из правил, и тем, что поправки устраняют нелогичное написание лишь ряда слов и не упрощают изучение французского языка с точки зрения грамматической орфографии. </w:t>
      </w:r>
    </w:p>
    <w:p w14:paraId="1CB0E423" w14:textId="6BD50F35" w:rsidR="006F5CA5" w:rsidRPr="00B75EB0" w:rsidRDefault="00824E67" w:rsidP="00824E67">
      <w:pPr>
        <w:rPr>
          <w:sz w:val="28"/>
        </w:rPr>
      </w:pPr>
      <w:r w:rsidRPr="00B75EB0">
        <w:rPr>
          <w:sz w:val="28"/>
        </w:rPr>
        <w:t>Во Франции з</w:t>
      </w:r>
      <w:r w:rsidR="006F5CA5" w:rsidRPr="00B75EB0">
        <w:rPr>
          <w:sz w:val="28"/>
        </w:rPr>
        <w:t>начительная работа</w:t>
      </w:r>
      <w:r w:rsidRPr="00B75EB0">
        <w:rPr>
          <w:sz w:val="28"/>
        </w:rPr>
        <w:t xml:space="preserve"> по комментированию и распространению </w:t>
      </w:r>
      <w:r w:rsidR="00B75EB0">
        <w:rPr>
          <w:sz w:val="28"/>
        </w:rPr>
        <w:t xml:space="preserve">поправок после их публикации </w:t>
      </w:r>
      <w:r w:rsidRPr="00B75EB0">
        <w:rPr>
          <w:sz w:val="28"/>
        </w:rPr>
        <w:t>была проделана активистами. Только в</w:t>
      </w:r>
      <w:r w:rsidR="006F5CA5" w:rsidRPr="00B75EB0">
        <w:rPr>
          <w:sz w:val="28"/>
        </w:rPr>
        <w:t xml:space="preserve"> 2007 г. Министерство нац</w:t>
      </w:r>
      <w:r w:rsidRPr="00B75EB0">
        <w:rPr>
          <w:sz w:val="28"/>
        </w:rPr>
        <w:t xml:space="preserve">ионального образования </w:t>
      </w:r>
      <w:r w:rsidR="006F5CA5" w:rsidRPr="00B75EB0">
        <w:rPr>
          <w:sz w:val="28"/>
        </w:rPr>
        <w:t>обозначило свою позицию отн</w:t>
      </w:r>
      <w:r w:rsidR="00B75EB0">
        <w:rPr>
          <w:sz w:val="28"/>
        </w:rPr>
        <w:t>осительно нового правописания,</w:t>
      </w:r>
      <w:r w:rsidR="006F5CA5" w:rsidRPr="00B75EB0">
        <w:rPr>
          <w:sz w:val="28"/>
        </w:rPr>
        <w:t xml:space="preserve"> заяви</w:t>
      </w:r>
      <w:r w:rsidR="00B75EB0">
        <w:rPr>
          <w:sz w:val="28"/>
        </w:rPr>
        <w:t>в</w:t>
      </w:r>
      <w:r w:rsidR="006F5CA5" w:rsidRPr="00B75EB0">
        <w:rPr>
          <w:sz w:val="28"/>
        </w:rPr>
        <w:t>, что принятые поправки являются логичным продолжением политики Академии</w:t>
      </w:r>
      <w:r w:rsidRPr="00B75EB0">
        <w:rPr>
          <w:sz w:val="28"/>
        </w:rPr>
        <w:t>. В том же году</w:t>
      </w:r>
      <w:r w:rsidR="006F5CA5" w:rsidRPr="00B75EB0">
        <w:rPr>
          <w:sz w:val="28"/>
        </w:rPr>
        <w:t xml:space="preserve"> </w:t>
      </w:r>
      <w:r w:rsidR="00B75EB0">
        <w:rPr>
          <w:sz w:val="28"/>
        </w:rPr>
        <w:t>б</w:t>
      </w:r>
      <w:r w:rsidRPr="00B75EB0">
        <w:rPr>
          <w:sz w:val="28"/>
        </w:rPr>
        <w:t>ыли выпущены Справочник</w:t>
      </w:r>
      <w:r w:rsidR="006F5CA5" w:rsidRPr="00B75EB0">
        <w:rPr>
          <w:sz w:val="28"/>
        </w:rPr>
        <w:t xml:space="preserve"> рекомендованного правописания (Vadémécum de l’ort</w:t>
      </w:r>
      <w:r w:rsidRPr="00B75EB0">
        <w:rPr>
          <w:sz w:val="28"/>
        </w:rPr>
        <w:t>hographe recommandée) и брошюра</w:t>
      </w:r>
      <w:r w:rsidR="006F5CA5" w:rsidRPr="00B75EB0">
        <w:rPr>
          <w:sz w:val="28"/>
        </w:rPr>
        <w:t xml:space="preserve"> </w:t>
      </w:r>
      <w:r w:rsidR="006B4151">
        <w:rPr>
          <w:sz w:val="28"/>
        </w:rPr>
        <w:t>«</w:t>
      </w:r>
      <w:r w:rsidR="006F5CA5" w:rsidRPr="00B75EB0">
        <w:rPr>
          <w:sz w:val="28"/>
        </w:rPr>
        <w:t>Le millepat</w:t>
      </w:r>
      <w:r w:rsidRPr="00B75EB0">
        <w:rPr>
          <w:sz w:val="28"/>
        </w:rPr>
        <w:t>te sur un nénufar</w:t>
      </w:r>
      <w:r w:rsidR="006B4151">
        <w:rPr>
          <w:sz w:val="28"/>
        </w:rPr>
        <w:t>»</w:t>
      </w:r>
      <w:r w:rsidRPr="00B75EB0">
        <w:rPr>
          <w:sz w:val="28"/>
        </w:rPr>
        <w:t>, содержащие</w:t>
      </w:r>
      <w:r w:rsidR="006F5CA5" w:rsidRPr="00B75EB0">
        <w:rPr>
          <w:sz w:val="28"/>
        </w:rPr>
        <w:t xml:space="preserve"> подро</w:t>
      </w:r>
      <w:r w:rsidRPr="00B75EB0">
        <w:rPr>
          <w:sz w:val="28"/>
        </w:rPr>
        <w:t>бное описание новых правил</w:t>
      </w:r>
      <w:r w:rsidR="006F5CA5" w:rsidRPr="00B75EB0">
        <w:rPr>
          <w:sz w:val="28"/>
        </w:rPr>
        <w:t xml:space="preserve"> </w:t>
      </w:r>
      <w:r w:rsidRPr="00B75EB0">
        <w:rPr>
          <w:sz w:val="28"/>
        </w:rPr>
        <w:t>и</w:t>
      </w:r>
      <w:r w:rsidR="006F5CA5" w:rsidRPr="00B75EB0">
        <w:rPr>
          <w:sz w:val="28"/>
        </w:rPr>
        <w:t xml:space="preserve"> исчерпывающий список затро</w:t>
      </w:r>
      <w:r w:rsidR="00136E9E">
        <w:rPr>
          <w:sz w:val="28"/>
        </w:rPr>
        <w:t>нутых слов (около 2000 единиц).</w:t>
      </w:r>
    </w:p>
    <w:p w14:paraId="492CDB3F" w14:textId="2D1003E6" w:rsidR="006F5CA5" w:rsidRPr="00B75EB0" w:rsidRDefault="00DE5894" w:rsidP="006F5CA5">
      <w:pPr>
        <w:rPr>
          <w:sz w:val="28"/>
        </w:rPr>
      </w:pPr>
      <w:r w:rsidRPr="00B75EB0">
        <w:rPr>
          <w:sz w:val="28"/>
        </w:rPr>
        <w:t>Р</w:t>
      </w:r>
      <w:r w:rsidR="006F5CA5" w:rsidRPr="00B75EB0">
        <w:rPr>
          <w:sz w:val="28"/>
        </w:rPr>
        <w:t>еформа орфографии не имела общественной поддержки среди населения Франции с крайне консервативны</w:t>
      </w:r>
      <w:r w:rsidRPr="00B75EB0">
        <w:rPr>
          <w:sz w:val="28"/>
        </w:rPr>
        <w:t xml:space="preserve">ми взглядами на эволюцию языка, и Французская </w:t>
      </w:r>
      <w:r w:rsidR="006F5CA5" w:rsidRPr="00B75EB0">
        <w:rPr>
          <w:sz w:val="28"/>
        </w:rPr>
        <w:t xml:space="preserve">Академия согласилась на сосуществование слов в </w:t>
      </w:r>
      <w:r w:rsidR="00B75EB0">
        <w:rPr>
          <w:sz w:val="28"/>
        </w:rPr>
        <w:t>традиционной</w:t>
      </w:r>
      <w:r w:rsidR="006F5CA5" w:rsidRPr="00B75EB0">
        <w:rPr>
          <w:sz w:val="28"/>
        </w:rPr>
        <w:t xml:space="preserve"> и новой орфографии, предоставив времени решить, какая форма закрепится в языке. </w:t>
      </w:r>
    </w:p>
    <w:p w14:paraId="31086D14" w14:textId="7BF15FA4" w:rsidR="006F5CA5" w:rsidRPr="00B75EB0" w:rsidRDefault="006F5CA5" w:rsidP="00DE5894">
      <w:pPr>
        <w:rPr>
          <w:sz w:val="28"/>
        </w:rPr>
      </w:pPr>
      <w:r w:rsidRPr="00B75EB0">
        <w:rPr>
          <w:sz w:val="28"/>
        </w:rPr>
        <w:lastRenderedPageBreak/>
        <w:t xml:space="preserve">В 1998 г. </w:t>
      </w:r>
      <w:r w:rsidR="00DE5894" w:rsidRPr="00B75EB0">
        <w:rPr>
          <w:sz w:val="28"/>
        </w:rPr>
        <w:t xml:space="preserve">в Бельгии были опубликованы </w:t>
      </w:r>
      <w:r w:rsidRPr="00B75EB0">
        <w:rPr>
          <w:sz w:val="28"/>
        </w:rPr>
        <w:t>«Рекомендации, касающиеся применения нов</w:t>
      </w:r>
      <w:r w:rsidR="00DE5894" w:rsidRPr="00B75EB0">
        <w:rPr>
          <w:sz w:val="28"/>
        </w:rPr>
        <w:t>ого правописания», которые устанавливали, что</w:t>
      </w:r>
      <w:r w:rsidRPr="00B75EB0">
        <w:rPr>
          <w:sz w:val="28"/>
        </w:rPr>
        <w:t xml:space="preserve"> оба варианта написания </w:t>
      </w:r>
      <w:r w:rsidR="00DE5894" w:rsidRPr="00B75EB0">
        <w:rPr>
          <w:sz w:val="28"/>
        </w:rPr>
        <w:t xml:space="preserve">являются корректными, а с 2008 г. </w:t>
      </w:r>
      <w:r w:rsidRPr="00B75EB0">
        <w:rPr>
          <w:sz w:val="28"/>
        </w:rPr>
        <w:t>учителям предлага</w:t>
      </w:r>
      <w:r w:rsidR="00B75EB0">
        <w:rPr>
          <w:sz w:val="28"/>
        </w:rPr>
        <w:t>лось</w:t>
      </w:r>
      <w:r w:rsidRPr="00B75EB0">
        <w:rPr>
          <w:sz w:val="28"/>
        </w:rPr>
        <w:t xml:space="preserve"> ставить в приоритет новую ор</w:t>
      </w:r>
      <w:r w:rsidR="00DE5894" w:rsidRPr="00B75EB0">
        <w:rPr>
          <w:sz w:val="28"/>
        </w:rPr>
        <w:t>фографию.</w:t>
      </w:r>
    </w:p>
    <w:p w14:paraId="51551F94" w14:textId="0C7BA3AB" w:rsidR="00071790" w:rsidRDefault="00136E9E" w:rsidP="00071790">
      <w:r>
        <w:rPr>
          <w:sz w:val="28"/>
        </w:rPr>
        <w:t>Большая работа по информированию общественности об изменениях в орфографии французского языка во всех трех рассматриваемых странах была проделана языковыми активистами, специалистами по французскому языку, лингвистами.</w:t>
      </w:r>
      <w:r w:rsidR="006E43D3">
        <w:rPr>
          <w:sz w:val="28"/>
        </w:rPr>
        <w:t xml:space="preserve"> Вектор развития Франции, Бельгии и Канады направлен на внедрение и принятие измененной орфографии в академической среде, хотя общественное мнение по данному вопросу все еще остается неоднозначным. </w:t>
      </w:r>
      <w:r w:rsidRPr="00136E9E">
        <w:rPr>
          <w:sz w:val="28"/>
        </w:rPr>
        <w:t>Поэтому орфографические изменения, которые кажутся современными, логичными и актуальными, должны пройти долгий переходный период, чтобы окончательно войти в упот</w:t>
      </w:r>
      <w:r w:rsidR="006E43D3">
        <w:rPr>
          <w:sz w:val="28"/>
        </w:rPr>
        <w:t>ребление во франкоязычной среде</w:t>
      </w:r>
      <w:r w:rsidRPr="00136E9E">
        <w:rPr>
          <w:sz w:val="28"/>
        </w:rPr>
        <w:t xml:space="preserve">. </w:t>
      </w:r>
      <w:bookmarkStart w:id="11" w:name="_Toc134904599"/>
    </w:p>
    <w:p w14:paraId="5E865E45" w14:textId="77777777" w:rsidR="00071790" w:rsidRDefault="00071790">
      <w:pPr>
        <w:suppressAutoHyphens w:val="0"/>
        <w:spacing w:after="160" w:line="259" w:lineRule="auto"/>
        <w:ind w:firstLine="0"/>
        <w:jc w:val="left"/>
        <w:rPr>
          <w:b/>
          <w:sz w:val="28"/>
          <w:szCs w:val="28"/>
        </w:rPr>
      </w:pPr>
      <w:r>
        <w:br w:type="page"/>
      </w:r>
    </w:p>
    <w:p w14:paraId="2D838E68" w14:textId="15C5C0E9" w:rsidR="0027171D" w:rsidRDefault="001671EE" w:rsidP="00133557">
      <w:pPr>
        <w:pStyle w:val="2"/>
        <w:numPr>
          <w:ilvl w:val="0"/>
          <w:numId w:val="0"/>
        </w:numPr>
        <w:ind w:left="1069" w:hanging="360"/>
        <w:rPr>
          <w:rFonts w:cs="Times New Roman"/>
        </w:rPr>
      </w:pPr>
      <w:r>
        <w:lastRenderedPageBreak/>
        <w:t xml:space="preserve">ГЛАВА </w:t>
      </w:r>
      <w:r>
        <w:rPr>
          <w:lang w:val="en-US"/>
        </w:rPr>
        <w:t>II</w:t>
      </w:r>
      <w:r w:rsidR="00133557">
        <w:t xml:space="preserve"> </w:t>
      </w:r>
      <w:r w:rsidR="00F43021">
        <w:rPr>
          <w:rFonts w:cs="Times New Roman"/>
        </w:rPr>
        <w:t>Анализ</w:t>
      </w:r>
      <w:r w:rsidR="00CB3BBC" w:rsidRPr="00CB3BBC">
        <w:rPr>
          <w:rFonts w:cs="Times New Roman"/>
        </w:rPr>
        <w:t xml:space="preserve"> применения </w:t>
      </w:r>
      <w:r w:rsidR="00133557">
        <w:rPr>
          <w:rFonts w:cs="Times New Roman"/>
        </w:rPr>
        <w:t>орфографических</w:t>
      </w:r>
      <w:r w:rsidR="00CB3BBC">
        <w:rPr>
          <w:rFonts w:cs="Times New Roman"/>
        </w:rPr>
        <w:t xml:space="preserve"> поправок</w:t>
      </w:r>
      <w:r w:rsidR="00CB3BBC" w:rsidRPr="00CB3BBC">
        <w:rPr>
          <w:rFonts w:cs="Times New Roman"/>
        </w:rPr>
        <w:t xml:space="preserve"> </w:t>
      </w:r>
      <w:r w:rsidR="00F43021">
        <w:rPr>
          <w:rFonts w:cs="Times New Roman"/>
        </w:rPr>
        <w:t xml:space="preserve">в текстах </w:t>
      </w:r>
      <w:r w:rsidR="00CB3BBC">
        <w:rPr>
          <w:rFonts w:cs="Times New Roman"/>
        </w:rPr>
        <w:t>электронных газетных изданий Франции,</w:t>
      </w:r>
      <w:r w:rsidR="00CB3BBC" w:rsidRPr="00CB3BBC">
        <w:rPr>
          <w:rFonts w:cs="Times New Roman"/>
        </w:rPr>
        <w:t xml:space="preserve"> Бельгии</w:t>
      </w:r>
      <w:r w:rsidR="00CB3BBC">
        <w:rPr>
          <w:rFonts w:cs="Times New Roman"/>
        </w:rPr>
        <w:t xml:space="preserve"> и Канады</w:t>
      </w:r>
      <w:bookmarkEnd w:id="11"/>
    </w:p>
    <w:p w14:paraId="3FCD30F1" w14:textId="77777777" w:rsidR="00623501" w:rsidRPr="00623501" w:rsidRDefault="00623501" w:rsidP="00623501"/>
    <w:p w14:paraId="09BBFA76" w14:textId="6DD5C468" w:rsidR="00133557" w:rsidRDefault="00133557" w:rsidP="00865715">
      <w:pPr>
        <w:pStyle w:val="2"/>
        <w:numPr>
          <w:ilvl w:val="1"/>
          <w:numId w:val="30"/>
        </w:numPr>
      </w:pPr>
      <w:bookmarkStart w:id="12" w:name="_Toc134904600"/>
      <w:r>
        <w:t>Исследуемые издания</w:t>
      </w:r>
      <w:bookmarkEnd w:id="12"/>
    </w:p>
    <w:p w14:paraId="0F3E86F9" w14:textId="388B0B05" w:rsidR="00A46CDD" w:rsidRDefault="00A01FE5" w:rsidP="00F4108B">
      <w:pPr>
        <w:rPr>
          <w:sz w:val="28"/>
          <w:szCs w:val="28"/>
        </w:rPr>
      </w:pPr>
      <w:r>
        <w:rPr>
          <w:sz w:val="28"/>
          <w:szCs w:val="28"/>
        </w:rPr>
        <w:t>Актуальные сведения касательно того</w:t>
      </w:r>
      <w:r w:rsidR="00A46CDD" w:rsidRPr="00A46CDD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го вопроса</w:t>
      </w:r>
      <w:r w:rsidR="00A46CDD" w:rsidRPr="00A4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значительной степени </w:t>
      </w:r>
      <w:r w:rsidR="00A46CDD" w:rsidRPr="00A46CDD">
        <w:rPr>
          <w:sz w:val="28"/>
          <w:szCs w:val="28"/>
        </w:rPr>
        <w:t>определяются информацией, которая ежедневной публикуется в средствах массовой информации.</w:t>
      </w:r>
      <w:r w:rsidR="00A46CDD">
        <w:rPr>
          <w:sz w:val="28"/>
          <w:szCs w:val="28"/>
        </w:rPr>
        <w:t xml:space="preserve"> С момента принятия орфографических поправок и введения их в поле всеобщего обсуждения</w:t>
      </w:r>
      <w:r>
        <w:rPr>
          <w:sz w:val="28"/>
          <w:szCs w:val="28"/>
        </w:rPr>
        <w:t xml:space="preserve"> именно</w:t>
      </w:r>
      <w:r w:rsidR="00A46CDD">
        <w:rPr>
          <w:sz w:val="28"/>
          <w:szCs w:val="28"/>
        </w:rPr>
        <w:t xml:space="preserve"> электронные средства массовой информации все больше укрепляются </w:t>
      </w:r>
      <w:r>
        <w:rPr>
          <w:sz w:val="28"/>
          <w:szCs w:val="28"/>
        </w:rPr>
        <w:t>в качестве основного</w:t>
      </w:r>
      <w:r w:rsidRPr="00A01FE5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</w:t>
      </w:r>
      <w:r w:rsidRPr="00A01FE5">
        <w:rPr>
          <w:sz w:val="28"/>
          <w:szCs w:val="28"/>
        </w:rPr>
        <w:t xml:space="preserve"> информации </w:t>
      </w:r>
      <w:r w:rsidR="00A46CDD">
        <w:rPr>
          <w:sz w:val="28"/>
          <w:szCs w:val="28"/>
        </w:rPr>
        <w:t xml:space="preserve">среди доступных ресурсов. Язык массмедиа показателен с точки зрения тенденций развития языка. Принимая это во внимание, А. С. Кожахметова отмечает, что газета представляет собой наиболее оптимальный источник фактического материала для лингвистических исследований </w:t>
      </w:r>
      <w:r w:rsidR="00A46CDD" w:rsidRPr="00A46CDD">
        <w:rPr>
          <w:sz w:val="28"/>
          <w:szCs w:val="28"/>
        </w:rPr>
        <w:t>[</w:t>
      </w:r>
      <w:r w:rsidR="00D35CE4">
        <w:rPr>
          <w:sz w:val="28"/>
          <w:szCs w:val="28"/>
        </w:rPr>
        <w:fldChar w:fldCharType="begin"/>
      </w:r>
      <w:r w:rsidR="00D35CE4">
        <w:rPr>
          <w:sz w:val="28"/>
          <w:szCs w:val="28"/>
        </w:rPr>
        <w:instrText xml:space="preserve"> REF _Ref130596990 \r \h </w:instrText>
      </w:r>
      <w:r w:rsidR="00D35CE4">
        <w:rPr>
          <w:sz w:val="28"/>
          <w:szCs w:val="28"/>
        </w:rPr>
      </w:r>
      <w:r w:rsidR="00D35CE4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4</w:t>
      </w:r>
      <w:r w:rsidR="00D35CE4">
        <w:rPr>
          <w:sz w:val="28"/>
          <w:szCs w:val="28"/>
        </w:rPr>
        <w:fldChar w:fldCharType="end"/>
      </w:r>
      <w:r w:rsidR="00D35CE4">
        <w:rPr>
          <w:sz w:val="28"/>
          <w:szCs w:val="28"/>
        </w:rPr>
        <w:t>, с. 95</w:t>
      </w:r>
      <w:r w:rsidR="00A46CDD" w:rsidRPr="00A46CDD">
        <w:rPr>
          <w:sz w:val="28"/>
          <w:szCs w:val="28"/>
        </w:rPr>
        <w:t>]</w:t>
      </w:r>
      <w:r w:rsidR="00A46CDD">
        <w:rPr>
          <w:sz w:val="28"/>
          <w:szCs w:val="28"/>
        </w:rPr>
        <w:t>.</w:t>
      </w:r>
    </w:p>
    <w:p w14:paraId="194CC442" w14:textId="3DD3E642" w:rsidR="00133557" w:rsidRDefault="00133557" w:rsidP="00F4108B">
      <w:pPr>
        <w:rPr>
          <w:sz w:val="28"/>
          <w:szCs w:val="28"/>
        </w:rPr>
      </w:pPr>
      <w:r w:rsidRPr="00133557">
        <w:rPr>
          <w:sz w:val="28"/>
          <w:szCs w:val="28"/>
        </w:rPr>
        <w:t xml:space="preserve">Для проведения </w:t>
      </w:r>
      <w:r w:rsidR="004732FB">
        <w:rPr>
          <w:sz w:val="28"/>
          <w:szCs w:val="28"/>
        </w:rPr>
        <w:t xml:space="preserve">данного </w:t>
      </w:r>
      <w:r w:rsidRPr="00133557">
        <w:rPr>
          <w:sz w:val="28"/>
          <w:szCs w:val="28"/>
        </w:rPr>
        <w:t xml:space="preserve">исследования </w:t>
      </w:r>
      <w:r w:rsidR="00981431">
        <w:rPr>
          <w:sz w:val="28"/>
          <w:szCs w:val="28"/>
        </w:rPr>
        <w:t>были выбраны материалы следующих электронных периодических изданий:</w:t>
      </w:r>
      <w:r w:rsidR="00981431" w:rsidRPr="00981431">
        <w:rPr>
          <w:sz w:val="28"/>
          <w:szCs w:val="28"/>
        </w:rPr>
        <w:t xml:space="preserve"> </w:t>
      </w:r>
      <w:r w:rsidR="00981431">
        <w:rPr>
          <w:sz w:val="28"/>
          <w:szCs w:val="28"/>
        </w:rPr>
        <w:t xml:space="preserve">крупнейшие национальные французские газеты </w:t>
      </w:r>
      <w:r w:rsidR="006B4151">
        <w:rPr>
          <w:sz w:val="28"/>
          <w:szCs w:val="28"/>
        </w:rPr>
        <w:t>«</w:t>
      </w:r>
      <w:r w:rsidR="00981431">
        <w:rPr>
          <w:sz w:val="28"/>
          <w:szCs w:val="28"/>
          <w:lang w:val="en-US"/>
        </w:rPr>
        <w:t>Le</w:t>
      </w:r>
      <w:r w:rsidR="00981431" w:rsidRPr="00981431">
        <w:rPr>
          <w:sz w:val="28"/>
          <w:szCs w:val="28"/>
        </w:rPr>
        <w:t xml:space="preserve"> </w:t>
      </w:r>
      <w:r w:rsidR="00981431">
        <w:rPr>
          <w:sz w:val="28"/>
          <w:szCs w:val="28"/>
          <w:lang w:val="en-US"/>
        </w:rPr>
        <w:t>Monde</w:t>
      </w:r>
      <w:r w:rsidR="006B4151">
        <w:rPr>
          <w:sz w:val="28"/>
          <w:szCs w:val="28"/>
        </w:rPr>
        <w:t>»</w:t>
      </w:r>
      <w:r w:rsidR="00981431">
        <w:rPr>
          <w:sz w:val="28"/>
          <w:szCs w:val="28"/>
        </w:rPr>
        <w:t xml:space="preserve"> и </w:t>
      </w:r>
      <w:r w:rsidR="006B4151">
        <w:rPr>
          <w:sz w:val="28"/>
          <w:szCs w:val="28"/>
        </w:rPr>
        <w:t>«</w:t>
      </w:r>
      <w:r w:rsidR="00981431">
        <w:rPr>
          <w:sz w:val="28"/>
          <w:szCs w:val="28"/>
          <w:lang w:val="en-US"/>
        </w:rPr>
        <w:t>La</w:t>
      </w:r>
      <w:r w:rsidR="00981431" w:rsidRPr="00981431">
        <w:rPr>
          <w:sz w:val="28"/>
          <w:szCs w:val="28"/>
        </w:rPr>
        <w:t xml:space="preserve"> Libération</w:t>
      </w:r>
      <w:r w:rsidR="006B4151">
        <w:rPr>
          <w:sz w:val="28"/>
          <w:szCs w:val="28"/>
        </w:rPr>
        <w:t>»</w:t>
      </w:r>
      <w:r w:rsidR="00AD4A80" w:rsidRPr="00AD4A80">
        <w:rPr>
          <w:sz w:val="28"/>
          <w:szCs w:val="28"/>
        </w:rPr>
        <w:t xml:space="preserve"> </w:t>
      </w:r>
      <w:r w:rsidR="00981431">
        <w:rPr>
          <w:sz w:val="28"/>
          <w:szCs w:val="28"/>
        </w:rPr>
        <w:t xml:space="preserve">с тиражом </w:t>
      </w:r>
      <w:r w:rsidR="00981431" w:rsidRPr="00981431">
        <w:rPr>
          <w:sz w:val="28"/>
          <w:szCs w:val="28"/>
        </w:rPr>
        <w:t>437 501</w:t>
      </w:r>
      <w:r w:rsidR="00981431">
        <w:rPr>
          <w:sz w:val="28"/>
          <w:szCs w:val="28"/>
        </w:rPr>
        <w:t xml:space="preserve"> и 90 307 экземпляров на 2021 год соответственно</w:t>
      </w:r>
      <w:r w:rsidR="00981431" w:rsidRPr="00CE083D">
        <w:rPr>
          <w:color w:val="FF0000"/>
          <w:sz w:val="28"/>
          <w:szCs w:val="28"/>
        </w:rPr>
        <w:t xml:space="preserve"> </w:t>
      </w:r>
      <w:r w:rsidR="00981431" w:rsidRPr="00506EC5">
        <w:rPr>
          <w:sz w:val="28"/>
          <w:szCs w:val="28"/>
        </w:rPr>
        <w:t>[</w:t>
      </w:r>
      <w:r w:rsidR="00FF6811" w:rsidRPr="00506EC5">
        <w:rPr>
          <w:sz w:val="28"/>
          <w:szCs w:val="28"/>
        </w:rPr>
        <w:fldChar w:fldCharType="begin"/>
      </w:r>
      <w:r w:rsidR="00FF6811" w:rsidRPr="00506EC5">
        <w:rPr>
          <w:sz w:val="28"/>
          <w:szCs w:val="28"/>
        </w:rPr>
        <w:instrText xml:space="preserve"> REF _Ref129703698 \r \h </w:instrText>
      </w:r>
      <w:r w:rsidR="00FF6811" w:rsidRPr="00506EC5">
        <w:rPr>
          <w:sz w:val="28"/>
          <w:szCs w:val="28"/>
        </w:rPr>
      </w:r>
      <w:r w:rsidR="00FF6811" w:rsidRPr="00506EC5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18</w:t>
      </w:r>
      <w:r w:rsidR="00FF6811" w:rsidRPr="00506EC5">
        <w:rPr>
          <w:sz w:val="28"/>
          <w:szCs w:val="28"/>
        </w:rPr>
        <w:fldChar w:fldCharType="end"/>
      </w:r>
      <w:r w:rsidR="00981431" w:rsidRPr="00506EC5">
        <w:rPr>
          <w:sz w:val="28"/>
          <w:szCs w:val="28"/>
        </w:rPr>
        <w:t>]</w:t>
      </w:r>
      <w:r w:rsidR="0048785E" w:rsidRPr="00506EC5">
        <w:rPr>
          <w:sz w:val="28"/>
          <w:szCs w:val="28"/>
        </w:rPr>
        <w:t>;</w:t>
      </w:r>
      <w:r w:rsidR="00981431" w:rsidRPr="00506EC5">
        <w:rPr>
          <w:sz w:val="28"/>
          <w:szCs w:val="28"/>
        </w:rPr>
        <w:t xml:space="preserve"> </w:t>
      </w:r>
      <w:r w:rsidR="00981431">
        <w:rPr>
          <w:sz w:val="28"/>
          <w:szCs w:val="28"/>
        </w:rPr>
        <w:t xml:space="preserve">популярные </w:t>
      </w:r>
      <w:r w:rsidR="007F2DBF">
        <w:rPr>
          <w:sz w:val="28"/>
          <w:szCs w:val="28"/>
        </w:rPr>
        <w:t xml:space="preserve">франкоязычные </w:t>
      </w:r>
      <w:r w:rsidR="00981431">
        <w:rPr>
          <w:sz w:val="28"/>
          <w:szCs w:val="28"/>
        </w:rPr>
        <w:t>бельгийские</w:t>
      </w:r>
      <w:r w:rsidR="007F2DBF">
        <w:rPr>
          <w:sz w:val="28"/>
          <w:szCs w:val="28"/>
        </w:rPr>
        <w:t xml:space="preserve"> издания</w:t>
      </w:r>
      <w:r w:rsidR="00981431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981431">
        <w:rPr>
          <w:sz w:val="28"/>
          <w:szCs w:val="28"/>
          <w:lang w:val="en-US"/>
        </w:rPr>
        <w:t>Le</w:t>
      </w:r>
      <w:r w:rsidR="00981431" w:rsidRPr="00981431">
        <w:rPr>
          <w:sz w:val="28"/>
          <w:szCs w:val="28"/>
        </w:rPr>
        <w:t xml:space="preserve"> </w:t>
      </w:r>
      <w:r w:rsidR="00981431">
        <w:rPr>
          <w:sz w:val="28"/>
          <w:szCs w:val="28"/>
          <w:lang w:val="en-US"/>
        </w:rPr>
        <w:t>Soir</w:t>
      </w:r>
      <w:r w:rsidR="006B4151">
        <w:rPr>
          <w:sz w:val="28"/>
          <w:szCs w:val="28"/>
        </w:rPr>
        <w:t>»</w:t>
      </w:r>
      <w:r w:rsidR="00506EC5">
        <w:rPr>
          <w:sz w:val="28"/>
          <w:szCs w:val="28"/>
        </w:rPr>
        <w:t xml:space="preserve"> </w:t>
      </w:r>
      <w:r w:rsidR="00981431">
        <w:rPr>
          <w:sz w:val="28"/>
          <w:szCs w:val="28"/>
        </w:rPr>
        <w:t xml:space="preserve">и </w:t>
      </w:r>
      <w:r w:rsidR="006B4151">
        <w:rPr>
          <w:sz w:val="28"/>
          <w:szCs w:val="28"/>
        </w:rPr>
        <w:t>«</w:t>
      </w:r>
      <w:r w:rsidR="00981431">
        <w:rPr>
          <w:sz w:val="28"/>
          <w:szCs w:val="28"/>
          <w:lang w:val="en-US"/>
        </w:rPr>
        <w:t>La</w:t>
      </w:r>
      <w:r w:rsidR="00981431" w:rsidRPr="00981431">
        <w:rPr>
          <w:sz w:val="28"/>
          <w:szCs w:val="28"/>
        </w:rPr>
        <w:t xml:space="preserve"> </w:t>
      </w:r>
      <w:r w:rsidR="00981431">
        <w:rPr>
          <w:sz w:val="28"/>
          <w:szCs w:val="28"/>
          <w:lang w:val="en-US"/>
        </w:rPr>
        <w:t>Libre</w:t>
      </w:r>
      <w:r w:rsidR="00981431" w:rsidRPr="00981431">
        <w:rPr>
          <w:sz w:val="28"/>
          <w:szCs w:val="28"/>
        </w:rPr>
        <w:t xml:space="preserve"> </w:t>
      </w:r>
      <w:r w:rsidR="00981431">
        <w:rPr>
          <w:sz w:val="28"/>
          <w:szCs w:val="28"/>
          <w:lang w:val="en-US"/>
        </w:rPr>
        <w:t>Belgique</w:t>
      </w:r>
      <w:r w:rsidR="006B4151">
        <w:rPr>
          <w:sz w:val="28"/>
          <w:szCs w:val="28"/>
        </w:rPr>
        <w:t>»</w:t>
      </w:r>
      <w:r w:rsidR="00506EC5">
        <w:rPr>
          <w:sz w:val="28"/>
          <w:szCs w:val="28"/>
        </w:rPr>
        <w:t xml:space="preserve"> </w:t>
      </w:r>
      <w:r w:rsidR="00981431">
        <w:rPr>
          <w:sz w:val="28"/>
          <w:szCs w:val="28"/>
        </w:rPr>
        <w:t xml:space="preserve">с тиражом </w:t>
      </w:r>
      <w:r w:rsidR="0048785E">
        <w:rPr>
          <w:sz w:val="28"/>
          <w:szCs w:val="28"/>
        </w:rPr>
        <w:t>68 000 экземпляров на 2020 г. и 35 000 экземпляров на 2017 г. соответственно</w:t>
      </w:r>
      <w:r w:rsidR="0048785E" w:rsidRPr="0048785E">
        <w:rPr>
          <w:sz w:val="28"/>
          <w:szCs w:val="28"/>
        </w:rPr>
        <w:t xml:space="preserve"> [</w:t>
      </w:r>
      <w:r w:rsidR="00FF6811">
        <w:rPr>
          <w:sz w:val="28"/>
          <w:szCs w:val="28"/>
        </w:rPr>
        <w:fldChar w:fldCharType="begin"/>
      </w:r>
      <w:r w:rsidR="00FF6811">
        <w:rPr>
          <w:sz w:val="28"/>
          <w:szCs w:val="28"/>
        </w:rPr>
        <w:instrText xml:space="preserve"> REF _Ref129704127 \r \h </w:instrText>
      </w:r>
      <w:r w:rsidR="00FF6811">
        <w:rPr>
          <w:sz w:val="28"/>
          <w:szCs w:val="28"/>
        </w:rPr>
      </w:r>
      <w:r w:rsidR="00FF6811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21</w:t>
      </w:r>
      <w:r w:rsidR="00FF6811">
        <w:rPr>
          <w:sz w:val="28"/>
          <w:szCs w:val="28"/>
        </w:rPr>
        <w:fldChar w:fldCharType="end"/>
      </w:r>
      <w:r w:rsidR="00FF6811">
        <w:rPr>
          <w:sz w:val="28"/>
          <w:szCs w:val="28"/>
        </w:rPr>
        <w:t xml:space="preserve">, </w:t>
      </w:r>
      <w:r w:rsidR="00FF6811">
        <w:rPr>
          <w:sz w:val="28"/>
          <w:szCs w:val="28"/>
        </w:rPr>
        <w:fldChar w:fldCharType="begin"/>
      </w:r>
      <w:r w:rsidR="00FF6811">
        <w:rPr>
          <w:sz w:val="28"/>
          <w:szCs w:val="28"/>
        </w:rPr>
        <w:instrText xml:space="preserve"> REF _Ref129704129 \r \h </w:instrText>
      </w:r>
      <w:r w:rsidR="00FF6811">
        <w:rPr>
          <w:sz w:val="28"/>
          <w:szCs w:val="28"/>
        </w:rPr>
      </w:r>
      <w:r w:rsidR="00FF6811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25</w:t>
      </w:r>
      <w:r w:rsidR="00FF6811">
        <w:rPr>
          <w:sz w:val="28"/>
          <w:szCs w:val="28"/>
        </w:rPr>
        <w:fldChar w:fldCharType="end"/>
      </w:r>
      <w:r w:rsidR="0048785E" w:rsidRPr="0048785E">
        <w:rPr>
          <w:sz w:val="28"/>
          <w:szCs w:val="28"/>
        </w:rPr>
        <w:t>];</w:t>
      </w:r>
      <w:r w:rsidR="0048785E">
        <w:rPr>
          <w:sz w:val="28"/>
          <w:szCs w:val="28"/>
        </w:rPr>
        <w:t xml:space="preserve"> канадские </w:t>
      </w:r>
      <w:r w:rsidR="007F2DBF">
        <w:rPr>
          <w:sz w:val="28"/>
          <w:szCs w:val="28"/>
        </w:rPr>
        <w:t xml:space="preserve">франкоязычные издания </w:t>
      </w:r>
      <w:r w:rsidR="006B4151">
        <w:rPr>
          <w:sz w:val="28"/>
          <w:szCs w:val="28"/>
        </w:rPr>
        <w:t>«</w:t>
      </w:r>
      <w:r w:rsidR="0048785E">
        <w:rPr>
          <w:sz w:val="28"/>
          <w:szCs w:val="28"/>
          <w:lang w:val="en-US"/>
        </w:rPr>
        <w:t>La</w:t>
      </w:r>
      <w:r w:rsidR="0048785E" w:rsidRPr="0048785E">
        <w:rPr>
          <w:sz w:val="28"/>
          <w:szCs w:val="28"/>
        </w:rPr>
        <w:t xml:space="preserve"> </w:t>
      </w:r>
      <w:r w:rsidR="0048785E">
        <w:rPr>
          <w:sz w:val="28"/>
          <w:szCs w:val="28"/>
          <w:lang w:val="en-US"/>
        </w:rPr>
        <w:t>Presse</w:t>
      </w:r>
      <w:r w:rsidR="006B4151">
        <w:rPr>
          <w:sz w:val="28"/>
          <w:szCs w:val="28"/>
        </w:rPr>
        <w:t>»</w:t>
      </w:r>
      <w:r w:rsidR="0048785E" w:rsidRPr="0048785E">
        <w:rPr>
          <w:sz w:val="28"/>
          <w:szCs w:val="28"/>
        </w:rPr>
        <w:t xml:space="preserve"> </w:t>
      </w:r>
      <w:r w:rsidR="00810D07">
        <w:rPr>
          <w:sz w:val="28"/>
          <w:szCs w:val="28"/>
        </w:rPr>
        <w:t xml:space="preserve">и </w:t>
      </w:r>
      <w:r w:rsidR="006B4151">
        <w:rPr>
          <w:sz w:val="28"/>
          <w:szCs w:val="28"/>
        </w:rPr>
        <w:t>«</w:t>
      </w:r>
      <w:r w:rsidR="0048785E">
        <w:rPr>
          <w:sz w:val="28"/>
          <w:szCs w:val="28"/>
          <w:lang w:val="en-US"/>
        </w:rPr>
        <w:t>Journal</w:t>
      </w:r>
      <w:r w:rsidR="0048785E" w:rsidRPr="0048785E">
        <w:rPr>
          <w:sz w:val="28"/>
          <w:szCs w:val="28"/>
        </w:rPr>
        <w:t xml:space="preserve"> </w:t>
      </w:r>
      <w:r w:rsidR="0048785E">
        <w:rPr>
          <w:sz w:val="28"/>
          <w:szCs w:val="28"/>
          <w:lang w:val="en-US"/>
        </w:rPr>
        <w:t>de</w:t>
      </w:r>
      <w:r w:rsidR="0048785E" w:rsidRPr="0048785E">
        <w:rPr>
          <w:sz w:val="28"/>
          <w:szCs w:val="28"/>
        </w:rPr>
        <w:t xml:space="preserve"> </w:t>
      </w:r>
      <w:r w:rsidR="0048785E">
        <w:rPr>
          <w:sz w:val="28"/>
          <w:szCs w:val="28"/>
          <w:lang w:val="en-US"/>
        </w:rPr>
        <w:t>Montr</w:t>
      </w:r>
      <w:r w:rsidR="00F24376" w:rsidRPr="00F24376">
        <w:rPr>
          <w:sz w:val="28"/>
          <w:szCs w:val="28"/>
        </w:rPr>
        <w:t>é</w:t>
      </w:r>
      <w:r w:rsidR="0048785E">
        <w:rPr>
          <w:sz w:val="28"/>
          <w:szCs w:val="28"/>
          <w:lang w:val="en-US"/>
        </w:rPr>
        <w:t>al</w:t>
      </w:r>
      <w:r w:rsidR="006B4151">
        <w:rPr>
          <w:sz w:val="28"/>
          <w:szCs w:val="28"/>
        </w:rPr>
        <w:t>»</w:t>
      </w:r>
      <w:r w:rsidR="00AD4A80">
        <w:rPr>
          <w:sz w:val="28"/>
          <w:szCs w:val="28"/>
        </w:rPr>
        <w:t xml:space="preserve"> </w:t>
      </w:r>
      <w:r w:rsidR="00F24376">
        <w:rPr>
          <w:sz w:val="28"/>
          <w:szCs w:val="28"/>
        </w:rPr>
        <w:t>с 2 034 000 и 2 833 000 читателями в неделю на всех платформах соответственно</w:t>
      </w:r>
      <w:r w:rsidR="00F24376" w:rsidRPr="00F24376">
        <w:rPr>
          <w:sz w:val="28"/>
          <w:szCs w:val="28"/>
        </w:rPr>
        <w:t xml:space="preserve"> </w:t>
      </w:r>
      <w:r w:rsidR="00F24376">
        <w:rPr>
          <w:sz w:val="28"/>
          <w:szCs w:val="28"/>
        </w:rPr>
        <w:t>по состоянию на 2019 г</w:t>
      </w:r>
      <w:r w:rsidR="00482A33" w:rsidRPr="00482A33">
        <w:rPr>
          <w:sz w:val="28"/>
          <w:szCs w:val="28"/>
        </w:rPr>
        <w:t>.</w:t>
      </w:r>
      <w:r w:rsidR="00482A33">
        <w:rPr>
          <w:sz w:val="28"/>
          <w:szCs w:val="28"/>
        </w:rPr>
        <w:t xml:space="preserve"> </w:t>
      </w:r>
      <w:r w:rsidR="00482A33" w:rsidRPr="00482A33">
        <w:rPr>
          <w:sz w:val="28"/>
          <w:szCs w:val="28"/>
        </w:rPr>
        <w:t>[</w:t>
      </w:r>
      <w:r w:rsidR="00FF6811">
        <w:rPr>
          <w:sz w:val="28"/>
          <w:szCs w:val="28"/>
        </w:rPr>
        <w:fldChar w:fldCharType="begin"/>
      </w:r>
      <w:r w:rsidR="00FF6811">
        <w:rPr>
          <w:sz w:val="28"/>
          <w:szCs w:val="28"/>
        </w:rPr>
        <w:instrText xml:space="preserve"> REF _Ref129704347 \r \h </w:instrText>
      </w:r>
      <w:r w:rsidR="00FF6811">
        <w:rPr>
          <w:sz w:val="28"/>
          <w:szCs w:val="28"/>
        </w:rPr>
      </w:r>
      <w:r w:rsidR="00FF6811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15</w:t>
      </w:r>
      <w:r w:rsidR="00FF6811">
        <w:rPr>
          <w:sz w:val="28"/>
          <w:szCs w:val="28"/>
        </w:rPr>
        <w:fldChar w:fldCharType="end"/>
      </w:r>
      <w:r w:rsidR="00482A33" w:rsidRPr="00482A33">
        <w:rPr>
          <w:sz w:val="28"/>
          <w:szCs w:val="28"/>
        </w:rPr>
        <w:t>]</w:t>
      </w:r>
      <w:r w:rsidR="00F24376">
        <w:rPr>
          <w:sz w:val="28"/>
          <w:szCs w:val="28"/>
        </w:rPr>
        <w:t xml:space="preserve">. </w:t>
      </w:r>
    </w:p>
    <w:p w14:paraId="0CCC0494" w14:textId="2D99FD33" w:rsidR="00482A33" w:rsidRDefault="00482A33" w:rsidP="00F4108B">
      <w:pPr>
        <w:rPr>
          <w:sz w:val="28"/>
          <w:szCs w:val="28"/>
        </w:rPr>
      </w:pPr>
      <w:r>
        <w:rPr>
          <w:sz w:val="28"/>
          <w:szCs w:val="28"/>
        </w:rPr>
        <w:t>Современные электронные форматы периодических изданий не только делают распространение информации более быстрым, удобным и доступным большему количеству читателей, но и позволяют</w:t>
      </w:r>
      <w:r w:rsidR="007F2DBF">
        <w:rPr>
          <w:sz w:val="28"/>
          <w:szCs w:val="28"/>
        </w:rPr>
        <w:t xml:space="preserve"> наглядно</w:t>
      </w:r>
      <w:r>
        <w:rPr>
          <w:sz w:val="28"/>
          <w:szCs w:val="28"/>
        </w:rPr>
        <w:t xml:space="preserve"> </w:t>
      </w:r>
      <w:r w:rsidR="007F2DBF">
        <w:rPr>
          <w:sz w:val="28"/>
          <w:szCs w:val="28"/>
        </w:rPr>
        <w:t xml:space="preserve">отбирать данные для исследований при помощи разделов «Архив» официальных сайтов, где возможно </w:t>
      </w:r>
      <w:r w:rsidR="004B6E6E">
        <w:rPr>
          <w:sz w:val="28"/>
          <w:szCs w:val="28"/>
        </w:rPr>
        <w:t>подбирать</w:t>
      </w:r>
      <w:r w:rsidR="007F2DBF">
        <w:rPr>
          <w:sz w:val="28"/>
          <w:szCs w:val="28"/>
        </w:rPr>
        <w:t xml:space="preserve"> статьи за определенный период.  </w:t>
      </w:r>
    </w:p>
    <w:p w14:paraId="5C540CEB" w14:textId="2D590D5E" w:rsidR="007F2DBF" w:rsidRDefault="007F2DBF" w:rsidP="00F410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условиях внешнеполитической обстановки проведения исследования, на 2022 г. представляется возможным получать доступ лишь к ограниченному количеству статей вышеперечисленных изданий</w:t>
      </w:r>
      <w:r w:rsidR="00E94524">
        <w:rPr>
          <w:sz w:val="28"/>
          <w:szCs w:val="28"/>
        </w:rPr>
        <w:t xml:space="preserve">. Для проведения исследования отбирались статьи, опубликованные в период с ноября </w:t>
      </w:r>
      <w:r>
        <w:rPr>
          <w:sz w:val="28"/>
          <w:szCs w:val="28"/>
        </w:rPr>
        <w:t>202</w:t>
      </w:r>
      <w:r w:rsidR="00E94524">
        <w:rPr>
          <w:sz w:val="28"/>
          <w:szCs w:val="28"/>
        </w:rPr>
        <w:t>0</w:t>
      </w:r>
      <w:r>
        <w:rPr>
          <w:sz w:val="28"/>
          <w:szCs w:val="28"/>
        </w:rPr>
        <w:t xml:space="preserve"> г. по </w:t>
      </w:r>
      <w:r w:rsidR="00E94524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2022 г. </w:t>
      </w:r>
      <w:r w:rsidR="001C03A4">
        <w:rPr>
          <w:sz w:val="28"/>
          <w:szCs w:val="28"/>
        </w:rPr>
        <w:t xml:space="preserve">и находящиеся в открытом доступе. </w:t>
      </w:r>
    </w:p>
    <w:p w14:paraId="57A4527C" w14:textId="257B38F2" w:rsidR="009C60DA" w:rsidRDefault="007F2DBF" w:rsidP="00F4108B">
      <w:pPr>
        <w:rPr>
          <w:sz w:val="28"/>
          <w:szCs w:val="28"/>
        </w:rPr>
      </w:pPr>
      <w:r>
        <w:rPr>
          <w:sz w:val="28"/>
          <w:szCs w:val="28"/>
        </w:rPr>
        <w:t xml:space="preserve">Для проведения исследования были созданы три корпуса газетных текстов </w:t>
      </w:r>
      <w:r w:rsidR="00E94524" w:rsidRPr="00E94524">
        <w:rPr>
          <w:sz w:val="28"/>
          <w:szCs w:val="28"/>
        </w:rPr>
        <w:t xml:space="preserve">по каждой рассматриваемой стране </w:t>
      </w:r>
      <w:r>
        <w:rPr>
          <w:sz w:val="28"/>
          <w:szCs w:val="28"/>
        </w:rPr>
        <w:t>объемом в 100</w:t>
      </w:r>
      <w:r w:rsidR="00E94524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E94524">
        <w:rPr>
          <w:sz w:val="28"/>
          <w:szCs w:val="28"/>
        </w:rPr>
        <w:t xml:space="preserve"> значимых</w:t>
      </w:r>
      <w:r>
        <w:rPr>
          <w:sz w:val="28"/>
          <w:szCs w:val="28"/>
        </w:rPr>
        <w:t xml:space="preserve"> слов</w:t>
      </w:r>
      <w:r w:rsidR="00E94524">
        <w:rPr>
          <w:sz w:val="28"/>
          <w:szCs w:val="28"/>
        </w:rPr>
        <w:t xml:space="preserve"> (без учета предлогов</w:t>
      </w:r>
      <w:r w:rsidR="00D945DB">
        <w:rPr>
          <w:sz w:val="28"/>
          <w:szCs w:val="28"/>
        </w:rPr>
        <w:t xml:space="preserve"> (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dans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avec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pendant</w:t>
      </w:r>
      <w:r w:rsidR="006B4151">
        <w:rPr>
          <w:sz w:val="28"/>
          <w:szCs w:val="28"/>
        </w:rPr>
        <w:t>»</w:t>
      </w:r>
      <w:r w:rsidR="00D945DB">
        <w:rPr>
          <w:sz w:val="28"/>
          <w:szCs w:val="28"/>
        </w:rPr>
        <w:t xml:space="preserve"> и др.)</w:t>
      </w:r>
      <w:r w:rsidR="00E94524">
        <w:rPr>
          <w:sz w:val="28"/>
          <w:szCs w:val="28"/>
        </w:rPr>
        <w:t>; союзов</w:t>
      </w:r>
      <w:r w:rsidR="00D945DB" w:rsidRPr="00D945DB">
        <w:rPr>
          <w:sz w:val="28"/>
          <w:szCs w:val="28"/>
        </w:rPr>
        <w:t xml:space="preserve"> (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et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ni</w:t>
      </w:r>
      <w:r w:rsidR="006B4151" w:rsidRP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mais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car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, </w:t>
      </w:r>
      <w:r w:rsidR="00D945DB">
        <w:rPr>
          <w:sz w:val="28"/>
          <w:szCs w:val="28"/>
        </w:rPr>
        <w:t>и др.</w:t>
      </w:r>
      <w:r w:rsidR="00D945DB" w:rsidRPr="00D945DB">
        <w:rPr>
          <w:sz w:val="28"/>
          <w:szCs w:val="28"/>
        </w:rPr>
        <w:t>)</w:t>
      </w:r>
      <w:r w:rsidR="00E94524">
        <w:rPr>
          <w:sz w:val="28"/>
          <w:szCs w:val="28"/>
        </w:rPr>
        <w:t>; определенных, неопределенных, частичных артиклей</w:t>
      </w:r>
      <w:r w:rsidR="00D945DB">
        <w:rPr>
          <w:sz w:val="28"/>
          <w:szCs w:val="28"/>
        </w:rPr>
        <w:t xml:space="preserve"> (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le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la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les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des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 </w:t>
      </w:r>
      <w:r w:rsidR="00D945DB">
        <w:rPr>
          <w:sz w:val="28"/>
          <w:szCs w:val="28"/>
        </w:rPr>
        <w:t>и др.)</w:t>
      </w:r>
      <w:r w:rsidR="00E94524">
        <w:rPr>
          <w:sz w:val="28"/>
          <w:szCs w:val="28"/>
        </w:rPr>
        <w:t>; притяжательных прилагательных</w:t>
      </w:r>
      <w:r w:rsidR="00D945DB">
        <w:rPr>
          <w:sz w:val="28"/>
          <w:szCs w:val="28"/>
        </w:rPr>
        <w:t xml:space="preserve"> (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mon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notre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 </w:t>
      </w:r>
      <w:r w:rsidR="00D945DB">
        <w:rPr>
          <w:sz w:val="28"/>
          <w:szCs w:val="28"/>
        </w:rPr>
        <w:t>и др.)</w:t>
      </w:r>
      <w:r w:rsidR="00E94524">
        <w:rPr>
          <w:sz w:val="28"/>
          <w:szCs w:val="28"/>
        </w:rPr>
        <w:t>; указательных местоимений</w:t>
      </w:r>
      <w:r w:rsidR="00D945DB">
        <w:rPr>
          <w:sz w:val="28"/>
          <w:szCs w:val="28"/>
        </w:rPr>
        <w:t xml:space="preserve"> (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cette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945DB" w:rsidRPr="00D945DB">
        <w:rPr>
          <w:i/>
          <w:sz w:val="28"/>
          <w:szCs w:val="28"/>
          <w:lang w:val="en-US"/>
        </w:rPr>
        <w:t>ceci</w:t>
      </w:r>
      <w:r w:rsidR="006B4151">
        <w:rPr>
          <w:sz w:val="28"/>
          <w:szCs w:val="28"/>
        </w:rPr>
        <w:t>»</w:t>
      </w:r>
      <w:r w:rsidR="00D945DB" w:rsidRPr="00D945DB">
        <w:rPr>
          <w:sz w:val="28"/>
          <w:szCs w:val="28"/>
        </w:rPr>
        <w:t xml:space="preserve"> </w:t>
      </w:r>
      <w:r w:rsidR="00D945DB">
        <w:rPr>
          <w:sz w:val="28"/>
          <w:szCs w:val="28"/>
        </w:rPr>
        <w:t>и др.)</w:t>
      </w:r>
      <w:r w:rsidR="00E94524">
        <w:rPr>
          <w:sz w:val="28"/>
          <w:szCs w:val="28"/>
        </w:rPr>
        <w:t>;</w:t>
      </w:r>
      <w:r w:rsidR="00D945DB">
        <w:rPr>
          <w:sz w:val="28"/>
          <w:szCs w:val="28"/>
        </w:rPr>
        <w:t xml:space="preserve"> а также</w:t>
      </w:r>
      <w:r w:rsidR="00E94524">
        <w:rPr>
          <w:sz w:val="28"/>
          <w:szCs w:val="28"/>
        </w:rPr>
        <w:t xml:space="preserve"> знаков препинания, стоящих отдельно от слова и распознаваемых системой подсчета слов как отдельное слово</w:t>
      </w:r>
      <w:r w:rsidR="00D945DB">
        <w:rPr>
          <w:sz w:val="28"/>
          <w:szCs w:val="28"/>
        </w:rPr>
        <w:t xml:space="preserve"> («,</w:t>
      </w:r>
      <w:r w:rsidR="006B4151">
        <w:rPr>
          <w:sz w:val="28"/>
          <w:szCs w:val="28"/>
        </w:rPr>
        <w:t>»</w:t>
      </w:r>
      <w:r w:rsidR="00A46CDD">
        <w:rPr>
          <w:sz w:val="28"/>
          <w:szCs w:val="28"/>
        </w:rPr>
        <w:t>, –, ;</w:t>
      </w:r>
      <w:r w:rsidR="00D945DB">
        <w:rPr>
          <w:sz w:val="28"/>
          <w:szCs w:val="28"/>
        </w:rPr>
        <w:t>)</w:t>
      </w:r>
      <w:r w:rsidR="00E94524">
        <w:rPr>
          <w:sz w:val="28"/>
          <w:szCs w:val="28"/>
        </w:rPr>
        <w:t xml:space="preserve">). </w:t>
      </w:r>
    </w:p>
    <w:p w14:paraId="704045A3" w14:textId="38956DDC" w:rsidR="003934B4" w:rsidRDefault="003934B4" w:rsidP="00F4108B">
      <w:pPr>
        <w:rPr>
          <w:sz w:val="28"/>
          <w:szCs w:val="28"/>
        </w:rPr>
      </w:pPr>
      <w:r>
        <w:rPr>
          <w:sz w:val="28"/>
          <w:szCs w:val="28"/>
        </w:rPr>
        <w:t>Объем корпусов с учетом служебных слов составил 140 000 слов и более. Доля служебных слов в корпусах была определена эмпирическим путем и составила около 30%.</w:t>
      </w:r>
    </w:p>
    <w:p w14:paraId="2466D1A4" w14:textId="29A97C56" w:rsidR="007F2DBF" w:rsidRDefault="00E94524" w:rsidP="00F4108B">
      <w:pPr>
        <w:rPr>
          <w:sz w:val="28"/>
          <w:szCs w:val="28"/>
        </w:rPr>
      </w:pPr>
      <w:r>
        <w:rPr>
          <w:sz w:val="28"/>
          <w:szCs w:val="28"/>
        </w:rPr>
        <w:t>Корпуса</w:t>
      </w:r>
      <w:r w:rsidR="003934B4">
        <w:rPr>
          <w:sz w:val="28"/>
          <w:szCs w:val="28"/>
        </w:rPr>
        <w:t xml:space="preserve"> были составлены</w:t>
      </w:r>
      <w:r w:rsidR="007F2DBF">
        <w:rPr>
          <w:sz w:val="28"/>
          <w:szCs w:val="28"/>
        </w:rPr>
        <w:t xml:space="preserve"> методом случайного отбора статей</w:t>
      </w:r>
      <w:r w:rsidR="009A498A">
        <w:rPr>
          <w:sz w:val="28"/>
          <w:szCs w:val="28"/>
        </w:rPr>
        <w:t>,</w:t>
      </w:r>
      <w:r w:rsidR="003934B4">
        <w:rPr>
          <w:sz w:val="28"/>
          <w:szCs w:val="28"/>
        </w:rPr>
        <w:t xml:space="preserve"> освещающих различные тематики</w:t>
      </w:r>
      <w:r w:rsidR="004B6E6E">
        <w:rPr>
          <w:sz w:val="28"/>
          <w:szCs w:val="28"/>
        </w:rPr>
        <w:t xml:space="preserve"> (спорт, культура, искусство, политика, экология, здоровье)</w:t>
      </w:r>
      <w:r w:rsidR="003934B4">
        <w:rPr>
          <w:sz w:val="28"/>
          <w:szCs w:val="28"/>
        </w:rPr>
        <w:t xml:space="preserve">, и в объеме составляют 141 статью для </w:t>
      </w:r>
      <w:r w:rsidR="00623501">
        <w:rPr>
          <w:sz w:val="28"/>
          <w:szCs w:val="28"/>
        </w:rPr>
        <w:t xml:space="preserve">Франции, </w:t>
      </w:r>
      <w:r w:rsidR="003934B4">
        <w:rPr>
          <w:sz w:val="28"/>
          <w:szCs w:val="28"/>
        </w:rPr>
        <w:t xml:space="preserve">187 статей для </w:t>
      </w:r>
      <w:r w:rsidR="00623501">
        <w:rPr>
          <w:sz w:val="28"/>
          <w:szCs w:val="28"/>
        </w:rPr>
        <w:t xml:space="preserve">Бельгии и </w:t>
      </w:r>
      <w:r w:rsidR="003934B4">
        <w:rPr>
          <w:sz w:val="28"/>
          <w:szCs w:val="28"/>
        </w:rPr>
        <w:t>190 – для Канады.</w:t>
      </w:r>
    </w:p>
    <w:p w14:paraId="1D1F28D7" w14:textId="77777777" w:rsidR="009A498A" w:rsidRDefault="009A498A" w:rsidP="007F2DBF">
      <w:pPr>
        <w:ind w:left="360"/>
        <w:rPr>
          <w:sz w:val="28"/>
          <w:szCs w:val="28"/>
        </w:rPr>
      </w:pPr>
    </w:p>
    <w:p w14:paraId="18C614AB" w14:textId="771FC582" w:rsidR="009A498A" w:rsidRPr="009A498A" w:rsidRDefault="009A498A" w:rsidP="00865715">
      <w:pPr>
        <w:pStyle w:val="2"/>
        <w:numPr>
          <w:ilvl w:val="1"/>
          <w:numId w:val="30"/>
        </w:numPr>
      </w:pPr>
      <w:bookmarkStart w:id="13" w:name="_Toc134904601"/>
      <w:r w:rsidRPr="009A498A">
        <w:t>Ход исследования</w:t>
      </w:r>
      <w:bookmarkEnd w:id="13"/>
    </w:p>
    <w:p w14:paraId="1E5B3FBD" w14:textId="6CBE9073" w:rsidR="0064241D" w:rsidRDefault="00B30E2F" w:rsidP="00F4108B">
      <w:pPr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4732FB">
        <w:rPr>
          <w:sz w:val="28"/>
          <w:szCs w:val="28"/>
        </w:rPr>
        <w:t xml:space="preserve"> больших объемов текста на естественном языке </w:t>
      </w:r>
      <w:r>
        <w:rPr>
          <w:sz w:val="28"/>
          <w:szCs w:val="28"/>
        </w:rPr>
        <w:t>– одна из задач прикладной лингвистики</w:t>
      </w:r>
      <w:r w:rsidR="0064241D">
        <w:rPr>
          <w:sz w:val="28"/>
          <w:szCs w:val="28"/>
        </w:rPr>
        <w:t>, в частности, статистической лингвистики</w:t>
      </w:r>
      <w:r>
        <w:rPr>
          <w:sz w:val="28"/>
          <w:szCs w:val="28"/>
        </w:rPr>
        <w:t>. Решение данной задачи открывает доступ к автоматизированному переводу, программам, интерактивно имитирующим человеческую речь (чат-бот</w:t>
      </w:r>
      <w:r w:rsidR="007F5F32">
        <w:rPr>
          <w:sz w:val="28"/>
          <w:szCs w:val="28"/>
        </w:rPr>
        <w:t>ам</w:t>
      </w:r>
      <w:r>
        <w:rPr>
          <w:sz w:val="28"/>
          <w:szCs w:val="28"/>
        </w:rPr>
        <w:t>), автоматическому распознаванию и синтезу речи, семантическому анализу текста</w:t>
      </w:r>
      <w:r w:rsidR="007F5F32">
        <w:rPr>
          <w:sz w:val="28"/>
          <w:szCs w:val="28"/>
        </w:rPr>
        <w:t>, и многому другому</w:t>
      </w:r>
      <w:r>
        <w:rPr>
          <w:sz w:val="28"/>
          <w:szCs w:val="28"/>
        </w:rPr>
        <w:t xml:space="preserve"> </w:t>
      </w:r>
      <w:r w:rsidRPr="00B30E2F">
        <w:rPr>
          <w:sz w:val="28"/>
          <w:szCs w:val="28"/>
        </w:rPr>
        <w:t>[</w:t>
      </w:r>
      <w:r w:rsidR="00496B9E">
        <w:rPr>
          <w:sz w:val="28"/>
          <w:szCs w:val="28"/>
        </w:rPr>
        <w:fldChar w:fldCharType="begin"/>
      </w:r>
      <w:r w:rsidR="00496B9E">
        <w:rPr>
          <w:sz w:val="28"/>
          <w:szCs w:val="28"/>
        </w:rPr>
        <w:instrText xml:space="preserve"> REF _Ref130640437 \r \h </w:instrText>
      </w:r>
      <w:r w:rsidR="00496B9E">
        <w:rPr>
          <w:sz w:val="28"/>
          <w:szCs w:val="28"/>
        </w:rPr>
      </w:r>
      <w:r w:rsidR="00496B9E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7</w:t>
      </w:r>
      <w:r w:rsidR="00496B9E">
        <w:rPr>
          <w:sz w:val="28"/>
          <w:szCs w:val="28"/>
        </w:rPr>
        <w:fldChar w:fldCharType="end"/>
      </w:r>
      <w:r w:rsidR="00AE5C00">
        <w:rPr>
          <w:sz w:val="28"/>
          <w:szCs w:val="28"/>
        </w:rPr>
        <w:t xml:space="preserve">, с. 1; </w:t>
      </w:r>
      <w:r w:rsidR="00AE5C00">
        <w:rPr>
          <w:sz w:val="28"/>
          <w:szCs w:val="28"/>
        </w:rPr>
        <w:fldChar w:fldCharType="begin"/>
      </w:r>
      <w:r w:rsidR="00AE5C00">
        <w:rPr>
          <w:sz w:val="28"/>
          <w:szCs w:val="28"/>
        </w:rPr>
        <w:instrText xml:space="preserve"> REF _Ref130645189 \r \h </w:instrText>
      </w:r>
      <w:r w:rsidR="00AE5C00">
        <w:rPr>
          <w:sz w:val="28"/>
          <w:szCs w:val="28"/>
        </w:rPr>
      </w:r>
      <w:r w:rsidR="00AE5C00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2</w:t>
      </w:r>
      <w:r w:rsidR="00AE5C00">
        <w:rPr>
          <w:sz w:val="28"/>
          <w:szCs w:val="28"/>
        </w:rPr>
        <w:fldChar w:fldCharType="end"/>
      </w:r>
      <w:r w:rsidR="00AE5C00">
        <w:rPr>
          <w:sz w:val="28"/>
          <w:szCs w:val="28"/>
        </w:rPr>
        <w:t>, с. 157</w:t>
      </w:r>
      <w:r w:rsidRPr="00B30E2F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14:paraId="604E899C" w14:textId="77777777" w:rsidR="0064241D" w:rsidRDefault="0064241D" w:rsidP="00F410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и</w:t>
      </w:r>
      <w:r w:rsidRPr="0064241D">
        <w:rPr>
          <w:sz w:val="28"/>
          <w:szCs w:val="28"/>
        </w:rPr>
        <w:t>спользование</w:t>
      </w:r>
      <w:r>
        <w:rPr>
          <w:sz w:val="28"/>
          <w:szCs w:val="28"/>
        </w:rPr>
        <w:t>м новых и постоянно обновляемых</w:t>
      </w:r>
      <w:r w:rsidRPr="00642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разработок из области </w:t>
      </w:r>
      <w:r w:rsidRPr="0064241D">
        <w:rPr>
          <w:sz w:val="28"/>
          <w:szCs w:val="28"/>
        </w:rPr>
        <w:t xml:space="preserve">информационных технологий возможно </w:t>
      </w:r>
      <w:r>
        <w:rPr>
          <w:sz w:val="28"/>
          <w:szCs w:val="28"/>
        </w:rPr>
        <w:t>многократно упростить анализ частотности</w:t>
      </w:r>
      <w:r w:rsidRPr="0064241D">
        <w:rPr>
          <w:sz w:val="28"/>
          <w:szCs w:val="28"/>
        </w:rPr>
        <w:t xml:space="preserve"> употребления </w:t>
      </w:r>
      <w:r>
        <w:rPr>
          <w:sz w:val="28"/>
          <w:szCs w:val="28"/>
        </w:rPr>
        <w:t>тех или иных единиц заданного массива данных</w:t>
      </w:r>
      <w:r w:rsidRPr="0064241D">
        <w:rPr>
          <w:sz w:val="28"/>
          <w:szCs w:val="28"/>
        </w:rPr>
        <w:t xml:space="preserve">. </w:t>
      </w:r>
    </w:p>
    <w:p w14:paraId="544F0A86" w14:textId="77777777" w:rsidR="0064241D" w:rsidRDefault="00044232" w:rsidP="00F4108B">
      <w:pPr>
        <w:rPr>
          <w:sz w:val="28"/>
          <w:szCs w:val="28"/>
        </w:rPr>
      </w:pPr>
      <w:r>
        <w:rPr>
          <w:sz w:val="28"/>
          <w:szCs w:val="28"/>
        </w:rPr>
        <w:t>При проведении данного исследования д</w:t>
      </w:r>
      <w:r w:rsidR="001C03A4">
        <w:rPr>
          <w:sz w:val="28"/>
          <w:szCs w:val="28"/>
        </w:rPr>
        <w:t xml:space="preserve">ля анализа использования </w:t>
      </w:r>
      <w:r>
        <w:rPr>
          <w:sz w:val="28"/>
          <w:szCs w:val="28"/>
        </w:rPr>
        <w:t>франкоязычными изданиями лексических единиц</w:t>
      </w:r>
      <w:r w:rsidR="001C03A4">
        <w:rPr>
          <w:sz w:val="28"/>
          <w:szCs w:val="28"/>
        </w:rPr>
        <w:t xml:space="preserve"> с измененной поправками орфографией использовалась программа «Архивариус 3000»</w:t>
      </w:r>
      <w:r w:rsidR="0064241D">
        <w:rPr>
          <w:sz w:val="28"/>
          <w:szCs w:val="28"/>
        </w:rPr>
        <w:t xml:space="preserve"> (версия 4.79 от 30 сентября 2018 г.)</w:t>
      </w:r>
      <w:r>
        <w:rPr>
          <w:sz w:val="28"/>
          <w:szCs w:val="28"/>
        </w:rPr>
        <w:t xml:space="preserve">. </w:t>
      </w:r>
    </w:p>
    <w:p w14:paraId="33780795" w14:textId="2B401414" w:rsidR="009A498A" w:rsidRDefault="00044232" w:rsidP="00F4108B">
      <w:pPr>
        <w:rPr>
          <w:sz w:val="28"/>
          <w:szCs w:val="28"/>
        </w:rPr>
      </w:pPr>
      <w:r>
        <w:rPr>
          <w:sz w:val="28"/>
          <w:szCs w:val="28"/>
        </w:rPr>
        <w:t xml:space="preserve">Данное программное обеспечение производит поиск по содержимому заданных документов в различных форматах. Немаловажным для исследования является также то, что поиск в программе производится с учетом морфологии французского языка, что позволяет осуществлять поиск по всем словоформам заданной лексической единицы. </w:t>
      </w:r>
    </w:p>
    <w:p w14:paraId="4A7DB756" w14:textId="715B0AE6" w:rsidR="00373C30" w:rsidRDefault="00044232" w:rsidP="00F4108B">
      <w:pPr>
        <w:rPr>
          <w:sz w:val="28"/>
          <w:szCs w:val="28"/>
        </w:rPr>
      </w:pPr>
      <w:r>
        <w:rPr>
          <w:sz w:val="28"/>
          <w:szCs w:val="28"/>
        </w:rPr>
        <w:t>На проверку встречаемости в корпусах газетных текстов были вынесены лексические единицы из списка брошюры</w:t>
      </w:r>
      <w:r w:rsidRPr="00044232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Pr="00044232">
        <w:rPr>
          <w:sz w:val="28"/>
          <w:szCs w:val="28"/>
        </w:rPr>
        <w:t>Le millepatte sur un nénufar</w:t>
      </w:r>
      <w:r w:rsidR="006B4151">
        <w:rPr>
          <w:sz w:val="28"/>
          <w:szCs w:val="28"/>
        </w:rPr>
        <w:t>»</w:t>
      </w:r>
      <w:r w:rsidR="00373C30">
        <w:rPr>
          <w:sz w:val="28"/>
          <w:szCs w:val="28"/>
        </w:rPr>
        <w:t xml:space="preserve"> </w:t>
      </w:r>
      <w:r w:rsidRPr="00044232">
        <w:rPr>
          <w:sz w:val="28"/>
          <w:szCs w:val="28"/>
        </w:rPr>
        <w:t>(около 2000 единиц)</w:t>
      </w:r>
      <w:r w:rsidR="00373C30">
        <w:rPr>
          <w:sz w:val="28"/>
          <w:szCs w:val="28"/>
        </w:rPr>
        <w:t xml:space="preserve"> </w:t>
      </w:r>
      <w:r w:rsidR="00373C30" w:rsidRPr="00373C30">
        <w:rPr>
          <w:sz w:val="28"/>
          <w:szCs w:val="28"/>
        </w:rPr>
        <w:t>[</w:t>
      </w:r>
      <w:r w:rsidR="00FF6811">
        <w:rPr>
          <w:sz w:val="28"/>
          <w:szCs w:val="28"/>
        </w:rPr>
        <w:fldChar w:fldCharType="begin"/>
      </w:r>
      <w:r w:rsidR="00FF6811">
        <w:rPr>
          <w:sz w:val="28"/>
          <w:szCs w:val="28"/>
        </w:rPr>
        <w:instrText xml:space="preserve"> REF _Ref129704457 \r \h </w:instrText>
      </w:r>
      <w:r w:rsidR="00FF6811">
        <w:rPr>
          <w:sz w:val="28"/>
          <w:szCs w:val="28"/>
        </w:rPr>
      </w:r>
      <w:r w:rsidR="00FF6811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23</w:t>
      </w:r>
      <w:r w:rsidR="00FF6811">
        <w:rPr>
          <w:sz w:val="28"/>
          <w:szCs w:val="28"/>
        </w:rPr>
        <w:fldChar w:fldCharType="end"/>
      </w:r>
      <w:r w:rsidR="00373C30" w:rsidRPr="00373C30">
        <w:rPr>
          <w:sz w:val="28"/>
          <w:szCs w:val="28"/>
        </w:rPr>
        <w:t>]</w:t>
      </w:r>
      <w:r w:rsidR="00373C30">
        <w:rPr>
          <w:sz w:val="28"/>
          <w:szCs w:val="28"/>
        </w:rPr>
        <w:t xml:space="preserve">, а также их </w:t>
      </w:r>
      <w:r w:rsidR="00CE083D" w:rsidRPr="001945F6">
        <w:rPr>
          <w:iCs/>
          <w:sz w:val="28"/>
          <w:szCs w:val="28"/>
        </w:rPr>
        <w:t>традиционные</w:t>
      </w:r>
      <w:r w:rsidR="00CE083D" w:rsidRPr="001945F6">
        <w:rPr>
          <w:sz w:val="28"/>
          <w:szCs w:val="28"/>
        </w:rPr>
        <w:t xml:space="preserve"> </w:t>
      </w:r>
      <w:r w:rsidR="00373C30">
        <w:rPr>
          <w:sz w:val="28"/>
          <w:szCs w:val="28"/>
        </w:rPr>
        <w:t xml:space="preserve">варианты написания для проверки того, </w:t>
      </w:r>
      <w:r w:rsidR="001E6795">
        <w:rPr>
          <w:sz w:val="28"/>
          <w:szCs w:val="28"/>
        </w:rPr>
        <w:t>отдается</w:t>
      </w:r>
      <w:r w:rsidR="00373C30">
        <w:rPr>
          <w:sz w:val="28"/>
          <w:szCs w:val="28"/>
        </w:rPr>
        <w:t xml:space="preserve"> ли</w:t>
      </w:r>
      <w:r w:rsidR="001E6795">
        <w:rPr>
          <w:sz w:val="28"/>
          <w:szCs w:val="28"/>
        </w:rPr>
        <w:t xml:space="preserve"> предпочтение </w:t>
      </w:r>
      <w:r w:rsidR="00F45E3D">
        <w:rPr>
          <w:sz w:val="28"/>
          <w:szCs w:val="28"/>
        </w:rPr>
        <w:t>традиционной</w:t>
      </w:r>
      <w:r w:rsidR="001E6795">
        <w:rPr>
          <w:sz w:val="28"/>
          <w:szCs w:val="28"/>
        </w:rPr>
        <w:t xml:space="preserve"> орфографии в искомом</w:t>
      </w:r>
      <w:r w:rsidR="00373C30">
        <w:rPr>
          <w:sz w:val="28"/>
          <w:szCs w:val="28"/>
        </w:rPr>
        <w:t xml:space="preserve"> слов</w:t>
      </w:r>
      <w:r w:rsidR="001E6795">
        <w:rPr>
          <w:sz w:val="28"/>
          <w:szCs w:val="28"/>
        </w:rPr>
        <w:t>е</w:t>
      </w:r>
      <w:r w:rsidR="00373C30">
        <w:rPr>
          <w:sz w:val="28"/>
          <w:szCs w:val="28"/>
        </w:rPr>
        <w:t xml:space="preserve"> или же </w:t>
      </w:r>
      <w:r w:rsidR="001E6795">
        <w:rPr>
          <w:sz w:val="28"/>
          <w:szCs w:val="28"/>
        </w:rPr>
        <w:t xml:space="preserve">единица </w:t>
      </w:r>
      <w:r w:rsidR="00373C30">
        <w:rPr>
          <w:sz w:val="28"/>
          <w:szCs w:val="28"/>
        </w:rPr>
        <w:t>вовсе не встречается в собранных корпусах текстов</w:t>
      </w:r>
      <w:r w:rsidRPr="00044232">
        <w:rPr>
          <w:sz w:val="28"/>
          <w:szCs w:val="28"/>
        </w:rPr>
        <w:t>.</w:t>
      </w:r>
      <w:r w:rsidR="00373C30" w:rsidRPr="00373C30">
        <w:rPr>
          <w:sz w:val="28"/>
          <w:szCs w:val="28"/>
        </w:rPr>
        <w:t xml:space="preserve"> </w:t>
      </w:r>
      <w:r w:rsidR="0064241D">
        <w:rPr>
          <w:sz w:val="28"/>
          <w:szCs w:val="28"/>
        </w:rPr>
        <w:t xml:space="preserve">То есть единицами статистического анализа в исследовании выступили около 4500 словоформ, которые задавались в качестве критериев поиска в программе.  </w:t>
      </w:r>
    </w:p>
    <w:p w14:paraId="0B7F3D5E" w14:textId="77777777" w:rsidR="000A643A" w:rsidRDefault="00BA6DF4" w:rsidP="00F4108B">
      <w:pPr>
        <w:rPr>
          <w:sz w:val="28"/>
          <w:szCs w:val="28"/>
        </w:rPr>
      </w:pPr>
      <w:r>
        <w:rPr>
          <w:sz w:val="28"/>
          <w:szCs w:val="28"/>
        </w:rPr>
        <w:t xml:space="preserve">Из 2243 слов списка брошюры было найдено 261 уникальное слово </w:t>
      </w:r>
      <w:r w:rsidR="00FD1789">
        <w:rPr>
          <w:sz w:val="28"/>
          <w:szCs w:val="28"/>
        </w:rPr>
        <w:t xml:space="preserve">(и 1732 лексической единицы всего) </w:t>
      </w:r>
      <w:r>
        <w:rPr>
          <w:sz w:val="28"/>
          <w:szCs w:val="28"/>
        </w:rPr>
        <w:t>во всех трех корпусах газетных текстов. Для удобства поиска и анализа материала искомые слова были разбиты на категории в соответствии с применяемыми к ним правилами</w:t>
      </w:r>
      <w:r w:rsidR="00505BBF">
        <w:rPr>
          <w:sz w:val="28"/>
          <w:szCs w:val="28"/>
        </w:rPr>
        <w:t xml:space="preserve">: </w:t>
      </w:r>
    </w:p>
    <w:p w14:paraId="74F9E274" w14:textId="41F0B9AE" w:rsidR="000A643A" w:rsidRDefault="00505BBF" w:rsidP="000A643A">
      <w:pPr>
        <w:pStyle w:val="ae"/>
        <w:numPr>
          <w:ilvl w:val="0"/>
          <w:numId w:val="38"/>
        </w:numPr>
        <w:rPr>
          <w:sz w:val="28"/>
          <w:szCs w:val="28"/>
        </w:rPr>
      </w:pPr>
      <w:r w:rsidRPr="000A643A">
        <w:rPr>
          <w:sz w:val="28"/>
          <w:szCs w:val="28"/>
        </w:rPr>
        <w:t>устранение избыточного использования дефисов и преобразование сложных существительных в простые</w:t>
      </w:r>
      <w:r w:rsidR="000A643A">
        <w:rPr>
          <w:sz w:val="28"/>
          <w:szCs w:val="28"/>
        </w:rPr>
        <w:t>;</w:t>
      </w:r>
    </w:p>
    <w:p w14:paraId="57DADCAE" w14:textId="77777777" w:rsidR="000A643A" w:rsidRDefault="00505BBF" w:rsidP="000A643A">
      <w:pPr>
        <w:pStyle w:val="ae"/>
        <w:numPr>
          <w:ilvl w:val="0"/>
          <w:numId w:val="38"/>
        </w:numPr>
        <w:rPr>
          <w:sz w:val="28"/>
          <w:szCs w:val="28"/>
        </w:rPr>
      </w:pPr>
      <w:r w:rsidRPr="000A643A">
        <w:rPr>
          <w:sz w:val="28"/>
          <w:szCs w:val="28"/>
        </w:rPr>
        <w:t>образование мн</w:t>
      </w:r>
      <w:r w:rsidR="000A643A">
        <w:rPr>
          <w:sz w:val="28"/>
          <w:szCs w:val="28"/>
        </w:rPr>
        <w:t>ожественного числа сложных слов;</w:t>
      </w:r>
    </w:p>
    <w:p w14:paraId="69BBB1C4" w14:textId="77777777" w:rsidR="000A643A" w:rsidRDefault="00505BBF" w:rsidP="000A643A">
      <w:pPr>
        <w:pStyle w:val="ae"/>
        <w:numPr>
          <w:ilvl w:val="0"/>
          <w:numId w:val="38"/>
        </w:numPr>
        <w:rPr>
          <w:sz w:val="28"/>
          <w:szCs w:val="28"/>
        </w:rPr>
      </w:pPr>
      <w:r w:rsidRPr="000A643A">
        <w:rPr>
          <w:sz w:val="28"/>
          <w:szCs w:val="28"/>
        </w:rPr>
        <w:t xml:space="preserve">образование множественного числа </w:t>
      </w:r>
      <w:r w:rsidR="000A643A">
        <w:rPr>
          <w:sz w:val="28"/>
          <w:szCs w:val="28"/>
        </w:rPr>
        <w:t>слов иностранного происхождения;</w:t>
      </w:r>
    </w:p>
    <w:p w14:paraId="72664CA2" w14:textId="123B14FC" w:rsidR="000A643A" w:rsidRDefault="00505BBF" w:rsidP="000A643A">
      <w:pPr>
        <w:pStyle w:val="ae"/>
        <w:numPr>
          <w:ilvl w:val="0"/>
          <w:numId w:val="38"/>
        </w:numPr>
        <w:rPr>
          <w:sz w:val="28"/>
          <w:szCs w:val="28"/>
        </w:rPr>
      </w:pPr>
      <w:r w:rsidRPr="000A643A">
        <w:rPr>
          <w:sz w:val="28"/>
          <w:szCs w:val="28"/>
        </w:rPr>
        <w:lastRenderedPageBreak/>
        <w:t xml:space="preserve">использование </w:t>
      </w:r>
      <w:r w:rsidR="006B4151">
        <w:rPr>
          <w:sz w:val="28"/>
          <w:szCs w:val="28"/>
        </w:rPr>
        <w:t>«</w:t>
      </w:r>
      <w:r w:rsidRPr="000A643A">
        <w:rPr>
          <w:sz w:val="28"/>
          <w:szCs w:val="28"/>
        </w:rPr>
        <w:t>è</w:t>
      </w:r>
      <w:r w:rsidR="006B4151">
        <w:rPr>
          <w:sz w:val="28"/>
          <w:szCs w:val="28"/>
        </w:rPr>
        <w:t>»</w:t>
      </w:r>
      <w:r w:rsidRPr="000A643A">
        <w:rPr>
          <w:sz w:val="28"/>
          <w:szCs w:val="28"/>
        </w:rPr>
        <w:t xml:space="preserve"> перед слогом с немой </w:t>
      </w:r>
      <w:r w:rsidR="006B4151">
        <w:rPr>
          <w:sz w:val="28"/>
          <w:szCs w:val="28"/>
        </w:rPr>
        <w:t>«</w:t>
      </w:r>
      <w:r w:rsidRPr="000A643A">
        <w:rPr>
          <w:sz w:val="28"/>
          <w:szCs w:val="28"/>
        </w:rPr>
        <w:t>e</w:t>
      </w:r>
      <w:r w:rsidR="006B4151">
        <w:rPr>
          <w:sz w:val="28"/>
          <w:szCs w:val="28"/>
        </w:rPr>
        <w:t>»</w:t>
      </w:r>
      <w:r w:rsidR="000A643A">
        <w:rPr>
          <w:sz w:val="28"/>
          <w:szCs w:val="28"/>
        </w:rPr>
        <w:t>;</w:t>
      </w:r>
    </w:p>
    <w:p w14:paraId="4C285DDA" w14:textId="77777777" w:rsidR="000A643A" w:rsidRDefault="00505BBF" w:rsidP="000A643A">
      <w:pPr>
        <w:pStyle w:val="ae"/>
        <w:numPr>
          <w:ilvl w:val="0"/>
          <w:numId w:val="38"/>
        </w:numPr>
        <w:rPr>
          <w:sz w:val="28"/>
          <w:szCs w:val="28"/>
        </w:rPr>
      </w:pPr>
      <w:r w:rsidRPr="000A643A">
        <w:rPr>
          <w:sz w:val="28"/>
          <w:szCs w:val="28"/>
        </w:rPr>
        <w:t>использование диакритических знаков</w:t>
      </w:r>
      <w:r w:rsidR="000A643A">
        <w:rPr>
          <w:sz w:val="28"/>
          <w:szCs w:val="28"/>
        </w:rPr>
        <w:t xml:space="preserve"> (циркумфлекс, трема);</w:t>
      </w:r>
    </w:p>
    <w:p w14:paraId="03155734" w14:textId="1E1894F7" w:rsidR="000A643A" w:rsidRDefault="00505BBF" w:rsidP="000A643A">
      <w:pPr>
        <w:pStyle w:val="ae"/>
        <w:numPr>
          <w:ilvl w:val="0"/>
          <w:numId w:val="38"/>
        </w:numPr>
        <w:rPr>
          <w:sz w:val="28"/>
          <w:szCs w:val="28"/>
        </w:rPr>
      </w:pPr>
      <w:r w:rsidRPr="000A643A">
        <w:rPr>
          <w:sz w:val="28"/>
          <w:szCs w:val="28"/>
        </w:rPr>
        <w:t>упрощение групп согласных (</w:t>
      </w:r>
      <w:r w:rsidR="006B4151">
        <w:rPr>
          <w:sz w:val="28"/>
          <w:szCs w:val="28"/>
        </w:rPr>
        <w:t>«</w:t>
      </w:r>
      <w:r w:rsidRPr="000A643A">
        <w:rPr>
          <w:sz w:val="28"/>
          <w:szCs w:val="28"/>
        </w:rPr>
        <w:t>–eler</w:t>
      </w:r>
      <w:r w:rsidR="006B4151">
        <w:rPr>
          <w:sz w:val="28"/>
          <w:szCs w:val="28"/>
        </w:rPr>
        <w:t>»</w:t>
      </w:r>
      <w:r w:rsidRPr="000A643A">
        <w:rPr>
          <w:sz w:val="28"/>
          <w:szCs w:val="28"/>
        </w:rPr>
        <w:t>/</w:t>
      </w:r>
      <w:r w:rsidR="006B4151">
        <w:rPr>
          <w:sz w:val="28"/>
          <w:szCs w:val="28"/>
        </w:rPr>
        <w:t>»</w:t>
      </w:r>
      <w:r w:rsidR="000A643A">
        <w:rPr>
          <w:sz w:val="28"/>
          <w:szCs w:val="28"/>
        </w:rPr>
        <w:t>-eter</w:t>
      </w:r>
      <w:r w:rsidR="006B4151">
        <w:rPr>
          <w:sz w:val="28"/>
          <w:szCs w:val="28"/>
        </w:rPr>
        <w:t>»</w:t>
      </w:r>
      <w:r w:rsidR="000A643A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0A643A">
        <w:rPr>
          <w:sz w:val="28"/>
          <w:szCs w:val="28"/>
        </w:rPr>
        <w:t>-olle</w:t>
      </w:r>
      <w:r w:rsidR="006B4151">
        <w:rPr>
          <w:sz w:val="28"/>
          <w:szCs w:val="28"/>
        </w:rPr>
        <w:t>»</w:t>
      </w:r>
      <w:r w:rsidR="000A643A">
        <w:rPr>
          <w:sz w:val="28"/>
          <w:szCs w:val="28"/>
        </w:rPr>
        <w:t>/</w:t>
      </w:r>
      <w:r w:rsidR="006B4151">
        <w:rPr>
          <w:sz w:val="28"/>
          <w:szCs w:val="28"/>
        </w:rPr>
        <w:t>»</w:t>
      </w:r>
      <w:r w:rsidR="000A643A">
        <w:rPr>
          <w:sz w:val="28"/>
          <w:szCs w:val="28"/>
        </w:rPr>
        <w:t>-otter</w:t>
      </w:r>
      <w:r w:rsidR="006B4151">
        <w:rPr>
          <w:sz w:val="28"/>
          <w:szCs w:val="28"/>
        </w:rPr>
        <w:t>»</w:t>
      </w:r>
      <w:r w:rsidR="000A643A">
        <w:rPr>
          <w:sz w:val="28"/>
          <w:szCs w:val="28"/>
        </w:rPr>
        <w:t>);</w:t>
      </w:r>
    </w:p>
    <w:p w14:paraId="1E2BFD90" w14:textId="77777777" w:rsidR="000A643A" w:rsidRDefault="000A643A" w:rsidP="000A643A">
      <w:pPr>
        <w:pStyle w:val="ae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галлификация иностранных слов;</w:t>
      </w:r>
    </w:p>
    <w:p w14:paraId="6EC834C3" w14:textId="77777777" w:rsidR="000A643A" w:rsidRDefault="00505BBF" w:rsidP="000A643A">
      <w:pPr>
        <w:pStyle w:val="ae"/>
        <w:numPr>
          <w:ilvl w:val="0"/>
          <w:numId w:val="38"/>
        </w:numPr>
        <w:rPr>
          <w:sz w:val="28"/>
          <w:szCs w:val="28"/>
        </w:rPr>
      </w:pPr>
      <w:r w:rsidRPr="000A643A">
        <w:rPr>
          <w:sz w:val="28"/>
          <w:szCs w:val="28"/>
        </w:rPr>
        <w:t>слов</w:t>
      </w:r>
      <w:r w:rsidR="000A643A">
        <w:rPr>
          <w:sz w:val="28"/>
          <w:szCs w:val="28"/>
        </w:rPr>
        <w:t>а-аномалии;</w:t>
      </w:r>
    </w:p>
    <w:p w14:paraId="32A65882" w14:textId="77777777" w:rsidR="000A643A" w:rsidRDefault="00505BBF" w:rsidP="000A643A">
      <w:pPr>
        <w:pStyle w:val="ae"/>
        <w:numPr>
          <w:ilvl w:val="0"/>
          <w:numId w:val="38"/>
        </w:numPr>
        <w:rPr>
          <w:sz w:val="28"/>
          <w:szCs w:val="28"/>
        </w:rPr>
      </w:pPr>
      <w:r w:rsidRPr="000A643A">
        <w:rPr>
          <w:sz w:val="28"/>
          <w:szCs w:val="28"/>
        </w:rPr>
        <w:t>сложные числительные</w:t>
      </w:r>
      <w:r w:rsidR="000A643A">
        <w:rPr>
          <w:sz w:val="28"/>
          <w:szCs w:val="28"/>
        </w:rPr>
        <w:t>;</w:t>
      </w:r>
    </w:p>
    <w:p w14:paraId="2B11DAA5" w14:textId="131D2C8E" w:rsidR="008F7D84" w:rsidRDefault="004B6E6E" w:rsidP="000A643A">
      <w:pPr>
        <w:pStyle w:val="ae"/>
        <w:numPr>
          <w:ilvl w:val="0"/>
          <w:numId w:val="38"/>
        </w:numPr>
        <w:rPr>
          <w:sz w:val="28"/>
          <w:szCs w:val="28"/>
        </w:rPr>
      </w:pPr>
      <w:r w:rsidRPr="000A643A">
        <w:rPr>
          <w:sz w:val="28"/>
          <w:szCs w:val="28"/>
        </w:rPr>
        <w:t xml:space="preserve">согласование причастия прошедшего времени глагола </w:t>
      </w:r>
      <w:r w:rsidR="006B4151">
        <w:rPr>
          <w:sz w:val="28"/>
          <w:szCs w:val="28"/>
        </w:rPr>
        <w:t>«</w:t>
      </w:r>
      <w:r w:rsidRPr="000A643A">
        <w:rPr>
          <w:sz w:val="28"/>
          <w:szCs w:val="28"/>
        </w:rPr>
        <w:t>laisser</w:t>
      </w:r>
      <w:r w:rsidR="006B4151">
        <w:rPr>
          <w:sz w:val="28"/>
          <w:szCs w:val="28"/>
        </w:rPr>
        <w:t>»</w:t>
      </w:r>
      <w:r w:rsidRPr="000A643A">
        <w:rPr>
          <w:sz w:val="28"/>
          <w:szCs w:val="28"/>
        </w:rPr>
        <w:t>, за которым следует инфинитив глагола</w:t>
      </w:r>
      <w:r w:rsidR="00505BBF" w:rsidRPr="000A643A">
        <w:rPr>
          <w:sz w:val="28"/>
          <w:szCs w:val="28"/>
        </w:rPr>
        <w:t>.</w:t>
      </w:r>
    </w:p>
    <w:p w14:paraId="6DAF598A" w14:textId="1BF4A999" w:rsidR="00B52DFB" w:rsidRPr="00B52DFB" w:rsidRDefault="00B52DFB" w:rsidP="00B52DFB">
      <w:pPr>
        <w:rPr>
          <w:sz w:val="28"/>
          <w:szCs w:val="28"/>
        </w:rPr>
      </w:pPr>
      <w:r>
        <w:rPr>
          <w:sz w:val="28"/>
          <w:szCs w:val="28"/>
        </w:rPr>
        <w:t xml:space="preserve">Для проверки правописания составных числительных анализировалась встречаемость их компонентов: </w:t>
      </w:r>
      <w:r w:rsidR="006B4151">
        <w:rPr>
          <w:sz w:val="28"/>
          <w:szCs w:val="28"/>
        </w:rPr>
        <w:t>«</w:t>
      </w:r>
      <w:r w:rsidRPr="00B52DFB">
        <w:rPr>
          <w:i/>
          <w:sz w:val="28"/>
          <w:szCs w:val="28"/>
          <w:lang w:val="en-US"/>
        </w:rPr>
        <w:t>cent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B52DFB">
        <w:rPr>
          <w:i/>
          <w:sz w:val="28"/>
          <w:szCs w:val="28"/>
          <w:lang w:val="en-US"/>
        </w:rPr>
        <w:t>mille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52DFB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Pr="00B52DFB">
        <w:rPr>
          <w:i/>
          <w:sz w:val="28"/>
          <w:szCs w:val="28"/>
          <w:lang w:val="en-US"/>
        </w:rPr>
        <w:t>million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B52DFB">
        <w:rPr>
          <w:i/>
          <w:sz w:val="28"/>
          <w:szCs w:val="28"/>
          <w:lang w:val="en-US"/>
        </w:rPr>
        <w:t>milliard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B52DFB">
        <w:rPr>
          <w:i/>
          <w:sz w:val="28"/>
          <w:szCs w:val="28"/>
          <w:lang w:val="en-US"/>
        </w:rPr>
        <w:t>deux</w:t>
      </w:r>
      <w:r w:rsidR="006B4151" w:rsidRP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B52DFB">
        <w:rPr>
          <w:i/>
          <w:sz w:val="28"/>
          <w:szCs w:val="28"/>
          <w:lang w:val="en-US"/>
        </w:rPr>
        <w:t>trois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52DFB">
        <w:rPr>
          <w:sz w:val="28"/>
          <w:szCs w:val="28"/>
        </w:rPr>
        <w:t xml:space="preserve"> </w:t>
      </w:r>
      <w:r>
        <w:rPr>
          <w:sz w:val="28"/>
          <w:szCs w:val="28"/>
        </w:rPr>
        <w:t>и т.д., поскольку было изменено не ограниченное количество числительных, а правило их правописания: по нововведенным правилам дефисом связываются все части составных числительных</w:t>
      </w:r>
      <w:r w:rsidR="002F6CE8">
        <w:rPr>
          <w:sz w:val="28"/>
          <w:szCs w:val="28"/>
        </w:rPr>
        <w:t xml:space="preserve">, независимо от того, больше или меньше </w:t>
      </w:r>
      <w:proofErr w:type="gramStart"/>
      <w:r w:rsidR="002F6CE8">
        <w:rPr>
          <w:sz w:val="28"/>
          <w:szCs w:val="28"/>
        </w:rPr>
        <w:t>ста это</w:t>
      </w:r>
      <w:proofErr w:type="gramEnd"/>
      <w:r w:rsidR="002F6CE8">
        <w:rPr>
          <w:sz w:val="28"/>
          <w:szCs w:val="28"/>
        </w:rPr>
        <w:t xml:space="preserve"> число</w:t>
      </w:r>
      <w:r w:rsidR="000C4FAD">
        <w:rPr>
          <w:sz w:val="28"/>
          <w:szCs w:val="28"/>
        </w:rPr>
        <w:t>.</w:t>
      </w:r>
    </w:p>
    <w:p w14:paraId="29802056" w14:textId="678729A3" w:rsidR="00423843" w:rsidRPr="00BA6DF4" w:rsidRDefault="00423843" w:rsidP="00423843">
      <w:pPr>
        <w:ind w:left="360"/>
        <w:rPr>
          <w:sz w:val="28"/>
          <w:szCs w:val="28"/>
        </w:rPr>
      </w:pPr>
    </w:p>
    <w:p w14:paraId="4755520B" w14:textId="4A0DA876" w:rsidR="00502FB1" w:rsidRPr="00502FB1" w:rsidRDefault="00865715" w:rsidP="00865715">
      <w:pPr>
        <w:pStyle w:val="4"/>
        <w:numPr>
          <w:ilvl w:val="0"/>
          <w:numId w:val="0"/>
        </w:numPr>
        <w:ind w:left="1429" w:hanging="360"/>
      </w:pPr>
      <w:bookmarkStart w:id="14" w:name="_Toc134904602"/>
      <w:r>
        <w:t xml:space="preserve">2.2.1. </w:t>
      </w:r>
      <w:r w:rsidR="00F43021">
        <w:t>Орфографические поправки в текстах французских изданий</w:t>
      </w:r>
      <w:bookmarkEnd w:id="14"/>
    </w:p>
    <w:p w14:paraId="1944A712" w14:textId="66EE64B8" w:rsidR="001E6795" w:rsidRDefault="001E6795" w:rsidP="00F4108B">
      <w:pPr>
        <w:rPr>
          <w:sz w:val="28"/>
          <w:szCs w:val="28"/>
        </w:rPr>
      </w:pPr>
      <w:r>
        <w:rPr>
          <w:sz w:val="28"/>
          <w:szCs w:val="28"/>
        </w:rPr>
        <w:t>Рассмотрим употребление исправленной орфографии на материале французских газет: Франция как центр Франкофонии не только являлась инициатором введения новой орфографии, но и задает некий языковой ориентир д</w:t>
      </w:r>
      <w:r w:rsidR="004B6E6E">
        <w:rPr>
          <w:sz w:val="28"/>
          <w:szCs w:val="28"/>
        </w:rPr>
        <w:t xml:space="preserve">ля других франкоязычных стран. </w:t>
      </w:r>
    </w:p>
    <w:p w14:paraId="629ADB95" w14:textId="5F7EDB25" w:rsidR="005D4CD7" w:rsidRPr="000A643A" w:rsidRDefault="005D4CD7" w:rsidP="000A643A">
      <w:pPr>
        <w:rPr>
          <w:sz w:val="28"/>
          <w:szCs w:val="28"/>
        </w:rPr>
      </w:pPr>
      <w:r>
        <w:rPr>
          <w:sz w:val="28"/>
          <w:szCs w:val="28"/>
        </w:rPr>
        <w:t xml:space="preserve">Здесь и далее будут приведены примеры использования лексических единиц в </w:t>
      </w:r>
      <w:r w:rsidR="00F45E3D" w:rsidRPr="00F45E3D">
        <w:rPr>
          <w:sz w:val="28"/>
          <w:szCs w:val="28"/>
        </w:rPr>
        <w:t xml:space="preserve">традиционном </w:t>
      </w:r>
      <w:r>
        <w:rPr>
          <w:sz w:val="28"/>
          <w:szCs w:val="28"/>
        </w:rPr>
        <w:t>или новом орфографическом варианте, встретившиеся в х</w:t>
      </w:r>
      <w:r w:rsidR="000A643A">
        <w:rPr>
          <w:sz w:val="28"/>
          <w:szCs w:val="28"/>
        </w:rPr>
        <w:t>оде анализа газетных текстов. Для составления наиболее точного представления о применении орфографических поправок в общем по трем исследуемым странам и</w:t>
      </w:r>
      <w:r w:rsidR="00CE083D">
        <w:rPr>
          <w:sz w:val="28"/>
          <w:szCs w:val="28"/>
        </w:rPr>
        <w:t>,</w:t>
      </w:r>
      <w:r w:rsidR="000A643A">
        <w:rPr>
          <w:sz w:val="28"/>
          <w:szCs w:val="28"/>
        </w:rPr>
        <w:t xml:space="preserve"> в частности</w:t>
      </w:r>
      <w:r w:rsidR="00CE083D">
        <w:rPr>
          <w:sz w:val="28"/>
          <w:szCs w:val="28"/>
        </w:rPr>
        <w:t>,</w:t>
      </w:r>
      <w:r w:rsidR="000A643A">
        <w:rPr>
          <w:sz w:val="28"/>
          <w:szCs w:val="28"/>
        </w:rPr>
        <w:t xml:space="preserve"> по каждой рассматриваемой стране </w:t>
      </w:r>
      <w:r w:rsidR="000A643A" w:rsidRPr="000A643A">
        <w:rPr>
          <w:sz w:val="28"/>
          <w:szCs w:val="28"/>
        </w:rPr>
        <w:t xml:space="preserve">обозначено </w:t>
      </w:r>
      <w:r w:rsidR="000A643A">
        <w:rPr>
          <w:sz w:val="28"/>
          <w:szCs w:val="28"/>
        </w:rPr>
        <w:t>количество обнаруженных вхождений употребления той или иной формы слова. В случае, если лексическая единица</w:t>
      </w:r>
      <w:r w:rsidR="000A643A" w:rsidRPr="000A643A">
        <w:t xml:space="preserve"> </w:t>
      </w:r>
      <w:r w:rsidR="000A643A">
        <w:rPr>
          <w:sz w:val="28"/>
          <w:szCs w:val="28"/>
        </w:rPr>
        <w:t xml:space="preserve">приведена без указания </w:t>
      </w:r>
      <w:r w:rsidR="000A643A">
        <w:rPr>
          <w:sz w:val="28"/>
          <w:szCs w:val="28"/>
        </w:rPr>
        <w:lastRenderedPageBreak/>
        <w:t>количества вхождений, было обнаружено единственное употребление данной лексической единицы.</w:t>
      </w:r>
    </w:p>
    <w:p w14:paraId="2908FAFE" w14:textId="78BB0B9D" w:rsidR="00373C30" w:rsidRPr="001E6795" w:rsidRDefault="001E6795" w:rsidP="00F4108B">
      <w:pPr>
        <w:rPr>
          <w:sz w:val="28"/>
          <w:szCs w:val="28"/>
        </w:rPr>
      </w:pPr>
      <w:r>
        <w:rPr>
          <w:sz w:val="28"/>
          <w:szCs w:val="28"/>
        </w:rPr>
        <w:t>Рассмотрим устранение и</w:t>
      </w:r>
      <w:r w:rsidR="00373C30" w:rsidRPr="001E6795">
        <w:rPr>
          <w:sz w:val="28"/>
          <w:szCs w:val="28"/>
        </w:rPr>
        <w:t>збыточно</w:t>
      </w:r>
      <w:r>
        <w:rPr>
          <w:sz w:val="28"/>
          <w:szCs w:val="28"/>
        </w:rPr>
        <w:t>го использования</w:t>
      </w:r>
      <w:r w:rsidR="00373C30" w:rsidRPr="001E6795">
        <w:rPr>
          <w:sz w:val="28"/>
          <w:szCs w:val="28"/>
        </w:rPr>
        <w:t xml:space="preserve"> дефисов </w:t>
      </w:r>
      <w:r w:rsidR="00423843" w:rsidRPr="001E6795">
        <w:rPr>
          <w:sz w:val="28"/>
          <w:szCs w:val="28"/>
        </w:rPr>
        <w:t>и преобразование</w:t>
      </w:r>
      <w:r w:rsidR="00373C30" w:rsidRPr="001E6795">
        <w:rPr>
          <w:sz w:val="28"/>
          <w:szCs w:val="28"/>
        </w:rPr>
        <w:t xml:space="preserve"> сл</w:t>
      </w:r>
      <w:r>
        <w:rPr>
          <w:sz w:val="28"/>
          <w:szCs w:val="28"/>
        </w:rPr>
        <w:t xml:space="preserve">ожных существительных в простые. В эту категорию входят также </w:t>
      </w:r>
      <w:r w:rsidR="00373C30" w:rsidRPr="001E6795">
        <w:rPr>
          <w:sz w:val="28"/>
          <w:szCs w:val="28"/>
        </w:rPr>
        <w:t>звуко</w:t>
      </w:r>
      <w:r>
        <w:rPr>
          <w:sz w:val="28"/>
          <w:szCs w:val="28"/>
        </w:rPr>
        <w:t>изобразительная</w:t>
      </w:r>
      <w:r w:rsidR="00423843" w:rsidRPr="001E6795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лексика</w:t>
      </w:r>
      <w:r w:rsidR="00423843" w:rsidRPr="001E6795">
        <w:rPr>
          <w:sz w:val="28"/>
          <w:szCs w:val="28"/>
        </w:rPr>
        <w:t>, составные заимствования</w:t>
      </w:r>
      <w:r w:rsidR="00373C30" w:rsidRPr="001E6795">
        <w:rPr>
          <w:sz w:val="28"/>
          <w:szCs w:val="28"/>
        </w:rPr>
        <w:t xml:space="preserve">, слова латинского </w:t>
      </w:r>
      <w:r w:rsidR="00423843" w:rsidRPr="001E6795">
        <w:rPr>
          <w:sz w:val="28"/>
          <w:szCs w:val="28"/>
        </w:rPr>
        <w:t>происхождения</w:t>
      </w:r>
      <w:r w:rsidR="00373C30" w:rsidRPr="001E6795">
        <w:rPr>
          <w:sz w:val="28"/>
          <w:szCs w:val="28"/>
        </w:rPr>
        <w:t xml:space="preserve">, лексические единицы с соединительной </w:t>
      </w:r>
      <w:r w:rsidR="00810D07">
        <w:rPr>
          <w:sz w:val="28"/>
          <w:szCs w:val="28"/>
        </w:rPr>
        <w:t xml:space="preserve">гласной </w:t>
      </w:r>
      <w:r w:rsidR="006B4151">
        <w:rPr>
          <w:sz w:val="28"/>
          <w:szCs w:val="28"/>
        </w:rPr>
        <w:t>«</w:t>
      </w:r>
      <w:r w:rsidR="00810D07">
        <w:rPr>
          <w:sz w:val="28"/>
          <w:szCs w:val="28"/>
        </w:rPr>
        <w:t>о</w:t>
      </w:r>
      <w:r w:rsidR="006B4151">
        <w:rPr>
          <w:sz w:val="28"/>
          <w:szCs w:val="28"/>
        </w:rPr>
        <w:t>»</w:t>
      </w:r>
      <w:r w:rsidR="00423843" w:rsidRPr="001E6795">
        <w:rPr>
          <w:sz w:val="28"/>
          <w:szCs w:val="28"/>
        </w:rPr>
        <w:t>, префиксами</w:t>
      </w:r>
      <w:r w:rsidR="00373C30" w:rsidRPr="001E6795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423843" w:rsidRPr="001E6795">
        <w:rPr>
          <w:sz w:val="28"/>
          <w:szCs w:val="28"/>
        </w:rPr>
        <w:t>contr(e)-</w:t>
      </w:r>
      <w:r w:rsidR="006B4151">
        <w:rPr>
          <w:sz w:val="28"/>
          <w:szCs w:val="28"/>
        </w:rPr>
        <w:t>»</w:t>
      </w:r>
      <w:r w:rsidR="00423843" w:rsidRPr="001E6795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423843" w:rsidRPr="001E6795">
        <w:rPr>
          <w:sz w:val="28"/>
          <w:szCs w:val="28"/>
        </w:rPr>
        <w:t>entr(e)-</w:t>
      </w:r>
      <w:r w:rsidR="006B4151">
        <w:rPr>
          <w:sz w:val="28"/>
          <w:szCs w:val="28"/>
        </w:rPr>
        <w:t>»</w:t>
      </w:r>
      <w:r w:rsidR="00423843" w:rsidRPr="001E6795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73C30" w:rsidRPr="001E6795">
        <w:rPr>
          <w:sz w:val="28"/>
          <w:szCs w:val="28"/>
        </w:rPr>
        <w:t>extra-</w:t>
      </w:r>
      <w:r w:rsidR="006B4151">
        <w:rPr>
          <w:sz w:val="28"/>
          <w:szCs w:val="28"/>
        </w:rPr>
        <w:t>»</w:t>
      </w:r>
      <w:r w:rsidR="00373C30" w:rsidRPr="001E6795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C04352">
        <w:rPr>
          <w:sz w:val="28"/>
          <w:szCs w:val="28"/>
        </w:rPr>
        <w:t>infra-</w:t>
      </w:r>
      <w:r w:rsidR="006B4151">
        <w:rPr>
          <w:sz w:val="28"/>
          <w:szCs w:val="28"/>
        </w:rPr>
        <w:t>»</w:t>
      </w:r>
      <w:r w:rsidR="00C04352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C04352">
        <w:rPr>
          <w:sz w:val="28"/>
          <w:szCs w:val="28"/>
        </w:rPr>
        <w:t>intra-</w:t>
      </w:r>
      <w:r w:rsidR="006B4151">
        <w:rPr>
          <w:sz w:val="28"/>
          <w:szCs w:val="28"/>
        </w:rPr>
        <w:t>»</w:t>
      </w:r>
      <w:r w:rsidR="00C04352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810D07">
        <w:rPr>
          <w:sz w:val="28"/>
          <w:szCs w:val="28"/>
        </w:rPr>
        <w:t>ultra-</w:t>
      </w:r>
      <w:r w:rsidR="006B4151">
        <w:rPr>
          <w:sz w:val="28"/>
          <w:szCs w:val="28"/>
        </w:rPr>
        <w:t>»</w:t>
      </w:r>
      <w:r w:rsidR="00373C30" w:rsidRPr="001E6795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73C30" w:rsidRPr="001E6795">
        <w:rPr>
          <w:sz w:val="28"/>
          <w:szCs w:val="28"/>
        </w:rPr>
        <w:t>bas-</w:t>
      </w:r>
      <w:r w:rsidR="006B4151">
        <w:rPr>
          <w:sz w:val="28"/>
          <w:szCs w:val="28"/>
        </w:rPr>
        <w:t>»</w:t>
      </w:r>
      <w:r w:rsidR="00373C30" w:rsidRPr="001E6795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73C30" w:rsidRPr="001E6795">
        <w:rPr>
          <w:sz w:val="28"/>
          <w:szCs w:val="28"/>
        </w:rPr>
        <w:t>basse-</w:t>
      </w:r>
      <w:r w:rsidR="006B4151">
        <w:rPr>
          <w:sz w:val="28"/>
          <w:szCs w:val="28"/>
        </w:rPr>
        <w:t>», «</w:t>
      </w:r>
      <w:r w:rsidR="00423843" w:rsidRPr="001E6795">
        <w:rPr>
          <w:sz w:val="28"/>
          <w:szCs w:val="28"/>
          <w:lang w:val="en-US"/>
        </w:rPr>
        <w:t>porte</w:t>
      </w:r>
      <w:r w:rsidR="00423843" w:rsidRPr="001E6795">
        <w:rPr>
          <w:sz w:val="28"/>
          <w:szCs w:val="28"/>
        </w:rPr>
        <w:t>-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8138DC" w14:textId="5C1DA858" w:rsidR="001A03C5" w:rsidRDefault="00BD62C7" w:rsidP="00F4108B">
      <w:pPr>
        <w:rPr>
          <w:sz w:val="28"/>
          <w:szCs w:val="28"/>
        </w:rPr>
      </w:pPr>
      <w:r>
        <w:rPr>
          <w:sz w:val="28"/>
          <w:szCs w:val="28"/>
        </w:rPr>
        <w:t xml:space="preserve">Из 587 слов </w:t>
      </w:r>
      <w:r w:rsidR="001E6795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категории</w:t>
      </w:r>
      <w:r w:rsidR="001E6795">
        <w:rPr>
          <w:sz w:val="28"/>
          <w:szCs w:val="28"/>
        </w:rPr>
        <w:t xml:space="preserve"> в текстах французских изданий встретилось</w:t>
      </w:r>
      <w:r>
        <w:rPr>
          <w:sz w:val="28"/>
          <w:szCs w:val="28"/>
        </w:rPr>
        <w:t xml:space="preserve"> </w:t>
      </w:r>
      <w:r w:rsidR="00502FB1">
        <w:rPr>
          <w:sz w:val="28"/>
          <w:szCs w:val="28"/>
        </w:rPr>
        <w:t xml:space="preserve">30 </w:t>
      </w:r>
      <w:r w:rsidR="00F14F60">
        <w:rPr>
          <w:sz w:val="28"/>
          <w:szCs w:val="28"/>
        </w:rPr>
        <w:t xml:space="preserve">уникальных </w:t>
      </w:r>
      <w:r w:rsidR="001E6795">
        <w:rPr>
          <w:sz w:val="28"/>
          <w:szCs w:val="28"/>
        </w:rPr>
        <w:t>лексических единиц</w:t>
      </w:r>
      <w:r w:rsidR="001A03C5">
        <w:rPr>
          <w:sz w:val="28"/>
          <w:szCs w:val="28"/>
        </w:rPr>
        <w:t>,</w:t>
      </w:r>
      <w:r w:rsidR="00A5672C">
        <w:rPr>
          <w:sz w:val="28"/>
          <w:szCs w:val="28"/>
        </w:rPr>
        <w:t xml:space="preserve"> </w:t>
      </w:r>
      <w:r w:rsidR="00502FB1">
        <w:rPr>
          <w:sz w:val="28"/>
          <w:szCs w:val="28"/>
        </w:rPr>
        <w:t xml:space="preserve">из </w:t>
      </w:r>
      <w:r w:rsidR="001A03C5">
        <w:rPr>
          <w:sz w:val="28"/>
          <w:szCs w:val="28"/>
        </w:rPr>
        <w:t xml:space="preserve">которых </w:t>
      </w:r>
      <w:r w:rsidR="00F45E3D">
        <w:rPr>
          <w:sz w:val="28"/>
          <w:szCs w:val="28"/>
        </w:rPr>
        <w:t>традиционной</w:t>
      </w:r>
      <w:r w:rsidR="00502FB1">
        <w:rPr>
          <w:sz w:val="28"/>
          <w:szCs w:val="28"/>
        </w:rPr>
        <w:t xml:space="preserve"> орфографии отдается предпочтение в 20 случаях</w:t>
      </w:r>
      <w:r w:rsidR="001A03C5">
        <w:rPr>
          <w:sz w:val="28"/>
          <w:szCs w:val="28"/>
        </w:rPr>
        <w:t xml:space="preserve"> (например, </w:t>
      </w:r>
      <w:r w:rsidR="006B4151">
        <w:rPr>
          <w:sz w:val="28"/>
          <w:szCs w:val="28"/>
        </w:rPr>
        <w:t>«</w:t>
      </w:r>
      <w:r w:rsidR="001A03C5" w:rsidRPr="00F14F60">
        <w:rPr>
          <w:i/>
          <w:sz w:val="28"/>
          <w:szCs w:val="28"/>
          <w:lang w:val="en-US"/>
        </w:rPr>
        <w:t>week</w:t>
      </w:r>
      <w:r w:rsidR="001A03C5" w:rsidRPr="00F14F60">
        <w:rPr>
          <w:i/>
          <w:sz w:val="28"/>
          <w:szCs w:val="28"/>
        </w:rPr>
        <w:t>-</w:t>
      </w:r>
      <w:r w:rsidR="001A03C5" w:rsidRPr="00F14F60">
        <w:rPr>
          <w:i/>
          <w:sz w:val="28"/>
          <w:szCs w:val="28"/>
          <w:lang w:val="en-US"/>
        </w:rPr>
        <w:t>end</w:t>
      </w:r>
      <w:r w:rsidR="006B4151">
        <w:rPr>
          <w:sz w:val="28"/>
          <w:szCs w:val="28"/>
        </w:rPr>
        <w:t>»</w:t>
      </w:r>
      <w:r w:rsidR="001A03C5" w:rsidRPr="001A03C5">
        <w:rPr>
          <w:sz w:val="28"/>
          <w:szCs w:val="28"/>
        </w:rPr>
        <w:t xml:space="preserve"> (</w:t>
      </w:r>
      <w:r w:rsidR="001A03C5">
        <w:rPr>
          <w:sz w:val="28"/>
          <w:szCs w:val="28"/>
        </w:rPr>
        <w:t>25 употреблений</w:t>
      </w:r>
      <w:r w:rsidR="001A03C5" w:rsidRPr="001A03C5">
        <w:rPr>
          <w:sz w:val="28"/>
          <w:szCs w:val="28"/>
        </w:rPr>
        <w:t>)</w:t>
      </w:r>
      <w:r w:rsidR="001A03C5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1A03C5" w:rsidRPr="00F14F60">
        <w:rPr>
          <w:i/>
          <w:sz w:val="28"/>
          <w:szCs w:val="28"/>
        </w:rPr>
        <w:t>porteclé</w:t>
      </w:r>
      <w:r w:rsidR="006B4151">
        <w:rPr>
          <w:sz w:val="28"/>
          <w:szCs w:val="28"/>
        </w:rPr>
        <w:t>»</w:t>
      </w:r>
      <w:r w:rsidR="001A03C5" w:rsidRPr="001A03C5">
        <w:rPr>
          <w:sz w:val="28"/>
          <w:szCs w:val="28"/>
        </w:rPr>
        <w:t xml:space="preserve"> </w:t>
      </w:r>
      <w:r w:rsidR="001A03C5">
        <w:rPr>
          <w:sz w:val="28"/>
          <w:szCs w:val="28"/>
        </w:rPr>
        <w:t>(5 употреблений)). Одна треть обнаруженных лексических единиц представлена в нов</w:t>
      </w:r>
      <w:r w:rsidR="00C04352">
        <w:rPr>
          <w:sz w:val="28"/>
          <w:szCs w:val="28"/>
        </w:rPr>
        <w:t xml:space="preserve">ой орфографии (как, например, </w:t>
      </w:r>
      <w:r w:rsidR="006B4151">
        <w:rPr>
          <w:sz w:val="28"/>
          <w:szCs w:val="28"/>
        </w:rPr>
        <w:t>«</w:t>
      </w:r>
      <w:r w:rsidR="001A03C5" w:rsidRPr="00F14F60">
        <w:rPr>
          <w:i/>
          <w:sz w:val="28"/>
          <w:szCs w:val="28"/>
          <w:lang w:val="en-US"/>
        </w:rPr>
        <w:t>a</w:t>
      </w:r>
      <w:r w:rsidR="001A03C5" w:rsidRPr="00F14F60">
        <w:rPr>
          <w:i/>
          <w:sz w:val="28"/>
          <w:szCs w:val="28"/>
        </w:rPr>
        <w:t>udiovisuel</w:t>
      </w:r>
      <w:r w:rsidR="006B4151">
        <w:rPr>
          <w:sz w:val="28"/>
          <w:szCs w:val="28"/>
        </w:rPr>
        <w:t>»</w:t>
      </w:r>
      <w:r w:rsidR="001A03C5">
        <w:rPr>
          <w:sz w:val="28"/>
          <w:szCs w:val="28"/>
        </w:rPr>
        <w:t xml:space="preserve"> (8 употреблений)) (</w:t>
      </w:r>
      <w:r w:rsidR="007C6800">
        <w:rPr>
          <w:sz w:val="28"/>
          <w:szCs w:val="28"/>
        </w:rPr>
        <w:t xml:space="preserve">здесь и далее – </w:t>
      </w:r>
      <w:r w:rsidR="005D5D79">
        <w:rPr>
          <w:sz w:val="28"/>
          <w:szCs w:val="28"/>
        </w:rPr>
        <w:t xml:space="preserve">Приложение </w:t>
      </w:r>
      <w:r w:rsidR="005D5D79">
        <w:rPr>
          <w:sz w:val="28"/>
          <w:szCs w:val="28"/>
          <w:lang w:val="en-US"/>
        </w:rPr>
        <w:t>I</w:t>
      </w:r>
      <w:r w:rsidR="007C6800">
        <w:rPr>
          <w:sz w:val="28"/>
          <w:szCs w:val="28"/>
        </w:rPr>
        <w:t>, Таблица 1</w:t>
      </w:r>
      <w:r w:rsidR="001A03C5">
        <w:rPr>
          <w:sz w:val="28"/>
          <w:szCs w:val="28"/>
        </w:rPr>
        <w:t>)</w:t>
      </w:r>
      <w:r w:rsidR="00502FB1" w:rsidRPr="001A03C5">
        <w:rPr>
          <w:sz w:val="28"/>
          <w:szCs w:val="28"/>
        </w:rPr>
        <w:t>.</w:t>
      </w:r>
      <w:r w:rsidR="00502FB1">
        <w:rPr>
          <w:sz w:val="28"/>
          <w:szCs w:val="28"/>
        </w:rPr>
        <w:t xml:space="preserve"> </w:t>
      </w:r>
    </w:p>
    <w:p w14:paraId="77D9DD2C" w14:textId="03558A4F" w:rsidR="00A5672C" w:rsidRPr="001A03C5" w:rsidRDefault="00F14F60" w:rsidP="00F4108B">
      <w:pPr>
        <w:rPr>
          <w:sz w:val="28"/>
          <w:szCs w:val="28"/>
        </w:rPr>
      </w:pPr>
      <w:r>
        <w:rPr>
          <w:sz w:val="28"/>
          <w:szCs w:val="28"/>
        </w:rPr>
        <w:t xml:space="preserve">Лексическая единица </w:t>
      </w:r>
      <w:r w:rsidR="006B4151">
        <w:rPr>
          <w:sz w:val="28"/>
          <w:szCs w:val="28"/>
        </w:rPr>
        <w:t>«</w:t>
      </w:r>
      <w:r w:rsidRPr="00F14F60">
        <w:rPr>
          <w:i/>
          <w:sz w:val="28"/>
          <w:szCs w:val="28"/>
        </w:rPr>
        <w:t>plateforme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встретила</w:t>
      </w:r>
      <w:r w:rsidR="00502FB1">
        <w:rPr>
          <w:sz w:val="28"/>
          <w:szCs w:val="28"/>
        </w:rPr>
        <w:t xml:space="preserve">сь в разных формах – </w:t>
      </w:r>
      <w:r>
        <w:rPr>
          <w:sz w:val="28"/>
          <w:szCs w:val="28"/>
        </w:rPr>
        <w:t>в пяти случаях</w:t>
      </w:r>
      <w:r w:rsidR="00502FB1">
        <w:rPr>
          <w:sz w:val="28"/>
          <w:szCs w:val="28"/>
        </w:rPr>
        <w:t xml:space="preserve"> в новой орфографии </w:t>
      </w:r>
      <w:r>
        <w:rPr>
          <w:sz w:val="28"/>
          <w:szCs w:val="28"/>
        </w:rPr>
        <w:t>(</w:t>
      </w:r>
      <w:r w:rsidR="006B4151">
        <w:rPr>
          <w:sz w:val="28"/>
          <w:szCs w:val="28"/>
        </w:rPr>
        <w:t>«</w:t>
      </w:r>
      <w:r w:rsidR="00502FB1" w:rsidRPr="00F14F60">
        <w:rPr>
          <w:i/>
          <w:sz w:val="28"/>
          <w:szCs w:val="28"/>
        </w:rPr>
        <w:t>plateforme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502FB1">
        <w:rPr>
          <w:sz w:val="28"/>
          <w:szCs w:val="28"/>
        </w:rPr>
        <w:t xml:space="preserve"> и </w:t>
      </w:r>
      <w:r>
        <w:rPr>
          <w:sz w:val="28"/>
          <w:szCs w:val="28"/>
        </w:rPr>
        <w:t>восемнадцати</w:t>
      </w:r>
      <w:r w:rsidR="00502FB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2FB1">
        <w:rPr>
          <w:sz w:val="28"/>
          <w:szCs w:val="28"/>
        </w:rPr>
        <w:t xml:space="preserve"> в </w:t>
      </w:r>
      <w:r w:rsidR="00F45E3D">
        <w:rPr>
          <w:sz w:val="28"/>
          <w:szCs w:val="28"/>
        </w:rPr>
        <w:t>традиционной</w:t>
      </w:r>
      <w:r w:rsidR="00502FB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B4151">
        <w:rPr>
          <w:sz w:val="28"/>
          <w:szCs w:val="28"/>
        </w:rPr>
        <w:t>«</w:t>
      </w:r>
      <w:r w:rsidR="00502FB1" w:rsidRPr="00F14F60">
        <w:rPr>
          <w:i/>
          <w:sz w:val="28"/>
          <w:szCs w:val="28"/>
        </w:rPr>
        <w:t>plate-forme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502FB1">
        <w:rPr>
          <w:sz w:val="28"/>
          <w:szCs w:val="28"/>
        </w:rPr>
        <w:t>.</w:t>
      </w:r>
    </w:p>
    <w:p w14:paraId="4E92AE78" w14:textId="377590B7" w:rsidR="005D4CD7" w:rsidRPr="005D4CD7" w:rsidRDefault="00F14F60" w:rsidP="005D4CD7">
      <w:pPr>
        <w:rPr>
          <w:sz w:val="28"/>
          <w:szCs w:val="28"/>
        </w:rPr>
      </w:pPr>
      <w:r>
        <w:rPr>
          <w:sz w:val="28"/>
          <w:szCs w:val="28"/>
        </w:rPr>
        <w:t xml:space="preserve">Также в ходе анализа были обнаружены единицы, не представленные в списках брошюры, но подпадающие под рекомендации измененного написания сложных </w:t>
      </w:r>
      <w:r w:rsidR="0078379E">
        <w:rPr>
          <w:sz w:val="28"/>
          <w:szCs w:val="28"/>
        </w:rPr>
        <w:t xml:space="preserve">слов: </w:t>
      </w:r>
      <w:r w:rsidR="006B4151">
        <w:rPr>
          <w:sz w:val="28"/>
          <w:szCs w:val="28"/>
        </w:rPr>
        <w:t>«</w:t>
      </w:r>
      <w:r w:rsidR="00A5672C" w:rsidRPr="00F14F60">
        <w:rPr>
          <w:i/>
          <w:sz w:val="28"/>
          <w:szCs w:val="28"/>
          <w:lang w:val="fr-FR"/>
        </w:rPr>
        <w:t>neurofeedback</w:t>
      </w:r>
      <w:r w:rsidR="006B4151">
        <w:rPr>
          <w:sz w:val="28"/>
          <w:szCs w:val="28"/>
        </w:rPr>
        <w:t>»</w:t>
      </w:r>
      <w:r w:rsidR="00B833C9" w:rsidRPr="00F14F60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A5672C" w:rsidRPr="00F14F60">
        <w:rPr>
          <w:i/>
          <w:sz w:val="28"/>
          <w:szCs w:val="28"/>
          <w:lang w:val="fr-FR"/>
        </w:rPr>
        <w:t>extra</w:t>
      </w:r>
      <w:r w:rsidR="00A5672C" w:rsidRPr="00F14F60">
        <w:rPr>
          <w:i/>
          <w:sz w:val="28"/>
          <w:szCs w:val="28"/>
        </w:rPr>
        <w:t>-</w:t>
      </w:r>
      <w:r w:rsidR="00A5672C" w:rsidRPr="00F14F60">
        <w:rPr>
          <w:i/>
          <w:sz w:val="28"/>
          <w:szCs w:val="28"/>
          <w:lang w:val="fr-FR"/>
        </w:rPr>
        <w:t>europ</w:t>
      </w:r>
      <w:r w:rsidR="00A5672C" w:rsidRPr="00F14F60">
        <w:rPr>
          <w:i/>
          <w:sz w:val="28"/>
          <w:szCs w:val="28"/>
        </w:rPr>
        <w:t>é</w:t>
      </w:r>
      <w:r w:rsidR="00A5672C" w:rsidRPr="00F14F60">
        <w:rPr>
          <w:i/>
          <w:sz w:val="28"/>
          <w:szCs w:val="28"/>
          <w:lang w:val="fr-FR"/>
        </w:rPr>
        <w:t>ens</w:t>
      </w:r>
      <w:r w:rsidR="006B4151">
        <w:rPr>
          <w:sz w:val="28"/>
          <w:szCs w:val="28"/>
        </w:rPr>
        <w:t>»</w:t>
      </w:r>
      <w:r w:rsidR="00B833C9" w:rsidRPr="00F14F60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B833C9" w:rsidRPr="00F14F60">
        <w:rPr>
          <w:i/>
          <w:sz w:val="28"/>
          <w:szCs w:val="28"/>
          <w:lang w:val="fr-FR"/>
        </w:rPr>
        <w:t>micro</w:t>
      </w:r>
      <w:r w:rsidR="00B833C9" w:rsidRPr="00F14F60">
        <w:rPr>
          <w:i/>
          <w:sz w:val="28"/>
          <w:szCs w:val="28"/>
        </w:rPr>
        <w:t>-</w:t>
      </w:r>
      <w:r w:rsidR="00B833C9" w:rsidRPr="00F14F60">
        <w:rPr>
          <w:i/>
          <w:sz w:val="28"/>
          <w:szCs w:val="28"/>
          <w:lang w:val="fr-FR"/>
        </w:rPr>
        <w:t>sablage</w:t>
      </w:r>
      <w:r w:rsidR="00B833C9" w:rsidRPr="00F14F60">
        <w:rPr>
          <w:sz w:val="28"/>
          <w:szCs w:val="28"/>
        </w:rPr>
        <w:t xml:space="preserve">», </w:t>
      </w:r>
      <w:r w:rsidR="006B4151">
        <w:rPr>
          <w:sz w:val="28"/>
          <w:szCs w:val="28"/>
        </w:rPr>
        <w:t>«</w:t>
      </w:r>
      <w:r w:rsidR="00A5672C" w:rsidRPr="00F14F60">
        <w:rPr>
          <w:i/>
          <w:sz w:val="28"/>
          <w:szCs w:val="28"/>
          <w:lang w:val="fr-FR"/>
        </w:rPr>
        <w:t>mini</w:t>
      </w:r>
      <w:r w:rsidR="00A5672C" w:rsidRPr="00F14F60">
        <w:rPr>
          <w:i/>
          <w:sz w:val="28"/>
          <w:szCs w:val="28"/>
        </w:rPr>
        <w:t>-</w:t>
      </w:r>
      <w:r w:rsidR="00A5672C" w:rsidRPr="00F14F60">
        <w:rPr>
          <w:i/>
          <w:sz w:val="28"/>
          <w:szCs w:val="28"/>
          <w:lang w:val="fr-FR"/>
        </w:rPr>
        <w:t>championnat</w:t>
      </w:r>
      <w:r w:rsidR="006B4151">
        <w:rPr>
          <w:sz w:val="28"/>
          <w:szCs w:val="28"/>
        </w:rPr>
        <w:t>»</w:t>
      </w:r>
      <w:r w:rsidR="00B833C9" w:rsidRPr="00F14F60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A5672C" w:rsidRPr="00F14F60">
        <w:rPr>
          <w:i/>
          <w:sz w:val="28"/>
          <w:szCs w:val="28"/>
          <w:lang w:val="fr-FR"/>
        </w:rPr>
        <w:t>mini</w:t>
      </w:r>
      <w:r w:rsidR="00A5672C" w:rsidRPr="00F14F60">
        <w:rPr>
          <w:i/>
          <w:sz w:val="28"/>
          <w:szCs w:val="28"/>
        </w:rPr>
        <w:t>-</w:t>
      </w:r>
      <w:r w:rsidR="00A5672C" w:rsidRPr="00F14F60">
        <w:rPr>
          <w:i/>
          <w:sz w:val="28"/>
          <w:szCs w:val="28"/>
          <w:lang w:val="fr-FR"/>
        </w:rPr>
        <w:t>ampoules</w:t>
      </w:r>
      <w:r w:rsidR="006B4151">
        <w:rPr>
          <w:sz w:val="28"/>
          <w:szCs w:val="28"/>
        </w:rPr>
        <w:t>»</w:t>
      </w:r>
      <w:r w:rsidR="00B833C9" w:rsidRPr="00F14F60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A5672C" w:rsidRPr="00F14F60">
        <w:rPr>
          <w:i/>
          <w:sz w:val="28"/>
          <w:szCs w:val="28"/>
          <w:lang w:val="fr-FR"/>
        </w:rPr>
        <w:t>ultra</w:t>
      </w:r>
      <w:r w:rsidR="00A5672C" w:rsidRPr="00F14F60">
        <w:rPr>
          <w:i/>
          <w:sz w:val="28"/>
          <w:szCs w:val="28"/>
        </w:rPr>
        <w:t>-</w:t>
      </w:r>
      <w:r w:rsidR="00A5672C" w:rsidRPr="00F14F60">
        <w:rPr>
          <w:i/>
          <w:sz w:val="28"/>
          <w:szCs w:val="28"/>
          <w:lang w:val="fr-FR"/>
        </w:rPr>
        <w:t>m</w:t>
      </w:r>
      <w:r w:rsidR="00A5672C" w:rsidRPr="00F14F60">
        <w:rPr>
          <w:i/>
          <w:sz w:val="28"/>
          <w:szCs w:val="28"/>
        </w:rPr>
        <w:t>é</w:t>
      </w:r>
      <w:r w:rsidR="00A5672C" w:rsidRPr="00F14F60">
        <w:rPr>
          <w:i/>
          <w:sz w:val="28"/>
          <w:szCs w:val="28"/>
          <w:lang w:val="fr-FR"/>
        </w:rPr>
        <w:t>diatis</w:t>
      </w:r>
      <w:r w:rsidR="00A5672C" w:rsidRPr="00F14F60">
        <w:rPr>
          <w:i/>
          <w:sz w:val="28"/>
          <w:szCs w:val="28"/>
        </w:rPr>
        <w:t>é</w:t>
      </w:r>
      <w:r w:rsidR="006B4151">
        <w:rPr>
          <w:sz w:val="28"/>
          <w:szCs w:val="28"/>
        </w:rPr>
        <w:t>»</w:t>
      </w:r>
      <w:r w:rsidR="00B833C9" w:rsidRPr="00F14F60">
        <w:rPr>
          <w:sz w:val="28"/>
          <w:szCs w:val="28"/>
        </w:rPr>
        <w:t xml:space="preserve">, </w:t>
      </w:r>
      <w:r w:rsidR="00A5672C" w:rsidRPr="00F14F60">
        <w:rPr>
          <w:i/>
          <w:sz w:val="28"/>
          <w:szCs w:val="28"/>
          <w:lang w:val="fr-FR"/>
        </w:rPr>
        <w:t>les</w:t>
      </w:r>
      <w:r w:rsidR="00A5672C" w:rsidRPr="00F14F60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A5672C" w:rsidRPr="00F14F60">
        <w:rPr>
          <w:i/>
          <w:sz w:val="28"/>
          <w:szCs w:val="28"/>
          <w:lang w:val="fr-FR"/>
        </w:rPr>
        <w:t>ultra</w:t>
      </w:r>
      <w:r w:rsidR="00A5672C" w:rsidRPr="00F14F60">
        <w:rPr>
          <w:i/>
          <w:sz w:val="28"/>
          <w:szCs w:val="28"/>
        </w:rPr>
        <w:t>-</w:t>
      </w:r>
      <w:r w:rsidR="00A5672C" w:rsidRPr="00F14F60">
        <w:rPr>
          <w:i/>
          <w:sz w:val="28"/>
          <w:szCs w:val="28"/>
          <w:lang w:val="fr-FR"/>
        </w:rPr>
        <w:t>riches</w:t>
      </w:r>
      <w:r w:rsidR="006B4151">
        <w:rPr>
          <w:sz w:val="28"/>
          <w:szCs w:val="28"/>
        </w:rPr>
        <w:t>»</w:t>
      </w:r>
      <w:r w:rsidR="00B833C9" w:rsidRPr="00F14F60">
        <w:rPr>
          <w:sz w:val="28"/>
          <w:szCs w:val="28"/>
        </w:rPr>
        <w:t xml:space="preserve">, </w:t>
      </w:r>
      <w:r w:rsidR="00B833C9" w:rsidRPr="00F14F60">
        <w:rPr>
          <w:i/>
          <w:sz w:val="28"/>
          <w:szCs w:val="28"/>
          <w:lang w:val="fr-FR"/>
        </w:rPr>
        <w:t>des</w:t>
      </w:r>
      <w:r w:rsidR="00810D07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B833C9" w:rsidRPr="00F14F60">
        <w:rPr>
          <w:i/>
          <w:sz w:val="28"/>
          <w:szCs w:val="28"/>
          <w:lang w:val="fr-FR"/>
        </w:rPr>
        <w:t>super</w:t>
      </w:r>
      <w:r w:rsidR="00B833C9" w:rsidRPr="00F14F60">
        <w:rPr>
          <w:i/>
          <w:sz w:val="28"/>
          <w:szCs w:val="28"/>
        </w:rPr>
        <w:t>-</w:t>
      </w:r>
      <w:r w:rsidR="00B833C9" w:rsidRPr="00F14F60">
        <w:rPr>
          <w:i/>
          <w:sz w:val="28"/>
          <w:szCs w:val="28"/>
          <w:lang w:val="fr-FR"/>
        </w:rPr>
        <w:t>riches</w:t>
      </w:r>
      <w:r w:rsidR="006B4151">
        <w:rPr>
          <w:sz w:val="28"/>
          <w:szCs w:val="28"/>
        </w:rPr>
        <w:t>»</w:t>
      </w:r>
      <w:r w:rsidR="00B833C9" w:rsidRPr="00F14F60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A5672C" w:rsidRPr="00F14F60">
        <w:rPr>
          <w:i/>
          <w:sz w:val="28"/>
          <w:szCs w:val="28"/>
          <w:lang w:val="fr-FR"/>
        </w:rPr>
        <w:t>les</w:t>
      </w:r>
      <w:r w:rsidR="00A5672C" w:rsidRPr="00F14F60">
        <w:rPr>
          <w:i/>
          <w:sz w:val="28"/>
          <w:szCs w:val="28"/>
        </w:rPr>
        <w:t xml:space="preserve"> </w:t>
      </w:r>
      <w:r w:rsidR="00A5672C" w:rsidRPr="00F14F60">
        <w:rPr>
          <w:i/>
          <w:sz w:val="28"/>
          <w:szCs w:val="28"/>
          <w:lang w:val="fr-FR"/>
        </w:rPr>
        <w:t>b</w:t>
      </w:r>
      <w:r w:rsidR="00A5672C" w:rsidRPr="00F14F60">
        <w:rPr>
          <w:i/>
          <w:sz w:val="28"/>
          <w:szCs w:val="28"/>
        </w:rPr>
        <w:t>â</w:t>
      </w:r>
      <w:r w:rsidR="00A5672C" w:rsidRPr="00F14F60">
        <w:rPr>
          <w:i/>
          <w:sz w:val="28"/>
          <w:szCs w:val="28"/>
          <w:lang w:val="fr-FR"/>
        </w:rPr>
        <w:t>timents</w:t>
      </w:r>
      <w:r w:rsidR="00B833C9" w:rsidRPr="00F14F60">
        <w:rPr>
          <w:i/>
          <w:sz w:val="28"/>
          <w:szCs w:val="28"/>
        </w:rPr>
        <w:t xml:space="preserve"> </w:t>
      </w:r>
      <w:r w:rsidR="00B833C9" w:rsidRPr="00F14F60">
        <w:rPr>
          <w:i/>
          <w:sz w:val="28"/>
          <w:szCs w:val="28"/>
          <w:lang w:val="fr-FR"/>
        </w:rPr>
        <w:t>ultra</w:t>
      </w:r>
      <w:r w:rsidR="00B833C9" w:rsidRPr="00F14F60">
        <w:rPr>
          <w:i/>
          <w:sz w:val="28"/>
          <w:szCs w:val="28"/>
        </w:rPr>
        <w:t>-</w:t>
      </w:r>
      <w:r w:rsidR="00B833C9" w:rsidRPr="00F14F60">
        <w:rPr>
          <w:i/>
          <w:sz w:val="28"/>
          <w:szCs w:val="28"/>
          <w:lang w:val="fr-FR"/>
        </w:rPr>
        <w:t>s</w:t>
      </w:r>
      <w:r w:rsidR="00B833C9" w:rsidRPr="00F14F60">
        <w:rPr>
          <w:i/>
          <w:sz w:val="28"/>
          <w:szCs w:val="28"/>
        </w:rPr>
        <w:t>é</w:t>
      </w:r>
      <w:r w:rsidR="00B833C9" w:rsidRPr="00F14F60">
        <w:rPr>
          <w:i/>
          <w:sz w:val="28"/>
          <w:szCs w:val="28"/>
          <w:lang w:val="fr-FR"/>
        </w:rPr>
        <w:t>curis</w:t>
      </w:r>
      <w:r w:rsidR="00B833C9" w:rsidRPr="00F14F60">
        <w:rPr>
          <w:i/>
          <w:sz w:val="28"/>
          <w:szCs w:val="28"/>
        </w:rPr>
        <w:t>é</w:t>
      </w:r>
      <w:r w:rsidR="00B833C9" w:rsidRPr="00F14F60">
        <w:rPr>
          <w:i/>
          <w:sz w:val="28"/>
          <w:szCs w:val="28"/>
          <w:lang w:val="fr-FR"/>
        </w:rPr>
        <w:t>s</w:t>
      </w:r>
      <w:r w:rsidR="006B4151">
        <w:rPr>
          <w:sz w:val="28"/>
          <w:szCs w:val="28"/>
        </w:rPr>
        <w:t>»</w:t>
      </w:r>
      <w:r w:rsidR="00B833C9" w:rsidRPr="00F14F60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A5672C" w:rsidRPr="00F14F60">
        <w:rPr>
          <w:i/>
          <w:sz w:val="28"/>
          <w:szCs w:val="28"/>
          <w:lang w:val="fr-FR"/>
        </w:rPr>
        <w:t>la</w:t>
      </w:r>
      <w:r w:rsidR="00A5672C" w:rsidRPr="00F14F60">
        <w:rPr>
          <w:i/>
          <w:sz w:val="28"/>
          <w:szCs w:val="28"/>
        </w:rPr>
        <w:t xml:space="preserve"> </w:t>
      </w:r>
      <w:r w:rsidR="00A5672C" w:rsidRPr="00772F62">
        <w:rPr>
          <w:i/>
          <w:sz w:val="28"/>
          <w:szCs w:val="28"/>
          <w:lang w:val="fr-FR"/>
        </w:rPr>
        <w:t>langue</w:t>
      </w:r>
      <w:r w:rsidR="00A5672C" w:rsidRPr="00772F62">
        <w:rPr>
          <w:i/>
          <w:sz w:val="28"/>
          <w:szCs w:val="28"/>
        </w:rPr>
        <w:t xml:space="preserve"> </w:t>
      </w:r>
      <w:r w:rsidR="00A5672C" w:rsidRPr="00772F62">
        <w:rPr>
          <w:i/>
          <w:sz w:val="28"/>
          <w:szCs w:val="28"/>
          <w:lang w:val="fr-FR"/>
        </w:rPr>
        <w:t>ultra</w:t>
      </w:r>
      <w:r w:rsidR="00A5672C" w:rsidRPr="00772F62">
        <w:rPr>
          <w:i/>
          <w:sz w:val="28"/>
          <w:szCs w:val="28"/>
        </w:rPr>
        <w:t xml:space="preserve"> </w:t>
      </w:r>
      <w:r w:rsidR="00A5672C" w:rsidRPr="00772F62">
        <w:rPr>
          <w:i/>
          <w:sz w:val="28"/>
          <w:szCs w:val="28"/>
          <w:lang w:val="fr-FR"/>
        </w:rPr>
        <w:t>majoritaire</w:t>
      </w:r>
      <w:r w:rsidR="006B4151">
        <w:rPr>
          <w:sz w:val="28"/>
          <w:szCs w:val="28"/>
        </w:rPr>
        <w:t>»</w:t>
      </w:r>
      <w:r w:rsidR="00810D07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B833C9" w:rsidRPr="00F14F60">
        <w:rPr>
          <w:i/>
          <w:sz w:val="28"/>
          <w:szCs w:val="28"/>
          <w:lang w:val="fr-FR"/>
        </w:rPr>
        <w:t>l</w:t>
      </w:r>
      <w:r w:rsidR="00B833C9" w:rsidRPr="00F14F60">
        <w:rPr>
          <w:i/>
          <w:sz w:val="28"/>
          <w:szCs w:val="28"/>
        </w:rPr>
        <w:t>’</w:t>
      </w:r>
      <w:r w:rsidR="00B833C9" w:rsidRPr="00F14F60">
        <w:rPr>
          <w:i/>
          <w:sz w:val="28"/>
          <w:szCs w:val="28"/>
          <w:lang w:val="fr-FR"/>
        </w:rPr>
        <w:t>ultra</w:t>
      </w:r>
      <w:r w:rsidR="00B833C9" w:rsidRPr="00F14F60">
        <w:rPr>
          <w:i/>
          <w:sz w:val="28"/>
          <w:szCs w:val="28"/>
        </w:rPr>
        <w:t xml:space="preserve"> </w:t>
      </w:r>
      <w:r w:rsidR="00B833C9" w:rsidRPr="00F14F60">
        <w:rPr>
          <w:i/>
          <w:sz w:val="28"/>
          <w:szCs w:val="28"/>
          <w:lang w:val="fr-FR"/>
        </w:rPr>
        <w:t>domination</w:t>
      </w:r>
      <w:r w:rsidR="006B4151">
        <w:rPr>
          <w:sz w:val="28"/>
          <w:szCs w:val="28"/>
        </w:rPr>
        <w:t>»</w:t>
      </w:r>
      <w:r w:rsidR="00B833C9" w:rsidRPr="00F14F60">
        <w:rPr>
          <w:sz w:val="28"/>
          <w:szCs w:val="28"/>
        </w:rPr>
        <w:t xml:space="preserve">, </w:t>
      </w:r>
      <w:r>
        <w:rPr>
          <w:sz w:val="28"/>
          <w:szCs w:val="28"/>
        </w:rPr>
        <w:t>и пять</w:t>
      </w:r>
      <w:r w:rsidR="00B833C9" w:rsidRPr="00F14F60">
        <w:rPr>
          <w:sz w:val="28"/>
          <w:szCs w:val="28"/>
        </w:rPr>
        <w:t xml:space="preserve"> </w:t>
      </w:r>
      <w:r w:rsidR="00B833C9">
        <w:rPr>
          <w:sz w:val="28"/>
          <w:szCs w:val="28"/>
        </w:rPr>
        <w:t>случаев</w:t>
      </w:r>
      <w:r w:rsidR="00B833C9" w:rsidRPr="00F1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употребления </w:t>
      </w:r>
      <w:r w:rsidR="006B4151">
        <w:rPr>
          <w:sz w:val="28"/>
          <w:szCs w:val="28"/>
        </w:rPr>
        <w:t>«</w:t>
      </w:r>
      <w:r w:rsidR="00A5672C" w:rsidRPr="00F14F60">
        <w:rPr>
          <w:i/>
          <w:sz w:val="28"/>
          <w:szCs w:val="28"/>
        </w:rPr>
        <w:t>post-Brexit</w:t>
      </w:r>
      <w:r w:rsidR="006B4151" w:rsidRPr="006B4151">
        <w:rPr>
          <w:sz w:val="28"/>
          <w:szCs w:val="28"/>
        </w:rPr>
        <w:t>»</w:t>
      </w:r>
      <w:r w:rsidR="00B833C9" w:rsidRPr="00F14F60">
        <w:rPr>
          <w:sz w:val="28"/>
          <w:szCs w:val="28"/>
        </w:rPr>
        <w:t>.</w:t>
      </w:r>
      <w:r w:rsidR="0078379E">
        <w:rPr>
          <w:sz w:val="28"/>
          <w:szCs w:val="28"/>
        </w:rPr>
        <w:t xml:space="preserve"> </w:t>
      </w:r>
      <w:r w:rsidR="005D4CD7">
        <w:rPr>
          <w:sz w:val="28"/>
          <w:szCs w:val="28"/>
        </w:rPr>
        <w:t>Как видно, б</w:t>
      </w:r>
      <w:r w:rsidR="0078379E">
        <w:rPr>
          <w:sz w:val="28"/>
          <w:szCs w:val="28"/>
        </w:rPr>
        <w:t xml:space="preserve">ольшая часть данных лексических единиц </w:t>
      </w:r>
      <w:r w:rsidR="005D4CD7">
        <w:rPr>
          <w:sz w:val="28"/>
          <w:szCs w:val="28"/>
        </w:rPr>
        <w:t xml:space="preserve">(11 из 12, то есть 91,6%) </w:t>
      </w:r>
      <w:r w:rsidR="0078379E">
        <w:rPr>
          <w:sz w:val="28"/>
          <w:szCs w:val="28"/>
        </w:rPr>
        <w:t>представлены в традици</w:t>
      </w:r>
      <w:r w:rsidR="005D4CD7">
        <w:rPr>
          <w:sz w:val="28"/>
          <w:szCs w:val="28"/>
        </w:rPr>
        <w:t xml:space="preserve">онном орфографическом варианте: единственным образцом </w:t>
      </w:r>
      <w:r w:rsidR="005D4CD7" w:rsidRPr="005D4CD7">
        <w:rPr>
          <w:sz w:val="28"/>
          <w:szCs w:val="28"/>
        </w:rPr>
        <w:t>устранени</w:t>
      </w:r>
      <w:r w:rsidR="005D4CD7">
        <w:rPr>
          <w:sz w:val="28"/>
          <w:szCs w:val="28"/>
        </w:rPr>
        <w:t>я</w:t>
      </w:r>
      <w:r w:rsidR="005D4CD7" w:rsidRPr="005D4CD7">
        <w:rPr>
          <w:sz w:val="28"/>
          <w:szCs w:val="28"/>
        </w:rPr>
        <w:t xml:space="preserve"> избыточного использования дефис</w:t>
      </w:r>
      <w:r w:rsidR="005D4CD7">
        <w:rPr>
          <w:sz w:val="28"/>
          <w:szCs w:val="28"/>
        </w:rPr>
        <w:t>а и преобразования</w:t>
      </w:r>
      <w:r w:rsidR="005D4CD7" w:rsidRPr="005D4CD7">
        <w:rPr>
          <w:sz w:val="28"/>
          <w:szCs w:val="28"/>
        </w:rPr>
        <w:t xml:space="preserve"> сложн</w:t>
      </w:r>
      <w:r w:rsidR="005D4CD7">
        <w:rPr>
          <w:sz w:val="28"/>
          <w:szCs w:val="28"/>
        </w:rPr>
        <w:t>ого существительного в простое в данном случае яв</w:t>
      </w:r>
      <w:r w:rsidR="00810D07">
        <w:rPr>
          <w:sz w:val="28"/>
          <w:szCs w:val="28"/>
        </w:rPr>
        <w:t xml:space="preserve">ляется </w:t>
      </w:r>
      <w:r w:rsidR="006B4151">
        <w:rPr>
          <w:sz w:val="28"/>
          <w:szCs w:val="28"/>
        </w:rPr>
        <w:t>«</w:t>
      </w:r>
      <w:r w:rsidR="005D4CD7" w:rsidRPr="00805CCD">
        <w:rPr>
          <w:i/>
          <w:sz w:val="28"/>
          <w:szCs w:val="28"/>
        </w:rPr>
        <w:t>neurofeedback</w:t>
      </w:r>
      <w:r w:rsidR="006B4151">
        <w:rPr>
          <w:sz w:val="28"/>
          <w:szCs w:val="28"/>
        </w:rPr>
        <w:t>»</w:t>
      </w:r>
      <w:r w:rsidR="005D4CD7">
        <w:rPr>
          <w:sz w:val="28"/>
          <w:szCs w:val="28"/>
        </w:rPr>
        <w:t>.</w:t>
      </w:r>
    </w:p>
    <w:p w14:paraId="449975A2" w14:textId="01B5A2EB" w:rsidR="00972CFA" w:rsidRPr="00F45E3D" w:rsidRDefault="00F14F60" w:rsidP="00F4108B">
      <w:pPr>
        <w:rPr>
          <w:sz w:val="28"/>
          <w:szCs w:val="28"/>
        </w:rPr>
      </w:pPr>
      <w:r w:rsidRPr="00F14F60">
        <w:rPr>
          <w:sz w:val="28"/>
          <w:szCs w:val="28"/>
        </w:rPr>
        <w:lastRenderedPageBreak/>
        <w:t xml:space="preserve">Что касается стандартизации образования множественного числа сложных слов, </w:t>
      </w:r>
      <w:r w:rsidR="00972CFA">
        <w:rPr>
          <w:sz w:val="28"/>
          <w:szCs w:val="28"/>
        </w:rPr>
        <w:t>форма которых ранее я</w:t>
      </w:r>
      <w:r w:rsidR="00FC30CB">
        <w:rPr>
          <w:sz w:val="28"/>
          <w:szCs w:val="28"/>
        </w:rPr>
        <w:t>влялась неизменяемой и главным показателем</w:t>
      </w:r>
      <w:r w:rsidR="00972CFA">
        <w:rPr>
          <w:sz w:val="28"/>
          <w:szCs w:val="28"/>
        </w:rPr>
        <w:t xml:space="preserve"> числа которых </w:t>
      </w:r>
      <w:r w:rsidR="00FC30CB">
        <w:rPr>
          <w:sz w:val="28"/>
          <w:szCs w:val="28"/>
        </w:rPr>
        <w:t>являлся</w:t>
      </w:r>
      <w:r w:rsidR="00972CFA">
        <w:rPr>
          <w:sz w:val="28"/>
          <w:szCs w:val="28"/>
        </w:rPr>
        <w:t xml:space="preserve"> артикль, то из 100 анализируемых слов данной категории во французских текстах было обнаружено лишь пять </w:t>
      </w:r>
      <w:r w:rsidR="00BD62C7" w:rsidRPr="00F14F60">
        <w:rPr>
          <w:sz w:val="28"/>
          <w:szCs w:val="28"/>
        </w:rPr>
        <w:t>вхождени</w:t>
      </w:r>
      <w:r w:rsidR="00972CFA">
        <w:rPr>
          <w:sz w:val="28"/>
          <w:szCs w:val="28"/>
        </w:rPr>
        <w:t>й, четыре из которых были представлены в новой орфографи</w:t>
      </w:r>
      <w:r w:rsidR="00972CFA" w:rsidRPr="00F45E3D">
        <w:rPr>
          <w:sz w:val="28"/>
          <w:szCs w:val="28"/>
        </w:rPr>
        <w:t>и</w:t>
      </w:r>
      <w:r w:rsidR="00BD62C7" w:rsidRPr="00F45E3D">
        <w:rPr>
          <w:sz w:val="28"/>
          <w:szCs w:val="28"/>
        </w:rPr>
        <w:t xml:space="preserve"> (</w:t>
      </w:r>
      <w:r w:rsidR="00BA5447" w:rsidRPr="00BA5447">
        <w:rPr>
          <w:sz w:val="28"/>
          <w:szCs w:val="28"/>
        </w:rPr>
        <w:t>«</w:t>
      </w:r>
      <w:r w:rsidR="00BA5447" w:rsidRPr="00BA5447">
        <w:rPr>
          <w:i/>
          <w:sz w:val="28"/>
          <w:szCs w:val="28"/>
        </w:rPr>
        <w:t>des garde-fous</w:t>
      </w:r>
      <w:r w:rsidR="00BA5447" w:rsidRPr="00BA5447">
        <w:rPr>
          <w:sz w:val="28"/>
          <w:szCs w:val="28"/>
        </w:rPr>
        <w:t xml:space="preserve">» (вместо </w:t>
      </w:r>
      <w:r w:rsidR="00BA5447">
        <w:rPr>
          <w:sz w:val="28"/>
          <w:szCs w:val="28"/>
        </w:rPr>
        <w:t>неизменяемого «</w:t>
      </w:r>
      <w:r w:rsidR="00BA5447" w:rsidRPr="00BA5447">
        <w:rPr>
          <w:i/>
          <w:sz w:val="28"/>
          <w:szCs w:val="28"/>
        </w:rPr>
        <w:t xml:space="preserve">des </w:t>
      </w:r>
      <w:r w:rsidR="00BA5447" w:rsidRPr="00BA5447">
        <w:rPr>
          <w:i/>
          <w:sz w:val="28"/>
          <w:szCs w:val="28"/>
          <w:lang w:val="en-US"/>
        </w:rPr>
        <w:t>garde</w:t>
      </w:r>
      <w:r w:rsidR="00BA5447" w:rsidRPr="00BA5447">
        <w:rPr>
          <w:i/>
          <w:sz w:val="28"/>
          <w:szCs w:val="28"/>
        </w:rPr>
        <w:t>-</w:t>
      </w:r>
      <w:r w:rsidR="00BA5447" w:rsidRPr="00BA5447">
        <w:rPr>
          <w:i/>
          <w:sz w:val="28"/>
          <w:szCs w:val="28"/>
          <w:lang w:val="en-US"/>
        </w:rPr>
        <w:t>fou</w:t>
      </w:r>
      <w:r w:rsidR="00BA5447">
        <w:rPr>
          <w:sz w:val="28"/>
          <w:szCs w:val="28"/>
        </w:rPr>
        <w:t>»</w:t>
      </w:r>
      <w:r w:rsidR="00BA5447" w:rsidRPr="00BA5447">
        <w:rPr>
          <w:sz w:val="28"/>
          <w:szCs w:val="28"/>
        </w:rPr>
        <w:t xml:space="preserve">), </w:t>
      </w:r>
      <w:r w:rsidR="006B4151">
        <w:rPr>
          <w:sz w:val="28"/>
          <w:szCs w:val="28"/>
        </w:rPr>
        <w:t>«</w:t>
      </w:r>
      <w:r w:rsidR="00972CFA" w:rsidRPr="00F45E3D">
        <w:rPr>
          <w:i/>
          <w:sz w:val="28"/>
          <w:szCs w:val="28"/>
          <w:lang w:val="en-US"/>
        </w:rPr>
        <w:t>d</w:t>
      </w:r>
      <w:r w:rsidR="00972CFA" w:rsidRPr="00F45E3D">
        <w:rPr>
          <w:i/>
          <w:sz w:val="28"/>
          <w:szCs w:val="28"/>
        </w:rPr>
        <w:t>es couvre-feux</w:t>
      </w:r>
      <w:r w:rsidR="006B4151">
        <w:rPr>
          <w:sz w:val="28"/>
          <w:szCs w:val="28"/>
        </w:rPr>
        <w:t>»</w:t>
      </w:r>
      <w:r w:rsidR="00BA5447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972CFA" w:rsidRPr="00F45E3D">
        <w:rPr>
          <w:i/>
          <w:sz w:val="28"/>
          <w:szCs w:val="28"/>
          <w:lang w:val="fr-FR"/>
        </w:rPr>
        <w:t>des</w:t>
      </w:r>
      <w:r w:rsidR="00972CFA" w:rsidRPr="00F45E3D">
        <w:rPr>
          <w:i/>
          <w:sz w:val="28"/>
          <w:szCs w:val="28"/>
        </w:rPr>
        <w:t xml:space="preserve"> </w:t>
      </w:r>
      <w:r w:rsidR="00972CFA" w:rsidRPr="00F45E3D">
        <w:rPr>
          <w:i/>
          <w:sz w:val="28"/>
          <w:szCs w:val="28"/>
          <w:lang w:val="fr-FR"/>
        </w:rPr>
        <w:t>sous</w:t>
      </w:r>
      <w:r w:rsidR="00972CFA" w:rsidRPr="00F45E3D">
        <w:rPr>
          <w:i/>
          <w:sz w:val="28"/>
          <w:szCs w:val="28"/>
        </w:rPr>
        <w:t>-</w:t>
      </w:r>
      <w:r w:rsidR="00972CFA" w:rsidRPr="00F45E3D">
        <w:rPr>
          <w:i/>
          <w:sz w:val="28"/>
          <w:szCs w:val="28"/>
          <w:lang w:val="fr-FR"/>
        </w:rPr>
        <w:t>notes</w:t>
      </w:r>
      <w:r w:rsidR="006B4151">
        <w:rPr>
          <w:sz w:val="28"/>
          <w:szCs w:val="28"/>
        </w:rPr>
        <w:t>»</w:t>
      </w:r>
      <w:r w:rsidR="00972CFA" w:rsidRPr="00F45E3D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972CFA" w:rsidRPr="00F45E3D">
        <w:rPr>
          <w:i/>
          <w:sz w:val="28"/>
          <w:szCs w:val="28"/>
          <w:lang w:val="fr-FR"/>
        </w:rPr>
        <w:t>des</w:t>
      </w:r>
      <w:r w:rsidR="00972CFA" w:rsidRPr="00F45E3D">
        <w:rPr>
          <w:i/>
          <w:sz w:val="28"/>
          <w:szCs w:val="28"/>
        </w:rPr>
        <w:t xml:space="preserve"> </w:t>
      </w:r>
      <w:r w:rsidR="00972CFA" w:rsidRPr="00F45E3D">
        <w:rPr>
          <w:i/>
          <w:sz w:val="28"/>
          <w:szCs w:val="28"/>
          <w:lang w:val="fr-FR"/>
        </w:rPr>
        <w:t>sous</w:t>
      </w:r>
      <w:r w:rsidR="00972CFA" w:rsidRPr="00F45E3D">
        <w:rPr>
          <w:i/>
          <w:sz w:val="28"/>
          <w:szCs w:val="28"/>
        </w:rPr>
        <w:t>-</w:t>
      </w:r>
      <w:r w:rsidR="00972CFA" w:rsidRPr="00F45E3D">
        <w:rPr>
          <w:i/>
          <w:sz w:val="28"/>
          <w:szCs w:val="28"/>
          <w:lang w:val="fr-FR"/>
        </w:rPr>
        <w:t>lign</w:t>
      </w:r>
      <w:r w:rsidR="00972CFA" w:rsidRPr="00F45E3D">
        <w:rPr>
          <w:i/>
          <w:sz w:val="28"/>
          <w:szCs w:val="28"/>
        </w:rPr>
        <w:t>é</w:t>
      </w:r>
      <w:r w:rsidR="00972CFA" w:rsidRPr="00F45E3D">
        <w:rPr>
          <w:i/>
          <w:sz w:val="28"/>
          <w:szCs w:val="28"/>
          <w:lang w:val="fr-FR"/>
        </w:rPr>
        <w:t>es</w:t>
      </w:r>
      <w:r w:rsidR="006B4151">
        <w:rPr>
          <w:sz w:val="28"/>
          <w:szCs w:val="28"/>
        </w:rPr>
        <w:t>»</w:t>
      </w:r>
      <w:r w:rsidR="00972CFA" w:rsidRPr="00F45E3D">
        <w:rPr>
          <w:sz w:val="28"/>
          <w:szCs w:val="28"/>
        </w:rPr>
        <w:t xml:space="preserve">.  </w:t>
      </w:r>
    </w:p>
    <w:p w14:paraId="049A6B45" w14:textId="6276173A" w:rsidR="007C6800" w:rsidRDefault="00972CFA" w:rsidP="00F4108B">
      <w:pPr>
        <w:rPr>
          <w:sz w:val="28"/>
          <w:szCs w:val="28"/>
        </w:rPr>
      </w:pPr>
      <w:r w:rsidRPr="00972CFA">
        <w:rPr>
          <w:sz w:val="28"/>
          <w:szCs w:val="28"/>
        </w:rPr>
        <w:t xml:space="preserve">Среди категории образования </w:t>
      </w:r>
      <w:r w:rsidR="00643F4A">
        <w:rPr>
          <w:sz w:val="28"/>
          <w:szCs w:val="28"/>
        </w:rPr>
        <w:t xml:space="preserve">форм </w:t>
      </w:r>
      <w:r w:rsidRPr="00972CFA">
        <w:rPr>
          <w:sz w:val="28"/>
          <w:szCs w:val="28"/>
        </w:rPr>
        <w:t xml:space="preserve">множественного числа у </w:t>
      </w:r>
      <w:r w:rsidR="00881C39" w:rsidRPr="00972CFA">
        <w:rPr>
          <w:sz w:val="28"/>
          <w:szCs w:val="28"/>
        </w:rPr>
        <w:t>слов иностранного происх</w:t>
      </w:r>
      <w:r w:rsidRPr="00972CFA">
        <w:rPr>
          <w:sz w:val="28"/>
          <w:szCs w:val="28"/>
        </w:rPr>
        <w:t>ождения</w:t>
      </w:r>
      <w:r>
        <w:rPr>
          <w:sz w:val="28"/>
          <w:szCs w:val="28"/>
        </w:rPr>
        <w:t xml:space="preserve"> было выявлено пять вхождений. В </w:t>
      </w:r>
      <w:r w:rsidR="00F45E3D">
        <w:rPr>
          <w:sz w:val="28"/>
          <w:szCs w:val="28"/>
        </w:rPr>
        <w:t>традиционном</w:t>
      </w:r>
      <w:r>
        <w:rPr>
          <w:sz w:val="28"/>
          <w:szCs w:val="28"/>
        </w:rPr>
        <w:t xml:space="preserve"> варианте орфографии используется немецкое </w:t>
      </w:r>
      <w:r w:rsidR="006B4151">
        <w:rPr>
          <w:sz w:val="28"/>
          <w:szCs w:val="28"/>
        </w:rPr>
        <w:t>«</w:t>
      </w:r>
      <w:r w:rsidRPr="007C6800">
        <w:rPr>
          <w:i/>
          <w:sz w:val="28"/>
          <w:szCs w:val="28"/>
        </w:rPr>
        <w:t>des Länder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6B4151">
        <w:rPr>
          <w:sz w:val="28"/>
          <w:szCs w:val="28"/>
        </w:rPr>
        <w:t>«</w:t>
      </w:r>
      <w:r w:rsidRPr="007C6800">
        <w:rPr>
          <w:i/>
          <w:sz w:val="28"/>
          <w:szCs w:val="28"/>
        </w:rPr>
        <w:t>des lands</w:t>
      </w:r>
      <w:r w:rsidR="006B4151">
        <w:rPr>
          <w:sz w:val="28"/>
          <w:szCs w:val="28"/>
        </w:rPr>
        <w:t>»</w:t>
      </w:r>
      <w:r w:rsidRPr="00972CFA">
        <w:rPr>
          <w:sz w:val="28"/>
          <w:szCs w:val="28"/>
        </w:rPr>
        <w:t>)</w:t>
      </w:r>
      <w:r>
        <w:rPr>
          <w:sz w:val="28"/>
          <w:szCs w:val="28"/>
        </w:rPr>
        <w:t xml:space="preserve">, в то время как в новом варианте или </w:t>
      </w:r>
      <w:r w:rsidR="007C6800">
        <w:rPr>
          <w:sz w:val="28"/>
          <w:szCs w:val="28"/>
        </w:rPr>
        <w:t xml:space="preserve">преимущественно в новом варианте орфографии </w:t>
      </w:r>
      <w:r w:rsidR="004B6E6E">
        <w:rPr>
          <w:sz w:val="28"/>
          <w:szCs w:val="28"/>
        </w:rPr>
        <w:t>ожидаемо</w:t>
      </w:r>
      <w:r w:rsidR="007C6800">
        <w:rPr>
          <w:sz w:val="28"/>
          <w:szCs w:val="28"/>
        </w:rPr>
        <w:t xml:space="preserve"> употребляются оригинально англоязычные</w:t>
      </w:r>
      <w:r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881C39" w:rsidRPr="007C6800">
        <w:rPr>
          <w:i/>
          <w:sz w:val="28"/>
          <w:szCs w:val="28"/>
        </w:rPr>
        <w:t>des sandwichs</w:t>
      </w:r>
      <w:r w:rsidR="006B4151">
        <w:rPr>
          <w:sz w:val="28"/>
          <w:szCs w:val="28"/>
        </w:rPr>
        <w:t>»</w:t>
      </w:r>
      <w:r w:rsidR="00881C39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881C39" w:rsidRPr="007C6800">
        <w:rPr>
          <w:i/>
          <w:sz w:val="28"/>
          <w:szCs w:val="28"/>
        </w:rPr>
        <w:t>des coachs</w:t>
      </w:r>
      <w:r w:rsidR="006B4151">
        <w:rPr>
          <w:sz w:val="28"/>
          <w:szCs w:val="28"/>
        </w:rPr>
        <w:t>»</w:t>
      </w:r>
      <w:r w:rsidR="007C6800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881C39" w:rsidRPr="007C6800">
        <w:rPr>
          <w:i/>
          <w:sz w:val="28"/>
          <w:szCs w:val="28"/>
        </w:rPr>
        <w:t>des matchs</w:t>
      </w:r>
      <w:r w:rsidR="006B4151">
        <w:rPr>
          <w:sz w:val="28"/>
          <w:szCs w:val="28"/>
        </w:rPr>
        <w:t>»</w:t>
      </w:r>
      <w:r w:rsidR="007C6800">
        <w:rPr>
          <w:sz w:val="28"/>
          <w:szCs w:val="28"/>
        </w:rPr>
        <w:t xml:space="preserve"> (9 употреблений в исправленной орфографии и 2 </w:t>
      </w:r>
      <w:r w:rsidR="00F45E3D">
        <w:rPr>
          <w:sz w:val="28"/>
          <w:szCs w:val="28"/>
        </w:rPr>
        <w:t>традиционных</w:t>
      </w:r>
      <w:r w:rsidR="007C6800">
        <w:rPr>
          <w:sz w:val="28"/>
          <w:szCs w:val="28"/>
        </w:rPr>
        <w:t xml:space="preserve"> варианта </w:t>
      </w:r>
      <w:r w:rsidR="006B4151">
        <w:rPr>
          <w:sz w:val="28"/>
          <w:szCs w:val="28"/>
        </w:rPr>
        <w:t>«</w:t>
      </w:r>
      <w:r w:rsidR="007C6800" w:rsidRPr="007C6800">
        <w:rPr>
          <w:i/>
          <w:sz w:val="28"/>
          <w:szCs w:val="28"/>
        </w:rPr>
        <w:t>des matches</w:t>
      </w:r>
      <w:r w:rsidR="006B4151">
        <w:rPr>
          <w:sz w:val="28"/>
          <w:szCs w:val="28"/>
        </w:rPr>
        <w:t>»</w:t>
      </w:r>
      <w:r w:rsidR="007C6800" w:rsidRPr="007C6800">
        <w:rPr>
          <w:sz w:val="28"/>
          <w:szCs w:val="28"/>
        </w:rPr>
        <w:t>)</w:t>
      </w:r>
      <w:r w:rsidR="007C6800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881C39" w:rsidRPr="007C6800">
        <w:rPr>
          <w:i/>
          <w:sz w:val="28"/>
          <w:szCs w:val="28"/>
          <w:lang w:val="en-US"/>
        </w:rPr>
        <w:t>des</w:t>
      </w:r>
      <w:r w:rsidR="00881C39" w:rsidRPr="007C6800">
        <w:rPr>
          <w:i/>
          <w:sz w:val="28"/>
          <w:szCs w:val="28"/>
        </w:rPr>
        <w:t xml:space="preserve"> pénaltys</w:t>
      </w:r>
      <w:r w:rsidR="006B4151">
        <w:rPr>
          <w:sz w:val="28"/>
          <w:szCs w:val="28"/>
        </w:rPr>
        <w:t>»</w:t>
      </w:r>
      <w:r w:rsidR="00881C39" w:rsidRPr="00881C39">
        <w:rPr>
          <w:sz w:val="28"/>
          <w:szCs w:val="28"/>
        </w:rPr>
        <w:t xml:space="preserve"> </w:t>
      </w:r>
      <w:r w:rsidR="007C6800">
        <w:rPr>
          <w:sz w:val="28"/>
          <w:szCs w:val="28"/>
        </w:rPr>
        <w:t xml:space="preserve">(по одному случаю на </w:t>
      </w:r>
      <w:r w:rsidR="00F45E3D">
        <w:rPr>
          <w:sz w:val="28"/>
          <w:szCs w:val="28"/>
        </w:rPr>
        <w:t>традиционный</w:t>
      </w:r>
      <w:r w:rsidR="007C6800">
        <w:rPr>
          <w:sz w:val="28"/>
          <w:szCs w:val="28"/>
        </w:rPr>
        <w:t xml:space="preserve"> и новый варианты написания)</w:t>
      </w:r>
      <w:r w:rsidR="00881C39">
        <w:rPr>
          <w:sz w:val="28"/>
          <w:szCs w:val="28"/>
        </w:rPr>
        <w:t>.</w:t>
      </w:r>
      <w:r w:rsidR="00777D41">
        <w:rPr>
          <w:sz w:val="28"/>
          <w:szCs w:val="28"/>
        </w:rPr>
        <w:t xml:space="preserve"> Ранее форма множественного числа этих единиц образовывалась п</w:t>
      </w:r>
      <w:r w:rsidR="00C04352">
        <w:rPr>
          <w:sz w:val="28"/>
          <w:szCs w:val="28"/>
        </w:rPr>
        <w:t xml:space="preserve">о образцу английского языка – </w:t>
      </w:r>
      <w:r w:rsidR="006B4151">
        <w:rPr>
          <w:sz w:val="28"/>
          <w:szCs w:val="28"/>
        </w:rPr>
        <w:t>«</w:t>
      </w:r>
      <w:r w:rsidR="00777D41" w:rsidRPr="00777D41">
        <w:rPr>
          <w:i/>
          <w:sz w:val="28"/>
          <w:szCs w:val="28"/>
          <w:lang w:val="en-US"/>
        </w:rPr>
        <w:t>sandwiches</w:t>
      </w:r>
      <w:r w:rsidR="006B4151">
        <w:rPr>
          <w:sz w:val="28"/>
          <w:szCs w:val="28"/>
        </w:rPr>
        <w:t>»</w:t>
      </w:r>
      <w:r w:rsidR="00777D41" w:rsidRPr="00777D41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777D41" w:rsidRPr="00777D41">
        <w:rPr>
          <w:i/>
          <w:sz w:val="28"/>
          <w:szCs w:val="28"/>
          <w:lang w:val="en-US"/>
        </w:rPr>
        <w:t>penalties</w:t>
      </w:r>
      <w:r w:rsidR="006B4151">
        <w:rPr>
          <w:sz w:val="28"/>
          <w:szCs w:val="28"/>
        </w:rPr>
        <w:t>»</w:t>
      </w:r>
      <w:r w:rsidR="00777D41" w:rsidRPr="00777D41">
        <w:rPr>
          <w:sz w:val="28"/>
          <w:szCs w:val="28"/>
        </w:rPr>
        <w:t xml:space="preserve">, </w:t>
      </w:r>
      <w:r w:rsidR="00777D41">
        <w:rPr>
          <w:sz w:val="28"/>
          <w:szCs w:val="28"/>
        </w:rPr>
        <w:t>и т.д</w:t>
      </w:r>
      <w:r w:rsidR="00777D41" w:rsidRPr="00777D41">
        <w:rPr>
          <w:sz w:val="28"/>
          <w:szCs w:val="28"/>
        </w:rPr>
        <w:t xml:space="preserve">. </w:t>
      </w:r>
      <w:r w:rsidR="00C603D7">
        <w:rPr>
          <w:sz w:val="28"/>
          <w:szCs w:val="28"/>
        </w:rPr>
        <w:t xml:space="preserve">Распределение употребления разных вариантов написания одного и того же слова (девять случаев против двух) может являться если не показателем (за недостаточностью данных ввиду наличия всего одного примера), то иллюстрацией того, что французское языковое сознание готово </w:t>
      </w:r>
      <w:r w:rsidR="00C603D7" w:rsidRPr="00FC30CB">
        <w:rPr>
          <w:sz w:val="28"/>
          <w:szCs w:val="28"/>
        </w:rPr>
        <w:t>галлифицировать англоязычные заимствования.</w:t>
      </w:r>
    </w:p>
    <w:p w14:paraId="5BCEDCE0" w14:textId="20394241" w:rsidR="00C603D7" w:rsidRDefault="007C6800" w:rsidP="00F4108B">
      <w:pPr>
        <w:rPr>
          <w:sz w:val="28"/>
          <w:szCs w:val="28"/>
        </w:rPr>
      </w:pPr>
      <w:r>
        <w:rPr>
          <w:sz w:val="28"/>
          <w:szCs w:val="28"/>
        </w:rPr>
        <w:t>Анализ нововведенного использования</w:t>
      </w:r>
      <w:r w:rsidR="00881C39" w:rsidRPr="007C6800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881C39" w:rsidRPr="007C6800">
        <w:rPr>
          <w:sz w:val="28"/>
          <w:szCs w:val="28"/>
        </w:rPr>
        <w:t>è</w:t>
      </w:r>
      <w:r w:rsidR="006B4151">
        <w:rPr>
          <w:sz w:val="28"/>
          <w:szCs w:val="28"/>
        </w:rPr>
        <w:t>»</w:t>
      </w:r>
      <w:r w:rsidR="00881C39" w:rsidRPr="007C6800">
        <w:rPr>
          <w:sz w:val="28"/>
          <w:szCs w:val="28"/>
        </w:rPr>
        <w:t xml:space="preserve"> перед слогом с немой </w:t>
      </w:r>
      <w:r w:rsidR="006B4151">
        <w:rPr>
          <w:sz w:val="28"/>
          <w:szCs w:val="28"/>
        </w:rPr>
        <w:t>«</w:t>
      </w:r>
      <w:r w:rsidR="00881C39" w:rsidRPr="007C6800">
        <w:rPr>
          <w:sz w:val="28"/>
          <w:szCs w:val="28"/>
        </w:rPr>
        <w:t>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показал следующие результаты: из </w:t>
      </w:r>
      <w:r w:rsidR="00881C39">
        <w:rPr>
          <w:sz w:val="28"/>
          <w:szCs w:val="28"/>
        </w:rPr>
        <w:t xml:space="preserve">293 </w:t>
      </w:r>
      <w:r>
        <w:rPr>
          <w:sz w:val="28"/>
          <w:szCs w:val="28"/>
        </w:rPr>
        <w:t xml:space="preserve">просмотренных </w:t>
      </w:r>
      <w:r w:rsidR="00881C39">
        <w:rPr>
          <w:sz w:val="28"/>
          <w:szCs w:val="28"/>
        </w:rPr>
        <w:t>слов</w:t>
      </w:r>
      <w:r>
        <w:rPr>
          <w:sz w:val="28"/>
          <w:szCs w:val="28"/>
        </w:rPr>
        <w:t xml:space="preserve"> списка брошюры десять относились к текстам французских изданий. Доля лексических единиц, употребленных в новой орфографии</w:t>
      </w:r>
      <w:r w:rsidR="00CC1315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составила 30%.</w:t>
      </w:r>
    </w:p>
    <w:p w14:paraId="6A94F958" w14:textId="2F854C20" w:rsidR="002E5670" w:rsidRDefault="00C603D7" w:rsidP="00F4108B">
      <w:pPr>
        <w:rPr>
          <w:sz w:val="28"/>
          <w:szCs w:val="28"/>
        </w:rPr>
      </w:pPr>
      <w:r>
        <w:rPr>
          <w:sz w:val="28"/>
          <w:szCs w:val="28"/>
        </w:rPr>
        <w:t xml:space="preserve">Что касается изменения правил использования диакритических знаков, </w:t>
      </w:r>
      <w:r w:rsidR="00643F4A">
        <w:rPr>
          <w:sz w:val="28"/>
          <w:szCs w:val="28"/>
        </w:rPr>
        <w:t>а в особенности ц</w:t>
      </w:r>
      <w:r w:rsidR="002E5670" w:rsidRPr="00C603D7">
        <w:rPr>
          <w:sz w:val="28"/>
          <w:szCs w:val="28"/>
        </w:rPr>
        <w:t>иркумфлекс</w:t>
      </w:r>
      <w:r w:rsidR="00643F4A">
        <w:rPr>
          <w:sz w:val="28"/>
          <w:szCs w:val="28"/>
        </w:rPr>
        <w:t>а, полученные данные подтверждают общественную реакцию носителей языка на рекомендации, применимые к этой категории слов [</w:t>
      </w:r>
      <w:r w:rsidR="00525A46">
        <w:rPr>
          <w:sz w:val="28"/>
          <w:szCs w:val="28"/>
        </w:rPr>
        <w:fldChar w:fldCharType="begin"/>
      </w:r>
      <w:r w:rsidR="00525A46">
        <w:rPr>
          <w:sz w:val="28"/>
          <w:szCs w:val="28"/>
        </w:rPr>
        <w:instrText xml:space="preserve"> REF _Ref130593408 \r \h </w:instrText>
      </w:r>
      <w:r w:rsidR="00525A46">
        <w:rPr>
          <w:sz w:val="28"/>
          <w:szCs w:val="28"/>
        </w:rPr>
      </w:r>
      <w:r w:rsidR="00525A46">
        <w:rPr>
          <w:sz w:val="28"/>
          <w:szCs w:val="28"/>
        </w:rPr>
        <w:fldChar w:fldCharType="separate"/>
      </w:r>
      <w:r w:rsidR="002C1A2F">
        <w:rPr>
          <w:sz w:val="28"/>
          <w:szCs w:val="28"/>
        </w:rPr>
        <w:t>26</w:t>
      </w:r>
      <w:r w:rsidR="00525A46">
        <w:rPr>
          <w:sz w:val="28"/>
          <w:szCs w:val="28"/>
        </w:rPr>
        <w:fldChar w:fldCharType="end"/>
      </w:r>
      <w:r w:rsidR="00643F4A">
        <w:rPr>
          <w:sz w:val="28"/>
          <w:szCs w:val="28"/>
        </w:rPr>
        <w:t xml:space="preserve">]. </w:t>
      </w:r>
      <w:r w:rsidR="004E0A60">
        <w:rPr>
          <w:sz w:val="28"/>
          <w:szCs w:val="28"/>
        </w:rPr>
        <w:t xml:space="preserve">Из 379 </w:t>
      </w:r>
      <w:r w:rsidR="00643F4A">
        <w:rPr>
          <w:sz w:val="28"/>
          <w:szCs w:val="28"/>
        </w:rPr>
        <w:t xml:space="preserve">упрощаемых </w:t>
      </w:r>
      <w:r w:rsidR="004E0A60">
        <w:rPr>
          <w:sz w:val="28"/>
          <w:szCs w:val="28"/>
        </w:rPr>
        <w:t xml:space="preserve">слов </w:t>
      </w:r>
      <w:r w:rsidR="00643F4A">
        <w:rPr>
          <w:sz w:val="28"/>
          <w:szCs w:val="28"/>
        </w:rPr>
        <w:t xml:space="preserve">из списка брошюры </w:t>
      </w:r>
      <w:r w:rsidR="00643F4A" w:rsidRPr="00643F4A">
        <w:rPr>
          <w:sz w:val="28"/>
          <w:szCs w:val="28"/>
        </w:rPr>
        <w:t xml:space="preserve">во </w:t>
      </w:r>
      <w:r w:rsidR="00643F4A" w:rsidRPr="00643F4A">
        <w:rPr>
          <w:sz w:val="28"/>
          <w:szCs w:val="28"/>
        </w:rPr>
        <w:lastRenderedPageBreak/>
        <w:t>французских изданиях</w:t>
      </w:r>
      <w:r w:rsidR="00643F4A">
        <w:rPr>
          <w:sz w:val="28"/>
          <w:szCs w:val="28"/>
        </w:rPr>
        <w:t xml:space="preserve"> встретилось </w:t>
      </w:r>
      <w:r w:rsidR="004E0A60">
        <w:rPr>
          <w:sz w:val="28"/>
          <w:szCs w:val="28"/>
        </w:rPr>
        <w:t>57</w:t>
      </w:r>
      <w:r w:rsidR="00643F4A">
        <w:rPr>
          <w:sz w:val="28"/>
          <w:szCs w:val="28"/>
        </w:rPr>
        <w:t xml:space="preserve"> единиц</w:t>
      </w:r>
      <w:r w:rsidR="004E0A60">
        <w:rPr>
          <w:sz w:val="28"/>
          <w:szCs w:val="28"/>
        </w:rPr>
        <w:t>, 54</w:t>
      </w:r>
      <w:r w:rsidR="00643F4A">
        <w:rPr>
          <w:sz w:val="28"/>
          <w:szCs w:val="28"/>
        </w:rPr>
        <w:t xml:space="preserve"> из которых</w:t>
      </w:r>
      <w:r w:rsidR="004B6E6E">
        <w:rPr>
          <w:sz w:val="28"/>
          <w:szCs w:val="28"/>
        </w:rPr>
        <w:t xml:space="preserve"> представлены</w:t>
      </w:r>
      <w:r w:rsidR="00643F4A">
        <w:rPr>
          <w:sz w:val="28"/>
          <w:szCs w:val="28"/>
        </w:rPr>
        <w:t xml:space="preserve"> в </w:t>
      </w:r>
      <w:r w:rsidR="00F45E3D">
        <w:rPr>
          <w:sz w:val="28"/>
          <w:szCs w:val="28"/>
        </w:rPr>
        <w:t>традиционной</w:t>
      </w:r>
      <w:r w:rsidR="00643F4A">
        <w:rPr>
          <w:sz w:val="28"/>
          <w:szCs w:val="28"/>
        </w:rPr>
        <w:t xml:space="preserve"> орфографии. Кроме того, если при образовании форм</w:t>
      </w:r>
      <w:r w:rsidR="00643F4A" w:rsidRPr="00643F4A">
        <w:rPr>
          <w:sz w:val="28"/>
          <w:szCs w:val="28"/>
        </w:rPr>
        <w:t xml:space="preserve"> множественного числа у слов иностранного происхождения</w:t>
      </w:r>
      <w:r w:rsidR="00643F4A">
        <w:rPr>
          <w:sz w:val="28"/>
          <w:szCs w:val="28"/>
        </w:rPr>
        <w:t>, как было замечено</w:t>
      </w:r>
      <w:r w:rsidR="004B6E6E">
        <w:rPr>
          <w:sz w:val="28"/>
          <w:szCs w:val="28"/>
        </w:rPr>
        <w:t xml:space="preserve"> выше</w:t>
      </w:r>
      <w:r w:rsidR="00643F4A">
        <w:rPr>
          <w:sz w:val="28"/>
          <w:szCs w:val="28"/>
        </w:rPr>
        <w:t xml:space="preserve">, предпочтение отдавалось нововведенной рекомендации, то в данном случае наблюдается обратная ситуация, что очень показательно: шесть вхождений упрощенной формы </w:t>
      </w:r>
      <w:r w:rsidR="006B4151">
        <w:rPr>
          <w:sz w:val="28"/>
          <w:szCs w:val="28"/>
        </w:rPr>
        <w:t>«</w:t>
      </w:r>
      <w:r w:rsidR="00643F4A" w:rsidRPr="006236BB">
        <w:rPr>
          <w:i/>
          <w:sz w:val="28"/>
          <w:szCs w:val="28"/>
          <w:lang w:val="en-US"/>
        </w:rPr>
        <w:t>i</w:t>
      </w:r>
      <w:r w:rsidR="00643F4A" w:rsidRPr="006236BB">
        <w:rPr>
          <w:i/>
          <w:sz w:val="28"/>
          <w:szCs w:val="28"/>
        </w:rPr>
        <w:t>le</w:t>
      </w:r>
      <w:r w:rsidR="006B4151">
        <w:rPr>
          <w:sz w:val="28"/>
          <w:szCs w:val="28"/>
        </w:rPr>
        <w:t>»</w:t>
      </w:r>
      <w:r w:rsidR="00643F4A">
        <w:rPr>
          <w:sz w:val="28"/>
          <w:szCs w:val="28"/>
        </w:rPr>
        <w:t xml:space="preserve"> против</w:t>
      </w:r>
      <w:r w:rsidR="00643F4A" w:rsidRPr="00643F4A">
        <w:rPr>
          <w:sz w:val="28"/>
          <w:szCs w:val="28"/>
        </w:rPr>
        <w:t xml:space="preserve"> </w:t>
      </w:r>
      <w:r w:rsidR="00643F4A">
        <w:rPr>
          <w:sz w:val="28"/>
          <w:szCs w:val="28"/>
        </w:rPr>
        <w:t>29</w:t>
      </w:r>
      <w:r w:rsidR="006236BB">
        <w:rPr>
          <w:sz w:val="28"/>
          <w:szCs w:val="28"/>
        </w:rPr>
        <w:t xml:space="preserve"> сохраняющих диакритический знак</w:t>
      </w:r>
      <w:r w:rsidR="00C04352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643F4A" w:rsidRPr="006236BB">
        <w:rPr>
          <w:i/>
          <w:sz w:val="28"/>
          <w:szCs w:val="28"/>
        </w:rPr>
        <w:t>île</w:t>
      </w:r>
      <w:r w:rsidR="006B4151" w:rsidRPr="006B4151">
        <w:rPr>
          <w:sz w:val="28"/>
          <w:szCs w:val="28"/>
        </w:rPr>
        <w:t>»</w:t>
      </w:r>
      <w:r w:rsidR="006236BB">
        <w:rPr>
          <w:sz w:val="28"/>
          <w:szCs w:val="28"/>
        </w:rPr>
        <w:t xml:space="preserve">, и одна форма </w:t>
      </w:r>
      <w:r w:rsidR="006B4151">
        <w:rPr>
          <w:sz w:val="28"/>
          <w:szCs w:val="28"/>
        </w:rPr>
        <w:t>«</w:t>
      </w:r>
      <w:r w:rsidR="006236BB" w:rsidRPr="006236BB">
        <w:rPr>
          <w:i/>
          <w:sz w:val="28"/>
          <w:szCs w:val="28"/>
          <w:lang w:val="en-US"/>
        </w:rPr>
        <w:t>m</w:t>
      </w:r>
      <w:r w:rsidR="006236BB" w:rsidRPr="006236BB">
        <w:rPr>
          <w:i/>
          <w:sz w:val="28"/>
          <w:szCs w:val="28"/>
        </w:rPr>
        <w:t>araiche</w:t>
      </w:r>
      <w:r w:rsidR="006236BB" w:rsidRPr="006236BB">
        <w:rPr>
          <w:i/>
          <w:sz w:val="28"/>
          <w:szCs w:val="28"/>
          <w:lang w:val="en-US"/>
        </w:rPr>
        <w:t>r</w:t>
      </w:r>
      <w:r w:rsidR="006B4151">
        <w:rPr>
          <w:sz w:val="28"/>
          <w:szCs w:val="28"/>
        </w:rPr>
        <w:t>»</w:t>
      </w:r>
      <w:r w:rsidR="006236BB" w:rsidRPr="006236BB">
        <w:rPr>
          <w:sz w:val="28"/>
          <w:szCs w:val="28"/>
        </w:rPr>
        <w:t xml:space="preserve"> </w:t>
      </w:r>
      <w:r w:rsidR="006236BB">
        <w:rPr>
          <w:sz w:val="28"/>
          <w:szCs w:val="28"/>
        </w:rPr>
        <w:t xml:space="preserve">против двух </w:t>
      </w:r>
      <w:r w:rsidR="006B4151">
        <w:rPr>
          <w:sz w:val="28"/>
          <w:szCs w:val="28"/>
        </w:rPr>
        <w:t>«</w:t>
      </w:r>
      <w:r w:rsidR="006236BB" w:rsidRPr="006236BB">
        <w:rPr>
          <w:i/>
          <w:sz w:val="28"/>
          <w:szCs w:val="28"/>
        </w:rPr>
        <w:t>maraîcher</w:t>
      </w:r>
      <w:r w:rsidR="006B4151">
        <w:rPr>
          <w:sz w:val="28"/>
          <w:szCs w:val="28"/>
        </w:rPr>
        <w:t>»</w:t>
      </w:r>
      <w:r w:rsidR="006236BB">
        <w:rPr>
          <w:sz w:val="28"/>
          <w:szCs w:val="28"/>
        </w:rPr>
        <w:t>.</w:t>
      </w:r>
      <w:r w:rsidR="00643F4A">
        <w:rPr>
          <w:sz w:val="28"/>
          <w:szCs w:val="28"/>
        </w:rPr>
        <w:t xml:space="preserve"> </w:t>
      </w:r>
    </w:p>
    <w:p w14:paraId="30AA3987" w14:textId="645521BA" w:rsidR="006236BB" w:rsidRDefault="006236BB" w:rsidP="00F4108B">
      <w:pPr>
        <w:rPr>
          <w:sz w:val="28"/>
          <w:szCs w:val="28"/>
        </w:rPr>
      </w:pPr>
      <w:r>
        <w:rPr>
          <w:sz w:val="28"/>
          <w:szCs w:val="28"/>
        </w:rPr>
        <w:t xml:space="preserve">Другой диакретический знак, трема, </w:t>
      </w:r>
      <w:r w:rsidRPr="006236B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рекомендациям,</w:t>
      </w:r>
      <w:r w:rsidRPr="006236BB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Pr="006236BB">
        <w:rPr>
          <w:sz w:val="28"/>
          <w:szCs w:val="28"/>
        </w:rPr>
        <w:t xml:space="preserve"> располага</w:t>
      </w:r>
      <w:r w:rsidR="004E0A60" w:rsidRPr="006236BB">
        <w:rPr>
          <w:sz w:val="28"/>
          <w:szCs w:val="28"/>
        </w:rPr>
        <w:t>т</w:t>
      </w:r>
      <w:r w:rsidRPr="006236BB">
        <w:rPr>
          <w:sz w:val="28"/>
          <w:szCs w:val="28"/>
        </w:rPr>
        <w:t>ь</w:t>
      </w:r>
      <w:r w:rsidR="004E0A60" w:rsidRPr="006236BB">
        <w:rPr>
          <w:sz w:val="28"/>
          <w:szCs w:val="28"/>
        </w:rPr>
        <w:t xml:space="preserve">ся над </w:t>
      </w:r>
      <w:r>
        <w:rPr>
          <w:sz w:val="28"/>
          <w:szCs w:val="28"/>
        </w:rPr>
        <w:t xml:space="preserve">произносимой </w:t>
      </w:r>
      <w:r w:rsidR="004E0A60" w:rsidRPr="006236BB">
        <w:rPr>
          <w:sz w:val="28"/>
          <w:szCs w:val="28"/>
        </w:rPr>
        <w:t>гласно</w:t>
      </w:r>
      <w:r>
        <w:rPr>
          <w:sz w:val="28"/>
          <w:szCs w:val="28"/>
        </w:rPr>
        <w:t xml:space="preserve">й. Из 26 слов, затронутых поправками, в собранном корпусе газетных текстов было обнаружено всего одно – </w:t>
      </w:r>
      <w:r w:rsidR="00F45E3D">
        <w:rPr>
          <w:sz w:val="28"/>
          <w:szCs w:val="28"/>
        </w:rPr>
        <w:t>традиционный</w:t>
      </w:r>
      <w:r>
        <w:rPr>
          <w:sz w:val="28"/>
          <w:szCs w:val="28"/>
        </w:rPr>
        <w:t xml:space="preserve"> орфографический вариант </w:t>
      </w:r>
      <w:r w:rsidR="00EF77C6">
        <w:rPr>
          <w:sz w:val="28"/>
          <w:szCs w:val="28"/>
        </w:rPr>
        <w:t xml:space="preserve">новой формы </w:t>
      </w:r>
      <w:r w:rsidR="006B4151">
        <w:rPr>
          <w:sz w:val="28"/>
          <w:szCs w:val="28"/>
        </w:rPr>
        <w:t>«</w:t>
      </w:r>
      <w:r w:rsidRPr="00DA37CF">
        <w:rPr>
          <w:i/>
          <w:sz w:val="28"/>
          <w:szCs w:val="28"/>
        </w:rPr>
        <w:t>aigüe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(3 вхождения). </w:t>
      </w:r>
    </w:p>
    <w:p w14:paraId="17F01B50" w14:textId="6EF01FA2" w:rsidR="004E0A60" w:rsidRPr="00F92BF0" w:rsidRDefault="006236BB" w:rsidP="00F4108B">
      <w:pPr>
        <w:rPr>
          <w:sz w:val="28"/>
          <w:szCs w:val="28"/>
        </w:rPr>
      </w:pPr>
      <w:r>
        <w:rPr>
          <w:sz w:val="28"/>
          <w:szCs w:val="28"/>
        </w:rPr>
        <w:t>Такой же непоказательной оказалась категория упрощения групп согласных (</w:t>
      </w:r>
      <w:r w:rsidR="006B4151">
        <w:rPr>
          <w:sz w:val="28"/>
          <w:szCs w:val="28"/>
        </w:rPr>
        <w:t>«</w:t>
      </w:r>
      <w:r w:rsidR="004E0A60">
        <w:t>–</w:t>
      </w:r>
      <w:r w:rsidR="004E0A60" w:rsidRPr="006236BB">
        <w:rPr>
          <w:sz w:val="28"/>
          <w:szCs w:val="28"/>
        </w:rPr>
        <w:t>eler</w:t>
      </w:r>
      <w:r w:rsidR="006B4151">
        <w:rPr>
          <w:sz w:val="28"/>
          <w:szCs w:val="28"/>
        </w:rPr>
        <w:t>»</w:t>
      </w:r>
      <w:r w:rsidR="004E0A60" w:rsidRPr="006236BB">
        <w:rPr>
          <w:sz w:val="28"/>
          <w:szCs w:val="28"/>
        </w:rPr>
        <w:t>/</w:t>
      </w:r>
      <w:r w:rsidR="006B4151">
        <w:rPr>
          <w:sz w:val="28"/>
          <w:szCs w:val="28"/>
        </w:rPr>
        <w:t>»</w:t>
      </w:r>
      <w:r w:rsidR="004E0A60" w:rsidRPr="006236BB">
        <w:rPr>
          <w:sz w:val="28"/>
          <w:szCs w:val="28"/>
        </w:rPr>
        <w:t>-eter</w:t>
      </w:r>
      <w:r w:rsidR="006B4151">
        <w:rPr>
          <w:sz w:val="28"/>
          <w:szCs w:val="28"/>
        </w:rPr>
        <w:t>»</w:t>
      </w:r>
      <w:r w:rsidR="004E0A60" w:rsidRPr="006236BB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>
        <w:rPr>
          <w:sz w:val="28"/>
          <w:szCs w:val="28"/>
        </w:rPr>
        <w:t>-olle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-otter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  <w:r w:rsidR="00F92BF0">
        <w:rPr>
          <w:sz w:val="28"/>
          <w:szCs w:val="28"/>
        </w:rPr>
        <w:t>Единственное</w:t>
      </w:r>
      <w:r w:rsidR="00F92BF0" w:rsidRPr="00F92BF0">
        <w:rPr>
          <w:sz w:val="28"/>
          <w:szCs w:val="28"/>
        </w:rPr>
        <w:t xml:space="preserve"> </w:t>
      </w:r>
      <w:r w:rsidR="00F92BF0">
        <w:rPr>
          <w:sz w:val="28"/>
          <w:szCs w:val="28"/>
        </w:rPr>
        <w:t>вхождение</w:t>
      </w:r>
      <w:r w:rsidR="00810D07">
        <w:rPr>
          <w:sz w:val="28"/>
          <w:szCs w:val="28"/>
        </w:rPr>
        <w:t xml:space="preserve"> – </w:t>
      </w:r>
      <w:r w:rsidR="006B4151">
        <w:rPr>
          <w:sz w:val="28"/>
          <w:szCs w:val="28"/>
        </w:rPr>
        <w:t>«</w:t>
      </w:r>
      <w:r w:rsidR="00F92BF0" w:rsidRPr="00F92BF0">
        <w:rPr>
          <w:i/>
          <w:sz w:val="28"/>
          <w:szCs w:val="28"/>
          <w:lang w:val="fr-FR"/>
        </w:rPr>
        <w:t>d</w:t>
      </w:r>
      <w:r w:rsidR="004E0A60" w:rsidRPr="00F92BF0">
        <w:rPr>
          <w:i/>
          <w:sz w:val="28"/>
          <w:szCs w:val="28"/>
        </w:rPr>
        <w:t>é</w:t>
      </w:r>
      <w:r w:rsidR="004E0A60" w:rsidRPr="00F92BF0">
        <w:rPr>
          <w:i/>
          <w:sz w:val="28"/>
          <w:szCs w:val="28"/>
          <w:lang w:val="fr-FR"/>
        </w:rPr>
        <w:t>goter</w:t>
      </w:r>
      <w:r w:rsidR="006B4151">
        <w:rPr>
          <w:sz w:val="28"/>
          <w:szCs w:val="28"/>
        </w:rPr>
        <w:t>»</w:t>
      </w:r>
      <w:r w:rsidR="00F92BF0" w:rsidRPr="00F92BF0">
        <w:rPr>
          <w:sz w:val="28"/>
          <w:szCs w:val="28"/>
        </w:rPr>
        <w:t xml:space="preserve"> </w:t>
      </w:r>
      <w:r w:rsidR="00F92BF0">
        <w:rPr>
          <w:sz w:val="28"/>
          <w:szCs w:val="28"/>
        </w:rPr>
        <w:t>в</w:t>
      </w:r>
      <w:r w:rsidR="00F92BF0" w:rsidRPr="00F92BF0">
        <w:rPr>
          <w:sz w:val="28"/>
          <w:szCs w:val="28"/>
        </w:rPr>
        <w:t xml:space="preserve"> </w:t>
      </w:r>
      <w:r w:rsidR="00805CCD">
        <w:rPr>
          <w:sz w:val="28"/>
          <w:szCs w:val="28"/>
        </w:rPr>
        <w:t>новой</w:t>
      </w:r>
      <w:r w:rsidR="00F92BF0" w:rsidRPr="00F92BF0">
        <w:rPr>
          <w:sz w:val="28"/>
          <w:szCs w:val="28"/>
        </w:rPr>
        <w:t xml:space="preserve"> </w:t>
      </w:r>
      <w:r w:rsidR="00F92BF0">
        <w:rPr>
          <w:sz w:val="28"/>
          <w:szCs w:val="28"/>
        </w:rPr>
        <w:t>орфографии.</w:t>
      </w:r>
    </w:p>
    <w:p w14:paraId="25597A66" w14:textId="61276D49" w:rsidR="000C4153" w:rsidRPr="00F92BF0" w:rsidRDefault="00F92BF0" w:rsidP="00F4108B">
      <w:pPr>
        <w:rPr>
          <w:sz w:val="28"/>
          <w:szCs w:val="28"/>
        </w:rPr>
      </w:pPr>
      <w:r>
        <w:rPr>
          <w:sz w:val="28"/>
          <w:szCs w:val="28"/>
        </w:rPr>
        <w:t xml:space="preserve">Касаемо </w:t>
      </w:r>
      <w:r w:rsidR="000C4153" w:rsidRPr="00F92BF0">
        <w:rPr>
          <w:sz w:val="28"/>
          <w:szCs w:val="28"/>
        </w:rPr>
        <w:t>иностранны</w:t>
      </w:r>
      <w:r>
        <w:rPr>
          <w:sz w:val="28"/>
          <w:szCs w:val="28"/>
        </w:rPr>
        <w:t>х</w:t>
      </w:r>
      <w:r w:rsidR="000C4153" w:rsidRPr="00F92BF0">
        <w:rPr>
          <w:sz w:val="28"/>
          <w:szCs w:val="28"/>
        </w:rPr>
        <w:t xml:space="preserve"> слов со спорной орфографией, </w:t>
      </w:r>
      <w:r>
        <w:rPr>
          <w:sz w:val="28"/>
          <w:szCs w:val="28"/>
        </w:rPr>
        <w:t>рекомендовано отдавать</w:t>
      </w:r>
      <w:r w:rsidR="000C4153" w:rsidRPr="00F92BF0">
        <w:rPr>
          <w:sz w:val="28"/>
          <w:szCs w:val="28"/>
        </w:rPr>
        <w:t xml:space="preserve"> предпочтение </w:t>
      </w:r>
      <w:r>
        <w:rPr>
          <w:sz w:val="28"/>
          <w:szCs w:val="28"/>
        </w:rPr>
        <w:t xml:space="preserve">галлифицированному варианту. В корпусе газетных текстов Франции было найдено </w:t>
      </w:r>
      <w:r w:rsidR="000C4153" w:rsidRPr="00F92BF0">
        <w:rPr>
          <w:sz w:val="28"/>
          <w:szCs w:val="28"/>
        </w:rPr>
        <w:t>25</w:t>
      </w:r>
      <w:r>
        <w:rPr>
          <w:sz w:val="28"/>
          <w:szCs w:val="28"/>
        </w:rPr>
        <w:t xml:space="preserve"> уникальных</w:t>
      </w:r>
      <w:r w:rsidR="000C4153" w:rsidRPr="00F92BF0">
        <w:rPr>
          <w:sz w:val="28"/>
          <w:szCs w:val="28"/>
        </w:rPr>
        <w:t xml:space="preserve"> </w:t>
      </w:r>
      <w:r>
        <w:rPr>
          <w:sz w:val="28"/>
          <w:szCs w:val="28"/>
        </w:rPr>
        <w:t>лексических единиц этой категории</w:t>
      </w:r>
      <w:r w:rsidR="000C4153" w:rsidRPr="00F92BF0">
        <w:rPr>
          <w:sz w:val="28"/>
          <w:szCs w:val="28"/>
        </w:rPr>
        <w:t>,</w:t>
      </w:r>
      <w:r>
        <w:rPr>
          <w:sz w:val="28"/>
          <w:szCs w:val="28"/>
        </w:rPr>
        <w:t xml:space="preserve"> из которых восемь (32%) были представлены в рекомендованной орфографии (например, </w:t>
      </w:r>
      <w:r w:rsidR="006B4151">
        <w:rPr>
          <w:sz w:val="28"/>
          <w:szCs w:val="28"/>
        </w:rPr>
        <w:t>«</w:t>
      </w:r>
      <w:r w:rsidRPr="00F92BF0">
        <w:rPr>
          <w:i/>
          <w:sz w:val="28"/>
          <w:szCs w:val="28"/>
        </w:rPr>
        <w:t>média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(20 вхождений), </w:t>
      </w:r>
      <w:r w:rsidR="006B4151">
        <w:rPr>
          <w:sz w:val="28"/>
          <w:szCs w:val="28"/>
        </w:rPr>
        <w:t>«</w:t>
      </w:r>
      <w:r w:rsidRPr="00F92BF0">
        <w:rPr>
          <w:i/>
          <w:sz w:val="28"/>
          <w:szCs w:val="28"/>
        </w:rPr>
        <w:t>référendum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(14 вхождений), </w:t>
      </w:r>
      <w:r w:rsidR="006B4151">
        <w:rPr>
          <w:sz w:val="28"/>
          <w:szCs w:val="28"/>
        </w:rPr>
        <w:t>«</w:t>
      </w:r>
      <w:r w:rsidRPr="00F92BF0">
        <w:rPr>
          <w:i/>
          <w:sz w:val="28"/>
          <w:szCs w:val="28"/>
        </w:rPr>
        <w:t>dealeur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F92BF0">
        <w:rPr>
          <w:i/>
          <w:sz w:val="28"/>
          <w:szCs w:val="28"/>
        </w:rPr>
        <w:t>sprinteur</w:t>
      </w:r>
      <w:r w:rsidR="006B4151">
        <w:rPr>
          <w:sz w:val="28"/>
          <w:szCs w:val="28"/>
        </w:rPr>
        <w:t>»</w:t>
      </w:r>
      <w:r w:rsidRPr="00F92BF0">
        <w:rPr>
          <w:sz w:val="28"/>
          <w:szCs w:val="28"/>
        </w:rPr>
        <w:t>)</w:t>
      </w:r>
      <w:r w:rsidR="000C4153" w:rsidRPr="00F92BF0">
        <w:rPr>
          <w:sz w:val="28"/>
          <w:szCs w:val="28"/>
        </w:rPr>
        <w:t xml:space="preserve">. </w:t>
      </w:r>
    </w:p>
    <w:p w14:paraId="20F54E3E" w14:textId="333BD965" w:rsidR="00674CA1" w:rsidRPr="00F92BF0" w:rsidRDefault="00F92BF0" w:rsidP="00F4108B">
      <w:pPr>
        <w:rPr>
          <w:sz w:val="28"/>
          <w:szCs w:val="28"/>
        </w:rPr>
      </w:pPr>
      <w:r>
        <w:rPr>
          <w:sz w:val="28"/>
          <w:szCs w:val="28"/>
        </w:rPr>
        <w:t xml:space="preserve">В группу слов-аномалий были отнесены </w:t>
      </w:r>
      <w:r w:rsidR="000C4153" w:rsidRPr="00F92BF0">
        <w:rPr>
          <w:sz w:val="28"/>
          <w:szCs w:val="28"/>
        </w:rPr>
        <w:t xml:space="preserve">слова, которые раньше оканчивались на </w:t>
      </w:r>
      <w:r w:rsidR="006B4151">
        <w:rPr>
          <w:sz w:val="28"/>
          <w:szCs w:val="28"/>
        </w:rPr>
        <w:t>«</w:t>
      </w:r>
      <w:r w:rsidR="000C4153" w:rsidRPr="00F92BF0">
        <w:rPr>
          <w:sz w:val="28"/>
          <w:szCs w:val="28"/>
        </w:rPr>
        <w:t>–illier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(теперь </w:t>
      </w:r>
      <w:r w:rsidR="000C4153" w:rsidRPr="00F92BF0">
        <w:rPr>
          <w:sz w:val="28"/>
          <w:szCs w:val="28"/>
        </w:rPr>
        <w:t xml:space="preserve">имеют окончание </w:t>
      </w:r>
      <w:r w:rsidR="006B4151">
        <w:rPr>
          <w:sz w:val="28"/>
          <w:szCs w:val="28"/>
        </w:rPr>
        <w:t>«</w:t>
      </w:r>
      <w:r w:rsidR="000C4153" w:rsidRPr="00F92BF0">
        <w:rPr>
          <w:sz w:val="28"/>
          <w:szCs w:val="28"/>
        </w:rPr>
        <w:t>–iller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), а также слова, выбивающиеся из логики французской орфографии. Здесь было обнаружено употребление 12 уникальных слов из списка брошюры, </w:t>
      </w:r>
      <w:r w:rsidR="00AA2DD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10 из которых </w:t>
      </w:r>
      <w:r w:rsidR="00AA2DD5">
        <w:rPr>
          <w:sz w:val="28"/>
          <w:szCs w:val="28"/>
        </w:rPr>
        <w:t xml:space="preserve">предпочтение отдавалось </w:t>
      </w:r>
      <w:r w:rsidR="00F45E3D">
        <w:rPr>
          <w:sz w:val="28"/>
          <w:szCs w:val="28"/>
        </w:rPr>
        <w:t>традиционным</w:t>
      </w:r>
      <w:r w:rsidR="00AA2DD5">
        <w:rPr>
          <w:sz w:val="28"/>
          <w:szCs w:val="28"/>
        </w:rPr>
        <w:t xml:space="preserve"> правилам написания.</w:t>
      </w:r>
    </w:p>
    <w:p w14:paraId="572513A5" w14:textId="04DB4FF6" w:rsidR="000C4FAD" w:rsidRPr="000C4FAD" w:rsidRDefault="000C4FAD" w:rsidP="00F4108B">
      <w:pPr>
        <w:rPr>
          <w:sz w:val="28"/>
          <w:szCs w:val="28"/>
        </w:rPr>
      </w:pPr>
      <w:r>
        <w:rPr>
          <w:sz w:val="28"/>
          <w:szCs w:val="28"/>
        </w:rPr>
        <w:t xml:space="preserve">Случаев связывания составных числительных дефисом по новому правилу в газетных текстах Франции обнаружено не было. Двадцать пять составных числительных были представлены в традиционном варианте орфографии (например, </w:t>
      </w:r>
      <w:r w:rsidR="006B4151">
        <w:rPr>
          <w:sz w:val="28"/>
          <w:szCs w:val="28"/>
        </w:rPr>
        <w:t>«</w:t>
      </w:r>
      <w:r w:rsidRPr="000C4FAD">
        <w:rPr>
          <w:i/>
          <w:sz w:val="28"/>
          <w:szCs w:val="28"/>
          <w:lang w:val="en-US"/>
        </w:rPr>
        <w:t>vingt</w:t>
      </w:r>
      <w:r w:rsidRPr="000C4FAD">
        <w:rPr>
          <w:i/>
          <w:sz w:val="28"/>
          <w:szCs w:val="28"/>
        </w:rPr>
        <w:t>-</w:t>
      </w:r>
      <w:r w:rsidRPr="000C4FAD">
        <w:rPr>
          <w:i/>
          <w:sz w:val="28"/>
          <w:szCs w:val="28"/>
          <w:lang w:val="en-US"/>
        </w:rPr>
        <w:t>huit</w:t>
      </w:r>
      <w:r w:rsidRPr="000C4FAD">
        <w:rPr>
          <w:i/>
          <w:sz w:val="28"/>
          <w:szCs w:val="28"/>
        </w:rPr>
        <w:t xml:space="preserve"> </w:t>
      </w:r>
      <w:r w:rsidRPr="000C4FAD">
        <w:rPr>
          <w:i/>
          <w:sz w:val="28"/>
          <w:szCs w:val="28"/>
          <w:lang w:val="en-US"/>
        </w:rPr>
        <w:t>millions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0C4FAD">
        <w:rPr>
          <w:i/>
          <w:sz w:val="28"/>
          <w:szCs w:val="28"/>
          <w:lang w:val="en-US"/>
        </w:rPr>
        <w:t>mille</w:t>
      </w:r>
      <w:r w:rsidRPr="000C4FAD">
        <w:rPr>
          <w:i/>
          <w:sz w:val="28"/>
          <w:szCs w:val="28"/>
        </w:rPr>
        <w:t xml:space="preserve"> </w:t>
      </w:r>
      <w:r w:rsidRPr="000C4FAD">
        <w:rPr>
          <w:i/>
          <w:sz w:val="28"/>
          <w:szCs w:val="28"/>
          <w:lang w:val="en-US"/>
        </w:rPr>
        <w:t>cinq</w:t>
      </w:r>
      <w:r w:rsidRPr="000C4FAD">
        <w:rPr>
          <w:i/>
          <w:sz w:val="28"/>
          <w:szCs w:val="28"/>
        </w:rPr>
        <w:t xml:space="preserve"> </w:t>
      </w:r>
      <w:r w:rsidRPr="000C4FAD">
        <w:rPr>
          <w:i/>
          <w:sz w:val="28"/>
          <w:szCs w:val="28"/>
          <w:lang w:val="en-US"/>
        </w:rPr>
        <w:t>cents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</w:p>
    <w:p w14:paraId="01A2812F" w14:textId="01439075" w:rsidR="00AA2DD5" w:rsidRDefault="00F27BC2" w:rsidP="00F410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C4FAD">
        <w:rPr>
          <w:sz w:val="28"/>
          <w:szCs w:val="28"/>
        </w:rPr>
        <w:t>С</w:t>
      </w:r>
      <w:r>
        <w:rPr>
          <w:sz w:val="28"/>
          <w:szCs w:val="28"/>
        </w:rPr>
        <w:t>лучаев согласования</w:t>
      </w:r>
      <w:r w:rsidRPr="00F27BC2">
        <w:rPr>
          <w:sz w:val="28"/>
          <w:szCs w:val="28"/>
        </w:rPr>
        <w:t xml:space="preserve"> причастия прошедшего времени</w:t>
      </w:r>
      <w:r>
        <w:rPr>
          <w:sz w:val="28"/>
          <w:szCs w:val="28"/>
        </w:rPr>
        <w:t xml:space="preserve"> глагола </w:t>
      </w:r>
      <w:r w:rsidR="006B4151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laisser</w:t>
      </w:r>
      <w:r w:rsidR="006B4151" w:rsidRPr="006B4151">
        <w:rPr>
          <w:sz w:val="28"/>
          <w:szCs w:val="28"/>
        </w:rPr>
        <w:t>»</w:t>
      </w:r>
      <w:r w:rsidRPr="00F27BC2">
        <w:rPr>
          <w:sz w:val="28"/>
          <w:szCs w:val="28"/>
        </w:rPr>
        <w:t xml:space="preserve">, </w:t>
      </w:r>
      <w:r>
        <w:rPr>
          <w:sz w:val="28"/>
          <w:szCs w:val="28"/>
        </w:rPr>
        <w:t>за которым следует инфинитив глагола,</w:t>
      </w:r>
      <w:r w:rsidRPr="00F27BC2">
        <w:rPr>
          <w:sz w:val="28"/>
          <w:szCs w:val="28"/>
        </w:rPr>
        <w:t xml:space="preserve"> </w:t>
      </w:r>
      <w:r w:rsidR="000C4FAD" w:rsidRPr="000C4FAD">
        <w:rPr>
          <w:sz w:val="28"/>
          <w:szCs w:val="28"/>
        </w:rPr>
        <w:t xml:space="preserve">в корпусе газетных текстов Франции </w:t>
      </w:r>
      <w:r w:rsidR="00AA2DD5">
        <w:rPr>
          <w:sz w:val="28"/>
          <w:szCs w:val="28"/>
        </w:rPr>
        <w:t xml:space="preserve">обнаружено не было. </w:t>
      </w:r>
    </w:p>
    <w:p w14:paraId="37DAFAA4" w14:textId="3525DC12" w:rsidR="00F27BC2" w:rsidRDefault="00F27BC2" w:rsidP="00F4108B">
      <w:pPr>
        <w:rPr>
          <w:sz w:val="28"/>
          <w:szCs w:val="28"/>
        </w:rPr>
      </w:pPr>
      <w:r>
        <w:rPr>
          <w:sz w:val="28"/>
          <w:szCs w:val="28"/>
        </w:rPr>
        <w:t>Таким образом, согласно собранным данным, можно отметить, что французы в большей степени принимают упрощение орфографии своего языка в случаях стандартизации образования форм множественного числа у сложных слов, а также у сл</w:t>
      </w:r>
      <w:r w:rsidR="000D63C9">
        <w:rPr>
          <w:sz w:val="28"/>
          <w:szCs w:val="28"/>
        </w:rPr>
        <w:t xml:space="preserve">ов иностранного происхождения; </w:t>
      </w:r>
      <w:r>
        <w:rPr>
          <w:sz w:val="28"/>
          <w:szCs w:val="28"/>
        </w:rPr>
        <w:t xml:space="preserve">отвергают ее упрощение путем </w:t>
      </w:r>
      <w:r w:rsidR="00865715">
        <w:rPr>
          <w:sz w:val="28"/>
          <w:szCs w:val="28"/>
        </w:rPr>
        <w:t>упразднения циркумфлекса</w:t>
      </w:r>
      <w:r w:rsidR="000D63C9">
        <w:rPr>
          <w:sz w:val="28"/>
          <w:szCs w:val="28"/>
        </w:rPr>
        <w:t xml:space="preserve"> и </w:t>
      </w:r>
      <w:r w:rsidR="000D63C9" w:rsidRPr="000D63C9">
        <w:rPr>
          <w:sz w:val="28"/>
          <w:szCs w:val="28"/>
        </w:rPr>
        <w:t>связывания составных числительных дефисом</w:t>
      </w:r>
      <w:r w:rsidR="000D63C9">
        <w:rPr>
          <w:sz w:val="28"/>
          <w:szCs w:val="28"/>
        </w:rPr>
        <w:t>; и скорее склонны использовать традиционное правописание в случаях преобразования сложных существительных в простые, использования а</w:t>
      </w:r>
      <w:r w:rsidR="000D63C9" w:rsidRPr="000D63C9">
        <w:rPr>
          <w:sz w:val="28"/>
          <w:szCs w:val="28"/>
        </w:rPr>
        <w:t>ccent grave («è») перед слогом с немой «e»</w:t>
      </w:r>
      <w:r w:rsidR="000D63C9">
        <w:rPr>
          <w:sz w:val="28"/>
          <w:szCs w:val="28"/>
        </w:rPr>
        <w:t xml:space="preserve"> и тремы, а также при написании слов-аномалий. </w:t>
      </w:r>
      <w:r w:rsidR="00502D4F">
        <w:rPr>
          <w:sz w:val="28"/>
          <w:szCs w:val="28"/>
        </w:rPr>
        <w:t xml:space="preserve"> (Таблица 1)</w:t>
      </w:r>
      <w:r w:rsidR="00865715">
        <w:rPr>
          <w:sz w:val="28"/>
          <w:szCs w:val="28"/>
        </w:rPr>
        <w:t>.</w:t>
      </w:r>
      <w:r w:rsidR="00EF77C6">
        <w:rPr>
          <w:sz w:val="28"/>
          <w:szCs w:val="28"/>
        </w:rPr>
        <w:t xml:space="preserve"> </w:t>
      </w:r>
    </w:p>
    <w:p w14:paraId="45736E21" w14:textId="0FE685D0" w:rsidR="00481F10" w:rsidRPr="00502D4F" w:rsidRDefault="00481F10" w:rsidP="00481F10">
      <w:pPr>
        <w:jc w:val="center"/>
        <w:rPr>
          <w:i/>
          <w:szCs w:val="28"/>
        </w:rPr>
      </w:pPr>
      <w:r w:rsidRPr="00502D4F">
        <w:rPr>
          <w:i/>
          <w:szCs w:val="28"/>
        </w:rPr>
        <w:t>Таблица 1 Количество уникальных слов в разных вариантах орфографии</w:t>
      </w:r>
      <w:r w:rsidR="00502D4F">
        <w:rPr>
          <w:i/>
          <w:szCs w:val="28"/>
        </w:rPr>
        <w:t>, обнаруженных в текстах</w:t>
      </w:r>
      <w:r w:rsidRPr="00502D4F">
        <w:rPr>
          <w:i/>
          <w:szCs w:val="28"/>
        </w:rPr>
        <w:t xml:space="preserve"> французских изданий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658"/>
        <w:gridCol w:w="1900"/>
        <w:gridCol w:w="2374"/>
        <w:gridCol w:w="1412"/>
      </w:tblGrid>
      <w:tr w:rsidR="00481F10" w:rsidRPr="00481F10" w14:paraId="40539346" w14:textId="77777777" w:rsidTr="00D32F21">
        <w:tc>
          <w:tcPr>
            <w:tcW w:w="0" w:type="auto"/>
          </w:tcPr>
          <w:p w14:paraId="3FD36CE7" w14:textId="27F4F0F6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Категория</w:t>
            </w:r>
            <w:r w:rsidRPr="00481F10">
              <w:rPr>
                <w:b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D05BB7A" w14:textId="77777777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 w:rsidRPr="00481F10">
              <w:rPr>
                <w:b/>
                <w:szCs w:val="28"/>
              </w:rPr>
              <w:t>В новой орфографии</w:t>
            </w:r>
          </w:p>
        </w:tc>
        <w:tc>
          <w:tcPr>
            <w:tcW w:w="0" w:type="auto"/>
          </w:tcPr>
          <w:p w14:paraId="4FF5FDD4" w14:textId="77777777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 w:rsidRPr="00481F10">
              <w:rPr>
                <w:b/>
                <w:szCs w:val="28"/>
              </w:rPr>
              <w:t>В традиционной орфографии</w:t>
            </w:r>
          </w:p>
        </w:tc>
        <w:tc>
          <w:tcPr>
            <w:tcW w:w="0" w:type="auto"/>
          </w:tcPr>
          <w:p w14:paraId="2B1784EF" w14:textId="77777777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 w:rsidRPr="00481F10">
              <w:rPr>
                <w:b/>
                <w:szCs w:val="28"/>
              </w:rPr>
              <w:t>Оба варианта</w:t>
            </w:r>
          </w:p>
        </w:tc>
      </w:tr>
      <w:tr w:rsidR="00481F10" w:rsidRPr="00481F10" w14:paraId="581EF69B" w14:textId="77777777" w:rsidTr="00D32F21">
        <w:tc>
          <w:tcPr>
            <w:tcW w:w="0" w:type="auto"/>
          </w:tcPr>
          <w:p w14:paraId="6145C516" w14:textId="77777777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 w:rsidRPr="00481F10">
              <w:rPr>
                <w:b/>
                <w:szCs w:val="28"/>
              </w:rPr>
              <w:t xml:space="preserve">Преобразование сложных существительных в простые </w:t>
            </w:r>
          </w:p>
        </w:tc>
        <w:tc>
          <w:tcPr>
            <w:tcW w:w="0" w:type="auto"/>
          </w:tcPr>
          <w:p w14:paraId="4CA6C2F8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9</w:t>
            </w:r>
          </w:p>
        </w:tc>
        <w:tc>
          <w:tcPr>
            <w:tcW w:w="0" w:type="auto"/>
          </w:tcPr>
          <w:p w14:paraId="3492861A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20</w:t>
            </w:r>
          </w:p>
        </w:tc>
        <w:tc>
          <w:tcPr>
            <w:tcW w:w="0" w:type="auto"/>
          </w:tcPr>
          <w:p w14:paraId="742F5D66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1</w:t>
            </w:r>
          </w:p>
        </w:tc>
      </w:tr>
      <w:tr w:rsidR="00481F10" w:rsidRPr="00481F10" w14:paraId="2042723E" w14:textId="77777777" w:rsidTr="00D32F21">
        <w:tc>
          <w:tcPr>
            <w:tcW w:w="0" w:type="auto"/>
          </w:tcPr>
          <w:p w14:paraId="36E78F85" w14:textId="77777777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 w:rsidRPr="00481F10">
              <w:rPr>
                <w:b/>
                <w:szCs w:val="28"/>
              </w:rPr>
              <w:t>Образование форм мн. ч. сложных слов</w:t>
            </w:r>
          </w:p>
        </w:tc>
        <w:tc>
          <w:tcPr>
            <w:tcW w:w="0" w:type="auto"/>
          </w:tcPr>
          <w:p w14:paraId="6C79BAC7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14FF5FDA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240CF5E7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-</w:t>
            </w:r>
          </w:p>
        </w:tc>
      </w:tr>
      <w:tr w:rsidR="00481F10" w:rsidRPr="00481F10" w14:paraId="46AF7BBF" w14:textId="77777777" w:rsidTr="00D32F21">
        <w:tc>
          <w:tcPr>
            <w:tcW w:w="0" w:type="auto"/>
          </w:tcPr>
          <w:p w14:paraId="30256767" w14:textId="77777777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 w:rsidRPr="00481F10">
              <w:rPr>
                <w:b/>
                <w:szCs w:val="28"/>
              </w:rPr>
              <w:t>Образование мн. ч.  слов иностранного происхождения</w:t>
            </w:r>
          </w:p>
        </w:tc>
        <w:tc>
          <w:tcPr>
            <w:tcW w:w="0" w:type="auto"/>
          </w:tcPr>
          <w:p w14:paraId="25FC9AB5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66C7E5BF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1DC5C1FB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2</w:t>
            </w:r>
          </w:p>
        </w:tc>
      </w:tr>
      <w:tr w:rsidR="00481F10" w:rsidRPr="00481F10" w14:paraId="3F43B8F3" w14:textId="77777777" w:rsidTr="00D32F21">
        <w:tc>
          <w:tcPr>
            <w:tcW w:w="0" w:type="auto"/>
          </w:tcPr>
          <w:p w14:paraId="552B25C1" w14:textId="1B976F4E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 w:rsidRPr="00481F10">
              <w:rPr>
                <w:b/>
                <w:szCs w:val="28"/>
              </w:rPr>
              <w:t>Accent grave (</w:t>
            </w:r>
            <w:r w:rsidR="006B4151">
              <w:rPr>
                <w:b/>
                <w:szCs w:val="28"/>
              </w:rPr>
              <w:t>«</w:t>
            </w:r>
            <w:r w:rsidRPr="00481F10">
              <w:rPr>
                <w:b/>
                <w:szCs w:val="28"/>
              </w:rPr>
              <w:t>è</w:t>
            </w:r>
            <w:r w:rsidR="006B4151">
              <w:rPr>
                <w:b/>
                <w:szCs w:val="28"/>
              </w:rPr>
              <w:t>»</w:t>
            </w:r>
            <w:r w:rsidRPr="00481F10">
              <w:rPr>
                <w:b/>
                <w:szCs w:val="28"/>
              </w:rPr>
              <w:t xml:space="preserve">) перед слогом с немой </w:t>
            </w:r>
            <w:r w:rsidR="006B4151">
              <w:rPr>
                <w:b/>
                <w:szCs w:val="28"/>
              </w:rPr>
              <w:t>«</w:t>
            </w:r>
            <w:r w:rsidRPr="00481F10">
              <w:rPr>
                <w:b/>
                <w:szCs w:val="28"/>
              </w:rPr>
              <w:t>e</w:t>
            </w:r>
            <w:r w:rsidR="006B4151">
              <w:rPr>
                <w:b/>
                <w:szCs w:val="28"/>
              </w:rPr>
              <w:t>»</w:t>
            </w:r>
          </w:p>
        </w:tc>
        <w:tc>
          <w:tcPr>
            <w:tcW w:w="0" w:type="auto"/>
          </w:tcPr>
          <w:p w14:paraId="73542F02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7F9C4E04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7</w:t>
            </w:r>
          </w:p>
        </w:tc>
        <w:tc>
          <w:tcPr>
            <w:tcW w:w="0" w:type="auto"/>
          </w:tcPr>
          <w:p w14:paraId="2A69FE0B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1</w:t>
            </w:r>
          </w:p>
        </w:tc>
      </w:tr>
      <w:tr w:rsidR="00481F10" w:rsidRPr="00481F10" w14:paraId="5D225036" w14:textId="77777777" w:rsidTr="00D32F21">
        <w:tc>
          <w:tcPr>
            <w:tcW w:w="0" w:type="auto"/>
          </w:tcPr>
          <w:p w14:paraId="241B0AA9" w14:textId="2F0FD34C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Использование ц</w:t>
            </w:r>
            <w:r w:rsidRPr="00481F10">
              <w:rPr>
                <w:b/>
                <w:szCs w:val="28"/>
              </w:rPr>
              <w:t>иркумфлекс</w:t>
            </w:r>
            <w:r>
              <w:rPr>
                <w:b/>
                <w:szCs w:val="28"/>
              </w:rPr>
              <w:t>а</w:t>
            </w:r>
          </w:p>
        </w:tc>
        <w:tc>
          <w:tcPr>
            <w:tcW w:w="0" w:type="auto"/>
          </w:tcPr>
          <w:p w14:paraId="3C74BAB4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652B65E7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54</w:t>
            </w:r>
          </w:p>
        </w:tc>
        <w:tc>
          <w:tcPr>
            <w:tcW w:w="0" w:type="auto"/>
          </w:tcPr>
          <w:p w14:paraId="4CF138F1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2</w:t>
            </w:r>
          </w:p>
        </w:tc>
      </w:tr>
      <w:tr w:rsidR="00481F10" w:rsidRPr="00481F10" w14:paraId="3EC9C48E" w14:textId="77777777" w:rsidTr="00D32F21">
        <w:tc>
          <w:tcPr>
            <w:tcW w:w="0" w:type="auto"/>
          </w:tcPr>
          <w:p w14:paraId="086C1F95" w14:textId="1A7FCB7C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Использование тремы</w:t>
            </w:r>
          </w:p>
        </w:tc>
        <w:tc>
          <w:tcPr>
            <w:tcW w:w="0" w:type="auto"/>
          </w:tcPr>
          <w:p w14:paraId="37044330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39925AC9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3EB19C66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-</w:t>
            </w:r>
          </w:p>
        </w:tc>
      </w:tr>
      <w:tr w:rsidR="00481F10" w:rsidRPr="00481F10" w14:paraId="6FA699EB" w14:textId="77777777" w:rsidTr="00D32F21">
        <w:tc>
          <w:tcPr>
            <w:tcW w:w="0" w:type="auto"/>
          </w:tcPr>
          <w:p w14:paraId="5D864AB5" w14:textId="77777777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 w:rsidRPr="00481F10">
              <w:rPr>
                <w:b/>
                <w:szCs w:val="28"/>
              </w:rPr>
              <w:t>Упрощение групп согласных</w:t>
            </w:r>
          </w:p>
        </w:tc>
        <w:tc>
          <w:tcPr>
            <w:tcW w:w="0" w:type="auto"/>
          </w:tcPr>
          <w:p w14:paraId="03ECFAC4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355CF218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49C041BC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-</w:t>
            </w:r>
          </w:p>
        </w:tc>
      </w:tr>
      <w:tr w:rsidR="00481F10" w:rsidRPr="00481F10" w14:paraId="19689ADD" w14:textId="77777777" w:rsidTr="00D32F21">
        <w:tc>
          <w:tcPr>
            <w:tcW w:w="0" w:type="auto"/>
          </w:tcPr>
          <w:p w14:paraId="656BB74B" w14:textId="77777777" w:rsidR="00481F10" w:rsidRPr="00481F10" w:rsidRDefault="00481F10" w:rsidP="00481F10">
            <w:pPr>
              <w:tabs>
                <w:tab w:val="left" w:pos="2304"/>
              </w:tabs>
              <w:ind w:firstLine="0"/>
              <w:rPr>
                <w:b/>
                <w:szCs w:val="28"/>
              </w:rPr>
            </w:pPr>
            <w:r w:rsidRPr="00481F10">
              <w:rPr>
                <w:b/>
                <w:szCs w:val="28"/>
              </w:rPr>
              <w:t>Галлификация иностранных слов</w:t>
            </w:r>
          </w:p>
        </w:tc>
        <w:tc>
          <w:tcPr>
            <w:tcW w:w="0" w:type="auto"/>
          </w:tcPr>
          <w:p w14:paraId="706399E0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8</w:t>
            </w:r>
          </w:p>
        </w:tc>
        <w:tc>
          <w:tcPr>
            <w:tcW w:w="0" w:type="auto"/>
          </w:tcPr>
          <w:p w14:paraId="38131A37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17</w:t>
            </w:r>
          </w:p>
        </w:tc>
        <w:tc>
          <w:tcPr>
            <w:tcW w:w="0" w:type="auto"/>
          </w:tcPr>
          <w:p w14:paraId="4FE182ED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-</w:t>
            </w:r>
          </w:p>
        </w:tc>
      </w:tr>
      <w:tr w:rsidR="00481F10" w:rsidRPr="00481F10" w14:paraId="6F790F8A" w14:textId="77777777" w:rsidTr="00D32F21">
        <w:tc>
          <w:tcPr>
            <w:tcW w:w="0" w:type="auto"/>
          </w:tcPr>
          <w:p w14:paraId="5D09BED0" w14:textId="77777777" w:rsidR="00481F10" w:rsidRPr="00481F10" w:rsidRDefault="00481F10" w:rsidP="00481F10">
            <w:pPr>
              <w:ind w:firstLine="0"/>
              <w:rPr>
                <w:b/>
                <w:szCs w:val="28"/>
              </w:rPr>
            </w:pPr>
            <w:r w:rsidRPr="00481F10">
              <w:rPr>
                <w:b/>
                <w:szCs w:val="28"/>
              </w:rPr>
              <w:t>Слова-аномалии</w:t>
            </w:r>
          </w:p>
        </w:tc>
        <w:tc>
          <w:tcPr>
            <w:tcW w:w="0" w:type="auto"/>
          </w:tcPr>
          <w:p w14:paraId="59EA2A0C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075BEB33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9</w:t>
            </w:r>
          </w:p>
        </w:tc>
        <w:tc>
          <w:tcPr>
            <w:tcW w:w="0" w:type="auto"/>
          </w:tcPr>
          <w:p w14:paraId="6C5AB906" w14:textId="77777777" w:rsidR="00481F10" w:rsidRPr="00481F10" w:rsidRDefault="00481F10" w:rsidP="00481F10">
            <w:pPr>
              <w:rPr>
                <w:szCs w:val="28"/>
              </w:rPr>
            </w:pPr>
            <w:r w:rsidRPr="00481F10">
              <w:rPr>
                <w:szCs w:val="28"/>
              </w:rPr>
              <w:t>1</w:t>
            </w:r>
          </w:p>
        </w:tc>
      </w:tr>
      <w:tr w:rsidR="00E41163" w:rsidRPr="00481F10" w14:paraId="287E764D" w14:textId="77777777" w:rsidTr="00D32F21">
        <w:tc>
          <w:tcPr>
            <w:tcW w:w="0" w:type="auto"/>
          </w:tcPr>
          <w:p w14:paraId="7B3C5A39" w14:textId="32BFC2FA" w:rsidR="00E41163" w:rsidRPr="00481F10" w:rsidRDefault="00E41163" w:rsidP="00481F10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Составные числительные</w:t>
            </w:r>
          </w:p>
        </w:tc>
        <w:tc>
          <w:tcPr>
            <w:tcW w:w="0" w:type="auto"/>
          </w:tcPr>
          <w:p w14:paraId="555E2E39" w14:textId="57DF7D21" w:rsidR="00E41163" w:rsidRPr="00481F10" w:rsidRDefault="00E41163" w:rsidP="00481F1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192021BE" w14:textId="01113896" w:rsidR="00E41163" w:rsidRPr="00481F10" w:rsidRDefault="00E41163" w:rsidP="00481F10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0" w:type="auto"/>
          </w:tcPr>
          <w:p w14:paraId="00BB321F" w14:textId="1922E82E" w:rsidR="00E41163" w:rsidRPr="00481F10" w:rsidRDefault="00E41163" w:rsidP="00481F1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25133AFA" w14:textId="4F8103EA" w:rsidR="00C362AB" w:rsidRDefault="00865715" w:rsidP="00865715">
      <w:pPr>
        <w:pStyle w:val="2"/>
        <w:numPr>
          <w:ilvl w:val="0"/>
          <w:numId w:val="0"/>
        </w:numPr>
        <w:ind w:left="1069"/>
      </w:pPr>
      <w:bookmarkStart w:id="15" w:name="_Toc134904603"/>
      <w:r>
        <w:lastRenderedPageBreak/>
        <w:t xml:space="preserve">2.2.2. </w:t>
      </w:r>
      <w:r w:rsidR="00F43021" w:rsidRPr="00F43021">
        <w:t xml:space="preserve">Орфографические поправки в текстах </w:t>
      </w:r>
      <w:r w:rsidR="00F43021">
        <w:t>бельгийских</w:t>
      </w:r>
      <w:r w:rsidR="00F43021" w:rsidRPr="00F43021">
        <w:t xml:space="preserve"> изданий</w:t>
      </w:r>
      <w:bookmarkEnd w:id="15"/>
    </w:p>
    <w:p w14:paraId="50CC7B10" w14:textId="750CBDCB" w:rsidR="00C362AB" w:rsidRDefault="00865715" w:rsidP="00865715">
      <w:pPr>
        <w:rPr>
          <w:sz w:val="28"/>
          <w:szCs w:val="28"/>
        </w:rPr>
      </w:pPr>
      <w:r>
        <w:rPr>
          <w:sz w:val="28"/>
          <w:szCs w:val="28"/>
        </w:rPr>
        <w:t>Рассмотрим применение</w:t>
      </w:r>
      <w:r w:rsidRPr="00865715">
        <w:rPr>
          <w:sz w:val="28"/>
          <w:szCs w:val="28"/>
        </w:rPr>
        <w:t xml:space="preserve"> исправленной орфографии на материале </w:t>
      </w:r>
      <w:r>
        <w:rPr>
          <w:sz w:val="28"/>
          <w:szCs w:val="28"/>
        </w:rPr>
        <w:t>текстов бельгийских</w:t>
      </w:r>
      <w:r w:rsidRPr="00865715">
        <w:rPr>
          <w:sz w:val="28"/>
          <w:szCs w:val="28"/>
        </w:rPr>
        <w:t xml:space="preserve"> газет</w:t>
      </w:r>
      <w:r>
        <w:rPr>
          <w:sz w:val="28"/>
          <w:szCs w:val="28"/>
        </w:rPr>
        <w:t>.</w:t>
      </w:r>
    </w:p>
    <w:p w14:paraId="335AAF7A" w14:textId="5C2A7373" w:rsidR="0048107E" w:rsidRPr="00CC1315" w:rsidRDefault="008C5AA9" w:rsidP="0048107E">
      <w:pPr>
        <w:rPr>
          <w:color w:val="00B050"/>
          <w:sz w:val="28"/>
          <w:szCs w:val="28"/>
        </w:rPr>
      </w:pPr>
      <w:r>
        <w:rPr>
          <w:sz w:val="28"/>
          <w:szCs w:val="28"/>
        </w:rPr>
        <w:t>Обратим внимание на</w:t>
      </w:r>
      <w:r w:rsidR="0048107E" w:rsidRPr="0048107E">
        <w:rPr>
          <w:sz w:val="28"/>
          <w:szCs w:val="28"/>
        </w:rPr>
        <w:t xml:space="preserve"> устранение избыточного использования дефисов и преобразование сложных существительных в простые. Из 587 слов данной категории в текстах </w:t>
      </w:r>
      <w:r w:rsidR="0048107E">
        <w:rPr>
          <w:sz w:val="28"/>
          <w:szCs w:val="28"/>
        </w:rPr>
        <w:t>бельгийских изданий встретилось 26</w:t>
      </w:r>
      <w:r w:rsidR="0048107E" w:rsidRPr="0048107E">
        <w:rPr>
          <w:sz w:val="28"/>
          <w:szCs w:val="28"/>
        </w:rPr>
        <w:t xml:space="preserve"> уникальных лексических единиц, из которых </w:t>
      </w:r>
      <w:r w:rsidR="00F45E3D">
        <w:rPr>
          <w:sz w:val="28"/>
          <w:szCs w:val="28"/>
        </w:rPr>
        <w:t>традиционной</w:t>
      </w:r>
      <w:r w:rsidR="0048107E" w:rsidRPr="0048107E">
        <w:rPr>
          <w:sz w:val="28"/>
          <w:szCs w:val="28"/>
        </w:rPr>
        <w:t xml:space="preserve"> орфогр</w:t>
      </w:r>
      <w:r w:rsidR="0048107E">
        <w:rPr>
          <w:sz w:val="28"/>
          <w:szCs w:val="28"/>
        </w:rPr>
        <w:t>афии отдается предпочтение в 13 случаях</w:t>
      </w:r>
      <w:r w:rsidR="0048107E" w:rsidRPr="0048107E">
        <w:rPr>
          <w:sz w:val="28"/>
          <w:szCs w:val="28"/>
        </w:rPr>
        <w:t xml:space="preserve"> (например, </w:t>
      </w:r>
      <w:r w:rsidR="006B4151">
        <w:rPr>
          <w:sz w:val="28"/>
          <w:szCs w:val="28"/>
        </w:rPr>
        <w:t>«</w:t>
      </w:r>
      <w:r w:rsidR="0048107E" w:rsidRPr="0048107E">
        <w:rPr>
          <w:i/>
          <w:sz w:val="28"/>
          <w:szCs w:val="28"/>
        </w:rPr>
        <w:t>socioéconomique</w:t>
      </w:r>
      <w:r w:rsidR="006B4151">
        <w:rPr>
          <w:sz w:val="28"/>
          <w:szCs w:val="28"/>
        </w:rPr>
        <w:t>»</w:t>
      </w:r>
      <w:r w:rsidR="0048107E">
        <w:rPr>
          <w:sz w:val="28"/>
          <w:szCs w:val="28"/>
        </w:rPr>
        <w:t xml:space="preserve"> (8 употреблений)</w:t>
      </w:r>
      <w:r w:rsidR="0048107E" w:rsidRPr="0048107E">
        <w:rPr>
          <w:sz w:val="28"/>
          <w:szCs w:val="28"/>
        </w:rPr>
        <w:t xml:space="preserve">). </w:t>
      </w:r>
      <w:r w:rsidR="0048107E">
        <w:rPr>
          <w:sz w:val="28"/>
          <w:szCs w:val="28"/>
        </w:rPr>
        <w:t>Девять из</w:t>
      </w:r>
      <w:r w:rsidR="0048107E" w:rsidRPr="0048107E">
        <w:rPr>
          <w:sz w:val="28"/>
          <w:szCs w:val="28"/>
        </w:rPr>
        <w:t xml:space="preserve"> обнаруженных лексических единиц предста</w:t>
      </w:r>
      <w:r w:rsidR="0048107E">
        <w:rPr>
          <w:sz w:val="28"/>
          <w:szCs w:val="28"/>
        </w:rPr>
        <w:t>влены</w:t>
      </w:r>
      <w:r w:rsidR="0048107E" w:rsidRPr="0048107E">
        <w:rPr>
          <w:sz w:val="28"/>
          <w:szCs w:val="28"/>
        </w:rPr>
        <w:t xml:space="preserve"> в нов</w:t>
      </w:r>
      <w:r w:rsidR="0048107E">
        <w:rPr>
          <w:sz w:val="28"/>
          <w:szCs w:val="28"/>
        </w:rPr>
        <w:t xml:space="preserve">ой орфографии (как, например, то же </w:t>
      </w:r>
      <w:r w:rsidR="006B4151">
        <w:rPr>
          <w:sz w:val="28"/>
          <w:szCs w:val="28"/>
        </w:rPr>
        <w:t>«</w:t>
      </w:r>
      <w:r w:rsidR="0048107E" w:rsidRPr="0048107E">
        <w:rPr>
          <w:i/>
          <w:sz w:val="28"/>
          <w:szCs w:val="28"/>
        </w:rPr>
        <w:t>audiovisuel</w:t>
      </w:r>
      <w:r w:rsidR="006B4151">
        <w:rPr>
          <w:sz w:val="28"/>
          <w:szCs w:val="28"/>
        </w:rPr>
        <w:t>»</w:t>
      </w:r>
      <w:r w:rsidR="0048107E">
        <w:rPr>
          <w:sz w:val="28"/>
          <w:szCs w:val="28"/>
        </w:rPr>
        <w:t xml:space="preserve">, или </w:t>
      </w:r>
      <w:r w:rsidR="006B4151">
        <w:rPr>
          <w:sz w:val="28"/>
          <w:szCs w:val="28"/>
        </w:rPr>
        <w:t>«</w:t>
      </w:r>
      <w:r w:rsidR="0048107E" w:rsidRPr="0048107E">
        <w:rPr>
          <w:i/>
          <w:sz w:val="28"/>
          <w:szCs w:val="28"/>
          <w:lang w:val="en-US"/>
        </w:rPr>
        <w:t>a</w:t>
      </w:r>
      <w:r w:rsidR="0048107E" w:rsidRPr="0048107E">
        <w:rPr>
          <w:i/>
          <w:sz w:val="28"/>
          <w:szCs w:val="28"/>
        </w:rPr>
        <w:t>groalimentaire</w:t>
      </w:r>
      <w:r w:rsidR="006B4151">
        <w:rPr>
          <w:sz w:val="28"/>
          <w:szCs w:val="28"/>
        </w:rPr>
        <w:t>»</w:t>
      </w:r>
      <w:r w:rsidR="0048107E">
        <w:rPr>
          <w:sz w:val="28"/>
          <w:szCs w:val="28"/>
        </w:rPr>
        <w:t>, (3 употребления</w:t>
      </w:r>
      <w:r w:rsidR="008309FB">
        <w:rPr>
          <w:sz w:val="28"/>
          <w:szCs w:val="28"/>
        </w:rPr>
        <w:t xml:space="preserve">)) (здесь и далее – Приложение </w:t>
      </w:r>
      <w:r w:rsidR="005D5D79">
        <w:rPr>
          <w:sz w:val="28"/>
          <w:szCs w:val="28"/>
          <w:lang w:val="en-US"/>
        </w:rPr>
        <w:t>I</w:t>
      </w:r>
      <w:r w:rsidR="0048107E">
        <w:rPr>
          <w:sz w:val="28"/>
          <w:szCs w:val="28"/>
        </w:rPr>
        <w:t>, Таблица 2</w:t>
      </w:r>
      <w:r w:rsidR="0048107E" w:rsidRPr="0048107E">
        <w:rPr>
          <w:sz w:val="28"/>
          <w:szCs w:val="28"/>
        </w:rPr>
        <w:t>).</w:t>
      </w:r>
      <w:r w:rsidR="00CC1315">
        <w:rPr>
          <w:sz w:val="28"/>
          <w:szCs w:val="28"/>
        </w:rPr>
        <w:t xml:space="preserve"> </w:t>
      </w:r>
    </w:p>
    <w:p w14:paraId="6F498EA6" w14:textId="77879B30" w:rsidR="0048107E" w:rsidRDefault="0048107E" w:rsidP="0048107E">
      <w:pPr>
        <w:rPr>
          <w:sz w:val="28"/>
          <w:szCs w:val="28"/>
        </w:rPr>
      </w:pPr>
      <w:r>
        <w:rPr>
          <w:sz w:val="28"/>
          <w:szCs w:val="28"/>
        </w:rPr>
        <w:t xml:space="preserve">Четыре случая оказались в двойном употреблении: по одному вхождению обоих вариантов </w:t>
      </w:r>
      <w:r w:rsidR="006B4151">
        <w:rPr>
          <w:sz w:val="28"/>
          <w:szCs w:val="28"/>
        </w:rPr>
        <w:t>«</w:t>
      </w:r>
      <w:r w:rsidRPr="0048107E">
        <w:rPr>
          <w:i/>
          <w:sz w:val="28"/>
          <w:szCs w:val="28"/>
          <w:lang w:val="en-US"/>
        </w:rPr>
        <w:t>e</w:t>
      </w:r>
      <w:r w:rsidRPr="0048107E">
        <w:rPr>
          <w:i/>
          <w:sz w:val="28"/>
          <w:szCs w:val="28"/>
        </w:rPr>
        <w:t>xtraterrestre</w:t>
      </w:r>
      <w:r w:rsidR="006B4151">
        <w:rPr>
          <w:sz w:val="28"/>
          <w:szCs w:val="28"/>
        </w:rPr>
        <w:t>»</w:t>
      </w:r>
      <w:r w:rsidRPr="0048107E">
        <w:rPr>
          <w:sz w:val="28"/>
          <w:szCs w:val="28"/>
        </w:rPr>
        <w:t xml:space="preserve"> / </w:t>
      </w:r>
      <w:r w:rsidR="006B4151">
        <w:rPr>
          <w:sz w:val="28"/>
          <w:szCs w:val="28"/>
        </w:rPr>
        <w:t>«</w:t>
      </w:r>
      <w:r w:rsidRPr="0048107E">
        <w:rPr>
          <w:i/>
          <w:sz w:val="28"/>
          <w:szCs w:val="28"/>
        </w:rPr>
        <w:t>extra-terrestre</w:t>
      </w:r>
      <w:r w:rsidR="006B4151">
        <w:rPr>
          <w:sz w:val="28"/>
          <w:szCs w:val="28"/>
        </w:rPr>
        <w:t>»</w:t>
      </w:r>
      <w:r w:rsidR="00772F62">
        <w:rPr>
          <w:sz w:val="28"/>
          <w:szCs w:val="28"/>
        </w:rPr>
        <w:t>;</w:t>
      </w:r>
      <w:r>
        <w:rPr>
          <w:sz w:val="28"/>
          <w:szCs w:val="28"/>
        </w:rPr>
        <w:t xml:space="preserve"> перевес в сторону </w:t>
      </w:r>
      <w:r w:rsidR="00F45E3D">
        <w:rPr>
          <w:sz w:val="28"/>
          <w:szCs w:val="28"/>
        </w:rPr>
        <w:t>традиционной</w:t>
      </w:r>
      <w:r>
        <w:rPr>
          <w:sz w:val="28"/>
          <w:szCs w:val="28"/>
        </w:rPr>
        <w:t xml:space="preserve"> орфографии </w:t>
      </w:r>
      <w:r w:rsidR="006B4151">
        <w:rPr>
          <w:sz w:val="28"/>
          <w:szCs w:val="28"/>
        </w:rPr>
        <w:t>«</w:t>
      </w:r>
      <w:r w:rsidRPr="0048107E">
        <w:rPr>
          <w:i/>
          <w:sz w:val="28"/>
          <w:szCs w:val="28"/>
        </w:rPr>
        <w:t>bien-fondé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6B4151">
        <w:rPr>
          <w:sz w:val="28"/>
          <w:szCs w:val="28"/>
        </w:rPr>
        <w:t>«</w:t>
      </w:r>
      <w:r w:rsidRPr="0048107E">
        <w:rPr>
          <w:i/>
          <w:sz w:val="28"/>
          <w:szCs w:val="28"/>
          <w:lang w:val="en-US"/>
        </w:rPr>
        <w:t>week</w:t>
      </w:r>
      <w:r w:rsidRPr="0048107E">
        <w:rPr>
          <w:i/>
          <w:sz w:val="28"/>
          <w:szCs w:val="28"/>
        </w:rPr>
        <w:t>-</w:t>
      </w:r>
      <w:proofErr w:type="gramStart"/>
      <w:r w:rsidRPr="0048107E">
        <w:rPr>
          <w:i/>
          <w:sz w:val="28"/>
          <w:szCs w:val="28"/>
          <w:lang w:val="en-US"/>
        </w:rPr>
        <w:t>end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8107E">
        <w:rPr>
          <w:sz w:val="28"/>
          <w:szCs w:val="28"/>
        </w:rPr>
        <w:t xml:space="preserve"> </w:t>
      </w:r>
      <w:r w:rsidR="00C04352">
        <w:rPr>
          <w:sz w:val="28"/>
          <w:szCs w:val="28"/>
        </w:rPr>
        <w:t>(</w:t>
      </w:r>
      <w:proofErr w:type="gramEnd"/>
      <w:r w:rsidR="00C04352">
        <w:rPr>
          <w:sz w:val="28"/>
          <w:szCs w:val="28"/>
        </w:rPr>
        <w:t xml:space="preserve">нововведенное </w:t>
      </w:r>
      <w:r w:rsidR="006B4151">
        <w:rPr>
          <w:sz w:val="28"/>
          <w:szCs w:val="28"/>
        </w:rPr>
        <w:t>«</w:t>
      </w:r>
      <w:r w:rsidRPr="0048107E">
        <w:rPr>
          <w:i/>
          <w:sz w:val="28"/>
          <w:szCs w:val="28"/>
          <w:lang w:val="en-US"/>
        </w:rPr>
        <w:t>weekend</w:t>
      </w:r>
      <w:r w:rsidR="006B4151">
        <w:rPr>
          <w:sz w:val="28"/>
          <w:szCs w:val="28"/>
        </w:rPr>
        <w:t>»</w:t>
      </w:r>
      <w:r w:rsidRPr="00481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встретилось в текстах всего один раз, вариант </w:t>
      </w:r>
      <w:r w:rsidR="00EE1026">
        <w:rPr>
          <w:sz w:val="28"/>
          <w:szCs w:val="28"/>
        </w:rPr>
        <w:t>традиционной</w:t>
      </w:r>
      <w:r>
        <w:rPr>
          <w:sz w:val="28"/>
          <w:szCs w:val="28"/>
        </w:rPr>
        <w:t xml:space="preserve"> орфографии –</w:t>
      </w:r>
      <w:r w:rsidR="00EE1026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восемь)</w:t>
      </w:r>
      <w:r w:rsidR="00772F62">
        <w:rPr>
          <w:sz w:val="28"/>
          <w:szCs w:val="28"/>
        </w:rPr>
        <w:t xml:space="preserve">; и перевес в сторону новой орфографии другой часто употребляемой лексической единицы </w:t>
      </w:r>
      <w:r w:rsidR="006B4151">
        <w:rPr>
          <w:sz w:val="28"/>
          <w:szCs w:val="28"/>
        </w:rPr>
        <w:t>«</w:t>
      </w:r>
      <w:r w:rsidR="00772F62" w:rsidRPr="00772F62">
        <w:rPr>
          <w:i/>
          <w:sz w:val="28"/>
          <w:szCs w:val="28"/>
          <w:lang w:val="en-US"/>
        </w:rPr>
        <w:t>p</w:t>
      </w:r>
      <w:r w:rsidRPr="00772F62">
        <w:rPr>
          <w:i/>
          <w:sz w:val="28"/>
          <w:szCs w:val="28"/>
          <w:lang w:val="en-US"/>
        </w:rPr>
        <w:t>lateforme</w:t>
      </w:r>
      <w:r w:rsidR="006B4151">
        <w:rPr>
          <w:i/>
          <w:sz w:val="28"/>
          <w:szCs w:val="28"/>
        </w:rPr>
        <w:t>»</w:t>
      </w:r>
      <w:r w:rsidR="00772F62">
        <w:rPr>
          <w:sz w:val="28"/>
          <w:szCs w:val="28"/>
        </w:rPr>
        <w:t xml:space="preserve"> (</w:t>
      </w:r>
      <w:r w:rsidRPr="00772F62">
        <w:rPr>
          <w:sz w:val="28"/>
          <w:szCs w:val="28"/>
        </w:rPr>
        <w:t>11</w:t>
      </w:r>
      <w:r w:rsidR="00772F62">
        <w:rPr>
          <w:sz w:val="28"/>
          <w:szCs w:val="28"/>
        </w:rPr>
        <w:t xml:space="preserve"> вхождений против одного </w:t>
      </w:r>
      <w:r w:rsidR="006B4151">
        <w:rPr>
          <w:sz w:val="28"/>
          <w:szCs w:val="28"/>
        </w:rPr>
        <w:t>«</w:t>
      </w:r>
      <w:r w:rsidRPr="00772F62">
        <w:rPr>
          <w:i/>
          <w:sz w:val="28"/>
          <w:szCs w:val="28"/>
          <w:lang w:val="en-US"/>
        </w:rPr>
        <w:t>plate</w:t>
      </w:r>
      <w:r w:rsidRPr="00772F62">
        <w:rPr>
          <w:i/>
          <w:sz w:val="28"/>
          <w:szCs w:val="28"/>
        </w:rPr>
        <w:t>-</w:t>
      </w:r>
      <w:r w:rsidRPr="00772F62">
        <w:rPr>
          <w:i/>
          <w:sz w:val="28"/>
          <w:szCs w:val="28"/>
          <w:lang w:val="en-US"/>
        </w:rPr>
        <w:t>forme</w:t>
      </w:r>
      <w:r w:rsidR="006B4151">
        <w:rPr>
          <w:sz w:val="28"/>
          <w:szCs w:val="28"/>
        </w:rPr>
        <w:t>»</w:t>
      </w:r>
      <w:r w:rsidR="00772F62">
        <w:rPr>
          <w:sz w:val="28"/>
          <w:szCs w:val="28"/>
        </w:rPr>
        <w:t>).</w:t>
      </w:r>
    </w:p>
    <w:p w14:paraId="045912DC" w14:textId="77777777" w:rsidR="00805CCD" w:rsidRDefault="00772F62" w:rsidP="009942CB">
      <w:pPr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805CCD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805CC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Pr="00805CC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измененной</w:t>
      </w:r>
      <w:r w:rsidRPr="00805CCD">
        <w:rPr>
          <w:sz w:val="28"/>
          <w:szCs w:val="28"/>
        </w:rPr>
        <w:t xml:space="preserve"> </w:t>
      </w:r>
      <w:r>
        <w:rPr>
          <w:sz w:val="28"/>
          <w:szCs w:val="28"/>
        </w:rPr>
        <w:t>орфографии</w:t>
      </w:r>
      <w:r w:rsidRPr="00805CCD">
        <w:rPr>
          <w:sz w:val="28"/>
          <w:szCs w:val="28"/>
        </w:rPr>
        <w:t xml:space="preserve"> </w:t>
      </w:r>
      <w:r>
        <w:rPr>
          <w:sz w:val="28"/>
          <w:szCs w:val="28"/>
        </w:rPr>
        <w:t>подпадают</w:t>
      </w:r>
      <w:r w:rsidRPr="00805CCD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случаи</w:t>
      </w:r>
      <w:r w:rsidRPr="00805CCD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805CC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перечисленные</w:t>
      </w:r>
      <w:r w:rsidRPr="00805CC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05CCD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списке</w:t>
      </w:r>
      <w:r w:rsidRPr="00805CCD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Pr="00805CCD">
        <w:rPr>
          <w:sz w:val="28"/>
          <w:szCs w:val="28"/>
        </w:rPr>
        <w:t xml:space="preserve"> </w:t>
      </w:r>
      <w:r>
        <w:rPr>
          <w:sz w:val="28"/>
          <w:szCs w:val="28"/>
        </w:rPr>
        <w:t>брошюры</w:t>
      </w:r>
      <w:r w:rsidR="00805CCD">
        <w:rPr>
          <w:sz w:val="28"/>
          <w:szCs w:val="28"/>
        </w:rPr>
        <w:t>:</w:t>
      </w:r>
    </w:p>
    <w:p w14:paraId="00B75A81" w14:textId="29A25470" w:rsidR="00805CCD" w:rsidRDefault="00805CCD" w:rsidP="009942CB">
      <w:pPr>
        <w:rPr>
          <w:sz w:val="28"/>
          <w:szCs w:val="28"/>
          <w:lang w:val="fr-FR"/>
        </w:rPr>
      </w:pPr>
      <w:r w:rsidRPr="00805CCD">
        <w:rPr>
          <w:sz w:val="28"/>
          <w:szCs w:val="28"/>
          <w:lang w:val="fr-FR"/>
        </w:rPr>
        <w:t xml:space="preserve">– </w:t>
      </w:r>
      <w:r>
        <w:rPr>
          <w:sz w:val="28"/>
          <w:szCs w:val="28"/>
        </w:rPr>
        <w:t>приставка</w:t>
      </w:r>
      <w:r w:rsidR="009942CB" w:rsidRPr="00805CCD">
        <w:rPr>
          <w:sz w:val="28"/>
          <w:szCs w:val="28"/>
          <w:lang w:val="fr-FR"/>
        </w:rPr>
        <w:t xml:space="preserve"> </w:t>
      </w:r>
      <w:r w:rsidR="006B4151">
        <w:rPr>
          <w:sz w:val="28"/>
          <w:szCs w:val="28"/>
          <w:lang w:val="fr-FR"/>
        </w:rPr>
        <w:t>«</w:t>
      </w:r>
      <w:r w:rsidR="009942CB" w:rsidRPr="009942CB">
        <w:rPr>
          <w:sz w:val="28"/>
          <w:szCs w:val="28"/>
          <w:lang w:val="fr-FR"/>
        </w:rPr>
        <w:t>n</w:t>
      </w:r>
      <w:r w:rsidR="009942CB" w:rsidRPr="00805CCD">
        <w:rPr>
          <w:sz w:val="28"/>
          <w:szCs w:val="28"/>
          <w:lang w:val="fr-FR"/>
        </w:rPr>
        <w:t>é</w:t>
      </w:r>
      <w:r w:rsidR="009942CB" w:rsidRPr="009942CB">
        <w:rPr>
          <w:sz w:val="28"/>
          <w:szCs w:val="28"/>
          <w:lang w:val="fr-FR"/>
        </w:rPr>
        <w:t>o</w:t>
      </w:r>
      <w:r w:rsidR="009942CB" w:rsidRPr="00805CCD">
        <w:rPr>
          <w:sz w:val="28"/>
          <w:szCs w:val="28"/>
          <w:lang w:val="fr-FR"/>
        </w:rPr>
        <w:t>-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 :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églises néo-pentecôtistes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néo-souverainisme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; </w:t>
      </w:r>
    </w:p>
    <w:p w14:paraId="2342D02F" w14:textId="13318D9B" w:rsidR="00805CCD" w:rsidRPr="00805CCD" w:rsidRDefault="00805CCD" w:rsidP="00805CCD">
      <w:pPr>
        <w:pStyle w:val="ae"/>
        <w:numPr>
          <w:ilvl w:val="0"/>
          <w:numId w:val="44"/>
        </w:numPr>
        <w:rPr>
          <w:sz w:val="28"/>
          <w:szCs w:val="28"/>
          <w:lang w:val="fr-FR"/>
        </w:rPr>
      </w:pPr>
      <w:r w:rsidRPr="00805CCD">
        <w:rPr>
          <w:sz w:val="28"/>
          <w:szCs w:val="28"/>
          <w:lang w:val="fr-FR"/>
        </w:rPr>
        <w:t xml:space="preserve">приставка </w:t>
      </w:r>
      <w:r w:rsidR="006B4151">
        <w:rPr>
          <w:sz w:val="28"/>
          <w:szCs w:val="28"/>
          <w:lang w:val="fr-FR"/>
        </w:rPr>
        <w:t>«</w:t>
      </w:r>
      <w:r w:rsidR="009942CB" w:rsidRPr="00805CCD">
        <w:rPr>
          <w:sz w:val="28"/>
          <w:szCs w:val="28"/>
          <w:lang w:val="fr-FR"/>
        </w:rPr>
        <w:t>ultra-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 :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ultracrépidarianisme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ultra-performant</w:t>
      </w:r>
      <w:r w:rsidR="006B4151">
        <w:rPr>
          <w:sz w:val="28"/>
          <w:szCs w:val="28"/>
          <w:lang w:val="fr-FR"/>
        </w:rPr>
        <w:t>»</w:t>
      </w:r>
      <w:r w:rsidR="00810D07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procédures ultra-périlleuses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un monde ultra-interconnecté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ultra prudents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ultra-rapide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ultra cheum [moche]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>;</w:t>
      </w:r>
    </w:p>
    <w:p w14:paraId="419C5C9E" w14:textId="7137914E" w:rsidR="00805CCD" w:rsidRPr="00805CCD" w:rsidRDefault="00805CCD" w:rsidP="009942CB">
      <w:pPr>
        <w:rPr>
          <w:sz w:val="28"/>
          <w:szCs w:val="28"/>
          <w:lang w:val="en-US"/>
        </w:rPr>
      </w:pPr>
      <w:r w:rsidRPr="00805CCD">
        <w:rPr>
          <w:sz w:val="28"/>
          <w:szCs w:val="28"/>
          <w:lang w:val="en-US"/>
        </w:rPr>
        <w:t>–</w:t>
      </w:r>
      <w:r w:rsidR="009942CB" w:rsidRPr="00805CCD">
        <w:rPr>
          <w:sz w:val="28"/>
          <w:szCs w:val="28"/>
          <w:lang w:val="en-US"/>
        </w:rPr>
        <w:t xml:space="preserve"> </w:t>
      </w:r>
      <w:r w:rsidRPr="00805CCD">
        <w:rPr>
          <w:sz w:val="28"/>
          <w:szCs w:val="28"/>
          <w:lang w:val="fr-FR"/>
        </w:rPr>
        <w:t>приставка</w:t>
      </w:r>
      <w:r w:rsidRPr="00805CCD">
        <w:rPr>
          <w:sz w:val="28"/>
          <w:szCs w:val="28"/>
          <w:lang w:val="en-US"/>
        </w:rPr>
        <w:t xml:space="preserve"> </w:t>
      </w:r>
      <w:r w:rsidR="006B4151">
        <w:rPr>
          <w:sz w:val="28"/>
          <w:szCs w:val="28"/>
          <w:lang w:val="en-US"/>
        </w:rPr>
        <w:t>«</w:t>
      </w:r>
      <w:r w:rsidR="009942CB" w:rsidRPr="00805CCD">
        <w:rPr>
          <w:sz w:val="28"/>
          <w:szCs w:val="28"/>
          <w:lang w:val="en-US"/>
        </w:rPr>
        <w:t>pseudo-</w:t>
      </w:r>
      <w:proofErr w:type="gramStart"/>
      <w:r w:rsidR="006B4151">
        <w:rPr>
          <w:sz w:val="28"/>
          <w:szCs w:val="28"/>
          <w:lang w:val="en-US"/>
        </w:rPr>
        <w:t>»</w:t>
      </w:r>
      <w:r w:rsidRPr="00805CCD">
        <w:rPr>
          <w:sz w:val="28"/>
          <w:szCs w:val="28"/>
          <w:lang w:val="en-US"/>
        </w:rPr>
        <w:t xml:space="preserve"> :</w:t>
      </w:r>
      <w:proofErr w:type="gramEnd"/>
      <w:r w:rsidRPr="00805CCD">
        <w:rPr>
          <w:sz w:val="28"/>
          <w:szCs w:val="28"/>
          <w:lang w:val="en-US"/>
        </w:rPr>
        <w:t xml:space="preserve"> </w:t>
      </w:r>
      <w:r w:rsidR="006B4151">
        <w:rPr>
          <w:sz w:val="28"/>
          <w:szCs w:val="28"/>
          <w:lang w:val="en-US"/>
        </w:rPr>
        <w:t>«</w:t>
      </w:r>
      <w:r w:rsidRPr="00805CCD">
        <w:rPr>
          <w:i/>
          <w:sz w:val="28"/>
          <w:szCs w:val="28"/>
          <w:lang w:val="en-US"/>
        </w:rPr>
        <w:t>pseudo-experts</w:t>
      </w:r>
      <w:r w:rsidR="006B4151">
        <w:rPr>
          <w:sz w:val="28"/>
          <w:szCs w:val="28"/>
          <w:lang w:val="en-US"/>
        </w:rPr>
        <w:t>»</w:t>
      </w:r>
      <w:r w:rsidRPr="00805CCD">
        <w:rPr>
          <w:sz w:val="28"/>
          <w:szCs w:val="28"/>
          <w:lang w:val="en-US"/>
        </w:rPr>
        <w:t xml:space="preserve">, </w:t>
      </w:r>
      <w:r w:rsidR="006B4151">
        <w:rPr>
          <w:sz w:val="28"/>
          <w:szCs w:val="28"/>
          <w:lang w:val="en-US"/>
        </w:rPr>
        <w:t>«</w:t>
      </w:r>
      <w:r w:rsidRPr="00805CCD">
        <w:rPr>
          <w:i/>
          <w:sz w:val="28"/>
          <w:szCs w:val="28"/>
          <w:lang w:val="en-US"/>
        </w:rPr>
        <w:t>pseudo-thriller</w:t>
      </w:r>
      <w:r w:rsidR="006B4151">
        <w:rPr>
          <w:sz w:val="28"/>
          <w:szCs w:val="28"/>
          <w:lang w:val="en-US"/>
        </w:rPr>
        <w:t>»</w:t>
      </w:r>
      <w:r w:rsidRPr="00805CCD">
        <w:rPr>
          <w:sz w:val="28"/>
          <w:szCs w:val="28"/>
          <w:lang w:val="en-US"/>
        </w:rPr>
        <w:t>;</w:t>
      </w:r>
    </w:p>
    <w:p w14:paraId="653A997A" w14:textId="118992B8" w:rsidR="00805CCD" w:rsidRPr="00805CCD" w:rsidRDefault="00805CCD" w:rsidP="00805CCD">
      <w:pPr>
        <w:rPr>
          <w:sz w:val="28"/>
          <w:szCs w:val="28"/>
          <w:lang w:val="fr-FR"/>
        </w:rPr>
      </w:pPr>
      <w:r w:rsidRPr="00805CCD">
        <w:rPr>
          <w:sz w:val="28"/>
          <w:szCs w:val="28"/>
          <w:lang w:val="fr-FR"/>
        </w:rPr>
        <w:t xml:space="preserve">– </w:t>
      </w:r>
      <w:r>
        <w:rPr>
          <w:sz w:val="28"/>
          <w:szCs w:val="28"/>
        </w:rPr>
        <w:t>приставки</w:t>
      </w:r>
      <w:r w:rsidR="009942CB" w:rsidRPr="009942CB">
        <w:rPr>
          <w:sz w:val="28"/>
          <w:szCs w:val="28"/>
          <w:lang w:val="fr-FR"/>
        </w:rPr>
        <w:t xml:space="preserve"> </w:t>
      </w:r>
      <w:r w:rsidR="006B4151">
        <w:rPr>
          <w:sz w:val="28"/>
          <w:szCs w:val="28"/>
          <w:lang w:val="fr-FR"/>
        </w:rPr>
        <w:t>«</w:t>
      </w:r>
      <w:r w:rsidR="009942CB">
        <w:rPr>
          <w:sz w:val="28"/>
          <w:szCs w:val="28"/>
          <w:lang w:val="fr-FR"/>
        </w:rPr>
        <w:t>mini</w:t>
      </w:r>
      <w:r w:rsidR="009942CB" w:rsidRPr="009942CB">
        <w:rPr>
          <w:sz w:val="28"/>
          <w:szCs w:val="28"/>
          <w:lang w:val="fr-FR"/>
        </w:rPr>
        <w:t>-/</w:t>
      </w:r>
      <w:r w:rsidR="009942CB">
        <w:rPr>
          <w:sz w:val="28"/>
          <w:szCs w:val="28"/>
          <w:lang w:val="fr-FR"/>
        </w:rPr>
        <w:t>micro</w:t>
      </w:r>
      <w:r w:rsidR="009942CB" w:rsidRPr="009942CB">
        <w:rPr>
          <w:sz w:val="28"/>
          <w:szCs w:val="28"/>
          <w:lang w:val="fr-FR"/>
        </w:rPr>
        <w:t>-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 :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micro-États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mini-tournée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mini île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mini-budget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mini-usine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>;</w:t>
      </w:r>
    </w:p>
    <w:p w14:paraId="7573A257" w14:textId="0444F7AB" w:rsidR="00805CCD" w:rsidRPr="00805CCD" w:rsidRDefault="00805CCD" w:rsidP="009942CB">
      <w:pPr>
        <w:rPr>
          <w:sz w:val="28"/>
          <w:szCs w:val="28"/>
          <w:lang w:val="fr-FR"/>
        </w:rPr>
      </w:pPr>
      <w:r w:rsidRPr="00805CCD">
        <w:rPr>
          <w:sz w:val="28"/>
          <w:szCs w:val="28"/>
          <w:lang w:val="fr-FR"/>
        </w:rPr>
        <w:lastRenderedPageBreak/>
        <w:t xml:space="preserve">– </w:t>
      </w:r>
      <w:r>
        <w:rPr>
          <w:sz w:val="28"/>
          <w:szCs w:val="28"/>
        </w:rPr>
        <w:t>приставка</w:t>
      </w:r>
      <w:r w:rsidR="009942CB" w:rsidRPr="009942CB">
        <w:rPr>
          <w:sz w:val="28"/>
          <w:szCs w:val="28"/>
          <w:lang w:val="fr-FR"/>
        </w:rPr>
        <w:t xml:space="preserve"> </w:t>
      </w:r>
      <w:r w:rsidR="006B4151">
        <w:rPr>
          <w:sz w:val="28"/>
          <w:szCs w:val="28"/>
          <w:lang w:val="fr-FR"/>
        </w:rPr>
        <w:t>«</w:t>
      </w:r>
      <w:r w:rsidR="009942CB">
        <w:rPr>
          <w:sz w:val="28"/>
          <w:szCs w:val="28"/>
          <w:lang w:val="fr-FR"/>
        </w:rPr>
        <w:t>post</w:t>
      </w:r>
      <w:r>
        <w:rPr>
          <w:sz w:val="28"/>
          <w:szCs w:val="28"/>
          <w:lang w:val="fr-FR"/>
        </w:rPr>
        <w:t>-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 :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post-apocalyptique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un parti post-fasciste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la décroissance ou post-croissance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post-Brexit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post-inondations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post-Covid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choc post traumatique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>;</w:t>
      </w:r>
    </w:p>
    <w:p w14:paraId="569E6EB0" w14:textId="2B1D3847" w:rsidR="00805CCD" w:rsidRPr="00805CCD" w:rsidRDefault="00805CCD" w:rsidP="00805CCD">
      <w:pPr>
        <w:rPr>
          <w:sz w:val="28"/>
          <w:szCs w:val="28"/>
          <w:lang w:val="fr-FR"/>
        </w:rPr>
      </w:pPr>
      <w:r w:rsidRPr="00805CCD">
        <w:rPr>
          <w:sz w:val="28"/>
          <w:szCs w:val="28"/>
          <w:lang w:val="fr-FR"/>
        </w:rPr>
        <w:t xml:space="preserve">– </w:t>
      </w:r>
      <w:r>
        <w:rPr>
          <w:sz w:val="28"/>
          <w:szCs w:val="28"/>
        </w:rPr>
        <w:t>приставка</w:t>
      </w:r>
      <w:r>
        <w:rPr>
          <w:sz w:val="28"/>
          <w:szCs w:val="28"/>
          <w:lang w:val="fr-FR"/>
        </w:rPr>
        <w:t xml:space="preserve"> </w:t>
      </w:r>
      <w:r w:rsidR="006B4151">
        <w:rPr>
          <w:sz w:val="28"/>
          <w:szCs w:val="28"/>
          <w:lang w:val="fr-FR"/>
        </w:rPr>
        <w:t>«</w:t>
      </w:r>
      <w:r>
        <w:rPr>
          <w:sz w:val="28"/>
          <w:szCs w:val="28"/>
          <w:lang w:val="fr-FR"/>
        </w:rPr>
        <w:t>psycho-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 :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psycho-pédagogues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>;</w:t>
      </w:r>
    </w:p>
    <w:p w14:paraId="1CBA2E42" w14:textId="4E5C50CC" w:rsidR="00805CCD" w:rsidRDefault="00805CCD" w:rsidP="009942CB">
      <w:pPr>
        <w:rPr>
          <w:sz w:val="28"/>
          <w:szCs w:val="28"/>
          <w:lang w:val="fr-FR"/>
        </w:rPr>
      </w:pPr>
      <w:r w:rsidRPr="00805CCD">
        <w:rPr>
          <w:sz w:val="28"/>
          <w:szCs w:val="28"/>
          <w:lang w:val="fr-FR"/>
        </w:rPr>
        <w:t xml:space="preserve">– </w:t>
      </w:r>
      <w:r>
        <w:rPr>
          <w:sz w:val="28"/>
          <w:szCs w:val="28"/>
        </w:rPr>
        <w:t>приставка</w:t>
      </w:r>
      <w:r w:rsidRPr="00805CCD">
        <w:rPr>
          <w:sz w:val="28"/>
          <w:szCs w:val="28"/>
          <w:lang w:val="fr-FR"/>
        </w:rPr>
        <w:t xml:space="preserve"> </w:t>
      </w:r>
      <w:r w:rsidR="006B4151">
        <w:rPr>
          <w:sz w:val="28"/>
          <w:szCs w:val="28"/>
          <w:lang w:val="fr-FR"/>
        </w:rPr>
        <w:t>«</w:t>
      </w:r>
      <w:r w:rsidR="009942CB" w:rsidRPr="009942CB">
        <w:rPr>
          <w:sz w:val="28"/>
          <w:szCs w:val="28"/>
          <w:lang w:val="fr-FR"/>
        </w:rPr>
        <w:t>socio-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 : </w:t>
      </w:r>
      <w:r w:rsidR="006B4151">
        <w:rPr>
          <w:sz w:val="28"/>
          <w:szCs w:val="28"/>
          <w:lang w:val="fr-FR"/>
        </w:rPr>
        <w:t>«</w:t>
      </w:r>
      <w:r w:rsidRPr="00805CCD">
        <w:rPr>
          <w:i/>
          <w:sz w:val="28"/>
          <w:szCs w:val="28"/>
          <w:lang w:val="fr-FR"/>
        </w:rPr>
        <w:t>l’union sacrée socio-politique</w:t>
      </w:r>
      <w:r w:rsidR="006B4151">
        <w:rPr>
          <w:sz w:val="28"/>
          <w:szCs w:val="28"/>
          <w:lang w:val="fr-FR"/>
        </w:rPr>
        <w:t>»</w:t>
      </w:r>
      <w:r w:rsidRPr="00805CCD">
        <w:rPr>
          <w:sz w:val="28"/>
          <w:szCs w:val="28"/>
          <w:lang w:val="fr-FR"/>
        </w:rPr>
        <w:t xml:space="preserve">; </w:t>
      </w:r>
    </w:p>
    <w:p w14:paraId="6D4931C3" w14:textId="1565ECB9" w:rsidR="00805CCD" w:rsidRDefault="00805CCD" w:rsidP="009942CB">
      <w:pPr>
        <w:rPr>
          <w:sz w:val="28"/>
          <w:szCs w:val="28"/>
          <w:lang w:val="fr-FR"/>
        </w:rPr>
      </w:pPr>
      <w:r w:rsidRPr="00805CCD">
        <w:rPr>
          <w:sz w:val="28"/>
          <w:szCs w:val="28"/>
          <w:lang w:val="fr-FR"/>
        </w:rPr>
        <w:t>–</w:t>
      </w:r>
      <w:r w:rsidR="009942CB" w:rsidRPr="009942CB">
        <w:rPr>
          <w:sz w:val="28"/>
          <w:szCs w:val="28"/>
          <w:lang w:val="fr-FR"/>
        </w:rPr>
        <w:t xml:space="preserve"> </w:t>
      </w:r>
      <w:r w:rsidR="009942CB">
        <w:rPr>
          <w:sz w:val="28"/>
          <w:szCs w:val="28"/>
        </w:rPr>
        <w:t>и</w:t>
      </w:r>
      <w:r w:rsidR="009942CB" w:rsidRPr="009942CB">
        <w:rPr>
          <w:sz w:val="28"/>
          <w:szCs w:val="28"/>
          <w:lang w:val="fr-FR"/>
        </w:rPr>
        <w:t xml:space="preserve"> </w:t>
      </w:r>
      <w:r w:rsidR="009942CB">
        <w:rPr>
          <w:sz w:val="28"/>
          <w:szCs w:val="28"/>
        </w:rPr>
        <w:t>другие</w:t>
      </w:r>
      <w:r w:rsidR="009942CB" w:rsidRPr="009942CB">
        <w:rPr>
          <w:sz w:val="28"/>
          <w:szCs w:val="28"/>
          <w:lang w:val="fr-FR"/>
        </w:rPr>
        <w:t xml:space="preserve">: </w:t>
      </w:r>
      <w:r w:rsidR="006B4151">
        <w:rPr>
          <w:sz w:val="28"/>
          <w:szCs w:val="28"/>
          <w:lang w:val="fr-FR"/>
        </w:rPr>
        <w:t>«</w:t>
      </w:r>
      <w:r w:rsidR="006871C4" w:rsidRPr="003417FA">
        <w:rPr>
          <w:i/>
          <w:sz w:val="28"/>
          <w:szCs w:val="28"/>
          <w:lang w:val="fr-FR"/>
        </w:rPr>
        <w:t>vidéoconférence</w:t>
      </w:r>
      <w:r w:rsidR="006B4151">
        <w:rPr>
          <w:sz w:val="28"/>
          <w:szCs w:val="28"/>
          <w:lang w:val="fr-FR"/>
        </w:rPr>
        <w:t>»</w:t>
      </w:r>
      <w:r w:rsidR="00772F62" w:rsidRPr="003417FA">
        <w:rPr>
          <w:sz w:val="28"/>
          <w:szCs w:val="28"/>
          <w:lang w:val="fr-FR"/>
        </w:rPr>
        <w:t xml:space="preserve"> (4 </w:t>
      </w:r>
      <w:r w:rsidR="009942CB">
        <w:rPr>
          <w:sz w:val="28"/>
          <w:szCs w:val="28"/>
        </w:rPr>
        <w:t>вхождения</w:t>
      </w:r>
      <w:r w:rsidR="00772F62" w:rsidRPr="003417FA">
        <w:rPr>
          <w:sz w:val="28"/>
          <w:szCs w:val="28"/>
          <w:lang w:val="fr-FR"/>
        </w:rPr>
        <w:t xml:space="preserve">), </w:t>
      </w:r>
      <w:r w:rsidR="006B4151">
        <w:rPr>
          <w:sz w:val="28"/>
          <w:szCs w:val="28"/>
          <w:lang w:val="fr-FR"/>
        </w:rPr>
        <w:t>«</w:t>
      </w:r>
      <w:r w:rsidR="006871C4" w:rsidRPr="003417FA">
        <w:rPr>
          <w:i/>
          <w:sz w:val="28"/>
          <w:szCs w:val="28"/>
          <w:lang w:val="fr-FR"/>
        </w:rPr>
        <w:t>activités extra-scolaires</w:t>
      </w:r>
      <w:r w:rsidR="006B4151">
        <w:rPr>
          <w:sz w:val="28"/>
          <w:szCs w:val="28"/>
          <w:lang w:val="fr-FR"/>
        </w:rPr>
        <w:t>»</w:t>
      </w:r>
      <w:r w:rsidR="006871C4" w:rsidRPr="003417FA">
        <w:rPr>
          <w:sz w:val="28"/>
          <w:szCs w:val="28"/>
          <w:lang w:val="fr-FR"/>
        </w:rPr>
        <w:t xml:space="preserve"> </w:t>
      </w:r>
      <w:r w:rsidR="00772F62" w:rsidRPr="003417FA">
        <w:rPr>
          <w:sz w:val="28"/>
          <w:szCs w:val="28"/>
          <w:lang w:val="fr-FR"/>
        </w:rPr>
        <w:t>(</w:t>
      </w:r>
      <w:r w:rsidR="006871C4" w:rsidRPr="003417FA">
        <w:rPr>
          <w:sz w:val="28"/>
          <w:szCs w:val="28"/>
          <w:lang w:val="fr-FR"/>
        </w:rPr>
        <w:t>2</w:t>
      </w:r>
      <w:r w:rsidR="009942CB" w:rsidRPr="009942CB">
        <w:rPr>
          <w:sz w:val="28"/>
          <w:szCs w:val="28"/>
          <w:lang w:val="fr-FR"/>
        </w:rPr>
        <w:t xml:space="preserve"> </w:t>
      </w:r>
      <w:r w:rsidR="009942CB">
        <w:rPr>
          <w:sz w:val="28"/>
          <w:szCs w:val="28"/>
        </w:rPr>
        <w:t>вхождения</w:t>
      </w:r>
      <w:r w:rsidR="00772F62" w:rsidRPr="003417FA">
        <w:rPr>
          <w:sz w:val="28"/>
          <w:szCs w:val="28"/>
          <w:lang w:val="fr-FR"/>
        </w:rPr>
        <w:t xml:space="preserve">), </w:t>
      </w:r>
      <w:r w:rsidR="006B4151">
        <w:rPr>
          <w:sz w:val="28"/>
          <w:szCs w:val="28"/>
          <w:lang w:val="fr-FR"/>
        </w:rPr>
        <w:t>«</w:t>
      </w:r>
      <w:r w:rsidR="006871C4" w:rsidRPr="003417FA">
        <w:rPr>
          <w:i/>
          <w:sz w:val="28"/>
          <w:szCs w:val="28"/>
          <w:lang w:val="fr-FR"/>
        </w:rPr>
        <w:t>la techno-science-é</w:t>
      </w:r>
      <w:r w:rsidR="003417FA" w:rsidRPr="003417FA">
        <w:rPr>
          <w:i/>
          <w:sz w:val="28"/>
          <w:szCs w:val="28"/>
          <w:lang w:val="fr-FR"/>
        </w:rPr>
        <w:t>conomie</w:t>
      </w:r>
      <w:r w:rsidR="006B4151">
        <w:rPr>
          <w:sz w:val="28"/>
          <w:szCs w:val="28"/>
          <w:lang w:val="fr-FR"/>
        </w:rPr>
        <w:t>»</w:t>
      </w:r>
      <w:r w:rsidR="003417FA" w:rsidRPr="003417FA">
        <w:rPr>
          <w:sz w:val="28"/>
          <w:szCs w:val="28"/>
          <w:lang w:val="fr-FR"/>
        </w:rPr>
        <w:t xml:space="preserve">, </w:t>
      </w:r>
      <w:r w:rsidR="006B4151">
        <w:rPr>
          <w:sz w:val="28"/>
          <w:szCs w:val="28"/>
          <w:lang w:val="fr-FR"/>
        </w:rPr>
        <w:t>«</w:t>
      </w:r>
      <w:r w:rsidR="006871C4" w:rsidRPr="003417FA">
        <w:rPr>
          <w:i/>
          <w:sz w:val="28"/>
          <w:szCs w:val="28"/>
          <w:lang w:val="fr-FR"/>
        </w:rPr>
        <w:t>la radio-télévision</w:t>
      </w:r>
      <w:r w:rsidR="006B4151">
        <w:rPr>
          <w:sz w:val="28"/>
          <w:szCs w:val="28"/>
          <w:lang w:val="fr-FR"/>
        </w:rPr>
        <w:t>»</w:t>
      </w:r>
      <w:r w:rsidR="003417FA" w:rsidRPr="003417FA">
        <w:rPr>
          <w:sz w:val="28"/>
          <w:szCs w:val="28"/>
          <w:lang w:val="fr-FR"/>
        </w:rPr>
        <w:t xml:space="preserve"> (</w:t>
      </w:r>
      <w:r w:rsidR="003417FA">
        <w:rPr>
          <w:sz w:val="28"/>
          <w:szCs w:val="28"/>
          <w:lang w:val="fr-FR"/>
        </w:rPr>
        <w:t>2</w:t>
      </w:r>
      <w:r w:rsidR="009942CB" w:rsidRPr="009942CB">
        <w:rPr>
          <w:sz w:val="28"/>
          <w:szCs w:val="28"/>
          <w:lang w:val="fr-FR"/>
        </w:rPr>
        <w:t xml:space="preserve"> </w:t>
      </w:r>
      <w:r w:rsidR="009942CB">
        <w:rPr>
          <w:sz w:val="28"/>
          <w:szCs w:val="28"/>
        </w:rPr>
        <w:t>вхождения</w:t>
      </w:r>
      <w:r w:rsidR="003417FA" w:rsidRPr="003417FA">
        <w:rPr>
          <w:sz w:val="28"/>
          <w:szCs w:val="28"/>
          <w:lang w:val="fr-FR"/>
        </w:rPr>
        <w:t>)</w:t>
      </w:r>
      <w:r w:rsidR="009942CB">
        <w:rPr>
          <w:sz w:val="28"/>
          <w:szCs w:val="28"/>
          <w:lang w:val="fr-FR"/>
        </w:rPr>
        <w:t>.</w:t>
      </w:r>
    </w:p>
    <w:p w14:paraId="70CF20D7" w14:textId="40374C6D" w:rsidR="006871C4" w:rsidRPr="004C64D4" w:rsidRDefault="009942CB" w:rsidP="009942CB">
      <w:pPr>
        <w:rPr>
          <w:sz w:val="28"/>
          <w:szCs w:val="28"/>
        </w:rPr>
      </w:pPr>
      <w:r>
        <w:rPr>
          <w:sz w:val="28"/>
          <w:szCs w:val="28"/>
        </w:rPr>
        <w:t xml:space="preserve">Как можно заметить, орфография составных слов </w:t>
      </w:r>
      <w:r w:rsidR="004C64D4">
        <w:rPr>
          <w:sz w:val="28"/>
          <w:szCs w:val="28"/>
        </w:rPr>
        <w:t>прох</w:t>
      </w:r>
      <w:r w:rsidR="00805CCD">
        <w:rPr>
          <w:sz w:val="28"/>
          <w:szCs w:val="28"/>
        </w:rPr>
        <w:t xml:space="preserve">одит некий переходный этап – не </w:t>
      </w:r>
      <w:r w:rsidR="004C64D4">
        <w:rPr>
          <w:sz w:val="28"/>
          <w:szCs w:val="28"/>
        </w:rPr>
        <w:t>редки случаи, когда одна и та же приставка используется в нескольких орфографических вариантах</w:t>
      </w:r>
      <w:r>
        <w:rPr>
          <w:sz w:val="28"/>
          <w:szCs w:val="28"/>
        </w:rPr>
        <w:t xml:space="preserve"> </w:t>
      </w:r>
      <w:r w:rsidR="004C64D4">
        <w:rPr>
          <w:sz w:val="28"/>
          <w:szCs w:val="28"/>
        </w:rPr>
        <w:t xml:space="preserve">слова и пишется слитно, отдельно или через дефис. </w:t>
      </w:r>
    </w:p>
    <w:p w14:paraId="568B0638" w14:textId="2B89C19D" w:rsidR="00DE3D75" w:rsidRDefault="004C64D4" w:rsidP="00DE3D75">
      <w:pPr>
        <w:rPr>
          <w:sz w:val="28"/>
          <w:szCs w:val="28"/>
        </w:rPr>
      </w:pPr>
      <w:r>
        <w:rPr>
          <w:sz w:val="28"/>
          <w:szCs w:val="28"/>
        </w:rPr>
        <w:t xml:space="preserve">Что касается множественного числа сложных слов, было обнаружено три уникальных вхождения образования множественного числа по новому образцу: </w:t>
      </w:r>
      <w:r w:rsidR="006B4151">
        <w:rPr>
          <w:sz w:val="28"/>
          <w:szCs w:val="28"/>
        </w:rPr>
        <w:t>«</w:t>
      </w:r>
      <w:r w:rsidRPr="004C7F69">
        <w:rPr>
          <w:i/>
          <w:sz w:val="28"/>
          <w:szCs w:val="28"/>
        </w:rPr>
        <w:t>les sous-entendus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4C7F69">
        <w:rPr>
          <w:i/>
          <w:sz w:val="28"/>
          <w:szCs w:val="28"/>
          <w:lang w:val="fr-FR"/>
        </w:rPr>
        <w:t>des</w:t>
      </w:r>
      <w:r w:rsidRPr="004C7F69">
        <w:rPr>
          <w:i/>
          <w:sz w:val="28"/>
          <w:szCs w:val="28"/>
        </w:rPr>
        <w:t xml:space="preserve"> </w:t>
      </w:r>
      <w:r w:rsidRPr="004C7F69">
        <w:rPr>
          <w:i/>
          <w:sz w:val="28"/>
          <w:szCs w:val="28"/>
          <w:lang w:val="fr-FR"/>
        </w:rPr>
        <w:t>sous</w:t>
      </w:r>
      <w:r w:rsidRPr="004C7F69">
        <w:rPr>
          <w:i/>
          <w:sz w:val="28"/>
          <w:szCs w:val="28"/>
        </w:rPr>
        <w:t>-</w:t>
      </w:r>
      <w:r w:rsidRPr="004C7F69">
        <w:rPr>
          <w:i/>
          <w:sz w:val="28"/>
          <w:szCs w:val="28"/>
          <w:lang w:val="fr-FR"/>
        </w:rPr>
        <w:t>citoyens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4C7F69">
        <w:rPr>
          <w:i/>
          <w:sz w:val="28"/>
          <w:szCs w:val="28"/>
          <w:lang w:val="fr-FR"/>
        </w:rPr>
        <w:t>des</w:t>
      </w:r>
      <w:r w:rsidRPr="004C7F69">
        <w:rPr>
          <w:i/>
          <w:sz w:val="28"/>
          <w:szCs w:val="28"/>
        </w:rPr>
        <w:t xml:space="preserve"> </w:t>
      </w:r>
      <w:r w:rsidRPr="004C7F69">
        <w:rPr>
          <w:i/>
          <w:sz w:val="28"/>
          <w:szCs w:val="28"/>
          <w:lang w:val="fr-FR"/>
        </w:rPr>
        <w:t>sous</w:t>
      </w:r>
      <w:r w:rsidRPr="004C7F69">
        <w:rPr>
          <w:i/>
          <w:sz w:val="28"/>
          <w:szCs w:val="28"/>
        </w:rPr>
        <w:t>-</w:t>
      </w:r>
      <w:r w:rsidRPr="004C7F69">
        <w:rPr>
          <w:i/>
          <w:sz w:val="28"/>
          <w:szCs w:val="28"/>
          <w:lang w:val="fr-FR"/>
        </w:rPr>
        <w:t>traitants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и </w:t>
      </w:r>
      <w:r w:rsidR="004C7F69">
        <w:rPr>
          <w:sz w:val="28"/>
          <w:szCs w:val="28"/>
        </w:rPr>
        <w:t>пять вхождений</w:t>
      </w:r>
      <w:r>
        <w:rPr>
          <w:sz w:val="28"/>
          <w:szCs w:val="28"/>
        </w:rPr>
        <w:t xml:space="preserve"> </w:t>
      </w:r>
      <w:r w:rsidR="00DE3D75">
        <w:rPr>
          <w:sz w:val="28"/>
          <w:szCs w:val="28"/>
        </w:rPr>
        <w:t xml:space="preserve">составных слов, показателем числа которых выступил артикль: </w:t>
      </w:r>
      <w:r w:rsidR="006B4151">
        <w:rPr>
          <w:sz w:val="28"/>
          <w:szCs w:val="28"/>
        </w:rPr>
        <w:t>«</w:t>
      </w:r>
      <w:r w:rsidR="006871C4" w:rsidRPr="004C7F69">
        <w:rPr>
          <w:i/>
          <w:sz w:val="28"/>
          <w:szCs w:val="28"/>
          <w:lang w:val="fr-FR"/>
        </w:rPr>
        <w:t>des</w:t>
      </w:r>
      <w:r w:rsidR="006871C4" w:rsidRPr="004C7F69">
        <w:rPr>
          <w:i/>
          <w:sz w:val="28"/>
          <w:szCs w:val="28"/>
        </w:rPr>
        <w:t xml:space="preserve"> </w:t>
      </w:r>
      <w:r w:rsidR="006871C4" w:rsidRPr="004C7F69">
        <w:rPr>
          <w:i/>
          <w:sz w:val="28"/>
          <w:szCs w:val="28"/>
          <w:lang w:val="fr-FR"/>
        </w:rPr>
        <w:t>trouble</w:t>
      </w:r>
      <w:r w:rsidR="006871C4" w:rsidRPr="004C7F69">
        <w:rPr>
          <w:i/>
          <w:sz w:val="28"/>
          <w:szCs w:val="28"/>
        </w:rPr>
        <w:t>-</w:t>
      </w:r>
      <w:r w:rsidR="006871C4" w:rsidRPr="004C7F69">
        <w:rPr>
          <w:i/>
          <w:sz w:val="28"/>
          <w:szCs w:val="28"/>
          <w:lang w:val="fr-FR"/>
        </w:rPr>
        <w:t>f</w:t>
      </w:r>
      <w:r w:rsidR="006871C4" w:rsidRPr="004C7F69">
        <w:rPr>
          <w:i/>
          <w:sz w:val="28"/>
          <w:szCs w:val="28"/>
        </w:rPr>
        <w:t>ê</w:t>
      </w:r>
      <w:r w:rsidR="006871C4" w:rsidRPr="004C7F69">
        <w:rPr>
          <w:i/>
          <w:sz w:val="28"/>
          <w:szCs w:val="28"/>
          <w:lang w:val="fr-FR"/>
        </w:rPr>
        <w:t>tes</w:t>
      </w:r>
      <w:r w:rsidR="006B4151">
        <w:rPr>
          <w:sz w:val="28"/>
          <w:szCs w:val="28"/>
        </w:rPr>
        <w:t>»</w:t>
      </w:r>
      <w:r w:rsidR="00DE3D75">
        <w:rPr>
          <w:sz w:val="28"/>
          <w:szCs w:val="28"/>
        </w:rPr>
        <w:t>,</w:t>
      </w:r>
      <w:r w:rsidR="006871C4" w:rsidRPr="00DE3D75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6871C4" w:rsidRPr="004C7F69">
        <w:rPr>
          <w:i/>
          <w:sz w:val="28"/>
          <w:szCs w:val="28"/>
          <w:lang w:val="fr-FR"/>
        </w:rPr>
        <w:t>des</w:t>
      </w:r>
      <w:r w:rsidR="006871C4" w:rsidRPr="004C7F69">
        <w:rPr>
          <w:i/>
          <w:sz w:val="28"/>
          <w:szCs w:val="28"/>
        </w:rPr>
        <w:t xml:space="preserve"> </w:t>
      </w:r>
      <w:r w:rsidR="006871C4" w:rsidRPr="004C7F69">
        <w:rPr>
          <w:i/>
          <w:sz w:val="28"/>
          <w:szCs w:val="28"/>
          <w:lang w:val="fr-FR"/>
        </w:rPr>
        <w:t>sans</w:t>
      </w:r>
      <w:r w:rsidR="006871C4" w:rsidRPr="004C7F69">
        <w:rPr>
          <w:i/>
          <w:sz w:val="28"/>
          <w:szCs w:val="28"/>
        </w:rPr>
        <w:t>-</w:t>
      </w:r>
      <w:r w:rsidR="006871C4" w:rsidRPr="004C7F69">
        <w:rPr>
          <w:i/>
          <w:sz w:val="28"/>
          <w:szCs w:val="28"/>
          <w:lang w:val="fr-FR"/>
        </w:rPr>
        <w:t>travail</w:t>
      </w:r>
      <w:r w:rsidR="006B4151">
        <w:rPr>
          <w:sz w:val="28"/>
          <w:szCs w:val="28"/>
        </w:rPr>
        <w:t>»</w:t>
      </w:r>
      <w:r w:rsidR="00DE3D75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6871C4" w:rsidRPr="004C7F69">
        <w:rPr>
          <w:i/>
          <w:sz w:val="28"/>
          <w:szCs w:val="28"/>
          <w:lang w:val="fr-FR"/>
        </w:rPr>
        <w:t>des</w:t>
      </w:r>
      <w:r w:rsidR="006871C4" w:rsidRPr="004C7F69">
        <w:rPr>
          <w:i/>
          <w:sz w:val="28"/>
          <w:szCs w:val="28"/>
        </w:rPr>
        <w:t xml:space="preserve"> </w:t>
      </w:r>
      <w:r w:rsidR="006871C4" w:rsidRPr="004C7F69">
        <w:rPr>
          <w:i/>
          <w:sz w:val="28"/>
          <w:szCs w:val="28"/>
          <w:lang w:val="fr-FR"/>
        </w:rPr>
        <w:t>sans</w:t>
      </w:r>
      <w:r w:rsidR="006871C4" w:rsidRPr="004C7F69">
        <w:rPr>
          <w:i/>
          <w:sz w:val="28"/>
          <w:szCs w:val="28"/>
        </w:rPr>
        <w:t>-</w:t>
      </w:r>
      <w:r w:rsidR="006871C4" w:rsidRPr="004C7F69">
        <w:rPr>
          <w:i/>
          <w:sz w:val="28"/>
          <w:szCs w:val="28"/>
          <w:lang w:val="fr-FR"/>
        </w:rPr>
        <w:t>dipl</w:t>
      </w:r>
      <w:r w:rsidR="006871C4" w:rsidRPr="004C7F69">
        <w:rPr>
          <w:i/>
          <w:sz w:val="28"/>
          <w:szCs w:val="28"/>
        </w:rPr>
        <w:t>ô</w:t>
      </w:r>
      <w:r w:rsidR="006871C4" w:rsidRPr="004C7F69">
        <w:rPr>
          <w:i/>
          <w:sz w:val="28"/>
          <w:szCs w:val="28"/>
          <w:lang w:val="fr-FR"/>
        </w:rPr>
        <w:t>me</w:t>
      </w:r>
      <w:r w:rsidR="006B4151">
        <w:rPr>
          <w:sz w:val="28"/>
          <w:szCs w:val="28"/>
        </w:rPr>
        <w:t>»</w:t>
      </w:r>
      <w:r w:rsidR="00DE3D75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6871C4" w:rsidRPr="004C7F69">
        <w:rPr>
          <w:i/>
          <w:sz w:val="28"/>
          <w:szCs w:val="28"/>
          <w:lang w:val="fr-FR"/>
        </w:rPr>
        <w:t>des</w:t>
      </w:r>
      <w:r w:rsidR="006871C4" w:rsidRPr="004C7F69">
        <w:rPr>
          <w:i/>
          <w:sz w:val="28"/>
          <w:szCs w:val="28"/>
        </w:rPr>
        <w:t xml:space="preserve"> </w:t>
      </w:r>
      <w:r w:rsidR="006871C4" w:rsidRPr="004C7F69">
        <w:rPr>
          <w:i/>
          <w:sz w:val="28"/>
          <w:szCs w:val="28"/>
          <w:lang w:val="fr-FR"/>
        </w:rPr>
        <w:t>sans</w:t>
      </w:r>
      <w:r w:rsidR="006871C4" w:rsidRPr="004C7F69">
        <w:rPr>
          <w:i/>
          <w:sz w:val="28"/>
          <w:szCs w:val="28"/>
        </w:rPr>
        <w:t>-</w:t>
      </w:r>
      <w:r w:rsidR="006871C4" w:rsidRPr="004C7F69">
        <w:rPr>
          <w:i/>
          <w:sz w:val="28"/>
          <w:szCs w:val="28"/>
          <w:lang w:val="fr-FR"/>
        </w:rPr>
        <w:t>quelque</w:t>
      </w:r>
      <w:r w:rsidR="006871C4" w:rsidRPr="004C7F69">
        <w:rPr>
          <w:i/>
          <w:sz w:val="28"/>
          <w:szCs w:val="28"/>
        </w:rPr>
        <w:t>-</w:t>
      </w:r>
      <w:r w:rsidR="006871C4" w:rsidRPr="004C7F69">
        <w:rPr>
          <w:i/>
          <w:sz w:val="28"/>
          <w:szCs w:val="28"/>
          <w:lang w:val="fr-FR"/>
        </w:rPr>
        <w:t>chose</w:t>
      </w:r>
      <w:r w:rsidR="006B4151">
        <w:rPr>
          <w:sz w:val="28"/>
          <w:szCs w:val="28"/>
        </w:rPr>
        <w:t>»</w:t>
      </w:r>
      <w:r w:rsidR="004C7F69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4C7F69" w:rsidRPr="004C7F69">
        <w:rPr>
          <w:i/>
          <w:sz w:val="28"/>
          <w:szCs w:val="28"/>
        </w:rPr>
        <w:t>des burn-out professionnels</w:t>
      </w:r>
      <w:r w:rsidR="006B4151">
        <w:rPr>
          <w:sz w:val="28"/>
          <w:szCs w:val="28"/>
        </w:rPr>
        <w:t>»</w:t>
      </w:r>
      <w:r w:rsidR="00DE3D75" w:rsidRPr="004C7F69">
        <w:rPr>
          <w:sz w:val="28"/>
          <w:szCs w:val="28"/>
        </w:rPr>
        <w:t>.</w:t>
      </w:r>
      <w:r w:rsidR="00DE3D75">
        <w:rPr>
          <w:sz w:val="28"/>
          <w:szCs w:val="28"/>
        </w:rPr>
        <w:t xml:space="preserve"> </w:t>
      </w:r>
    </w:p>
    <w:p w14:paraId="5BDF97B0" w14:textId="4523BEBB" w:rsidR="00DE3D75" w:rsidRDefault="00DE3D75" w:rsidP="00DE3D75">
      <w:pPr>
        <w:rPr>
          <w:sz w:val="28"/>
          <w:szCs w:val="28"/>
        </w:rPr>
      </w:pPr>
      <w:r>
        <w:rPr>
          <w:sz w:val="28"/>
          <w:szCs w:val="28"/>
        </w:rPr>
        <w:t xml:space="preserve">Последние </w:t>
      </w:r>
      <w:r w:rsidR="004C7F69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примера не указаны в списке брошюры как отдельные единицы, но на них также распространяется применение нового правила. В этой связи интересно отметить, что в ситуации словообразования языковое сознание носителей склонно обращаться к привычной знакомой модели образования форм множественного числа, а не к рекомендованным нововведениям, несмотря на то, что нововведения созданы для того, чтобы сделать язык более логичным</w:t>
      </w:r>
      <w:r w:rsidR="004C7F69">
        <w:rPr>
          <w:sz w:val="28"/>
          <w:szCs w:val="28"/>
        </w:rPr>
        <w:t xml:space="preserve"> и стройным. </w:t>
      </w:r>
      <w:r>
        <w:rPr>
          <w:sz w:val="28"/>
          <w:szCs w:val="28"/>
        </w:rPr>
        <w:t xml:space="preserve"> </w:t>
      </w:r>
    </w:p>
    <w:p w14:paraId="05C88C46" w14:textId="4CF67348" w:rsidR="00777D41" w:rsidRDefault="008C5AA9" w:rsidP="00777D41">
      <w:pPr>
        <w:rPr>
          <w:sz w:val="28"/>
          <w:szCs w:val="28"/>
        </w:rPr>
      </w:pPr>
      <w:r>
        <w:rPr>
          <w:sz w:val="28"/>
          <w:szCs w:val="28"/>
        </w:rPr>
        <w:t xml:space="preserve">Множественное число слов иностранного происхождения же представлено </w:t>
      </w:r>
      <w:r w:rsidR="00D212AA">
        <w:rPr>
          <w:sz w:val="28"/>
          <w:szCs w:val="28"/>
        </w:rPr>
        <w:t xml:space="preserve">двумя образцами </w:t>
      </w:r>
      <w:r w:rsidR="00F45E3D">
        <w:rPr>
          <w:sz w:val="28"/>
          <w:szCs w:val="28"/>
        </w:rPr>
        <w:t>традиционного</w:t>
      </w:r>
      <w:r w:rsidR="00D212AA">
        <w:rPr>
          <w:sz w:val="28"/>
          <w:szCs w:val="28"/>
        </w:rPr>
        <w:t xml:space="preserve"> написания и </w:t>
      </w:r>
      <w:r>
        <w:rPr>
          <w:sz w:val="28"/>
          <w:szCs w:val="28"/>
        </w:rPr>
        <w:t xml:space="preserve">шестью вхождениями в новой орфографии, среди которых </w:t>
      </w:r>
      <w:r w:rsidR="00D212AA">
        <w:rPr>
          <w:sz w:val="28"/>
          <w:szCs w:val="28"/>
        </w:rPr>
        <w:t xml:space="preserve">– </w:t>
      </w:r>
      <w:r>
        <w:rPr>
          <w:sz w:val="28"/>
          <w:szCs w:val="28"/>
        </w:rPr>
        <w:t>английские заимствования (</w:t>
      </w:r>
      <w:r w:rsidR="006B4151">
        <w:rPr>
          <w:sz w:val="28"/>
          <w:szCs w:val="28"/>
        </w:rPr>
        <w:t>«</w:t>
      </w:r>
      <w:r w:rsidRPr="00D212AA">
        <w:rPr>
          <w:i/>
          <w:sz w:val="28"/>
          <w:szCs w:val="28"/>
        </w:rPr>
        <w:t>des coachs</w:t>
      </w:r>
      <w:r w:rsidR="006B4151" w:rsidRPr="006B4151">
        <w:rPr>
          <w:sz w:val="28"/>
          <w:szCs w:val="28"/>
        </w:rPr>
        <w:t>»</w:t>
      </w:r>
      <w:r w:rsidRPr="008C5A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Pr="00D212AA">
        <w:rPr>
          <w:i/>
          <w:sz w:val="28"/>
          <w:szCs w:val="28"/>
        </w:rPr>
        <w:t>des matchs</w:t>
      </w:r>
      <w:r w:rsidR="006B4151">
        <w:rPr>
          <w:sz w:val="28"/>
          <w:szCs w:val="28"/>
        </w:rPr>
        <w:t>»</w:t>
      </w:r>
      <w:r w:rsidRPr="008C5A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Pr="00D212AA">
        <w:rPr>
          <w:i/>
          <w:sz w:val="28"/>
          <w:szCs w:val="28"/>
        </w:rPr>
        <w:t>des shows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D212AA">
        <w:rPr>
          <w:i/>
          <w:sz w:val="28"/>
          <w:szCs w:val="28"/>
        </w:rPr>
        <w:t>standards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), </w:t>
      </w:r>
      <w:r w:rsidR="00D212A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lastRenderedPageBreak/>
        <w:t>итальянские и латинские по происхождению лексические единицы (</w:t>
      </w:r>
      <w:r w:rsidR="006B4151">
        <w:rPr>
          <w:sz w:val="28"/>
          <w:szCs w:val="28"/>
        </w:rPr>
        <w:t>«</w:t>
      </w:r>
      <w:r w:rsidRPr="00D212AA">
        <w:rPr>
          <w:i/>
          <w:sz w:val="28"/>
          <w:szCs w:val="28"/>
        </w:rPr>
        <w:t>des lasagnes</w:t>
      </w:r>
      <w:r w:rsidR="006B4151">
        <w:rPr>
          <w:sz w:val="28"/>
          <w:szCs w:val="28"/>
        </w:rPr>
        <w:t>»</w:t>
      </w:r>
      <w:r w:rsidR="00777D41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D212AA">
        <w:rPr>
          <w:i/>
          <w:sz w:val="28"/>
          <w:szCs w:val="28"/>
        </w:rPr>
        <w:t>des minimas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777D41">
        <w:rPr>
          <w:sz w:val="28"/>
          <w:szCs w:val="28"/>
        </w:rPr>
        <w:t xml:space="preserve">. </w:t>
      </w:r>
    </w:p>
    <w:p w14:paraId="132E9931" w14:textId="352583AD" w:rsidR="00D212AA" w:rsidRDefault="00D212AA" w:rsidP="000C3FFE">
      <w:pPr>
        <w:rPr>
          <w:sz w:val="28"/>
          <w:szCs w:val="28"/>
        </w:rPr>
      </w:pPr>
      <w:r>
        <w:rPr>
          <w:sz w:val="28"/>
          <w:szCs w:val="28"/>
        </w:rPr>
        <w:t>Изменения в написании</w:t>
      </w:r>
      <w:r w:rsidRPr="00D212AA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Pr="00D212AA">
        <w:rPr>
          <w:sz w:val="28"/>
          <w:szCs w:val="28"/>
        </w:rPr>
        <w:t>è</w:t>
      </w:r>
      <w:r w:rsidR="006B4151">
        <w:rPr>
          <w:sz w:val="28"/>
          <w:szCs w:val="28"/>
        </w:rPr>
        <w:t>»</w:t>
      </w:r>
      <w:r w:rsidRPr="00D212AA">
        <w:rPr>
          <w:sz w:val="28"/>
          <w:szCs w:val="28"/>
        </w:rPr>
        <w:t xml:space="preserve"> перед слогом с немой </w:t>
      </w:r>
      <w:r w:rsidR="006B4151">
        <w:rPr>
          <w:sz w:val="28"/>
          <w:szCs w:val="28"/>
        </w:rPr>
        <w:t>«</w:t>
      </w:r>
      <w:r w:rsidRPr="00D212AA">
        <w:rPr>
          <w:sz w:val="28"/>
          <w:szCs w:val="28"/>
        </w:rPr>
        <w:t>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в текстах </w:t>
      </w:r>
      <w:r w:rsidRPr="00D212AA">
        <w:rPr>
          <w:sz w:val="28"/>
          <w:szCs w:val="28"/>
        </w:rPr>
        <w:t>бельгийских</w:t>
      </w:r>
      <w:r>
        <w:rPr>
          <w:sz w:val="28"/>
          <w:szCs w:val="28"/>
        </w:rPr>
        <w:t xml:space="preserve"> изданий представлены следующим образом</w:t>
      </w:r>
      <w:r w:rsidRPr="00D212AA">
        <w:rPr>
          <w:sz w:val="28"/>
          <w:szCs w:val="28"/>
        </w:rPr>
        <w:t xml:space="preserve">: </w:t>
      </w:r>
      <w:r w:rsidR="000C3FFE">
        <w:rPr>
          <w:sz w:val="28"/>
          <w:szCs w:val="28"/>
        </w:rPr>
        <w:t>в</w:t>
      </w:r>
      <w:r>
        <w:rPr>
          <w:sz w:val="28"/>
          <w:szCs w:val="28"/>
        </w:rPr>
        <w:t xml:space="preserve"> текстах было обнаружено 16 уникальных единиц, </w:t>
      </w:r>
      <w:r w:rsidR="000C3FFE">
        <w:rPr>
          <w:sz w:val="28"/>
          <w:szCs w:val="28"/>
        </w:rPr>
        <w:t>написание большей части которых не придерживало</w:t>
      </w:r>
      <w:r>
        <w:rPr>
          <w:sz w:val="28"/>
          <w:szCs w:val="28"/>
        </w:rPr>
        <w:t>сь нововведений</w:t>
      </w:r>
      <w:r w:rsidR="000C3FFE">
        <w:rPr>
          <w:sz w:val="28"/>
          <w:szCs w:val="28"/>
        </w:rPr>
        <w:t xml:space="preserve"> (11 единиц)</w:t>
      </w:r>
      <w:r w:rsidRPr="00D212AA">
        <w:rPr>
          <w:sz w:val="28"/>
          <w:szCs w:val="28"/>
        </w:rPr>
        <w:t>.</w:t>
      </w:r>
      <w:r w:rsidR="000C3FFE">
        <w:rPr>
          <w:sz w:val="28"/>
          <w:szCs w:val="28"/>
        </w:rPr>
        <w:t xml:space="preserve"> Примерами использования</w:t>
      </w:r>
      <w:r w:rsidRPr="00D212AA">
        <w:rPr>
          <w:sz w:val="28"/>
          <w:szCs w:val="28"/>
        </w:rPr>
        <w:t xml:space="preserve"> новой орфографии </w:t>
      </w:r>
      <w:r w:rsidR="000C3FFE">
        <w:rPr>
          <w:sz w:val="28"/>
          <w:szCs w:val="28"/>
        </w:rPr>
        <w:t>послужили т</w:t>
      </w:r>
      <w:r w:rsidR="000C3FFE" w:rsidRPr="000C3FFE">
        <w:rPr>
          <w:sz w:val="28"/>
          <w:szCs w:val="28"/>
        </w:rPr>
        <w:t xml:space="preserve">ри лексические единицы </w:t>
      </w:r>
      <w:r w:rsidR="000C3FFE">
        <w:rPr>
          <w:sz w:val="28"/>
          <w:szCs w:val="28"/>
        </w:rPr>
        <w:t xml:space="preserve">– </w:t>
      </w:r>
      <w:r w:rsidR="006B4151">
        <w:rPr>
          <w:sz w:val="28"/>
          <w:szCs w:val="28"/>
        </w:rPr>
        <w:t>«</w:t>
      </w:r>
      <w:r w:rsidR="000C3FFE" w:rsidRPr="00467C32">
        <w:rPr>
          <w:i/>
          <w:sz w:val="28"/>
          <w:szCs w:val="28"/>
          <w:lang w:val="en-US"/>
        </w:rPr>
        <w:t>c</w:t>
      </w:r>
      <w:r w:rsidR="000C3FFE" w:rsidRPr="00467C32">
        <w:rPr>
          <w:i/>
          <w:sz w:val="28"/>
          <w:szCs w:val="28"/>
        </w:rPr>
        <w:t>omplètement</w:t>
      </w:r>
      <w:r w:rsidR="006B4151">
        <w:rPr>
          <w:sz w:val="28"/>
          <w:szCs w:val="28"/>
        </w:rPr>
        <w:t>»</w:t>
      </w:r>
      <w:r w:rsidR="000C3FFE">
        <w:rPr>
          <w:sz w:val="28"/>
          <w:szCs w:val="28"/>
        </w:rPr>
        <w:t xml:space="preserve"> </w:t>
      </w:r>
      <w:r w:rsidR="000C3FFE" w:rsidRPr="000C3FFE">
        <w:rPr>
          <w:sz w:val="28"/>
          <w:szCs w:val="28"/>
        </w:rPr>
        <w:t xml:space="preserve">(5 </w:t>
      </w:r>
      <w:r w:rsidR="000C3FFE">
        <w:rPr>
          <w:sz w:val="28"/>
          <w:szCs w:val="28"/>
        </w:rPr>
        <w:t xml:space="preserve">вхождений), </w:t>
      </w:r>
      <w:r w:rsidR="006B4151">
        <w:rPr>
          <w:sz w:val="28"/>
          <w:szCs w:val="28"/>
        </w:rPr>
        <w:t>«</w:t>
      </w:r>
      <w:r w:rsidR="000C3FFE" w:rsidRPr="00467C32">
        <w:rPr>
          <w:i/>
          <w:sz w:val="28"/>
          <w:szCs w:val="28"/>
        </w:rPr>
        <w:t>décèderai</w:t>
      </w:r>
      <w:r w:rsidR="006B4151">
        <w:rPr>
          <w:sz w:val="28"/>
          <w:szCs w:val="28"/>
        </w:rPr>
        <w:t>»</w:t>
      </w:r>
      <w:r w:rsidR="000C3FFE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0C3FFE" w:rsidRPr="00467C32">
        <w:rPr>
          <w:i/>
          <w:sz w:val="28"/>
          <w:szCs w:val="28"/>
        </w:rPr>
        <w:t>récupèrerai</w:t>
      </w:r>
      <w:r w:rsidR="006B4151">
        <w:rPr>
          <w:sz w:val="28"/>
          <w:szCs w:val="28"/>
        </w:rPr>
        <w:t>»</w:t>
      </w:r>
      <w:r w:rsidR="000C3FFE">
        <w:rPr>
          <w:sz w:val="28"/>
          <w:szCs w:val="28"/>
        </w:rPr>
        <w:t xml:space="preserve">. Два слова оказались представлены в разных вариантах написания, с количественным перевесом в сторону </w:t>
      </w:r>
      <w:r w:rsidR="00F45E3D">
        <w:rPr>
          <w:sz w:val="28"/>
          <w:szCs w:val="28"/>
        </w:rPr>
        <w:t>традиционной</w:t>
      </w:r>
      <w:r w:rsidR="000C3FFE">
        <w:rPr>
          <w:sz w:val="28"/>
          <w:szCs w:val="28"/>
        </w:rPr>
        <w:t xml:space="preserve"> орфографии: </w:t>
      </w:r>
      <w:r w:rsidR="006B4151">
        <w:rPr>
          <w:sz w:val="28"/>
          <w:szCs w:val="28"/>
        </w:rPr>
        <w:t>«</w:t>
      </w:r>
      <w:r w:rsidR="000C3FFE" w:rsidRPr="00467C32">
        <w:rPr>
          <w:i/>
          <w:sz w:val="28"/>
          <w:szCs w:val="28"/>
        </w:rPr>
        <w:t>évènement</w:t>
      </w:r>
      <w:r w:rsidR="006B4151">
        <w:rPr>
          <w:sz w:val="28"/>
          <w:szCs w:val="28"/>
        </w:rPr>
        <w:t>»</w:t>
      </w:r>
      <w:r w:rsidR="000C3FFE" w:rsidRPr="000C3FFE">
        <w:rPr>
          <w:sz w:val="28"/>
          <w:szCs w:val="28"/>
        </w:rPr>
        <w:t xml:space="preserve"> </w:t>
      </w:r>
      <w:r w:rsidR="000C3FFE">
        <w:rPr>
          <w:sz w:val="28"/>
          <w:szCs w:val="28"/>
        </w:rPr>
        <w:t>(</w:t>
      </w:r>
      <w:r w:rsidR="000C3FFE" w:rsidRPr="000C3FFE">
        <w:rPr>
          <w:sz w:val="28"/>
          <w:szCs w:val="28"/>
        </w:rPr>
        <w:t>3</w:t>
      </w:r>
      <w:r w:rsidR="000C3FFE">
        <w:rPr>
          <w:sz w:val="28"/>
          <w:szCs w:val="28"/>
        </w:rPr>
        <w:t xml:space="preserve"> употребления)</w:t>
      </w:r>
      <w:r w:rsidR="000C3FFE" w:rsidRPr="000C3FFE">
        <w:rPr>
          <w:sz w:val="28"/>
          <w:szCs w:val="28"/>
        </w:rPr>
        <w:t xml:space="preserve"> /</w:t>
      </w:r>
      <w:r w:rsidR="000C3FFE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0C3FFE" w:rsidRPr="00467C32">
        <w:rPr>
          <w:i/>
          <w:sz w:val="28"/>
          <w:szCs w:val="28"/>
        </w:rPr>
        <w:t>événement</w:t>
      </w:r>
      <w:r w:rsidR="006B4151">
        <w:rPr>
          <w:sz w:val="28"/>
          <w:szCs w:val="28"/>
        </w:rPr>
        <w:t>»</w:t>
      </w:r>
      <w:r w:rsidR="000C3FFE" w:rsidRPr="000C3FFE">
        <w:rPr>
          <w:sz w:val="28"/>
          <w:szCs w:val="28"/>
        </w:rPr>
        <w:t xml:space="preserve"> </w:t>
      </w:r>
      <w:r w:rsidR="000C3FFE">
        <w:rPr>
          <w:sz w:val="28"/>
          <w:szCs w:val="28"/>
        </w:rPr>
        <w:t>(</w:t>
      </w:r>
      <w:r w:rsidR="000C3FFE" w:rsidRPr="000C3FFE">
        <w:rPr>
          <w:sz w:val="28"/>
          <w:szCs w:val="28"/>
        </w:rPr>
        <w:t>23</w:t>
      </w:r>
      <w:r w:rsidR="00810D07">
        <w:rPr>
          <w:sz w:val="28"/>
          <w:szCs w:val="28"/>
        </w:rPr>
        <w:t xml:space="preserve"> употребления), </w:t>
      </w:r>
      <w:r w:rsidR="006B4151">
        <w:rPr>
          <w:sz w:val="28"/>
          <w:szCs w:val="28"/>
        </w:rPr>
        <w:t>«</w:t>
      </w:r>
      <w:r w:rsidR="000C3FFE" w:rsidRPr="00467C32">
        <w:rPr>
          <w:i/>
          <w:sz w:val="28"/>
          <w:szCs w:val="28"/>
        </w:rPr>
        <w:t>réglementation</w:t>
      </w:r>
      <w:r w:rsidR="006B4151">
        <w:rPr>
          <w:sz w:val="28"/>
          <w:szCs w:val="28"/>
        </w:rPr>
        <w:t>»</w:t>
      </w:r>
      <w:r w:rsidR="000C3FFE">
        <w:rPr>
          <w:sz w:val="28"/>
          <w:szCs w:val="28"/>
        </w:rPr>
        <w:t xml:space="preserve"> </w:t>
      </w:r>
      <w:r w:rsidR="000C3FFE" w:rsidRPr="000C3FFE">
        <w:rPr>
          <w:sz w:val="28"/>
          <w:szCs w:val="28"/>
        </w:rPr>
        <w:t xml:space="preserve">/ </w:t>
      </w:r>
      <w:r w:rsidR="006B4151">
        <w:rPr>
          <w:sz w:val="28"/>
          <w:szCs w:val="28"/>
        </w:rPr>
        <w:t>«</w:t>
      </w:r>
      <w:r w:rsidR="000C3FFE" w:rsidRPr="00467C32">
        <w:rPr>
          <w:i/>
          <w:sz w:val="28"/>
          <w:szCs w:val="28"/>
        </w:rPr>
        <w:t>règlementation</w:t>
      </w:r>
      <w:r w:rsidR="006B4151">
        <w:rPr>
          <w:sz w:val="28"/>
          <w:szCs w:val="28"/>
        </w:rPr>
        <w:t>»</w:t>
      </w:r>
      <w:r w:rsidR="000C3FFE">
        <w:rPr>
          <w:sz w:val="28"/>
          <w:szCs w:val="28"/>
        </w:rPr>
        <w:t xml:space="preserve"> (</w:t>
      </w:r>
      <w:r w:rsidR="000C3FFE" w:rsidRPr="000C3FFE">
        <w:rPr>
          <w:sz w:val="28"/>
          <w:szCs w:val="28"/>
        </w:rPr>
        <w:t>2</w:t>
      </w:r>
      <w:r w:rsidR="000C3FFE">
        <w:rPr>
          <w:sz w:val="28"/>
          <w:szCs w:val="28"/>
        </w:rPr>
        <w:t xml:space="preserve"> употребления). </w:t>
      </w:r>
    </w:p>
    <w:p w14:paraId="4DD304C5" w14:textId="2028BB00" w:rsidR="00467C32" w:rsidRDefault="00467C32" w:rsidP="00467C32">
      <w:pPr>
        <w:rPr>
          <w:sz w:val="28"/>
          <w:szCs w:val="28"/>
        </w:rPr>
      </w:pPr>
      <w:r w:rsidRPr="00467C32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показательным, чем в центре Франкофонии, является использование бельгийцами циркумфлекса. Согласно собранным данным, в 54 случаях из 60 (90%) предпочтение при написании отдается </w:t>
      </w:r>
      <w:r w:rsidR="00EE1026">
        <w:rPr>
          <w:sz w:val="28"/>
          <w:szCs w:val="28"/>
        </w:rPr>
        <w:t>традиционным</w:t>
      </w:r>
      <w:r>
        <w:rPr>
          <w:sz w:val="28"/>
          <w:szCs w:val="28"/>
        </w:rPr>
        <w:t xml:space="preserve"> орфографическим вариантам (как, например, в случаях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</w:rPr>
        <w:t>co</w:t>
      </w:r>
      <w:r w:rsidRPr="00867D53">
        <w:rPr>
          <w:rFonts w:cs="Times New Roman"/>
          <w:i/>
          <w:sz w:val="28"/>
          <w:szCs w:val="28"/>
        </w:rPr>
        <w:t>û</w:t>
      </w:r>
      <w:r w:rsidRPr="00867D53">
        <w:rPr>
          <w:i/>
          <w:sz w:val="28"/>
          <w:szCs w:val="28"/>
        </w:rPr>
        <w:t>t</w:t>
      </w:r>
      <w:r w:rsidR="006B4151" w:rsidRPr="006B4151">
        <w:rPr>
          <w:sz w:val="28"/>
          <w:szCs w:val="28"/>
        </w:rPr>
        <w:t>»</w:t>
      </w:r>
      <w:r w:rsidRPr="00467C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7C32">
        <w:rPr>
          <w:sz w:val="28"/>
          <w:szCs w:val="28"/>
        </w:rPr>
        <w:t>39</w:t>
      </w:r>
      <w:r>
        <w:rPr>
          <w:sz w:val="28"/>
          <w:szCs w:val="28"/>
        </w:rPr>
        <w:t xml:space="preserve"> вхождений),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</w:rPr>
        <w:t>appara</w:t>
      </w:r>
      <w:r w:rsidRPr="00867D53">
        <w:rPr>
          <w:rFonts w:cs="Times New Roman"/>
          <w:i/>
          <w:sz w:val="28"/>
          <w:szCs w:val="28"/>
        </w:rPr>
        <w:t>î</w:t>
      </w:r>
      <w:r w:rsidRPr="00867D53">
        <w:rPr>
          <w:i/>
          <w:sz w:val="28"/>
          <w:szCs w:val="28"/>
        </w:rPr>
        <w:t>t (il)</w:t>
      </w:r>
      <w:r w:rsidR="006B4151">
        <w:rPr>
          <w:sz w:val="28"/>
          <w:szCs w:val="28"/>
        </w:rPr>
        <w:t>»</w:t>
      </w:r>
      <w:r w:rsidRPr="00467C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7C32">
        <w:rPr>
          <w:sz w:val="28"/>
          <w:szCs w:val="28"/>
        </w:rPr>
        <w:t>11</w:t>
      </w:r>
      <w:r>
        <w:rPr>
          <w:sz w:val="28"/>
          <w:szCs w:val="28"/>
        </w:rPr>
        <w:t xml:space="preserve"> вхождений)). Интересно также обратить внимание на пять случаев двойного написания </w:t>
      </w:r>
      <w:r w:rsidR="00867D53">
        <w:rPr>
          <w:sz w:val="28"/>
          <w:szCs w:val="28"/>
        </w:rPr>
        <w:t xml:space="preserve">следующих </w:t>
      </w:r>
      <w:r w:rsidR="00C04352">
        <w:rPr>
          <w:sz w:val="28"/>
          <w:szCs w:val="28"/>
        </w:rPr>
        <w:t xml:space="preserve">единиц: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  <w:lang w:val="en-US"/>
        </w:rPr>
        <w:t>c</w:t>
      </w:r>
      <w:r w:rsidRPr="00867D53">
        <w:rPr>
          <w:i/>
          <w:sz w:val="28"/>
          <w:szCs w:val="28"/>
        </w:rPr>
        <w:t>onnaitre</w:t>
      </w:r>
      <w:r w:rsidR="006B4151" w:rsidRPr="006B4151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7C32">
        <w:rPr>
          <w:sz w:val="28"/>
          <w:szCs w:val="28"/>
        </w:rPr>
        <w:t xml:space="preserve">/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</w:rPr>
        <w:t>connaître</w:t>
      </w:r>
      <w:r w:rsidR="006B4151">
        <w:rPr>
          <w:sz w:val="28"/>
          <w:szCs w:val="28"/>
        </w:rPr>
        <w:t>»</w:t>
      </w:r>
      <w:r w:rsidRPr="00467C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7C32">
        <w:rPr>
          <w:sz w:val="28"/>
          <w:szCs w:val="28"/>
        </w:rPr>
        <w:t>16</w:t>
      </w:r>
      <w:r>
        <w:rPr>
          <w:sz w:val="28"/>
          <w:szCs w:val="28"/>
        </w:rPr>
        <w:t xml:space="preserve"> вхождений </w:t>
      </w:r>
      <w:r w:rsidR="00EE1026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варианта написания);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</w:rPr>
        <w:t>с</w:t>
      </w:r>
      <w:r w:rsidRPr="00867D53">
        <w:rPr>
          <w:i/>
          <w:sz w:val="28"/>
          <w:szCs w:val="28"/>
          <w:lang w:val="fr-FR"/>
        </w:rPr>
        <w:t>onnait</w:t>
      </w:r>
      <w:r w:rsidRPr="00867D53">
        <w:rPr>
          <w:i/>
          <w:sz w:val="28"/>
          <w:szCs w:val="28"/>
        </w:rPr>
        <w:t xml:space="preserve"> (</w:t>
      </w:r>
      <w:r w:rsidRPr="00867D53">
        <w:rPr>
          <w:i/>
          <w:sz w:val="28"/>
          <w:szCs w:val="28"/>
          <w:lang w:val="fr-FR"/>
        </w:rPr>
        <w:t>il</w:t>
      </w:r>
      <w:r w:rsidRPr="00867D53">
        <w:rPr>
          <w:i/>
          <w:sz w:val="28"/>
          <w:szCs w:val="28"/>
        </w:rPr>
        <w:t>)</w:t>
      </w:r>
      <w:r w:rsidR="006B4151">
        <w:rPr>
          <w:sz w:val="28"/>
          <w:szCs w:val="28"/>
        </w:rPr>
        <w:t>»</w:t>
      </w:r>
      <w:r w:rsidRPr="00467C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7C32">
        <w:rPr>
          <w:sz w:val="28"/>
          <w:szCs w:val="28"/>
        </w:rPr>
        <w:t>2</w:t>
      </w:r>
      <w:r>
        <w:rPr>
          <w:sz w:val="28"/>
          <w:szCs w:val="28"/>
        </w:rPr>
        <w:t xml:space="preserve"> вхождения) </w:t>
      </w:r>
      <w:r w:rsidRPr="00467C32">
        <w:rPr>
          <w:sz w:val="28"/>
          <w:szCs w:val="28"/>
        </w:rPr>
        <w:t xml:space="preserve">/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  <w:lang w:val="fr-FR"/>
        </w:rPr>
        <w:t>conna</w:t>
      </w:r>
      <w:r w:rsidRPr="00867D53">
        <w:rPr>
          <w:i/>
          <w:sz w:val="28"/>
          <w:szCs w:val="28"/>
        </w:rPr>
        <w:t>î</w:t>
      </w:r>
      <w:r w:rsidRPr="00867D53">
        <w:rPr>
          <w:i/>
          <w:sz w:val="28"/>
          <w:szCs w:val="28"/>
          <w:lang w:val="fr-FR"/>
        </w:rPr>
        <w:t>t</w:t>
      </w:r>
      <w:r w:rsidRPr="00867D53">
        <w:rPr>
          <w:i/>
          <w:sz w:val="28"/>
          <w:szCs w:val="28"/>
        </w:rPr>
        <w:t xml:space="preserve"> (</w:t>
      </w:r>
      <w:r w:rsidRPr="00867D53">
        <w:rPr>
          <w:i/>
          <w:sz w:val="28"/>
          <w:szCs w:val="28"/>
          <w:lang w:val="en-US"/>
        </w:rPr>
        <w:t>il</w:t>
      </w:r>
      <w:r w:rsidRPr="00867D53">
        <w:rPr>
          <w:i/>
          <w:sz w:val="28"/>
          <w:szCs w:val="28"/>
        </w:rPr>
        <w:t>)</w:t>
      </w:r>
      <w:r w:rsidR="006B4151">
        <w:rPr>
          <w:sz w:val="28"/>
          <w:szCs w:val="28"/>
        </w:rPr>
        <w:t>»</w:t>
      </w:r>
      <w:r w:rsidRPr="00467C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7C32">
        <w:rPr>
          <w:sz w:val="28"/>
          <w:szCs w:val="28"/>
        </w:rPr>
        <w:t>9</w:t>
      </w:r>
      <w:r>
        <w:rPr>
          <w:sz w:val="28"/>
          <w:szCs w:val="28"/>
        </w:rPr>
        <w:t xml:space="preserve"> вхождений); по одному вхождению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  <w:lang w:val="fr-FR"/>
        </w:rPr>
        <w:t>m</w:t>
      </w:r>
      <w:r w:rsidRPr="00867D53">
        <w:rPr>
          <w:i/>
          <w:sz w:val="28"/>
          <w:szCs w:val="28"/>
        </w:rPr>
        <w:t>é</w:t>
      </w:r>
      <w:r w:rsidRPr="00867D53">
        <w:rPr>
          <w:i/>
          <w:sz w:val="28"/>
          <w:szCs w:val="28"/>
          <w:lang w:val="fr-FR"/>
        </w:rPr>
        <w:t>conna</w:t>
      </w:r>
      <w:r w:rsidRPr="00867D53">
        <w:rPr>
          <w:i/>
          <w:sz w:val="28"/>
          <w:szCs w:val="28"/>
        </w:rPr>
        <w:t>î</w:t>
      </w:r>
      <w:r w:rsidRPr="00867D53">
        <w:rPr>
          <w:i/>
          <w:sz w:val="28"/>
          <w:szCs w:val="28"/>
          <w:lang w:val="fr-FR"/>
        </w:rPr>
        <w:t>tre</w:t>
      </w:r>
      <w:r w:rsidR="006B4151">
        <w:rPr>
          <w:sz w:val="28"/>
          <w:szCs w:val="28"/>
        </w:rPr>
        <w:t>»</w:t>
      </w:r>
      <w:r w:rsidRPr="00467C32">
        <w:rPr>
          <w:sz w:val="28"/>
          <w:szCs w:val="28"/>
        </w:rPr>
        <w:t xml:space="preserve"> /</w:t>
      </w:r>
      <w:r w:rsidR="00810D07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  <w:lang w:val="en-US"/>
        </w:rPr>
        <w:t>m</w:t>
      </w:r>
      <w:r w:rsidRPr="00867D53">
        <w:rPr>
          <w:i/>
          <w:sz w:val="28"/>
          <w:szCs w:val="28"/>
        </w:rPr>
        <w:t>é</w:t>
      </w:r>
      <w:r w:rsidRPr="00867D53">
        <w:rPr>
          <w:i/>
          <w:sz w:val="28"/>
          <w:szCs w:val="28"/>
          <w:lang w:val="fr-FR"/>
        </w:rPr>
        <w:t>connaitre</w:t>
      </w:r>
      <w:r>
        <w:rPr>
          <w:sz w:val="28"/>
          <w:szCs w:val="28"/>
        </w:rPr>
        <w:t xml:space="preserve">»,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  <w:lang w:val="en-US"/>
        </w:rPr>
        <w:t>n</w:t>
      </w:r>
      <w:r w:rsidRPr="00867D53">
        <w:rPr>
          <w:i/>
          <w:sz w:val="28"/>
          <w:szCs w:val="28"/>
          <w:lang w:val="fr-FR"/>
        </w:rPr>
        <w:t>aitra</w:t>
      </w:r>
      <w:r w:rsidRPr="00867D53">
        <w:rPr>
          <w:i/>
          <w:sz w:val="28"/>
          <w:szCs w:val="28"/>
        </w:rPr>
        <w:t xml:space="preserve"> (</w:t>
      </w:r>
      <w:r w:rsidRPr="00867D53">
        <w:rPr>
          <w:i/>
          <w:sz w:val="28"/>
          <w:szCs w:val="28"/>
          <w:lang w:val="fr-FR"/>
        </w:rPr>
        <w:t>il</w:t>
      </w:r>
      <w:r w:rsidRPr="00867D53">
        <w:rPr>
          <w:i/>
          <w:sz w:val="28"/>
          <w:szCs w:val="28"/>
        </w:rPr>
        <w:t>)</w:t>
      </w:r>
      <w:r w:rsidR="006B4151">
        <w:rPr>
          <w:sz w:val="28"/>
          <w:szCs w:val="28"/>
        </w:rPr>
        <w:t>»</w:t>
      </w:r>
      <w:r w:rsidRPr="00867D53">
        <w:rPr>
          <w:sz w:val="28"/>
          <w:szCs w:val="28"/>
        </w:rPr>
        <w:t xml:space="preserve"> /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  <w:lang w:val="fr-FR"/>
        </w:rPr>
        <w:t>na</w:t>
      </w:r>
      <w:r w:rsidRPr="00867D53">
        <w:rPr>
          <w:i/>
          <w:sz w:val="28"/>
          <w:szCs w:val="28"/>
        </w:rPr>
        <w:t>î</w:t>
      </w:r>
      <w:r w:rsidRPr="00867D53">
        <w:rPr>
          <w:i/>
          <w:sz w:val="28"/>
          <w:szCs w:val="28"/>
          <w:lang w:val="fr-FR"/>
        </w:rPr>
        <w:t>tra</w:t>
      </w:r>
      <w:r w:rsidRPr="00867D53">
        <w:rPr>
          <w:i/>
          <w:sz w:val="28"/>
          <w:szCs w:val="28"/>
        </w:rPr>
        <w:t xml:space="preserve"> (</w:t>
      </w:r>
      <w:r w:rsidRPr="00867D53">
        <w:rPr>
          <w:i/>
          <w:sz w:val="28"/>
          <w:szCs w:val="28"/>
          <w:lang w:val="en-US"/>
        </w:rPr>
        <w:t>il</w:t>
      </w:r>
      <w:r w:rsidRPr="00867D53">
        <w:rPr>
          <w:i/>
          <w:sz w:val="28"/>
          <w:szCs w:val="28"/>
        </w:rPr>
        <w:t>)</w:t>
      </w:r>
      <w:r w:rsidR="006B4151" w:rsidRPr="006B4151">
        <w:rPr>
          <w:i/>
          <w:sz w:val="28"/>
          <w:szCs w:val="28"/>
        </w:rPr>
        <w:t>»</w:t>
      </w:r>
      <w:r w:rsidR="00867D53">
        <w:rPr>
          <w:sz w:val="28"/>
          <w:szCs w:val="28"/>
        </w:rPr>
        <w:t xml:space="preserve">;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</w:rPr>
        <w:t>île</w:t>
      </w:r>
      <w:r w:rsidR="006B4151">
        <w:rPr>
          <w:sz w:val="28"/>
          <w:szCs w:val="28"/>
        </w:rPr>
        <w:t>»</w:t>
      </w:r>
      <w:r w:rsidRPr="00467C32">
        <w:rPr>
          <w:sz w:val="28"/>
          <w:szCs w:val="28"/>
        </w:rPr>
        <w:t xml:space="preserve"> </w:t>
      </w:r>
      <w:r w:rsidR="00867D53">
        <w:rPr>
          <w:sz w:val="28"/>
          <w:szCs w:val="28"/>
        </w:rPr>
        <w:t>(</w:t>
      </w:r>
      <w:r w:rsidRPr="00467C32">
        <w:rPr>
          <w:sz w:val="28"/>
          <w:szCs w:val="28"/>
        </w:rPr>
        <w:t>11</w:t>
      </w:r>
      <w:r w:rsidR="00867D53">
        <w:rPr>
          <w:sz w:val="28"/>
          <w:szCs w:val="28"/>
        </w:rPr>
        <w:t xml:space="preserve"> вхождений) </w:t>
      </w:r>
      <w:r w:rsidRPr="00467C32">
        <w:rPr>
          <w:sz w:val="28"/>
          <w:szCs w:val="28"/>
        </w:rPr>
        <w:t xml:space="preserve">/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</w:rPr>
        <w:t>ile</w:t>
      </w:r>
      <w:r w:rsidR="006B4151">
        <w:rPr>
          <w:sz w:val="28"/>
          <w:szCs w:val="28"/>
        </w:rPr>
        <w:t>»</w:t>
      </w:r>
      <w:r w:rsidR="00867D53">
        <w:rPr>
          <w:sz w:val="28"/>
          <w:szCs w:val="28"/>
        </w:rPr>
        <w:t>. Как подтверждают данные, новые орфографические варианты на данный момент являются скорее исключением из правила для носителей языка.</w:t>
      </w:r>
    </w:p>
    <w:p w14:paraId="65EF8C87" w14:textId="37F047F7" w:rsidR="006B5E50" w:rsidRPr="00867D53" w:rsidRDefault="00867D53" w:rsidP="00867D53">
      <w:pPr>
        <w:rPr>
          <w:sz w:val="28"/>
          <w:szCs w:val="28"/>
        </w:rPr>
      </w:pPr>
      <w:r>
        <w:rPr>
          <w:sz w:val="28"/>
          <w:szCs w:val="28"/>
        </w:rPr>
        <w:t xml:space="preserve">Три образца </w:t>
      </w:r>
      <w:r w:rsidR="00F45E3D">
        <w:rPr>
          <w:sz w:val="28"/>
          <w:szCs w:val="28"/>
        </w:rPr>
        <w:t>традиционной</w:t>
      </w:r>
      <w:r>
        <w:rPr>
          <w:sz w:val="28"/>
          <w:szCs w:val="28"/>
        </w:rPr>
        <w:t xml:space="preserve"> орфографии были также обнаружены при поиске 26 лексических единиц, написание которых было затронуто поправками относительно тремы: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  <w:lang w:val="en-US"/>
        </w:rPr>
        <w:t>a</w:t>
      </w:r>
      <w:r w:rsidRPr="00867D53">
        <w:rPr>
          <w:i/>
          <w:sz w:val="28"/>
          <w:szCs w:val="28"/>
        </w:rPr>
        <w:t>mbigüe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</w:rPr>
        <w:t>aigüe</w:t>
      </w:r>
      <w:r w:rsidR="006B4151">
        <w:rPr>
          <w:sz w:val="28"/>
          <w:szCs w:val="28"/>
        </w:rPr>
        <w:t>»</w:t>
      </w:r>
      <w:r w:rsidRPr="00867D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7D53">
        <w:rPr>
          <w:sz w:val="28"/>
          <w:szCs w:val="28"/>
        </w:rPr>
        <w:t>4</w:t>
      </w:r>
      <w:r>
        <w:rPr>
          <w:sz w:val="28"/>
          <w:szCs w:val="28"/>
        </w:rPr>
        <w:t xml:space="preserve"> вхождения), </w:t>
      </w:r>
      <w:r w:rsidR="006B4151">
        <w:rPr>
          <w:sz w:val="28"/>
          <w:szCs w:val="28"/>
        </w:rPr>
        <w:t>«</w:t>
      </w:r>
      <w:r w:rsidRPr="00867D53">
        <w:rPr>
          <w:i/>
          <w:sz w:val="28"/>
          <w:szCs w:val="28"/>
        </w:rPr>
        <w:t>ambigüité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(3 вхождения). </w:t>
      </w:r>
    </w:p>
    <w:p w14:paraId="77B138B2" w14:textId="5865750D" w:rsidR="006B5E50" w:rsidRDefault="00867D53" w:rsidP="00EE1026">
      <w:pPr>
        <w:rPr>
          <w:sz w:val="28"/>
          <w:szCs w:val="28"/>
        </w:rPr>
      </w:pPr>
      <w:r>
        <w:rPr>
          <w:sz w:val="28"/>
          <w:szCs w:val="28"/>
        </w:rPr>
        <w:t xml:space="preserve">Только примеры </w:t>
      </w:r>
      <w:r w:rsidR="00EE1026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орфографических вариантов </w:t>
      </w:r>
      <w:r w:rsidR="00EE1026">
        <w:rPr>
          <w:sz w:val="28"/>
          <w:szCs w:val="28"/>
        </w:rPr>
        <w:t xml:space="preserve">составили также категорию упрощения групп согласных </w:t>
      </w:r>
      <w:r w:rsidR="00EE1026" w:rsidRPr="00EE1026">
        <w:rPr>
          <w:sz w:val="28"/>
          <w:szCs w:val="28"/>
        </w:rPr>
        <w:t>(</w:t>
      </w:r>
      <w:r w:rsidR="006B4151">
        <w:rPr>
          <w:sz w:val="28"/>
          <w:szCs w:val="28"/>
        </w:rPr>
        <w:t>«</w:t>
      </w:r>
      <w:r w:rsidR="00EE1026" w:rsidRPr="00EE1026">
        <w:rPr>
          <w:sz w:val="28"/>
          <w:szCs w:val="28"/>
        </w:rPr>
        <w:t>–eler</w:t>
      </w:r>
      <w:r w:rsidR="006B4151">
        <w:rPr>
          <w:sz w:val="28"/>
          <w:szCs w:val="28"/>
        </w:rPr>
        <w:t>»</w:t>
      </w:r>
      <w:r w:rsidR="00EE1026" w:rsidRPr="00EE1026">
        <w:rPr>
          <w:sz w:val="28"/>
          <w:szCs w:val="28"/>
        </w:rPr>
        <w:t>/</w:t>
      </w:r>
      <w:r w:rsidR="006B4151">
        <w:rPr>
          <w:sz w:val="28"/>
          <w:szCs w:val="28"/>
        </w:rPr>
        <w:t>»</w:t>
      </w:r>
      <w:r w:rsidR="00810D07">
        <w:rPr>
          <w:sz w:val="28"/>
          <w:szCs w:val="28"/>
        </w:rPr>
        <w:t>-eter</w:t>
      </w:r>
      <w:r w:rsidR="006B4151">
        <w:rPr>
          <w:sz w:val="28"/>
          <w:szCs w:val="28"/>
        </w:rPr>
        <w:t>»</w:t>
      </w:r>
      <w:r w:rsidR="00810D07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810D07">
        <w:rPr>
          <w:sz w:val="28"/>
          <w:szCs w:val="28"/>
        </w:rPr>
        <w:t>-olle</w:t>
      </w:r>
      <w:r w:rsidR="006B4151">
        <w:rPr>
          <w:sz w:val="28"/>
          <w:szCs w:val="28"/>
        </w:rPr>
        <w:t>»</w:t>
      </w:r>
      <w:r w:rsidR="00810D07">
        <w:rPr>
          <w:sz w:val="28"/>
          <w:szCs w:val="28"/>
        </w:rPr>
        <w:t>/</w:t>
      </w:r>
      <w:r w:rsidR="006B4151">
        <w:rPr>
          <w:sz w:val="28"/>
          <w:szCs w:val="28"/>
        </w:rPr>
        <w:t>»</w:t>
      </w:r>
      <w:r w:rsidR="00C04352">
        <w:rPr>
          <w:sz w:val="28"/>
          <w:szCs w:val="28"/>
        </w:rPr>
        <w:t>-</w:t>
      </w:r>
      <w:r w:rsidR="00EE1026">
        <w:rPr>
          <w:sz w:val="28"/>
          <w:szCs w:val="28"/>
        </w:rPr>
        <w:t>otter</w:t>
      </w:r>
      <w:r w:rsidR="006B4151">
        <w:rPr>
          <w:sz w:val="28"/>
          <w:szCs w:val="28"/>
        </w:rPr>
        <w:t>»</w:t>
      </w:r>
      <w:r w:rsidR="00EE1026">
        <w:rPr>
          <w:sz w:val="28"/>
          <w:szCs w:val="28"/>
        </w:rPr>
        <w:t xml:space="preserve">): </w:t>
      </w:r>
      <w:r w:rsidR="006B4151">
        <w:rPr>
          <w:sz w:val="28"/>
          <w:szCs w:val="28"/>
        </w:rPr>
        <w:t>«</w:t>
      </w:r>
      <w:r w:rsidR="00EE1026" w:rsidRPr="00EE1026">
        <w:rPr>
          <w:i/>
          <w:sz w:val="28"/>
          <w:szCs w:val="28"/>
          <w:lang w:val="en-US"/>
        </w:rPr>
        <w:t>a</w:t>
      </w:r>
      <w:r w:rsidR="00EE1026" w:rsidRPr="00EE1026">
        <w:rPr>
          <w:i/>
          <w:sz w:val="28"/>
          <w:szCs w:val="28"/>
        </w:rPr>
        <w:t>moncèle</w:t>
      </w:r>
      <w:r w:rsidR="006B4151">
        <w:rPr>
          <w:i/>
          <w:sz w:val="28"/>
          <w:szCs w:val="28"/>
        </w:rPr>
        <w:t>»</w:t>
      </w:r>
      <w:r w:rsidR="00EE1026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EE1026" w:rsidRPr="00EE1026">
        <w:rPr>
          <w:i/>
          <w:sz w:val="28"/>
          <w:szCs w:val="28"/>
        </w:rPr>
        <w:t>ballotée</w:t>
      </w:r>
      <w:r w:rsidR="006B4151">
        <w:rPr>
          <w:sz w:val="28"/>
          <w:szCs w:val="28"/>
        </w:rPr>
        <w:t>»</w:t>
      </w:r>
      <w:r w:rsidR="00EE1026">
        <w:rPr>
          <w:sz w:val="28"/>
          <w:szCs w:val="28"/>
        </w:rPr>
        <w:t>.</w:t>
      </w:r>
    </w:p>
    <w:p w14:paraId="4ED9D6D2" w14:textId="15614939" w:rsidR="00E41163" w:rsidRPr="00E41163" w:rsidRDefault="00E41163" w:rsidP="00E411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и в текстах французских изданий, составные числительные в газетных текстах Бельгии были представлены в традиционном правописании (11 случаев употребления, например, </w:t>
      </w:r>
      <w:r w:rsidR="006B4151">
        <w:rPr>
          <w:sz w:val="28"/>
          <w:szCs w:val="28"/>
        </w:rPr>
        <w:t>«</w:t>
      </w:r>
      <w:r w:rsidRPr="00E41163">
        <w:rPr>
          <w:i/>
          <w:sz w:val="28"/>
          <w:szCs w:val="28"/>
          <w:lang w:val="en-US"/>
        </w:rPr>
        <w:t>trois</w:t>
      </w:r>
      <w:r w:rsidRPr="00E41163">
        <w:rPr>
          <w:i/>
          <w:sz w:val="28"/>
          <w:szCs w:val="28"/>
        </w:rPr>
        <w:t xml:space="preserve"> </w:t>
      </w:r>
      <w:r w:rsidRPr="00E41163">
        <w:rPr>
          <w:i/>
          <w:sz w:val="28"/>
          <w:szCs w:val="28"/>
          <w:lang w:val="en-US"/>
        </w:rPr>
        <w:t>milliards</w:t>
      </w:r>
      <w:r w:rsidR="006B4151">
        <w:rPr>
          <w:sz w:val="28"/>
          <w:szCs w:val="28"/>
        </w:rPr>
        <w:t>»</w:t>
      </w:r>
      <w:r w:rsidRPr="00E41163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E41163">
        <w:rPr>
          <w:i/>
          <w:sz w:val="28"/>
          <w:szCs w:val="28"/>
          <w:lang w:val="en-US"/>
        </w:rPr>
        <w:t>quatre</w:t>
      </w:r>
      <w:r w:rsidRPr="00E41163">
        <w:rPr>
          <w:i/>
          <w:sz w:val="28"/>
          <w:szCs w:val="28"/>
        </w:rPr>
        <w:t xml:space="preserve"> </w:t>
      </w:r>
      <w:r w:rsidRPr="00E41163">
        <w:rPr>
          <w:i/>
          <w:sz w:val="28"/>
          <w:szCs w:val="28"/>
          <w:lang w:val="en-US"/>
        </w:rPr>
        <w:t>millions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E41163">
        <w:rPr>
          <w:sz w:val="28"/>
          <w:szCs w:val="28"/>
        </w:rPr>
        <w:t xml:space="preserve">. </w:t>
      </w:r>
    </w:p>
    <w:p w14:paraId="59109845" w14:textId="2D88A543" w:rsidR="00EE1026" w:rsidRPr="00EE1026" w:rsidRDefault="00EE1026" w:rsidP="00EE102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E1026">
        <w:rPr>
          <w:sz w:val="28"/>
          <w:szCs w:val="28"/>
        </w:rPr>
        <w:t>лучаев согласования причаст</w:t>
      </w:r>
      <w:r w:rsidR="00C04352">
        <w:rPr>
          <w:sz w:val="28"/>
          <w:szCs w:val="28"/>
        </w:rPr>
        <w:t xml:space="preserve">ия прошедшего времени глагола </w:t>
      </w:r>
      <w:r w:rsidR="006B4151">
        <w:rPr>
          <w:sz w:val="28"/>
          <w:szCs w:val="28"/>
        </w:rPr>
        <w:t>«</w:t>
      </w:r>
      <w:r w:rsidRPr="00EE1026">
        <w:rPr>
          <w:sz w:val="28"/>
          <w:szCs w:val="28"/>
          <w:lang w:val="fr-FR"/>
        </w:rPr>
        <w:t>laisser</w:t>
      </w:r>
      <w:r w:rsidR="006B4151" w:rsidRPr="006B4151">
        <w:rPr>
          <w:sz w:val="28"/>
          <w:szCs w:val="28"/>
        </w:rPr>
        <w:t>»</w:t>
      </w:r>
      <w:r w:rsidRPr="00EE1026">
        <w:rPr>
          <w:sz w:val="28"/>
          <w:szCs w:val="28"/>
        </w:rPr>
        <w:t xml:space="preserve">, за которым следует инфинитив глагола, обнаружено не было. </w:t>
      </w:r>
    </w:p>
    <w:p w14:paraId="46DE9ACD" w14:textId="1C23CBD2" w:rsidR="00953E64" w:rsidRPr="000D63C9" w:rsidRDefault="00EE1026" w:rsidP="00F4108B">
      <w:pPr>
        <w:rPr>
          <w:sz w:val="28"/>
          <w:szCs w:val="28"/>
        </w:rPr>
      </w:pPr>
      <w:r w:rsidRPr="000D63C9">
        <w:rPr>
          <w:sz w:val="28"/>
          <w:szCs w:val="28"/>
        </w:rPr>
        <w:t>Таким образом, проанализированные да</w:t>
      </w:r>
      <w:r w:rsidR="000D63C9" w:rsidRPr="000D63C9">
        <w:rPr>
          <w:sz w:val="28"/>
          <w:szCs w:val="28"/>
        </w:rPr>
        <w:t xml:space="preserve">нные показывают, что бельгийцы </w:t>
      </w:r>
      <w:r w:rsidR="0049210E" w:rsidRPr="000D63C9">
        <w:rPr>
          <w:sz w:val="28"/>
          <w:szCs w:val="28"/>
        </w:rPr>
        <w:t>не готовы расставаться с привычной диакритикой</w:t>
      </w:r>
      <w:r w:rsidR="000D63C9">
        <w:rPr>
          <w:sz w:val="28"/>
          <w:szCs w:val="28"/>
        </w:rPr>
        <w:t xml:space="preserve"> (циркумфлекс, трема, гравис)</w:t>
      </w:r>
      <w:r w:rsidR="00C6088B">
        <w:rPr>
          <w:sz w:val="28"/>
          <w:szCs w:val="28"/>
        </w:rPr>
        <w:t xml:space="preserve"> или связывать составные числительные дефисом по новому образцу,</w:t>
      </w:r>
      <w:r w:rsidR="00953E64" w:rsidRPr="000D63C9">
        <w:rPr>
          <w:sz w:val="28"/>
          <w:szCs w:val="28"/>
        </w:rPr>
        <w:t xml:space="preserve"> </w:t>
      </w:r>
      <w:r w:rsidR="000D63C9" w:rsidRPr="000D63C9">
        <w:rPr>
          <w:sz w:val="28"/>
          <w:szCs w:val="28"/>
        </w:rPr>
        <w:t xml:space="preserve">и </w:t>
      </w:r>
      <w:r w:rsidRPr="000D63C9">
        <w:rPr>
          <w:sz w:val="28"/>
          <w:szCs w:val="28"/>
        </w:rPr>
        <w:t xml:space="preserve">в большей степени принимают </w:t>
      </w:r>
      <w:r w:rsidR="00953E64" w:rsidRPr="000D63C9">
        <w:rPr>
          <w:sz w:val="28"/>
          <w:szCs w:val="28"/>
        </w:rPr>
        <w:t>поправки</w:t>
      </w:r>
      <w:r w:rsidRPr="000D63C9">
        <w:rPr>
          <w:sz w:val="28"/>
          <w:szCs w:val="28"/>
        </w:rPr>
        <w:t xml:space="preserve"> в случаях стандартизации образова</w:t>
      </w:r>
      <w:r w:rsidR="00953E64" w:rsidRPr="000D63C9">
        <w:rPr>
          <w:sz w:val="28"/>
          <w:szCs w:val="28"/>
        </w:rPr>
        <w:t xml:space="preserve">ния форм множественного числа </w:t>
      </w:r>
      <w:r w:rsidRPr="000D63C9">
        <w:rPr>
          <w:sz w:val="28"/>
          <w:szCs w:val="28"/>
        </w:rPr>
        <w:t xml:space="preserve">сложных слов, </w:t>
      </w:r>
      <w:r w:rsidR="00953E64" w:rsidRPr="000D63C9">
        <w:rPr>
          <w:sz w:val="28"/>
          <w:szCs w:val="28"/>
        </w:rPr>
        <w:t xml:space="preserve">а также </w:t>
      </w:r>
      <w:r w:rsidRPr="000D63C9">
        <w:rPr>
          <w:sz w:val="28"/>
          <w:szCs w:val="28"/>
        </w:rPr>
        <w:t>слов иностранного происхождения</w:t>
      </w:r>
      <w:r w:rsidR="00502D4F" w:rsidRPr="000D63C9">
        <w:rPr>
          <w:sz w:val="28"/>
          <w:szCs w:val="28"/>
        </w:rPr>
        <w:t xml:space="preserve"> (Таблица 2)</w:t>
      </w:r>
      <w:r w:rsidR="00953E64" w:rsidRPr="000D63C9">
        <w:rPr>
          <w:sz w:val="28"/>
          <w:szCs w:val="28"/>
        </w:rPr>
        <w:t xml:space="preserve">. </w:t>
      </w:r>
    </w:p>
    <w:p w14:paraId="631019CC" w14:textId="10F92A30" w:rsidR="00502D4F" w:rsidRDefault="00502D4F" w:rsidP="00F4108B">
      <w:pPr>
        <w:rPr>
          <w:sz w:val="28"/>
          <w:szCs w:val="28"/>
        </w:rPr>
      </w:pPr>
    </w:p>
    <w:p w14:paraId="1A67807B" w14:textId="6F3DDCDB" w:rsidR="00502D4F" w:rsidRPr="00502D4F" w:rsidRDefault="00502D4F" w:rsidP="00502D4F">
      <w:pPr>
        <w:jc w:val="center"/>
        <w:rPr>
          <w:i/>
        </w:rPr>
      </w:pPr>
      <w:r w:rsidRPr="00502D4F">
        <w:rPr>
          <w:i/>
        </w:rPr>
        <w:t>Т</w:t>
      </w:r>
      <w:r>
        <w:rPr>
          <w:i/>
        </w:rPr>
        <w:t>аблица 2</w:t>
      </w:r>
      <w:r w:rsidRPr="00502D4F">
        <w:rPr>
          <w:i/>
        </w:rPr>
        <w:t xml:space="preserve"> Количество уникальных слов в разных вариантах орфографии, обнаруженных в текстах </w:t>
      </w:r>
      <w:r>
        <w:rPr>
          <w:i/>
        </w:rPr>
        <w:t>бельгийских</w:t>
      </w:r>
      <w:r w:rsidRPr="00502D4F">
        <w:rPr>
          <w:i/>
        </w:rPr>
        <w:t xml:space="preserve"> изданий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658"/>
        <w:gridCol w:w="1900"/>
        <w:gridCol w:w="2374"/>
        <w:gridCol w:w="1412"/>
      </w:tblGrid>
      <w:tr w:rsidR="00502D4F" w:rsidRPr="00502D4F" w14:paraId="7EA4A16F" w14:textId="77777777" w:rsidTr="00D32F21">
        <w:tc>
          <w:tcPr>
            <w:tcW w:w="0" w:type="auto"/>
          </w:tcPr>
          <w:p w14:paraId="3D5680D8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Категория</w:t>
            </w:r>
          </w:p>
        </w:tc>
        <w:tc>
          <w:tcPr>
            <w:tcW w:w="0" w:type="auto"/>
          </w:tcPr>
          <w:p w14:paraId="3A99C5B8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В новой орфографии</w:t>
            </w:r>
          </w:p>
        </w:tc>
        <w:tc>
          <w:tcPr>
            <w:tcW w:w="0" w:type="auto"/>
          </w:tcPr>
          <w:p w14:paraId="38430939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В традиционной орфографии</w:t>
            </w:r>
          </w:p>
        </w:tc>
        <w:tc>
          <w:tcPr>
            <w:tcW w:w="0" w:type="auto"/>
          </w:tcPr>
          <w:p w14:paraId="7EC5A054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Оба варианта</w:t>
            </w:r>
          </w:p>
        </w:tc>
      </w:tr>
      <w:tr w:rsidR="00502D4F" w:rsidRPr="00502D4F" w14:paraId="3398EB4F" w14:textId="77777777" w:rsidTr="00D32F21">
        <w:tc>
          <w:tcPr>
            <w:tcW w:w="0" w:type="auto"/>
          </w:tcPr>
          <w:p w14:paraId="0CD22753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 xml:space="preserve">Преобразование сложных существительных в простые </w:t>
            </w:r>
          </w:p>
        </w:tc>
        <w:tc>
          <w:tcPr>
            <w:tcW w:w="0" w:type="auto"/>
          </w:tcPr>
          <w:p w14:paraId="753B4256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9</w:t>
            </w:r>
          </w:p>
        </w:tc>
        <w:tc>
          <w:tcPr>
            <w:tcW w:w="0" w:type="auto"/>
          </w:tcPr>
          <w:p w14:paraId="7D6CDD5E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13</w:t>
            </w:r>
          </w:p>
        </w:tc>
        <w:tc>
          <w:tcPr>
            <w:tcW w:w="0" w:type="auto"/>
          </w:tcPr>
          <w:p w14:paraId="5475505D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4</w:t>
            </w:r>
          </w:p>
        </w:tc>
      </w:tr>
      <w:tr w:rsidR="00502D4F" w:rsidRPr="00502D4F" w14:paraId="2AB49C0D" w14:textId="77777777" w:rsidTr="00D32F21">
        <w:tc>
          <w:tcPr>
            <w:tcW w:w="0" w:type="auto"/>
          </w:tcPr>
          <w:p w14:paraId="0C880248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Образование форм мн. ч. сложных слов</w:t>
            </w:r>
          </w:p>
        </w:tc>
        <w:tc>
          <w:tcPr>
            <w:tcW w:w="0" w:type="auto"/>
          </w:tcPr>
          <w:p w14:paraId="58CC29B2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3</w:t>
            </w:r>
          </w:p>
        </w:tc>
        <w:tc>
          <w:tcPr>
            <w:tcW w:w="0" w:type="auto"/>
          </w:tcPr>
          <w:p w14:paraId="2B686B94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5FF3E567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</w:tr>
      <w:tr w:rsidR="00502D4F" w:rsidRPr="00502D4F" w14:paraId="573D7AE9" w14:textId="77777777" w:rsidTr="00D32F21">
        <w:tc>
          <w:tcPr>
            <w:tcW w:w="0" w:type="auto"/>
          </w:tcPr>
          <w:p w14:paraId="6DD36D52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Образование мн. ч.  слов иностранного происхождения</w:t>
            </w:r>
          </w:p>
        </w:tc>
        <w:tc>
          <w:tcPr>
            <w:tcW w:w="0" w:type="auto"/>
          </w:tcPr>
          <w:p w14:paraId="6315D162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6</w:t>
            </w:r>
          </w:p>
        </w:tc>
        <w:tc>
          <w:tcPr>
            <w:tcW w:w="0" w:type="auto"/>
          </w:tcPr>
          <w:p w14:paraId="570E7A56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617817FF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</w:tr>
      <w:tr w:rsidR="00C975C2" w:rsidRPr="00502D4F" w14:paraId="2147C477" w14:textId="77777777" w:rsidTr="00D32F21">
        <w:tc>
          <w:tcPr>
            <w:tcW w:w="0" w:type="auto"/>
          </w:tcPr>
          <w:p w14:paraId="75820592" w14:textId="78307109" w:rsidR="00C975C2" w:rsidRPr="00502D4F" w:rsidRDefault="00C975C2" w:rsidP="00C975C2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Accent grave (</w:t>
            </w:r>
            <w:r w:rsidR="006B4151">
              <w:rPr>
                <w:b/>
                <w:szCs w:val="28"/>
              </w:rPr>
              <w:t>«</w:t>
            </w:r>
            <w:r w:rsidRPr="00502D4F">
              <w:rPr>
                <w:b/>
                <w:szCs w:val="28"/>
              </w:rPr>
              <w:t>è</w:t>
            </w:r>
            <w:r w:rsidR="006B4151">
              <w:rPr>
                <w:b/>
                <w:szCs w:val="28"/>
              </w:rPr>
              <w:t>»</w:t>
            </w:r>
            <w:r w:rsidRPr="00502D4F">
              <w:rPr>
                <w:b/>
                <w:szCs w:val="28"/>
              </w:rPr>
              <w:t xml:space="preserve">) перед слогом с немой </w:t>
            </w:r>
            <w:r w:rsidR="006B4151">
              <w:rPr>
                <w:b/>
                <w:szCs w:val="28"/>
              </w:rPr>
              <w:t>«</w:t>
            </w:r>
            <w:r w:rsidRPr="00502D4F">
              <w:rPr>
                <w:b/>
                <w:szCs w:val="28"/>
              </w:rPr>
              <w:t>e</w:t>
            </w:r>
            <w:r w:rsidR="006B4151">
              <w:rPr>
                <w:b/>
                <w:szCs w:val="28"/>
              </w:rPr>
              <w:t>»</w:t>
            </w:r>
          </w:p>
        </w:tc>
        <w:tc>
          <w:tcPr>
            <w:tcW w:w="0" w:type="auto"/>
          </w:tcPr>
          <w:p w14:paraId="181C9612" w14:textId="03EE82FD" w:rsidR="00C975C2" w:rsidRPr="00502D4F" w:rsidRDefault="00C975C2" w:rsidP="00C975C2">
            <w:pPr>
              <w:rPr>
                <w:szCs w:val="28"/>
              </w:rPr>
            </w:pPr>
            <w:r w:rsidRPr="00502D4F">
              <w:rPr>
                <w:szCs w:val="28"/>
              </w:rPr>
              <w:t>3</w:t>
            </w:r>
          </w:p>
        </w:tc>
        <w:tc>
          <w:tcPr>
            <w:tcW w:w="0" w:type="auto"/>
          </w:tcPr>
          <w:p w14:paraId="1BB5F6E6" w14:textId="7023D835" w:rsidR="00C975C2" w:rsidRPr="00502D4F" w:rsidRDefault="00C975C2" w:rsidP="00C975C2">
            <w:pPr>
              <w:rPr>
                <w:szCs w:val="28"/>
              </w:rPr>
            </w:pPr>
            <w:r w:rsidRPr="00502D4F">
              <w:rPr>
                <w:szCs w:val="28"/>
              </w:rPr>
              <w:t>11</w:t>
            </w:r>
          </w:p>
        </w:tc>
        <w:tc>
          <w:tcPr>
            <w:tcW w:w="0" w:type="auto"/>
          </w:tcPr>
          <w:p w14:paraId="2ECD9E89" w14:textId="2A2A6137" w:rsidR="00C975C2" w:rsidRPr="00502D4F" w:rsidRDefault="00C975C2" w:rsidP="00C975C2">
            <w:pPr>
              <w:rPr>
                <w:szCs w:val="28"/>
              </w:rPr>
            </w:pPr>
            <w:r w:rsidRPr="00502D4F">
              <w:rPr>
                <w:szCs w:val="28"/>
              </w:rPr>
              <w:t>2</w:t>
            </w:r>
          </w:p>
        </w:tc>
      </w:tr>
      <w:tr w:rsidR="00EE5BA0" w:rsidRPr="00502D4F" w14:paraId="1CEAE716" w14:textId="77777777" w:rsidTr="00EE5BA0">
        <w:tc>
          <w:tcPr>
            <w:tcW w:w="0" w:type="auto"/>
          </w:tcPr>
          <w:p w14:paraId="635EE8F7" w14:textId="77777777" w:rsidR="00EE5BA0" w:rsidRPr="00502D4F" w:rsidRDefault="00EE5BA0" w:rsidP="00353A7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Использование ц</w:t>
            </w:r>
            <w:r w:rsidRPr="00502D4F">
              <w:rPr>
                <w:b/>
                <w:szCs w:val="28"/>
              </w:rPr>
              <w:t>иркумфлекс</w:t>
            </w:r>
            <w:r>
              <w:rPr>
                <w:b/>
                <w:szCs w:val="28"/>
              </w:rPr>
              <w:t>а</w:t>
            </w:r>
          </w:p>
        </w:tc>
        <w:tc>
          <w:tcPr>
            <w:tcW w:w="0" w:type="auto"/>
          </w:tcPr>
          <w:p w14:paraId="4B1C3142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139A8F8A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54</w:t>
            </w:r>
          </w:p>
        </w:tc>
        <w:tc>
          <w:tcPr>
            <w:tcW w:w="0" w:type="auto"/>
          </w:tcPr>
          <w:p w14:paraId="2B815D74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5</w:t>
            </w:r>
          </w:p>
        </w:tc>
      </w:tr>
      <w:tr w:rsidR="00EE5BA0" w:rsidRPr="00502D4F" w14:paraId="5D5C717C" w14:textId="77777777" w:rsidTr="00EE5BA0">
        <w:tc>
          <w:tcPr>
            <w:tcW w:w="0" w:type="auto"/>
          </w:tcPr>
          <w:p w14:paraId="7AAFF674" w14:textId="77777777" w:rsidR="00EE5BA0" w:rsidRPr="00502D4F" w:rsidRDefault="00EE5BA0" w:rsidP="00353A7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Использование тремы</w:t>
            </w:r>
          </w:p>
        </w:tc>
        <w:tc>
          <w:tcPr>
            <w:tcW w:w="0" w:type="auto"/>
          </w:tcPr>
          <w:p w14:paraId="4B8EBA93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3D986BC0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3</w:t>
            </w:r>
          </w:p>
        </w:tc>
        <w:tc>
          <w:tcPr>
            <w:tcW w:w="0" w:type="auto"/>
          </w:tcPr>
          <w:p w14:paraId="1B6A7021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</w:tr>
      <w:tr w:rsidR="00EE5BA0" w:rsidRPr="00502D4F" w14:paraId="2DE244D2" w14:textId="77777777" w:rsidTr="00EE5BA0">
        <w:tc>
          <w:tcPr>
            <w:tcW w:w="0" w:type="auto"/>
          </w:tcPr>
          <w:p w14:paraId="3E7A9789" w14:textId="77777777" w:rsidR="00EE5BA0" w:rsidRPr="00502D4F" w:rsidRDefault="00EE5BA0" w:rsidP="00353A77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Упрощение групп согласных</w:t>
            </w:r>
          </w:p>
        </w:tc>
        <w:tc>
          <w:tcPr>
            <w:tcW w:w="0" w:type="auto"/>
          </w:tcPr>
          <w:p w14:paraId="0014356B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22520AC3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407399DB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</w:tr>
      <w:tr w:rsidR="00EE5BA0" w:rsidRPr="00502D4F" w14:paraId="5A01E6EA" w14:textId="77777777" w:rsidTr="00EE5BA0">
        <w:tc>
          <w:tcPr>
            <w:tcW w:w="0" w:type="auto"/>
          </w:tcPr>
          <w:p w14:paraId="5C76F318" w14:textId="77777777" w:rsidR="00EE5BA0" w:rsidRPr="00502D4F" w:rsidRDefault="00EE5BA0" w:rsidP="00353A77">
            <w:pPr>
              <w:tabs>
                <w:tab w:val="left" w:pos="2304"/>
              </w:tabs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Галлификация иностранных слов</w:t>
            </w:r>
          </w:p>
        </w:tc>
        <w:tc>
          <w:tcPr>
            <w:tcW w:w="0" w:type="auto"/>
          </w:tcPr>
          <w:p w14:paraId="5A58D282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7</w:t>
            </w:r>
          </w:p>
        </w:tc>
        <w:tc>
          <w:tcPr>
            <w:tcW w:w="0" w:type="auto"/>
          </w:tcPr>
          <w:p w14:paraId="1C90A98F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13</w:t>
            </w:r>
          </w:p>
        </w:tc>
        <w:tc>
          <w:tcPr>
            <w:tcW w:w="0" w:type="auto"/>
          </w:tcPr>
          <w:p w14:paraId="74C58EBD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2</w:t>
            </w:r>
          </w:p>
        </w:tc>
      </w:tr>
      <w:tr w:rsidR="00EE5BA0" w:rsidRPr="00502D4F" w14:paraId="2796E18E" w14:textId="77777777" w:rsidTr="00EE5BA0">
        <w:tc>
          <w:tcPr>
            <w:tcW w:w="0" w:type="auto"/>
          </w:tcPr>
          <w:p w14:paraId="16047B66" w14:textId="77777777" w:rsidR="00EE5BA0" w:rsidRPr="00502D4F" w:rsidRDefault="00EE5BA0" w:rsidP="00353A77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Слова-аномалии</w:t>
            </w:r>
          </w:p>
        </w:tc>
        <w:tc>
          <w:tcPr>
            <w:tcW w:w="0" w:type="auto"/>
          </w:tcPr>
          <w:p w14:paraId="44FEAA1B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78D0B488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79AAC6BB" w14:textId="77777777" w:rsidR="00EE5BA0" w:rsidRPr="00502D4F" w:rsidRDefault="00EE5BA0" w:rsidP="00353A77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</w:tr>
      <w:tr w:rsidR="00EE5BA0" w:rsidRPr="00502D4F" w14:paraId="0FF5923E" w14:textId="77777777" w:rsidTr="00EE5BA0">
        <w:tc>
          <w:tcPr>
            <w:tcW w:w="0" w:type="auto"/>
          </w:tcPr>
          <w:p w14:paraId="6684A113" w14:textId="77777777" w:rsidR="00EE5BA0" w:rsidRPr="002F6CE8" w:rsidRDefault="00EE5BA0" w:rsidP="00353A7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Составные числительные</w:t>
            </w:r>
          </w:p>
        </w:tc>
        <w:tc>
          <w:tcPr>
            <w:tcW w:w="0" w:type="auto"/>
          </w:tcPr>
          <w:p w14:paraId="09243896" w14:textId="77777777" w:rsidR="00EE5BA0" w:rsidRPr="00502D4F" w:rsidRDefault="00EE5BA0" w:rsidP="00353A7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4D9B8E6F" w14:textId="77777777" w:rsidR="00EE5BA0" w:rsidRPr="00502D4F" w:rsidRDefault="00EE5BA0" w:rsidP="00353A77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0" w:type="auto"/>
          </w:tcPr>
          <w:p w14:paraId="63B41E26" w14:textId="77777777" w:rsidR="00EE5BA0" w:rsidRPr="00502D4F" w:rsidRDefault="00EE5BA0" w:rsidP="00353A7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7ACA2F5D" w14:textId="483F1290" w:rsidR="00BF49CA" w:rsidRPr="00953E64" w:rsidRDefault="00FD1789" w:rsidP="00FD1789">
      <w:pPr>
        <w:pStyle w:val="2"/>
        <w:numPr>
          <w:ilvl w:val="2"/>
          <w:numId w:val="35"/>
        </w:numPr>
      </w:pPr>
      <w:bookmarkStart w:id="16" w:name="_Toc134904604"/>
      <w:r w:rsidRPr="00FD1789">
        <w:lastRenderedPageBreak/>
        <w:t>О</w:t>
      </w:r>
      <w:r w:rsidR="00F43021">
        <w:t>рфографические поправки в текстах</w:t>
      </w:r>
      <w:r w:rsidR="00953E64" w:rsidRPr="00FD1789">
        <w:t xml:space="preserve"> </w:t>
      </w:r>
      <w:r w:rsidR="00953E64">
        <w:t>канадских</w:t>
      </w:r>
      <w:r w:rsidR="00953E64" w:rsidRPr="00FD1789">
        <w:t xml:space="preserve"> </w:t>
      </w:r>
      <w:r w:rsidR="00953E64" w:rsidRPr="00953E64">
        <w:t>изданий</w:t>
      </w:r>
      <w:bookmarkEnd w:id="16"/>
    </w:p>
    <w:p w14:paraId="6A5B485F" w14:textId="4E3550A2" w:rsidR="00F04430" w:rsidRDefault="00F04430" w:rsidP="00F04430">
      <w:pPr>
        <w:rPr>
          <w:sz w:val="28"/>
          <w:szCs w:val="28"/>
        </w:rPr>
      </w:pPr>
      <w:r>
        <w:rPr>
          <w:sz w:val="28"/>
          <w:szCs w:val="28"/>
        </w:rPr>
        <w:t>При р</w:t>
      </w:r>
      <w:r w:rsidRPr="00F04430">
        <w:rPr>
          <w:sz w:val="28"/>
          <w:szCs w:val="28"/>
        </w:rPr>
        <w:t>ассмотр</w:t>
      </w:r>
      <w:r>
        <w:rPr>
          <w:sz w:val="28"/>
          <w:szCs w:val="28"/>
        </w:rPr>
        <w:t>ении</w:t>
      </w:r>
      <w:r w:rsidRPr="00F0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применения исправленной орфографии в корпусе текстов газетных изданий Канады ожидается </w:t>
      </w:r>
      <w:r w:rsidRPr="00F4108B">
        <w:rPr>
          <w:sz w:val="28"/>
          <w:szCs w:val="28"/>
        </w:rPr>
        <w:t xml:space="preserve">увидеть </w:t>
      </w:r>
      <w:r w:rsidR="00F4108B">
        <w:rPr>
          <w:sz w:val="28"/>
          <w:szCs w:val="28"/>
        </w:rPr>
        <w:t>сходную</w:t>
      </w:r>
      <w:r w:rsidRPr="00F4108B">
        <w:rPr>
          <w:sz w:val="28"/>
          <w:szCs w:val="28"/>
        </w:rPr>
        <w:t xml:space="preserve"> с Францией</w:t>
      </w:r>
      <w:r w:rsidR="00F4108B">
        <w:rPr>
          <w:sz w:val="28"/>
          <w:szCs w:val="28"/>
        </w:rPr>
        <w:t xml:space="preserve"> ситуацию</w:t>
      </w:r>
      <w:r w:rsidRPr="00F4108B">
        <w:rPr>
          <w:sz w:val="28"/>
          <w:szCs w:val="28"/>
        </w:rPr>
        <w:t xml:space="preserve">, так как Канада ориентируется на центр Франкофонии, и долго </w:t>
      </w:r>
      <w:r w:rsidR="00F4108B">
        <w:rPr>
          <w:sz w:val="28"/>
          <w:szCs w:val="28"/>
        </w:rPr>
        <w:t>о</w:t>
      </w:r>
      <w:r w:rsidRPr="00F4108B">
        <w:rPr>
          <w:sz w:val="28"/>
          <w:szCs w:val="28"/>
        </w:rPr>
        <w:t>ж</w:t>
      </w:r>
      <w:r w:rsidR="00F4108B">
        <w:rPr>
          <w:sz w:val="28"/>
          <w:szCs w:val="28"/>
        </w:rPr>
        <w:t>и</w:t>
      </w:r>
      <w:r w:rsidRPr="00F4108B">
        <w:rPr>
          <w:sz w:val="28"/>
          <w:szCs w:val="28"/>
        </w:rPr>
        <w:t xml:space="preserve">дала ее реакции для составления своей официальной позиции </w:t>
      </w:r>
      <w:r w:rsidR="00F4108B">
        <w:rPr>
          <w:sz w:val="28"/>
          <w:szCs w:val="28"/>
        </w:rPr>
        <w:t>в отношении поправок</w:t>
      </w:r>
      <w:r w:rsidRPr="00F4108B">
        <w:rPr>
          <w:sz w:val="28"/>
          <w:szCs w:val="28"/>
        </w:rPr>
        <w:t>.</w:t>
      </w:r>
    </w:p>
    <w:p w14:paraId="0F89505B" w14:textId="63E80EF3" w:rsidR="00F04430" w:rsidRPr="00F04430" w:rsidRDefault="00F04430" w:rsidP="003C54A0">
      <w:pPr>
        <w:rPr>
          <w:sz w:val="28"/>
          <w:szCs w:val="28"/>
        </w:rPr>
      </w:pPr>
      <w:r>
        <w:rPr>
          <w:sz w:val="28"/>
          <w:szCs w:val="28"/>
        </w:rPr>
        <w:t>Касаемо преобразования</w:t>
      </w:r>
      <w:r w:rsidRPr="00F04430">
        <w:rPr>
          <w:sz w:val="28"/>
          <w:szCs w:val="28"/>
        </w:rPr>
        <w:t xml:space="preserve"> сло</w:t>
      </w:r>
      <w:r>
        <w:rPr>
          <w:sz w:val="28"/>
          <w:szCs w:val="28"/>
        </w:rPr>
        <w:t xml:space="preserve">жных существительных в простые, </w:t>
      </w:r>
      <w:r w:rsidRPr="00F04430">
        <w:rPr>
          <w:sz w:val="28"/>
          <w:szCs w:val="28"/>
        </w:rPr>
        <w:t xml:space="preserve">в текстах </w:t>
      </w:r>
      <w:r>
        <w:rPr>
          <w:sz w:val="28"/>
          <w:szCs w:val="28"/>
        </w:rPr>
        <w:t>канадских изданий встретилось 24 уникальные</w:t>
      </w:r>
      <w:r w:rsidRPr="00F04430">
        <w:rPr>
          <w:sz w:val="28"/>
          <w:szCs w:val="28"/>
        </w:rPr>
        <w:t xml:space="preserve"> лексически</w:t>
      </w:r>
      <w:r>
        <w:rPr>
          <w:sz w:val="28"/>
          <w:szCs w:val="28"/>
        </w:rPr>
        <w:t>е</w:t>
      </w:r>
      <w:r w:rsidRPr="00F0443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F04430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>традиционной</w:t>
      </w:r>
      <w:r w:rsidRPr="00F04430">
        <w:rPr>
          <w:sz w:val="28"/>
          <w:szCs w:val="28"/>
        </w:rPr>
        <w:t xml:space="preserve"> орфографии отдается предпочтение в </w:t>
      </w:r>
      <w:r>
        <w:rPr>
          <w:sz w:val="28"/>
          <w:szCs w:val="28"/>
        </w:rPr>
        <w:t>11</w:t>
      </w:r>
      <w:r w:rsidRPr="00F04430">
        <w:rPr>
          <w:sz w:val="28"/>
          <w:szCs w:val="28"/>
        </w:rPr>
        <w:t xml:space="preserve"> случаях</w:t>
      </w:r>
      <w:r>
        <w:rPr>
          <w:sz w:val="28"/>
          <w:szCs w:val="28"/>
        </w:rPr>
        <w:t xml:space="preserve"> (например, </w:t>
      </w:r>
      <w:r w:rsidR="006B4151">
        <w:rPr>
          <w:sz w:val="28"/>
          <w:szCs w:val="28"/>
        </w:rPr>
        <w:t>«</w:t>
      </w:r>
      <w:r w:rsidRPr="00D82FF8">
        <w:rPr>
          <w:i/>
          <w:sz w:val="28"/>
          <w:szCs w:val="28"/>
        </w:rPr>
        <w:t>week-end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(7 употреблений</w:t>
      </w:r>
      <w:r w:rsidRPr="00F04430">
        <w:rPr>
          <w:sz w:val="28"/>
          <w:szCs w:val="28"/>
        </w:rPr>
        <w:t xml:space="preserve">)). </w:t>
      </w:r>
      <w:r>
        <w:rPr>
          <w:sz w:val="28"/>
          <w:szCs w:val="28"/>
        </w:rPr>
        <w:t>Еще девять</w:t>
      </w:r>
      <w:r w:rsidRPr="00F04430">
        <w:rPr>
          <w:sz w:val="28"/>
          <w:szCs w:val="28"/>
        </w:rPr>
        <w:t xml:space="preserve"> лексических единиц </w:t>
      </w:r>
      <w:r>
        <w:rPr>
          <w:sz w:val="28"/>
          <w:szCs w:val="28"/>
        </w:rPr>
        <w:t xml:space="preserve">следуют </w:t>
      </w:r>
      <w:r w:rsidRPr="00F04430">
        <w:rPr>
          <w:sz w:val="28"/>
          <w:szCs w:val="28"/>
        </w:rPr>
        <w:t xml:space="preserve">новой орфографии (как, например, </w:t>
      </w:r>
      <w:r w:rsidR="006B4151">
        <w:rPr>
          <w:sz w:val="28"/>
          <w:szCs w:val="28"/>
        </w:rPr>
        <w:t>«</w:t>
      </w:r>
      <w:r w:rsidR="00D82FF8" w:rsidRPr="00D82FF8">
        <w:rPr>
          <w:i/>
          <w:sz w:val="28"/>
          <w:szCs w:val="28"/>
        </w:rPr>
        <w:t>néoclassique</w:t>
      </w:r>
      <w:r w:rsidR="006B4151">
        <w:rPr>
          <w:sz w:val="28"/>
          <w:szCs w:val="28"/>
        </w:rPr>
        <w:t>»</w:t>
      </w:r>
      <w:r w:rsidR="00D82FF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D82FF8" w:rsidRPr="00D82FF8">
        <w:rPr>
          <w:i/>
          <w:sz w:val="28"/>
          <w:szCs w:val="28"/>
        </w:rPr>
        <w:t>plateforme</w:t>
      </w:r>
      <w:r w:rsidR="006B4151">
        <w:rPr>
          <w:sz w:val="28"/>
          <w:szCs w:val="28"/>
        </w:rPr>
        <w:t>»</w:t>
      </w:r>
      <w:r w:rsidR="00D82FF8">
        <w:rPr>
          <w:sz w:val="28"/>
          <w:szCs w:val="28"/>
        </w:rPr>
        <w:t xml:space="preserve"> (45 вхождений)</w:t>
      </w:r>
      <w:r w:rsidRPr="00F04430">
        <w:rPr>
          <w:sz w:val="28"/>
          <w:szCs w:val="28"/>
        </w:rPr>
        <w:t>)</w:t>
      </w:r>
      <w:r w:rsidR="003C54A0">
        <w:rPr>
          <w:sz w:val="28"/>
          <w:szCs w:val="28"/>
        </w:rPr>
        <w:t>, а четыре – представлены в обо</w:t>
      </w:r>
      <w:r w:rsidR="00810D07">
        <w:rPr>
          <w:sz w:val="28"/>
          <w:szCs w:val="28"/>
        </w:rPr>
        <w:t xml:space="preserve">их орфографических вариантах: </w:t>
      </w:r>
      <w:r w:rsidR="006B4151">
        <w:rPr>
          <w:sz w:val="28"/>
          <w:szCs w:val="28"/>
        </w:rPr>
        <w:t>«</w:t>
      </w:r>
      <w:r w:rsidR="003C54A0" w:rsidRPr="0078379E">
        <w:rPr>
          <w:i/>
          <w:sz w:val="28"/>
          <w:szCs w:val="28"/>
          <w:lang w:val="en-US"/>
        </w:rPr>
        <w:t>c</w:t>
      </w:r>
      <w:r w:rsidR="003C54A0" w:rsidRPr="0078379E">
        <w:rPr>
          <w:i/>
          <w:sz w:val="28"/>
          <w:szCs w:val="28"/>
          <w:lang w:val="fr-FR"/>
        </w:rPr>
        <w:t>owboy</w:t>
      </w:r>
      <w:r w:rsidR="006B4151">
        <w:rPr>
          <w:sz w:val="28"/>
          <w:szCs w:val="28"/>
        </w:rPr>
        <w:t>»</w:t>
      </w:r>
      <w:r w:rsidR="003C54A0">
        <w:rPr>
          <w:sz w:val="28"/>
          <w:szCs w:val="28"/>
        </w:rPr>
        <w:t xml:space="preserve"> / </w:t>
      </w:r>
      <w:r w:rsidR="006B4151">
        <w:rPr>
          <w:sz w:val="28"/>
          <w:szCs w:val="28"/>
        </w:rPr>
        <w:t>«</w:t>
      </w:r>
      <w:r w:rsidR="003C54A0" w:rsidRPr="0078379E">
        <w:rPr>
          <w:i/>
          <w:sz w:val="28"/>
          <w:szCs w:val="28"/>
          <w:lang w:val="fr-FR"/>
        </w:rPr>
        <w:t>cow</w:t>
      </w:r>
      <w:r w:rsidR="003C54A0" w:rsidRPr="0078379E">
        <w:rPr>
          <w:i/>
          <w:sz w:val="28"/>
          <w:szCs w:val="28"/>
        </w:rPr>
        <w:t>-</w:t>
      </w:r>
      <w:r w:rsidR="003C54A0" w:rsidRPr="0078379E">
        <w:rPr>
          <w:i/>
          <w:sz w:val="28"/>
          <w:szCs w:val="28"/>
          <w:lang w:val="fr-FR"/>
        </w:rPr>
        <w:t>boy</w:t>
      </w:r>
      <w:r w:rsidR="006B4151">
        <w:rPr>
          <w:sz w:val="28"/>
          <w:szCs w:val="28"/>
        </w:rPr>
        <w:t>»</w:t>
      </w:r>
      <w:r w:rsidR="003C54A0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C54A0" w:rsidRPr="0078379E">
        <w:rPr>
          <w:i/>
          <w:sz w:val="28"/>
          <w:szCs w:val="28"/>
          <w:lang w:val="en-US"/>
        </w:rPr>
        <w:t>e</w:t>
      </w:r>
      <w:r w:rsidR="003C54A0" w:rsidRPr="0078379E">
        <w:rPr>
          <w:i/>
          <w:sz w:val="28"/>
          <w:szCs w:val="28"/>
          <w:lang w:val="fr-FR"/>
        </w:rPr>
        <w:t>ntretemps</w:t>
      </w:r>
      <w:r w:rsidR="006B4151">
        <w:rPr>
          <w:sz w:val="28"/>
          <w:szCs w:val="28"/>
        </w:rPr>
        <w:t>»</w:t>
      </w:r>
      <w:r w:rsidR="003C54A0">
        <w:rPr>
          <w:sz w:val="28"/>
          <w:szCs w:val="28"/>
        </w:rPr>
        <w:t xml:space="preserve"> (3 вхождения) / </w:t>
      </w:r>
      <w:r w:rsidR="003C54A0" w:rsidRPr="0078379E">
        <w:rPr>
          <w:i/>
          <w:sz w:val="28"/>
          <w:szCs w:val="28"/>
          <w:lang w:val="en-US"/>
        </w:rPr>
        <w:t>e</w:t>
      </w:r>
      <w:r w:rsidR="003C54A0" w:rsidRPr="0078379E">
        <w:rPr>
          <w:i/>
          <w:sz w:val="28"/>
          <w:szCs w:val="28"/>
          <w:lang w:val="fr-FR"/>
        </w:rPr>
        <w:t>ntre</w:t>
      </w:r>
      <w:r w:rsidR="003C54A0" w:rsidRPr="0078379E">
        <w:rPr>
          <w:i/>
          <w:sz w:val="28"/>
          <w:szCs w:val="28"/>
        </w:rPr>
        <w:t>-</w:t>
      </w:r>
      <w:r w:rsidR="003C54A0" w:rsidRPr="0078379E">
        <w:rPr>
          <w:i/>
          <w:sz w:val="28"/>
          <w:szCs w:val="28"/>
          <w:lang w:val="fr-FR"/>
        </w:rPr>
        <w:t>temps</w:t>
      </w:r>
      <w:r w:rsidR="003C54A0" w:rsidRPr="003C54A0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3C54A0" w:rsidRPr="0078379E">
        <w:rPr>
          <w:i/>
          <w:sz w:val="28"/>
          <w:szCs w:val="28"/>
          <w:lang w:val="fr-FR"/>
        </w:rPr>
        <w:t>popcorn</w:t>
      </w:r>
      <w:r w:rsidR="006B4151">
        <w:rPr>
          <w:i/>
          <w:sz w:val="28"/>
          <w:szCs w:val="28"/>
        </w:rPr>
        <w:t>»</w:t>
      </w:r>
      <w:r w:rsidR="003C54A0">
        <w:rPr>
          <w:sz w:val="28"/>
          <w:szCs w:val="28"/>
        </w:rPr>
        <w:t xml:space="preserve"> (5 вхождений) </w:t>
      </w:r>
      <w:r w:rsidR="0078379E">
        <w:rPr>
          <w:sz w:val="28"/>
          <w:szCs w:val="28"/>
        </w:rPr>
        <w:t xml:space="preserve">/ </w:t>
      </w:r>
      <w:r w:rsidR="006B4151">
        <w:rPr>
          <w:sz w:val="28"/>
          <w:szCs w:val="28"/>
        </w:rPr>
        <w:t>«</w:t>
      </w:r>
      <w:r w:rsidR="003C54A0" w:rsidRPr="0078379E">
        <w:rPr>
          <w:i/>
          <w:sz w:val="28"/>
          <w:szCs w:val="28"/>
          <w:lang w:val="fr-FR"/>
        </w:rPr>
        <w:t>pop</w:t>
      </w:r>
      <w:r w:rsidR="003C54A0" w:rsidRPr="0078379E">
        <w:rPr>
          <w:i/>
          <w:sz w:val="28"/>
          <w:szCs w:val="28"/>
        </w:rPr>
        <w:t>-</w:t>
      </w:r>
      <w:r w:rsidR="003C54A0" w:rsidRPr="0078379E">
        <w:rPr>
          <w:i/>
          <w:sz w:val="28"/>
          <w:szCs w:val="28"/>
          <w:lang w:val="fr-FR"/>
        </w:rPr>
        <w:t>corn</w:t>
      </w:r>
      <w:r w:rsidR="006B4151">
        <w:rPr>
          <w:sz w:val="28"/>
          <w:szCs w:val="28"/>
        </w:rPr>
        <w:t>»</w:t>
      </w:r>
      <w:r w:rsidR="003C54A0" w:rsidRPr="003C54A0">
        <w:rPr>
          <w:sz w:val="28"/>
          <w:szCs w:val="28"/>
        </w:rPr>
        <w:t>,</w:t>
      </w:r>
      <w:r w:rsidR="0078379E">
        <w:rPr>
          <w:sz w:val="28"/>
          <w:szCs w:val="28"/>
        </w:rPr>
        <w:t xml:space="preserve"> и </w:t>
      </w:r>
      <w:r w:rsidR="006B4151">
        <w:rPr>
          <w:sz w:val="28"/>
          <w:szCs w:val="28"/>
        </w:rPr>
        <w:t>«</w:t>
      </w:r>
      <w:r w:rsidR="003C54A0" w:rsidRPr="0078379E">
        <w:rPr>
          <w:i/>
          <w:sz w:val="28"/>
          <w:szCs w:val="28"/>
          <w:lang w:val="fr-FR"/>
        </w:rPr>
        <w:t>socio</w:t>
      </w:r>
      <w:r w:rsidR="003C54A0" w:rsidRPr="0078379E">
        <w:rPr>
          <w:i/>
          <w:sz w:val="28"/>
          <w:szCs w:val="28"/>
        </w:rPr>
        <w:t>é</w:t>
      </w:r>
      <w:r w:rsidR="003C54A0" w:rsidRPr="0078379E">
        <w:rPr>
          <w:i/>
          <w:sz w:val="28"/>
          <w:szCs w:val="28"/>
          <w:lang w:val="fr-FR"/>
        </w:rPr>
        <w:t>conomique</w:t>
      </w:r>
      <w:r w:rsidR="006B4151">
        <w:rPr>
          <w:sz w:val="28"/>
          <w:szCs w:val="28"/>
        </w:rPr>
        <w:t>»</w:t>
      </w:r>
      <w:r w:rsidR="0078379E">
        <w:rPr>
          <w:sz w:val="28"/>
          <w:szCs w:val="28"/>
        </w:rPr>
        <w:t xml:space="preserve"> / </w:t>
      </w:r>
      <w:r w:rsidR="006B4151">
        <w:rPr>
          <w:sz w:val="28"/>
          <w:szCs w:val="28"/>
        </w:rPr>
        <w:t>«</w:t>
      </w:r>
      <w:r w:rsidR="003C54A0" w:rsidRPr="0078379E">
        <w:rPr>
          <w:i/>
          <w:sz w:val="28"/>
          <w:szCs w:val="28"/>
        </w:rPr>
        <w:t>socio-économique</w:t>
      </w:r>
      <w:r w:rsidR="006B4151">
        <w:rPr>
          <w:sz w:val="28"/>
          <w:szCs w:val="28"/>
        </w:rPr>
        <w:t>»</w:t>
      </w:r>
      <w:r w:rsidR="003C54A0" w:rsidRPr="003C54A0">
        <w:rPr>
          <w:sz w:val="28"/>
          <w:szCs w:val="28"/>
        </w:rPr>
        <w:t xml:space="preserve"> </w:t>
      </w:r>
      <w:r w:rsidR="0078379E">
        <w:rPr>
          <w:sz w:val="28"/>
          <w:szCs w:val="28"/>
        </w:rPr>
        <w:t>(</w:t>
      </w:r>
      <w:r w:rsidR="003C54A0" w:rsidRPr="003C54A0">
        <w:rPr>
          <w:sz w:val="28"/>
          <w:szCs w:val="28"/>
        </w:rPr>
        <w:t>2</w:t>
      </w:r>
      <w:r w:rsidR="0078379E">
        <w:rPr>
          <w:sz w:val="28"/>
          <w:szCs w:val="28"/>
        </w:rPr>
        <w:t xml:space="preserve"> вхождения)</w:t>
      </w:r>
      <w:r w:rsidRPr="00F04430">
        <w:rPr>
          <w:sz w:val="28"/>
          <w:szCs w:val="28"/>
        </w:rPr>
        <w:t xml:space="preserve"> (здесь и</w:t>
      </w:r>
      <w:r w:rsidR="005D5D79">
        <w:rPr>
          <w:sz w:val="28"/>
          <w:szCs w:val="28"/>
        </w:rPr>
        <w:t xml:space="preserve"> далее – Приложение </w:t>
      </w:r>
      <w:r w:rsidR="005D5D79">
        <w:rPr>
          <w:sz w:val="28"/>
          <w:szCs w:val="28"/>
          <w:lang w:val="en-US"/>
        </w:rPr>
        <w:t>I</w:t>
      </w:r>
      <w:r w:rsidR="00D82FF8">
        <w:rPr>
          <w:sz w:val="28"/>
          <w:szCs w:val="28"/>
        </w:rPr>
        <w:t>, Таблица 3</w:t>
      </w:r>
      <w:r w:rsidRPr="00F04430">
        <w:rPr>
          <w:sz w:val="28"/>
          <w:szCs w:val="28"/>
        </w:rPr>
        <w:t xml:space="preserve">). </w:t>
      </w:r>
    </w:p>
    <w:p w14:paraId="220B2847" w14:textId="5D938529" w:rsidR="00F04430" w:rsidRPr="00D82FF8" w:rsidRDefault="00D82FF8" w:rsidP="00D82FF8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F04430" w:rsidRPr="00F04430">
        <w:rPr>
          <w:sz w:val="28"/>
          <w:szCs w:val="28"/>
        </w:rPr>
        <w:t>диницы, не представленные в списках брошюры, но подпадающие под рекомендации измененного написания сложных слов</w:t>
      </w:r>
      <w:r>
        <w:rPr>
          <w:sz w:val="28"/>
          <w:szCs w:val="28"/>
        </w:rPr>
        <w:t xml:space="preserve">, встретились </w:t>
      </w:r>
      <w:r w:rsidR="00FE50CE">
        <w:rPr>
          <w:sz w:val="28"/>
          <w:szCs w:val="28"/>
        </w:rPr>
        <w:t>также в текстах канадских изданий:</w:t>
      </w:r>
      <w:r w:rsidR="00F04430" w:rsidRPr="00F04430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Pr="0078379E">
        <w:rPr>
          <w:i/>
          <w:sz w:val="28"/>
          <w:szCs w:val="28"/>
        </w:rPr>
        <w:t>néo-démocrate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D82FF8">
        <w:rPr>
          <w:sz w:val="28"/>
          <w:szCs w:val="28"/>
        </w:rPr>
        <w:t>3</w:t>
      </w:r>
      <w:r>
        <w:rPr>
          <w:sz w:val="28"/>
          <w:szCs w:val="28"/>
        </w:rPr>
        <w:t xml:space="preserve"> вхождения), </w:t>
      </w:r>
      <w:r w:rsidR="006B4151">
        <w:rPr>
          <w:sz w:val="28"/>
          <w:szCs w:val="28"/>
        </w:rPr>
        <w:t>«</w:t>
      </w:r>
      <w:r w:rsidRPr="0078379E">
        <w:rPr>
          <w:i/>
          <w:sz w:val="28"/>
          <w:szCs w:val="28"/>
          <w:lang w:val="fr-FR"/>
        </w:rPr>
        <w:t>n</w:t>
      </w:r>
      <w:r w:rsidRPr="0078379E">
        <w:rPr>
          <w:i/>
          <w:sz w:val="28"/>
          <w:szCs w:val="28"/>
        </w:rPr>
        <w:t>é</w:t>
      </w:r>
      <w:r w:rsidRPr="0078379E">
        <w:rPr>
          <w:i/>
          <w:sz w:val="28"/>
          <w:szCs w:val="28"/>
          <w:lang w:val="fr-FR"/>
        </w:rPr>
        <w:t>o</w:t>
      </w:r>
      <w:r w:rsidRPr="0078379E">
        <w:rPr>
          <w:i/>
          <w:sz w:val="28"/>
          <w:szCs w:val="28"/>
        </w:rPr>
        <w:t>-</w:t>
      </w:r>
      <w:r w:rsidRPr="0078379E">
        <w:rPr>
          <w:i/>
          <w:sz w:val="28"/>
          <w:szCs w:val="28"/>
          <w:lang w:val="fr-FR"/>
        </w:rPr>
        <w:t>Qu</w:t>
      </w:r>
      <w:r w:rsidRPr="0078379E">
        <w:rPr>
          <w:i/>
          <w:sz w:val="28"/>
          <w:szCs w:val="28"/>
        </w:rPr>
        <w:t>é</w:t>
      </w:r>
      <w:r w:rsidRPr="0078379E">
        <w:rPr>
          <w:i/>
          <w:sz w:val="28"/>
          <w:szCs w:val="28"/>
          <w:lang w:val="fr-FR"/>
        </w:rPr>
        <w:t>b</w:t>
      </w:r>
      <w:r w:rsidRPr="0078379E">
        <w:rPr>
          <w:i/>
          <w:sz w:val="28"/>
          <w:szCs w:val="28"/>
        </w:rPr>
        <w:t>é</w:t>
      </w:r>
      <w:r w:rsidRPr="0078379E">
        <w:rPr>
          <w:i/>
          <w:sz w:val="28"/>
          <w:szCs w:val="28"/>
          <w:lang w:val="fr-FR"/>
        </w:rPr>
        <w:t>cois</w:t>
      </w:r>
      <w:r w:rsidR="006B4151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78379E">
        <w:rPr>
          <w:i/>
          <w:sz w:val="28"/>
          <w:szCs w:val="28"/>
          <w:lang w:val="fr-FR"/>
        </w:rPr>
        <w:t>ultra</w:t>
      </w:r>
      <w:r w:rsidRPr="0078379E">
        <w:rPr>
          <w:i/>
          <w:sz w:val="28"/>
          <w:szCs w:val="28"/>
        </w:rPr>
        <w:t>-</w:t>
      </w:r>
      <w:r w:rsidRPr="0078379E">
        <w:rPr>
          <w:i/>
          <w:sz w:val="28"/>
          <w:szCs w:val="28"/>
          <w:lang w:val="fr-FR"/>
        </w:rPr>
        <w:t>m</w:t>
      </w:r>
      <w:r w:rsidRPr="0078379E">
        <w:rPr>
          <w:i/>
          <w:sz w:val="28"/>
          <w:szCs w:val="28"/>
        </w:rPr>
        <w:t>é</w:t>
      </w:r>
      <w:r w:rsidRPr="0078379E">
        <w:rPr>
          <w:i/>
          <w:sz w:val="28"/>
          <w:szCs w:val="28"/>
          <w:lang w:val="fr-FR"/>
        </w:rPr>
        <w:t>diatis</w:t>
      </w:r>
      <w:r w:rsidRPr="0078379E">
        <w:rPr>
          <w:i/>
          <w:sz w:val="28"/>
          <w:szCs w:val="28"/>
        </w:rPr>
        <w:t>é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78379E">
        <w:rPr>
          <w:i/>
          <w:sz w:val="28"/>
          <w:szCs w:val="28"/>
          <w:lang w:val="fr-FR"/>
        </w:rPr>
        <w:t>ultra</w:t>
      </w:r>
      <w:r w:rsidRPr="0078379E">
        <w:rPr>
          <w:i/>
          <w:sz w:val="28"/>
          <w:szCs w:val="28"/>
        </w:rPr>
        <w:t>-</w:t>
      </w:r>
      <w:r w:rsidRPr="0078379E">
        <w:rPr>
          <w:i/>
          <w:sz w:val="28"/>
          <w:szCs w:val="28"/>
          <w:lang w:val="fr-FR"/>
        </w:rPr>
        <w:t>l</w:t>
      </w:r>
      <w:r w:rsidRPr="0078379E">
        <w:rPr>
          <w:i/>
          <w:sz w:val="28"/>
          <w:szCs w:val="28"/>
        </w:rPr>
        <w:t>é</w:t>
      </w:r>
      <w:r w:rsidRPr="0078379E">
        <w:rPr>
          <w:i/>
          <w:sz w:val="28"/>
          <w:szCs w:val="28"/>
          <w:lang w:val="fr-FR"/>
        </w:rPr>
        <w:t>ger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78379E">
        <w:rPr>
          <w:i/>
          <w:sz w:val="28"/>
          <w:szCs w:val="28"/>
          <w:lang w:val="fr-FR"/>
        </w:rPr>
        <w:t>ultra</w:t>
      </w:r>
      <w:r w:rsidRPr="0078379E">
        <w:rPr>
          <w:i/>
          <w:sz w:val="28"/>
          <w:szCs w:val="28"/>
        </w:rPr>
        <w:t>-</w:t>
      </w:r>
      <w:r w:rsidRPr="0078379E">
        <w:rPr>
          <w:i/>
          <w:sz w:val="28"/>
          <w:szCs w:val="28"/>
          <w:lang w:val="fr-FR"/>
        </w:rPr>
        <w:t>sensibles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78379E">
        <w:rPr>
          <w:i/>
          <w:sz w:val="28"/>
          <w:szCs w:val="28"/>
          <w:lang w:val="fr-FR"/>
        </w:rPr>
        <w:t>post</w:t>
      </w:r>
      <w:r w:rsidRPr="0078379E">
        <w:rPr>
          <w:i/>
          <w:sz w:val="28"/>
          <w:szCs w:val="28"/>
        </w:rPr>
        <w:t>-</w:t>
      </w:r>
      <w:r w:rsidRPr="0078379E">
        <w:rPr>
          <w:i/>
          <w:sz w:val="28"/>
          <w:szCs w:val="28"/>
          <w:lang w:val="fr-FR"/>
        </w:rPr>
        <w:t>traumatique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78379E">
        <w:rPr>
          <w:i/>
          <w:sz w:val="28"/>
          <w:szCs w:val="28"/>
          <w:lang w:val="fr-FR"/>
        </w:rPr>
        <w:t>post</w:t>
      </w:r>
      <w:r w:rsidRPr="0078379E">
        <w:rPr>
          <w:i/>
          <w:sz w:val="28"/>
          <w:szCs w:val="28"/>
        </w:rPr>
        <w:t xml:space="preserve"> </w:t>
      </w:r>
      <w:r w:rsidRPr="0078379E">
        <w:rPr>
          <w:i/>
          <w:sz w:val="28"/>
          <w:szCs w:val="28"/>
          <w:lang w:val="fr-FR"/>
        </w:rPr>
        <w:t>mortem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, каждое из которых представлено в традиционной орфографии.</w:t>
      </w:r>
    </w:p>
    <w:p w14:paraId="2114E318" w14:textId="12C94009" w:rsidR="00F04430" w:rsidRPr="00F04430" w:rsidRDefault="0078379E" w:rsidP="00F04430">
      <w:pPr>
        <w:rPr>
          <w:sz w:val="28"/>
          <w:szCs w:val="28"/>
        </w:rPr>
      </w:pPr>
      <w:r>
        <w:rPr>
          <w:sz w:val="28"/>
          <w:szCs w:val="28"/>
        </w:rPr>
        <w:t xml:space="preserve">Большая часть обнаруженных лексических единиц из категории </w:t>
      </w:r>
      <w:r w:rsidR="00F04430" w:rsidRPr="00F04430">
        <w:rPr>
          <w:sz w:val="28"/>
          <w:szCs w:val="28"/>
        </w:rPr>
        <w:t>стандартизации образования мн</w:t>
      </w:r>
      <w:r>
        <w:rPr>
          <w:sz w:val="28"/>
          <w:szCs w:val="28"/>
        </w:rPr>
        <w:t>ожественного числа сложных слов оказалась представлена в новой орфографии (пять вхождений против двух вариантов традиционной орфографии).</w:t>
      </w:r>
    </w:p>
    <w:p w14:paraId="3958C525" w14:textId="6472B1E7" w:rsidR="00F04430" w:rsidRPr="00F04430" w:rsidRDefault="0078379E" w:rsidP="0078379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04430" w:rsidRPr="00F04430">
        <w:rPr>
          <w:sz w:val="28"/>
          <w:szCs w:val="28"/>
        </w:rPr>
        <w:t xml:space="preserve"> категории образования форм множественного числа у слов иностранного происхождения было </w:t>
      </w:r>
      <w:r>
        <w:rPr>
          <w:sz w:val="28"/>
          <w:szCs w:val="28"/>
        </w:rPr>
        <w:t>обнаружено</w:t>
      </w:r>
      <w:r w:rsidR="00F04430" w:rsidRPr="00F0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лишь два образца, оба из которых следовали новым орфографическим рекомендациям: </w:t>
      </w:r>
      <w:r w:rsidR="006B4151">
        <w:rPr>
          <w:sz w:val="28"/>
          <w:szCs w:val="28"/>
        </w:rPr>
        <w:t>«</w:t>
      </w:r>
      <w:r w:rsidRPr="0078379E">
        <w:rPr>
          <w:i/>
          <w:sz w:val="28"/>
          <w:szCs w:val="28"/>
        </w:rPr>
        <w:t>des matchs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78379E">
        <w:rPr>
          <w:sz w:val="28"/>
          <w:szCs w:val="28"/>
        </w:rPr>
        <w:t>7</w:t>
      </w:r>
      <w:r>
        <w:rPr>
          <w:sz w:val="28"/>
          <w:szCs w:val="28"/>
        </w:rPr>
        <w:t xml:space="preserve"> вхождений) и </w:t>
      </w:r>
      <w:r w:rsidR="006B4151">
        <w:rPr>
          <w:sz w:val="28"/>
          <w:szCs w:val="28"/>
        </w:rPr>
        <w:t>«</w:t>
      </w:r>
      <w:r w:rsidRPr="0078379E">
        <w:rPr>
          <w:i/>
          <w:sz w:val="28"/>
          <w:szCs w:val="28"/>
        </w:rPr>
        <w:t>des référendums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D8FE37A" w14:textId="23967905" w:rsidR="00F04430" w:rsidRDefault="00F04430" w:rsidP="005D3D03">
      <w:pPr>
        <w:rPr>
          <w:sz w:val="28"/>
          <w:szCs w:val="28"/>
        </w:rPr>
      </w:pPr>
      <w:r w:rsidRPr="00F04430">
        <w:rPr>
          <w:sz w:val="28"/>
          <w:szCs w:val="28"/>
        </w:rPr>
        <w:lastRenderedPageBreak/>
        <w:t>Доля лексических единиц</w:t>
      </w:r>
      <w:r w:rsidR="005D3D03">
        <w:rPr>
          <w:sz w:val="28"/>
          <w:szCs w:val="28"/>
        </w:rPr>
        <w:t>, в которых</w:t>
      </w:r>
      <w:r w:rsidR="005D3D03" w:rsidRPr="005D3D03"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«</w:t>
      </w:r>
      <w:r w:rsidR="005D3D03" w:rsidRPr="005D3D03">
        <w:rPr>
          <w:sz w:val="28"/>
          <w:szCs w:val="28"/>
        </w:rPr>
        <w:t>è</w:t>
      </w:r>
      <w:r w:rsidR="006B4151">
        <w:rPr>
          <w:sz w:val="28"/>
          <w:szCs w:val="28"/>
        </w:rPr>
        <w:t>»</w:t>
      </w:r>
      <w:r w:rsidR="005D3D03" w:rsidRPr="005D3D03">
        <w:rPr>
          <w:sz w:val="28"/>
          <w:szCs w:val="28"/>
        </w:rPr>
        <w:t xml:space="preserve"> </w:t>
      </w:r>
      <w:r w:rsidR="005D3D03">
        <w:rPr>
          <w:sz w:val="28"/>
          <w:szCs w:val="28"/>
        </w:rPr>
        <w:t xml:space="preserve">употребляется </w:t>
      </w:r>
      <w:r w:rsidR="005D3D03" w:rsidRPr="005D3D03">
        <w:rPr>
          <w:sz w:val="28"/>
          <w:szCs w:val="28"/>
        </w:rPr>
        <w:t xml:space="preserve">перед слогом с немой </w:t>
      </w:r>
      <w:r w:rsidR="006B4151">
        <w:rPr>
          <w:sz w:val="28"/>
          <w:szCs w:val="28"/>
        </w:rPr>
        <w:t>«</w:t>
      </w:r>
      <w:r w:rsidR="005D3D03" w:rsidRPr="005D3D03">
        <w:rPr>
          <w:sz w:val="28"/>
          <w:szCs w:val="28"/>
        </w:rPr>
        <w:t>e</w:t>
      </w:r>
      <w:r w:rsidR="006B4151">
        <w:rPr>
          <w:sz w:val="28"/>
          <w:szCs w:val="28"/>
        </w:rPr>
        <w:t>»</w:t>
      </w:r>
      <w:r w:rsidR="005D3D03">
        <w:rPr>
          <w:sz w:val="28"/>
          <w:szCs w:val="28"/>
        </w:rPr>
        <w:t xml:space="preserve"> согласно поправкам, состави</w:t>
      </w:r>
      <w:r w:rsidR="00810D07">
        <w:rPr>
          <w:sz w:val="28"/>
          <w:szCs w:val="28"/>
        </w:rPr>
        <w:t xml:space="preserve">ла 22% и представлена словами </w:t>
      </w:r>
      <w:r w:rsidR="006B4151">
        <w:rPr>
          <w:sz w:val="28"/>
          <w:szCs w:val="28"/>
        </w:rPr>
        <w:t>«</w:t>
      </w:r>
      <w:r w:rsidR="005D3D03" w:rsidRPr="005D3D03">
        <w:rPr>
          <w:i/>
          <w:sz w:val="28"/>
          <w:szCs w:val="28"/>
        </w:rPr>
        <w:t>allègement</w:t>
      </w:r>
      <w:r w:rsidR="006B4151">
        <w:rPr>
          <w:sz w:val="28"/>
          <w:szCs w:val="28"/>
        </w:rPr>
        <w:t>»</w:t>
      </w:r>
      <w:r w:rsidR="005D3D03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5D3D03" w:rsidRPr="005D3D03">
        <w:rPr>
          <w:i/>
          <w:sz w:val="28"/>
          <w:szCs w:val="28"/>
        </w:rPr>
        <w:t>allègrement</w:t>
      </w:r>
      <w:r w:rsidR="006B4151">
        <w:rPr>
          <w:i/>
          <w:sz w:val="28"/>
          <w:szCs w:val="28"/>
        </w:rPr>
        <w:t>»</w:t>
      </w:r>
      <w:r w:rsidR="005D3D03">
        <w:rPr>
          <w:sz w:val="28"/>
          <w:szCs w:val="28"/>
        </w:rPr>
        <w:t xml:space="preserve"> (</w:t>
      </w:r>
      <w:r w:rsidR="005D3D03" w:rsidRPr="005D3D03">
        <w:rPr>
          <w:sz w:val="28"/>
          <w:szCs w:val="28"/>
        </w:rPr>
        <w:t>3</w:t>
      </w:r>
      <w:r w:rsidR="005D3D03">
        <w:rPr>
          <w:sz w:val="28"/>
          <w:szCs w:val="28"/>
        </w:rPr>
        <w:t xml:space="preserve"> вхождения), </w:t>
      </w:r>
      <w:r w:rsidR="006B4151">
        <w:rPr>
          <w:sz w:val="28"/>
          <w:szCs w:val="28"/>
        </w:rPr>
        <w:t>«</w:t>
      </w:r>
      <w:r w:rsidR="005D3D03" w:rsidRPr="005D3D03">
        <w:rPr>
          <w:i/>
          <w:sz w:val="28"/>
          <w:szCs w:val="28"/>
        </w:rPr>
        <w:t>complètement</w:t>
      </w:r>
      <w:r w:rsidR="006B4151">
        <w:rPr>
          <w:sz w:val="28"/>
          <w:szCs w:val="28"/>
        </w:rPr>
        <w:t>»</w:t>
      </w:r>
      <w:r w:rsidR="005D3D03" w:rsidRPr="005D3D03">
        <w:rPr>
          <w:sz w:val="28"/>
          <w:szCs w:val="28"/>
        </w:rPr>
        <w:t xml:space="preserve"> </w:t>
      </w:r>
      <w:r w:rsidR="005D3D03">
        <w:rPr>
          <w:sz w:val="28"/>
          <w:szCs w:val="28"/>
        </w:rPr>
        <w:t>(</w:t>
      </w:r>
      <w:r w:rsidR="005D3D03" w:rsidRPr="005D3D03">
        <w:rPr>
          <w:sz w:val="28"/>
          <w:szCs w:val="28"/>
        </w:rPr>
        <w:t>10</w:t>
      </w:r>
      <w:r w:rsidR="005D3D03">
        <w:rPr>
          <w:sz w:val="28"/>
          <w:szCs w:val="28"/>
        </w:rPr>
        <w:t xml:space="preserve"> вхождений). Десять единиц оказались примерами испол</w:t>
      </w:r>
      <w:r w:rsidR="00810D07">
        <w:rPr>
          <w:sz w:val="28"/>
          <w:szCs w:val="28"/>
        </w:rPr>
        <w:t xml:space="preserve">ьзования </w:t>
      </w:r>
      <w:r w:rsidR="00F45E3D">
        <w:rPr>
          <w:sz w:val="28"/>
          <w:szCs w:val="28"/>
        </w:rPr>
        <w:t>традиционной</w:t>
      </w:r>
      <w:r w:rsidR="00810D07">
        <w:rPr>
          <w:sz w:val="28"/>
          <w:szCs w:val="28"/>
        </w:rPr>
        <w:t xml:space="preserve"> орфографии, а </w:t>
      </w:r>
      <w:r w:rsidR="006B4151">
        <w:rPr>
          <w:sz w:val="28"/>
          <w:szCs w:val="28"/>
        </w:rPr>
        <w:t>«</w:t>
      </w:r>
      <w:r w:rsidR="005D3D03" w:rsidRPr="005D3D03">
        <w:rPr>
          <w:i/>
          <w:sz w:val="28"/>
          <w:szCs w:val="28"/>
        </w:rPr>
        <w:t>évènement</w:t>
      </w:r>
      <w:r w:rsidR="006B4151">
        <w:rPr>
          <w:sz w:val="28"/>
          <w:szCs w:val="28"/>
        </w:rPr>
        <w:t>»</w:t>
      </w:r>
      <w:r w:rsidR="005D3D03">
        <w:rPr>
          <w:sz w:val="28"/>
          <w:szCs w:val="28"/>
        </w:rPr>
        <w:t xml:space="preserve"> было представлено 31 вхождением в новом и 19 вхождениями </w:t>
      </w:r>
      <w:proofErr w:type="gramStart"/>
      <w:r w:rsidR="005D3D03">
        <w:rPr>
          <w:sz w:val="28"/>
          <w:szCs w:val="28"/>
        </w:rPr>
        <w:t>в традиционном вариантах</w:t>
      </w:r>
      <w:proofErr w:type="gramEnd"/>
      <w:r w:rsidR="005D3D03">
        <w:rPr>
          <w:sz w:val="28"/>
          <w:szCs w:val="28"/>
        </w:rPr>
        <w:t xml:space="preserve"> орфографии.</w:t>
      </w:r>
    </w:p>
    <w:p w14:paraId="0E30EF7A" w14:textId="4C66AD6F" w:rsidR="005D3D03" w:rsidRDefault="005D3D03" w:rsidP="00110D9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5D3D03">
        <w:rPr>
          <w:sz w:val="28"/>
          <w:szCs w:val="28"/>
        </w:rPr>
        <w:t xml:space="preserve"> канадских изданиях </w:t>
      </w:r>
      <w:r>
        <w:rPr>
          <w:sz w:val="28"/>
          <w:szCs w:val="28"/>
        </w:rPr>
        <w:t>и</w:t>
      </w:r>
      <w:r w:rsidR="00F04430" w:rsidRPr="00F04430">
        <w:rPr>
          <w:sz w:val="28"/>
          <w:szCs w:val="28"/>
        </w:rPr>
        <w:t>з 379 упрощ</w:t>
      </w:r>
      <w:r>
        <w:rPr>
          <w:sz w:val="28"/>
          <w:szCs w:val="28"/>
        </w:rPr>
        <w:t>аемых слов из списка брошюры встретилось 54</w:t>
      </w:r>
      <w:r w:rsidR="00F04430" w:rsidRPr="00F0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лексические </w:t>
      </w:r>
      <w:r w:rsidR="00F04430" w:rsidRPr="00F04430">
        <w:rPr>
          <w:sz w:val="28"/>
          <w:szCs w:val="28"/>
        </w:rPr>
        <w:t>единиц</w:t>
      </w:r>
      <w:r>
        <w:rPr>
          <w:sz w:val="28"/>
          <w:szCs w:val="28"/>
        </w:rPr>
        <w:t xml:space="preserve">ы, 51 </w:t>
      </w:r>
      <w:r w:rsidR="00F04430" w:rsidRPr="00F04430">
        <w:rPr>
          <w:sz w:val="28"/>
          <w:szCs w:val="28"/>
        </w:rPr>
        <w:t>из которых</w:t>
      </w:r>
      <w:r>
        <w:rPr>
          <w:sz w:val="28"/>
          <w:szCs w:val="28"/>
        </w:rPr>
        <w:t xml:space="preserve"> представлена в традиционной</w:t>
      </w:r>
      <w:r w:rsidR="00F04430" w:rsidRPr="00F04430">
        <w:rPr>
          <w:sz w:val="28"/>
          <w:szCs w:val="28"/>
        </w:rPr>
        <w:t xml:space="preserve"> орфографии. </w:t>
      </w:r>
      <w:r w:rsidR="00110D9C">
        <w:rPr>
          <w:sz w:val="28"/>
          <w:szCs w:val="28"/>
        </w:rPr>
        <w:t xml:space="preserve">В трех случаях двойного написания слов предпочтение чаще отдавалось традиционным орфографическим вариантам: один пример </w:t>
      </w:r>
      <w:r w:rsidR="006B4151">
        <w:rPr>
          <w:sz w:val="28"/>
          <w:szCs w:val="28"/>
        </w:rPr>
        <w:t>«</w:t>
      </w:r>
      <w:r w:rsidR="00110D9C" w:rsidRPr="00110D9C">
        <w:rPr>
          <w:i/>
          <w:sz w:val="28"/>
          <w:szCs w:val="28"/>
          <w:lang w:val="en-US"/>
        </w:rPr>
        <w:t>m</w:t>
      </w:r>
      <w:r w:rsidR="00110D9C" w:rsidRPr="00110D9C">
        <w:rPr>
          <w:i/>
          <w:sz w:val="28"/>
          <w:szCs w:val="28"/>
        </w:rPr>
        <w:t>aitriser</w:t>
      </w:r>
      <w:r w:rsidR="006B4151">
        <w:rPr>
          <w:sz w:val="28"/>
          <w:szCs w:val="28"/>
        </w:rPr>
        <w:t>»</w:t>
      </w:r>
      <w:r w:rsidR="00110D9C">
        <w:rPr>
          <w:sz w:val="28"/>
          <w:szCs w:val="28"/>
        </w:rPr>
        <w:t xml:space="preserve"> против трех </w:t>
      </w:r>
      <w:r w:rsidR="006B4151">
        <w:rPr>
          <w:sz w:val="28"/>
          <w:szCs w:val="28"/>
        </w:rPr>
        <w:t>«</w:t>
      </w:r>
      <w:r w:rsidR="00110D9C" w:rsidRPr="00110D9C">
        <w:rPr>
          <w:i/>
          <w:sz w:val="28"/>
          <w:szCs w:val="28"/>
          <w:lang w:val="fr-FR"/>
        </w:rPr>
        <w:t>ma</w:t>
      </w:r>
      <w:r w:rsidR="00110D9C" w:rsidRPr="00110D9C">
        <w:rPr>
          <w:i/>
          <w:sz w:val="28"/>
          <w:szCs w:val="28"/>
        </w:rPr>
        <w:t>î</w:t>
      </w:r>
      <w:r w:rsidR="00110D9C" w:rsidRPr="00110D9C">
        <w:rPr>
          <w:i/>
          <w:sz w:val="28"/>
          <w:szCs w:val="28"/>
          <w:lang w:val="fr-FR"/>
        </w:rPr>
        <w:t>trise</w:t>
      </w:r>
      <w:r w:rsidR="00110D9C" w:rsidRPr="00110D9C">
        <w:rPr>
          <w:i/>
          <w:sz w:val="28"/>
          <w:szCs w:val="28"/>
          <w:lang w:val="en-US"/>
        </w:rPr>
        <w:t>r</w:t>
      </w:r>
      <w:r w:rsidR="006B4151">
        <w:rPr>
          <w:sz w:val="28"/>
          <w:szCs w:val="28"/>
        </w:rPr>
        <w:t>»</w:t>
      </w:r>
      <w:r w:rsidR="00110D9C">
        <w:rPr>
          <w:sz w:val="28"/>
          <w:szCs w:val="28"/>
        </w:rPr>
        <w:t>, по два вх</w:t>
      </w:r>
      <w:r w:rsidR="00810D07">
        <w:rPr>
          <w:sz w:val="28"/>
          <w:szCs w:val="28"/>
        </w:rPr>
        <w:t xml:space="preserve">ождения обоих </w:t>
      </w:r>
      <w:r w:rsidR="006B4151">
        <w:rPr>
          <w:sz w:val="28"/>
          <w:szCs w:val="28"/>
        </w:rPr>
        <w:t>«</w:t>
      </w:r>
      <w:r w:rsidR="00110D9C" w:rsidRPr="00110D9C">
        <w:rPr>
          <w:i/>
          <w:sz w:val="28"/>
          <w:szCs w:val="28"/>
          <w:lang w:val="en-US"/>
        </w:rPr>
        <w:t>r</w:t>
      </w:r>
      <w:r w:rsidR="00110D9C" w:rsidRPr="00110D9C">
        <w:rPr>
          <w:i/>
          <w:sz w:val="28"/>
          <w:szCs w:val="28"/>
          <w:lang w:val="fr-FR"/>
        </w:rPr>
        <w:t>econnait</w:t>
      </w:r>
      <w:r w:rsidR="006B4151">
        <w:rPr>
          <w:sz w:val="28"/>
          <w:szCs w:val="28"/>
        </w:rPr>
        <w:t>»</w:t>
      </w:r>
      <w:r w:rsidR="00110D9C">
        <w:rPr>
          <w:sz w:val="28"/>
          <w:szCs w:val="28"/>
        </w:rPr>
        <w:t xml:space="preserve"> / </w:t>
      </w:r>
      <w:r w:rsidR="006B4151">
        <w:rPr>
          <w:sz w:val="28"/>
          <w:szCs w:val="28"/>
        </w:rPr>
        <w:t>«</w:t>
      </w:r>
      <w:r w:rsidR="00110D9C" w:rsidRPr="00110D9C">
        <w:rPr>
          <w:i/>
          <w:sz w:val="28"/>
          <w:szCs w:val="28"/>
          <w:lang w:val="fr-FR"/>
        </w:rPr>
        <w:t>reconna</w:t>
      </w:r>
      <w:r w:rsidR="00110D9C" w:rsidRPr="00110D9C">
        <w:rPr>
          <w:i/>
          <w:sz w:val="28"/>
          <w:szCs w:val="28"/>
        </w:rPr>
        <w:t>î</w:t>
      </w:r>
      <w:r w:rsidR="00110D9C" w:rsidRPr="00110D9C">
        <w:rPr>
          <w:i/>
          <w:sz w:val="28"/>
          <w:szCs w:val="28"/>
          <w:lang w:val="fr-FR"/>
        </w:rPr>
        <w:t>t</w:t>
      </w:r>
      <w:r w:rsidR="006B4151">
        <w:rPr>
          <w:sz w:val="28"/>
          <w:szCs w:val="28"/>
        </w:rPr>
        <w:t>»</w:t>
      </w:r>
      <w:r w:rsidR="00110D9C">
        <w:rPr>
          <w:sz w:val="28"/>
          <w:szCs w:val="28"/>
        </w:rPr>
        <w:t xml:space="preserve">, и одно употребление </w:t>
      </w:r>
      <w:r w:rsidR="006B4151">
        <w:rPr>
          <w:sz w:val="28"/>
          <w:szCs w:val="28"/>
        </w:rPr>
        <w:t>«</w:t>
      </w:r>
      <w:r w:rsidR="00110D9C" w:rsidRPr="00110D9C">
        <w:rPr>
          <w:i/>
          <w:sz w:val="28"/>
          <w:szCs w:val="28"/>
          <w:lang w:val="en-US"/>
        </w:rPr>
        <w:t>s</w:t>
      </w:r>
      <w:r w:rsidR="00110D9C" w:rsidRPr="00110D9C">
        <w:rPr>
          <w:i/>
          <w:sz w:val="28"/>
          <w:szCs w:val="28"/>
        </w:rPr>
        <w:t>urement</w:t>
      </w:r>
      <w:r w:rsidR="006B4151">
        <w:rPr>
          <w:sz w:val="28"/>
          <w:szCs w:val="28"/>
        </w:rPr>
        <w:t>»</w:t>
      </w:r>
      <w:r w:rsidR="00810D07">
        <w:rPr>
          <w:sz w:val="28"/>
          <w:szCs w:val="28"/>
        </w:rPr>
        <w:t xml:space="preserve"> против шести </w:t>
      </w:r>
      <w:r w:rsidR="006B4151">
        <w:rPr>
          <w:sz w:val="28"/>
          <w:szCs w:val="28"/>
        </w:rPr>
        <w:t>«</w:t>
      </w:r>
      <w:r w:rsidR="00110D9C" w:rsidRPr="00110D9C">
        <w:rPr>
          <w:i/>
          <w:sz w:val="28"/>
          <w:szCs w:val="28"/>
        </w:rPr>
        <w:t>sûrement</w:t>
      </w:r>
      <w:r w:rsidR="006B4151">
        <w:rPr>
          <w:sz w:val="28"/>
          <w:szCs w:val="28"/>
        </w:rPr>
        <w:t>»</w:t>
      </w:r>
      <w:r w:rsidR="00110D9C">
        <w:rPr>
          <w:sz w:val="28"/>
          <w:szCs w:val="28"/>
        </w:rPr>
        <w:t>.</w:t>
      </w:r>
      <w:r w:rsidR="00110D9C" w:rsidRPr="00110D9C">
        <w:rPr>
          <w:sz w:val="28"/>
          <w:szCs w:val="28"/>
        </w:rPr>
        <w:t xml:space="preserve">   </w:t>
      </w:r>
      <w:r w:rsidR="00110D9C">
        <w:rPr>
          <w:sz w:val="28"/>
          <w:szCs w:val="28"/>
        </w:rPr>
        <w:t xml:space="preserve"> </w:t>
      </w:r>
    </w:p>
    <w:p w14:paraId="5D5E40D9" w14:textId="30A7F387" w:rsidR="00F04430" w:rsidRPr="00F04430" w:rsidRDefault="00110D9C" w:rsidP="00F04430">
      <w:pPr>
        <w:rPr>
          <w:sz w:val="28"/>
          <w:szCs w:val="28"/>
        </w:rPr>
      </w:pPr>
      <w:r>
        <w:rPr>
          <w:sz w:val="28"/>
          <w:szCs w:val="28"/>
        </w:rPr>
        <w:t xml:space="preserve">Как и в текстах французских изданий, </w:t>
      </w:r>
      <w:r w:rsidR="00F04430" w:rsidRPr="00F04430">
        <w:rPr>
          <w:sz w:val="28"/>
          <w:szCs w:val="28"/>
        </w:rPr>
        <w:t xml:space="preserve">в собранном корпусе газетных текстов </w:t>
      </w:r>
      <w:r>
        <w:rPr>
          <w:sz w:val="28"/>
          <w:szCs w:val="28"/>
        </w:rPr>
        <w:t xml:space="preserve">Канады было обнаружено всего одна лексическая единица, показывающая </w:t>
      </w:r>
      <w:r w:rsidR="00EF77C6">
        <w:rPr>
          <w:sz w:val="28"/>
          <w:szCs w:val="28"/>
        </w:rPr>
        <w:t xml:space="preserve">измененное </w:t>
      </w:r>
      <w:r>
        <w:rPr>
          <w:sz w:val="28"/>
          <w:szCs w:val="28"/>
        </w:rPr>
        <w:t xml:space="preserve">употребление тремы </w:t>
      </w:r>
      <w:r w:rsidR="00F04430" w:rsidRPr="00F04430">
        <w:rPr>
          <w:sz w:val="28"/>
          <w:szCs w:val="28"/>
        </w:rPr>
        <w:t xml:space="preserve">– </w:t>
      </w:r>
      <w:r w:rsidR="00F45E3D">
        <w:rPr>
          <w:sz w:val="28"/>
          <w:szCs w:val="28"/>
        </w:rPr>
        <w:t>традиционный</w:t>
      </w:r>
      <w:r w:rsidR="00F04430" w:rsidRPr="00F04430">
        <w:rPr>
          <w:sz w:val="28"/>
          <w:szCs w:val="28"/>
        </w:rPr>
        <w:t xml:space="preserve"> орфографический вариант </w:t>
      </w:r>
      <w:r w:rsidR="00EF77C6">
        <w:rPr>
          <w:sz w:val="28"/>
          <w:szCs w:val="28"/>
        </w:rPr>
        <w:t xml:space="preserve">нового </w:t>
      </w:r>
      <w:r w:rsidR="006B4151">
        <w:rPr>
          <w:sz w:val="28"/>
          <w:szCs w:val="28"/>
        </w:rPr>
        <w:t>«</w:t>
      </w:r>
      <w:r w:rsidRPr="00110D9C">
        <w:rPr>
          <w:i/>
          <w:sz w:val="28"/>
          <w:szCs w:val="28"/>
        </w:rPr>
        <w:t>ambigüité</w:t>
      </w:r>
      <w:r w:rsidR="006B4151">
        <w:rPr>
          <w:sz w:val="28"/>
          <w:szCs w:val="28"/>
        </w:rPr>
        <w:t>»</w:t>
      </w:r>
      <w:r w:rsidR="00F04430" w:rsidRPr="00F04430">
        <w:rPr>
          <w:sz w:val="28"/>
          <w:szCs w:val="28"/>
        </w:rPr>
        <w:t xml:space="preserve">. </w:t>
      </w:r>
    </w:p>
    <w:p w14:paraId="03EAA81E" w14:textId="5C7C76CA" w:rsidR="00F04430" w:rsidRPr="00F04430" w:rsidRDefault="00110D9C" w:rsidP="00F04430">
      <w:pPr>
        <w:rPr>
          <w:sz w:val="28"/>
          <w:szCs w:val="28"/>
        </w:rPr>
      </w:pPr>
      <w:r>
        <w:rPr>
          <w:sz w:val="28"/>
          <w:szCs w:val="28"/>
        </w:rPr>
        <w:t>Столь</w:t>
      </w:r>
      <w:r w:rsidR="00F04430" w:rsidRPr="00F04430">
        <w:rPr>
          <w:sz w:val="28"/>
          <w:szCs w:val="28"/>
        </w:rPr>
        <w:t xml:space="preserve"> же непоказательной оказалась </w:t>
      </w:r>
      <w:r>
        <w:rPr>
          <w:sz w:val="28"/>
          <w:szCs w:val="28"/>
        </w:rPr>
        <w:t xml:space="preserve">и </w:t>
      </w:r>
      <w:r w:rsidR="00F04430" w:rsidRPr="00F04430">
        <w:rPr>
          <w:sz w:val="28"/>
          <w:szCs w:val="28"/>
        </w:rPr>
        <w:t>категория упрощения групп согласных (</w:t>
      </w:r>
      <w:r w:rsidR="006B4151">
        <w:rPr>
          <w:sz w:val="28"/>
          <w:szCs w:val="28"/>
        </w:rPr>
        <w:t>«</w:t>
      </w:r>
      <w:r w:rsidR="00F04430" w:rsidRPr="00F04430">
        <w:rPr>
          <w:sz w:val="28"/>
          <w:szCs w:val="28"/>
        </w:rPr>
        <w:t>–eler</w:t>
      </w:r>
      <w:r w:rsidR="006B4151">
        <w:rPr>
          <w:sz w:val="28"/>
          <w:szCs w:val="28"/>
        </w:rPr>
        <w:t>»</w:t>
      </w:r>
      <w:r w:rsidR="00F04430" w:rsidRPr="00F04430">
        <w:rPr>
          <w:sz w:val="28"/>
          <w:szCs w:val="28"/>
        </w:rPr>
        <w:t>/</w:t>
      </w:r>
      <w:r w:rsidR="006B4151">
        <w:rPr>
          <w:sz w:val="28"/>
          <w:szCs w:val="28"/>
        </w:rPr>
        <w:t>»</w:t>
      </w:r>
      <w:r w:rsidR="00F04430" w:rsidRPr="00F04430">
        <w:rPr>
          <w:sz w:val="28"/>
          <w:szCs w:val="28"/>
        </w:rPr>
        <w:t>-eter</w:t>
      </w:r>
      <w:r w:rsidR="006B4151">
        <w:rPr>
          <w:sz w:val="28"/>
          <w:szCs w:val="28"/>
        </w:rPr>
        <w:t>»</w:t>
      </w:r>
      <w:r w:rsidR="00F04430" w:rsidRPr="00F04430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F04430" w:rsidRPr="00F04430">
        <w:rPr>
          <w:sz w:val="28"/>
          <w:szCs w:val="28"/>
        </w:rPr>
        <w:t>-olle</w:t>
      </w:r>
      <w:r w:rsidR="006B4151">
        <w:rPr>
          <w:sz w:val="28"/>
          <w:szCs w:val="28"/>
        </w:rPr>
        <w:t>»</w:t>
      </w:r>
      <w:r w:rsidR="00F04430" w:rsidRPr="00F04430">
        <w:rPr>
          <w:sz w:val="28"/>
          <w:szCs w:val="28"/>
        </w:rPr>
        <w:t>/</w:t>
      </w:r>
      <w:r w:rsidR="006B4151">
        <w:rPr>
          <w:sz w:val="28"/>
          <w:szCs w:val="28"/>
        </w:rPr>
        <w:t>»</w:t>
      </w:r>
      <w:r w:rsidR="00F04430" w:rsidRPr="00F04430">
        <w:rPr>
          <w:sz w:val="28"/>
          <w:szCs w:val="28"/>
        </w:rPr>
        <w:t>-otter</w:t>
      </w:r>
      <w:r w:rsidR="006B4151">
        <w:rPr>
          <w:sz w:val="28"/>
          <w:szCs w:val="28"/>
        </w:rPr>
        <w:t>»</w:t>
      </w:r>
      <w:r w:rsidR="00810D07">
        <w:rPr>
          <w:sz w:val="28"/>
          <w:szCs w:val="28"/>
        </w:rPr>
        <w:t xml:space="preserve">). Единственное вхождение – </w:t>
      </w:r>
      <w:r w:rsidR="006B4151">
        <w:rPr>
          <w:sz w:val="28"/>
          <w:szCs w:val="28"/>
        </w:rPr>
        <w:t>«</w:t>
      </w:r>
      <w:r w:rsidRPr="00110D9C">
        <w:rPr>
          <w:i/>
          <w:sz w:val="28"/>
          <w:szCs w:val="28"/>
        </w:rPr>
        <w:t>harcèle</w:t>
      </w:r>
      <w:r w:rsidR="00F04430" w:rsidRPr="00F04430">
        <w:rPr>
          <w:sz w:val="28"/>
          <w:szCs w:val="28"/>
        </w:rPr>
        <w:t>» в исправленной орфографии.</w:t>
      </w:r>
    </w:p>
    <w:p w14:paraId="5C402DDC" w14:textId="634F7BAA" w:rsidR="00F04430" w:rsidRPr="00F04430" w:rsidRDefault="00F04430" w:rsidP="00F04430">
      <w:pPr>
        <w:rPr>
          <w:sz w:val="28"/>
          <w:szCs w:val="28"/>
        </w:rPr>
      </w:pPr>
      <w:r w:rsidRPr="00F04430">
        <w:rPr>
          <w:sz w:val="28"/>
          <w:szCs w:val="28"/>
        </w:rPr>
        <w:t>Касаемо иностранных слов со спорной орфографией, предпочтение галлифицированному варианту</w:t>
      </w:r>
      <w:r w:rsidR="00110D9C">
        <w:rPr>
          <w:sz w:val="28"/>
          <w:szCs w:val="28"/>
        </w:rPr>
        <w:t xml:space="preserve"> в текстах канадских изданий отдается в пяти случаях из одиннадцати (45%). Это, </w:t>
      </w:r>
      <w:r w:rsidRPr="00F04430">
        <w:rPr>
          <w:sz w:val="28"/>
          <w:szCs w:val="28"/>
        </w:rPr>
        <w:t xml:space="preserve">например, </w:t>
      </w:r>
      <w:r w:rsidR="00110D9C">
        <w:rPr>
          <w:sz w:val="28"/>
          <w:szCs w:val="28"/>
        </w:rPr>
        <w:t xml:space="preserve">часто используемое </w:t>
      </w:r>
      <w:r w:rsidR="006B4151">
        <w:rPr>
          <w:sz w:val="28"/>
          <w:szCs w:val="28"/>
        </w:rPr>
        <w:t>«</w:t>
      </w:r>
      <w:r w:rsidRPr="00110D9C">
        <w:rPr>
          <w:i/>
          <w:sz w:val="28"/>
          <w:szCs w:val="28"/>
        </w:rPr>
        <w:t>média</w:t>
      </w:r>
      <w:r w:rsidR="006B4151">
        <w:rPr>
          <w:sz w:val="28"/>
          <w:szCs w:val="28"/>
        </w:rPr>
        <w:t>»</w:t>
      </w:r>
      <w:r w:rsidR="00110D9C">
        <w:rPr>
          <w:sz w:val="28"/>
          <w:szCs w:val="28"/>
        </w:rPr>
        <w:t xml:space="preserve"> (41 вхождение), </w:t>
      </w:r>
      <w:r w:rsidR="006B4151">
        <w:rPr>
          <w:sz w:val="28"/>
          <w:szCs w:val="28"/>
        </w:rPr>
        <w:t>«</w:t>
      </w:r>
      <w:r w:rsidR="00110D9C" w:rsidRPr="00110D9C">
        <w:rPr>
          <w:i/>
          <w:sz w:val="28"/>
          <w:szCs w:val="28"/>
        </w:rPr>
        <w:t>référendum</w:t>
      </w:r>
      <w:r w:rsidR="006B4151">
        <w:rPr>
          <w:sz w:val="28"/>
          <w:szCs w:val="28"/>
        </w:rPr>
        <w:t>»</w:t>
      </w:r>
      <w:r w:rsidR="00110D9C">
        <w:rPr>
          <w:sz w:val="28"/>
          <w:szCs w:val="28"/>
        </w:rPr>
        <w:t xml:space="preserve"> (11</w:t>
      </w:r>
      <w:r w:rsidRPr="00F04430">
        <w:rPr>
          <w:sz w:val="28"/>
          <w:szCs w:val="28"/>
        </w:rPr>
        <w:t xml:space="preserve"> вхождений), </w:t>
      </w:r>
      <w:r w:rsidR="006B4151">
        <w:rPr>
          <w:sz w:val="28"/>
          <w:szCs w:val="28"/>
        </w:rPr>
        <w:t>«</w:t>
      </w:r>
      <w:r w:rsidR="00110D9C" w:rsidRPr="00110D9C">
        <w:rPr>
          <w:i/>
          <w:sz w:val="28"/>
          <w:szCs w:val="28"/>
        </w:rPr>
        <w:t>scénario</w:t>
      </w:r>
      <w:r w:rsidRPr="00F04430">
        <w:rPr>
          <w:sz w:val="28"/>
          <w:szCs w:val="28"/>
        </w:rPr>
        <w:t>»</w:t>
      </w:r>
      <w:r w:rsidR="00110D9C">
        <w:rPr>
          <w:sz w:val="28"/>
          <w:szCs w:val="28"/>
        </w:rPr>
        <w:t xml:space="preserve"> (11 вхождений)</w:t>
      </w:r>
      <w:r w:rsidR="00FE50CE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FE50CE" w:rsidRPr="00FE50CE">
        <w:rPr>
          <w:i/>
          <w:sz w:val="28"/>
          <w:szCs w:val="28"/>
        </w:rPr>
        <w:t>cafétéria</w:t>
      </w:r>
      <w:r w:rsidR="006B4151">
        <w:rPr>
          <w:sz w:val="28"/>
          <w:szCs w:val="28"/>
        </w:rPr>
        <w:t>»</w:t>
      </w:r>
      <w:r w:rsidRPr="00F04430">
        <w:rPr>
          <w:sz w:val="28"/>
          <w:szCs w:val="28"/>
        </w:rPr>
        <w:t xml:space="preserve">). </w:t>
      </w:r>
    </w:p>
    <w:p w14:paraId="252C3C25" w14:textId="34E7E7EE" w:rsidR="00F04430" w:rsidRDefault="001B5075" w:rsidP="001B5075">
      <w:pPr>
        <w:rPr>
          <w:sz w:val="28"/>
          <w:szCs w:val="28"/>
        </w:rPr>
      </w:pPr>
      <w:r>
        <w:rPr>
          <w:sz w:val="28"/>
          <w:szCs w:val="28"/>
        </w:rPr>
        <w:t>Что касается</w:t>
      </w:r>
      <w:r w:rsidR="00F04430" w:rsidRPr="00F04430">
        <w:rPr>
          <w:sz w:val="28"/>
          <w:szCs w:val="28"/>
        </w:rPr>
        <w:t xml:space="preserve"> слов-аномалий</w:t>
      </w:r>
      <w:r>
        <w:rPr>
          <w:sz w:val="28"/>
          <w:szCs w:val="28"/>
        </w:rPr>
        <w:t xml:space="preserve">, </w:t>
      </w:r>
      <w:r w:rsidR="00F04430" w:rsidRPr="00F04430">
        <w:rPr>
          <w:sz w:val="28"/>
          <w:szCs w:val="28"/>
        </w:rPr>
        <w:t xml:space="preserve">было обнаружено употребление </w:t>
      </w:r>
      <w:r>
        <w:rPr>
          <w:sz w:val="28"/>
          <w:szCs w:val="28"/>
        </w:rPr>
        <w:t xml:space="preserve">девяти уникальных лексических единиц, подпадающих под новые правила, и результаты разделились поровну: четыре единицы были представлены в исправленной орфографии (среди которых </w:t>
      </w:r>
      <w:r w:rsidR="006B4151">
        <w:rPr>
          <w:sz w:val="28"/>
          <w:szCs w:val="28"/>
        </w:rPr>
        <w:t>«</w:t>
      </w:r>
      <w:r w:rsidRPr="001B5075">
        <w:rPr>
          <w:i/>
          <w:sz w:val="28"/>
          <w:szCs w:val="28"/>
        </w:rPr>
        <w:t>québécois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B5075">
        <w:rPr>
          <w:sz w:val="28"/>
          <w:szCs w:val="28"/>
        </w:rPr>
        <w:t xml:space="preserve"> 154</w:t>
      </w:r>
      <w:r>
        <w:rPr>
          <w:sz w:val="28"/>
          <w:szCs w:val="28"/>
        </w:rPr>
        <w:t xml:space="preserve"> вхождения), </w:t>
      </w:r>
      <w:r>
        <w:rPr>
          <w:sz w:val="28"/>
          <w:szCs w:val="28"/>
        </w:rPr>
        <w:lastRenderedPageBreak/>
        <w:t xml:space="preserve">четыре – в традиционной (как, например, </w:t>
      </w:r>
      <w:r w:rsidR="006B4151">
        <w:rPr>
          <w:sz w:val="28"/>
          <w:szCs w:val="28"/>
        </w:rPr>
        <w:t>«</w:t>
      </w:r>
      <w:r w:rsidRPr="001B5075">
        <w:rPr>
          <w:i/>
          <w:sz w:val="28"/>
          <w:szCs w:val="28"/>
        </w:rPr>
        <w:t>allo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1B5075">
        <w:rPr>
          <w:i/>
          <w:sz w:val="28"/>
          <w:szCs w:val="28"/>
        </w:rPr>
        <w:t>interpeler</w:t>
      </w:r>
      <w:r w:rsidR="006B4151">
        <w:rPr>
          <w:sz w:val="28"/>
          <w:szCs w:val="28"/>
        </w:rPr>
        <w:t>»</w:t>
      </w:r>
      <w:r w:rsidRPr="001B50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B5075">
        <w:rPr>
          <w:sz w:val="28"/>
          <w:szCs w:val="28"/>
        </w:rPr>
        <w:t>6</w:t>
      </w:r>
      <w:r>
        <w:rPr>
          <w:sz w:val="28"/>
          <w:szCs w:val="28"/>
        </w:rPr>
        <w:t xml:space="preserve"> вхождений), </w:t>
      </w:r>
      <w:r w:rsidRPr="001B5075">
        <w:rPr>
          <w:i/>
          <w:sz w:val="28"/>
          <w:szCs w:val="28"/>
        </w:rPr>
        <w:t>ognon</w:t>
      </w:r>
      <w:r>
        <w:rPr>
          <w:sz w:val="28"/>
          <w:szCs w:val="28"/>
        </w:rPr>
        <w:t xml:space="preserve"> (</w:t>
      </w:r>
      <w:r w:rsidRPr="001B5075">
        <w:rPr>
          <w:sz w:val="28"/>
          <w:szCs w:val="28"/>
        </w:rPr>
        <w:t>2</w:t>
      </w:r>
      <w:r>
        <w:rPr>
          <w:sz w:val="28"/>
          <w:szCs w:val="28"/>
        </w:rPr>
        <w:t xml:space="preserve"> вхождения)), а одна лексическая единица оказалась представлена обоими вариантами написания: </w:t>
      </w:r>
      <w:r w:rsidR="006B4151">
        <w:rPr>
          <w:sz w:val="28"/>
          <w:szCs w:val="28"/>
        </w:rPr>
        <w:t>«</w:t>
      </w:r>
      <w:r w:rsidRPr="001B5075">
        <w:rPr>
          <w:i/>
          <w:sz w:val="28"/>
          <w:szCs w:val="28"/>
          <w:lang w:val="en-US"/>
        </w:rPr>
        <w:t>r</w:t>
      </w:r>
      <w:r w:rsidRPr="001B5075">
        <w:rPr>
          <w:i/>
          <w:sz w:val="28"/>
          <w:szCs w:val="28"/>
        </w:rPr>
        <w:t>épartir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/ </w:t>
      </w:r>
      <w:r w:rsidR="006B4151">
        <w:rPr>
          <w:sz w:val="28"/>
          <w:szCs w:val="28"/>
        </w:rPr>
        <w:t>«</w:t>
      </w:r>
      <w:r w:rsidRPr="001B5075">
        <w:rPr>
          <w:i/>
          <w:sz w:val="28"/>
          <w:szCs w:val="28"/>
        </w:rPr>
        <w:t>repartie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1C60DEA" w14:textId="728AE2B8" w:rsidR="002F6CE8" w:rsidRPr="002F6CE8" w:rsidRDefault="002F6CE8" w:rsidP="002F6CE8">
      <w:pPr>
        <w:rPr>
          <w:sz w:val="28"/>
          <w:szCs w:val="28"/>
        </w:rPr>
      </w:pPr>
      <w:r>
        <w:rPr>
          <w:sz w:val="28"/>
          <w:szCs w:val="28"/>
        </w:rPr>
        <w:t>Составные числительные, к</w:t>
      </w:r>
      <w:r w:rsidRPr="002F6CE8">
        <w:rPr>
          <w:sz w:val="28"/>
          <w:szCs w:val="28"/>
        </w:rPr>
        <w:t>ак и в текстах изданий</w:t>
      </w:r>
      <w:r>
        <w:rPr>
          <w:sz w:val="28"/>
          <w:szCs w:val="28"/>
        </w:rPr>
        <w:t xml:space="preserve"> двух ранее рассмотренных стран</w:t>
      </w:r>
      <w:r w:rsidRPr="002F6CE8">
        <w:rPr>
          <w:sz w:val="28"/>
          <w:szCs w:val="28"/>
        </w:rPr>
        <w:t>, были представлены в традиционном правописании (</w:t>
      </w:r>
      <w:r>
        <w:rPr>
          <w:sz w:val="28"/>
          <w:szCs w:val="28"/>
        </w:rPr>
        <w:t>5 примеров</w:t>
      </w:r>
      <w:r w:rsidRPr="002F6CE8">
        <w:rPr>
          <w:sz w:val="28"/>
          <w:szCs w:val="28"/>
        </w:rPr>
        <w:t xml:space="preserve"> употребления, например, </w:t>
      </w:r>
      <w:r w:rsidR="006B4151">
        <w:rPr>
          <w:sz w:val="28"/>
          <w:szCs w:val="28"/>
        </w:rPr>
        <w:t>«</w:t>
      </w:r>
      <w:r w:rsidRPr="002F6CE8">
        <w:rPr>
          <w:i/>
          <w:sz w:val="28"/>
          <w:szCs w:val="28"/>
          <w:lang w:val="en-US"/>
        </w:rPr>
        <w:t>quatre</w:t>
      </w:r>
      <w:r w:rsidRPr="002F6CE8">
        <w:rPr>
          <w:i/>
          <w:sz w:val="28"/>
          <w:szCs w:val="28"/>
        </w:rPr>
        <w:t xml:space="preserve"> milliards</w:t>
      </w:r>
      <w:r w:rsidR="006B4151">
        <w:rPr>
          <w:sz w:val="28"/>
          <w:szCs w:val="28"/>
        </w:rPr>
        <w:t>»</w:t>
      </w:r>
      <w:r w:rsidRPr="002F6CE8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2F6CE8">
        <w:rPr>
          <w:i/>
          <w:sz w:val="28"/>
          <w:szCs w:val="28"/>
          <w:lang w:val="en-US"/>
        </w:rPr>
        <w:t>quatre</w:t>
      </w:r>
      <w:r w:rsidRPr="002F6CE8">
        <w:rPr>
          <w:i/>
          <w:sz w:val="28"/>
          <w:szCs w:val="28"/>
        </w:rPr>
        <w:t>-</w:t>
      </w:r>
      <w:r w:rsidRPr="002F6CE8">
        <w:rPr>
          <w:i/>
          <w:sz w:val="28"/>
          <w:szCs w:val="28"/>
          <w:lang w:val="en-US"/>
        </w:rPr>
        <w:t>vingt</w:t>
      </w:r>
      <w:r w:rsidRPr="002F6CE8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d</w:t>
      </w:r>
      <w:r w:rsidRPr="002F6CE8">
        <w:rPr>
          <w:i/>
          <w:sz w:val="28"/>
          <w:szCs w:val="28"/>
          <w:lang w:val="en-US"/>
        </w:rPr>
        <w:t>ix</w:t>
      </w:r>
      <w:r w:rsidRPr="002F6CE8">
        <w:rPr>
          <w:i/>
          <w:sz w:val="28"/>
          <w:szCs w:val="28"/>
        </w:rPr>
        <w:t xml:space="preserve"> </w:t>
      </w:r>
      <w:r w:rsidRPr="002F6CE8">
        <w:rPr>
          <w:i/>
          <w:sz w:val="28"/>
          <w:szCs w:val="28"/>
          <w:lang w:val="en-US"/>
        </w:rPr>
        <w:t>milles</w:t>
      </w:r>
      <w:r w:rsidR="006B4151" w:rsidRPr="006B4151">
        <w:rPr>
          <w:sz w:val="28"/>
          <w:szCs w:val="28"/>
        </w:rPr>
        <w:t>»</w:t>
      </w:r>
      <w:r w:rsidRPr="002F6CE8">
        <w:rPr>
          <w:sz w:val="28"/>
          <w:szCs w:val="28"/>
        </w:rPr>
        <w:t>).</w:t>
      </w:r>
    </w:p>
    <w:p w14:paraId="6AE3F0E3" w14:textId="12BD4B8B" w:rsidR="005327DE" w:rsidRDefault="002F6CE8" w:rsidP="00FD4E9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04430" w:rsidRPr="00F04430">
        <w:rPr>
          <w:sz w:val="28"/>
          <w:szCs w:val="28"/>
        </w:rPr>
        <w:t xml:space="preserve"> корпусе газетных текстов </w:t>
      </w:r>
      <w:r w:rsidR="00110D9C">
        <w:rPr>
          <w:sz w:val="28"/>
          <w:szCs w:val="28"/>
        </w:rPr>
        <w:t>Канады</w:t>
      </w:r>
      <w:r w:rsidR="00FD4E92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было обнаружено случаев</w:t>
      </w:r>
      <w:r w:rsidR="00FD4E92" w:rsidRPr="00FD4E92">
        <w:t xml:space="preserve"> </w:t>
      </w:r>
      <w:r w:rsidR="00FD4E92">
        <w:rPr>
          <w:sz w:val="28"/>
          <w:szCs w:val="28"/>
        </w:rPr>
        <w:t xml:space="preserve">согласования причастия прошедшего времени </w:t>
      </w:r>
      <w:r w:rsidR="00FD4E92" w:rsidRPr="00FD4E92">
        <w:rPr>
          <w:sz w:val="28"/>
          <w:szCs w:val="28"/>
        </w:rPr>
        <w:t xml:space="preserve">глагола </w:t>
      </w:r>
      <w:r w:rsidR="006B4151">
        <w:rPr>
          <w:sz w:val="28"/>
          <w:szCs w:val="28"/>
        </w:rPr>
        <w:t>«</w:t>
      </w:r>
      <w:r w:rsidR="00FD4E92" w:rsidRPr="00FD4E92">
        <w:rPr>
          <w:sz w:val="28"/>
          <w:szCs w:val="28"/>
        </w:rPr>
        <w:t>laisser</w:t>
      </w:r>
      <w:r w:rsidR="006B4151">
        <w:rPr>
          <w:sz w:val="28"/>
          <w:szCs w:val="28"/>
        </w:rPr>
        <w:t>»</w:t>
      </w:r>
      <w:r w:rsidR="00FD4E92" w:rsidRPr="00FD4E92">
        <w:rPr>
          <w:sz w:val="28"/>
          <w:szCs w:val="28"/>
        </w:rPr>
        <w:t xml:space="preserve">, за </w:t>
      </w:r>
      <w:r w:rsidR="00FD4E92">
        <w:rPr>
          <w:sz w:val="28"/>
          <w:szCs w:val="28"/>
        </w:rPr>
        <w:t>ко</w:t>
      </w:r>
      <w:r>
        <w:rPr>
          <w:sz w:val="28"/>
          <w:szCs w:val="28"/>
        </w:rPr>
        <w:t>торым следует инфинитив глагола.</w:t>
      </w:r>
    </w:p>
    <w:p w14:paraId="5E33A7C2" w14:textId="4236D191" w:rsidR="00FC30CB" w:rsidRDefault="00FC30CB" w:rsidP="00F4108B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B5C81">
        <w:rPr>
          <w:sz w:val="28"/>
          <w:szCs w:val="28"/>
        </w:rPr>
        <w:t>новой орфографии в текстах канадских изданий отдавалось предпочтение в категориях стандартизации образования множественного числа сложных слов и сл</w:t>
      </w:r>
      <w:r w:rsidR="00F4108B">
        <w:rPr>
          <w:sz w:val="28"/>
          <w:szCs w:val="28"/>
        </w:rPr>
        <w:t>ов иностранного происхождения</w:t>
      </w:r>
      <w:r w:rsidR="00C6088B">
        <w:rPr>
          <w:sz w:val="28"/>
          <w:szCs w:val="28"/>
        </w:rPr>
        <w:t>. Предпочтение традиционной орфографии отдается в категориях использования циркумфлекса, тремы, грависа, употребления составных числительных, преобразования сложных существительных в простые</w:t>
      </w:r>
      <w:r w:rsidR="00502D4F">
        <w:rPr>
          <w:sz w:val="28"/>
          <w:szCs w:val="28"/>
        </w:rPr>
        <w:t xml:space="preserve"> (Таблица 3)</w:t>
      </w:r>
      <w:r w:rsidR="00F4108B">
        <w:rPr>
          <w:sz w:val="28"/>
          <w:szCs w:val="28"/>
        </w:rPr>
        <w:t>. Несмотря на выдвинутое предположение о том, что Канада ориентируется на Францию как центр Франкофонии в отношении поправок, в</w:t>
      </w:r>
      <w:r w:rsidR="00F4108B" w:rsidRPr="00F4108B">
        <w:rPr>
          <w:sz w:val="28"/>
          <w:szCs w:val="28"/>
        </w:rPr>
        <w:t xml:space="preserve"> текстах канадск</w:t>
      </w:r>
      <w:r w:rsidR="00F4108B">
        <w:rPr>
          <w:sz w:val="28"/>
          <w:szCs w:val="28"/>
        </w:rPr>
        <w:t xml:space="preserve">их изданий часто наблюдается </w:t>
      </w:r>
      <w:r w:rsidR="00F4108B" w:rsidRPr="00F4108B">
        <w:rPr>
          <w:sz w:val="28"/>
          <w:szCs w:val="28"/>
        </w:rPr>
        <w:t>большая доля использован</w:t>
      </w:r>
      <w:r w:rsidR="00F4108B">
        <w:rPr>
          <w:sz w:val="28"/>
          <w:szCs w:val="28"/>
        </w:rPr>
        <w:t xml:space="preserve">ия слов в новой орфографии и </w:t>
      </w:r>
      <w:r w:rsidR="00F4108B" w:rsidRPr="00F4108B">
        <w:rPr>
          <w:sz w:val="28"/>
          <w:szCs w:val="28"/>
        </w:rPr>
        <w:t>меньшая доля употребления лексических единиц в традиц</w:t>
      </w:r>
      <w:r w:rsidR="00F4108B">
        <w:rPr>
          <w:sz w:val="28"/>
          <w:szCs w:val="28"/>
        </w:rPr>
        <w:t>ионном орфографическом варианте по сравнению с Францией</w:t>
      </w:r>
      <w:r w:rsidR="00F4108B" w:rsidRPr="00F4108B">
        <w:rPr>
          <w:sz w:val="28"/>
          <w:szCs w:val="28"/>
        </w:rPr>
        <w:t>.</w:t>
      </w:r>
    </w:p>
    <w:p w14:paraId="46EA4AA1" w14:textId="77777777" w:rsidR="00C975C2" w:rsidRDefault="00C975C2" w:rsidP="00F4108B">
      <w:pPr>
        <w:rPr>
          <w:sz w:val="28"/>
          <w:szCs w:val="28"/>
        </w:rPr>
      </w:pPr>
    </w:p>
    <w:p w14:paraId="129BBDFB" w14:textId="0A2F673D" w:rsidR="00502D4F" w:rsidRPr="00502D4F" w:rsidRDefault="00502D4F" w:rsidP="00502D4F">
      <w:pPr>
        <w:jc w:val="center"/>
        <w:rPr>
          <w:i/>
        </w:rPr>
      </w:pPr>
      <w:r w:rsidRPr="00502D4F">
        <w:rPr>
          <w:i/>
        </w:rPr>
        <w:t>Таблица 3 Количество уникальных слов в разных вариантах орфографии, обнаруженных в текстах канадских изданий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655"/>
        <w:gridCol w:w="1901"/>
        <w:gridCol w:w="2375"/>
        <w:gridCol w:w="1413"/>
      </w:tblGrid>
      <w:tr w:rsidR="00502D4F" w:rsidRPr="00502D4F" w14:paraId="19CF3DD5" w14:textId="77777777" w:rsidTr="00D32F21">
        <w:tc>
          <w:tcPr>
            <w:tcW w:w="0" w:type="auto"/>
          </w:tcPr>
          <w:p w14:paraId="7BD4074B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Канада</w:t>
            </w:r>
          </w:p>
        </w:tc>
        <w:tc>
          <w:tcPr>
            <w:tcW w:w="0" w:type="auto"/>
          </w:tcPr>
          <w:p w14:paraId="1028C288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В новой орфографии</w:t>
            </w:r>
          </w:p>
        </w:tc>
        <w:tc>
          <w:tcPr>
            <w:tcW w:w="0" w:type="auto"/>
          </w:tcPr>
          <w:p w14:paraId="06BB9FAB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В традиционной орфографии</w:t>
            </w:r>
          </w:p>
        </w:tc>
        <w:tc>
          <w:tcPr>
            <w:tcW w:w="0" w:type="auto"/>
          </w:tcPr>
          <w:p w14:paraId="66E928CD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Оба варианта</w:t>
            </w:r>
          </w:p>
        </w:tc>
      </w:tr>
      <w:tr w:rsidR="00502D4F" w:rsidRPr="00502D4F" w14:paraId="1921F2B9" w14:textId="77777777" w:rsidTr="00D32F21">
        <w:tc>
          <w:tcPr>
            <w:tcW w:w="0" w:type="auto"/>
          </w:tcPr>
          <w:p w14:paraId="3E83C36F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 xml:space="preserve">Преобразование сложных существительных в простые </w:t>
            </w:r>
          </w:p>
        </w:tc>
        <w:tc>
          <w:tcPr>
            <w:tcW w:w="0" w:type="auto"/>
          </w:tcPr>
          <w:p w14:paraId="5FED55DC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9</w:t>
            </w:r>
          </w:p>
        </w:tc>
        <w:tc>
          <w:tcPr>
            <w:tcW w:w="0" w:type="auto"/>
          </w:tcPr>
          <w:p w14:paraId="2F03BF46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11</w:t>
            </w:r>
          </w:p>
        </w:tc>
        <w:tc>
          <w:tcPr>
            <w:tcW w:w="0" w:type="auto"/>
          </w:tcPr>
          <w:p w14:paraId="3DCDBEEA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4</w:t>
            </w:r>
          </w:p>
        </w:tc>
      </w:tr>
      <w:tr w:rsidR="00502D4F" w:rsidRPr="00502D4F" w14:paraId="6D21D28F" w14:textId="77777777" w:rsidTr="00D32F21">
        <w:tc>
          <w:tcPr>
            <w:tcW w:w="0" w:type="auto"/>
          </w:tcPr>
          <w:p w14:paraId="46696345" w14:textId="77777777" w:rsidR="00502D4F" w:rsidRPr="00502D4F" w:rsidRDefault="00502D4F" w:rsidP="00502D4F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Образование форм мн. ч. сложных слов</w:t>
            </w:r>
          </w:p>
        </w:tc>
        <w:tc>
          <w:tcPr>
            <w:tcW w:w="0" w:type="auto"/>
          </w:tcPr>
          <w:p w14:paraId="54123385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5</w:t>
            </w:r>
          </w:p>
        </w:tc>
        <w:tc>
          <w:tcPr>
            <w:tcW w:w="0" w:type="auto"/>
          </w:tcPr>
          <w:p w14:paraId="594F4CE8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52464715" w14:textId="77777777" w:rsidR="00502D4F" w:rsidRPr="00502D4F" w:rsidRDefault="00502D4F" w:rsidP="00502D4F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</w:tr>
    </w:tbl>
    <w:p w14:paraId="761AB8FE" w14:textId="1030F48F" w:rsidR="00AC7E0C" w:rsidRPr="00AC7E0C" w:rsidRDefault="00AC7E0C" w:rsidP="00AC7E0C">
      <w:pPr>
        <w:jc w:val="right"/>
        <w:rPr>
          <w:i/>
        </w:rPr>
      </w:pPr>
      <w:r w:rsidRPr="00AC7E0C">
        <w:rPr>
          <w:i/>
        </w:rPr>
        <w:lastRenderedPageBreak/>
        <w:t>Продолжение Таблицы 3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395"/>
        <w:gridCol w:w="1882"/>
        <w:gridCol w:w="2342"/>
        <w:gridCol w:w="1725"/>
      </w:tblGrid>
      <w:tr w:rsidR="00AC7E0C" w:rsidRPr="00502D4F" w14:paraId="1BD72617" w14:textId="77777777" w:rsidTr="00D32F21">
        <w:tc>
          <w:tcPr>
            <w:tcW w:w="0" w:type="auto"/>
          </w:tcPr>
          <w:p w14:paraId="45FEA654" w14:textId="4C8C2F51" w:rsidR="00AC7E0C" w:rsidRPr="00502D4F" w:rsidRDefault="00AC7E0C" w:rsidP="00AC7E0C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Канада</w:t>
            </w:r>
          </w:p>
        </w:tc>
        <w:tc>
          <w:tcPr>
            <w:tcW w:w="0" w:type="auto"/>
          </w:tcPr>
          <w:p w14:paraId="553FB67C" w14:textId="390012AA" w:rsidR="00AC7E0C" w:rsidRPr="00502D4F" w:rsidRDefault="00AC7E0C" w:rsidP="00AC7E0C">
            <w:pPr>
              <w:ind w:firstLine="0"/>
              <w:rPr>
                <w:szCs w:val="28"/>
              </w:rPr>
            </w:pPr>
            <w:r w:rsidRPr="00502D4F">
              <w:rPr>
                <w:b/>
                <w:szCs w:val="28"/>
              </w:rPr>
              <w:t>В новой орфографии</w:t>
            </w:r>
          </w:p>
        </w:tc>
        <w:tc>
          <w:tcPr>
            <w:tcW w:w="0" w:type="auto"/>
          </w:tcPr>
          <w:p w14:paraId="0848A850" w14:textId="52D8CE3C" w:rsidR="00AC7E0C" w:rsidRPr="00502D4F" w:rsidRDefault="00AC7E0C" w:rsidP="00AC7E0C">
            <w:pPr>
              <w:ind w:firstLine="0"/>
              <w:rPr>
                <w:szCs w:val="28"/>
              </w:rPr>
            </w:pPr>
            <w:r w:rsidRPr="00502D4F">
              <w:rPr>
                <w:b/>
                <w:szCs w:val="28"/>
              </w:rPr>
              <w:t>В традиционной орфографии</w:t>
            </w:r>
          </w:p>
        </w:tc>
        <w:tc>
          <w:tcPr>
            <w:tcW w:w="0" w:type="auto"/>
          </w:tcPr>
          <w:p w14:paraId="666DC2CD" w14:textId="626CC2C4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b/>
                <w:szCs w:val="28"/>
              </w:rPr>
              <w:t>Оба варианта</w:t>
            </w:r>
          </w:p>
        </w:tc>
      </w:tr>
      <w:tr w:rsidR="00AC7E0C" w:rsidRPr="00502D4F" w14:paraId="5DA16066" w14:textId="77777777" w:rsidTr="00D32F21">
        <w:tc>
          <w:tcPr>
            <w:tcW w:w="0" w:type="auto"/>
          </w:tcPr>
          <w:p w14:paraId="4597A14C" w14:textId="77777777" w:rsidR="00AC7E0C" w:rsidRPr="00502D4F" w:rsidRDefault="00AC7E0C" w:rsidP="00AC7E0C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Образование мн. ч.  слов иностранного происхождения</w:t>
            </w:r>
          </w:p>
        </w:tc>
        <w:tc>
          <w:tcPr>
            <w:tcW w:w="0" w:type="auto"/>
          </w:tcPr>
          <w:p w14:paraId="6513C96F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43238596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44C8924D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</w:tr>
      <w:tr w:rsidR="00AC7E0C" w:rsidRPr="00502D4F" w14:paraId="6C529650" w14:textId="77777777" w:rsidTr="00D32F21">
        <w:tc>
          <w:tcPr>
            <w:tcW w:w="0" w:type="auto"/>
          </w:tcPr>
          <w:p w14:paraId="12FC0D63" w14:textId="14C49C45" w:rsidR="00AC7E0C" w:rsidRPr="00502D4F" w:rsidRDefault="00AC7E0C" w:rsidP="00AC7E0C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Accent grave (</w:t>
            </w:r>
            <w:r>
              <w:rPr>
                <w:b/>
                <w:szCs w:val="28"/>
              </w:rPr>
              <w:t>«</w:t>
            </w:r>
            <w:r w:rsidRPr="00502D4F">
              <w:rPr>
                <w:b/>
                <w:szCs w:val="28"/>
              </w:rPr>
              <w:t>è</w:t>
            </w:r>
            <w:r>
              <w:rPr>
                <w:b/>
                <w:szCs w:val="28"/>
              </w:rPr>
              <w:t>»</w:t>
            </w:r>
            <w:r w:rsidRPr="00502D4F">
              <w:rPr>
                <w:b/>
                <w:szCs w:val="28"/>
              </w:rPr>
              <w:t xml:space="preserve">) перед слогом с немой </w:t>
            </w:r>
            <w:r>
              <w:rPr>
                <w:b/>
                <w:szCs w:val="28"/>
              </w:rPr>
              <w:t>«</w:t>
            </w:r>
            <w:r w:rsidRPr="00502D4F">
              <w:rPr>
                <w:b/>
                <w:szCs w:val="28"/>
              </w:rPr>
              <w:t>e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0" w:type="auto"/>
          </w:tcPr>
          <w:p w14:paraId="6A9A4AC1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3</w:t>
            </w:r>
          </w:p>
        </w:tc>
        <w:tc>
          <w:tcPr>
            <w:tcW w:w="0" w:type="auto"/>
          </w:tcPr>
          <w:p w14:paraId="3C32CC5E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10</w:t>
            </w:r>
          </w:p>
        </w:tc>
        <w:tc>
          <w:tcPr>
            <w:tcW w:w="0" w:type="auto"/>
          </w:tcPr>
          <w:p w14:paraId="03D70E77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1</w:t>
            </w:r>
          </w:p>
        </w:tc>
      </w:tr>
      <w:tr w:rsidR="00AC7E0C" w:rsidRPr="00502D4F" w14:paraId="00472976" w14:textId="77777777" w:rsidTr="00D32F21">
        <w:tc>
          <w:tcPr>
            <w:tcW w:w="0" w:type="auto"/>
          </w:tcPr>
          <w:p w14:paraId="375D65E9" w14:textId="77777777" w:rsidR="00AC7E0C" w:rsidRPr="00502D4F" w:rsidRDefault="00AC7E0C" w:rsidP="00AC7E0C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Циркумфлекс</w:t>
            </w:r>
          </w:p>
        </w:tc>
        <w:tc>
          <w:tcPr>
            <w:tcW w:w="0" w:type="auto"/>
          </w:tcPr>
          <w:p w14:paraId="151B7663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5999662A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51</w:t>
            </w:r>
          </w:p>
        </w:tc>
        <w:tc>
          <w:tcPr>
            <w:tcW w:w="0" w:type="auto"/>
          </w:tcPr>
          <w:p w14:paraId="6CF14DEB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3</w:t>
            </w:r>
          </w:p>
        </w:tc>
      </w:tr>
      <w:tr w:rsidR="00AC7E0C" w:rsidRPr="00502D4F" w14:paraId="14B677FE" w14:textId="77777777" w:rsidTr="00D32F21">
        <w:tc>
          <w:tcPr>
            <w:tcW w:w="0" w:type="auto"/>
          </w:tcPr>
          <w:p w14:paraId="450E355C" w14:textId="77777777" w:rsidR="00AC7E0C" w:rsidRPr="00502D4F" w:rsidRDefault="00AC7E0C" w:rsidP="00AC7E0C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Трема</w:t>
            </w:r>
          </w:p>
        </w:tc>
        <w:tc>
          <w:tcPr>
            <w:tcW w:w="0" w:type="auto"/>
          </w:tcPr>
          <w:p w14:paraId="4D21EBAE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295B5199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2F5616D3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</w:tr>
      <w:tr w:rsidR="00AC7E0C" w:rsidRPr="00502D4F" w14:paraId="38ED69C8" w14:textId="77777777" w:rsidTr="00D32F21">
        <w:tc>
          <w:tcPr>
            <w:tcW w:w="0" w:type="auto"/>
          </w:tcPr>
          <w:p w14:paraId="37260EDC" w14:textId="77777777" w:rsidR="00AC7E0C" w:rsidRPr="00502D4F" w:rsidRDefault="00AC7E0C" w:rsidP="00AC7E0C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Упрощение групп согласных</w:t>
            </w:r>
          </w:p>
        </w:tc>
        <w:tc>
          <w:tcPr>
            <w:tcW w:w="0" w:type="auto"/>
          </w:tcPr>
          <w:p w14:paraId="4A14E19E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1E20401E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564890F2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</w:tr>
      <w:tr w:rsidR="00AC7E0C" w:rsidRPr="00502D4F" w14:paraId="0AC672A5" w14:textId="77777777" w:rsidTr="00D32F21">
        <w:tc>
          <w:tcPr>
            <w:tcW w:w="0" w:type="auto"/>
          </w:tcPr>
          <w:p w14:paraId="06FFFDA5" w14:textId="77777777" w:rsidR="00AC7E0C" w:rsidRPr="00502D4F" w:rsidRDefault="00AC7E0C" w:rsidP="00AC7E0C">
            <w:pPr>
              <w:tabs>
                <w:tab w:val="left" w:pos="2304"/>
              </w:tabs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Галлификация иностранных слов</w:t>
            </w:r>
          </w:p>
        </w:tc>
        <w:tc>
          <w:tcPr>
            <w:tcW w:w="0" w:type="auto"/>
          </w:tcPr>
          <w:p w14:paraId="25B24A35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5</w:t>
            </w:r>
          </w:p>
        </w:tc>
        <w:tc>
          <w:tcPr>
            <w:tcW w:w="0" w:type="auto"/>
          </w:tcPr>
          <w:p w14:paraId="43D58DA0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6</w:t>
            </w:r>
          </w:p>
        </w:tc>
        <w:tc>
          <w:tcPr>
            <w:tcW w:w="0" w:type="auto"/>
          </w:tcPr>
          <w:p w14:paraId="72A6F9B4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-</w:t>
            </w:r>
          </w:p>
        </w:tc>
      </w:tr>
      <w:tr w:rsidR="00AC7E0C" w:rsidRPr="00502D4F" w14:paraId="1FCAEC31" w14:textId="77777777" w:rsidTr="00D32F21">
        <w:tc>
          <w:tcPr>
            <w:tcW w:w="0" w:type="auto"/>
          </w:tcPr>
          <w:p w14:paraId="7A28C7FB" w14:textId="77777777" w:rsidR="00AC7E0C" w:rsidRPr="00502D4F" w:rsidRDefault="00AC7E0C" w:rsidP="00AC7E0C">
            <w:pPr>
              <w:ind w:firstLine="0"/>
              <w:rPr>
                <w:b/>
                <w:szCs w:val="28"/>
              </w:rPr>
            </w:pPr>
            <w:r w:rsidRPr="00502D4F">
              <w:rPr>
                <w:b/>
                <w:szCs w:val="28"/>
              </w:rPr>
              <w:t>Слова-аномалии</w:t>
            </w:r>
          </w:p>
        </w:tc>
        <w:tc>
          <w:tcPr>
            <w:tcW w:w="0" w:type="auto"/>
          </w:tcPr>
          <w:p w14:paraId="098CD030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7A1B7968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5</w:t>
            </w:r>
          </w:p>
        </w:tc>
        <w:tc>
          <w:tcPr>
            <w:tcW w:w="0" w:type="auto"/>
          </w:tcPr>
          <w:p w14:paraId="0B0D7EEC" w14:textId="77777777" w:rsidR="00AC7E0C" w:rsidRPr="00502D4F" w:rsidRDefault="00AC7E0C" w:rsidP="00AC7E0C">
            <w:pPr>
              <w:rPr>
                <w:szCs w:val="28"/>
              </w:rPr>
            </w:pPr>
            <w:r w:rsidRPr="00502D4F">
              <w:rPr>
                <w:szCs w:val="28"/>
              </w:rPr>
              <w:t>1</w:t>
            </w:r>
          </w:p>
        </w:tc>
      </w:tr>
      <w:tr w:rsidR="00AC7E0C" w:rsidRPr="00502D4F" w14:paraId="1BD15157" w14:textId="77777777" w:rsidTr="00D32F21">
        <w:tc>
          <w:tcPr>
            <w:tcW w:w="0" w:type="auto"/>
          </w:tcPr>
          <w:p w14:paraId="7CB1E79C" w14:textId="329F43AC" w:rsidR="00AC7E0C" w:rsidRPr="002F6CE8" w:rsidRDefault="00AC7E0C" w:rsidP="00AC7E0C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Составные числительные</w:t>
            </w:r>
          </w:p>
        </w:tc>
        <w:tc>
          <w:tcPr>
            <w:tcW w:w="0" w:type="auto"/>
          </w:tcPr>
          <w:p w14:paraId="500F3C83" w14:textId="37CB7EBB" w:rsidR="00AC7E0C" w:rsidRPr="00502D4F" w:rsidRDefault="00AC7E0C" w:rsidP="00AC7E0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73915CB5" w14:textId="636515AE" w:rsidR="00AC7E0C" w:rsidRPr="00502D4F" w:rsidRDefault="00AC7E0C" w:rsidP="00AC7E0C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0" w:type="auto"/>
          </w:tcPr>
          <w:p w14:paraId="2A9E73E8" w14:textId="73C43589" w:rsidR="00AC7E0C" w:rsidRPr="00502D4F" w:rsidRDefault="00AC7E0C" w:rsidP="00AC7E0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6D3E014" w14:textId="17ADA16A" w:rsidR="00502D4F" w:rsidRDefault="00502D4F" w:rsidP="00502D4F"/>
    <w:p w14:paraId="4C1F8F6C" w14:textId="77777777" w:rsidR="00FE50CE" w:rsidRPr="00502D4F" w:rsidRDefault="00FE50CE" w:rsidP="00502D4F"/>
    <w:p w14:paraId="7F29C014" w14:textId="048570E1" w:rsidR="00FD1789" w:rsidRDefault="009C4886" w:rsidP="00BC2B7C">
      <w:pPr>
        <w:pStyle w:val="2"/>
        <w:numPr>
          <w:ilvl w:val="2"/>
          <w:numId w:val="35"/>
        </w:numPr>
      </w:pPr>
      <w:bookmarkStart w:id="17" w:name="_Toc134904605"/>
      <w:r>
        <w:t>Сопоставительный анализ</w:t>
      </w:r>
      <w:r w:rsidR="00FD1789" w:rsidRPr="00FD1789">
        <w:t xml:space="preserve"> особенностей использования разных орфографических норм по странам</w:t>
      </w:r>
      <w:bookmarkEnd w:id="17"/>
      <w:r w:rsidR="00FD1789" w:rsidRPr="00FD1789">
        <w:t xml:space="preserve"> </w:t>
      </w:r>
    </w:p>
    <w:p w14:paraId="7D8FA49B" w14:textId="288BC515" w:rsidR="00FA4863" w:rsidRPr="00B242C0" w:rsidRDefault="00FA4863" w:rsidP="00B242C0">
      <w:pPr>
        <w:spacing w:after="0"/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</w:pPr>
      <w:r w:rsidRPr="00B242C0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Рассмотрим</w:t>
      </w: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 </w:t>
      </w:r>
      <w:r w:rsidR="00B242C0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особенности</w:t>
      </w:r>
      <w:r w:rsidR="00B242C0" w:rsidRPr="00B242C0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 использования разных орфографических норм по </w:t>
      </w:r>
      <w:r w:rsidR="00B242C0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результатам исследования </w:t>
      </w:r>
      <w:r w:rsidR="00C975C2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газетными изданиями всех трех исследуемых стран</w:t>
      </w:r>
      <w:r w:rsidR="00B242C0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.</w:t>
      </w:r>
    </w:p>
    <w:p w14:paraId="6256B547" w14:textId="3E23B1DD" w:rsidR="00FA4863" w:rsidRDefault="00FA4863" w:rsidP="005031B7">
      <w:pPr>
        <w:spacing w:after="0"/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</w:pP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Категория орфографических поправок, касающаяся преобразования сложных существительных в простые путем устранения дефисов </w:t>
      </w:r>
      <w:r w:rsidR="00B242C0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в сложных словах,</w:t>
      </w: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 оказалась </w:t>
      </w:r>
      <w:r w:rsidRPr="00B242C0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мало</w:t>
      </w: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 представлена в </w:t>
      </w:r>
      <w:r w:rsidRPr="00FA4863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корпусах текстов изданий</w:t>
      </w:r>
      <w:r w:rsidR="00C975C2" w:rsidRPr="00C975C2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 </w:t>
      </w: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трех исследуемых стран: из 587 искомых </w:t>
      </w:r>
      <w:r w:rsidR="00617A6B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изменяемых поправками </w:t>
      </w: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лексических единиц категории, в корпусах было обнаружено лишь 80</w:t>
      </w:r>
      <w:r w:rsidR="00046273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 (из </w:t>
      </w:r>
      <w:r w:rsidR="00C975C2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которых</w:t>
      </w:r>
      <w:r w:rsidR="00046273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 30 – в текстах французских изданий, 26 – в бельгийских и 24 – в канадских публикациях)</w:t>
      </w: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, что составляет 13,6%</w:t>
      </w:r>
      <w:r w:rsidR="00502D4F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 (Таблица 4</w:t>
      </w:r>
      <w:r w:rsidR="00617A6B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)</w:t>
      </w: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.</w:t>
      </w:r>
    </w:p>
    <w:p w14:paraId="55A4A07A" w14:textId="6B7039D6" w:rsidR="00617A6B" w:rsidRDefault="00617A6B" w:rsidP="005031B7">
      <w:pPr>
        <w:spacing w:after="0"/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</w:pP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В корпусах текстов было обнаружено одинаковое количество слов, использующихся в новом варианте орфографии для Франции, Бельгии, и </w:t>
      </w: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lastRenderedPageBreak/>
        <w:t xml:space="preserve">Канады, однако они составили 30%, 35% и 38% соответственно от общего количества встретившихся слов категории. При этом, </w:t>
      </w:r>
      <w:r w:rsidR="00F45E3D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>традиционной</w:t>
      </w: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 орфографии при наличии нововводимой альтернативы отдавалось предпочтение в 67%</w:t>
      </w:r>
      <w:r w:rsidR="00C975C2"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 случаев</w:t>
      </w: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 для Франции, в 50 % – для Бельгии, и в 45% для Канады.</w:t>
      </w:r>
    </w:p>
    <w:p w14:paraId="71FCA428" w14:textId="3B861621" w:rsidR="005031B7" w:rsidRDefault="00495DD7" w:rsidP="005031B7">
      <w:pPr>
        <w:spacing w:after="0"/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</w:pPr>
      <w:r>
        <w:rPr>
          <w:rFonts w:eastAsia="Arial Unicode MS" w:cs="Arial Unicode MS"/>
          <w:color w:val="000000"/>
          <w:kern w:val="1"/>
          <w:sz w:val="28"/>
          <w:szCs w:val="24"/>
          <w:u w:color="000000"/>
          <w:lang w:eastAsia="ru-RU"/>
        </w:rPr>
        <w:t xml:space="preserve">Наиболее часто встречающейся лексической единицей, </w:t>
      </w:r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употребляющейся в обоих вариантах орфографии, оказалась </w:t>
      </w:r>
      <w:r w:rsidR="006B4151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«</w:t>
      </w:r>
      <w:r w:rsidRPr="00495DD7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val="en-US" w:eastAsia="ru-RU"/>
        </w:rPr>
        <w:t>p</w:t>
      </w:r>
      <w:r w:rsidR="005031B7" w:rsidRPr="00495DD7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val="fr-FR" w:eastAsia="ru-RU"/>
        </w:rPr>
        <w:t>lateforme</w:t>
      </w:r>
      <w:proofErr w:type="gramStart"/>
      <w:r w:rsidR="006B4151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»</w:t>
      </w:r>
      <w:r w:rsidR="005031B7"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</w:t>
      </w:r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:</w:t>
      </w:r>
      <w:proofErr w:type="gramEnd"/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в текстах французских изданий единица встретилась </w:t>
      </w:r>
      <w:r w:rsidR="005031B7"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5</w:t>
      </w:r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раз в исправленной и </w:t>
      </w:r>
      <w:r w:rsidR="005031B7"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18</w:t>
      </w:r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раз в традиционной орфографии; в текстах бельгийских изданий было обнаружено </w:t>
      </w:r>
      <w:r w:rsidR="005031B7"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11</w:t>
      </w:r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вхождений единицы в новой орфографии и одно вхождение в традиционном орфографическом варианте. 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В текстах канадских изданий единица употреблялась исключительно в исправленной орфографии.</w:t>
      </w:r>
    </w:p>
    <w:p w14:paraId="64104531" w14:textId="50A72DF8" w:rsidR="00C53CD3" w:rsidRDefault="00495DD7" w:rsidP="00C975C2">
      <w:pPr>
        <w:spacing w:after="0"/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</w:pPr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Таким образом, по результатам анализа слов категории</w:t>
      </w:r>
      <w:r w:rsidR="00C975C2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</w:t>
      </w:r>
      <w:r w:rsidR="00C975C2" w:rsidRPr="00C975C2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преобразования сложных существительных в простые путем устранения дефисов</w:t>
      </w:r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, в канадских изданиях наблюдается наибольшая доля использования новой орфографии и наименьшая доля употребления лексических единиц в традицион</w:t>
      </w:r>
      <w:r w:rsidR="00C975C2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ном</w:t>
      </w:r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орфографи</w:t>
      </w:r>
      <w:r w:rsidR="00C975C2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ческом варианте</w:t>
      </w:r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, а результаты анализа орфографии </w:t>
      </w:r>
      <w:r w:rsidR="00C975C2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газетных </w:t>
      </w:r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изданий</w:t>
      </w:r>
      <w:r w:rsidR="00C975C2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центра франкофонии</w:t>
      </w:r>
      <w:r w:rsidRPr="00495DD7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обратно пропорциональны канадским.</w:t>
      </w:r>
      <w:r w:rsidR="00C975C2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</w:t>
      </w:r>
    </w:p>
    <w:p w14:paraId="1D715EFF" w14:textId="77777777" w:rsidR="00C975C2" w:rsidRPr="00495DD7" w:rsidRDefault="00C975C2" w:rsidP="00C975C2">
      <w:pPr>
        <w:spacing w:after="0"/>
        <w:rPr>
          <w:b/>
          <w:sz w:val="28"/>
          <w:szCs w:val="28"/>
        </w:rPr>
      </w:pPr>
    </w:p>
    <w:p w14:paraId="71462C0A" w14:textId="17BDF57A" w:rsidR="00FD1789" w:rsidRDefault="00502D4F" w:rsidP="00C53CD3">
      <w:pPr>
        <w:jc w:val="center"/>
        <w:rPr>
          <w:b/>
          <w:sz w:val="28"/>
          <w:szCs w:val="28"/>
        </w:rPr>
      </w:pPr>
      <w:r>
        <w:rPr>
          <w:i/>
          <w:szCs w:val="28"/>
        </w:rPr>
        <w:t>Таблица 4</w:t>
      </w:r>
      <w:r w:rsidR="00C53CD3" w:rsidRPr="00C53CD3">
        <w:rPr>
          <w:i/>
          <w:szCs w:val="28"/>
        </w:rPr>
        <w:t xml:space="preserve"> Кол</w:t>
      </w:r>
      <w:r w:rsidR="00600458">
        <w:rPr>
          <w:i/>
          <w:szCs w:val="28"/>
        </w:rPr>
        <w:t>ичество уникальных слов в разных вариантах</w:t>
      </w:r>
      <w:r w:rsidR="00C53CD3" w:rsidRPr="00C53CD3">
        <w:rPr>
          <w:i/>
          <w:szCs w:val="28"/>
        </w:rPr>
        <w:t xml:space="preserve"> орфографии</w:t>
      </w:r>
      <w:r w:rsidR="00600458">
        <w:rPr>
          <w:i/>
          <w:szCs w:val="28"/>
        </w:rPr>
        <w:t xml:space="preserve"> в категории устранения дефиса в сложных словах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084"/>
        <w:gridCol w:w="1770"/>
        <w:gridCol w:w="2146"/>
        <w:gridCol w:w="1344"/>
      </w:tblGrid>
      <w:tr w:rsidR="00FD1789" w:rsidRPr="00FD1789" w14:paraId="22EBE23B" w14:textId="77777777" w:rsidTr="00D32F21">
        <w:tc>
          <w:tcPr>
            <w:tcW w:w="0" w:type="auto"/>
          </w:tcPr>
          <w:p w14:paraId="640A9AFC" w14:textId="44CE5574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 xml:space="preserve">Преобразование </w:t>
            </w:r>
            <w:r w:rsidRPr="00FD1789">
              <w:rPr>
                <w:b/>
              </w:rPr>
              <w:t>сложных существительных</w:t>
            </w:r>
            <w:r w:rsidRPr="00FD1789">
              <w:rPr>
                <w:b/>
                <w:szCs w:val="28"/>
              </w:rPr>
              <w:t xml:space="preserve"> в простые</w:t>
            </w:r>
            <w:r>
              <w:rPr>
                <w:b/>
                <w:szCs w:val="28"/>
              </w:rPr>
              <w:t xml:space="preserve">, </w:t>
            </w:r>
            <w:r w:rsidRPr="00FD1789">
              <w:rPr>
                <w:b/>
                <w:szCs w:val="28"/>
              </w:rPr>
              <w:t xml:space="preserve"> 80/587 </w:t>
            </w:r>
          </w:p>
        </w:tc>
        <w:tc>
          <w:tcPr>
            <w:tcW w:w="0" w:type="auto"/>
          </w:tcPr>
          <w:p w14:paraId="05E8A7AB" w14:textId="111B5809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 н</w:t>
            </w:r>
            <w:r w:rsidRPr="00FD1789">
              <w:rPr>
                <w:b/>
                <w:szCs w:val="28"/>
              </w:rPr>
              <w:t>овой орфографии</w:t>
            </w:r>
          </w:p>
        </w:tc>
        <w:tc>
          <w:tcPr>
            <w:tcW w:w="0" w:type="auto"/>
          </w:tcPr>
          <w:p w14:paraId="4974F0BC" w14:textId="1E7868AA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 т</w:t>
            </w:r>
            <w:r w:rsidRPr="00FD1789">
              <w:rPr>
                <w:b/>
                <w:szCs w:val="28"/>
              </w:rPr>
              <w:t>радиционной орфографии</w:t>
            </w:r>
          </w:p>
        </w:tc>
        <w:tc>
          <w:tcPr>
            <w:tcW w:w="0" w:type="auto"/>
          </w:tcPr>
          <w:p w14:paraId="26443D2E" w14:textId="77777777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Оба варианта</w:t>
            </w:r>
          </w:p>
        </w:tc>
      </w:tr>
      <w:tr w:rsidR="00FD1789" w:rsidRPr="00FD1789" w14:paraId="0A465030" w14:textId="77777777" w:rsidTr="00D32F21">
        <w:tc>
          <w:tcPr>
            <w:tcW w:w="0" w:type="auto"/>
          </w:tcPr>
          <w:p w14:paraId="4E52C713" w14:textId="257B0099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 xml:space="preserve">Франция, 30 </w:t>
            </w:r>
          </w:p>
        </w:tc>
        <w:tc>
          <w:tcPr>
            <w:tcW w:w="0" w:type="auto"/>
          </w:tcPr>
          <w:p w14:paraId="58AC1558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9</w:t>
            </w:r>
          </w:p>
        </w:tc>
        <w:tc>
          <w:tcPr>
            <w:tcW w:w="0" w:type="auto"/>
          </w:tcPr>
          <w:p w14:paraId="5CBBAAF5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20</w:t>
            </w:r>
          </w:p>
        </w:tc>
        <w:tc>
          <w:tcPr>
            <w:tcW w:w="0" w:type="auto"/>
          </w:tcPr>
          <w:p w14:paraId="269A589D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1</w:t>
            </w:r>
          </w:p>
        </w:tc>
      </w:tr>
      <w:tr w:rsidR="00FD1789" w:rsidRPr="00FD1789" w14:paraId="03AA6B3D" w14:textId="77777777" w:rsidTr="00D32F21">
        <w:tc>
          <w:tcPr>
            <w:tcW w:w="0" w:type="auto"/>
          </w:tcPr>
          <w:p w14:paraId="467EEA0C" w14:textId="77777777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Бельгия, 26</w:t>
            </w:r>
          </w:p>
        </w:tc>
        <w:tc>
          <w:tcPr>
            <w:tcW w:w="0" w:type="auto"/>
          </w:tcPr>
          <w:p w14:paraId="0DE5B96F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9</w:t>
            </w:r>
          </w:p>
        </w:tc>
        <w:tc>
          <w:tcPr>
            <w:tcW w:w="0" w:type="auto"/>
          </w:tcPr>
          <w:p w14:paraId="4107A074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13</w:t>
            </w:r>
          </w:p>
        </w:tc>
        <w:tc>
          <w:tcPr>
            <w:tcW w:w="0" w:type="auto"/>
          </w:tcPr>
          <w:p w14:paraId="5CA366C5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4</w:t>
            </w:r>
          </w:p>
        </w:tc>
      </w:tr>
      <w:tr w:rsidR="00FD1789" w:rsidRPr="00FD1789" w14:paraId="7B9609FF" w14:textId="77777777" w:rsidTr="00D32F21">
        <w:tc>
          <w:tcPr>
            <w:tcW w:w="0" w:type="auto"/>
          </w:tcPr>
          <w:p w14:paraId="3BE0A434" w14:textId="77777777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Канада, 24</w:t>
            </w:r>
          </w:p>
        </w:tc>
        <w:tc>
          <w:tcPr>
            <w:tcW w:w="0" w:type="auto"/>
          </w:tcPr>
          <w:p w14:paraId="34083CB4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9</w:t>
            </w:r>
          </w:p>
        </w:tc>
        <w:tc>
          <w:tcPr>
            <w:tcW w:w="0" w:type="auto"/>
          </w:tcPr>
          <w:p w14:paraId="3B0D88C0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11</w:t>
            </w:r>
          </w:p>
        </w:tc>
        <w:tc>
          <w:tcPr>
            <w:tcW w:w="0" w:type="auto"/>
          </w:tcPr>
          <w:p w14:paraId="114412E8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4</w:t>
            </w:r>
          </w:p>
        </w:tc>
      </w:tr>
    </w:tbl>
    <w:p w14:paraId="3BF1A96F" w14:textId="50298D9A" w:rsidR="00FD1789" w:rsidRDefault="00FD1789" w:rsidP="00FD1789">
      <w:pPr>
        <w:rPr>
          <w:b/>
          <w:sz w:val="28"/>
          <w:szCs w:val="28"/>
        </w:rPr>
      </w:pPr>
    </w:p>
    <w:p w14:paraId="5FCBD8A3" w14:textId="5BDC4402" w:rsidR="0027002F" w:rsidRDefault="0027002F" w:rsidP="0027002F">
      <w:pPr>
        <w:spacing w:after="0"/>
        <w:rPr>
          <w:sz w:val="28"/>
          <w:szCs w:val="28"/>
        </w:rPr>
      </w:pPr>
      <w:r w:rsidRPr="0027002F">
        <w:rPr>
          <w:sz w:val="28"/>
          <w:szCs w:val="28"/>
        </w:rPr>
        <w:t>Что касается</w:t>
      </w:r>
      <w:r>
        <w:rPr>
          <w:sz w:val="28"/>
          <w:szCs w:val="28"/>
        </w:rPr>
        <w:t xml:space="preserve"> стандартизации образования форм множественного числа у сложных слов, из ста слов данной категории в корпусах текстов </w:t>
      </w:r>
      <w:r w:rsidRPr="0027002F">
        <w:rPr>
          <w:sz w:val="28"/>
          <w:szCs w:val="28"/>
        </w:rPr>
        <w:t xml:space="preserve">всех трех </w:t>
      </w:r>
      <w:r w:rsidRPr="0027002F">
        <w:rPr>
          <w:sz w:val="28"/>
          <w:szCs w:val="28"/>
        </w:rPr>
        <w:lastRenderedPageBreak/>
        <w:t xml:space="preserve">исследуемых стран </w:t>
      </w:r>
      <w:r>
        <w:rPr>
          <w:sz w:val="28"/>
          <w:szCs w:val="28"/>
        </w:rPr>
        <w:t>встретилось 19 уникальных единиц</w:t>
      </w:r>
      <w:r w:rsidR="00C726A1">
        <w:rPr>
          <w:sz w:val="28"/>
          <w:szCs w:val="28"/>
        </w:rPr>
        <w:t xml:space="preserve"> (19%)</w:t>
      </w:r>
      <w:r>
        <w:rPr>
          <w:sz w:val="28"/>
          <w:szCs w:val="28"/>
        </w:rPr>
        <w:t>, и большая их часть была представлена</w:t>
      </w:r>
      <w:r w:rsidRPr="0027002F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новом варианте</w:t>
      </w:r>
      <w:r w:rsidRPr="0027002F">
        <w:rPr>
          <w:sz w:val="28"/>
          <w:szCs w:val="28"/>
        </w:rPr>
        <w:t xml:space="preserve"> орфографи</w:t>
      </w:r>
      <w:r w:rsidR="00502D4F">
        <w:rPr>
          <w:sz w:val="28"/>
          <w:szCs w:val="28"/>
        </w:rPr>
        <w:t>и (Таблица 5</w:t>
      </w:r>
      <w:r w:rsidRPr="0027002F">
        <w:rPr>
          <w:sz w:val="28"/>
          <w:szCs w:val="28"/>
        </w:rPr>
        <w:t>).</w:t>
      </w:r>
    </w:p>
    <w:p w14:paraId="4D99257E" w14:textId="54BBBE78" w:rsidR="00FD1789" w:rsidRPr="00E971A4" w:rsidRDefault="0027002F" w:rsidP="00FA4863">
      <w:pPr>
        <w:spacing w:after="0"/>
        <w:rPr>
          <w:color w:val="00B050"/>
          <w:sz w:val="28"/>
          <w:szCs w:val="28"/>
        </w:rPr>
      </w:pPr>
      <w:r>
        <w:rPr>
          <w:sz w:val="28"/>
          <w:szCs w:val="28"/>
        </w:rPr>
        <w:t>Ч</w:t>
      </w:r>
      <w:r w:rsidRPr="0027002F">
        <w:rPr>
          <w:sz w:val="28"/>
          <w:szCs w:val="28"/>
        </w:rPr>
        <w:t xml:space="preserve">аще всего в новой орфографии </w:t>
      </w:r>
      <w:r>
        <w:rPr>
          <w:sz w:val="28"/>
          <w:szCs w:val="28"/>
        </w:rPr>
        <w:t>встрети</w:t>
      </w:r>
      <w:r w:rsidR="00FE50CE">
        <w:rPr>
          <w:sz w:val="28"/>
          <w:szCs w:val="28"/>
        </w:rPr>
        <w:t xml:space="preserve">лись слова с приставкой </w:t>
      </w:r>
      <w:r w:rsidR="006B4151">
        <w:rPr>
          <w:sz w:val="28"/>
          <w:szCs w:val="28"/>
        </w:rPr>
        <w:t>«sous</w:t>
      </w:r>
      <w:proofErr w:type="gramStart"/>
      <w:r w:rsidR="006B4151">
        <w:rPr>
          <w:sz w:val="28"/>
          <w:szCs w:val="28"/>
        </w:rPr>
        <w:t>- »</w:t>
      </w:r>
      <w:proofErr w:type="gramEnd"/>
      <w:r>
        <w:rPr>
          <w:sz w:val="28"/>
          <w:szCs w:val="28"/>
        </w:rPr>
        <w:t xml:space="preserve"> </w:t>
      </w:r>
      <w:r w:rsidR="006B4151">
        <w:rPr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r w:rsidR="006B4151">
        <w:rPr>
          <w:sz w:val="28"/>
          <w:szCs w:val="28"/>
        </w:rPr>
        <w:t>«</w:t>
      </w:r>
      <w:r w:rsidRPr="00FA4863">
        <w:rPr>
          <w:i/>
          <w:sz w:val="28"/>
          <w:szCs w:val="28"/>
          <w:lang w:val="en-US"/>
        </w:rPr>
        <w:t>d</w:t>
      </w:r>
      <w:r w:rsidR="005031B7" w:rsidRPr="00FA4863">
        <w:rPr>
          <w:i/>
          <w:sz w:val="28"/>
          <w:szCs w:val="28"/>
          <w:lang w:val="fr-FR"/>
        </w:rPr>
        <w:t>es</w:t>
      </w:r>
      <w:r w:rsidR="005031B7" w:rsidRPr="00FA4863">
        <w:rPr>
          <w:i/>
          <w:sz w:val="28"/>
          <w:szCs w:val="28"/>
        </w:rPr>
        <w:t xml:space="preserve"> </w:t>
      </w:r>
      <w:r w:rsidR="005031B7" w:rsidRPr="00FA4863">
        <w:rPr>
          <w:i/>
          <w:sz w:val="28"/>
          <w:szCs w:val="28"/>
          <w:lang w:val="fr-FR"/>
        </w:rPr>
        <w:t>sous</w:t>
      </w:r>
      <w:r w:rsidR="005031B7" w:rsidRPr="00FA4863">
        <w:rPr>
          <w:i/>
          <w:sz w:val="28"/>
          <w:szCs w:val="28"/>
        </w:rPr>
        <w:t>-</w:t>
      </w:r>
      <w:r w:rsidR="005031B7" w:rsidRPr="00FA4863">
        <w:rPr>
          <w:i/>
          <w:sz w:val="28"/>
          <w:szCs w:val="28"/>
          <w:lang w:val="fr-FR"/>
        </w:rPr>
        <w:t>notes</w:t>
      </w:r>
      <w:r w:rsidR="006B4151">
        <w:rPr>
          <w:sz w:val="28"/>
          <w:szCs w:val="28"/>
        </w:rPr>
        <w:t>»</w:t>
      </w:r>
      <w:r w:rsidR="005031B7" w:rsidRPr="0027002F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FA4863">
        <w:rPr>
          <w:i/>
          <w:sz w:val="28"/>
          <w:szCs w:val="28"/>
          <w:lang w:val="en-US"/>
        </w:rPr>
        <w:t>d</w:t>
      </w:r>
      <w:r w:rsidR="005031B7" w:rsidRPr="00FA4863">
        <w:rPr>
          <w:i/>
          <w:sz w:val="28"/>
          <w:szCs w:val="28"/>
          <w:lang w:val="fr-FR"/>
        </w:rPr>
        <w:t>es</w:t>
      </w:r>
      <w:r w:rsidR="005031B7" w:rsidRPr="00FA4863">
        <w:rPr>
          <w:i/>
          <w:sz w:val="28"/>
          <w:szCs w:val="28"/>
        </w:rPr>
        <w:t xml:space="preserve"> </w:t>
      </w:r>
      <w:r w:rsidR="005031B7" w:rsidRPr="00FA4863">
        <w:rPr>
          <w:i/>
          <w:sz w:val="28"/>
          <w:szCs w:val="28"/>
          <w:lang w:val="fr-FR"/>
        </w:rPr>
        <w:t>sous</w:t>
      </w:r>
      <w:r w:rsidR="005031B7" w:rsidRPr="00FA4863">
        <w:rPr>
          <w:i/>
          <w:sz w:val="28"/>
          <w:szCs w:val="28"/>
        </w:rPr>
        <w:t>-</w:t>
      </w:r>
      <w:r w:rsidR="005031B7" w:rsidRPr="00FA4863">
        <w:rPr>
          <w:i/>
          <w:sz w:val="28"/>
          <w:szCs w:val="28"/>
          <w:lang w:val="fr-FR"/>
        </w:rPr>
        <w:t>lign</w:t>
      </w:r>
      <w:r w:rsidR="005031B7" w:rsidRPr="00FA4863">
        <w:rPr>
          <w:i/>
          <w:sz w:val="28"/>
          <w:szCs w:val="28"/>
        </w:rPr>
        <w:t>é</w:t>
      </w:r>
      <w:r w:rsidR="005031B7" w:rsidRPr="00FA4863">
        <w:rPr>
          <w:i/>
          <w:sz w:val="28"/>
          <w:szCs w:val="28"/>
          <w:lang w:val="fr-FR"/>
        </w:rPr>
        <w:t>es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FA4863">
        <w:rPr>
          <w:sz w:val="28"/>
          <w:szCs w:val="28"/>
        </w:rPr>
        <w:t>2 вхождения</w:t>
      </w:r>
      <w:r>
        <w:rPr>
          <w:sz w:val="28"/>
          <w:szCs w:val="28"/>
        </w:rPr>
        <w:t>)</w:t>
      </w:r>
      <w:r w:rsidR="00FA4863">
        <w:rPr>
          <w:sz w:val="28"/>
          <w:szCs w:val="28"/>
        </w:rPr>
        <w:t xml:space="preserve"> из текстов французских изданий, </w:t>
      </w:r>
      <w:r w:rsidR="006B4151">
        <w:rPr>
          <w:sz w:val="28"/>
          <w:szCs w:val="28"/>
        </w:rPr>
        <w:t>«</w:t>
      </w:r>
      <w:r w:rsidR="00FA4863" w:rsidRPr="00FA4863">
        <w:rPr>
          <w:i/>
          <w:sz w:val="28"/>
          <w:szCs w:val="28"/>
        </w:rPr>
        <w:t>les sous-entendus</w:t>
      </w:r>
      <w:r w:rsidR="006B4151">
        <w:rPr>
          <w:sz w:val="28"/>
          <w:szCs w:val="28"/>
        </w:rPr>
        <w:t>»</w:t>
      </w:r>
      <w:r w:rsidR="00FA4863" w:rsidRPr="00FA4863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FA4863" w:rsidRPr="00FA4863">
        <w:rPr>
          <w:i/>
          <w:sz w:val="28"/>
          <w:szCs w:val="28"/>
        </w:rPr>
        <w:t>des sous-citoyens</w:t>
      </w:r>
      <w:r w:rsidR="006B4151">
        <w:rPr>
          <w:sz w:val="28"/>
          <w:szCs w:val="28"/>
        </w:rPr>
        <w:t>»</w:t>
      </w:r>
      <w:r w:rsidR="00FA4863" w:rsidRPr="00FA4863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FA4863" w:rsidRPr="00FA4863">
        <w:rPr>
          <w:i/>
          <w:sz w:val="28"/>
          <w:szCs w:val="28"/>
        </w:rPr>
        <w:t>des sous-traitants</w:t>
      </w:r>
      <w:r w:rsidR="006B4151">
        <w:rPr>
          <w:sz w:val="28"/>
          <w:szCs w:val="28"/>
        </w:rPr>
        <w:t>»</w:t>
      </w:r>
      <w:r w:rsidR="00FA4863" w:rsidRPr="00FA4863">
        <w:rPr>
          <w:sz w:val="28"/>
          <w:szCs w:val="28"/>
        </w:rPr>
        <w:t xml:space="preserve"> </w:t>
      </w:r>
      <w:r w:rsidR="00FA4863">
        <w:rPr>
          <w:sz w:val="28"/>
          <w:szCs w:val="28"/>
        </w:rPr>
        <w:t>(</w:t>
      </w:r>
      <w:r w:rsidR="00FA4863" w:rsidRPr="00FA4863">
        <w:rPr>
          <w:sz w:val="28"/>
          <w:szCs w:val="28"/>
        </w:rPr>
        <w:t>2</w:t>
      </w:r>
      <w:r w:rsidR="00FA4863">
        <w:rPr>
          <w:sz w:val="28"/>
          <w:szCs w:val="28"/>
        </w:rPr>
        <w:t xml:space="preserve"> вхождения) из бельгийских источников, и </w:t>
      </w:r>
      <w:r w:rsidR="006B4151">
        <w:rPr>
          <w:sz w:val="28"/>
          <w:szCs w:val="28"/>
        </w:rPr>
        <w:t>«</w:t>
      </w:r>
      <w:r w:rsidR="005031B7" w:rsidRPr="00FA4863">
        <w:rPr>
          <w:i/>
          <w:sz w:val="28"/>
          <w:szCs w:val="28"/>
        </w:rPr>
        <w:t>sous-secteurs</w:t>
      </w:r>
      <w:r w:rsidR="006B4151">
        <w:rPr>
          <w:sz w:val="28"/>
          <w:szCs w:val="28"/>
        </w:rPr>
        <w:t>»</w:t>
      </w:r>
      <w:r w:rsidR="005031B7" w:rsidRPr="0027002F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5031B7" w:rsidRPr="00FA4863">
        <w:rPr>
          <w:i/>
          <w:sz w:val="28"/>
          <w:szCs w:val="28"/>
        </w:rPr>
        <w:t>sous-traitants</w:t>
      </w:r>
      <w:r w:rsidR="006B4151">
        <w:rPr>
          <w:sz w:val="28"/>
          <w:szCs w:val="28"/>
        </w:rPr>
        <w:t>»</w:t>
      </w:r>
      <w:r w:rsidR="00FA4863">
        <w:rPr>
          <w:sz w:val="28"/>
          <w:szCs w:val="28"/>
        </w:rPr>
        <w:t xml:space="preserve"> (также 2 вхождения) в текстах канадских изданий.</w:t>
      </w:r>
      <w:r w:rsidR="00E971A4" w:rsidRPr="00E971A4">
        <w:rPr>
          <w:sz w:val="28"/>
          <w:szCs w:val="28"/>
        </w:rPr>
        <w:t xml:space="preserve"> </w:t>
      </w:r>
    </w:p>
    <w:p w14:paraId="2C9751E4" w14:textId="7A813037" w:rsidR="00C726A1" w:rsidRDefault="00C726A1" w:rsidP="00FA486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Согласно полученным данным, новой орфографии отдавалось предпочтение в 80%, 43% и 71% случаев для французских, бельгийских и канадских изданий соответственно.</w:t>
      </w:r>
    </w:p>
    <w:p w14:paraId="07C2F0D6" w14:textId="77777777" w:rsidR="00FA4863" w:rsidRDefault="00FA4863" w:rsidP="00FA4863">
      <w:pPr>
        <w:spacing w:after="0"/>
        <w:rPr>
          <w:b/>
          <w:sz w:val="28"/>
          <w:szCs w:val="28"/>
        </w:rPr>
      </w:pPr>
    </w:p>
    <w:p w14:paraId="76579DDB" w14:textId="0B26EFCF" w:rsidR="00600458" w:rsidRPr="00600458" w:rsidRDefault="00502D4F" w:rsidP="00600458">
      <w:pPr>
        <w:jc w:val="center"/>
        <w:rPr>
          <w:i/>
          <w:szCs w:val="28"/>
        </w:rPr>
      </w:pPr>
      <w:r>
        <w:rPr>
          <w:i/>
          <w:szCs w:val="28"/>
        </w:rPr>
        <w:t>Таблица 5</w:t>
      </w:r>
      <w:r w:rsidR="00600458" w:rsidRPr="00600458">
        <w:rPr>
          <w:i/>
          <w:szCs w:val="28"/>
        </w:rPr>
        <w:t xml:space="preserve"> Количество уникальных слов в разных вариантах орфографии в категории образования форм множественного числа сложных слов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53"/>
        <w:gridCol w:w="1993"/>
        <w:gridCol w:w="2537"/>
        <w:gridCol w:w="1461"/>
      </w:tblGrid>
      <w:tr w:rsidR="00FD1789" w:rsidRPr="00FD1789" w14:paraId="72AA1EEB" w14:textId="77777777" w:rsidTr="00D32F21">
        <w:tc>
          <w:tcPr>
            <w:tcW w:w="0" w:type="auto"/>
          </w:tcPr>
          <w:p w14:paraId="2FDE8A59" w14:textId="75FC101D" w:rsidR="00FD1789" w:rsidRPr="00FD1789" w:rsidRDefault="00FD1789" w:rsidP="00600458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Образование форм мн</w:t>
            </w:r>
            <w:r w:rsidR="00600458">
              <w:rPr>
                <w:b/>
                <w:szCs w:val="28"/>
              </w:rPr>
              <w:t xml:space="preserve">. </w:t>
            </w:r>
            <w:r w:rsidRPr="00FD1789">
              <w:rPr>
                <w:b/>
                <w:szCs w:val="28"/>
              </w:rPr>
              <w:t>ч</w:t>
            </w:r>
            <w:r w:rsidR="00600458">
              <w:rPr>
                <w:b/>
                <w:szCs w:val="28"/>
              </w:rPr>
              <w:t xml:space="preserve">. </w:t>
            </w:r>
            <w:r w:rsidRPr="00FD1789">
              <w:rPr>
                <w:b/>
                <w:szCs w:val="28"/>
              </w:rPr>
              <w:t xml:space="preserve">сложных слов, 19/100 </w:t>
            </w:r>
          </w:p>
        </w:tc>
        <w:tc>
          <w:tcPr>
            <w:tcW w:w="0" w:type="auto"/>
          </w:tcPr>
          <w:p w14:paraId="076E4390" w14:textId="1D9BFBA6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 новой орфографии</w:t>
            </w:r>
          </w:p>
        </w:tc>
        <w:tc>
          <w:tcPr>
            <w:tcW w:w="0" w:type="auto"/>
          </w:tcPr>
          <w:p w14:paraId="2C22ACE0" w14:textId="59E6CC41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В традиционной орфографии</w:t>
            </w:r>
          </w:p>
        </w:tc>
        <w:tc>
          <w:tcPr>
            <w:tcW w:w="0" w:type="auto"/>
          </w:tcPr>
          <w:p w14:paraId="494EE4BE" w14:textId="78824D45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Оба варианта</w:t>
            </w:r>
          </w:p>
        </w:tc>
      </w:tr>
      <w:tr w:rsidR="00FD1789" w:rsidRPr="00FD1789" w14:paraId="064A8786" w14:textId="77777777" w:rsidTr="00D32F21">
        <w:tc>
          <w:tcPr>
            <w:tcW w:w="0" w:type="auto"/>
          </w:tcPr>
          <w:p w14:paraId="03710BAB" w14:textId="77777777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Франция, 5</w:t>
            </w:r>
          </w:p>
        </w:tc>
        <w:tc>
          <w:tcPr>
            <w:tcW w:w="0" w:type="auto"/>
          </w:tcPr>
          <w:p w14:paraId="22D960FC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086A706D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7667C702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-</w:t>
            </w:r>
          </w:p>
        </w:tc>
      </w:tr>
      <w:tr w:rsidR="00FD1789" w:rsidRPr="00FD1789" w14:paraId="16D3129E" w14:textId="77777777" w:rsidTr="00D32F21">
        <w:tc>
          <w:tcPr>
            <w:tcW w:w="0" w:type="auto"/>
          </w:tcPr>
          <w:p w14:paraId="743DD374" w14:textId="77777777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Бельгия, 7</w:t>
            </w:r>
          </w:p>
        </w:tc>
        <w:tc>
          <w:tcPr>
            <w:tcW w:w="0" w:type="auto"/>
          </w:tcPr>
          <w:p w14:paraId="02E5F6B1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3</w:t>
            </w:r>
          </w:p>
        </w:tc>
        <w:tc>
          <w:tcPr>
            <w:tcW w:w="0" w:type="auto"/>
          </w:tcPr>
          <w:p w14:paraId="4B3586FE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5F889BEF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-</w:t>
            </w:r>
          </w:p>
        </w:tc>
      </w:tr>
      <w:tr w:rsidR="00FD1789" w:rsidRPr="00FD1789" w14:paraId="7696F73B" w14:textId="77777777" w:rsidTr="00D32F21">
        <w:tc>
          <w:tcPr>
            <w:tcW w:w="0" w:type="auto"/>
          </w:tcPr>
          <w:p w14:paraId="3A7DF55D" w14:textId="77777777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Канада, 7</w:t>
            </w:r>
          </w:p>
        </w:tc>
        <w:tc>
          <w:tcPr>
            <w:tcW w:w="0" w:type="auto"/>
          </w:tcPr>
          <w:p w14:paraId="0D3AD2F2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5</w:t>
            </w:r>
          </w:p>
        </w:tc>
        <w:tc>
          <w:tcPr>
            <w:tcW w:w="0" w:type="auto"/>
          </w:tcPr>
          <w:p w14:paraId="24BB3F72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3E7DAE5D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-</w:t>
            </w:r>
          </w:p>
        </w:tc>
      </w:tr>
    </w:tbl>
    <w:p w14:paraId="71A9EED7" w14:textId="1D96A852" w:rsidR="00C53CD3" w:rsidRPr="00600458" w:rsidRDefault="00C53CD3" w:rsidP="00600458">
      <w:pPr>
        <w:rPr>
          <w:sz w:val="28"/>
          <w:szCs w:val="28"/>
        </w:rPr>
      </w:pPr>
    </w:p>
    <w:p w14:paraId="6000A355" w14:textId="31DE7AD2" w:rsidR="00495DD7" w:rsidRPr="00495DD7" w:rsidRDefault="00C726A1" w:rsidP="00495DD7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 w:rsidR="00495DD7" w:rsidRPr="00495DD7">
        <w:rPr>
          <w:sz w:val="28"/>
          <w:szCs w:val="28"/>
        </w:rPr>
        <w:t>образования форм множественного числа слов иностранного происхождения</w:t>
      </w:r>
      <w:r>
        <w:rPr>
          <w:sz w:val="28"/>
          <w:szCs w:val="28"/>
        </w:rPr>
        <w:t xml:space="preserve"> </w:t>
      </w:r>
      <w:r w:rsidRPr="00C726A1">
        <w:rPr>
          <w:sz w:val="28"/>
          <w:szCs w:val="28"/>
        </w:rPr>
        <w:t xml:space="preserve">также </w:t>
      </w:r>
      <w:r w:rsidR="00495DD7" w:rsidRPr="00495DD7">
        <w:rPr>
          <w:sz w:val="28"/>
          <w:szCs w:val="28"/>
        </w:rPr>
        <w:t xml:space="preserve">оказалась представлена </w:t>
      </w:r>
      <w:r w:rsidR="00B242C0">
        <w:rPr>
          <w:sz w:val="28"/>
          <w:szCs w:val="28"/>
        </w:rPr>
        <w:t xml:space="preserve">небольшим количеством примеров </w:t>
      </w:r>
      <w:r w:rsidR="00495DD7" w:rsidRPr="00495DD7">
        <w:rPr>
          <w:sz w:val="28"/>
          <w:szCs w:val="28"/>
        </w:rPr>
        <w:t xml:space="preserve">в корпусах текстов изданий </w:t>
      </w:r>
      <w:r>
        <w:rPr>
          <w:sz w:val="28"/>
          <w:szCs w:val="28"/>
        </w:rPr>
        <w:t>исследуемых стран: из 152</w:t>
      </w:r>
      <w:r w:rsidR="00495DD7" w:rsidRPr="00495DD7">
        <w:rPr>
          <w:sz w:val="28"/>
          <w:szCs w:val="28"/>
        </w:rPr>
        <w:t xml:space="preserve"> искомых изменяемых поправками лексических единиц категории, в корпусах было обнар</w:t>
      </w:r>
      <w:r>
        <w:rPr>
          <w:sz w:val="28"/>
          <w:szCs w:val="28"/>
        </w:rPr>
        <w:t>ужено лишь 15</w:t>
      </w:r>
      <w:r w:rsidR="00495DD7" w:rsidRPr="00495DD7">
        <w:rPr>
          <w:sz w:val="28"/>
          <w:szCs w:val="28"/>
        </w:rPr>
        <w:t>,</w:t>
      </w:r>
      <w:r w:rsidR="00502D4F">
        <w:rPr>
          <w:sz w:val="28"/>
          <w:szCs w:val="28"/>
        </w:rPr>
        <w:t xml:space="preserve"> что составляет 8,2% (Таблица 6</w:t>
      </w:r>
      <w:r w:rsidR="00495DD7" w:rsidRPr="00495DD7">
        <w:rPr>
          <w:sz w:val="28"/>
          <w:szCs w:val="28"/>
        </w:rPr>
        <w:t>).</w:t>
      </w:r>
    </w:p>
    <w:p w14:paraId="5374A2C5" w14:textId="03219BC4" w:rsidR="00FD1789" w:rsidRPr="00495DD7" w:rsidRDefault="00C726A1" w:rsidP="00495DD7">
      <w:pPr>
        <w:rPr>
          <w:sz w:val="28"/>
          <w:szCs w:val="28"/>
        </w:rPr>
      </w:pPr>
      <w:r>
        <w:rPr>
          <w:sz w:val="28"/>
          <w:szCs w:val="28"/>
        </w:rPr>
        <w:t>Из них использование новой орфографии наблюдалось в 40% случаев для Франции, в 75% случ</w:t>
      </w:r>
      <w:r w:rsidR="0066720C">
        <w:rPr>
          <w:sz w:val="28"/>
          <w:szCs w:val="28"/>
        </w:rPr>
        <w:t>аев для Бельгии и в 100% случаев</w:t>
      </w:r>
      <w:r>
        <w:rPr>
          <w:sz w:val="28"/>
          <w:szCs w:val="28"/>
        </w:rPr>
        <w:t xml:space="preserve"> для Канады.</w:t>
      </w:r>
    </w:p>
    <w:p w14:paraId="137D19B9" w14:textId="6FFACABB" w:rsidR="00FD1789" w:rsidRDefault="00FD1789" w:rsidP="00FD1789">
      <w:pPr>
        <w:rPr>
          <w:b/>
          <w:sz w:val="28"/>
          <w:szCs w:val="28"/>
        </w:rPr>
      </w:pPr>
    </w:p>
    <w:p w14:paraId="034061FF" w14:textId="5A867605" w:rsidR="00AC7E0C" w:rsidRDefault="00AC7E0C" w:rsidP="00FD1789">
      <w:pPr>
        <w:rPr>
          <w:b/>
          <w:sz w:val="28"/>
          <w:szCs w:val="28"/>
        </w:rPr>
      </w:pPr>
    </w:p>
    <w:p w14:paraId="736A733B" w14:textId="77777777" w:rsidR="00AC7E0C" w:rsidRDefault="00AC7E0C" w:rsidP="00FD1789">
      <w:pPr>
        <w:rPr>
          <w:b/>
          <w:sz w:val="28"/>
          <w:szCs w:val="28"/>
        </w:rPr>
      </w:pPr>
    </w:p>
    <w:p w14:paraId="381B8879" w14:textId="476F95AB" w:rsidR="00FD1789" w:rsidRPr="00600458" w:rsidRDefault="00600458" w:rsidP="00600458">
      <w:pPr>
        <w:jc w:val="center"/>
        <w:rPr>
          <w:i/>
          <w:szCs w:val="28"/>
        </w:rPr>
      </w:pPr>
      <w:r w:rsidRPr="00600458">
        <w:rPr>
          <w:i/>
          <w:szCs w:val="28"/>
        </w:rPr>
        <w:lastRenderedPageBreak/>
        <w:t xml:space="preserve">Таблица </w:t>
      </w:r>
      <w:r w:rsidR="00502D4F">
        <w:rPr>
          <w:i/>
          <w:szCs w:val="28"/>
        </w:rPr>
        <w:t>6</w:t>
      </w:r>
      <w:r w:rsidRPr="00600458">
        <w:rPr>
          <w:i/>
          <w:szCs w:val="28"/>
        </w:rPr>
        <w:t xml:space="preserve"> Количество уникальных слов в разных вариантах орфографии в категории образования форм множественного числа слов иностранного происхождения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79"/>
        <w:gridCol w:w="1802"/>
        <w:gridCol w:w="2202"/>
        <w:gridCol w:w="1361"/>
      </w:tblGrid>
      <w:tr w:rsidR="00FD1789" w:rsidRPr="00FD1789" w14:paraId="0B0EF424" w14:textId="77777777" w:rsidTr="00D32F21">
        <w:tc>
          <w:tcPr>
            <w:tcW w:w="0" w:type="auto"/>
          </w:tcPr>
          <w:p w14:paraId="116C5F3B" w14:textId="6E61BA20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Образо</w:t>
            </w:r>
            <w:r>
              <w:rPr>
                <w:b/>
                <w:szCs w:val="28"/>
              </w:rPr>
              <w:t>вание мн. ч.  </w:t>
            </w:r>
            <w:r w:rsidRPr="00FD1789">
              <w:rPr>
                <w:b/>
                <w:szCs w:val="28"/>
              </w:rPr>
              <w:t>слов иностранного происхождения, 15/182</w:t>
            </w:r>
          </w:p>
        </w:tc>
        <w:tc>
          <w:tcPr>
            <w:tcW w:w="0" w:type="auto"/>
          </w:tcPr>
          <w:p w14:paraId="058E1DCC" w14:textId="756DA55C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 </w:t>
            </w:r>
            <w:r w:rsidRPr="00FD1789">
              <w:rPr>
                <w:b/>
                <w:szCs w:val="28"/>
              </w:rPr>
              <w:t>новой орфографии</w:t>
            </w:r>
          </w:p>
        </w:tc>
        <w:tc>
          <w:tcPr>
            <w:tcW w:w="0" w:type="auto"/>
          </w:tcPr>
          <w:p w14:paraId="3819D9E6" w14:textId="4095B2BB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В традиционной орфографии</w:t>
            </w:r>
          </w:p>
        </w:tc>
        <w:tc>
          <w:tcPr>
            <w:tcW w:w="0" w:type="auto"/>
          </w:tcPr>
          <w:p w14:paraId="52C92EA3" w14:textId="3813107C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Оба варианта</w:t>
            </w:r>
          </w:p>
        </w:tc>
      </w:tr>
      <w:tr w:rsidR="00FD1789" w:rsidRPr="00FD1789" w14:paraId="020D691A" w14:textId="77777777" w:rsidTr="00D32F21">
        <w:tc>
          <w:tcPr>
            <w:tcW w:w="0" w:type="auto"/>
          </w:tcPr>
          <w:p w14:paraId="57B8C325" w14:textId="77777777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Франция, 5</w:t>
            </w:r>
          </w:p>
        </w:tc>
        <w:tc>
          <w:tcPr>
            <w:tcW w:w="0" w:type="auto"/>
          </w:tcPr>
          <w:p w14:paraId="662359E0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753BD4BE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135D6C38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2</w:t>
            </w:r>
          </w:p>
        </w:tc>
      </w:tr>
      <w:tr w:rsidR="00FD1789" w:rsidRPr="00FD1789" w14:paraId="67DFFC48" w14:textId="77777777" w:rsidTr="00D32F21">
        <w:tc>
          <w:tcPr>
            <w:tcW w:w="0" w:type="auto"/>
          </w:tcPr>
          <w:p w14:paraId="5785CC3B" w14:textId="77777777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Бельгия, 8</w:t>
            </w:r>
          </w:p>
        </w:tc>
        <w:tc>
          <w:tcPr>
            <w:tcW w:w="0" w:type="auto"/>
          </w:tcPr>
          <w:p w14:paraId="42F8DFB5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6</w:t>
            </w:r>
          </w:p>
        </w:tc>
        <w:tc>
          <w:tcPr>
            <w:tcW w:w="0" w:type="auto"/>
          </w:tcPr>
          <w:p w14:paraId="60AAFF4A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1B10A03D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-</w:t>
            </w:r>
          </w:p>
        </w:tc>
      </w:tr>
      <w:tr w:rsidR="00FD1789" w:rsidRPr="00FD1789" w14:paraId="3E1E1F1B" w14:textId="77777777" w:rsidTr="00D32F21">
        <w:tc>
          <w:tcPr>
            <w:tcW w:w="0" w:type="auto"/>
          </w:tcPr>
          <w:p w14:paraId="16DE31DF" w14:textId="77777777" w:rsidR="00FD1789" w:rsidRPr="00FD1789" w:rsidRDefault="00FD1789" w:rsidP="00FD1789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Канада, 2</w:t>
            </w:r>
          </w:p>
        </w:tc>
        <w:tc>
          <w:tcPr>
            <w:tcW w:w="0" w:type="auto"/>
          </w:tcPr>
          <w:p w14:paraId="652BF813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62D8D65A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33A438A7" w14:textId="77777777" w:rsidR="00FD1789" w:rsidRPr="00FD1789" w:rsidRDefault="00FD1789" w:rsidP="00FD1789">
            <w:pPr>
              <w:rPr>
                <w:szCs w:val="28"/>
              </w:rPr>
            </w:pPr>
            <w:r w:rsidRPr="00FD1789">
              <w:rPr>
                <w:szCs w:val="28"/>
              </w:rPr>
              <w:t>-</w:t>
            </w:r>
          </w:p>
        </w:tc>
      </w:tr>
    </w:tbl>
    <w:p w14:paraId="2B9E0E52" w14:textId="3E139A45" w:rsidR="00FD1789" w:rsidRDefault="005031B7" w:rsidP="005031B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BCE56C3" w14:textId="082DB518" w:rsidR="00C726A1" w:rsidRPr="00C726A1" w:rsidRDefault="00C726A1" w:rsidP="00C726A1">
      <w:pPr>
        <w:tabs>
          <w:tab w:val="left" w:pos="3000"/>
        </w:tabs>
        <w:rPr>
          <w:sz w:val="28"/>
          <w:szCs w:val="28"/>
        </w:rPr>
      </w:pPr>
      <w:r w:rsidRPr="00C726A1">
        <w:rPr>
          <w:sz w:val="28"/>
          <w:szCs w:val="28"/>
        </w:rPr>
        <w:t>Категория о</w:t>
      </w:r>
      <w:r w:rsidR="002F6105">
        <w:rPr>
          <w:sz w:val="28"/>
          <w:szCs w:val="28"/>
        </w:rPr>
        <w:t>рфографических поправок, касающих</w:t>
      </w:r>
      <w:r w:rsidRPr="00C726A1">
        <w:rPr>
          <w:sz w:val="28"/>
          <w:szCs w:val="28"/>
        </w:rPr>
        <w:t xml:space="preserve">ся введения </w:t>
      </w:r>
      <w:r w:rsidR="006B4151">
        <w:rPr>
          <w:sz w:val="28"/>
          <w:szCs w:val="28"/>
        </w:rPr>
        <w:t>«</w:t>
      </w:r>
      <w:r w:rsidRPr="00C726A1">
        <w:rPr>
          <w:sz w:val="28"/>
          <w:szCs w:val="28"/>
        </w:rPr>
        <w:t>è</w:t>
      </w:r>
      <w:r w:rsidR="006B4151">
        <w:rPr>
          <w:sz w:val="28"/>
          <w:szCs w:val="28"/>
        </w:rPr>
        <w:t>»</w:t>
      </w:r>
      <w:r w:rsidRPr="00C726A1">
        <w:rPr>
          <w:sz w:val="28"/>
          <w:szCs w:val="28"/>
        </w:rPr>
        <w:t xml:space="preserve"> перед слогом с немой </w:t>
      </w:r>
      <w:r w:rsidR="006B4151">
        <w:rPr>
          <w:sz w:val="28"/>
          <w:szCs w:val="28"/>
        </w:rPr>
        <w:t>«</w:t>
      </w:r>
      <w:r w:rsidRPr="00C726A1">
        <w:rPr>
          <w:sz w:val="28"/>
          <w:szCs w:val="28"/>
        </w:rPr>
        <w:t>e</w:t>
      </w:r>
      <w:r w:rsidR="006B4151">
        <w:rPr>
          <w:sz w:val="28"/>
          <w:szCs w:val="28"/>
        </w:rPr>
        <w:t>»</w:t>
      </w:r>
      <w:r w:rsidR="002F6105">
        <w:rPr>
          <w:sz w:val="28"/>
          <w:szCs w:val="28"/>
        </w:rPr>
        <w:t xml:space="preserve">, как категория </w:t>
      </w:r>
      <w:r w:rsidR="002F6105" w:rsidRPr="002F6105">
        <w:rPr>
          <w:sz w:val="28"/>
          <w:szCs w:val="28"/>
        </w:rPr>
        <w:t>преобразования сложных существительных</w:t>
      </w:r>
      <w:r w:rsidR="002F6105">
        <w:rPr>
          <w:sz w:val="28"/>
          <w:szCs w:val="28"/>
        </w:rPr>
        <w:t>,</w:t>
      </w:r>
      <w:r w:rsidR="002F6105" w:rsidRPr="002F6105">
        <w:rPr>
          <w:sz w:val="28"/>
          <w:szCs w:val="28"/>
        </w:rPr>
        <w:t xml:space="preserve"> </w:t>
      </w:r>
      <w:r w:rsidRPr="00C726A1">
        <w:rPr>
          <w:sz w:val="28"/>
          <w:szCs w:val="28"/>
        </w:rPr>
        <w:t xml:space="preserve">оказалась представлена в </w:t>
      </w:r>
      <w:r w:rsidR="002F6105">
        <w:rPr>
          <w:sz w:val="28"/>
          <w:szCs w:val="28"/>
        </w:rPr>
        <w:t xml:space="preserve">исследуемых </w:t>
      </w:r>
      <w:r w:rsidRPr="00C726A1">
        <w:rPr>
          <w:sz w:val="28"/>
          <w:szCs w:val="28"/>
        </w:rPr>
        <w:t>корпусах текстов</w:t>
      </w:r>
      <w:r w:rsidR="002F6105">
        <w:rPr>
          <w:sz w:val="28"/>
          <w:szCs w:val="28"/>
        </w:rPr>
        <w:t xml:space="preserve"> на 13,6%: было обнаружено всего 40 </w:t>
      </w:r>
      <w:r w:rsidR="002F6105" w:rsidRPr="002F6105">
        <w:rPr>
          <w:sz w:val="28"/>
          <w:szCs w:val="28"/>
        </w:rPr>
        <w:t xml:space="preserve">изменяемых поправками лексических единиц </w:t>
      </w:r>
      <w:r w:rsidR="002F6105">
        <w:rPr>
          <w:sz w:val="28"/>
          <w:szCs w:val="28"/>
        </w:rPr>
        <w:t>из 293</w:t>
      </w:r>
      <w:r w:rsidRPr="00C726A1">
        <w:rPr>
          <w:sz w:val="28"/>
          <w:szCs w:val="28"/>
        </w:rPr>
        <w:t xml:space="preserve"> </w:t>
      </w:r>
      <w:r w:rsidR="002F6105">
        <w:rPr>
          <w:sz w:val="28"/>
          <w:szCs w:val="28"/>
        </w:rPr>
        <w:t xml:space="preserve">единиц </w:t>
      </w:r>
      <w:r w:rsidR="002F6105" w:rsidRPr="002F6105">
        <w:rPr>
          <w:sz w:val="28"/>
          <w:szCs w:val="28"/>
        </w:rPr>
        <w:t xml:space="preserve">категории </w:t>
      </w:r>
      <w:r w:rsidRPr="00C726A1">
        <w:rPr>
          <w:sz w:val="28"/>
          <w:szCs w:val="28"/>
        </w:rPr>
        <w:t xml:space="preserve">(Таблица </w:t>
      </w:r>
      <w:r w:rsidR="00502D4F">
        <w:rPr>
          <w:sz w:val="28"/>
          <w:szCs w:val="28"/>
        </w:rPr>
        <w:t>7</w:t>
      </w:r>
      <w:r w:rsidRPr="00C726A1">
        <w:rPr>
          <w:sz w:val="28"/>
          <w:szCs w:val="28"/>
        </w:rPr>
        <w:t>).</w:t>
      </w:r>
    </w:p>
    <w:p w14:paraId="11120D1B" w14:textId="36345865" w:rsidR="005031B7" w:rsidRDefault="002F6105" w:rsidP="00C726A1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Доля использования новых орфографических вариантов оказалась примерно равной для трех стран: 20%, 19% и 21% для Франции, Бельгии и Канады. </w:t>
      </w:r>
    </w:p>
    <w:p w14:paraId="7683D7C9" w14:textId="73C114EE" w:rsidR="005031B7" w:rsidRPr="00C726A1" w:rsidRDefault="002F6105" w:rsidP="002F6105">
      <w:pPr>
        <w:tabs>
          <w:tab w:val="left" w:pos="3000"/>
        </w:tabs>
        <w:rPr>
          <w:rFonts w:eastAsia="Arial Unicode MS" w:cs="Arial Unicode MS"/>
          <w:color w:val="000000"/>
          <w:kern w:val="1"/>
          <w:szCs w:val="24"/>
          <w:u w:color="000000"/>
          <w:lang w:eastAsia="ru-RU"/>
        </w:rPr>
      </w:pPr>
      <w:r>
        <w:rPr>
          <w:sz w:val="28"/>
          <w:szCs w:val="28"/>
        </w:rPr>
        <w:t xml:space="preserve">Из лексических единиц, встретившихся в обоих </w:t>
      </w:r>
      <w:r w:rsidR="00B242C0">
        <w:rPr>
          <w:sz w:val="28"/>
          <w:szCs w:val="28"/>
        </w:rPr>
        <w:t>орфографических</w:t>
      </w:r>
      <w:r>
        <w:rPr>
          <w:sz w:val="28"/>
          <w:szCs w:val="28"/>
        </w:rPr>
        <w:t xml:space="preserve"> вариантах, следует отметить общий для </w:t>
      </w:r>
      <w:r w:rsidRPr="002F6105">
        <w:rPr>
          <w:sz w:val="28"/>
          <w:szCs w:val="28"/>
        </w:rPr>
        <w:t xml:space="preserve">Бельгии и Канады </w:t>
      </w:r>
      <w:r w:rsidR="006B4151">
        <w:rPr>
          <w:sz w:val="28"/>
          <w:szCs w:val="28"/>
        </w:rPr>
        <w:t>«</w:t>
      </w:r>
      <w:r w:rsidR="005031B7" w:rsidRPr="002F6105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eastAsia="ru-RU"/>
        </w:rPr>
        <w:t>é</w:t>
      </w:r>
      <w:r w:rsidR="005031B7" w:rsidRPr="002F6105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val="fr-FR" w:eastAsia="ru-RU"/>
        </w:rPr>
        <w:t>v</w:t>
      </w:r>
      <w:r w:rsidR="005031B7" w:rsidRPr="002F6105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eastAsia="ru-RU"/>
        </w:rPr>
        <w:t>è</w:t>
      </w:r>
      <w:r w:rsidR="005031B7" w:rsidRPr="002F6105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val="fr-FR" w:eastAsia="ru-RU"/>
        </w:rPr>
        <w:t>nement</w:t>
      </w:r>
      <w:r w:rsidR="006B4151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»</w:t>
      </w:r>
      <w:r w:rsidR="005031B7" w:rsidRPr="002F6105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, </w:t>
      </w:r>
      <w:r w:rsidRPr="002F6105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использующийся преимущественно в традиционной орфографии в бельгийских текстах (</w:t>
      </w:r>
      <w:r w:rsidR="005031B7" w:rsidRPr="002F6105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3</w:t>
      </w:r>
      <w:r w:rsidRPr="002F6105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вхождения новой орфографии против 23 традиционных вариантов </w:t>
      </w:r>
      <w:r w:rsidR="006B4151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«</w:t>
      </w:r>
      <w:r w:rsidR="005031B7" w:rsidRPr="002F6105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eastAsia="ru-RU"/>
        </w:rPr>
        <w:t>é</w:t>
      </w:r>
      <w:r w:rsidR="005031B7" w:rsidRPr="002F6105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val="fr-FR" w:eastAsia="ru-RU"/>
        </w:rPr>
        <w:t>v</w:t>
      </w:r>
      <w:r w:rsidR="005031B7" w:rsidRPr="002F6105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eastAsia="ru-RU"/>
        </w:rPr>
        <w:t>é</w:t>
      </w:r>
      <w:r w:rsidR="005031B7" w:rsidRPr="002F6105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val="fr-FR" w:eastAsia="ru-RU"/>
        </w:rPr>
        <w:t>nement</w:t>
      </w:r>
      <w:r w:rsidR="006B4151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»</w:t>
      </w:r>
      <w:r w:rsidRPr="002F6105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), и употребляющийся по большей части в новой орфографии в текстах канадских изданий (</w:t>
      </w:r>
      <w:r w:rsidR="005031B7" w:rsidRPr="002F6105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31</w:t>
      </w:r>
      <w:r w:rsidRPr="002F6105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использование единицы в новой орфографии и </w:t>
      </w:r>
      <w:r w:rsidR="005031B7" w:rsidRPr="002F6105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19</w:t>
      </w:r>
      <w:r w:rsidRPr="002F6105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случаев использования в </w:t>
      </w:r>
      <w:r w:rsidR="00F45E3D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традиционной</w:t>
      </w:r>
      <w:r w:rsidRPr="002F6105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).</w:t>
      </w:r>
    </w:p>
    <w:p w14:paraId="472756EB" w14:textId="0DA9C9EE" w:rsidR="00FD1789" w:rsidRPr="00C726A1" w:rsidRDefault="005031B7" w:rsidP="002F6105">
      <w:pPr>
        <w:spacing w:after="0"/>
        <w:rPr>
          <w:b/>
          <w:sz w:val="28"/>
          <w:szCs w:val="28"/>
        </w:rPr>
      </w:pPr>
      <w:r w:rsidRPr="00C726A1">
        <w:rPr>
          <w:rFonts w:eastAsia="Arial Unicode MS" w:cs="Arial Unicode MS"/>
          <w:color w:val="000000"/>
          <w:kern w:val="1"/>
          <w:szCs w:val="24"/>
          <w:u w:color="000000"/>
          <w:lang w:eastAsia="ru-RU"/>
        </w:rPr>
        <w:t xml:space="preserve"> </w:t>
      </w:r>
    </w:p>
    <w:p w14:paraId="3CAD52F6" w14:textId="62F81883" w:rsidR="00FD1789" w:rsidRPr="00600458" w:rsidRDefault="00502D4F" w:rsidP="00600458">
      <w:pPr>
        <w:jc w:val="center"/>
        <w:rPr>
          <w:i/>
          <w:szCs w:val="28"/>
        </w:rPr>
      </w:pPr>
      <w:r>
        <w:rPr>
          <w:i/>
          <w:szCs w:val="28"/>
        </w:rPr>
        <w:t>Таблица 7</w:t>
      </w:r>
      <w:r w:rsidR="00600458" w:rsidRPr="00600458">
        <w:rPr>
          <w:i/>
          <w:szCs w:val="28"/>
        </w:rPr>
        <w:t xml:space="preserve"> Количество уникальных слов в разных вариантах орфографии в категории введения </w:t>
      </w:r>
      <w:r w:rsidR="006B4151">
        <w:rPr>
          <w:i/>
          <w:szCs w:val="28"/>
        </w:rPr>
        <w:t>«</w:t>
      </w:r>
      <w:r w:rsidR="00600458" w:rsidRPr="00600458">
        <w:rPr>
          <w:i/>
          <w:szCs w:val="28"/>
        </w:rPr>
        <w:t>è</w:t>
      </w:r>
      <w:r w:rsidR="006B4151">
        <w:rPr>
          <w:i/>
          <w:szCs w:val="28"/>
        </w:rPr>
        <w:t>»</w:t>
      </w:r>
      <w:r w:rsidR="00600458" w:rsidRPr="00600458">
        <w:rPr>
          <w:i/>
          <w:szCs w:val="28"/>
        </w:rPr>
        <w:t xml:space="preserve"> перед слогом с немой </w:t>
      </w:r>
      <w:r w:rsidR="006B4151">
        <w:rPr>
          <w:i/>
          <w:szCs w:val="28"/>
        </w:rPr>
        <w:t>«</w:t>
      </w:r>
      <w:r w:rsidR="00600458" w:rsidRPr="00600458">
        <w:rPr>
          <w:i/>
          <w:szCs w:val="28"/>
        </w:rPr>
        <w:t>e</w:t>
      </w:r>
      <w:r w:rsidR="006B4151">
        <w:rPr>
          <w:i/>
          <w:szCs w:val="28"/>
        </w:rPr>
        <w:t>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46"/>
        <w:gridCol w:w="1995"/>
        <w:gridCol w:w="2541"/>
        <w:gridCol w:w="1462"/>
      </w:tblGrid>
      <w:tr w:rsidR="00C53CD3" w:rsidRPr="00FD1789" w14:paraId="55830AE4" w14:textId="77777777" w:rsidTr="00D32F21">
        <w:tc>
          <w:tcPr>
            <w:tcW w:w="0" w:type="auto"/>
          </w:tcPr>
          <w:p w14:paraId="34C1CAE2" w14:textId="1B7D4932" w:rsidR="00C53CD3" w:rsidRPr="00FD1789" w:rsidRDefault="00C53CD3" w:rsidP="00C53CD3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Accent grave (</w:t>
            </w:r>
            <w:r w:rsidR="006B4151">
              <w:rPr>
                <w:b/>
                <w:szCs w:val="28"/>
              </w:rPr>
              <w:t>«</w:t>
            </w:r>
            <w:r w:rsidRPr="00FD1789">
              <w:rPr>
                <w:b/>
                <w:szCs w:val="28"/>
              </w:rPr>
              <w:t>è</w:t>
            </w:r>
            <w:r w:rsidR="006B4151">
              <w:rPr>
                <w:b/>
                <w:szCs w:val="28"/>
              </w:rPr>
              <w:t>»</w:t>
            </w:r>
            <w:r w:rsidRPr="00FD1789">
              <w:rPr>
                <w:b/>
                <w:szCs w:val="28"/>
              </w:rPr>
              <w:t xml:space="preserve">) перед слогом с немой </w:t>
            </w:r>
            <w:r w:rsidR="006B4151">
              <w:rPr>
                <w:b/>
                <w:szCs w:val="28"/>
              </w:rPr>
              <w:t>«</w:t>
            </w:r>
            <w:r w:rsidRPr="00FD1789">
              <w:rPr>
                <w:b/>
                <w:szCs w:val="28"/>
              </w:rPr>
              <w:t>e</w:t>
            </w:r>
            <w:r w:rsidR="006B4151">
              <w:rPr>
                <w:b/>
                <w:szCs w:val="28"/>
              </w:rPr>
              <w:t>»</w:t>
            </w:r>
            <w:r w:rsidRPr="00FD1789">
              <w:rPr>
                <w:b/>
                <w:szCs w:val="28"/>
              </w:rPr>
              <w:t>, 40/293</w:t>
            </w:r>
          </w:p>
        </w:tc>
        <w:tc>
          <w:tcPr>
            <w:tcW w:w="0" w:type="auto"/>
          </w:tcPr>
          <w:p w14:paraId="0990FE72" w14:textId="3547FF46" w:rsidR="00C53CD3" w:rsidRPr="00FD1789" w:rsidRDefault="00C53CD3" w:rsidP="00C53CD3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 </w:t>
            </w:r>
            <w:r w:rsidRPr="00FD1789">
              <w:rPr>
                <w:b/>
                <w:szCs w:val="28"/>
              </w:rPr>
              <w:t>новой орфографии</w:t>
            </w:r>
          </w:p>
        </w:tc>
        <w:tc>
          <w:tcPr>
            <w:tcW w:w="0" w:type="auto"/>
          </w:tcPr>
          <w:p w14:paraId="1A7E13B0" w14:textId="2618DF99" w:rsidR="00C53CD3" w:rsidRPr="00FD1789" w:rsidRDefault="00C53CD3" w:rsidP="00C53CD3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В традиционной орфографии</w:t>
            </w:r>
          </w:p>
        </w:tc>
        <w:tc>
          <w:tcPr>
            <w:tcW w:w="0" w:type="auto"/>
          </w:tcPr>
          <w:p w14:paraId="71C60A38" w14:textId="2346A8C8" w:rsidR="00C53CD3" w:rsidRPr="00FD1789" w:rsidRDefault="00C53CD3" w:rsidP="00C53CD3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Оба варианта</w:t>
            </w:r>
          </w:p>
        </w:tc>
      </w:tr>
      <w:tr w:rsidR="00C53CD3" w:rsidRPr="00FD1789" w14:paraId="2D6BD48F" w14:textId="77777777" w:rsidTr="00D32F21">
        <w:tc>
          <w:tcPr>
            <w:tcW w:w="0" w:type="auto"/>
          </w:tcPr>
          <w:p w14:paraId="1F45B31C" w14:textId="77777777" w:rsidR="00C53CD3" w:rsidRPr="00FD1789" w:rsidRDefault="00C53CD3" w:rsidP="00C53CD3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Франция, 10</w:t>
            </w:r>
          </w:p>
        </w:tc>
        <w:tc>
          <w:tcPr>
            <w:tcW w:w="0" w:type="auto"/>
          </w:tcPr>
          <w:p w14:paraId="4FF4EA53" w14:textId="77777777" w:rsidR="00C53CD3" w:rsidRPr="00FD1789" w:rsidRDefault="00C53CD3" w:rsidP="00C53CD3">
            <w:pPr>
              <w:rPr>
                <w:szCs w:val="28"/>
              </w:rPr>
            </w:pPr>
            <w:r w:rsidRPr="00FD1789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01CE51FD" w14:textId="77777777" w:rsidR="00C53CD3" w:rsidRPr="00FD1789" w:rsidRDefault="00C53CD3" w:rsidP="00C53CD3">
            <w:pPr>
              <w:rPr>
                <w:szCs w:val="28"/>
              </w:rPr>
            </w:pPr>
            <w:r w:rsidRPr="00FD1789">
              <w:rPr>
                <w:szCs w:val="28"/>
              </w:rPr>
              <w:t>7</w:t>
            </w:r>
          </w:p>
        </w:tc>
        <w:tc>
          <w:tcPr>
            <w:tcW w:w="0" w:type="auto"/>
          </w:tcPr>
          <w:p w14:paraId="632C1699" w14:textId="77777777" w:rsidR="00C53CD3" w:rsidRPr="00FD1789" w:rsidRDefault="00C53CD3" w:rsidP="00C53CD3">
            <w:pPr>
              <w:rPr>
                <w:szCs w:val="28"/>
              </w:rPr>
            </w:pPr>
            <w:r w:rsidRPr="00FD1789">
              <w:rPr>
                <w:szCs w:val="28"/>
              </w:rPr>
              <w:t>1</w:t>
            </w:r>
          </w:p>
        </w:tc>
      </w:tr>
    </w:tbl>
    <w:p w14:paraId="4F68F36C" w14:textId="77777777" w:rsidR="00250024" w:rsidRDefault="00250024"/>
    <w:p w14:paraId="3BE9A735" w14:textId="297F890A" w:rsidR="00AC7E0C" w:rsidRPr="00250024" w:rsidRDefault="00250024" w:rsidP="00250024">
      <w:pPr>
        <w:jc w:val="right"/>
        <w:rPr>
          <w:i/>
        </w:rPr>
      </w:pPr>
      <w:r w:rsidRPr="00250024">
        <w:rPr>
          <w:i/>
        </w:rPr>
        <w:lastRenderedPageBreak/>
        <w:t>Продолжение Таблицы 7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24"/>
        <w:gridCol w:w="2002"/>
        <w:gridCol w:w="2552"/>
        <w:gridCol w:w="1466"/>
      </w:tblGrid>
      <w:tr w:rsidR="00AC7E0C" w:rsidRPr="00FD1789" w14:paraId="701866D5" w14:textId="77777777" w:rsidTr="00D32F21">
        <w:tc>
          <w:tcPr>
            <w:tcW w:w="0" w:type="auto"/>
          </w:tcPr>
          <w:p w14:paraId="49FC9B5D" w14:textId="4B424A03" w:rsidR="00AC7E0C" w:rsidRPr="00FD1789" w:rsidRDefault="00AC7E0C" w:rsidP="00AC7E0C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Accent grave (</w:t>
            </w:r>
            <w:r>
              <w:rPr>
                <w:b/>
                <w:szCs w:val="28"/>
              </w:rPr>
              <w:t>«</w:t>
            </w:r>
            <w:r w:rsidRPr="00FD1789">
              <w:rPr>
                <w:b/>
                <w:szCs w:val="28"/>
              </w:rPr>
              <w:t>è</w:t>
            </w:r>
            <w:r>
              <w:rPr>
                <w:b/>
                <w:szCs w:val="28"/>
              </w:rPr>
              <w:t>»</w:t>
            </w:r>
            <w:r w:rsidRPr="00FD1789">
              <w:rPr>
                <w:b/>
                <w:szCs w:val="28"/>
              </w:rPr>
              <w:t xml:space="preserve">) перед слогом с немой </w:t>
            </w:r>
            <w:r>
              <w:rPr>
                <w:b/>
                <w:szCs w:val="28"/>
              </w:rPr>
              <w:t>«</w:t>
            </w:r>
            <w:r w:rsidRPr="00FD1789">
              <w:rPr>
                <w:b/>
                <w:szCs w:val="28"/>
              </w:rPr>
              <w:t>e</w:t>
            </w:r>
            <w:r>
              <w:rPr>
                <w:b/>
                <w:szCs w:val="28"/>
              </w:rPr>
              <w:t>»</w:t>
            </w:r>
            <w:r w:rsidRPr="00FD1789">
              <w:rPr>
                <w:b/>
                <w:szCs w:val="28"/>
              </w:rPr>
              <w:t>, 40/293</w:t>
            </w:r>
          </w:p>
        </w:tc>
        <w:tc>
          <w:tcPr>
            <w:tcW w:w="0" w:type="auto"/>
          </w:tcPr>
          <w:p w14:paraId="7AE12489" w14:textId="491E3CB7" w:rsidR="00AC7E0C" w:rsidRPr="00FD1789" w:rsidRDefault="00AC7E0C" w:rsidP="00AC7E0C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В </w:t>
            </w:r>
            <w:r w:rsidRPr="00FD1789">
              <w:rPr>
                <w:b/>
                <w:szCs w:val="28"/>
              </w:rPr>
              <w:t>новой орфографии</w:t>
            </w:r>
          </w:p>
        </w:tc>
        <w:tc>
          <w:tcPr>
            <w:tcW w:w="0" w:type="auto"/>
          </w:tcPr>
          <w:p w14:paraId="2A438F3C" w14:textId="280C1A57" w:rsidR="00AC7E0C" w:rsidRPr="00FD1789" w:rsidRDefault="00AC7E0C" w:rsidP="00AC7E0C">
            <w:pPr>
              <w:ind w:firstLine="0"/>
              <w:rPr>
                <w:szCs w:val="28"/>
              </w:rPr>
            </w:pPr>
            <w:r w:rsidRPr="00FD1789">
              <w:rPr>
                <w:b/>
                <w:szCs w:val="28"/>
              </w:rPr>
              <w:t>В традиционной орфографии</w:t>
            </w:r>
          </w:p>
        </w:tc>
        <w:tc>
          <w:tcPr>
            <w:tcW w:w="0" w:type="auto"/>
          </w:tcPr>
          <w:p w14:paraId="7CDAC730" w14:textId="735B379F" w:rsidR="00AC7E0C" w:rsidRPr="00FD1789" w:rsidRDefault="00AC7E0C" w:rsidP="00AC7E0C">
            <w:pPr>
              <w:ind w:firstLine="0"/>
              <w:rPr>
                <w:szCs w:val="28"/>
              </w:rPr>
            </w:pPr>
            <w:r w:rsidRPr="00FD1789">
              <w:rPr>
                <w:b/>
                <w:szCs w:val="28"/>
              </w:rPr>
              <w:t>Оба варианта</w:t>
            </w:r>
          </w:p>
        </w:tc>
      </w:tr>
      <w:tr w:rsidR="00AC7E0C" w:rsidRPr="00FD1789" w14:paraId="3E1AFB3E" w14:textId="77777777" w:rsidTr="00D32F21">
        <w:tc>
          <w:tcPr>
            <w:tcW w:w="0" w:type="auto"/>
          </w:tcPr>
          <w:p w14:paraId="1CC64ECA" w14:textId="77777777" w:rsidR="00AC7E0C" w:rsidRPr="00FD1789" w:rsidRDefault="00AC7E0C" w:rsidP="00AC7E0C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Бельгия, 16</w:t>
            </w:r>
          </w:p>
        </w:tc>
        <w:tc>
          <w:tcPr>
            <w:tcW w:w="0" w:type="auto"/>
          </w:tcPr>
          <w:p w14:paraId="7EC950E1" w14:textId="77777777" w:rsidR="00AC7E0C" w:rsidRPr="00FD1789" w:rsidRDefault="00AC7E0C" w:rsidP="00AC7E0C">
            <w:pPr>
              <w:rPr>
                <w:szCs w:val="28"/>
              </w:rPr>
            </w:pPr>
            <w:r w:rsidRPr="00FD1789">
              <w:rPr>
                <w:szCs w:val="28"/>
              </w:rPr>
              <w:t>3</w:t>
            </w:r>
          </w:p>
        </w:tc>
        <w:tc>
          <w:tcPr>
            <w:tcW w:w="0" w:type="auto"/>
          </w:tcPr>
          <w:p w14:paraId="0C30BC1B" w14:textId="77777777" w:rsidR="00AC7E0C" w:rsidRPr="00FD1789" w:rsidRDefault="00AC7E0C" w:rsidP="00AC7E0C">
            <w:pPr>
              <w:rPr>
                <w:szCs w:val="28"/>
              </w:rPr>
            </w:pPr>
            <w:r w:rsidRPr="00FD1789">
              <w:rPr>
                <w:szCs w:val="28"/>
              </w:rPr>
              <w:t>11</w:t>
            </w:r>
          </w:p>
        </w:tc>
        <w:tc>
          <w:tcPr>
            <w:tcW w:w="0" w:type="auto"/>
          </w:tcPr>
          <w:p w14:paraId="44AD0EBB" w14:textId="77777777" w:rsidR="00AC7E0C" w:rsidRPr="00FD1789" w:rsidRDefault="00AC7E0C" w:rsidP="00AC7E0C">
            <w:pPr>
              <w:rPr>
                <w:szCs w:val="28"/>
              </w:rPr>
            </w:pPr>
            <w:r w:rsidRPr="00FD1789">
              <w:rPr>
                <w:szCs w:val="28"/>
              </w:rPr>
              <w:t>2</w:t>
            </w:r>
          </w:p>
        </w:tc>
      </w:tr>
      <w:tr w:rsidR="00AC7E0C" w:rsidRPr="00FD1789" w14:paraId="208BF97B" w14:textId="77777777" w:rsidTr="00D32F21">
        <w:tc>
          <w:tcPr>
            <w:tcW w:w="0" w:type="auto"/>
          </w:tcPr>
          <w:p w14:paraId="2C25552A" w14:textId="77777777" w:rsidR="00AC7E0C" w:rsidRPr="00FD1789" w:rsidRDefault="00AC7E0C" w:rsidP="00AC7E0C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Канада, 14</w:t>
            </w:r>
          </w:p>
        </w:tc>
        <w:tc>
          <w:tcPr>
            <w:tcW w:w="0" w:type="auto"/>
          </w:tcPr>
          <w:p w14:paraId="2F40E55B" w14:textId="77777777" w:rsidR="00AC7E0C" w:rsidRPr="00FD1789" w:rsidRDefault="00AC7E0C" w:rsidP="00AC7E0C">
            <w:pPr>
              <w:rPr>
                <w:szCs w:val="28"/>
              </w:rPr>
            </w:pPr>
            <w:r w:rsidRPr="00FD1789">
              <w:rPr>
                <w:szCs w:val="28"/>
              </w:rPr>
              <w:t>3</w:t>
            </w:r>
          </w:p>
        </w:tc>
        <w:tc>
          <w:tcPr>
            <w:tcW w:w="0" w:type="auto"/>
          </w:tcPr>
          <w:p w14:paraId="67AB9744" w14:textId="77777777" w:rsidR="00AC7E0C" w:rsidRPr="00FD1789" w:rsidRDefault="00AC7E0C" w:rsidP="00AC7E0C">
            <w:pPr>
              <w:rPr>
                <w:szCs w:val="28"/>
              </w:rPr>
            </w:pPr>
            <w:r w:rsidRPr="00FD1789">
              <w:rPr>
                <w:szCs w:val="28"/>
              </w:rPr>
              <w:t>10</w:t>
            </w:r>
          </w:p>
        </w:tc>
        <w:tc>
          <w:tcPr>
            <w:tcW w:w="0" w:type="auto"/>
          </w:tcPr>
          <w:p w14:paraId="3CD70949" w14:textId="77777777" w:rsidR="00AC7E0C" w:rsidRPr="00FD1789" w:rsidRDefault="00AC7E0C" w:rsidP="00AC7E0C">
            <w:pPr>
              <w:rPr>
                <w:szCs w:val="28"/>
              </w:rPr>
            </w:pPr>
            <w:r w:rsidRPr="00FD1789">
              <w:rPr>
                <w:szCs w:val="28"/>
              </w:rPr>
              <w:t>1</w:t>
            </w:r>
          </w:p>
        </w:tc>
      </w:tr>
    </w:tbl>
    <w:p w14:paraId="37D6DFBF" w14:textId="5928804A" w:rsidR="00FD1789" w:rsidRDefault="00FD1789" w:rsidP="00FD1789">
      <w:pPr>
        <w:rPr>
          <w:b/>
          <w:sz w:val="28"/>
          <w:szCs w:val="28"/>
        </w:rPr>
      </w:pPr>
    </w:p>
    <w:p w14:paraId="2073B599" w14:textId="46E657FB" w:rsidR="00256D7B" w:rsidRDefault="00256D7B" w:rsidP="00FD1789">
      <w:pPr>
        <w:rPr>
          <w:sz w:val="28"/>
          <w:szCs w:val="28"/>
        </w:rPr>
      </w:pPr>
      <w:r w:rsidRPr="00256D7B">
        <w:rPr>
          <w:sz w:val="28"/>
          <w:szCs w:val="28"/>
        </w:rPr>
        <w:t>Циркумфлекс оказался самой</w:t>
      </w:r>
      <w:r>
        <w:rPr>
          <w:sz w:val="28"/>
          <w:szCs w:val="28"/>
        </w:rPr>
        <w:t xml:space="preserve"> показательной категорией с точки зрения отношения носителей французского языка к орфографическим поправкам: 45% (171 из 379</w:t>
      </w:r>
      <w:r w:rsidRPr="00256D7B">
        <w:rPr>
          <w:sz w:val="28"/>
          <w:szCs w:val="28"/>
        </w:rPr>
        <w:t xml:space="preserve">) </w:t>
      </w:r>
      <w:r>
        <w:rPr>
          <w:sz w:val="28"/>
          <w:szCs w:val="28"/>
        </w:rPr>
        <w:t>списка рекомендованного написания слов, которые, согласно поправкам, теряют диакритический знак, встретилось в корпусах текстов изданий всех трех исследуемых стран, и подавляющее большинство лексических единиц были представлены в традиционном орф</w:t>
      </w:r>
      <w:r w:rsidR="00502D4F">
        <w:rPr>
          <w:sz w:val="28"/>
          <w:szCs w:val="28"/>
        </w:rPr>
        <w:t>ографическом варианте (Таблица 8</w:t>
      </w:r>
      <w:r>
        <w:rPr>
          <w:sz w:val="28"/>
          <w:szCs w:val="28"/>
        </w:rPr>
        <w:t>).</w:t>
      </w:r>
    </w:p>
    <w:p w14:paraId="0FEC5863" w14:textId="630DFF96" w:rsidR="00256D7B" w:rsidRDefault="00256D7B" w:rsidP="00256D7B">
      <w:pPr>
        <w:rPr>
          <w:sz w:val="28"/>
          <w:szCs w:val="28"/>
        </w:rPr>
      </w:pPr>
      <w:r>
        <w:rPr>
          <w:sz w:val="28"/>
          <w:szCs w:val="28"/>
        </w:rPr>
        <w:t xml:space="preserve">Лексическая единица, встречающаяся в обоих вариантах написания для Франции и Бельгии – </w:t>
      </w:r>
      <w:r w:rsidR="006B4151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</w:t>
      </w:r>
      <w:r w:rsidRPr="00256D7B">
        <w:rPr>
          <w:sz w:val="28"/>
          <w:szCs w:val="28"/>
        </w:rPr>
        <w:t>le</w:t>
      </w:r>
      <w:r w:rsidR="006B4151">
        <w:rPr>
          <w:sz w:val="28"/>
          <w:szCs w:val="28"/>
        </w:rPr>
        <w:t>»</w:t>
      </w:r>
      <w:r w:rsidRPr="00256D7B">
        <w:rPr>
          <w:sz w:val="28"/>
          <w:szCs w:val="28"/>
        </w:rPr>
        <w:t xml:space="preserve"> / </w:t>
      </w:r>
      <w:r w:rsidR="006B4151">
        <w:rPr>
          <w:sz w:val="28"/>
          <w:szCs w:val="28"/>
        </w:rPr>
        <w:t>«</w:t>
      </w:r>
      <w:r w:rsidRPr="00256D7B">
        <w:rPr>
          <w:sz w:val="28"/>
          <w:szCs w:val="28"/>
        </w:rPr>
        <w:t>île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большая часть употреблений которой </w:t>
      </w:r>
      <w:r w:rsidR="00395E08">
        <w:rPr>
          <w:sz w:val="28"/>
          <w:szCs w:val="28"/>
        </w:rPr>
        <w:t>оказалась в традиционной орфографии (29 вхождений для Франции</w:t>
      </w:r>
      <w:r w:rsidR="005D5D79">
        <w:rPr>
          <w:sz w:val="28"/>
          <w:szCs w:val="28"/>
        </w:rPr>
        <w:t xml:space="preserve"> и 11 для Бельгии) (Приложение </w:t>
      </w:r>
      <w:r w:rsidR="005D5D79">
        <w:rPr>
          <w:sz w:val="28"/>
          <w:szCs w:val="28"/>
          <w:lang w:val="en-US"/>
        </w:rPr>
        <w:t>I</w:t>
      </w:r>
      <w:r w:rsidR="00395E08">
        <w:rPr>
          <w:sz w:val="28"/>
          <w:szCs w:val="28"/>
        </w:rPr>
        <w:t>, Таблица 1, Таблица 2).</w:t>
      </w:r>
    </w:p>
    <w:p w14:paraId="45469832" w14:textId="4C13854C" w:rsidR="00395E08" w:rsidRDefault="00395E08" w:rsidP="00256D7B">
      <w:pPr>
        <w:rPr>
          <w:sz w:val="28"/>
          <w:szCs w:val="28"/>
        </w:rPr>
      </w:pPr>
      <w:r>
        <w:rPr>
          <w:sz w:val="28"/>
          <w:szCs w:val="28"/>
        </w:rPr>
        <w:t xml:space="preserve">Единственными примерами употребления лексических единиц в новой орфографии этой категории послужили: </w:t>
      </w:r>
    </w:p>
    <w:p w14:paraId="6AAA6E01" w14:textId="794F007B" w:rsidR="00395E08" w:rsidRPr="00ED76DB" w:rsidRDefault="006B4151" w:rsidP="00256D7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«</w:t>
      </w:r>
      <w:r w:rsidR="00395E08" w:rsidRPr="00395E08">
        <w:rPr>
          <w:i/>
          <w:sz w:val="28"/>
          <w:szCs w:val="28"/>
          <w:lang w:val="fr-FR"/>
        </w:rPr>
        <w:t>A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certains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endroits</w:t>
      </w:r>
      <w:r w:rsidR="00395E08" w:rsidRPr="00ED76DB">
        <w:rPr>
          <w:i/>
          <w:sz w:val="28"/>
          <w:szCs w:val="28"/>
          <w:lang w:val="fr-FR"/>
        </w:rPr>
        <w:t xml:space="preserve">, </w:t>
      </w:r>
      <w:r w:rsidR="00395E08" w:rsidRPr="00395E08">
        <w:rPr>
          <w:i/>
          <w:sz w:val="28"/>
          <w:szCs w:val="28"/>
          <w:lang w:val="fr-FR"/>
        </w:rPr>
        <w:t>o</w:t>
      </w:r>
      <w:r w:rsidR="00395E08" w:rsidRPr="00ED76DB">
        <w:rPr>
          <w:i/>
          <w:sz w:val="28"/>
          <w:szCs w:val="28"/>
          <w:lang w:val="fr-FR"/>
        </w:rPr>
        <w:t xml:space="preserve">ù </w:t>
      </w:r>
      <w:r w:rsidR="00395E08" w:rsidRPr="00395E08">
        <w:rPr>
          <w:i/>
          <w:sz w:val="28"/>
          <w:szCs w:val="28"/>
          <w:lang w:val="fr-FR"/>
        </w:rPr>
        <w:t>la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v</w:t>
      </w:r>
      <w:r w:rsidR="00395E08" w:rsidRPr="00ED76DB">
        <w:rPr>
          <w:i/>
          <w:sz w:val="28"/>
          <w:szCs w:val="28"/>
          <w:lang w:val="fr-FR"/>
        </w:rPr>
        <w:t>é</w:t>
      </w:r>
      <w:r w:rsidR="00395E08" w:rsidRPr="00395E08">
        <w:rPr>
          <w:i/>
          <w:sz w:val="28"/>
          <w:szCs w:val="28"/>
          <w:lang w:val="fr-FR"/>
        </w:rPr>
        <w:t>g</w:t>
      </w:r>
      <w:r w:rsidR="00395E08" w:rsidRPr="00ED76DB">
        <w:rPr>
          <w:i/>
          <w:sz w:val="28"/>
          <w:szCs w:val="28"/>
          <w:lang w:val="fr-FR"/>
        </w:rPr>
        <w:t>é</w:t>
      </w:r>
      <w:r w:rsidR="00395E08" w:rsidRPr="00395E08">
        <w:rPr>
          <w:i/>
          <w:sz w:val="28"/>
          <w:szCs w:val="28"/>
          <w:lang w:val="fr-FR"/>
        </w:rPr>
        <w:t>tation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laisse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entrevoir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le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sol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de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cette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r</w:t>
      </w:r>
      <w:r w:rsidR="00395E08" w:rsidRPr="00ED76DB">
        <w:rPr>
          <w:i/>
          <w:sz w:val="28"/>
          <w:szCs w:val="28"/>
          <w:lang w:val="fr-FR"/>
        </w:rPr>
        <w:t>é</w:t>
      </w:r>
      <w:r w:rsidR="00395E08" w:rsidRPr="00395E08">
        <w:rPr>
          <w:i/>
          <w:sz w:val="28"/>
          <w:szCs w:val="28"/>
          <w:lang w:val="fr-FR"/>
        </w:rPr>
        <w:t>gion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volcanique</w:t>
      </w:r>
      <w:r w:rsidR="00395E08" w:rsidRPr="00ED76DB">
        <w:rPr>
          <w:i/>
          <w:sz w:val="28"/>
          <w:szCs w:val="28"/>
          <w:lang w:val="fr-FR"/>
        </w:rPr>
        <w:t xml:space="preserve">, </w:t>
      </w:r>
      <w:r w:rsidR="00395E08" w:rsidRPr="00395E08">
        <w:rPr>
          <w:i/>
          <w:sz w:val="28"/>
          <w:szCs w:val="28"/>
          <w:lang w:val="fr-FR"/>
        </w:rPr>
        <w:t>la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roche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fume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naturellement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de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la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vapeur</w:t>
      </w:r>
      <w:r w:rsidR="00395E08" w:rsidRPr="00ED76DB">
        <w:rPr>
          <w:i/>
          <w:sz w:val="28"/>
          <w:szCs w:val="28"/>
          <w:lang w:val="fr-FR"/>
        </w:rPr>
        <w:t xml:space="preserve">, </w:t>
      </w:r>
      <w:r w:rsidR="00395E08" w:rsidRPr="00395E08">
        <w:rPr>
          <w:i/>
          <w:sz w:val="28"/>
          <w:szCs w:val="28"/>
          <w:lang w:val="fr-FR"/>
        </w:rPr>
        <w:t>issue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du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contact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entre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la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lave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souterraine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et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b/>
          <w:i/>
          <w:sz w:val="28"/>
          <w:szCs w:val="28"/>
          <w:lang w:val="fr-FR"/>
        </w:rPr>
        <w:t>la</w:t>
      </w:r>
      <w:r w:rsidR="00395E08" w:rsidRPr="00ED76DB">
        <w:rPr>
          <w:b/>
          <w:i/>
          <w:sz w:val="28"/>
          <w:szCs w:val="28"/>
          <w:lang w:val="fr-FR"/>
        </w:rPr>
        <w:t xml:space="preserve"> </w:t>
      </w:r>
      <w:r w:rsidR="00395E08" w:rsidRPr="00395E08">
        <w:rPr>
          <w:b/>
          <w:i/>
          <w:sz w:val="28"/>
          <w:szCs w:val="28"/>
          <w:lang w:val="fr-FR"/>
        </w:rPr>
        <w:t>croute</w:t>
      </w:r>
      <w:r w:rsidR="00395E08" w:rsidRPr="00ED76DB">
        <w:rPr>
          <w:i/>
          <w:sz w:val="28"/>
          <w:szCs w:val="28"/>
          <w:lang w:val="fr-FR"/>
        </w:rPr>
        <w:t xml:space="preserve"> </w:t>
      </w:r>
      <w:r w:rsidR="00395E08" w:rsidRPr="00395E08">
        <w:rPr>
          <w:i/>
          <w:sz w:val="28"/>
          <w:szCs w:val="28"/>
          <w:lang w:val="fr-FR"/>
        </w:rPr>
        <w:t>terrestre</w:t>
      </w:r>
      <w:r>
        <w:rPr>
          <w:sz w:val="28"/>
          <w:szCs w:val="28"/>
          <w:lang w:val="fr-FR"/>
        </w:rPr>
        <w:t>»</w:t>
      </w:r>
      <w:r w:rsidR="00395E08" w:rsidRPr="00ED76DB">
        <w:rPr>
          <w:sz w:val="28"/>
          <w:szCs w:val="28"/>
          <w:lang w:val="fr-FR"/>
        </w:rPr>
        <w:t xml:space="preserve"> </w:t>
      </w:r>
      <w:r w:rsidR="00ED76DB" w:rsidRPr="00ED76DB">
        <w:rPr>
          <w:sz w:val="28"/>
          <w:szCs w:val="28"/>
          <w:lang w:val="fr-FR"/>
        </w:rPr>
        <w:t>(</w:t>
      </w:r>
      <w:r w:rsidR="00ED76DB">
        <w:rPr>
          <w:sz w:val="28"/>
          <w:szCs w:val="28"/>
        </w:rPr>
        <w:t>Франция</w:t>
      </w:r>
      <w:r w:rsidR="00ED76DB" w:rsidRPr="00ED76DB">
        <w:rPr>
          <w:sz w:val="28"/>
          <w:szCs w:val="28"/>
          <w:lang w:val="fr-FR"/>
        </w:rPr>
        <w:t xml:space="preserve">, </w:t>
      </w:r>
      <w:r w:rsidR="00ED76DB">
        <w:rPr>
          <w:sz w:val="28"/>
          <w:szCs w:val="28"/>
          <w:lang w:val="fr-FR"/>
        </w:rPr>
        <w:t>La Lib</w:t>
      </w:r>
      <w:r w:rsidR="00ED76DB">
        <w:rPr>
          <w:rFonts w:cs="Times New Roman"/>
          <w:sz w:val="28"/>
          <w:szCs w:val="28"/>
          <w:lang w:val="fr-FR"/>
        </w:rPr>
        <w:t>é</w:t>
      </w:r>
      <w:r w:rsidR="00ED76DB">
        <w:rPr>
          <w:sz w:val="28"/>
          <w:szCs w:val="28"/>
          <w:lang w:val="fr-FR"/>
        </w:rPr>
        <w:t>ration, [</w:t>
      </w:r>
      <w:r w:rsidR="001B4780">
        <w:rPr>
          <w:sz w:val="28"/>
          <w:szCs w:val="28"/>
          <w:lang w:val="fr-FR"/>
        </w:rPr>
        <w:fldChar w:fldCharType="begin"/>
      </w:r>
      <w:r w:rsidR="001B4780">
        <w:rPr>
          <w:sz w:val="28"/>
          <w:szCs w:val="28"/>
          <w:lang w:val="fr-FR"/>
        </w:rPr>
        <w:instrText xml:space="preserve"> REF _Ref129704786 \r \h </w:instrText>
      </w:r>
      <w:r w:rsidR="001B4780">
        <w:rPr>
          <w:sz w:val="28"/>
          <w:szCs w:val="28"/>
          <w:lang w:val="fr-FR"/>
        </w:rPr>
      </w:r>
      <w:r w:rsidR="001B4780">
        <w:rPr>
          <w:sz w:val="28"/>
          <w:szCs w:val="28"/>
          <w:lang w:val="fr-FR"/>
        </w:rPr>
        <w:fldChar w:fldCharType="separate"/>
      </w:r>
      <w:r w:rsidR="002C1A2F">
        <w:rPr>
          <w:sz w:val="28"/>
          <w:szCs w:val="28"/>
          <w:lang w:val="fr-FR"/>
        </w:rPr>
        <w:t>20</w:t>
      </w:r>
      <w:r w:rsidR="001B4780">
        <w:rPr>
          <w:sz w:val="28"/>
          <w:szCs w:val="28"/>
          <w:lang w:val="fr-FR"/>
        </w:rPr>
        <w:fldChar w:fldCharType="end"/>
      </w:r>
      <w:r w:rsidR="00ED76DB">
        <w:rPr>
          <w:sz w:val="28"/>
          <w:szCs w:val="28"/>
          <w:lang w:val="fr-FR"/>
        </w:rPr>
        <w:t>]</w:t>
      </w:r>
      <w:r w:rsidR="00ED76DB" w:rsidRPr="00ED76DB">
        <w:rPr>
          <w:sz w:val="28"/>
          <w:szCs w:val="28"/>
          <w:lang w:val="fr-FR"/>
        </w:rPr>
        <w:t>)</w:t>
      </w:r>
      <w:r w:rsidR="00ED76DB">
        <w:rPr>
          <w:sz w:val="28"/>
          <w:szCs w:val="28"/>
          <w:lang w:val="fr-FR"/>
        </w:rPr>
        <w:t> ;</w:t>
      </w:r>
    </w:p>
    <w:p w14:paraId="3772FB3A" w14:textId="30653E1D" w:rsidR="00395E08" w:rsidRDefault="00395E08" w:rsidP="00256D7B">
      <w:pPr>
        <w:rPr>
          <w:sz w:val="28"/>
          <w:szCs w:val="28"/>
          <w:lang w:val="fr-FR"/>
        </w:rPr>
      </w:pPr>
      <w:r>
        <w:rPr>
          <w:sz w:val="28"/>
          <w:szCs w:val="28"/>
        </w:rPr>
        <w:t>И</w:t>
      </w:r>
      <w:r w:rsidRPr="00395E08">
        <w:rPr>
          <w:sz w:val="28"/>
          <w:szCs w:val="28"/>
          <w:lang w:val="fr-FR"/>
        </w:rPr>
        <w:t xml:space="preserve"> </w:t>
      </w:r>
      <w:r w:rsidR="006B4151">
        <w:rPr>
          <w:sz w:val="28"/>
          <w:szCs w:val="28"/>
          <w:lang w:val="fr-FR"/>
        </w:rPr>
        <w:t>«</w:t>
      </w:r>
      <w:r w:rsidRPr="00395E08">
        <w:rPr>
          <w:i/>
          <w:sz w:val="28"/>
          <w:szCs w:val="28"/>
          <w:lang w:val="fr-FR"/>
        </w:rPr>
        <w:t xml:space="preserve">Puisque les calendriers scolaires ne correspondront plus, c’est tout un vivier d’échanges qui </w:t>
      </w:r>
      <w:r w:rsidRPr="00395E08">
        <w:rPr>
          <w:b/>
          <w:i/>
          <w:sz w:val="28"/>
          <w:szCs w:val="28"/>
          <w:lang w:val="fr-FR"/>
        </w:rPr>
        <w:t>disparait</w:t>
      </w:r>
      <w:r w:rsidR="006B4151">
        <w:rPr>
          <w:sz w:val="28"/>
          <w:szCs w:val="28"/>
          <w:lang w:val="fr-FR"/>
        </w:rPr>
        <w:t>»</w:t>
      </w:r>
      <w:r w:rsidRPr="00395E08">
        <w:rPr>
          <w:sz w:val="28"/>
          <w:szCs w:val="28"/>
          <w:lang w:val="fr-FR"/>
        </w:rPr>
        <w:t xml:space="preserve"> </w:t>
      </w:r>
      <w:r w:rsidR="00ED76DB" w:rsidRPr="00ED76DB">
        <w:rPr>
          <w:sz w:val="28"/>
          <w:szCs w:val="28"/>
          <w:lang w:val="fr-FR"/>
        </w:rPr>
        <w:t>(</w:t>
      </w:r>
      <w:r w:rsidR="00ED76DB">
        <w:rPr>
          <w:sz w:val="28"/>
          <w:szCs w:val="28"/>
        </w:rPr>
        <w:t>Бельгия</w:t>
      </w:r>
      <w:r w:rsidR="00ED76DB" w:rsidRPr="00ED76DB">
        <w:rPr>
          <w:sz w:val="28"/>
          <w:szCs w:val="28"/>
          <w:lang w:val="fr-FR"/>
        </w:rPr>
        <w:t xml:space="preserve">, </w:t>
      </w:r>
      <w:r w:rsidR="00ED76DB">
        <w:rPr>
          <w:sz w:val="28"/>
          <w:szCs w:val="28"/>
          <w:lang w:val="fr-FR"/>
        </w:rPr>
        <w:t>La Libre Belgique, [</w:t>
      </w:r>
      <w:r w:rsidR="001B4780">
        <w:rPr>
          <w:sz w:val="28"/>
          <w:szCs w:val="28"/>
          <w:lang w:val="fr-FR"/>
        </w:rPr>
        <w:fldChar w:fldCharType="begin"/>
      </w:r>
      <w:r w:rsidR="001B4780">
        <w:rPr>
          <w:sz w:val="28"/>
          <w:szCs w:val="28"/>
          <w:lang w:val="fr-FR"/>
        </w:rPr>
        <w:instrText xml:space="preserve"> REF _Ref129704793 \r \h </w:instrText>
      </w:r>
      <w:r w:rsidR="001B4780">
        <w:rPr>
          <w:sz w:val="28"/>
          <w:szCs w:val="28"/>
          <w:lang w:val="fr-FR"/>
        </w:rPr>
      </w:r>
      <w:r w:rsidR="001B4780">
        <w:rPr>
          <w:sz w:val="28"/>
          <w:szCs w:val="28"/>
          <w:lang w:val="fr-FR"/>
        </w:rPr>
        <w:fldChar w:fldCharType="separate"/>
      </w:r>
      <w:r w:rsidR="002C1A2F">
        <w:rPr>
          <w:sz w:val="28"/>
          <w:szCs w:val="28"/>
          <w:lang w:val="fr-FR"/>
        </w:rPr>
        <w:t>22</w:t>
      </w:r>
      <w:r w:rsidR="001B4780">
        <w:rPr>
          <w:sz w:val="28"/>
          <w:szCs w:val="28"/>
          <w:lang w:val="fr-FR"/>
        </w:rPr>
        <w:fldChar w:fldCharType="end"/>
      </w:r>
      <w:r w:rsidR="00ED76DB">
        <w:rPr>
          <w:sz w:val="28"/>
          <w:szCs w:val="28"/>
          <w:lang w:val="fr-FR"/>
        </w:rPr>
        <w:t>]</w:t>
      </w:r>
      <w:r w:rsidR="00ED76DB" w:rsidRPr="00ED76DB">
        <w:rPr>
          <w:sz w:val="28"/>
          <w:szCs w:val="28"/>
          <w:lang w:val="fr-FR"/>
        </w:rPr>
        <w:t>)</w:t>
      </w:r>
    </w:p>
    <w:p w14:paraId="166DFE98" w14:textId="77777777" w:rsidR="00250024" w:rsidRDefault="00250024" w:rsidP="00256D7B">
      <w:pPr>
        <w:rPr>
          <w:sz w:val="28"/>
          <w:szCs w:val="28"/>
          <w:lang w:val="fr-FR"/>
        </w:rPr>
      </w:pPr>
    </w:p>
    <w:p w14:paraId="0EDD0DFB" w14:textId="1CA689DB" w:rsidR="00600458" w:rsidRDefault="00502D4F" w:rsidP="00256D7B">
      <w:pPr>
        <w:jc w:val="center"/>
        <w:rPr>
          <w:b/>
          <w:sz w:val="28"/>
          <w:szCs w:val="28"/>
        </w:rPr>
      </w:pPr>
      <w:r>
        <w:rPr>
          <w:i/>
          <w:szCs w:val="28"/>
        </w:rPr>
        <w:t>Таблица 8</w:t>
      </w:r>
      <w:r w:rsidR="00600458" w:rsidRPr="00600458">
        <w:rPr>
          <w:i/>
          <w:szCs w:val="28"/>
        </w:rPr>
        <w:t xml:space="preserve"> Количество уникальных слов в разных вариантах орфографии в категории устранения циркумфлекса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54"/>
        <w:gridCol w:w="2267"/>
        <w:gridCol w:w="3018"/>
        <w:gridCol w:w="1605"/>
      </w:tblGrid>
      <w:tr w:rsidR="00C53CD3" w:rsidRPr="00C53CD3" w14:paraId="20476F76" w14:textId="77777777" w:rsidTr="00D32F21">
        <w:tc>
          <w:tcPr>
            <w:tcW w:w="0" w:type="auto"/>
          </w:tcPr>
          <w:p w14:paraId="2C2B31DF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Циркумфлекс, 171/379</w:t>
            </w:r>
          </w:p>
        </w:tc>
        <w:tc>
          <w:tcPr>
            <w:tcW w:w="0" w:type="auto"/>
          </w:tcPr>
          <w:p w14:paraId="1024F827" w14:textId="31E4B826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 </w:t>
            </w:r>
            <w:r w:rsidRPr="00FD1789">
              <w:rPr>
                <w:b/>
                <w:szCs w:val="28"/>
              </w:rPr>
              <w:t>новой орфографии</w:t>
            </w:r>
          </w:p>
        </w:tc>
        <w:tc>
          <w:tcPr>
            <w:tcW w:w="0" w:type="auto"/>
          </w:tcPr>
          <w:p w14:paraId="7550B639" w14:textId="2E7956C2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В традиционной орфографии</w:t>
            </w:r>
          </w:p>
        </w:tc>
        <w:tc>
          <w:tcPr>
            <w:tcW w:w="0" w:type="auto"/>
          </w:tcPr>
          <w:p w14:paraId="346BA28B" w14:textId="000218DD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FD1789">
              <w:rPr>
                <w:b/>
                <w:szCs w:val="28"/>
              </w:rPr>
              <w:t>Оба варианта</w:t>
            </w:r>
          </w:p>
        </w:tc>
      </w:tr>
      <w:tr w:rsidR="00C53CD3" w:rsidRPr="00C53CD3" w14:paraId="51CFF993" w14:textId="77777777" w:rsidTr="00D32F21">
        <w:tc>
          <w:tcPr>
            <w:tcW w:w="0" w:type="auto"/>
          </w:tcPr>
          <w:p w14:paraId="6F8BC7D9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Франция, 57</w:t>
            </w:r>
          </w:p>
        </w:tc>
        <w:tc>
          <w:tcPr>
            <w:tcW w:w="0" w:type="auto"/>
          </w:tcPr>
          <w:p w14:paraId="607EC2B2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7A001208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54</w:t>
            </w:r>
          </w:p>
        </w:tc>
        <w:tc>
          <w:tcPr>
            <w:tcW w:w="0" w:type="auto"/>
          </w:tcPr>
          <w:p w14:paraId="6FC0C845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2</w:t>
            </w:r>
          </w:p>
        </w:tc>
      </w:tr>
    </w:tbl>
    <w:p w14:paraId="4BE90F6E" w14:textId="7F469339" w:rsidR="00250024" w:rsidRPr="00250024" w:rsidRDefault="00250024" w:rsidP="00250024">
      <w:pPr>
        <w:jc w:val="right"/>
        <w:rPr>
          <w:i/>
        </w:rPr>
      </w:pPr>
      <w:r w:rsidRPr="00250024">
        <w:rPr>
          <w:i/>
        </w:rPr>
        <w:lastRenderedPageBreak/>
        <w:t>Продолжение Таблицы 8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54"/>
        <w:gridCol w:w="2267"/>
        <w:gridCol w:w="3018"/>
        <w:gridCol w:w="1605"/>
      </w:tblGrid>
      <w:tr w:rsidR="00250024" w:rsidRPr="00C53CD3" w14:paraId="5478FEDA" w14:textId="77777777" w:rsidTr="00D32F21">
        <w:tc>
          <w:tcPr>
            <w:tcW w:w="0" w:type="auto"/>
          </w:tcPr>
          <w:p w14:paraId="5B261D50" w14:textId="62DDCFB0" w:rsidR="00250024" w:rsidRPr="00C53CD3" w:rsidRDefault="00250024" w:rsidP="00250024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Циркумфлекс, 171/379</w:t>
            </w:r>
          </w:p>
        </w:tc>
        <w:tc>
          <w:tcPr>
            <w:tcW w:w="0" w:type="auto"/>
          </w:tcPr>
          <w:p w14:paraId="603F5E54" w14:textId="72757803" w:rsidR="00250024" w:rsidRPr="00C53CD3" w:rsidRDefault="00250024" w:rsidP="00250024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В </w:t>
            </w:r>
            <w:r w:rsidRPr="00FD1789">
              <w:rPr>
                <w:b/>
                <w:szCs w:val="28"/>
              </w:rPr>
              <w:t>новой орфографии</w:t>
            </w:r>
          </w:p>
        </w:tc>
        <w:tc>
          <w:tcPr>
            <w:tcW w:w="0" w:type="auto"/>
          </w:tcPr>
          <w:p w14:paraId="7A12954D" w14:textId="1F8A0C91" w:rsidR="00250024" w:rsidRPr="00C53CD3" w:rsidRDefault="00250024" w:rsidP="00250024">
            <w:pPr>
              <w:ind w:firstLine="0"/>
              <w:rPr>
                <w:szCs w:val="28"/>
              </w:rPr>
            </w:pPr>
            <w:r w:rsidRPr="00FD1789">
              <w:rPr>
                <w:b/>
                <w:szCs w:val="28"/>
              </w:rPr>
              <w:t>В традиционной орфографии</w:t>
            </w:r>
          </w:p>
        </w:tc>
        <w:tc>
          <w:tcPr>
            <w:tcW w:w="0" w:type="auto"/>
          </w:tcPr>
          <w:p w14:paraId="35F6B48B" w14:textId="0E10EBB9" w:rsidR="00250024" w:rsidRPr="00C53CD3" w:rsidRDefault="00250024" w:rsidP="00250024">
            <w:pPr>
              <w:ind w:firstLine="0"/>
              <w:rPr>
                <w:szCs w:val="28"/>
              </w:rPr>
            </w:pPr>
            <w:r w:rsidRPr="00FD1789">
              <w:rPr>
                <w:b/>
                <w:szCs w:val="28"/>
              </w:rPr>
              <w:t>Оба варианта</w:t>
            </w:r>
          </w:p>
        </w:tc>
      </w:tr>
      <w:tr w:rsidR="00250024" w:rsidRPr="00C53CD3" w14:paraId="688CEE5C" w14:textId="77777777" w:rsidTr="00D32F21">
        <w:tc>
          <w:tcPr>
            <w:tcW w:w="0" w:type="auto"/>
          </w:tcPr>
          <w:p w14:paraId="32A655A5" w14:textId="77777777" w:rsidR="00250024" w:rsidRPr="00C53CD3" w:rsidRDefault="00250024" w:rsidP="00250024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Бельгия, 60</w:t>
            </w:r>
          </w:p>
        </w:tc>
        <w:tc>
          <w:tcPr>
            <w:tcW w:w="0" w:type="auto"/>
          </w:tcPr>
          <w:p w14:paraId="32305B3B" w14:textId="77777777" w:rsidR="00250024" w:rsidRPr="00C53CD3" w:rsidRDefault="00250024" w:rsidP="00250024">
            <w:pPr>
              <w:rPr>
                <w:szCs w:val="28"/>
              </w:rPr>
            </w:pPr>
            <w:r w:rsidRPr="00C53CD3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0428BA6F" w14:textId="77777777" w:rsidR="00250024" w:rsidRPr="00C53CD3" w:rsidRDefault="00250024" w:rsidP="00250024">
            <w:pPr>
              <w:rPr>
                <w:szCs w:val="28"/>
              </w:rPr>
            </w:pPr>
            <w:r w:rsidRPr="00C53CD3">
              <w:rPr>
                <w:szCs w:val="28"/>
              </w:rPr>
              <w:t>54</w:t>
            </w:r>
          </w:p>
        </w:tc>
        <w:tc>
          <w:tcPr>
            <w:tcW w:w="0" w:type="auto"/>
          </w:tcPr>
          <w:p w14:paraId="2984D931" w14:textId="77777777" w:rsidR="00250024" w:rsidRPr="00C53CD3" w:rsidRDefault="00250024" w:rsidP="00250024">
            <w:pPr>
              <w:rPr>
                <w:szCs w:val="28"/>
              </w:rPr>
            </w:pPr>
            <w:r w:rsidRPr="00C53CD3">
              <w:rPr>
                <w:szCs w:val="28"/>
              </w:rPr>
              <w:t>5</w:t>
            </w:r>
          </w:p>
        </w:tc>
      </w:tr>
      <w:tr w:rsidR="00250024" w:rsidRPr="00C53CD3" w14:paraId="4090194B" w14:textId="77777777" w:rsidTr="00D32F21">
        <w:tc>
          <w:tcPr>
            <w:tcW w:w="0" w:type="auto"/>
          </w:tcPr>
          <w:p w14:paraId="01A13D28" w14:textId="77777777" w:rsidR="00250024" w:rsidRPr="00C53CD3" w:rsidRDefault="00250024" w:rsidP="00250024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Канада, 54</w:t>
            </w:r>
          </w:p>
        </w:tc>
        <w:tc>
          <w:tcPr>
            <w:tcW w:w="0" w:type="auto"/>
          </w:tcPr>
          <w:p w14:paraId="21B3D311" w14:textId="77777777" w:rsidR="00250024" w:rsidRPr="00C53CD3" w:rsidRDefault="00250024" w:rsidP="00250024">
            <w:pPr>
              <w:rPr>
                <w:szCs w:val="28"/>
              </w:rPr>
            </w:pPr>
            <w:r w:rsidRPr="00C53CD3"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0AB4FB1D" w14:textId="77777777" w:rsidR="00250024" w:rsidRPr="00C53CD3" w:rsidRDefault="00250024" w:rsidP="00250024">
            <w:pPr>
              <w:rPr>
                <w:szCs w:val="28"/>
              </w:rPr>
            </w:pPr>
            <w:r w:rsidRPr="00C53CD3">
              <w:rPr>
                <w:szCs w:val="28"/>
              </w:rPr>
              <w:t>51</w:t>
            </w:r>
          </w:p>
        </w:tc>
        <w:tc>
          <w:tcPr>
            <w:tcW w:w="0" w:type="auto"/>
          </w:tcPr>
          <w:p w14:paraId="5C122E89" w14:textId="77777777" w:rsidR="00250024" w:rsidRPr="00C53CD3" w:rsidRDefault="00250024" w:rsidP="00250024">
            <w:pPr>
              <w:rPr>
                <w:szCs w:val="28"/>
              </w:rPr>
            </w:pPr>
            <w:r w:rsidRPr="00C53CD3">
              <w:rPr>
                <w:szCs w:val="28"/>
              </w:rPr>
              <w:t>3</w:t>
            </w:r>
          </w:p>
        </w:tc>
      </w:tr>
    </w:tbl>
    <w:p w14:paraId="63DAE492" w14:textId="77CDB822" w:rsidR="00FD1789" w:rsidRDefault="00FD1789" w:rsidP="00FD1789">
      <w:pPr>
        <w:rPr>
          <w:b/>
          <w:sz w:val="28"/>
          <w:szCs w:val="28"/>
        </w:rPr>
      </w:pPr>
    </w:p>
    <w:p w14:paraId="7C3C2AB5" w14:textId="518BFEB2" w:rsidR="00C747C2" w:rsidRDefault="00C747C2" w:rsidP="00C747C2">
      <w:pPr>
        <w:rPr>
          <w:sz w:val="28"/>
          <w:szCs w:val="28"/>
        </w:rPr>
      </w:pPr>
      <w:r>
        <w:rPr>
          <w:sz w:val="28"/>
          <w:szCs w:val="28"/>
        </w:rPr>
        <w:t>Самыми нерепрезентативными ка</w:t>
      </w:r>
      <w:r w:rsidRPr="00C747C2">
        <w:rPr>
          <w:sz w:val="28"/>
          <w:szCs w:val="28"/>
        </w:rPr>
        <w:t>тегория</w:t>
      </w:r>
      <w:r>
        <w:rPr>
          <w:sz w:val="28"/>
          <w:szCs w:val="28"/>
        </w:rPr>
        <w:t xml:space="preserve">ми оказались категория использования тремы и категория </w:t>
      </w:r>
      <w:r w:rsidRPr="00C747C2">
        <w:rPr>
          <w:sz w:val="28"/>
          <w:szCs w:val="28"/>
        </w:rPr>
        <w:t xml:space="preserve">упрощения групп согласных </w:t>
      </w:r>
      <w:r w:rsidR="006B4151">
        <w:rPr>
          <w:sz w:val="28"/>
          <w:szCs w:val="28"/>
        </w:rPr>
        <w:t>«</w:t>
      </w:r>
      <w:r w:rsidRPr="00C747C2">
        <w:rPr>
          <w:sz w:val="28"/>
          <w:szCs w:val="28"/>
        </w:rPr>
        <w:t>-eler</w:t>
      </w:r>
      <w:r w:rsidR="006B4151">
        <w:rPr>
          <w:sz w:val="28"/>
          <w:szCs w:val="28"/>
        </w:rPr>
        <w:t>»</w:t>
      </w:r>
      <w:r w:rsidRPr="00C747C2">
        <w:rPr>
          <w:sz w:val="28"/>
          <w:szCs w:val="28"/>
        </w:rPr>
        <w:t>/</w:t>
      </w:r>
      <w:r w:rsidR="006B4151">
        <w:rPr>
          <w:sz w:val="28"/>
          <w:szCs w:val="28"/>
        </w:rPr>
        <w:t>»</w:t>
      </w:r>
      <w:r w:rsidRPr="00C747C2">
        <w:rPr>
          <w:sz w:val="28"/>
          <w:szCs w:val="28"/>
        </w:rPr>
        <w:t xml:space="preserve">-eter», </w:t>
      </w:r>
      <w:r w:rsidR="006B4151">
        <w:rPr>
          <w:sz w:val="28"/>
          <w:szCs w:val="28"/>
        </w:rPr>
        <w:t>«</w:t>
      </w:r>
      <w:r w:rsidRPr="00C747C2">
        <w:rPr>
          <w:sz w:val="28"/>
          <w:szCs w:val="28"/>
        </w:rPr>
        <w:t>-olle» /</w:t>
      </w:r>
      <w:r w:rsidR="006B4151">
        <w:rPr>
          <w:sz w:val="28"/>
          <w:szCs w:val="28"/>
        </w:rPr>
        <w:t>»</w:t>
      </w:r>
      <w:r w:rsidRPr="00C747C2">
        <w:rPr>
          <w:sz w:val="28"/>
          <w:szCs w:val="28"/>
        </w:rPr>
        <w:t>-otter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7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19 </w:t>
      </w:r>
      <w:r w:rsidRPr="00C747C2">
        <w:rPr>
          <w:sz w:val="28"/>
          <w:szCs w:val="28"/>
        </w:rPr>
        <w:t xml:space="preserve">изменяемых поправками </w:t>
      </w:r>
      <w:r>
        <w:rPr>
          <w:sz w:val="28"/>
          <w:szCs w:val="28"/>
        </w:rPr>
        <w:t>слов</w:t>
      </w:r>
      <w:r w:rsidRPr="00C747C2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изменения использования тремы </w:t>
      </w:r>
      <w:r w:rsidRPr="00C747C2">
        <w:rPr>
          <w:sz w:val="28"/>
          <w:szCs w:val="28"/>
        </w:rPr>
        <w:t xml:space="preserve">в </w:t>
      </w:r>
      <w:r>
        <w:rPr>
          <w:sz w:val="28"/>
          <w:szCs w:val="28"/>
        </w:rPr>
        <w:t>корпусах было обнаружено лишь 5 (19</w:t>
      </w:r>
      <w:r w:rsidRPr="00C747C2">
        <w:rPr>
          <w:sz w:val="28"/>
          <w:szCs w:val="28"/>
        </w:rPr>
        <w:t>%</w:t>
      </w:r>
      <w:r>
        <w:rPr>
          <w:sz w:val="28"/>
          <w:szCs w:val="28"/>
        </w:rPr>
        <w:t>), ни одно из которых не было употребле</w:t>
      </w:r>
      <w:r w:rsidR="00502D4F">
        <w:rPr>
          <w:sz w:val="28"/>
          <w:szCs w:val="28"/>
        </w:rPr>
        <w:t>но в новой орфографии (Таблица 9</w:t>
      </w:r>
      <w:r w:rsidRPr="00C747C2">
        <w:rPr>
          <w:sz w:val="28"/>
          <w:szCs w:val="28"/>
        </w:rPr>
        <w:t>).</w:t>
      </w:r>
      <w:r>
        <w:rPr>
          <w:sz w:val="28"/>
          <w:szCs w:val="28"/>
        </w:rPr>
        <w:t xml:space="preserve"> А из 270 искомых слов </w:t>
      </w:r>
      <w:r w:rsidRPr="00C747C2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C747C2">
        <w:rPr>
          <w:sz w:val="28"/>
          <w:szCs w:val="28"/>
        </w:rPr>
        <w:t xml:space="preserve"> упрощения групп согласных</w:t>
      </w:r>
      <w:r>
        <w:rPr>
          <w:sz w:val="28"/>
          <w:szCs w:val="28"/>
        </w:rPr>
        <w:t xml:space="preserve"> было н</w:t>
      </w:r>
      <w:r w:rsidR="00502D4F">
        <w:rPr>
          <w:sz w:val="28"/>
          <w:szCs w:val="28"/>
        </w:rPr>
        <w:t>айдено лишь 4 (1,48%) (Таблица 10</w:t>
      </w:r>
      <w:r>
        <w:rPr>
          <w:sz w:val="28"/>
          <w:szCs w:val="28"/>
        </w:rPr>
        <w:t xml:space="preserve">), на основе чего невозможно делать какие-либо выводы. </w:t>
      </w:r>
    </w:p>
    <w:p w14:paraId="25F76AF5" w14:textId="3DCE875B" w:rsidR="00C747C2" w:rsidRDefault="00C747C2" w:rsidP="00C747C2">
      <w:pPr>
        <w:rPr>
          <w:sz w:val="28"/>
          <w:szCs w:val="28"/>
        </w:rPr>
      </w:pPr>
      <w:r>
        <w:rPr>
          <w:sz w:val="28"/>
          <w:szCs w:val="28"/>
        </w:rPr>
        <w:t xml:space="preserve">Единственные употребления лексических единиц в новой орфографии последней категории – </w:t>
      </w:r>
      <w:r w:rsidR="006B4151">
        <w:rPr>
          <w:sz w:val="28"/>
          <w:szCs w:val="28"/>
        </w:rPr>
        <w:t>«</w:t>
      </w:r>
      <w:r w:rsidRPr="00C747C2">
        <w:rPr>
          <w:i/>
          <w:sz w:val="28"/>
          <w:szCs w:val="28"/>
          <w:lang w:val="en-US"/>
        </w:rPr>
        <w:t>d</w:t>
      </w:r>
      <w:r w:rsidRPr="00C747C2">
        <w:rPr>
          <w:i/>
          <w:sz w:val="28"/>
          <w:szCs w:val="28"/>
        </w:rPr>
        <w:t>égoter</w:t>
      </w:r>
      <w:r w:rsidR="006B4151">
        <w:rPr>
          <w:sz w:val="28"/>
          <w:szCs w:val="28"/>
        </w:rPr>
        <w:t>»</w:t>
      </w:r>
      <w:r w:rsidRPr="00C747C2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C747C2">
        <w:rPr>
          <w:i/>
          <w:sz w:val="28"/>
          <w:szCs w:val="28"/>
        </w:rPr>
        <w:t>harcèle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 (Франция, Канада). </w:t>
      </w:r>
    </w:p>
    <w:p w14:paraId="67293EC7" w14:textId="77777777" w:rsidR="00C747C2" w:rsidRDefault="00C747C2" w:rsidP="00600458">
      <w:pPr>
        <w:jc w:val="center"/>
        <w:rPr>
          <w:i/>
          <w:szCs w:val="28"/>
        </w:rPr>
      </w:pPr>
    </w:p>
    <w:p w14:paraId="25855282" w14:textId="1F7468C4" w:rsidR="00C53CD3" w:rsidRPr="00600458" w:rsidRDefault="00600458" w:rsidP="00600458">
      <w:pPr>
        <w:jc w:val="center"/>
        <w:rPr>
          <w:i/>
          <w:szCs w:val="28"/>
        </w:rPr>
      </w:pPr>
      <w:r w:rsidRPr="00600458">
        <w:rPr>
          <w:i/>
          <w:szCs w:val="28"/>
        </w:rPr>
        <w:t xml:space="preserve">Таблица </w:t>
      </w:r>
      <w:r w:rsidR="00502D4F">
        <w:rPr>
          <w:i/>
          <w:szCs w:val="28"/>
        </w:rPr>
        <w:t>9</w:t>
      </w:r>
      <w:r w:rsidRPr="00600458">
        <w:rPr>
          <w:i/>
          <w:szCs w:val="28"/>
        </w:rPr>
        <w:t xml:space="preserve"> Количество уникальных слов в разных вариантах орфографии в категории использования тремы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61"/>
        <w:gridCol w:w="2487"/>
        <w:gridCol w:w="3404"/>
        <w:gridCol w:w="1721"/>
      </w:tblGrid>
      <w:tr w:rsidR="00C53CD3" w:rsidRPr="00C53CD3" w14:paraId="54787E1E" w14:textId="77777777" w:rsidTr="00D32F21">
        <w:tc>
          <w:tcPr>
            <w:tcW w:w="0" w:type="auto"/>
          </w:tcPr>
          <w:p w14:paraId="1ABA03DE" w14:textId="77777777" w:rsidR="00C53CD3" w:rsidRPr="00C53CD3" w:rsidRDefault="00C53CD3" w:rsidP="00C53CD3">
            <w:pPr>
              <w:ind w:firstLine="0"/>
              <w:rPr>
                <w:b/>
                <w:szCs w:val="24"/>
              </w:rPr>
            </w:pPr>
            <w:r w:rsidRPr="00C53CD3">
              <w:rPr>
                <w:b/>
                <w:szCs w:val="24"/>
              </w:rPr>
              <w:t>Трема, 5/26</w:t>
            </w:r>
          </w:p>
        </w:tc>
        <w:tc>
          <w:tcPr>
            <w:tcW w:w="0" w:type="auto"/>
          </w:tcPr>
          <w:p w14:paraId="6D332381" w14:textId="5F4D6EF4" w:rsidR="00C53CD3" w:rsidRPr="00C53CD3" w:rsidRDefault="00C53CD3" w:rsidP="00C53CD3">
            <w:pPr>
              <w:ind w:firstLine="0"/>
              <w:rPr>
                <w:b/>
                <w:szCs w:val="24"/>
                <w:lang w:val="fr-FR"/>
              </w:rPr>
            </w:pPr>
            <w:r w:rsidRPr="00C53CD3">
              <w:rPr>
                <w:b/>
                <w:szCs w:val="24"/>
              </w:rPr>
              <w:t>В новой орфографии</w:t>
            </w:r>
          </w:p>
        </w:tc>
        <w:tc>
          <w:tcPr>
            <w:tcW w:w="0" w:type="auto"/>
          </w:tcPr>
          <w:p w14:paraId="5DE5ED1E" w14:textId="38A65D42" w:rsidR="00C53CD3" w:rsidRPr="00C53CD3" w:rsidRDefault="00C53CD3" w:rsidP="00C53CD3">
            <w:pPr>
              <w:ind w:firstLine="0"/>
              <w:rPr>
                <w:b/>
                <w:szCs w:val="24"/>
                <w:lang w:val="fr-FR"/>
              </w:rPr>
            </w:pPr>
            <w:r w:rsidRPr="00C53CD3">
              <w:rPr>
                <w:b/>
                <w:szCs w:val="24"/>
              </w:rPr>
              <w:t>В традиционной орфографии</w:t>
            </w:r>
          </w:p>
        </w:tc>
        <w:tc>
          <w:tcPr>
            <w:tcW w:w="0" w:type="auto"/>
          </w:tcPr>
          <w:p w14:paraId="58C68F68" w14:textId="615485EA" w:rsidR="00C53CD3" w:rsidRPr="00C53CD3" w:rsidRDefault="00C53CD3" w:rsidP="00C53CD3">
            <w:pPr>
              <w:ind w:firstLine="0"/>
              <w:rPr>
                <w:b/>
                <w:szCs w:val="24"/>
                <w:lang w:val="fr-FR"/>
              </w:rPr>
            </w:pPr>
            <w:r w:rsidRPr="00C53CD3">
              <w:rPr>
                <w:b/>
                <w:szCs w:val="24"/>
              </w:rPr>
              <w:t>Оба варианта</w:t>
            </w:r>
          </w:p>
        </w:tc>
      </w:tr>
      <w:tr w:rsidR="00C53CD3" w:rsidRPr="00C53CD3" w14:paraId="2AE7F0DF" w14:textId="77777777" w:rsidTr="00D32F21">
        <w:tc>
          <w:tcPr>
            <w:tcW w:w="0" w:type="auto"/>
          </w:tcPr>
          <w:p w14:paraId="2D8B2FF9" w14:textId="77777777" w:rsidR="00C53CD3" w:rsidRPr="00C53CD3" w:rsidRDefault="00C53CD3" w:rsidP="00C53CD3">
            <w:pPr>
              <w:ind w:firstLine="0"/>
              <w:rPr>
                <w:b/>
                <w:szCs w:val="24"/>
              </w:rPr>
            </w:pPr>
            <w:r w:rsidRPr="00C53CD3">
              <w:rPr>
                <w:b/>
                <w:szCs w:val="24"/>
              </w:rPr>
              <w:t>Франция, 1</w:t>
            </w:r>
          </w:p>
        </w:tc>
        <w:tc>
          <w:tcPr>
            <w:tcW w:w="0" w:type="auto"/>
          </w:tcPr>
          <w:p w14:paraId="4FBC2C96" w14:textId="52B38F2B" w:rsidR="00C53CD3" w:rsidRPr="00C53CD3" w:rsidRDefault="00C53CD3" w:rsidP="00C53CD3">
            <w:pPr>
              <w:rPr>
                <w:szCs w:val="24"/>
              </w:rPr>
            </w:pPr>
            <w:r w:rsidRPr="00C53CD3">
              <w:rPr>
                <w:szCs w:val="24"/>
              </w:rPr>
              <w:t>-</w:t>
            </w:r>
          </w:p>
        </w:tc>
        <w:tc>
          <w:tcPr>
            <w:tcW w:w="0" w:type="auto"/>
          </w:tcPr>
          <w:p w14:paraId="01075B20" w14:textId="77777777" w:rsidR="00C53CD3" w:rsidRPr="00C53CD3" w:rsidRDefault="00C53CD3" w:rsidP="00C53CD3">
            <w:pPr>
              <w:rPr>
                <w:szCs w:val="24"/>
              </w:rPr>
            </w:pPr>
            <w:r w:rsidRPr="00C53CD3">
              <w:rPr>
                <w:szCs w:val="24"/>
              </w:rPr>
              <w:t>1</w:t>
            </w:r>
          </w:p>
        </w:tc>
        <w:tc>
          <w:tcPr>
            <w:tcW w:w="0" w:type="auto"/>
          </w:tcPr>
          <w:p w14:paraId="123F8BEE" w14:textId="01A95F0D" w:rsidR="00C53CD3" w:rsidRPr="00C53CD3" w:rsidRDefault="00C53CD3" w:rsidP="00C53CD3">
            <w:pPr>
              <w:rPr>
                <w:szCs w:val="24"/>
              </w:rPr>
            </w:pPr>
            <w:r w:rsidRPr="00C53CD3">
              <w:rPr>
                <w:szCs w:val="24"/>
              </w:rPr>
              <w:t>-</w:t>
            </w:r>
          </w:p>
        </w:tc>
      </w:tr>
      <w:tr w:rsidR="00C53CD3" w:rsidRPr="00C53CD3" w14:paraId="2B14F783" w14:textId="77777777" w:rsidTr="00D32F21">
        <w:tc>
          <w:tcPr>
            <w:tcW w:w="0" w:type="auto"/>
          </w:tcPr>
          <w:p w14:paraId="1F105DF6" w14:textId="77777777" w:rsidR="00C53CD3" w:rsidRPr="00C53CD3" w:rsidRDefault="00C53CD3" w:rsidP="00C53CD3">
            <w:pPr>
              <w:ind w:firstLine="0"/>
              <w:rPr>
                <w:b/>
                <w:szCs w:val="24"/>
              </w:rPr>
            </w:pPr>
            <w:r w:rsidRPr="00C53CD3">
              <w:rPr>
                <w:b/>
                <w:szCs w:val="24"/>
              </w:rPr>
              <w:t>Бельгия, 3</w:t>
            </w:r>
          </w:p>
        </w:tc>
        <w:tc>
          <w:tcPr>
            <w:tcW w:w="0" w:type="auto"/>
          </w:tcPr>
          <w:p w14:paraId="51F17860" w14:textId="73E24CA3" w:rsidR="00C53CD3" w:rsidRPr="00C53CD3" w:rsidRDefault="00C53CD3" w:rsidP="00C53CD3">
            <w:pPr>
              <w:rPr>
                <w:szCs w:val="24"/>
              </w:rPr>
            </w:pPr>
            <w:r w:rsidRPr="00C53CD3">
              <w:rPr>
                <w:szCs w:val="24"/>
              </w:rPr>
              <w:t>-</w:t>
            </w:r>
          </w:p>
        </w:tc>
        <w:tc>
          <w:tcPr>
            <w:tcW w:w="0" w:type="auto"/>
          </w:tcPr>
          <w:p w14:paraId="37A3E071" w14:textId="77777777" w:rsidR="00C53CD3" w:rsidRPr="00C53CD3" w:rsidRDefault="00C53CD3" w:rsidP="00C53CD3">
            <w:pPr>
              <w:rPr>
                <w:szCs w:val="24"/>
              </w:rPr>
            </w:pPr>
            <w:r w:rsidRPr="00C53CD3">
              <w:rPr>
                <w:szCs w:val="24"/>
              </w:rPr>
              <w:t>3</w:t>
            </w:r>
          </w:p>
        </w:tc>
        <w:tc>
          <w:tcPr>
            <w:tcW w:w="0" w:type="auto"/>
          </w:tcPr>
          <w:p w14:paraId="24E61DE1" w14:textId="346FE737" w:rsidR="00C53CD3" w:rsidRPr="00C53CD3" w:rsidRDefault="00C53CD3" w:rsidP="00C53CD3">
            <w:pPr>
              <w:rPr>
                <w:szCs w:val="24"/>
              </w:rPr>
            </w:pPr>
            <w:r w:rsidRPr="00C53CD3">
              <w:rPr>
                <w:szCs w:val="24"/>
              </w:rPr>
              <w:t>-</w:t>
            </w:r>
          </w:p>
        </w:tc>
      </w:tr>
      <w:tr w:rsidR="00C53CD3" w:rsidRPr="00C53CD3" w14:paraId="090FEFE2" w14:textId="77777777" w:rsidTr="00D32F21">
        <w:tc>
          <w:tcPr>
            <w:tcW w:w="0" w:type="auto"/>
          </w:tcPr>
          <w:p w14:paraId="5E682DF6" w14:textId="77777777" w:rsidR="00C53CD3" w:rsidRPr="00C53CD3" w:rsidRDefault="00C53CD3" w:rsidP="00C53CD3">
            <w:pPr>
              <w:ind w:firstLine="0"/>
              <w:rPr>
                <w:b/>
                <w:szCs w:val="24"/>
              </w:rPr>
            </w:pPr>
            <w:r w:rsidRPr="00C53CD3">
              <w:rPr>
                <w:b/>
                <w:szCs w:val="24"/>
              </w:rPr>
              <w:t>Канада, 1</w:t>
            </w:r>
          </w:p>
        </w:tc>
        <w:tc>
          <w:tcPr>
            <w:tcW w:w="0" w:type="auto"/>
          </w:tcPr>
          <w:p w14:paraId="5DB81A3F" w14:textId="50414042" w:rsidR="00C53CD3" w:rsidRPr="00C53CD3" w:rsidRDefault="00C53CD3" w:rsidP="00C53CD3">
            <w:pPr>
              <w:rPr>
                <w:szCs w:val="24"/>
              </w:rPr>
            </w:pPr>
            <w:r w:rsidRPr="00C53CD3">
              <w:rPr>
                <w:szCs w:val="24"/>
              </w:rPr>
              <w:t>-</w:t>
            </w:r>
          </w:p>
        </w:tc>
        <w:tc>
          <w:tcPr>
            <w:tcW w:w="0" w:type="auto"/>
          </w:tcPr>
          <w:p w14:paraId="7AD3C198" w14:textId="77777777" w:rsidR="00C53CD3" w:rsidRPr="00C53CD3" w:rsidRDefault="00C53CD3" w:rsidP="00C53CD3">
            <w:pPr>
              <w:rPr>
                <w:szCs w:val="24"/>
              </w:rPr>
            </w:pPr>
            <w:r w:rsidRPr="00C53CD3">
              <w:rPr>
                <w:szCs w:val="24"/>
              </w:rPr>
              <w:t>1</w:t>
            </w:r>
          </w:p>
        </w:tc>
        <w:tc>
          <w:tcPr>
            <w:tcW w:w="0" w:type="auto"/>
          </w:tcPr>
          <w:p w14:paraId="28B6D4D6" w14:textId="0CF875B8" w:rsidR="00C53CD3" w:rsidRPr="00C53CD3" w:rsidRDefault="00C53CD3" w:rsidP="00C53CD3">
            <w:pPr>
              <w:rPr>
                <w:szCs w:val="24"/>
              </w:rPr>
            </w:pPr>
            <w:r w:rsidRPr="00C53CD3">
              <w:rPr>
                <w:szCs w:val="24"/>
              </w:rPr>
              <w:t>-</w:t>
            </w:r>
          </w:p>
        </w:tc>
      </w:tr>
    </w:tbl>
    <w:p w14:paraId="25159F06" w14:textId="2940477F" w:rsidR="00FD1789" w:rsidRDefault="00FD1789" w:rsidP="00FD1789">
      <w:pPr>
        <w:rPr>
          <w:b/>
          <w:sz w:val="28"/>
          <w:szCs w:val="28"/>
        </w:rPr>
      </w:pPr>
    </w:p>
    <w:p w14:paraId="0189EE3C" w14:textId="32630BBD" w:rsidR="00C53CD3" w:rsidRDefault="00502D4F" w:rsidP="00600458">
      <w:pPr>
        <w:ind w:firstLine="0"/>
        <w:jc w:val="center"/>
        <w:rPr>
          <w:b/>
          <w:sz w:val="28"/>
          <w:szCs w:val="28"/>
        </w:rPr>
      </w:pPr>
      <w:r>
        <w:rPr>
          <w:i/>
          <w:szCs w:val="28"/>
        </w:rPr>
        <w:t>Таблица 10</w:t>
      </w:r>
      <w:r w:rsidR="00600458" w:rsidRPr="00600458">
        <w:rPr>
          <w:i/>
          <w:szCs w:val="28"/>
        </w:rPr>
        <w:t xml:space="preserve"> Количество уникальных слов в разных вариантах орфографии в категории</w:t>
      </w:r>
      <w:r w:rsidR="00600458" w:rsidRPr="00600458">
        <w:rPr>
          <w:i/>
          <w:sz w:val="22"/>
        </w:rPr>
        <w:t xml:space="preserve"> </w:t>
      </w:r>
      <w:r w:rsidR="00600458" w:rsidRPr="00600458">
        <w:rPr>
          <w:i/>
          <w:szCs w:val="28"/>
        </w:rPr>
        <w:t xml:space="preserve">упрощения групп согласных </w:t>
      </w:r>
      <w:r w:rsidR="006B4151">
        <w:rPr>
          <w:i/>
          <w:szCs w:val="28"/>
        </w:rPr>
        <w:t>«</w:t>
      </w:r>
      <w:r w:rsidR="00600458" w:rsidRPr="00600458">
        <w:rPr>
          <w:i/>
          <w:szCs w:val="28"/>
        </w:rPr>
        <w:t>-eler</w:t>
      </w:r>
      <w:r w:rsidR="006B4151">
        <w:rPr>
          <w:i/>
          <w:szCs w:val="28"/>
        </w:rPr>
        <w:t>»</w:t>
      </w:r>
      <w:r w:rsidR="00600458" w:rsidRPr="00600458">
        <w:rPr>
          <w:i/>
          <w:szCs w:val="28"/>
        </w:rPr>
        <w:t>/</w:t>
      </w:r>
      <w:r w:rsidR="006B4151">
        <w:rPr>
          <w:i/>
          <w:szCs w:val="28"/>
        </w:rPr>
        <w:t>»</w:t>
      </w:r>
      <w:r w:rsidR="00600458" w:rsidRPr="00600458">
        <w:rPr>
          <w:i/>
          <w:szCs w:val="28"/>
        </w:rPr>
        <w:t xml:space="preserve">-eter», </w:t>
      </w:r>
      <w:r w:rsidR="006B4151">
        <w:rPr>
          <w:i/>
          <w:szCs w:val="28"/>
        </w:rPr>
        <w:t>«</w:t>
      </w:r>
      <w:r w:rsidR="00600458" w:rsidRPr="00600458">
        <w:rPr>
          <w:i/>
          <w:szCs w:val="28"/>
        </w:rPr>
        <w:t>-olle» /</w:t>
      </w:r>
      <w:r w:rsidR="006B4151">
        <w:rPr>
          <w:i/>
          <w:szCs w:val="28"/>
        </w:rPr>
        <w:t>»</w:t>
      </w:r>
      <w:r w:rsidR="00600458" w:rsidRPr="00600458">
        <w:rPr>
          <w:i/>
          <w:szCs w:val="28"/>
        </w:rPr>
        <w:t>-otter</w:t>
      </w:r>
      <w:r w:rsidR="006B4151">
        <w:rPr>
          <w:i/>
          <w:szCs w:val="28"/>
        </w:rPr>
        <w:t>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85"/>
        <w:gridCol w:w="2105"/>
        <w:gridCol w:w="2734"/>
        <w:gridCol w:w="1520"/>
      </w:tblGrid>
      <w:tr w:rsidR="00C53CD3" w:rsidRPr="00C53CD3" w14:paraId="7C9A9CD4" w14:textId="77777777" w:rsidTr="00D32F21">
        <w:tc>
          <w:tcPr>
            <w:tcW w:w="0" w:type="auto"/>
          </w:tcPr>
          <w:p w14:paraId="240F2795" w14:textId="73480BE3" w:rsidR="00C53CD3" w:rsidRPr="00C53CD3" w:rsidRDefault="00600458" w:rsidP="00600458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Упрощение групп согласных,</w:t>
            </w:r>
            <w:r w:rsidR="00C53CD3" w:rsidRPr="00C53CD3">
              <w:rPr>
                <w:b/>
                <w:szCs w:val="28"/>
              </w:rPr>
              <w:t xml:space="preserve"> 4/270</w:t>
            </w:r>
          </w:p>
        </w:tc>
        <w:tc>
          <w:tcPr>
            <w:tcW w:w="0" w:type="auto"/>
          </w:tcPr>
          <w:p w14:paraId="746E42F0" w14:textId="7DDBB7D6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В новой орфографии</w:t>
            </w:r>
          </w:p>
        </w:tc>
        <w:tc>
          <w:tcPr>
            <w:tcW w:w="0" w:type="auto"/>
          </w:tcPr>
          <w:p w14:paraId="450AD9CA" w14:textId="71289A21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В традиционной орфографии</w:t>
            </w:r>
          </w:p>
        </w:tc>
        <w:tc>
          <w:tcPr>
            <w:tcW w:w="0" w:type="auto"/>
          </w:tcPr>
          <w:p w14:paraId="4C51E3BD" w14:textId="3DADDAE6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Оба варианта</w:t>
            </w:r>
          </w:p>
        </w:tc>
      </w:tr>
      <w:tr w:rsidR="00C53CD3" w:rsidRPr="00C53CD3" w14:paraId="41566009" w14:textId="77777777" w:rsidTr="00D32F21">
        <w:tc>
          <w:tcPr>
            <w:tcW w:w="0" w:type="auto"/>
          </w:tcPr>
          <w:p w14:paraId="527F62AE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Франция, 1</w:t>
            </w:r>
          </w:p>
        </w:tc>
        <w:tc>
          <w:tcPr>
            <w:tcW w:w="0" w:type="auto"/>
          </w:tcPr>
          <w:p w14:paraId="7BF99C2D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31E96AED" w14:textId="130AF512" w:rsidR="00C53CD3" w:rsidRPr="00C53CD3" w:rsidRDefault="00C53CD3" w:rsidP="00C53CD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62B7D43F" w14:textId="2FDFF22F" w:rsidR="00C53CD3" w:rsidRPr="00C53CD3" w:rsidRDefault="00C53CD3" w:rsidP="00C53CD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53CD3" w:rsidRPr="00C53CD3" w14:paraId="4CC5CE96" w14:textId="77777777" w:rsidTr="00D32F21">
        <w:tc>
          <w:tcPr>
            <w:tcW w:w="0" w:type="auto"/>
          </w:tcPr>
          <w:p w14:paraId="29AF095F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Бельгия, 2</w:t>
            </w:r>
          </w:p>
        </w:tc>
        <w:tc>
          <w:tcPr>
            <w:tcW w:w="0" w:type="auto"/>
          </w:tcPr>
          <w:p w14:paraId="3B073BA8" w14:textId="51385F45" w:rsidR="00C53CD3" w:rsidRPr="00C53CD3" w:rsidRDefault="00C53CD3" w:rsidP="00C53CD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1F887413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50D9C0C9" w14:textId="60AD8944" w:rsidR="00C53CD3" w:rsidRPr="00C53CD3" w:rsidRDefault="00C53CD3" w:rsidP="00C53CD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53CD3" w:rsidRPr="00C53CD3" w14:paraId="2989738C" w14:textId="77777777" w:rsidTr="00D32F21">
        <w:tc>
          <w:tcPr>
            <w:tcW w:w="0" w:type="auto"/>
          </w:tcPr>
          <w:p w14:paraId="5B933C16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Канада, 1</w:t>
            </w:r>
          </w:p>
        </w:tc>
        <w:tc>
          <w:tcPr>
            <w:tcW w:w="0" w:type="auto"/>
          </w:tcPr>
          <w:p w14:paraId="3A7511E7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383C92B3" w14:textId="5BFEF579" w:rsidR="00C53CD3" w:rsidRPr="00C53CD3" w:rsidRDefault="00C53CD3" w:rsidP="00C53CD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06D4B752" w14:textId="558A841A" w:rsidR="00C53CD3" w:rsidRPr="00C53CD3" w:rsidRDefault="00C53CD3" w:rsidP="00C53CD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314F9F8C" w14:textId="2C1B2257" w:rsidR="00FD1789" w:rsidRDefault="00FD1789" w:rsidP="00FD1789">
      <w:pPr>
        <w:rPr>
          <w:b/>
          <w:sz w:val="28"/>
          <w:szCs w:val="28"/>
        </w:rPr>
      </w:pPr>
    </w:p>
    <w:p w14:paraId="507EF3EA" w14:textId="2A8DAFDA" w:rsidR="003E24F8" w:rsidRPr="003E24F8" w:rsidRDefault="003E24F8" w:rsidP="003E24F8">
      <w:pPr>
        <w:spacing w:after="0"/>
        <w:ind w:firstLine="720"/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</w:pP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lastRenderedPageBreak/>
        <w:t>Что касается галлификации иностранных слов</w:t>
      </w:r>
      <w:r w:rsidRPr="003E24F8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, 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из 281</w:t>
      </w:r>
      <w:r w:rsidRPr="003E24F8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исследуемой изменяемой поправками лексической</w:t>
      </w:r>
      <w:r w:rsidRPr="003E24F8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единиц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ы категории</w:t>
      </w:r>
      <w:r w:rsidRPr="003E24F8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в корпусах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газетных</w:t>
      </w:r>
      <w:r w:rsidRPr="003E24F8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текстов было обнаружено 58 уникальных вхождений</w:t>
      </w:r>
      <w:r w:rsidRPr="003E24F8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, что составляет </w:t>
      </w:r>
      <w:r w:rsidR="00502D4F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21% (Таблица 11</w:t>
      </w:r>
      <w:r w:rsidRPr="003E24F8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).</w:t>
      </w:r>
    </w:p>
    <w:p w14:paraId="45479F0F" w14:textId="55816B38" w:rsidR="003E24F8" w:rsidRDefault="003E24F8" w:rsidP="003E24F8">
      <w:pPr>
        <w:spacing w:after="0"/>
        <w:ind w:firstLine="720"/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</w:pP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В корпусах текстов была</w:t>
      </w:r>
      <w:r w:rsidRPr="003E24F8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обнаружен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а одинаковая доля </w:t>
      </w:r>
      <w:r w:rsidRPr="003E24F8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слов, использующихся в новом в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арианте орфографии для Франции и Бельгии – 32%. В текстах канадских изданий же доля единиц, употребленных в новом орфографическом варианте</w:t>
      </w:r>
      <w:r w:rsidRPr="003E24F8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,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составила 45%.</w:t>
      </w:r>
      <w:r w:rsidRPr="003E24F8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</w:t>
      </w:r>
    </w:p>
    <w:p w14:paraId="1E8462E0" w14:textId="330D3232" w:rsidR="00600458" w:rsidRDefault="003E24F8" w:rsidP="003E54FE">
      <w:pPr>
        <w:spacing w:after="0"/>
        <w:ind w:firstLine="720"/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</w:pP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Стоит также отметить общие для трех стран лексические единицы, использующиеся в новой орфографии: </w:t>
      </w:r>
      <w:r w:rsidR="006B4151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«</w:t>
      </w:r>
      <w:r w:rsidRPr="003E24F8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eastAsia="ru-RU"/>
        </w:rPr>
        <w:t>média</w:t>
      </w:r>
      <w:r w:rsidR="006B4151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»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, </w:t>
      </w:r>
      <w:r w:rsidR="006B4151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«</w:t>
      </w:r>
      <w:r w:rsidRPr="003E24F8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eastAsia="ru-RU"/>
        </w:rPr>
        <w:t>référendum</w:t>
      </w:r>
      <w:r w:rsidR="006B4151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»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, </w:t>
      </w:r>
      <w:r w:rsidR="006B4151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«</w:t>
      </w:r>
      <w:r w:rsidRPr="003E24F8">
        <w:rPr>
          <w:rFonts w:eastAsia="Arial Unicode MS" w:cs="Arial Unicode MS"/>
          <w:i/>
          <w:color w:val="000000"/>
          <w:kern w:val="1"/>
          <w:sz w:val="28"/>
          <w:szCs w:val="28"/>
          <w:u w:color="000000"/>
          <w:lang w:eastAsia="ru-RU"/>
        </w:rPr>
        <w:t>scénario</w:t>
      </w:r>
      <w:r w:rsidR="006B4151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»</w:t>
      </w:r>
      <w:r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.</w:t>
      </w:r>
      <w:r w:rsidR="003E54FE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 </w:t>
      </w:r>
      <w:r w:rsidR="003E54FE" w:rsidRPr="00B242C0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>Это</w:t>
      </w:r>
      <w:r w:rsidR="00B242C0"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  <w:t xml:space="preserve">, ожидаемо, часто используемые лексические единицы в текстах исследуемых источников – газетных текстах на различные тематики.  </w:t>
      </w:r>
    </w:p>
    <w:p w14:paraId="2EB31BA9" w14:textId="77777777" w:rsidR="003E54FE" w:rsidRPr="003E54FE" w:rsidRDefault="003E54FE" w:rsidP="003E54FE">
      <w:pPr>
        <w:spacing w:after="0"/>
        <w:ind w:firstLine="720"/>
        <w:rPr>
          <w:rFonts w:eastAsia="Arial Unicode MS" w:cs="Arial Unicode MS"/>
          <w:color w:val="000000"/>
          <w:kern w:val="1"/>
          <w:sz w:val="28"/>
          <w:szCs w:val="28"/>
          <w:u w:color="000000"/>
          <w:lang w:eastAsia="ru-RU"/>
        </w:rPr>
      </w:pPr>
    </w:p>
    <w:p w14:paraId="1C0C9BCD" w14:textId="448C2CC5" w:rsidR="00C53CD3" w:rsidRDefault="00502D4F" w:rsidP="00600458">
      <w:pPr>
        <w:jc w:val="center"/>
        <w:rPr>
          <w:b/>
          <w:sz w:val="28"/>
          <w:szCs w:val="28"/>
        </w:rPr>
      </w:pPr>
      <w:r>
        <w:rPr>
          <w:i/>
          <w:szCs w:val="28"/>
        </w:rPr>
        <w:t>Таблица 11</w:t>
      </w:r>
      <w:r w:rsidR="00600458" w:rsidRPr="00600458">
        <w:rPr>
          <w:i/>
          <w:sz w:val="22"/>
        </w:rPr>
        <w:t xml:space="preserve"> </w:t>
      </w:r>
      <w:r w:rsidR="00600458" w:rsidRPr="00600458">
        <w:rPr>
          <w:i/>
          <w:szCs w:val="28"/>
        </w:rPr>
        <w:t>Количество уникальных слов в разных вариантах орфографии в категории галлификации иностранных слов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73"/>
        <w:gridCol w:w="2017"/>
        <w:gridCol w:w="2580"/>
        <w:gridCol w:w="1474"/>
      </w:tblGrid>
      <w:tr w:rsidR="00C53CD3" w:rsidRPr="00C53CD3" w14:paraId="09B67E18" w14:textId="77777777" w:rsidTr="00D32F21">
        <w:tc>
          <w:tcPr>
            <w:tcW w:w="0" w:type="auto"/>
          </w:tcPr>
          <w:p w14:paraId="4F16204A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Галлификация иностранных слов, 58/281</w:t>
            </w:r>
          </w:p>
        </w:tc>
        <w:tc>
          <w:tcPr>
            <w:tcW w:w="0" w:type="auto"/>
          </w:tcPr>
          <w:p w14:paraId="1EE18D5A" w14:textId="760E3B3A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В новой орфографии</w:t>
            </w:r>
          </w:p>
        </w:tc>
        <w:tc>
          <w:tcPr>
            <w:tcW w:w="0" w:type="auto"/>
          </w:tcPr>
          <w:p w14:paraId="4DF880B3" w14:textId="1B0311E4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В традиционной орфографии</w:t>
            </w:r>
          </w:p>
        </w:tc>
        <w:tc>
          <w:tcPr>
            <w:tcW w:w="0" w:type="auto"/>
          </w:tcPr>
          <w:p w14:paraId="516E260C" w14:textId="5FD20801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Оба варианта</w:t>
            </w:r>
          </w:p>
        </w:tc>
      </w:tr>
      <w:tr w:rsidR="00C53CD3" w:rsidRPr="00C53CD3" w14:paraId="1AFF7BF2" w14:textId="77777777" w:rsidTr="00D32F21">
        <w:tc>
          <w:tcPr>
            <w:tcW w:w="0" w:type="auto"/>
          </w:tcPr>
          <w:p w14:paraId="39100921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Франция, 25</w:t>
            </w:r>
          </w:p>
        </w:tc>
        <w:tc>
          <w:tcPr>
            <w:tcW w:w="0" w:type="auto"/>
          </w:tcPr>
          <w:p w14:paraId="373B097C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8</w:t>
            </w:r>
          </w:p>
        </w:tc>
        <w:tc>
          <w:tcPr>
            <w:tcW w:w="0" w:type="auto"/>
          </w:tcPr>
          <w:p w14:paraId="6EE7B35C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17</w:t>
            </w:r>
          </w:p>
        </w:tc>
        <w:tc>
          <w:tcPr>
            <w:tcW w:w="0" w:type="auto"/>
          </w:tcPr>
          <w:p w14:paraId="49D8BE0B" w14:textId="684B4B93" w:rsidR="00C53CD3" w:rsidRPr="00C53CD3" w:rsidRDefault="00C53CD3" w:rsidP="00C53CD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53CD3" w:rsidRPr="00C53CD3" w14:paraId="7AED8478" w14:textId="77777777" w:rsidTr="00D32F21">
        <w:tc>
          <w:tcPr>
            <w:tcW w:w="0" w:type="auto"/>
          </w:tcPr>
          <w:p w14:paraId="5642C57C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Бельгия, 22</w:t>
            </w:r>
          </w:p>
        </w:tc>
        <w:tc>
          <w:tcPr>
            <w:tcW w:w="0" w:type="auto"/>
          </w:tcPr>
          <w:p w14:paraId="5A9F0654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7</w:t>
            </w:r>
          </w:p>
        </w:tc>
        <w:tc>
          <w:tcPr>
            <w:tcW w:w="0" w:type="auto"/>
          </w:tcPr>
          <w:p w14:paraId="21C2AE04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13</w:t>
            </w:r>
          </w:p>
        </w:tc>
        <w:tc>
          <w:tcPr>
            <w:tcW w:w="0" w:type="auto"/>
          </w:tcPr>
          <w:p w14:paraId="449A9FB4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2</w:t>
            </w:r>
          </w:p>
        </w:tc>
      </w:tr>
      <w:tr w:rsidR="00C53CD3" w:rsidRPr="00C53CD3" w14:paraId="395DBD01" w14:textId="77777777" w:rsidTr="00D32F21">
        <w:trPr>
          <w:trHeight w:val="70"/>
        </w:trPr>
        <w:tc>
          <w:tcPr>
            <w:tcW w:w="0" w:type="auto"/>
          </w:tcPr>
          <w:p w14:paraId="04FFE5C2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Канада, 11</w:t>
            </w:r>
          </w:p>
        </w:tc>
        <w:tc>
          <w:tcPr>
            <w:tcW w:w="0" w:type="auto"/>
          </w:tcPr>
          <w:p w14:paraId="681E082F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5</w:t>
            </w:r>
          </w:p>
        </w:tc>
        <w:tc>
          <w:tcPr>
            <w:tcW w:w="0" w:type="auto"/>
          </w:tcPr>
          <w:p w14:paraId="632CE291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6</w:t>
            </w:r>
          </w:p>
        </w:tc>
        <w:tc>
          <w:tcPr>
            <w:tcW w:w="0" w:type="auto"/>
          </w:tcPr>
          <w:p w14:paraId="4BFCB94E" w14:textId="29530C94" w:rsidR="00C53CD3" w:rsidRPr="00C53CD3" w:rsidRDefault="00C53CD3" w:rsidP="00C53CD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16A30265" w14:textId="6C40150D" w:rsidR="00C53CD3" w:rsidRDefault="00C53CD3" w:rsidP="00FD1789">
      <w:pPr>
        <w:rPr>
          <w:b/>
          <w:sz w:val="28"/>
          <w:szCs w:val="28"/>
        </w:rPr>
      </w:pPr>
    </w:p>
    <w:p w14:paraId="717486BC" w14:textId="2CFC6C8A" w:rsidR="00600458" w:rsidRPr="003E54FE" w:rsidRDefault="002F6CE8" w:rsidP="00FD1789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3E54FE">
        <w:rPr>
          <w:sz w:val="28"/>
          <w:szCs w:val="28"/>
        </w:rPr>
        <w:t xml:space="preserve">атегория изменения написания слов-аномалий оказалась представлена на 23%: из 125 </w:t>
      </w:r>
      <w:r w:rsidR="003E54FE" w:rsidRPr="003E54FE">
        <w:rPr>
          <w:sz w:val="28"/>
          <w:szCs w:val="28"/>
        </w:rPr>
        <w:t xml:space="preserve">искомых изменяемых поправками лексических единиц категории </w:t>
      </w:r>
      <w:r w:rsidR="003E54FE">
        <w:rPr>
          <w:sz w:val="28"/>
          <w:szCs w:val="28"/>
        </w:rPr>
        <w:t>в текстах изданий исследуемых стран встретилось 29 уникальных единиц</w:t>
      </w:r>
      <w:r w:rsidR="003E54FE" w:rsidRPr="003E54FE">
        <w:rPr>
          <w:sz w:val="28"/>
          <w:szCs w:val="28"/>
        </w:rPr>
        <w:t xml:space="preserve"> </w:t>
      </w:r>
      <w:r w:rsidR="003E54FE">
        <w:rPr>
          <w:sz w:val="28"/>
          <w:szCs w:val="28"/>
        </w:rPr>
        <w:t xml:space="preserve">(Таблица </w:t>
      </w:r>
      <w:r w:rsidR="00502D4F">
        <w:rPr>
          <w:sz w:val="28"/>
          <w:szCs w:val="28"/>
        </w:rPr>
        <w:t>12</w:t>
      </w:r>
      <w:r w:rsidR="003E54FE" w:rsidRPr="003E54FE">
        <w:rPr>
          <w:sz w:val="28"/>
          <w:szCs w:val="28"/>
        </w:rPr>
        <w:t>).</w:t>
      </w:r>
      <w:r w:rsidR="003E54FE">
        <w:rPr>
          <w:sz w:val="28"/>
          <w:szCs w:val="28"/>
        </w:rPr>
        <w:t xml:space="preserve"> Из них лишь 9% были употреблены в новой орфографии во французских изданиях, 50% – в бельгийских и 40% </w:t>
      </w:r>
      <w:r w:rsidR="00046273">
        <w:rPr>
          <w:sz w:val="28"/>
          <w:szCs w:val="28"/>
        </w:rPr>
        <w:t xml:space="preserve">– </w:t>
      </w:r>
      <w:r w:rsidR="003E54FE">
        <w:rPr>
          <w:sz w:val="28"/>
          <w:szCs w:val="28"/>
        </w:rPr>
        <w:t>в канадских.</w:t>
      </w:r>
    </w:p>
    <w:p w14:paraId="6729BB29" w14:textId="7D211D3A" w:rsidR="00600458" w:rsidRDefault="00600458" w:rsidP="00FD1789">
      <w:pPr>
        <w:rPr>
          <w:b/>
          <w:sz w:val="28"/>
          <w:szCs w:val="28"/>
        </w:rPr>
      </w:pPr>
    </w:p>
    <w:p w14:paraId="7A6B41B0" w14:textId="143B0E19" w:rsidR="00250024" w:rsidRDefault="00250024" w:rsidP="00FD1789">
      <w:pPr>
        <w:rPr>
          <w:b/>
          <w:sz w:val="28"/>
          <w:szCs w:val="28"/>
        </w:rPr>
      </w:pPr>
    </w:p>
    <w:p w14:paraId="38987EAB" w14:textId="77777777" w:rsidR="00250024" w:rsidRDefault="00250024" w:rsidP="00FD1789">
      <w:pPr>
        <w:rPr>
          <w:b/>
          <w:sz w:val="28"/>
          <w:szCs w:val="28"/>
        </w:rPr>
      </w:pPr>
    </w:p>
    <w:p w14:paraId="5AE99E10" w14:textId="54E114E1" w:rsidR="00600458" w:rsidRPr="00600458" w:rsidRDefault="00502D4F" w:rsidP="00600458">
      <w:pPr>
        <w:jc w:val="center"/>
        <w:rPr>
          <w:i/>
          <w:szCs w:val="28"/>
        </w:rPr>
      </w:pPr>
      <w:r>
        <w:rPr>
          <w:i/>
          <w:szCs w:val="28"/>
        </w:rPr>
        <w:lastRenderedPageBreak/>
        <w:t>Таблица 12</w:t>
      </w:r>
      <w:r w:rsidR="00600458" w:rsidRPr="00600458">
        <w:rPr>
          <w:i/>
          <w:szCs w:val="28"/>
        </w:rPr>
        <w:t xml:space="preserve"> Количество уникальных слов в разных вариантах орфографии в категории использования слов-аномалий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73"/>
        <w:gridCol w:w="2261"/>
        <w:gridCol w:w="3008"/>
        <w:gridCol w:w="1602"/>
      </w:tblGrid>
      <w:tr w:rsidR="00C53CD3" w:rsidRPr="00C53CD3" w14:paraId="410BD3ED" w14:textId="77777777" w:rsidTr="00D32F21">
        <w:tc>
          <w:tcPr>
            <w:tcW w:w="0" w:type="auto"/>
          </w:tcPr>
          <w:p w14:paraId="2A2FBACD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Слова-аномалии, 29/125</w:t>
            </w:r>
          </w:p>
        </w:tc>
        <w:tc>
          <w:tcPr>
            <w:tcW w:w="0" w:type="auto"/>
          </w:tcPr>
          <w:p w14:paraId="041E0DB0" w14:textId="605BA585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В новой орфографии</w:t>
            </w:r>
          </w:p>
        </w:tc>
        <w:tc>
          <w:tcPr>
            <w:tcW w:w="0" w:type="auto"/>
          </w:tcPr>
          <w:p w14:paraId="0FFFC9CB" w14:textId="36E9BD4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В традиционной орфографии</w:t>
            </w:r>
          </w:p>
        </w:tc>
        <w:tc>
          <w:tcPr>
            <w:tcW w:w="0" w:type="auto"/>
          </w:tcPr>
          <w:p w14:paraId="62ED34B4" w14:textId="400F1E1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Оба варианта</w:t>
            </w:r>
          </w:p>
        </w:tc>
      </w:tr>
      <w:tr w:rsidR="00C53CD3" w:rsidRPr="00C53CD3" w14:paraId="05DC03F2" w14:textId="77777777" w:rsidTr="00D32F21">
        <w:tc>
          <w:tcPr>
            <w:tcW w:w="0" w:type="auto"/>
          </w:tcPr>
          <w:p w14:paraId="7DCE1292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Франция, 11</w:t>
            </w:r>
          </w:p>
        </w:tc>
        <w:tc>
          <w:tcPr>
            <w:tcW w:w="0" w:type="auto"/>
          </w:tcPr>
          <w:p w14:paraId="65AB6552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7B5AE569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9</w:t>
            </w:r>
          </w:p>
        </w:tc>
        <w:tc>
          <w:tcPr>
            <w:tcW w:w="0" w:type="auto"/>
          </w:tcPr>
          <w:p w14:paraId="691FD930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1</w:t>
            </w:r>
          </w:p>
        </w:tc>
      </w:tr>
      <w:tr w:rsidR="00C53CD3" w:rsidRPr="00C53CD3" w14:paraId="58052233" w14:textId="77777777" w:rsidTr="00D32F21">
        <w:tc>
          <w:tcPr>
            <w:tcW w:w="0" w:type="auto"/>
          </w:tcPr>
          <w:p w14:paraId="649017E7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Бельгия, 8</w:t>
            </w:r>
          </w:p>
        </w:tc>
        <w:tc>
          <w:tcPr>
            <w:tcW w:w="0" w:type="auto"/>
          </w:tcPr>
          <w:p w14:paraId="06F1F394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0B1A3582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07836D4F" w14:textId="6119709B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-</w:t>
            </w:r>
          </w:p>
        </w:tc>
      </w:tr>
      <w:tr w:rsidR="00C53CD3" w:rsidRPr="00C53CD3" w14:paraId="48572BE2" w14:textId="77777777" w:rsidTr="00D32F21">
        <w:tc>
          <w:tcPr>
            <w:tcW w:w="0" w:type="auto"/>
          </w:tcPr>
          <w:p w14:paraId="57FDE8B3" w14:textId="77777777" w:rsidR="00C53CD3" w:rsidRPr="00C53CD3" w:rsidRDefault="00C53CD3" w:rsidP="00C53CD3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8"/>
              </w:rPr>
              <w:t>Канада, 10</w:t>
            </w:r>
          </w:p>
        </w:tc>
        <w:tc>
          <w:tcPr>
            <w:tcW w:w="0" w:type="auto"/>
          </w:tcPr>
          <w:p w14:paraId="42D503A1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00F900D9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5</w:t>
            </w:r>
          </w:p>
        </w:tc>
        <w:tc>
          <w:tcPr>
            <w:tcW w:w="0" w:type="auto"/>
          </w:tcPr>
          <w:p w14:paraId="6BA231A3" w14:textId="77777777" w:rsidR="00C53CD3" w:rsidRPr="00C53CD3" w:rsidRDefault="00C53CD3" w:rsidP="00C53CD3">
            <w:pPr>
              <w:rPr>
                <w:szCs w:val="28"/>
              </w:rPr>
            </w:pPr>
            <w:r w:rsidRPr="00C53CD3">
              <w:rPr>
                <w:szCs w:val="28"/>
              </w:rPr>
              <w:t>1</w:t>
            </w:r>
          </w:p>
        </w:tc>
      </w:tr>
    </w:tbl>
    <w:p w14:paraId="71BC649A" w14:textId="25202808" w:rsidR="00C53CD3" w:rsidRDefault="00C53CD3" w:rsidP="00FD1789">
      <w:pPr>
        <w:rPr>
          <w:b/>
          <w:sz w:val="28"/>
          <w:szCs w:val="28"/>
        </w:rPr>
      </w:pPr>
    </w:p>
    <w:p w14:paraId="2AD4E900" w14:textId="01AFFB69" w:rsidR="002F6CE8" w:rsidRPr="002F6CE8" w:rsidRDefault="002F6CE8" w:rsidP="002F6CE8">
      <w:pPr>
        <w:rPr>
          <w:sz w:val="28"/>
          <w:szCs w:val="28"/>
          <w:highlight w:val="yellow"/>
        </w:rPr>
      </w:pPr>
      <w:r w:rsidRPr="00C127CC">
        <w:rPr>
          <w:sz w:val="28"/>
          <w:szCs w:val="28"/>
        </w:rPr>
        <w:t xml:space="preserve">Наконец, </w:t>
      </w:r>
      <w:r>
        <w:rPr>
          <w:sz w:val="28"/>
          <w:szCs w:val="28"/>
        </w:rPr>
        <w:t>случаи</w:t>
      </w:r>
      <w:r w:rsidRPr="002F6CE8">
        <w:rPr>
          <w:sz w:val="28"/>
          <w:szCs w:val="28"/>
        </w:rPr>
        <w:t xml:space="preserve"> связывания составных числительных дефисом по новому правилу в газетных текстах Франции</w:t>
      </w:r>
      <w:r>
        <w:rPr>
          <w:sz w:val="28"/>
          <w:szCs w:val="28"/>
        </w:rPr>
        <w:t>, Бельгии или Канады</w:t>
      </w:r>
      <w:r w:rsidRPr="002F6CE8">
        <w:rPr>
          <w:sz w:val="28"/>
          <w:szCs w:val="28"/>
        </w:rPr>
        <w:t xml:space="preserve"> обнаружено не было</w:t>
      </w:r>
      <w:r w:rsidR="00C127CC">
        <w:rPr>
          <w:sz w:val="28"/>
          <w:szCs w:val="28"/>
        </w:rPr>
        <w:t xml:space="preserve"> (Таблица 13)</w:t>
      </w:r>
      <w:r w:rsidRPr="002F6CE8">
        <w:rPr>
          <w:sz w:val="28"/>
          <w:szCs w:val="28"/>
        </w:rPr>
        <w:t xml:space="preserve">. </w:t>
      </w:r>
      <w:r>
        <w:rPr>
          <w:sz w:val="28"/>
          <w:szCs w:val="28"/>
        </w:rPr>
        <w:t>Все проанализированные составные числительные</w:t>
      </w:r>
      <w:r w:rsidRPr="002F6CE8">
        <w:rPr>
          <w:sz w:val="28"/>
          <w:szCs w:val="28"/>
        </w:rPr>
        <w:t xml:space="preserve"> были представлены в т</w:t>
      </w:r>
      <w:r>
        <w:rPr>
          <w:sz w:val="28"/>
          <w:szCs w:val="28"/>
        </w:rPr>
        <w:t xml:space="preserve">радиционном варианте орфографии. В случаях использования сложных числительных с компонентами </w:t>
      </w:r>
      <w:r w:rsidR="006B4151">
        <w:rPr>
          <w:sz w:val="28"/>
          <w:szCs w:val="28"/>
        </w:rPr>
        <w:t>«</w:t>
      </w:r>
      <w:r w:rsidRPr="002F6CE8">
        <w:rPr>
          <w:i/>
          <w:sz w:val="28"/>
          <w:szCs w:val="28"/>
          <w:lang w:val="en-US"/>
        </w:rPr>
        <w:t>millions</w:t>
      </w:r>
      <w:r w:rsidR="006B41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Pr="002F6CE8">
        <w:rPr>
          <w:i/>
          <w:sz w:val="28"/>
          <w:szCs w:val="28"/>
          <w:lang w:val="en-US"/>
        </w:rPr>
        <w:t>milliards</w:t>
      </w:r>
      <w:r w:rsidR="006B4151">
        <w:rPr>
          <w:i/>
          <w:sz w:val="28"/>
          <w:szCs w:val="28"/>
        </w:rPr>
        <w:t>»</w:t>
      </w:r>
      <w:r w:rsidRPr="002F6CE8">
        <w:rPr>
          <w:sz w:val="28"/>
          <w:szCs w:val="28"/>
        </w:rPr>
        <w:t xml:space="preserve"> числительные ч</w:t>
      </w:r>
      <w:r>
        <w:rPr>
          <w:sz w:val="28"/>
          <w:szCs w:val="28"/>
        </w:rPr>
        <w:t>аще прописывались цифрами</w:t>
      </w:r>
      <w:r w:rsidR="00C127CC">
        <w:rPr>
          <w:sz w:val="28"/>
          <w:szCs w:val="28"/>
        </w:rPr>
        <w:t xml:space="preserve"> (</w:t>
      </w:r>
      <w:r w:rsidR="006B4151">
        <w:rPr>
          <w:sz w:val="28"/>
          <w:szCs w:val="28"/>
        </w:rPr>
        <w:t>«</w:t>
      </w:r>
      <w:r w:rsidR="00C127CC" w:rsidRPr="00C127CC">
        <w:rPr>
          <w:i/>
          <w:sz w:val="28"/>
          <w:szCs w:val="28"/>
        </w:rPr>
        <w:t xml:space="preserve">135 </w:t>
      </w:r>
      <w:r w:rsidR="00C127CC" w:rsidRPr="00C127CC">
        <w:rPr>
          <w:i/>
          <w:sz w:val="28"/>
          <w:szCs w:val="28"/>
          <w:lang w:val="en-US"/>
        </w:rPr>
        <w:t>millions</w:t>
      </w:r>
      <w:r w:rsidR="006B4151">
        <w:rPr>
          <w:sz w:val="28"/>
          <w:szCs w:val="28"/>
        </w:rPr>
        <w:t>»</w:t>
      </w:r>
      <w:r w:rsidR="00C127CC">
        <w:rPr>
          <w:sz w:val="28"/>
          <w:szCs w:val="28"/>
        </w:rPr>
        <w:t xml:space="preserve">, </w:t>
      </w:r>
      <w:r w:rsidR="006B4151">
        <w:rPr>
          <w:sz w:val="28"/>
          <w:szCs w:val="28"/>
        </w:rPr>
        <w:t>«</w:t>
      </w:r>
      <w:r w:rsidR="00C127CC" w:rsidRPr="00C127CC">
        <w:rPr>
          <w:i/>
          <w:sz w:val="28"/>
          <w:szCs w:val="28"/>
        </w:rPr>
        <w:t xml:space="preserve">2,6 </w:t>
      </w:r>
      <w:r w:rsidR="00C127CC" w:rsidRPr="00C127CC">
        <w:rPr>
          <w:i/>
          <w:sz w:val="28"/>
          <w:szCs w:val="28"/>
          <w:lang w:val="en-US"/>
        </w:rPr>
        <w:t>milliards</w:t>
      </w:r>
      <w:r w:rsidR="006B4151">
        <w:rPr>
          <w:sz w:val="28"/>
          <w:szCs w:val="28"/>
        </w:rPr>
        <w:t>»</w:t>
      </w:r>
      <w:r w:rsidR="00C127CC">
        <w:rPr>
          <w:sz w:val="28"/>
          <w:szCs w:val="28"/>
        </w:rPr>
        <w:t xml:space="preserve">): сокращенный вариант написания определяется электронным типом изданий, газетным стилем, и аудиторией, на которую рассчитаны статьи: интернет-пользователи, внимание которых необходимо привлечь и восприятие информации которыми необходимо облегчить. </w:t>
      </w:r>
    </w:p>
    <w:p w14:paraId="5DAC8A07" w14:textId="2EC1EA38" w:rsidR="000C4FAD" w:rsidRDefault="000C4FAD" w:rsidP="000C4FAD">
      <w:pPr>
        <w:rPr>
          <w:sz w:val="28"/>
          <w:szCs w:val="28"/>
        </w:rPr>
      </w:pPr>
      <w:r w:rsidRPr="00C127CC">
        <w:rPr>
          <w:sz w:val="28"/>
          <w:szCs w:val="28"/>
        </w:rPr>
        <w:t xml:space="preserve">Поправки также отмечают, что в отдельно стоящем слове </w:t>
      </w:r>
      <w:r w:rsidR="006B4151">
        <w:rPr>
          <w:sz w:val="28"/>
          <w:szCs w:val="28"/>
        </w:rPr>
        <w:t>«</w:t>
      </w:r>
      <w:r w:rsidRPr="00C127CC">
        <w:rPr>
          <w:i/>
          <w:sz w:val="28"/>
          <w:szCs w:val="28"/>
          <w:lang w:val="en-US"/>
        </w:rPr>
        <w:t>un</w:t>
      </w:r>
      <w:r w:rsidRPr="00C127CC">
        <w:rPr>
          <w:i/>
          <w:sz w:val="28"/>
          <w:szCs w:val="28"/>
        </w:rPr>
        <w:t xml:space="preserve"> </w:t>
      </w:r>
      <w:r w:rsidRPr="00C127CC">
        <w:rPr>
          <w:i/>
          <w:sz w:val="28"/>
          <w:szCs w:val="28"/>
          <w:lang w:val="en-US"/>
        </w:rPr>
        <w:t>million</w:t>
      </w:r>
      <w:r w:rsidR="006B4151">
        <w:rPr>
          <w:sz w:val="28"/>
          <w:szCs w:val="28"/>
        </w:rPr>
        <w:t>»</w:t>
      </w:r>
      <w:r w:rsidRPr="00C127CC">
        <w:rPr>
          <w:sz w:val="28"/>
          <w:szCs w:val="28"/>
        </w:rPr>
        <w:t xml:space="preserve"> использование дефиса факультативно: в корпусах газетных текстов всех трех стран ни одно употребление данного числительного</w:t>
      </w:r>
      <w:r w:rsidR="00C127CC">
        <w:rPr>
          <w:sz w:val="28"/>
          <w:szCs w:val="28"/>
        </w:rPr>
        <w:t xml:space="preserve"> не было зафиксировано в новом варианте орфографии.</w:t>
      </w:r>
    </w:p>
    <w:p w14:paraId="4E6B80A8" w14:textId="0D60A1EE" w:rsidR="00C127CC" w:rsidRDefault="00C127CC" w:rsidP="000C4FAD">
      <w:pPr>
        <w:rPr>
          <w:sz w:val="28"/>
          <w:szCs w:val="28"/>
        </w:rPr>
      </w:pPr>
    </w:p>
    <w:p w14:paraId="01A2053B" w14:textId="0D1C1390" w:rsidR="00C127CC" w:rsidRPr="00600458" w:rsidRDefault="00C127CC" w:rsidP="00C127CC">
      <w:pPr>
        <w:jc w:val="center"/>
        <w:rPr>
          <w:i/>
          <w:szCs w:val="28"/>
        </w:rPr>
      </w:pPr>
      <w:r>
        <w:rPr>
          <w:i/>
          <w:szCs w:val="28"/>
        </w:rPr>
        <w:t>Таблица 13</w:t>
      </w:r>
      <w:r w:rsidRPr="00600458">
        <w:rPr>
          <w:i/>
          <w:szCs w:val="28"/>
        </w:rPr>
        <w:t xml:space="preserve"> Количество уникальных слов в разных вариантах орфографии в категории использования </w:t>
      </w:r>
      <w:r>
        <w:rPr>
          <w:i/>
          <w:szCs w:val="28"/>
        </w:rPr>
        <w:t>составных числительных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661"/>
        <w:gridCol w:w="2204"/>
        <w:gridCol w:w="2907"/>
        <w:gridCol w:w="1572"/>
      </w:tblGrid>
      <w:tr w:rsidR="00C127CC" w:rsidRPr="00C53CD3" w14:paraId="1D1463B1" w14:textId="77777777" w:rsidTr="00D32F21">
        <w:tc>
          <w:tcPr>
            <w:tcW w:w="0" w:type="auto"/>
          </w:tcPr>
          <w:p w14:paraId="3FAF510C" w14:textId="71B2EBFD" w:rsidR="00C127CC" w:rsidRPr="00C53CD3" w:rsidRDefault="00C127CC" w:rsidP="009E26A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Составные числительные</w:t>
            </w:r>
          </w:p>
        </w:tc>
        <w:tc>
          <w:tcPr>
            <w:tcW w:w="0" w:type="auto"/>
          </w:tcPr>
          <w:p w14:paraId="43C4FE12" w14:textId="77777777" w:rsidR="00C127CC" w:rsidRPr="00C53CD3" w:rsidRDefault="00C127CC" w:rsidP="009E26A7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В новой орфографии</w:t>
            </w:r>
          </w:p>
        </w:tc>
        <w:tc>
          <w:tcPr>
            <w:tcW w:w="0" w:type="auto"/>
          </w:tcPr>
          <w:p w14:paraId="7753CD21" w14:textId="77777777" w:rsidR="00C127CC" w:rsidRPr="00C53CD3" w:rsidRDefault="00C127CC" w:rsidP="009E26A7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В традиционной орфографии</w:t>
            </w:r>
          </w:p>
        </w:tc>
        <w:tc>
          <w:tcPr>
            <w:tcW w:w="0" w:type="auto"/>
          </w:tcPr>
          <w:p w14:paraId="64F16DF6" w14:textId="77777777" w:rsidR="00C127CC" w:rsidRPr="00C53CD3" w:rsidRDefault="00C127CC" w:rsidP="009E26A7">
            <w:pPr>
              <w:ind w:firstLine="0"/>
              <w:rPr>
                <w:b/>
                <w:szCs w:val="28"/>
              </w:rPr>
            </w:pPr>
            <w:r w:rsidRPr="00C53CD3">
              <w:rPr>
                <w:b/>
                <w:szCs w:val="24"/>
              </w:rPr>
              <w:t>Оба варианта</w:t>
            </w:r>
          </w:p>
        </w:tc>
      </w:tr>
      <w:tr w:rsidR="00C127CC" w:rsidRPr="00C53CD3" w14:paraId="34F315BF" w14:textId="77777777" w:rsidTr="00D32F21">
        <w:tc>
          <w:tcPr>
            <w:tcW w:w="0" w:type="auto"/>
          </w:tcPr>
          <w:p w14:paraId="3241314D" w14:textId="4F4C74E6" w:rsidR="00C127CC" w:rsidRPr="00C53CD3" w:rsidRDefault="00C127CC" w:rsidP="009E26A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Франция, 25</w:t>
            </w:r>
          </w:p>
        </w:tc>
        <w:tc>
          <w:tcPr>
            <w:tcW w:w="0" w:type="auto"/>
          </w:tcPr>
          <w:p w14:paraId="0A0D3310" w14:textId="18A49D1F" w:rsidR="00C127CC" w:rsidRPr="00C53CD3" w:rsidRDefault="00C127CC" w:rsidP="009E26A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376CA95B" w14:textId="4B348302" w:rsidR="00C127CC" w:rsidRPr="00C53CD3" w:rsidRDefault="00C127CC" w:rsidP="009E26A7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0" w:type="auto"/>
          </w:tcPr>
          <w:p w14:paraId="5EA9D8E8" w14:textId="1AAE54F3" w:rsidR="00C127CC" w:rsidRPr="00C53CD3" w:rsidRDefault="00C127CC" w:rsidP="009E26A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127CC" w:rsidRPr="00C53CD3" w14:paraId="64B8E52B" w14:textId="77777777" w:rsidTr="00D32F21">
        <w:tc>
          <w:tcPr>
            <w:tcW w:w="0" w:type="auto"/>
          </w:tcPr>
          <w:p w14:paraId="6C961594" w14:textId="4D824D2D" w:rsidR="00C127CC" w:rsidRPr="00C53CD3" w:rsidRDefault="00C127CC" w:rsidP="009E26A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Бельгия, 11</w:t>
            </w:r>
          </w:p>
        </w:tc>
        <w:tc>
          <w:tcPr>
            <w:tcW w:w="0" w:type="auto"/>
          </w:tcPr>
          <w:p w14:paraId="54C6BCC2" w14:textId="542F94C1" w:rsidR="00C127CC" w:rsidRPr="00C53CD3" w:rsidRDefault="00C127CC" w:rsidP="009E26A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67445131" w14:textId="0251F370" w:rsidR="00C127CC" w:rsidRPr="00C53CD3" w:rsidRDefault="00C127CC" w:rsidP="009E26A7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0" w:type="auto"/>
          </w:tcPr>
          <w:p w14:paraId="42EBA229" w14:textId="68D81D90" w:rsidR="00C127CC" w:rsidRPr="00C53CD3" w:rsidRDefault="00C127CC" w:rsidP="009E26A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127CC" w:rsidRPr="00C53CD3" w14:paraId="59BE0D85" w14:textId="77777777" w:rsidTr="00D32F21">
        <w:tc>
          <w:tcPr>
            <w:tcW w:w="0" w:type="auto"/>
          </w:tcPr>
          <w:p w14:paraId="243CA081" w14:textId="249E849E" w:rsidR="00C127CC" w:rsidRPr="00C53CD3" w:rsidRDefault="00C127CC" w:rsidP="009E26A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Канада, 5</w:t>
            </w:r>
          </w:p>
        </w:tc>
        <w:tc>
          <w:tcPr>
            <w:tcW w:w="0" w:type="auto"/>
          </w:tcPr>
          <w:p w14:paraId="44E62E55" w14:textId="503989BD" w:rsidR="00C127CC" w:rsidRPr="00C53CD3" w:rsidRDefault="00C127CC" w:rsidP="009E26A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14:paraId="4D8C58EE" w14:textId="77777777" w:rsidR="00C127CC" w:rsidRPr="00C53CD3" w:rsidRDefault="00C127CC" w:rsidP="009E26A7">
            <w:pPr>
              <w:rPr>
                <w:szCs w:val="28"/>
              </w:rPr>
            </w:pPr>
            <w:r w:rsidRPr="00C53CD3">
              <w:rPr>
                <w:szCs w:val="28"/>
              </w:rPr>
              <w:t>5</w:t>
            </w:r>
          </w:p>
        </w:tc>
        <w:tc>
          <w:tcPr>
            <w:tcW w:w="0" w:type="auto"/>
          </w:tcPr>
          <w:p w14:paraId="1C3C8B70" w14:textId="6596192B" w:rsidR="00C127CC" w:rsidRPr="00C53CD3" w:rsidRDefault="00C127CC" w:rsidP="009E26A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0B9ECF53" w14:textId="77777777" w:rsidR="00C127CC" w:rsidRDefault="00C127CC" w:rsidP="000C4FAD">
      <w:pPr>
        <w:rPr>
          <w:b/>
          <w:sz w:val="28"/>
          <w:szCs w:val="28"/>
        </w:rPr>
      </w:pPr>
    </w:p>
    <w:p w14:paraId="3BDEF6FC" w14:textId="484B8CB8" w:rsidR="00E31DCF" w:rsidRDefault="003E54FE" w:rsidP="00E31DCF">
      <w:pPr>
        <w:rPr>
          <w:sz w:val="28"/>
          <w:szCs w:val="28"/>
        </w:rPr>
      </w:pPr>
      <w:r w:rsidRPr="003E54FE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="00E31DCF">
        <w:rPr>
          <w:sz w:val="28"/>
          <w:szCs w:val="28"/>
        </w:rPr>
        <w:t>самыми показательными категориями использования орфографических поправок по результатам анализа являются использование циркумфлекса, галлификация слов иностранного п</w:t>
      </w:r>
      <w:r w:rsidR="004B5C81">
        <w:rPr>
          <w:sz w:val="28"/>
          <w:szCs w:val="28"/>
        </w:rPr>
        <w:t xml:space="preserve">роисхождения, и слова-аномалии. </w:t>
      </w:r>
      <w:r w:rsidR="004B5C81" w:rsidRPr="004B5C81">
        <w:rPr>
          <w:sz w:val="28"/>
          <w:szCs w:val="28"/>
        </w:rPr>
        <w:t xml:space="preserve">Самыми нерепрезентативными категориями оказались использование тремы и упрощение групп согласных </w:t>
      </w:r>
      <w:r w:rsidR="006B4151">
        <w:rPr>
          <w:sz w:val="28"/>
          <w:szCs w:val="28"/>
        </w:rPr>
        <w:t>«</w:t>
      </w:r>
      <w:r w:rsidR="004B5C81" w:rsidRPr="004B5C81">
        <w:rPr>
          <w:sz w:val="28"/>
          <w:szCs w:val="28"/>
        </w:rPr>
        <w:t>-eler</w:t>
      </w:r>
      <w:r w:rsidR="006B4151">
        <w:rPr>
          <w:sz w:val="28"/>
          <w:szCs w:val="28"/>
        </w:rPr>
        <w:t>»</w:t>
      </w:r>
      <w:r w:rsidR="004B5C81" w:rsidRPr="004B5C81">
        <w:rPr>
          <w:sz w:val="28"/>
          <w:szCs w:val="28"/>
        </w:rPr>
        <w:t>/</w:t>
      </w:r>
      <w:r w:rsidR="006B4151">
        <w:rPr>
          <w:sz w:val="28"/>
          <w:szCs w:val="28"/>
        </w:rPr>
        <w:t>»</w:t>
      </w:r>
      <w:r w:rsidR="004B5C81" w:rsidRPr="004B5C81">
        <w:rPr>
          <w:sz w:val="28"/>
          <w:szCs w:val="28"/>
        </w:rPr>
        <w:t xml:space="preserve">-eter», </w:t>
      </w:r>
      <w:r w:rsidR="006B4151">
        <w:rPr>
          <w:sz w:val="28"/>
          <w:szCs w:val="28"/>
        </w:rPr>
        <w:t>«</w:t>
      </w:r>
      <w:r w:rsidR="004B5C81" w:rsidRPr="004B5C81">
        <w:rPr>
          <w:sz w:val="28"/>
          <w:szCs w:val="28"/>
        </w:rPr>
        <w:t>-olle» /</w:t>
      </w:r>
      <w:r w:rsidR="006B4151">
        <w:rPr>
          <w:sz w:val="28"/>
          <w:szCs w:val="28"/>
        </w:rPr>
        <w:t>»</w:t>
      </w:r>
      <w:r w:rsidR="004B5C81" w:rsidRPr="004B5C81">
        <w:rPr>
          <w:sz w:val="28"/>
          <w:szCs w:val="28"/>
        </w:rPr>
        <w:t>-otter</w:t>
      </w:r>
      <w:r w:rsidR="006B4151">
        <w:rPr>
          <w:sz w:val="28"/>
          <w:szCs w:val="28"/>
        </w:rPr>
        <w:t>»</w:t>
      </w:r>
      <w:r w:rsidR="004B5C81" w:rsidRPr="004B5C81">
        <w:rPr>
          <w:sz w:val="28"/>
          <w:szCs w:val="28"/>
        </w:rPr>
        <w:t xml:space="preserve">.  </w:t>
      </w:r>
    </w:p>
    <w:p w14:paraId="22E368C6" w14:textId="678B61BD" w:rsidR="00BD4697" w:rsidRDefault="00BD4697" w:rsidP="00E31DCF">
      <w:pPr>
        <w:rPr>
          <w:sz w:val="28"/>
          <w:szCs w:val="28"/>
        </w:rPr>
      </w:pPr>
      <w:r>
        <w:rPr>
          <w:sz w:val="28"/>
          <w:szCs w:val="28"/>
        </w:rPr>
        <w:t>Предпочтение использованию новых вариантов орфографии лексических единиц отдается в категориях стандартизации образования множественного числа сложных слов и слов иностранного происхождения, тогда как в остальных категориях наблюдается большее количество слов в традиционном правописании при наличии орфографических альтернатив, предлагаемых поправками.</w:t>
      </w:r>
    </w:p>
    <w:p w14:paraId="39509DDC" w14:textId="12FA1770" w:rsidR="004B5C81" w:rsidRDefault="00E31DCF" w:rsidP="00E31DCF">
      <w:pPr>
        <w:rPr>
          <w:sz w:val="28"/>
          <w:szCs w:val="28"/>
        </w:rPr>
      </w:pPr>
      <w:r>
        <w:rPr>
          <w:sz w:val="28"/>
          <w:szCs w:val="28"/>
        </w:rPr>
        <w:t>В текстах канадских изданий часто</w:t>
      </w:r>
      <w:r w:rsidR="003E54FE" w:rsidRPr="003E54FE">
        <w:rPr>
          <w:sz w:val="28"/>
          <w:szCs w:val="28"/>
        </w:rPr>
        <w:t xml:space="preserve"> наблюдается наибольшая доля использования </w:t>
      </w:r>
      <w:r w:rsidR="00BD4697">
        <w:rPr>
          <w:sz w:val="28"/>
          <w:szCs w:val="28"/>
        </w:rPr>
        <w:t xml:space="preserve">слов в </w:t>
      </w:r>
      <w:r w:rsidR="003E54FE" w:rsidRPr="003E54FE">
        <w:rPr>
          <w:sz w:val="28"/>
          <w:szCs w:val="28"/>
        </w:rPr>
        <w:t>новой орфографии и наименьшая доля употребления л</w:t>
      </w:r>
      <w:r w:rsidR="00BD4697">
        <w:rPr>
          <w:sz w:val="28"/>
          <w:szCs w:val="28"/>
        </w:rPr>
        <w:t>ексических единиц в традиционном орфографическом варианте</w:t>
      </w:r>
      <w:r w:rsidR="003E54FE" w:rsidRPr="003E54FE">
        <w:rPr>
          <w:sz w:val="28"/>
          <w:szCs w:val="28"/>
        </w:rPr>
        <w:t xml:space="preserve">, а результаты анализа орфографии французских изданий </w:t>
      </w:r>
      <w:r w:rsidR="00BD4697">
        <w:rPr>
          <w:sz w:val="28"/>
          <w:szCs w:val="28"/>
        </w:rPr>
        <w:t xml:space="preserve">часто </w:t>
      </w:r>
      <w:r w:rsidR="003E54FE" w:rsidRPr="003E54FE">
        <w:rPr>
          <w:sz w:val="28"/>
          <w:szCs w:val="28"/>
        </w:rPr>
        <w:t>обратно пропорциональны канадским.</w:t>
      </w:r>
      <w:r w:rsidR="004B5C81">
        <w:rPr>
          <w:sz w:val="28"/>
          <w:szCs w:val="28"/>
        </w:rPr>
        <w:t xml:space="preserve"> </w:t>
      </w:r>
    </w:p>
    <w:p w14:paraId="46DB9B3D" w14:textId="277E5607" w:rsidR="00BD4697" w:rsidRPr="00EE3143" w:rsidRDefault="00BD4697" w:rsidP="00E31DCF">
      <w:pPr>
        <w:rPr>
          <w:sz w:val="28"/>
          <w:szCs w:val="28"/>
        </w:rPr>
      </w:pPr>
      <w:r>
        <w:rPr>
          <w:sz w:val="28"/>
          <w:szCs w:val="28"/>
        </w:rPr>
        <w:t xml:space="preserve">Бельгия часто занимает промежуточное положение между Францией и Канадой по доле применения орфографических поправок в исследуемых корпусах текстов газетных изданий. </w:t>
      </w:r>
    </w:p>
    <w:p w14:paraId="5FF34EEA" w14:textId="48EF5C6D" w:rsidR="00FD1789" w:rsidRDefault="00FD1789" w:rsidP="00FD1789">
      <w:pPr>
        <w:rPr>
          <w:b/>
          <w:sz w:val="28"/>
          <w:szCs w:val="28"/>
        </w:rPr>
      </w:pPr>
    </w:p>
    <w:p w14:paraId="4E0E3483" w14:textId="77777777" w:rsidR="003642C8" w:rsidRDefault="003642C8" w:rsidP="00B242C0">
      <w:pPr>
        <w:pStyle w:val="2"/>
        <w:numPr>
          <w:ilvl w:val="0"/>
          <w:numId w:val="0"/>
        </w:numPr>
        <w:ind w:left="1069"/>
      </w:pPr>
    </w:p>
    <w:p w14:paraId="608847C8" w14:textId="11037E3A" w:rsidR="00600458" w:rsidRPr="00B242C0" w:rsidRDefault="00B242C0" w:rsidP="00B242C0">
      <w:pPr>
        <w:pStyle w:val="2"/>
        <w:numPr>
          <w:ilvl w:val="0"/>
          <w:numId w:val="0"/>
        </w:numPr>
        <w:ind w:left="1069"/>
      </w:pPr>
      <w:bookmarkStart w:id="18" w:name="_Toc134904606"/>
      <w:r w:rsidRPr="00B242C0">
        <w:t>Выводы по Главе I</w:t>
      </w:r>
      <w:r>
        <w:rPr>
          <w:lang w:val="en-US"/>
        </w:rPr>
        <w:t>I</w:t>
      </w:r>
      <w:bookmarkEnd w:id="18"/>
    </w:p>
    <w:p w14:paraId="77F6A8E6" w14:textId="66907763" w:rsidR="004B5C81" w:rsidRDefault="001945F6" w:rsidP="00FC30C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C30CB" w:rsidRPr="00FC30CB">
        <w:rPr>
          <w:sz w:val="28"/>
          <w:szCs w:val="28"/>
        </w:rPr>
        <w:t>роанализированные данные показывают, что</w:t>
      </w:r>
      <w:r w:rsidR="004B5C81">
        <w:rPr>
          <w:sz w:val="28"/>
          <w:szCs w:val="28"/>
        </w:rPr>
        <w:t>,</w:t>
      </w:r>
      <w:r w:rsidR="00FC30CB" w:rsidRPr="00FC30CB">
        <w:rPr>
          <w:sz w:val="28"/>
          <w:szCs w:val="28"/>
        </w:rPr>
        <w:t xml:space="preserve"> </w:t>
      </w:r>
      <w:r w:rsidR="004B5C81">
        <w:rPr>
          <w:sz w:val="28"/>
          <w:szCs w:val="28"/>
        </w:rPr>
        <w:t xml:space="preserve">как французы, так бельгийцы </w:t>
      </w:r>
      <w:r w:rsidR="00FC30CB" w:rsidRPr="00FC30CB">
        <w:rPr>
          <w:sz w:val="28"/>
          <w:szCs w:val="28"/>
        </w:rPr>
        <w:t xml:space="preserve">и </w:t>
      </w:r>
      <w:r w:rsidR="004B5C81">
        <w:rPr>
          <w:sz w:val="28"/>
          <w:szCs w:val="28"/>
        </w:rPr>
        <w:t>канадцы</w:t>
      </w:r>
      <w:r w:rsidR="00FC30CB" w:rsidRPr="00FC30CB">
        <w:rPr>
          <w:sz w:val="28"/>
          <w:szCs w:val="28"/>
        </w:rPr>
        <w:t xml:space="preserve">, </w:t>
      </w:r>
      <w:r w:rsidR="004B5C81" w:rsidRPr="004B5C81">
        <w:rPr>
          <w:sz w:val="28"/>
          <w:szCs w:val="28"/>
        </w:rPr>
        <w:t>в большей степени принимают упрощение орфографии своего языка в случаях стандартизации образования форм множественного числа у сложных слов, а также у с</w:t>
      </w:r>
      <w:r w:rsidR="004B5C81">
        <w:rPr>
          <w:sz w:val="28"/>
          <w:szCs w:val="28"/>
        </w:rPr>
        <w:t xml:space="preserve">лов иностранного происхождения; но </w:t>
      </w:r>
      <w:r w:rsidR="00FC30CB" w:rsidRPr="00FC30CB">
        <w:rPr>
          <w:sz w:val="28"/>
          <w:szCs w:val="28"/>
        </w:rPr>
        <w:t xml:space="preserve">не </w:t>
      </w:r>
      <w:r w:rsidR="00FC30CB" w:rsidRPr="00FC30CB">
        <w:rPr>
          <w:sz w:val="28"/>
          <w:szCs w:val="28"/>
        </w:rPr>
        <w:lastRenderedPageBreak/>
        <w:t>готовы расст</w:t>
      </w:r>
      <w:r w:rsidR="004B5C81">
        <w:rPr>
          <w:sz w:val="28"/>
          <w:szCs w:val="28"/>
        </w:rPr>
        <w:t>аваться с привычной диакритикой</w:t>
      </w:r>
      <w:r w:rsidR="004B5C81" w:rsidRPr="004B5C81">
        <w:t xml:space="preserve"> </w:t>
      </w:r>
      <w:r w:rsidR="004B5C81" w:rsidRPr="004B5C81">
        <w:rPr>
          <w:sz w:val="28"/>
          <w:szCs w:val="28"/>
        </w:rPr>
        <w:t xml:space="preserve">и отвергают упрощение </w:t>
      </w:r>
      <w:r w:rsidR="004B5C81">
        <w:rPr>
          <w:sz w:val="28"/>
          <w:szCs w:val="28"/>
        </w:rPr>
        <w:t xml:space="preserve">орфографии </w:t>
      </w:r>
      <w:r w:rsidR="004B5C81" w:rsidRPr="004B5C81">
        <w:rPr>
          <w:sz w:val="28"/>
          <w:szCs w:val="28"/>
        </w:rPr>
        <w:t>путем упразднения циркумфлекса.</w:t>
      </w:r>
      <w:r w:rsidR="00FC30CB" w:rsidRPr="00FC30CB">
        <w:rPr>
          <w:sz w:val="28"/>
          <w:szCs w:val="28"/>
        </w:rPr>
        <w:t xml:space="preserve"> </w:t>
      </w:r>
    </w:p>
    <w:p w14:paraId="74D21D28" w14:textId="1FFA4DCC" w:rsidR="00FC30CB" w:rsidRPr="00FC30CB" w:rsidRDefault="004B5C81" w:rsidP="00FC30C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C30CB" w:rsidRPr="00FC30CB">
        <w:rPr>
          <w:sz w:val="28"/>
          <w:szCs w:val="28"/>
        </w:rPr>
        <w:t xml:space="preserve">амыми показательными категориями использования орфографических поправок по результатам анализа </w:t>
      </w:r>
      <w:r>
        <w:rPr>
          <w:sz w:val="28"/>
          <w:szCs w:val="28"/>
        </w:rPr>
        <w:t>стали</w:t>
      </w:r>
      <w:r w:rsidR="00FC30CB" w:rsidRPr="00FC30CB">
        <w:rPr>
          <w:sz w:val="28"/>
          <w:szCs w:val="28"/>
        </w:rPr>
        <w:t xml:space="preserve"> использование циркумфлекса, галлификация слов иностранного происхождения и слова-аномалии.  </w:t>
      </w:r>
    </w:p>
    <w:p w14:paraId="3BB579A6" w14:textId="77777777" w:rsidR="00FC30CB" w:rsidRPr="00FC30CB" w:rsidRDefault="00FC30CB" w:rsidP="00FC30CB">
      <w:pPr>
        <w:rPr>
          <w:sz w:val="28"/>
          <w:szCs w:val="28"/>
        </w:rPr>
      </w:pPr>
      <w:r w:rsidRPr="00FC30CB">
        <w:rPr>
          <w:sz w:val="28"/>
          <w:szCs w:val="28"/>
        </w:rPr>
        <w:t xml:space="preserve">Предпочтение использованию новых вариантов орфографии лексических единиц отдается в категориях стандартизации образования множественного числа сложных слов и слов иностранного происхождения, тогда как в остальных категориях наблюдается большее количество слов в </w:t>
      </w:r>
      <w:r w:rsidRPr="00B32531">
        <w:rPr>
          <w:sz w:val="28"/>
          <w:szCs w:val="28"/>
        </w:rPr>
        <w:t xml:space="preserve">традиционном правописании </w:t>
      </w:r>
      <w:r w:rsidRPr="00FC30CB">
        <w:rPr>
          <w:sz w:val="28"/>
          <w:szCs w:val="28"/>
        </w:rPr>
        <w:t>при наличии орфографических альтернатив, предлагаемых поправками.</w:t>
      </w:r>
    </w:p>
    <w:p w14:paraId="3C08A15C" w14:textId="6796C549" w:rsidR="00FC30CB" w:rsidRPr="00FC30CB" w:rsidRDefault="00B32531" w:rsidP="00FC30CB">
      <w:pPr>
        <w:rPr>
          <w:sz w:val="28"/>
          <w:szCs w:val="28"/>
        </w:rPr>
      </w:pPr>
      <w:r w:rsidRPr="00B32531">
        <w:rPr>
          <w:sz w:val="28"/>
          <w:szCs w:val="28"/>
        </w:rPr>
        <w:t xml:space="preserve">При сопоставлении особенностей использования разных орфографических норм по странам было обнаружено, что результаты </w:t>
      </w:r>
      <w:r w:rsidR="00FC30CB" w:rsidRPr="00B32531">
        <w:rPr>
          <w:sz w:val="28"/>
          <w:szCs w:val="28"/>
        </w:rPr>
        <w:t xml:space="preserve">анализа орфографии </w:t>
      </w:r>
      <w:r w:rsidRPr="00B32531">
        <w:rPr>
          <w:sz w:val="28"/>
          <w:szCs w:val="28"/>
        </w:rPr>
        <w:t>канадских</w:t>
      </w:r>
      <w:r w:rsidR="00FC30CB" w:rsidRPr="00B32531">
        <w:rPr>
          <w:sz w:val="28"/>
          <w:szCs w:val="28"/>
        </w:rPr>
        <w:t xml:space="preserve"> изданий часто об</w:t>
      </w:r>
      <w:r w:rsidRPr="00B32531">
        <w:rPr>
          <w:sz w:val="28"/>
          <w:szCs w:val="28"/>
        </w:rPr>
        <w:t xml:space="preserve">ратно пропорциональны французским: в текстах французских изданий </w:t>
      </w:r>
      <w:r>
        <w:rPr>
          <w:sz w:val="28"/>
          <w:szCs w:val="28"/>
        </w:rPr>
        <w:t>можно выделить</w:t>
      </w:r>
      <w:r w:rsidRPr="00B32531">
        <w:rPr>
          <w:sz w:val="28"/>
          <w:szCs w:val="28"/>
        </w:rPr>
        <w:t xml:space="preserve"> наименьший процент использования слов в новой орфографии и наибольший процент употребления лексических единиц в традиционном орфографическом варианте.</w:t>
      </w:r>
    </w:p>
    <w:p w14:paraId="322307E9" w14:textId="55A055C6" w:rsidR="00FC30CB" w:rsidRPr="00FC30CB" w:rsidRDefault="00FC30CB" w:rsidP="00FC30CB">
      <w:pPr>
        <w:rPr>
          <w:sz w:val="28"/>
          <w:szCs w:val="28"/>
        </w:rPr>
      </w:pPr>
      <w:r w:rsidRPr="00FC30CB">
        <w:rPr>
          <w:sz w:val="28"/>
          <w:szCs w:val="28"/>
        </w:rPr>
        <w:t xml:space="preserve">Бельгия часто занимает промежуточное положение между Францией и Канадой по доле применения орфографических поправок в исследуемых корпусах текстов газетных изданий. </w:t>
      </w:r>
      <w:r w:rsidR="004B5C81">
        <w:rPr>
          <w:sz w:val="28"/>
          <w:szCs w:val="28"/>
        </w:rPr>
        <w:t xml:space="preserve"> Кроме того, в</w:t>
      </w:r>
      <w:r w:rsidR="004B5C81" w:rsidRPr="004B5C81">
        <w:rPr>
          <w:sz w:val="28"/>
          <w:szCs w:val="28"/>
        </w:rPr>
        <w:t xml:space="preserve"> текстах бельгийских изданий было отмечено наибольшее количество лексических единиц, употребляемых в обоих традиционном и исправленном орфографических вариантах.</w:t>
      </w:r>
    </w:p>
    <w:p w14:paraId="49FE6D6D" w14:textId="183E1C0A" w:rsidR="00FC30CB" w:rsidRDefault="00FC30CB" w:rsidP="00FC30CB">
      <w:pPr>
        <w:rPr>
          <w:sz w:val="28"/>
          <w:szCs w:val="28"/>
        </w:rPr>
      </w:pPr>
      <w:r w:rsidRPr="00FC30CB">
        <w:rPr>
          <w:sz w:val="28"/>
          <w:szCs w:val="28"/>
        </w:rPr>
        <w:t xml:space="preserve">Циркумфлекс оказался самой показательной категорией с точки зрения отношения носителей французского языка к орфографическим поправкам, и подавляющее большинство лексических единиц этой категории были представлены в традиционном орфографическом варианте. Самыми </w:t>
      </w:r>
      <w:r w:rsidRPr="00FC30CB">
        <w:rPr>
          <w:sz w:val="28"/>
          <w:szCs w:val="28"/>
        </w:rPr>
        <w:lastRenderedPageBreak/>
        <w:t xml:space="preserve">нерепрезентативными категориями оказались использование тремы и упрощение групп согласных </w:t>
      </w:r>
      <w:r w:rsidR="006B4151">
        <w:rPr>
          <w:sz w:val="28"/>
          <w:szCs w:val="28"/>
        </w:rPr>
        <w:t>«</w:t>
      </w:r>
      <w:r w:rsidRPr="00FC30CB">
        <w:rPr>
          <w:sz w:val="28"/>
          <w:szCs w:val="28"/>
        </w:rPr>
        <w:t>-eler</w:t>
      </w:r>
      <w:r w:rsidR="006B4151">
        <w:rPr>
          <w:sz w:val="28"/>
          <w:szCs w:val="28"/>
        </w:rPr>
        <w:t>»</w:t>
      </w:r>
      <w:r w:rsidRPr="00FC30CB">
        <w:rPr>
          <w:sz w:val="28"/>
          <w:szCs w:val="28"/>
        </w:rPr>
        <w:t>/</w:t>
      </w:r>
      <w:r w:rsidR="006B4151">
        <w:rPr>
          <w:sz w:val="28"/>
          <w:szCs w:val="28"/>
        </w:rPr>
        <w:t>»</w:t>
      </w:r>
      <w:r w:rsidRPr="00FC30CB">
        <w:rPr>
          <w:sz w:val="28"/>
          <w:szCs w:val="28"/>
        </w:rPr>
        <w:t xml:space="preserve">-eter», </w:t>
      </w:r>
      <w:r w:rsidR="006B4151">
        <w:rPr>
          <w:sz w:val="28"/>
          <w:szCs w:val="28"/>
        </w:rPr>
        <w:t>«</w:t>
      </w:r>
      <w:r w:rsidRPr="00FC30CB">
        <w:rPr>
          <w:sz w:val="28"/>
          <w:szCs w:val="28"/>
        </w:rPr>
        <w:t>-olle» /</w:t>
      </w:r>
      <w:r w:rsidR="006B4151">
        <w:rPr>
          <w:sz w:val="28"/>
          <w:szCs w:val="28"/>
        </w:rPr>
        <w:t>»</w:t>
      </w:r>
      <w:r w:rsidRPr="00FC30CB">
        <w:rPr>
          <w:sz w:val="28"/>
          <w:szCs w:val="28"/>
        </w:rPr>
        <w:t>-otter</w:t>
      </w:r>
      <w:r w:rsidR="006B4151">
        <w:rPr>
          <w:sz w:val="28"/>
          <w:szCs w:val="28"/>
        </w:rPr>
        <w:t>»</w:t>
      </w:r>
      <w:r w:rsidRPr="00FC30CB">
        <w:rPr>
          <w:sz w:val="28"/>
          <w:szCs w:val="28"/>
        </w:rPr>
        <w:t xml:space="preserve">.  </w:t>
      </w:r>
    </w:p>
    <w:p w14:paraId="21C66508" w14:textId="595EB7FB" w:rsidR="006B4151" w:rsidRDefault="00B32531" w:rsidP="00FC30CB">
      <w:pPr>
        <w:rPr>
          <w:sz w:val="28"/>
          <w:szCs w:val="28"/>
        </w:rPr>
      </w:pPr>
      <w:r>
        <w:rPr>
          <w:sz w:val="28"/>
          <w:szCs w:val="28"/>
        </w:rPr>
        <w:t>Результаты сопоставительного анализа свидетельствую</w:t>
      </w:r>
      <w:r w:rsidR="006B4151" w:rsidRPr="006B4151">
        <w:rPr>
          <w:sz w:val="28"/>
          <w:szCs w:val="28"/>
        </w:rPr>
        <w:t xml:space="preserve">т о подтверждении выдвинутой гипотезы: в газетных текстах Франции лексические единицы в новой орфографии встречаются реже, нежели в текстах изданий Канады и Бельгии, поскольку центр франкофонии традиционно более консервативен в отношении изменений в корпусе французского языка. </w:t>
      </w:r>
    </w:p>
    <w:p w14:paraId="4F69C9DC" w14:textId="5386D72D" w:rsidR="00046273" w:rsidRDefault="00046273" w:rsidP="00FC30CB">
      <w:pPr>
        <w:rPr>
          <w:sz w:val="28"/>
          <w:szCs w:val="28"/>
        </w:rPr>
      </w:pPr>
    </w:p>
    <w:p w14:paraId="76F9AE63" w14:textId="7A2728BB" w:rsidR="00046273" w:rsidRDefault="00046273" w:rsidP="00FC30CB">
      <w:pPr>
        <w:rPr>
          <w:sz w:val="28"/>
          <w:szCs w:val="28"/>
        </w:rPr>
      </w:pPr>
    </w:p>
    <w:p w14:paraId="4B529567" w14:textId="05F0FC20" w:rsidR="00046273" w:rsidRDefault="00046273" w:rsidP="00FC30CB">
      <w:pPr>
        <w:rPr>
          <w:sz w:val="28"/>
          <w:szCs w:val="28"/>
        </w:rPr>
      </w:pPr>
    </w:p>
    <w:p w14:paraId="09051C7D" w14:textId="5E9AE85A" w:rsidR="00046273" w:rsidRDefault="00046273" w:rsidP="00FC30CB">
      <w:pPr>
        <w:rPr>
          <w:sz w:val="28"/>
          <w:szCs w:val="28"/>
        </w:rPr>
      </w:pPr>
    </w:p>
    <w:p w14:paraId="77D0B396" w14:textId="435FB767" w:rsidR="00046273" w:rsidRDefault="00046273" w:rsidP="00FC30CB">
      <w:pPr>
        <w:rPr>
          <w:sz w:val="28"/>
          <w:szCs w:val="28"/>
        </w:rPr>
      </w:pPr>
    </w:p>
    <w:p w14:paraId="2288F262" w14:textId="6E08BF77" w:rsidR="00046273" w:rsidRDefault="00046273" w:rsidP="00FC30CB">
      <w:pPr>
        <w:rPr>
          <w:sz w:val="28"/>
          <w:szCs w:val="28"/>
        </w:rPr>
      </w:pPr>
    </w:p>
    <w:p w14:paraId="60A623FA" w14:textId="277702F1" w:rsidR="00046273" w:rsidRDefault="00046273" w:rsidP="00FC30CB">
      <w:pPr>
        <w:rPr>
          <w:sz w:val="28"/>
          <w:szCs w:val="28"/>
        </w:rPr>
      </w:pPr>
    </w:p>
    <w:p w14:paraId="09B73ABD" w14:textId="77777777" w:rsidR="00250024" w:rsidRDefault="00250024">
      <w:pPr>
        <w:suppressAutoHyphens w:val="0"/>
        <w:spacing w:after="160" w:line="259" w:lineRule="auto"/>
        <w:ind w:firstLine="0"/>
        <w:jc w:val="left"/>
        <w:rPr>
          <w:b/>
          <w:sz w:val="28"/>
          <w:szCs w:val="28"/>
        </w:rPr>
      </w:pPr>
      <w:bookmarkStart w:id="19" w:name="_Toc134904607"/>
      <w:r>
        <w:br w:type="page"/>
      </w:r>
    </w:p>
    <w:p w14:paraId="150C95D0" w14:textId="16850FAE" w:rsidR="00BC2B7C" w:rsidRPr="000E7F8D" w:rsidRDefault="00BC2B7C" w:rsidP="000E7F8D">
      <w:pPr>
        <w:pStyle w:val="2"/>
        <w:numPr>
          <w:ilvl w:val="0"/>
          <w:numId w:val="0"/>
        </w:numPr>
        <w:ind w:left="1069"/>
      </w:pPr>
      <w:r w:rsidRPr="000E7F8D">
        <w:lastRenderedPageBreak/>
        <w:t>Заключение</w:t>
      </w:r>
      <w:bookmarkEnd w:id="19"/>
      <w:r w:rsidRPr="000E7F8D">
        <w:t xml:space="preserve"> </w:t>
      </w:r>
    </w:p>
    <w:p w14:paraId="1911A5C4" w14:textId="77777777" w:rsidR="00A46060" w:rsidRPr="009A5451" w:rsidRDefault="00A46060" w:rsidP="000A643A">
      <w:pPr>
        <w:rPr>
          <w:sz w:val="28"/>
        </w:rPr>
      </w:pPr>
      <w:r w:rsidRPr="009A5451">
        <w:rPr>
          <w:sz w:val="28"/>
        </w:rPr>
        <w:t>В данной работе была предпринята попытка проанализировать применение новой орфографии во Франции, Бельгии и Канаде на материале газетных текстов, и выявить статистически, насколько широко применяются на практике новые правила орфографии.</w:t>
      </w:r>
    </w:p>
    <w:p w14:paraId="3D9AEA7C" w14:textId="77777777" w:rsidR="000D7647" w:rsidRDefault="00A46060" w:rsidP="000D7647">
      <w:pPr>
        <w:rPr>
          <w:sz w:val="28"/>
        </w:rPr>
      </w:pPr>
      <w:r w:rsidRPr="009A5451">
        <w:rPr>
          <w:sz w:val="28"/>
        </w:rPr>
        <w:t xml:space="preserve">С момента публикации поправок на момент проведения исследования прошло более тридцати лет, и за это время различные франкофонные страны по-разному подошли к комментированию, введению и объяснению предложенных поправок. </w:t>
      </w:r>
    </w:p>
    <w:p w14:paraId="54DC6705" w14:textId="2DA054A4" w:rsidR="000A643A" w:rsidRPr="009A5451" w:rsidRDefault="000D7647" w:rsidP="000D7647">
      <w:pPr>
        <w:rPr>
          <w:sz w:val="28"/>
        </w:rPr>
      </w:pPr>
      <w:r>
        <w:rPr>
          <w:sz w:val="28"/>
        </w:rPr>
        <w:t>За прошедшие годы в</w:t>
      </w:r>
      <w:r w:rsidRPr="000D7647">
        <w:rPr>
          <w:sz w:val="28"/>
        </w:rPr>
        <w:t xml:space="preserve">о Франции значительная работа по комментированию и распространению поправок после их публикации была проделана активистами. </w:t>
      </w:r>
      <w:r>
        <w:rPr>
          <w:sz w:val="28"/>
        </w:rPr>
        <w:t>В последнее время</w:t>
      </w:r>
      <w:r w:rsidRPr="000D7647">
        <w:rPr>
          <w:sz w:val="28"/>
        </w:rPr>
        <w:t xml:space="preserve"> во франкоговорящих странах</w:t>
      </w:r>
      <w:r>
        <w:rPr>
          <w:sz w:val="28"/>
        </w:rPr>
        <w:t xml:space="preserve"> наблюдаются тенденции к принятию п</w:t>
      </w:r>
      <w:r w:rsidRPr="000D7647">
        <w:rPr>
          <w:sz w:val="28"/>
        </w:rPr>
        <w:t xml:space="preserve">оправок </w:t>
      </w:r>
      <w:r>
        <w:rPr>
          <w:sz w:val="28"/>
        </w:rPr>
        <w:t xml:space="preserve">в области образования: </w:t>
      </w:r>
      <w:r w:rsidRPr="000D7647">
        <w:rPr>
          <w:sz w:val="28"/>
        </w:rPr>
        <w:t xml:space="preserve">Французская Академия согласилась на сосуществование слов в традиционной и новой орфографии, предоставив времени решить, </w:t>
      </w:r>
      <w:r>
        <w:rPr>
          <w:sz w:val="28"/>
        </w:rPr>
        <w:t>что</w:t>
      </w:r>
      <w:r w:rsidRPr="000D7647">
        <w:rPr>
          <w:sz w:val="28"/>
        </w:rPr>
        <w:t xml:space="preserve"> </w:t>
      </w:r>
      <w:r w:rsidR="003642C8">
        <w:rPr>
          <w:sz w:val="28"/>
        </w:rPr>
        <w:t>закрепится в языке</w:t>
      </w:r>
      <w:r w:rsidRPr="000D7647">
        <w:rPr>
          <w:sz w:val="28"/>
        </w:rPr>
        <w:t>.</w:t>
      </w:r>
    </w:p>
    <w:p w14:paraId="65DAE62B" w14:textId="371E3EE4" w:rsidR="000A643A" w:rsidRPr="00250C8B" w:rsidRDefault="00A46060" w:rsidP="000A643A">
      <w:pPr>
        <w:rPr>
          <w:strike/>
          <w:sz w:val="28"/>
        </w:rPr>
      </w:pPr>
      <w:r w:rsidRPr="009A5451">
        <w:rPr>
          <w:sz w:val="28"/>
        </w:rPr>
        <w:t>В ходе исследования было выявлено, что в</w:t>
      </w:r>
      <w:r w:rsidR="000A643A" w:rsidRPr="009A5451">
        <w:rPr>
          <w:sz w:val="28"/>
        </w:rPr>
        <w:t xml:space="preserve"> текстах канадских изданий наблюдается наибольшая доля использования слов в ново</w:t>
      </w:r>
      <w:r w:rsidRPr="009A5451">
        <w:rPr>
          <w:sz w:val="28"/>
        </w:rPr>
        <w:t>м орфографическом варианте</w:t>
      </w:r>
      <w:r w:rsidR="000A643A" w:rsidRPr="009A5451">
        <w:rPr>
          <w:sz w:val="28"/>
        </w:rPr>
        <w:t xml:space="preserve"> и наименьшая доля употребления л</w:t>
      </w:r>
      <w:r w:rsidRPr="009A5451">
        <w:rPr>
          <w:sz w:val="28"/>
        </w:rPr>
        <w:t>ексических единиц в традиционной орфографии</w:t>
      </w:r>
      <w:r w:rsidR="000A643A" w:rsidRPr="009A5451">
        <w:rPr>
          <w:sz w:val="28"/>
        </w:rPr>
        <w:t xml:space="preserve">, а результаты анализа орфографии французских изданий </w:t>
      </w:r>
      <w:r w:rsidRPr="009A5451">
        <w:rPr>
          <w:sz w:val="28"/>
        </w:rPr>
        <w:t>нередко</w:t>
      </w:r>
      <w:r w:rsidR="000A643A" w:rsidRPr="009A5451">
        <w:rPr>
          <w:sz w:val="28"/>
        </w:rPr>
        <w:t xml:space="preserve"> обратно пропорциональны канадским</w:t>
      </w:r>
      <w:r w:rsidR="006B4151">
        <w:rPr>
          <w:sz w:val="28"/>
        </w:rPr>
        <w:t>.</w:t>
      </w:r>
    </w:p>
    <w:p w14:paraId="639989EB" w14:textId="1F8A07ED" w:rsidR="003642C8" w:rsidRDefault="009A5451" w:rsidP="000A643A">
      <w:pPr>
        <w:rPr>
          <w:sz w:val="28"/>
        </w:rPr>
      </w:pPr>
      <w:r w:rsidRPr="009A5451">
        <w:rPr>
          <w:sz w:val="28"/>
        </w:rPr>
        <w:t xml:space="preserve">В текстах бельгийских изданий было отмечено наибольшее количество лексических единиц, употребляемых в обоих традиционном и исправленном орфографических вариантах: </w:t>
      </w:r>
      <w:r w:rsidR="000A643A" w:rsidRPr="009A5451">
        <w:rPr>
          <w:sz w:val="28"/>
        </w:rPr>
        <w:t xml:space="preserve">Бельгия часто занимает промежуточное положение между Францией и Канадой по доле применения орфографических поправок в исследуемых корпусах текстов газетных изданий.  </w:t>
      </w:r>
    </w:p>
    <w:p w14:paraId="0E847D8F" w14:textId="05849C32" w:rsidR="003642C8" w:rsidRDefault="003642C8" w:rsidP="000A643A">
      <w:pPr>
        <w:rPr>
          <w:sz w:val="28"/>
        </w:rPr>
      </w:pPr>
    </w:p>
    <w:p w14:paraId="4B68D758" w14:textId="77777777" w:rsidR="003642C8" w:rsidRPr="009A5451" w:rsidRDefault="003642C8" w:rsidP="000A643A">
      <w:pPr>
        <w:rPr>
          <w:sz w:val="28"/>
        </w:rPr>
      </w:pPr>
    </w:p>
    <w:p w14:paraId="74D2639C" w14:textId="293EE47B" w:rsidR="000E7F8D" w:rsidRDefault="000E7F8D" w:rsidP="000A643A">
      <w:pPr>
        <w:rPr>
          <w:sz w:val="28"/>
        </w:rPr>
      </w:pPr>
    </w:p>
    <w:p w14:paraId="3EE7C221" w14:textId="77777777" w:rsidR="00D87876" w:rsidRDefault="00D87876">
      <w:pPr>
        <w:suppressAutoHyphens w:val="0"/>
        <w:spacing w:after="160" w:line="259" w:lineRule="auto"/>
        <w:ind w:firstLine="0"/>
        <w:jc w:val="left"/>
        <w:rPr>
          <w:b/>
          <w:sz w:val="28"/>
          <w:szCs w:val="28"/>
        </w:rPr>
      </w:pPr>
      <w:bookmarkStart w:id="20" w:name="_Toc134904608"/>
      <w:r>
        <w:br w:type="page"/>
      </w:r>
    </w:p>
    <w:p w14:paraId="4C598CCE" w14:textId="794DF61D" w:rsidR="00BC2B7C" w:rsidRPr="00BC2B7C" w:rsidRDefault="00BC2B7C" w:rsidP="00BC2B7C">
      <w:pPr>
        <w:pStyle w:val="2"/>
        <w:numPr>
          <w:ilvl w:val="0"/>
          <w:numId w:val="0"/>
        </w:numPr>
        <w:ind w:left="1069"/>
      </w:pPr>
      <w:r>
        <w:lastRenderedPageBreak/>
        <w:t>Список использованной литературы</w:t>
      </w:r>
      <w:bookmarkEnd w:id="20"/>
    </w:p>
    <w:p w14:paraId="113E4D9A" w14:textId="12885689" w:rsidR="00BD4697" w:rsidRPr="000E7F8D" w:rsidRDefault="000E7F8D" w:rsidP="00FD1789">
      <w:pPr>
        <w:rPr>
          <w:sz w:val="28"/>
          <w:szCs w:val="28"/>
          <w:u w:val="single"/>
        </w:rPr>
      </w:pPr>
      <w:r w:rsidRPr="000E7F8D">
        <w:rPr>
          <w:sz w:val="28"/>
          <w:szCs w:val="28"/>
          <w:u w:val="single"/>
        </w:rPr>
        <w:t>Использованная литература:</w:t>
      </w:r>
    </w:p>
    <w:p w14:paraId="3CB4F67F" w14:textId="77777777" w:rsidR="00AD4A80" w:rsidRPr="000E7F8D" w:rsidRDefault="00AD4A80" w:rsidP="000E7F8D">
      <w:pPr>
        <w:pStyle w:val="ae"/>
        <w:numPr>
          <w:ilvl w:val="0"/>
          <w:numId w:val="41"/>
        </w:numPr>
        <w:spacing w:after="0"/>
        <w:rPr>
          <w:sz w:val="28"/>
          <w:szCs w:val="28"/>
        </w:rPr>
      </w:pPr>
      <w:bookmarkStart w:id="21" w:name="_Ref129701382"/>
      <w:r w:rsidRPr="000E7F8D">
        <w:rPr>
          <w:sz w:val="28"/>
          <w:szCs w:val="28"/>
        </w:rPr>
        <w:t>Ива</w:t>
      </w:r>
      <w:bookmarkStart w:id="22" w:name="Иван_Ульяниц"/>
      <w:bookmarkEnd w:id="22"/>
      <w:r w:rsidRPr="000E7F8D">
        <w:rPr>
          <w:sz w:val="28"/>
          <w:szCs w:val="28"/>
        </w:rPr>
        <w:t>нова В.А., Ульяницкая Л.А. Особенности языковой политики в отношении плюрицентрических языков на примере французского языка. Дискурс. 2020;6(5):113-129.</w:t>
      </w:r>
      <w:bookmarkEnd w:id="21"/>
    </w:p>
    <w:p w14:paraId="05612CB9" w14:textId="77777777" w:rsidR="00AD4A80" w:rsidRPr="003A3F5E" w:rsidRDefault="00AD4A80" w:rsidP="00AD4A8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/>
        <w:contextualSpacing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bookmarkStart w:id="23" w:name="_Ref130645189"/>
      <w:r w:rsidRPr="003A3F5E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Кащеев</w:t>
      </w:r>
      <w:bookmarkStart w:id="24" w:name="архива"/>
      <w:bookmarkEnd w:id="24"/>
      <w:r w:rsidRPr="003A3F5E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а А.В. Квантитативные и качественные методы исследования в прикладной лингвистике // Социально-экономические явления и процессы. –  № 3 (049). –  Тамбов: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Изд-во ТГУ, 2013. – С. 155-162.</w:t>
      </w:r>
      <w:bookmarkEnd w:id="23"/>
    </w:p>
    <w:p w14:paraId="7BFD6CBA" w14:textId="77777777" w:rsidR="00AD4A80" w:rsidRPr="000E7F8D" w:rsidRDefault="00AD4A80" w:rsidP="000E7F8D">
      <w:pPr>
        <w:pStyle w:val="ae"/>
        <w:numPr>
          <w:ilvl w:val="0"/>
          <w:numId w:val="41"/>
        </w:numPr>
        <w:spacing w:after="0"/>
        <w:rPr>
          <w:sz w:val="28"/>
          <w:szCs w:val="28"/>
        </w:rPr>
      </w:pPr>
      <w:bookmarkStart w:id="25" w:name="_Ref129701358"/>
      <w:r w:rsidRPr="000E7F8D">
        <w:rPr>
          <w:sz w:val="28"/>
          <w:szCs w:val="28"/>
        </w:rPr>
        <w:t>Кло</w:t>
      </w:r>
      <w:bookmarkStart w:id="26" w:name="клоков"/>
      <w:bookmarkEnd w:id="26"/>
      <w:r w:rsidRPr="000E7F8D">
        <w:rPr>
          <w:sz w:val="28"/>
          <w:szCs w:val="28"/>
        </w:rPr>
        <w:t>ков В. Т. Современный взгляд на развитие французской языковой политики. Часть II / В. Т. Клоков // Известия Саратовского университета – Саратов, 2009. – С. 3-10.</w:t>
      </w:r>
      <w:bookmarkEnd w:id="25"/>
    </w:p>
    <w:p w14:paraId="44410C43" w14:textId="77777777" w:rsidR="00AD4A80" w:rsidRDefault="00AD4A80" w:rsidP="00AD4A80">
      <w:pPr>
        <w:pStyle w:val="ae"/>
        <w:numPr>
          <w:ilvl w:val="0"/>
          <w:numId w:val="41"/>
        </w:numPr>
        <w:rPr>
          <w:sz w:val="28"/>
          <w:szCs w:val="28"/>
        </w:rPr>
      </w:pPr>
      <w:bookmarkStart w:id="27" w:name="_Ref130596990"/>
      <w:r w:rsidRPr="00D35CE4">
        <w:rPr>
          <w:sz w:val="28"/>
          <w:szCs w:val="28"/>
        </w:rPr>
        <w:t>Ко</w:t>
      </w:r>
      <w:bookmarkStart w:id="28" w:name="газета"/>
      <w:bookmarkEnd w:id="28"/>
      <w:r w:rsidRPr="00D35CE4">
        <w:rPr>
          <w:sz w:val="28"/>
          <w:szCs w:val="28"/>
        </w:rPr>
        <w:t>жахметова, А. С. Газетный текст как источник фактического материала для лингвистических исследований / А. С. Кожахметова /</w:t>
      </w:r>
      <w:proofErr w:type="gramStart"/>
      <w:r w:rsidRPr="00D35CE4">
        <w:rPr>
          <w:sz w:val="28"/>
          <w:szCs w:val="28"/>
        </w:rPr>
        <w:t>/ .</w:t>
      </w:r>
      <w:proofErr w:type="gramEnd"/>
      <w:r w:rsidRPr="00D35CE4">
        <w:rPr>
          <w:sz w:val="28"/>
          <w:szCs w:val="28"/>
        </w:rPr>
        <w:t xml:space="preserve"> – 2017. </w:t>
      </w:r>
      <w:r>
        <w:rPr>
          <w:sz w:val="28"/>
          <w:szCs w:val="28"/>
        </w:rPr>
        <w:t>– № 11-6(31). – С. 94-99.</w:t>
      </w:r>
      <w:bookmarkEnd w:id="27"/>
      <w:r>
        <w:rPr>
          <w:sz w:val="28"/>
          <w:szCs w:val="28"/>
        </w:rPr>
        <w:t xml:space="preserve"> </w:t>
      </w:r>
    </w:p>
    <w:p w14:paraId="0E804760" w14:textId="77777777" w:rsidR="00AD4A80" w:rsidRPr="000E7F8D" w:rsidRDefault="00AD4A80" w:rsidP="000E7F8D">
      <w:pPr>
        <w:pStyle w:val="ae"/>
        <w:numPr>
          <w:ilvl w:val="0"/>
          <w:numId w:val="41"/>
        </w:numPr>
        <w:spacing w:after="0"/>
        <w:rPr>
          <w:sz w:val="28"/>
          <w:szCs w:val="28"/>
        </w:rPr>
      </w:pPr>
      <w:bookmarkStart w:id="29" w:name="_Ref129701006"/>
      <w:r w:rsidRPr="000E7F8D">
        <w:rPr>
          <w:sz w:val="28"/>
          <w:szCs w:val="28"/>
        </w:rPr>
        <w:t>Мару</w:t>
      </w:r>
      <w:bookmarkStart w:id="30" w:name="марусенкоЕС"/>
      <w:bookmarkEnd w:id="30"/>
      <w:r w:rsidRPr="000E7F8D">
        <w:rPr>
          <w:sz w:val="28"/>
          <w:szCs w:val="28"/>
        </w:rPr>
        <w:t xml:space="preserve">сенко М.А, Языковая политика Европейского союза: институциональный, образовательный и экономический аспекты / М.А, Марусенко. – </w:t>
      </w:r>
      <w:proofErr w:type="gramStart"/>
      <w:r w:rsidRPr="000E7F8D">
        <w:rPr>
          <w:sz w:val="28"/>
          <w:szCs w:val="28"/>
        </w:rPr>
        <w:t>СПб :</w:t>
      </w:r>
      <w:proofErr w:type="gramEnd"/>
      <w:r w:rsidRPr="000E7F8D">
        <w:rPr>
          <w:sz w:val="28"/>
          <w:szCs w:val="28"/>
        </w:rPr>
        <w:t xml:space="preserve"> С.-Петерб. ун-та, 2014. – 288 с.</w:t>
      </w:r>
      <w:bookmarkEnd w:id="29"/>
    </w:p>
    <w:p w14:paraId="6A3EE9F7" w14:textId="77777777" w:rsidR="00AD4A80" w:rsidRPr="000E7F8D" w:rsidRDefault="00AD4A80" w:rsidP="000E7F8D">
      <w:pPr>
        <w:pStyle w:val="ae"/>
        <w:numPr>
          <w:ilvl w:val="0"/>
          <w:numId w:val="41"/>
        </w:numPr>
        <w:spacing w:after="0"/>
        <w:rPr>
          <w:sz w:val="28"/>
          <w:szCs w:val="28"/>
        </w:rPr>
      </w:pPr>
      <w:bookmarkStart w:id="31" w:name="_Ref130760333"/>
      <w:r w:rsidRPr="000E7F8D">
        <w:rPr>
          <w:sz w:val="28"/>
          <w:szCs w:val="28"/>
        </w:rPr>
        <w:t>Марусе</w:t>
      </w:r>
      <w:bookmarkStart w:id="32" w:name="МарусенкоФр"/>
      <w:bookmarkEnd w:id="32"/>
      <w:r w:rsidRPr="000E7F8D">
        <w:rPr>
          <w:sz w:val="28"/>
          <w:szCs w:val="28"/>
        </w:rPr>
        <w:t>нко М.А, Языковая политика Франции: исторический вектор развития / М.А, Марусенко // Медиа Альманах. – 2020. – № 6. – С. 168 – 181.</w:t>
      </w:r>
      <w:bookmarkEnd w:id="31"/>
    </w:p>
    <w:p w14:paraId="0AA29C80" w14:textId="77777777" w:rsidR="00AD4A80" w:rsidRDefault="00AD4A80" w:rsidP="00AD4A80">
      <w:pPr>
        <w:pStyle w:val="ae"/>
        <w:numPr>
          <w:ilvl w:val="0"/>
          <w:numId w:val="41"/>
        </w:numPr>
        <w:rPr>
          <w:sz w:val="28"/>
          <w:szCs w:val="28"/>
        </w:rPr>
      </w:pPr>
      <w:bookmarkStart w:id="33" w:name="_Ref130640437"/>
      <w:r w:rsidRPr="00496B9E">
        <w:rPr>
          <w:sz w:val="28"/>
          <w:szCs w:val="28"/>
        </w:rPr>
        <w:t>Мозг</w:t>
      </w:r>
      <w:bookmarkStart w:id="34" w:name="архивариус"/>
      <w:bookmarkEnd w:id="34"/>
      <w:r w:rsidRPr="00496B9E">
        <w:rPr>
          <w:sz w:val="28"/>
          <w:szCs w:val="28"/>
        </w:rPr>
        <w:t>овой М. В. Семантический анализатор и задача информационного поиска / М. В. Мозговой // Вестник СПбГУ. – 2005. – Т. Серия 10, № 3. – С. 54-59.</w:t>
      </w:r>
      <w:bookmarkEnd w:id="33"/>
    </w:p>
    <w:p w14:paraId="1B5A7FF7" w14:textId="77777777" w:rsidR="00AD4A80" w:rsidRDefault="00AD4A80" w:rsidP="000E7F8D">
      <w:pPr>
        <w:pStyle w:val="ae"/>
        <w:numPr>
          <w:ilvl w:val="0"/>
          <w:numId w:val="41"/>
        </w:numPr>
        <w:spacing w:after="0"/>
        <w:rPr>
          <w:sz w:val="28"/>
          <w:szCs w:val="28"/>
        </w:rPr>
      </w:pPr>
      <w:bookmarkStart w:id="35" w:name="_Ref129699977"/>
      <w:r w:rsidRPr="000E7F8D">
        <w:rPr>
          <w:sz w:val="28"/>
          <w:szCs w:val="28"/>
        </w:rPr>
        <w:t>Щекочихи</w:t>
      </w:r>
      <w:bookmarkStart w:id="36" w:name="щекочихина"/>
      <w:bookmarkEnd w:id="36"/>
      <w:r w:rsidRPr="000E7F8D">
        <w:rPr>
          <w:sz w:val="28"/>
          <w:szCs w:val="28"/>
        </w:rPr>
        <w:t>на М.А. — Проблемы орфографии в трудах французских учёных XVI- XVII веков // Филология: научные исследования. – 2018. – № 2. – С. 43 - 51.</w:t>
      </w:r>
      <w:bookmarkEnd w:id="35"/>
    </w:p>
    <w:p w14:paraId="51A0929E" w14:textId="77777777" w:rsidR="00AD4A80" w:rsidRPr="00D35CE4" w:rsidRDefault="00AD4A80" w:rsidP="00DD2604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37" w:name="_Ref130594253"/>
      <w:r w:rsidRPr="00DD2604">
        <w:rPr>
          <w:sz w:val="28"/>
          <w:szCs w:val="28"/>
          <w:lang w:val="fr-FR"/>
        </w:rPr>
        <w:t>A</w:t>
      </w:r>
      <w:bookmarkStart w:id="38" w:name="bourel"/>
      <w:bookmarkEnd w:id="38"/>
      <w:r w:rsidRPr="00DD2604">
        <w:rPr>
          <w:sz w:val="28"/>
          <w:szCs w:val="28"/>
          <w:lang w:val="fr-FR"/>
        </w:rPr>
        <w:t xml:space="preserve">lice Bourel. L'orthographe recommandée de 1990 et son application dans les écoles de quelques pays francophones (France, Belgique, Canada, Suisse). Education. 2012. </w:t>
      </w:r>
      <w:r w:rsidRPr="00DD2604">
        <w:rPr>
          <w:rFonts w:ascii="Cambria Math" w:hAnsi="Cambria Math" w:cs="Cambria Math"/>
          <w:sz w:val="28"/>
          <w:szCs w:val="28"/>
          <w:lang w:val="fr-FR"/>
        </w:rPr>
        <w:t>⟨</w:t>
      </w:r>
      <w:r w:rsidRPr="00DD2604">
        <w:rPr>
          <w:sz w:val="28"/>
          <w:szCs w:val="28"/>
          <w:lang w:val="fr-FR"/>
        </w:rPr>
        <w:t>dumas-00738436</w:t>
      </w:r>
      <w:r w:rsidRPr="00DD2604">
        <w:rPr>
          <w:rFonts w:ascii="Cambria Math" w:hAnsi="Cambria Math" w:cs="Cambria Math"/>
          <w:sz w:val="28"/>
          <w:szCs w:val="28"/>
          <w:lang w:val="fr-FR"/>
        </w:rPr>
        <w:t>⟩</w:t>
      </w:r>
      <w:bookmarkEnd w:id="37"/>
    </w:p>
    <w:p w14:paraId="18259104" w14:textId="77777777" w:rsidR="00AD4A80" w:rsidRPr="000E7F8D" w:rsidRDefault="00AD4A80" w:rsidP="000E7F8D">
      <w:pPr>
        <w:pStyle w:val="ae"/>
        <w:numPr>
          <w:ilvl w:val="0"/>
          <w:numId w:val="41"/>
        </w:numPr>
        <w:spacing w:after="0"/>
        <w:rPr>
          <w:sz w:val="28"/>
          <w:szCs w:val="28"/>
          <w:lang w:val="fr-FR"/>
        </w:rPr>
      </w:pPr>
      <w:bookmarkStart w:id="39" w:name="_Ref129701215"/>
      <w:r w:rsidRPr="000E7F8D">
        <w:rPr>
          <w:sz w:val="28"/>
          <w:szCs w:val="28"/>
          <w:lang w:val="fr-FR"/>
        </w:rPr>
        <w:lastRenderedPageBreak/>
        <w:t>Artemiev</w:t>
      </w:r>
      <w:bookmarkStart w:id="40" w:name="artemieva"/>
      <w:bookmarkEnd w:id="40"/>
      <w:r w:rsidRPr="000E7F8D">
        <w:rPr>
          <w:sz w:val="28"/>
          <w:szCs w:val="28"/>
          <w:lang w:val="fr-FR"/>
        </w:rPr>
        <w:t xml:space="preserve">a, I. La reforme d’orthographe de La langue française et SES repercussions sur l’enseignement du français / I. Artemieva // </w:t>
      </w:r>
      <w:r w:rsidRPr="000E7F8D">
        <w:rPr>
          <w:sz w:val="28"/>
          <w:szCs w:val="28"/>
        </w:rPr>
        <w:t>Древняя</w:t>
      </w:r>
      <w:r w:rsidRPr="000E7F8D">
        <w:rPr>
          <w:sz w:val="28"/>
          <w:szCs w:val="28"/>
          <w:lang w:val="fr-FR"/>
        </w:rPr>
        <w:t xml:space="preserve"> </w:t>
      </w:r>
      <w:r w:rsidRPr="000E7F8D">
        <w:rPr>
          <w:sz w:val="28"/>
          <w:szCs w:val="28"/>
        </w:rPr>
        <w:t>и</w:t>
      </w:r>
      <w:r w:rsidRPr="000E7F8D">
        <w:rPr>
          <w:sz w:val="28"/>
          <w:szCs w:val="28"/>
          <w:lang w:val="fr-FR"/>
        </w:rPr>
        <w:t xml:space="preserve"> </w:t>
      </w:r>
      <w:r w:rsidRPr="000E7F8D">
        <w:rPr>
          <w:sz w:val="28"/>
          <w:szCs w:val="28"/>
        </w:rPr>
        <w:t>Новая</w:t>
      </w:r>
      <w:r w:rsidRPr="000E7F8D">
        <w:rPr>
          <w:sz w:val="28"/>
          <w:szCs w:val="28"/>
          <w:lang w:val="fr-FR"/>
        </w:rPr>
        <w:t xml:space="preserve"> </w:t>
      </w:r>
      <w:r w:rsidRPr="000E7F8D">
        <w:rPr>
          <w:sz w:val="28"/>
          <w:szCs w:val="28"/>
        </w:rPr>
        <w:t>Романия</w:t>
      </w:r>
      <w:r w:rsidRPr="000E7F8D">
        <w:rPr>
          <w:sz w:val="28"/>
          <w:szCs w:val="28"/>
          <w:lang w:val="fr-FR"/>
        </w:rPr>
        <w:t xml:space="preserve">. – 2020. – No S26. – P. 21-31., </w:t>
      </w:r>
      <w:r w:rsidRPr="000E7F8D">
        <w:rPr>
          <w:sz w:val="28"/>
          <w:szCs w:val="28"/>
        </w:rPr>
        <w:t>с</w:t>
      </w:r>
      <w:r w:rsidRPr="000E7F8D">
        <w:rPr>
          <w:sz w:val="28"/>
          <w:szCs w:val="28"/>
          <w:lang w:val="fr-FR"/>
        </w:rPr>
        <w:t>. 28.</w:t>
      </w:r>
      <w:bookmarkEnd w:id="39"/>
    </w:p>
    <w:p w14:paraId="74390338" w14:textId="5290B9C6" w:rsidR="00AD4A80" w:rsidRPr="007715F3" w:rsidRDefault="00AD4A80" w:rsidP="000E7F8D">
      <w:pPr>
        <w:pStyle w:val="ae"/>
        <w:numPr>
          <w:ilvl w:val="0"/>
          <w:numId w:val="41"/>
        </w:numPr>
        <w:spacing w:after="0"/>
        <w:rPr>
          <w:sz w:val="28"/>
          <w:szCs w:val="28"/>
          <w:lang w:val="en-US"/>
        </w:rPr>
      </w:pPr>
      <w:bookmarkStart w:id="41" w:name="_Ref129699914"/>
      <w:r w:rsidRPr="007715F3">
        <w:rPr>
          <w:sz w:val="28"/>
          <w:szCs w:val="28"/>
          <w:lang w:val="en-US"/>
        </w:rPr>
        <w:t>Fari</w:t>
      </w:r>
      <w:bookmarkStart w:id="42" w:name="farid"/>
      <w:bookmarkEnd w:id="42"/>
      <w:r w:rsidRPr="007715F3">
        <w:rPr>
          <w:sz w:val="28"/>
          <w:szCs w:val="28"/>
          <w:lang w:val="en-US"/>
        </w:rPr>
        <w:t xml:space="preserve">d G La </w:t>
      </w:r>
      <w:r w:rsidR="006B4151">
        <w:rPr>
          <w:sz w:val="28"/>
          <w:szCs w:val="28"/>
          <w:lang w:val="en-US"/>
        </w:rPr>
        <w:t>«</w:t>
      </w:r>
      <w:r w:rsidRPr="007715F3">
        <w:rPr>
          <w:sz w:val="28"/>
          <w:szCs w:val="28"/>
          <w:lang w:val="en-US"/>
        </w:rPr>
        <w:t>nouvelle orthographe</w:t>
      </w:r>
      <w:r w:rsidR="006B4151">
        <w:rPr>
          <w:sz w:val="28"/>
          <w:szCs w:val="28"/>
          <w:lang w:val="en-US"/>
        </w:rPr>
        <w:t>»</w:t>
      </w:r>
      <w:r w:rsidRPr="007715F3">
        <w:rPr>
          <w:sz w:val="28"/>
          <w:szCs w:val="28"/>
          <w:lang w:val="en-US"/>
        </w:rPr>
        <w:t xml:space="preserve">, 21 ans plus tard / G Farid // SHS Web of </w:t>
      </w:r>
      <w:proofErr w:type="gramStart"/>
      <w:r w:rsidRPr="007715F3">
        <w:rPr>
          <w:sz w:val="28"/>
          <w:szCs w:val="28"/>
          <w:lang w:val="en-US"/>
        </w:rPr>
        <w:t>Conferences .</w:t>
      </w:r>
      <w:proofErr w:type="gramEnd"/>
      <w:r w:rsidRPr="007715F3">
        <w:rPr>
          <w:sz w:val="28"/>
          <w:szCs w:val="28"/>
          <w:lang w:val="en-US"/>
        </w:rPr>
        <w:t xml:space="preserve"> – Volume 1. – Lyon, 2012. – </w:t>
      </w:r>
      <w:r w:rsidRPr="000E7F8D">
        <w:rPr>
          <w:sz w:val="28"/>
          <w:szCs w:val="28"/>
        </w:rPr>
        <w:t>С</w:t>
      </w:r>
      <w:r w:rsidRPr="007715F3">
        <w:rPr>
          <w:sz w:val="28"/>
          <w:szCs w:val="28"/>
          <w:lang w:val="en-US"/>
        </w:rPr>
        <w:t>. 2055-2069. – ISBN 978-88-7438-072-5.</w:t>
      </w:r>
      <w:bookmarkEnd w:id="41"/>
    </w:p>
    <w:p w14:paraId="4A3D6119" w14:textId="77777777" w:rsidR="00AD4A80" w:rsidRDefault="00AD4A80" w:rsidP="000E7F8D">
      <w:pPr>
        <w:pStyle w:val="a"/>
        <w:numPr>
          <w:ilvl w:val="0"/>
          <w:numId w:val="41"/>
        </w:numPr>
        <w:spacing w:after="0"/>
        <w:rPr>
          <w:b w:val="0"/>
          <w:lang w:val="fr-FR"/>
        </w:rPr>
      </w:pPr>
      <w:bookmarkStart w:id="43" w:name="_Ref129702602"/>
      <w:r w:rsidRPr="000E7F8D">
        <w:rPr>
          <w:b w:val="0"/>
          <w:lang w:val="fr-FR"/>
        </w:rPr>
        <w:t>Les rectifi</w:t>
      </w:r>
      <w:bookmarkStart w:id="44" w:name="les_rectifications"/>
      <w:bookmarkEnd w:id="44"/>
      <w:r w:rsidRPr="000E7F8D">
        <w:rPr>
          <w:b w:val="0"/>
          <w:lang w:val="fr-FR"/>
        </w:rPr>
        <w:t>cations de l'orthographe / Conseil supérieur de la langue française // Journal officiel de la République française édition des documents administratifs. – 1990. – 6 décembre – ISSN 0242-6773.</w:t>
      </w:r>
      <w:bookmarkEnd w:id="43"/>
    </w:p>
    <w:p w14:paraId="2FC2C956" w14:textId="77777777" w:rsidR="00AD4A80" w:rsidRDefault="00AD4A80" w:rsidP="00756F17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45" w:name="_Ref129700982"/>
      <w:r w:rsidRPr="00756F17">
        <w:rPr>
          <w:sz w:val="28"/>
          <w:szCs w:val="28"/>
          <w:lang w:val="fr-FR"/>
        </w:rPr>
        <w:t>Mémoir</w:t>
      </w:r>
      <w:bookmarkStart w:id="46" w:name="memoire"/>
      <w:bookmarkEnd w:id="46"/>
      <w:r w:rsidRPr="00756F17">
        <w:rPr>
          <w:sz w:val="28"/>
          <w:szCs w:val="28"/>
          <w:lang w:val="fr-FR"/>
        </w:rPr>
        <w:t>e sur l’orthographe présenté par le Conseil supérieur de la langue française. – Québec : Conseil supérieur de la langue française, 2005. – 20 с.</w:t>
      </w:r>
      <w:bookmarkEnd w:id="45"/>
    </w:p>
    <w:p w14:paraId="62FBAA7D" w14:textId="77777777" w:rsidR="00496B9E" w:rsidRPr="00AD4A80" w:rsidRDefault="00496B9E" w:rsidP="00496B9E">
      <w:pPr>
        <w:pStyle w:val="ae"/>
        <w:ind w:firstLine="0"/>
        <w:rPr>
          <w:sz w:val="28"/>
          <w:szCs w:val="28"/>
          <w:lang w:val="fr-FR"/>
        </w:rPr>
      </w:pPr>
    </w:p>
    <w:p w14:paraId="1012B702" w14:textId="31AE52E6" w:rsidR="000E7F8D" w:rsidRPr="000E7F8D" w:rsidRDefault="000E7F8D" w:rsidP="000E7F8D">
      <w:pPr>
        <w:pStyle w:val="ae"/>
        <w:ind w:firstLine="0"/>
        <w:rPr>
          <w:sz w:val="28"/>
          <w:szCs w:val="28"/>
          <w:u w:val="single"/>
        </w:rPr>
      </w:pPr>
      <w:r w:rsidRPr="000E7F8D">
        <w:rPr>
          <w:sz w:val="28"/>
          <w:szCs w:val="28"/>
          <w:u w:val="single"/>
        </w:rPr>
        <w:t>Электронные источники и материалы:</w:t>
      </w:r>
    </w:p>
    <w:p w14:paraId="6F4497FE" w14:textId="77777777" w:rsidR="00F2350A" w:rsidRDefault="00F2350A" w:rsidP="002654E4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47" w:name="_Ref134899948"/>
      <w:r w:rsidRPr="002654E4">
        <w:rPr>
          <w:sz w:val="28"/>
          <w:szCs w:val="28"/>
          <w:lang w:val="fr-FR"/>
        </w:rPr>
        <w:t>An</w:t>
      </w:r>
      <w:bookmarkStart w:id="48" w:name="еще"/>
      <w:bookmarkEnd w:id="48"/>
      <w:r w:rsidRPr="002654E4">
        <w:rPr>
          <w:sz w:val="28"/>
          <w:szCs w:val="28"/>
          <w:lang w:val="fr-FR"/>
        </w:rPr>
        <w:t>ne Dister et Hubert Naets, « Les Rectifications de l’orthographe en Belgique francophone : de la politique linguistique aux pratiques des écoliers et de la presse », Cahiers de praxématique [</w:t>
      </w:r>
      <w:r>
        <w:rPr>
          <w:sz w:val="28"/>
          <w:szCs w:val="28"/>
        </w:rPr>
        <w:t>Электронный</w:t>
      </w:r>
      <w:r w:rsidRPr="00894BA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fr-FR"/>
        </w:rPr>
        <w:t xml:space="preserve">] </w:t>
      </w:r>
      <w:r w:rsidRPr="002654E4">
        <w:rPr>
          <w:sz w:val="28"/>
          <w:szCs w:val="28"/>
          <w:lang w:val="fr-FR"/>
        </w:rPr>
        <w:t xml:space="preserve"> </w:t>
      </w:r>
      <w:r w:rsidRPr="00894BA3">
        <w:rPr>
          <w:sz w:val="28"/>
          <w:szCs w:val="28"/>
          <w:lang w:val="fr-FR"/>
        </w:rPr>
        <w:t>–</w:t>
      </w:r>
      <w:r w:rsidRPr="002654E4">
        <w:rPr>
          <w:sz w:val="28"/>
          <w:szCs w:val="28"/>
          <w:lang w:val="fr-FR"/>
        </w:rPr>
        <w:t xml:space="preserve"> URL : </w:t>
      </w:r>
      <w:hyperlink r:id="rId9" w:history="1">
        <w:r w:rsidRPr="00A52364">
          <w:rPr>
            <w:rStyle w:val="a5"/>
            <w:sz w:val="28"/>
            <w:szCs w:val="28"/>
            <w:lang w:val="fr-FR"/>
          </w:rPr>
          <w:t>http://journals.openedition.org/praxematique/6569</w:t>
        </w:r>
      </w:hyperlink>
      <w:r w:rsidRPr="00894BA3">
        <w:rPr>
          <w:sz w:val="28"/>
          <w:szCs w:val="28"/>
          <w:lang w:val="fr-FR"/>
        </w:rPr>
        <w:t xml:space="preserve"> (</w:t>
      </w:r>
      <w:r>
        <w:rPr>
          <w:sz w:val="28"/>
          <w:szCs w:val="28"/>
        </w:rPr>
        <w:t>дата</w:t>
      </w:r>
      <w:r w:rsidRPr="00894BA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обращения</w:t>
      </w:r>
      <w:r w:rsidRPr="00894BA3">
        <w:rPr>
          <w:sz w:val="28"/>
          <w:szCs w:val="28"/>
          <w:lang w:val="fr-FR"/>
        </w:rPr>
        <w:t>: 13.05.23)</w:t>
      </w:r>
      <w:bookmarkEnd w:id="47"/>
    </w:p>
    <w:p w14:paraId="3587DD17" w14:textId="0E118902" w:rsidR="00F2350A" w:rsidRDefault="00F2350A" w:rsidP="00D604C6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49" w:name="_Ref129704347"/>
      <w:r w:rsidRPr="00FF6811">
        <w:rPr>
          <w:sz w:val="28"/>
          <w:szCs w:val="28"/>
          <w:lang w:val="fr-FR"/>
        </w:rPr>
        <w:t>Ave</w:t>
      </w:r>
      <w:bookmarkStart w:id="50" w:name="quebecor"/>
      <w:bookmarkEnd w:id="50"/>
      <w:r w:rsidRPr="00FF6811">
        <w:rPr>
          <w:sz w:val="28"/>
          <w:szCs w:val="28"/>
          <w:lang w:val="fr-FR"/>
        </w:rPr>
        <w:t xml:space="preserve">c près de 4 millions de lecteurs, Le Journal de Montréal, Le Journal de Québec et le 24 Heures rejoignent plus de la moitié de la population du Québec! // Québecor : </w:t>
      </w:r>
      <w:r w:rsidR="00D0775A">
        <w:rPr>
          <w:sz w:val="28"/>
          <w:szCs w:val="28"/>
          <w:lang w:val="fr-FR"/>
        </w:rPr>
        <w:t>[</w:t>
      </w:r>
      <w:r w:rsidR="00D0775A">
        <w:rPr>
          <w:sz w:val="28"/>
          <w:szCs w:val="28"/>
        </w:rPr>
        <w:t>Э</w:t>
      </w:r>
      <w:bookmarkStart w:id="51" w:name="_GoBack"/>
      <w:bookmarkEnd w:id="51"/>
      <w:r w:rsidRPr="00D604C6">
        <w:rPr>
          <w:sz w:val="28"/>
          <w:szCs w:val="28"/>
          <w:lang w:val="fr-FR"/>
        </w:rPr>
        <w:t xml:space="preserve">лектронный ресурс] </w:t>
      </w:r>
      <w:r w:rsidRPr="00FF6811">
        <w:rPr>
          <w:sz w:val="28"/>
          <w:szCs w:val="28"/>
          <w:lang w:val="fr-FR"/>
        </w:rPr>
        <w:t>– URL: https://www.quebecor.com/fr/-/avec-pres-de-4-millions-de-lecteurs-le-journal-de-montreal-le-journal-de-quebec-et-le-24-heures-rejoignent-plus-de-la-moitie-de-la-population-du-q</w:t>
      </w:r>
      <w:r>
        <w:rPr>
          <w:sz w:val="28"/>
          <w:szCs w:val="28"/>
          <w:lang w:val="fr-FR"/>
        </w:rPr>
        <w:t>uebe (дата обращения: 30.10.2022</w:t>
      </w:r>
      <w:r w:rsidRPr="00FF6811">
        <w:rPr>
          <w:sz w:val="28"/>
          <w:szCs w:val="28"/>
          <w:lang w:val="fr-FR"/>
        </w:rPr>
        <w:t>)</w:t>
      </w:r>
      <w:bookmarkEnd w:id="49"/>
    </w:p>
    <w:p w14:paraId="383991E6" w14:textId="77777777" w:rsidR="00F2350A" w:rsidRPr="001C48F4" w:rsidRDefault="00F2350A" w:rsidP="001F63FE">
      <w:pPr>
        <w:pStyle w:val="ae"/>
        <w:numPr>
          <w:ilvl w:val="0"/>
          <w:numId w:val="41"/>
        </w:numPr>
        <w:rPr>
          <w:sz w:val="28"/>
          <w:szCs w:val="28"/>
        </w:rPr>
      </w:pPr>
      <w:bookmarkStart w:id="52" w:name="_Ref134015281"/>
      <w:r>
        <w:rPr>
          <w:sz w:val="28"/>
          <w:szCs w:val="28"/>
          <w:lang w:val="en-US"/>
        </w:rPr>
        <w:t>Christop</w:t>
      </w:r>
      <w:bookmarkStart w:id="53" w:name="флюбахер"/>
      <w:bookmarkEnd w:id="53"/>
      <w:r>
        <w:rPr>
          <w:sz w:val="28"/>
          <w:szCs w:val="28"/>
          <w:lang w:val="en-US"/>
        </w:rPr>
        <w:t>he</w:t>
      </w:r>
      <w:r w:rsidRPr="001C48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Flubacher</w:t>
      </w:r>
      <w:r w:rsidRPr="001C48F4">
        <w:rPr>
          <w:sz w:val="28"/>
          <w:szCs w:val="28"/>
        </w:rPr>
        <w:t xml:space="preserve">: [Электронный ресурс] – </w:t>
      </w:r>
      <w:r w:rsidRPr="001F63FE">
        <w:rPr>
          <w:sz w:val="28"/>
          <w:szCs w:val="28"/>
          <w:lang w:val="en-US"/>
        </w:rPr>
        <w:t>URL</w:t>
      </w:r>
      <w:r w:rsidRPr="001C48F4">
        <w:rPr>
          <w:sz w:val="28"/>
          <w:szCs w:val="28"/>
        </w:rPr>
        <w:t xml:space="preserve">: </w:t>
      </w:r>
      <w:r w:rsidRPr="001F63FE">
        <w:rPr>
          <w:sz w:val="28"/>
          <w:szCs w:val="28"/>
          <w:lang w:val="en-US"/>
        </w:rPr>
        <w:t>https</w:t>
      </w:r>
      <w:r w:rsidRPr="001C48F4">
        <w:rPr>
          <w:sz w:val="28"/>
          <w:szCs w:val="28"/>
        </w:rPr>
        <w:t>://</w:t>
      </w:r>
      <w:r w:rsidRPr="001F63FE">
        <w:rPr>
          <w:sz w:val="28"/>
          <w:szCs w:val="28"/>
          <w:lang w:val="en-US"/>
        </w:rPr>
        <w:t>www</w:t>
      </w:r>
      <w:r w:rsidRPr="001C48F4">
        <w:rPr>
          <w:sz w:val="28"/>
          <w:szCs w:val="28"/>
        </w:rPr>
        <w:t>.</w:t>
      </w:r>
      <w:r w:rsidRPr="001F63FE">
        <w:rPr>
          <w:sz w:val="28"/>
          <w:szCs w:val="28"/>
          <w:lang w:val="en-US"/>
        </w:rPr>
        <w:t>facebook</w:t>
      </w:r>
      <w:r w:rsidRPr="001C48F4">
        <w:rPr>
          <w:sz w:val="28"/>
          <w:szCs w:val="28"/>
        </w:rPr>
        <w:t>.</w:t>
      </w:r>
      <w:r w:rsidRPr="001F63FE">
        <w:rPr>
          <w:sz w:val="28"/>
          <w:szCs w:val="28"/>
          <w:lang w:val="en-US"/>
        </w:rPr>
        <w:t>com</w:t>
      </w:r>
      <w:r w:rsidRPr="001C48F4">
        <w:rPr>
          <w:sz w:val="28"/>
          <w:szCs w:val="28"/>
        </w:rPr>
        <w:t>/</w:t>
      </w:r>
      <w:r w:rsidRPr="001F63FE">
        <w:rPr>
          <w:sz w:val="28"/>
          <w:szCs w:val="28"/>
          <w:lang w:val="en-US"/>
        </w:rPr>
        <w:t>christophe</w:t>
      </w:r>
      <w:r w:rsidRPr="001C48F4">
        <w:rPr>
          <w:sz w:val="28"/>
          <w:szCs w:val="28"/>
        </w:rPr>
        <w:t>.</w:t>
      </w:r>
      <w:r w:rsidRPr="001F63FE">
        <w:rPr>
          <w:sz w:val="28"/>
          <w:szCs w:val="28"/>
          <w:lang w:val="en-US"/>
        </w:rPr>
        <w:t>flubacher</w:t>
      </w:r>
      <w:r w:rsidRPr="001C48F4">
        <w:rPr>
          <w:sz w:val="28"/>
          <w:szCs w:val="28"/>
        </w:rPr>
        <w:t>/</w:t>
      </w:r>
      <w:r w:rsidRPr="001F63FE">
        <w:rPr>
          <w:sz w:val="28"/>
          <w:szCs w:val="28"/>
          <w:lang w:val="en-US"/>
        </w:rPr>
        <w:t>posts</w:t>
      </w:r>
      <w:r w:rsidRPr="001C48F4">
        <w:rPr>
          <w:sz w:val="28"/>
          <w:szCs w:val="28"/>
        </w:rPr>
        <w:t>/3027924370777028 (дата обращения: 03.04.2023)</w:t>
      </w:r>
      <w:bookmarkEnd w:id="52"/>
    </w:p>
    <w:p w14:paraId="139EF687" w14:textId="77777777" w:rsidR="00F2350A" w:rsidRDefault="00F2350A" w:rsidP="000E7F8D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54" w:name="_Ref129702347"/>
      <w:r w:rsidRPr="000E7F8D">
        <w:rPr>
          <w:sz w:val="28"/>
          <w:szCs w:val="28"/>
          <w:lang w:val="fr-FR"/>
        </w:rPr>
        <w:t>Debord</w:t>
      </w:r>
      <w:bookmarkStart w:id="55" w:name="deborde"/>
      <w:bookmarkEnd w:id="55"/>
      <w:r w:rsidRPr="000E7F8D">
        <w:rPr>
          <w:sz w:val="28"/>
          <w:szCs w:val="28"/>
          <w:lang w:val="fr-FR"/>
        </w:rPr>
        <w:t>e J. Réforme de l'orthographe : ce qui change vraiment / J. Deborde [</w:t>
      </w:r>
      <w:r w:rsidRPr="000E7F8D">
        <w:rPr>
          <w:sz w:val="28"/>
          <w:szCs w:val="28"/>
        </w:rPr>
        <w:t>Электронный</w:t>
      </w:r>
      <w:r w:rsidRPr="000E7F8D">
        <w:rPr>
          <w:sz w:val="28"/>
          <w:szCs w:val="28"/>
          <w:lang w:val="fr-FR"/>
        </w:rPr>
        <w:t xml:space="preserve"> </w:t>
      </w:r>
      <w:r w:rsidRPr="000E7F8D">
        <w:rPr>
          <w:sz w:val="28"/>
          <w:szCs w:val="28"/>
        </w:rPr>
        <w:t>ресурс</w:t>
      </w:r>
      <w:r w:rsidRPr="000E7F8D">
        <w:rPr>
          <w:sz w:val="28"/>
          <w:szCs w:val="28"/>
          <w:lang w:val="fr-FR"/>
        </w:rPr>
        <w:t xml:space="preserve">] // Libération. – 2016. – 4 février. – URL: </w:t>
      </w:r>
      <w:r w:rsidRPr="000E7F8D">
        <w:rPr>
          <w:sz w:val="28"/>
          <w:szCs w:val="28"/>
          <w:lang w:val="fr-FR"/>
        </w:rPr>
        <w:lastRenderedPageBreak/>
        <w:t>https://www.liberation.fr/france/2016/02/04/reforme-de-l-orthographe-ce-qui-change- vraiment_1431009/ (</w:t>
      </w:r>
      <w:r w:rsidRPr="000E7F8D">
        <w:rPr>
          <w:sz w:val="28"/>
          <w:szCs w:val="28"/>
        </w:rPr>
        <w:t>дата</w:t>
      </w:r>
      <w:r w:rsidRPr="000E7F8D">
        <w:rPr>
          <w:sz w:val="28"/>
          <w:szCs w:val="28"/>
          <w:lang w:val="fr-FR"/>
        </w:rPr>
        <w:t xml:space="preserve"> </w:t>
      </w:r>
      <w:r w:rsidRPr="000E7F8D">
        <w:rPr>
          <w:sz w:val="28"/>
          <w:szCs w:val="28"/>
        </w:rPr>
        <w:t>обращения</w:t>
      </w:r>
      <w:r w:rsidRPr="000E7F8D">
        <w:rPr>
          <w:sz w:val="28"/>
          <w:szCs w:val="28"/>
          <w:lang w:val="fr-FR"/>
        </w:rPr>
        <w:t>: 23.12.2021).</w:t>
      </w:r>
      <w:bookmarkEnd w:id="54"/>
    </w:p>
    <w:p w14:paraId="546467F1" w14:textId="4F57D68C" w:rsidR="00F2350A" w:rsidRDefault="00F2350A" w:rsidP="00D604C6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56" w:name="_Ref129703698"/>
      <w:r w:rsidRPr="0048109A">
        <w:rPr>
          <w:sz w:val="28"/>
          <w:szCs w:val="28"/>
          <w:lang w:val="fr-FR"/>
        </w:rPr>
        <w:t>Diffus</w:t>
      </w:r>
      <w:bookmarkStart w:id="57" w:name="diffusion"/>
      <w:bookmarkEnd w:id="57"/>
      <w:r w:rsidRPr="0048109A">
        <w:rPr>
          <w:sz w:val="28"/>
          <w:szCs w:val="28"/>
          <w:lang w:val="fr-FR"/>
        </w:rPr>
        <w:t xml:space="preserve">ion presse quotidienne de février 2021 : Le Monde et Libération progressent de plus de 25% par rapport à février 2020 // 100% Media : </w:t>
      </w:r>
      <w:r w:rsidR="00D0775A">
        <w:rPr>
          <w:sz w:val="28"/>
          <w:szCs w:val="28"/>
          <w:lang w:val="fr-FR"/>
        </w:rPr>
        <w:t>[</w:t>
      </w:r>
      <w:r w:rsidR="00D0775A">
        <w:rPr>
          <w:sz w:val="28"/>
          <w:szCs w:val="28"/>
        </w:rPr>
        <w:t>Э</w:t>
      </w:r>
      <w:r w:rsidRPr="00D604C6">
        <w:rPr>
          <w:sz w:val="28"/>
          <w:szCs w:val="28"/>
          <w:lang w:val="fr-FR"/>
        </w:rPr>
        <w:t xml:space="preserve">лектронный ресурс] </w:t>
      </w:r>
      <w:r w:rsidRPr="0048109A">
        <w:rPr>
          <w:sz w:val="28"/>
          <w:szCs w:val="28"/>
          <w:lang w:val="fr-FR"/>
        </w:rPr>
        <w:t>– URL: https://100media.themedialeader.fr/diffusion-presse-quotidienne-de-fevrier-2021-le-monde-et-liberation-progressent-de-plus-de-25-par#:~:text=Le Monde reste sur sa,de +5</w:t>
      </w:r>
      <w:r>
        <w:rPr>
          <w:sz w:val="28"/>
          <w:szCs w:val="28"/>
          <w:lang w:val="fr-FR"/>
        </w:rPr>
        <w:t>,68% (дата обращения: 30.10.2022</w:t>
      </w:r>
      <w:r w:rsidRPr="0048109A">
        <w:rPr>
          <w:sz w:val="28"/>
          <w:szCs w:val="28"/>
          <w:lang w:val="fr-FR"/>
        </w:rPr>
        <w:t>)</w:t>
      </w:r>
      <w:bookmarkEnd w:id="56"/>
    </w:p>
    <w:p w14:paraId="2AF46CA8" w14:textId="77777777" w:rsidR="00F2350A" w:rsidRDefault="00F2350A" w:rsidP="000E7F8D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58" w:name="_Ref129702444"/>
      <w:r w:rsidRPr="000E7F8D">
        <w:rPr>
          <w:sz w:val="28"/>
          <w:szCs w:val="28"/>
          <w:lang w:val="fr-FR"/>
        </w:rPr>
        <w:t>Jam</w:t>
      </w:r>
      <w:bookmarkStart w:id="59" w:name="jamet"/>
      <w:bookmarkEnd w:id="59"/>
      <w:r w:rsidRPr="000E7F8D">
        <w:rPr>
          <w:sz w:val="28"/>
          <w:szCs w:val="28"/>
          <w:lang w:val="fr-FR"/>
        </w:rPr>
        <w:t>et C. «Ognon», «nénufar», accent circonflexe: la réforme surprise de l'orthographe / C. Jamet, M. E. Pech [</w:t>
      </w:r>
      <w:r w:rsidRPr="000E7F8D">
        <w:rPr>
          <w:sz w:val="28"/>
          <w:szCs w:val="28"/>
        </w:rPr>
        <w:t>Электронный</w:t>
      </w:r>
      <w:r w:rsidRPr="000E7F8D">
        <w:rPr>
          <w:sz w:val="28"/>
          <w:szCs w:val="28"/>
          <w:lang w:val="fr-FR"/>
        </w:rPr>
        <w:t xml:space="preserve"> </w:t>
      </w:r>
      <w:r w:rsidRPr="000E7F8D">
        <w:rPr>
          <w:sz w:val="28"/>
          <w:szCs w:val="28"/>
        </w:rPr>
        <w:t>ресурс</w:t>
      </w:r>
      <w:r w:rsidRPr="000E7F8D">
        <w:rPr>
          <w:sz w:val="28"/>
          <w:szCs w:val="28"/>
          <w:lang w:val="fr-FR"/>
        </w:rPr>
        <w:t>] // Le Figaro. – 2016. – 4 février. – URL: https://www.lefigaro.fr/actualite-france/2016/0</w:t>
      </w:r>
      <w:r>
        <w:rPr>
          <w:sz w:val="28"/>
          <w:szCs w:val="28"/>
          <w:lang w:val="fr-FR"/>
        </w:rPr>
        <w:t>2/04/01016-20160204ARTFIG00080-</w:t>
      </w:r>
      <w:r w:rsidRPr="000E7F8D">
        <w:rPr>
          <w:sz w:val="28"/>
          <w:szCs w:val="28"/>
          <w:lang w:val="fr-FR"/>
        </w:rPr>
        <w:t>la-reforme-de-l-orthographe-de-1990-fait-son-entree-dans-les-manuels-de8230- 2016.php (</w:t>
      </w:r>
      <w:r w:rsidRPr="000E7F8D">
        <w:rPr>
          <w:sz w:val="28"/>
          <w:szCs w:val="28"/>
        </w:rPr>
        <w:t>дата</w:t>
      </w:r>
      <w:r w:rsidRPr="000E7F8D">
        <w:rPr>
          <w:sz w:val="28"/>
          <w:szCs w:val="28"/>
          <w:lang w:val="fr-FR"/>
        </w:rPr>
        <w:t xml:space="preserve"> </w:t>
      </w:r>
      <w:r w:rsidRPr="000E7F8D">
        <w:rPr>
          <w:sz w:val="28"/>
          <w:szCs w:val="28"/>
        </w:rPr>
        <w:t>обращения</w:t>
      </w:r>
      <w:r w:rsidRPr="000E7F8D">
        <w:rPr>
          <w:sz w:val="28"/>
          <w:szCs w:val="28"/>
          <w:lang w:val="fr-FR"/>
        </w:rPr>
        <w:t>: 23.12.2021).</w:t>
      </w:r>
      <w:bookmarkEnd w:id="58"/>
    </w:p>
    <w:p w14:paraId="7DF93647" w14:textId="46602B8E" w:rsidR="00F2350A" w:rsidRPr="001B4780" w:rsidRDefault="00F2350A" w:rsidP="00D604C6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60" w:name="_Ref129704786"/>
      <w:r w:rsidRPr="001B4780">
        <w:rPr>
          <w:sz w:val="28"/>
          <w:szCs w:val="28"/>
          <w:lang w:val="fr-FR"/>
        </w:rPr>
        <w:t>La géo</w:t>
      </w:r>
      <w:bookmarkStart w:id="61" w:name="кения"/>
      <w:bookmarkEnd w:id="61"/>
      <w:r w:rsidRPr="001B4780">
        <w:rPr>
          <w:sz w:val="28"/>
          <w:szCs w:val="28"/>
          <w:lang w:val="fr-FR"/>
        </w:rPr>
        <w:t xml:space="preserve">thermie, fierté du Kenya // Libération : </w:t>
      </w:r>
      <w:r w:rsidR="00D0775A">
        <w:rPr>
          <w:sz w:val="28"/>
          <w:szCs w:val="28"/>
          <w:lang w:val="fr-FR"/>
        </w:rPr>
        <w:t>[</w:t>
      </w:r>
      <w:r w:rsidR="00D0775A">
        <w:rPr>
          <w:sz w:val="28"/>
          <w:szCs w:val="28"/>
        </w:rPr>
        <w:t>Э</w:t>
      </w:r>
      <w:r w:rsidRPr="00D604C6">
        <w:rPr>
          <w:sz w:val="28"/>
          <w:szCs w:val="28"/>
          <w:lang w:val="fr-FR"/>
        </w:rPr>
        <w:t xml:space="preserve">лектронный ресурс] </w:t>
      </w:r>
      <w:r w:rsidRPr="001B4780">
        <w:rPr>
          <w:sz w:val="28"/>
          <w:szCs w:val="28"/>
          <w:lang w:val="fr-FR"/>
        </w:rPr>
        <w:t>– URL: https://www.liberation.fr/forums/la-geothermie-fierte-du-kenya-20220308_PKJJZQQTCFHNFAUOGYA3K7QC2E/ (дата об</w:t>
      </w:r>
      <w:r>
        <w:rPr>
          <w:sz w:val="28"/>
          <w:szCs w:val="28"/>
          <w:lang w:val="fr-FR"/>
        </w:rPr>
        <w:t>ращения: 18.</w:t>
      </w:r>
      <w:r w:rsidRPr="001B4780">
        <w:rPr>
          <w:sz w:val="28"/>
          <w:szCs w:val="28"/>
          <w:lang w:val="fr-FR"/>
        </w:rPr>
        <w:t>10</w:t>
      </w:r>
      <w:r>
        <w:rPr>
          <w:sz w:val="28"/>
          <w:szCs w:val="28"/>
          <w:lang w:val="fr-FR"/>
        </w:rPr>
        <w:t>.2022</w:t>
      </w:r>
      <w:r w:rsidRPr="001B4780">
        <w:rPr>
          <w:sz w:val="28"/>
          <w:szCs w:val="28"/>
          <w:lang w:val="fr-FR"/>
        </w:rPr>
        <w:t>)</w:t>
      </w:r>
      <w:bookmarkEnd w:id="60"/>
    </w:p>
    <w:p w14:paraId="5CA44C69" w14:textId="3DCF2B8C" w:rsidR="00F2350A" w:rsidRDefault="00F2350A" w:rsidP="00D604C6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62" w:name="_Ref129704127"/>
      <w:r w:rsidRPr="00FF6811">
        <w:rPr>
          <w:sz w:val="28"/>
          <w:szCs w:val="28"/>
          <w:lang w:val="fr-FR"/>
        </w:rPr>
        <w:t>L</w:t>
      </w:r>
      <w:bookmarkStart w:id="63" w:name="eurotop"/>
      <w:bookmarkEnd w:id="63"/>
      <w:r w:rsidRPr="00FF6811">
        <w:rPr>
          <w:sz w:val="28"/>
          <w:szCs w:val="28"/>
          <w:lang w:val="fr-FR"/>
        </w:rPr>
        <w:t xml:space="preserve">a Libre Belgique // euro|topics La revue de presse européenne : </w:t>
      </w:r>
      <w:r w:rsidR="00D0775A">
        <w:rPr>
          <w:sz w:val="28"/>
          <w:szCs w:val="28"/>
          <w:lang w:val="fr-FR"/>
        </w:rPr>
        <w:t>[</w:t>
      </w:r>
      <w:r w:rsidR="00D0775A">
        <w:rPr>
          <w:sz w:val="28"/>
          <w:szCs w:val="28"/>
        </w:rPr>
        <w:t>Э</w:t>
      </w:r>
      <w:r w:rsidRPr="00D604C6">
        <w:rPr>
          <w:sz w:val="28"/>
          <w:szCs w:val="28"/>
          <w:lang w:val="fr-FR"/>
        </w:rPr>
        <w:t xml:space="preserve">лектронный ресурс] </w:t>
      </w:r>
      <w:r w:rsidRPr="00FF6811">
        <w:rPr>
          <w:sz w:val="28"/>
          <w:szCs w:val="28"/>
          <w:lang w:val="fr-FR"/>
        </w:rPr>
        <w:t xml:space="preserve">– </w:t>
      </w:r>
      <w:r w:rsidRPr="0048109A">
        <w:rPr>
          <w:sz w:val="28"/>
          <w:szCs w:val="28"/>
          <w:lang w:val="fr-FR"/>
        </w:rPr>
        <w:t>URL: https://www.eurotopics.net/fr/148664/la-libr</w:t>
      </w:r>
      <w:r>
        <w:rPr>
          <w:sz w:val="28"/>
          <w:szCs w:val="28"/>
          <w:lang w:val="fr-FR"/>
        </w:rPr>
        <w:t>e-belgique (дата обращения: 30.10</w:t>
      </w:r>
      <w:r w:rsidRPr="0048109A">
        <w:rPr>
          <w:sz w:val="28"/>
          <w:szCs w:val="28"/>
          <w:lang w:val="fr-FR"/>
        </w:rPr>
        <w:t>.202</w:t>
      </w:r>
      <w:r>
        <w:rPr>
          <w:sz w:val="28"/>
          <w:szCs w:val="28"/>
          <w:lang w:val="fr-FR"/>
        </w:rPr>
        <w:t>2</w:t>
      </w:r>
      <w:r w:rsidRPr="0048109A">
        <w:rPr>
          <w:sz w:val="28"/>
          <w:szCs w:val="28"/>
          <w:lang w:val="fr-FR"/>
        </w:rPr>
        <w:t>)</w:t>
      </w:r>
      <w:bookmarkEnd w:id="62"/>
    </w:p>
    <w:p w14:paraId="2614337C" w14:textId="28D6F2FD" w:rsidR="00F2350A" w:rsidRDefault="00F2350A" w:rsidP="00D604C6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64" w:name="_Ref129704793"/>
      <w:r w:rsidRPr="001B4780">
        <w:rPr>
          <w:sz w:val="28"/>
          <w:szCs w:val="28"/>
          <w:lang w:val="fr-FR"/>
        </w:rPr>
        <w:t>La réfor</w:t>
      </w:r>
      <w:bookmarkStart w:id="65" w:name="кения2"/>
      <w:bookmarkEnd w:id="65"/>
      <w:r w:rsidRPr="001B4780">
        <w:rPr>
          <w:sz w:val="28"/>
          <w:szCs w:val="28"/>
          <w:lang w:val="fr-FR"/>
        </w:rPr>
        <w:t xml:space="preserve">me du calendrier scolaire va isoler Bruxelles et cloisonner de plus en plus les communautés linguistiques // La Libre : </w:t>
      </w:r>
      <w:r w:rsidR="00D0775A">
        <w:rPr>
          <w:sz w:val="28"/>
          <w:szCs w:val="28"/>
          <w:lang w:val="fr-FR"/>
        </w:rPr>
        <w:t>[</w:t>
      </w:r>
      <w:r w:rsidR="00D0775A">
        <w:rPr>
          <w:sz w:val="28"/>
          <w:szCs w:val="28"/>
        </w:rPr>
        <w:t>Э</w:t>
      </w:r>
      <w:r w:rsidRPr="00D604C6">
        <w:rPr>
          <w:sz w:val="28"/>
          <w:szCs w:val="28"/>
          <w:lang w:val="fr-FR"/>
        </w:rPr>
        <w:t xml:space="preserve">лектронный ресурс] </w:t>
      </w:r>
      <w:r w:rsidRPr="001B4780">
        <w:rPr>
          <w:sz w:val="28"/>
          <w:szCs w:val="28"/>
          <w:lang w:val="fr-FR"/>
        </w:rPr>
        <w:t>– URL: https://www.lalibre.be/debats/opinions/2021/09/17/la-reforme-du-calendrier-scolaire-va-isoler-bruxelles-et-cloisonner-de-plus-en-plus-les-communautes-linguistiques-524CKNTYIBEMTETOU</w:t>
      </w:r>
      <w:r>
        <w:rPr>
          <w:sz w:val="28"/>
          <w:szCs w:val="28"/>
          <w:lang w:val="fr-FR"/>
        </w:rPr>
        <w:t>C5M7HHHBE/ (дата обращения: 22.</w:t>
      </w:r>
      <w:r w:rsidRPr="001B4780">
        <w:rPr>
          <w:sz w:val="28"/>
          <w:szCs w:val="28"/>
          <w:lang w:val="fr-FR"/>
        </w:rPr>
        <w:t>10.2022)</w:t>
      </w:r>
      <w:bookmarkEnd w:id="64"/>
      <w:r w:rsidRPr="001B4780">
        <w:rPr>
          <w:sz w:val="28"/>
          <w:szCs w:val="28"/>
          <w:lang w:val="fr-FR"/>
        </w:rPr>
        <w:t xml:space="preserve"> </w:t>
      </w:r>
    </w:p>
    <w:p w14:paraId="7007DFA1" w14:textId="77777777" w:rsidR="00F2350A" w:rsidRPr="00506EC5" w:rsidRDefault="00F2350A" w:rsidP="00506EC5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66" w:name="_Ref129704457"/>
      <w:r w:rsidRPr="000E7F8D">
        <w:rPr>
          <w:sz w:val="28"/>
          <w:szCs w:val="28"/>
          <w:lang w:val="fr-FR"/>
        </w:rPr>
        <w:t>Le Millepa</w:t>
      </w:r>
      <w:bookmarkStart w:id="67" w:name="millepatte_sur_nenufar"/>
      <w:bookmarkEnd w:id="67"/>
      <w:r w:rsidRPr="000E7F8D">
        <w:rPr>
          <w:sz w:val="28"/>
          <w:szCs w:val="28"/>
          <w:lang w:val="fr-FR"/>
        </w:rPr>
        <w:t>tte sur un nénufar : vadémécum de l’orthographe recommandée // Centre de services scolaire de la Baie-James : [</w:t>
      </w:r>
      <w:r>
        <w:rPr>
          <w:sz w:val="28"/>
          <w:szCs w:val="28"/>
        </w:rPr>
        <w:t>Э</w:t>
      </w:r>
      <w:r w:rsidRPr="000E7F8D">
        <w:rPr>
          <w:sz w:val="28"/>
          <w:szCs w:val="28"/>
        </w:rPr>
        <w:t>лектронный</w:t>
      </w:r>
      <w:r w:rsidRPr="000E7F8D">
        <w:rPr>
          <w:sz w:val="28"/>
          <w:szCs w:val="28"/>
          <w:lang w:val="fr-FR"/>
        </w:rPr>
        <w:t xml:space="preserve"> </w:t>
      </w:r>
      <w:r w:rsidRPr="000E7F8D">
        <w:rPr>
          <w:sz w:val="28"/>
          <w:szCs w:val="28"/>
        </w:rPr>
        <w:t>ресурс</w:t>
      </w:r>
      <w:r w:rsidRPr="000E7F8D">
        <w:rPr>
          <w:sz w:val="28"/>
          <w:szCs w:val="28"/>
          <w:lang w:val="fr-FR"/>
        </w:rPr>
        <w:t>] – URL: https://cssbj.gouv.qc.ca/ (</w:t>
      </w:r>
      <w:r w:rsidRPr="000E7F8D">
        <w:rPr>
          <w:sz w:val="28"/>
          <w:szCs w:val="28"/>
        </w:rPr>
        <w:t>дата</w:t>
      </w:r>
      <w:r w:rsidRPr="000E7F8D">
        <w:rPr>
          <w:sz w:val="28"/>
          <w:szCs w:val="28"/>
          <w:lang w:val="fr-FR"/>
        </w:rPr>
        <w:t xml:space="preserve"> </w:t>
      </w:r>
      <w:r w:rsidRPr="000E7F8D">
        <w:rPr>
          <w:sz w:val="28"/>
          <w:szCs w:val="28"/>
        </w:rPr>
        <w:t>обращения</w:t>
      </w:r>
      <w:r w:rsidRPr="000E7F8D">
        <w:rPr>
          <w:sz w:val="28"/>
          <w:szCs w:val="28"/>
          <w:lang w:val="fr-FR"/>
        </w:rPr>
        <w:t>: 12.10.2022).</w:t>
      </w:r>
      <w:bookmarkEnd w:id="66"/>
    </w:p>
    <w:p w14:paraId="791B1D8B" w14:textId="77777777" w:rsidR="00F2350A" w:rsidRDefault="00F2350A" w:rsidP="005D4668">
      <w:pPr>
        <w:pStyle w:val="ae"/>
        <w:numPr>
          <w:ilvl w:val="0"/>
          <w:numId w:val="41"/>
        </w:numPr>
        <w:rPr>
          <w:sz w:val="28"/>
          <w:szCs w:val="28"/>
        </w:rPr>
      </w:pPr>
      <w:bookmarkStart w:id="68" w:name="_Ref129700607"/>
      <w:r w:rsidRPr="005D4668">
        <w:rPr>
          <w:sz w:val="28"/>
          <w:szCs w:val="28"/>
          <w:lang w:val="fr-FR"/>
        </w:rPr>
        <w:lastRenderedPageBreak/>
        <w:t xml:space="preserve">Le </w:t>
      </w:r>
      <w:bookmarkStart w:id="69" w:name="reformiste"/>
      <w:bookmarkEnd w:id="69"/>
      <w:r w:rsidRPr="005D4668">
        <w:rPr>
          <w:sz w:val="28"/>
          <w:szCs w:val="28"/>
          <w:lang w:val="fr-FR"/>
        </w:rPr>
        <w:t>Réformiste : revue politique, économique et administrative : paraissant tous les vendredis / dir. Jean</w:t>
      </w:r>
      <w:r w:rsidRPr="005D4668">
        <w:rPr>
          <w:sz w:val="28"/>
          <w:szCs w:val="28"/>
        </w:rPr>
        <w:t xml:space="preserve"> </w:t>
      </w:r>
      <w:r w:rsidRPr="005D4668">
        <w:rPr>
          <w:sz w:val="28"/>
          <w:szCs w:val="28"/>
          <w:lang w:val="fr-FR"/>
        </w:rPr>
        <w:t>S</w:t>
      </w:r>
      <w:r w:rsidRPr="005D4668">
        <w:rPr>
          <w:sz w:val="28"/>
          <w:szCs w:val="28"/>
        </w:rPr>
        <w:t xml:space="preserve">. </w:t>
      </w:r>
      <w:r w:rsidRPr="005D4668">
        <w:rPr>
          <w:sz w:val="28"/>
          <w:szCs w:val="28"/>
          <w:lang w:val="fr-FR"/>
        </w:rPr>
        <w:t>Bar</w:t>
      </w:r>
      <w:r w:rsidRPr="005D4668">
        <w:rPr>
          <w:sz w:val="28"/>
          <w:szCs w:val="28"/>
        </w:rPr>
        <w:t>è</w:t>
      </w:r>
      <w:r w:rsidRPr="005D4668">
        <w:rPr>
          <w:sz w:val="28"/>
          <w:szCs w:val="28"/>
          <w:lang w:val="fr-FR"/>
        </w:rPr>
        <w:t>s</w:t>
      </w:r>
      <w:r w:rsidRPr="005D4668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5D4668">
        <w:rPr>
          <w:sz w:val="28"/>
          <w:szCs w:val="28"/>
        </w:rPr>
        <w:t>]</w:t>
      </w:r>
      <w:r w:rsidRPr="005D4668">
        <w:t xml:space="preserve"> </w:t>
      </w:r>
      <w:r w:rsidRPr="005D4668">
        <w:rPr>
          <w:sz w:val="28"/>
          <w:szCs w:val="28"/>
        </w:rPr>
        <w:t xml:space="preserve">– URL: </w:t>
      </w:r>
      <w:hyperlink r:id="rId10" w:history="1">
        <w:r w:rsidRPr="0025630F">
          <w:rPr>
            <w:rStyle w:val="a5"/>
            <w:sz w:val="28"/>
            <w:szCs w:val="28"/>
            <w:lang w:val="fr-FR"/>
          </w:rPr>
          <w:t>https</w:t>
        </w:r>
        <w:r w:rsidRPr="0025630F">
          <w:rPr>
            <w:rStyle w:val="a5"/>
            <w:sz w:val="28"/>
            <w:szCs w:val="28"/>
          </w:rPr>
          <w:t>://</w:t>
        </w:r>
        <w:r w:rsidRPr="0025630F">
          <w:rPr>
            <w:rStyle w:val="a5"/>
            <w:sz w:val="28"/>
            <w:szCs w:val="28"/>
            <w:lang w:val="fr-FR"/>
          </w:rPr>
          <w:t>gallica</w:t>
        </w:r>
        <w:r w:rsidRPr="0025630F">
          <w:rPr>
            <w:rStyle w:val="a5"/>
            <w:sz w:val="28"/>
            <w:szCs w:val="28"/>
          </w:rPr>
          <w:t>.</w:t>
        </w:r>
        <w:r w:rsidRPr="0025630F">
          <w:rPr>
            <w:rStyle w:val="a5"/>
            <w:sz w:val="28"/>
            <w:szCs w:val="28"/>
            <w:lang w:val="fr-FR"/>
          </w:rPr>
          <w:t>bnf</w:t>
        </w:r>
        <w:r w:rsidRPr="0025630F">
          <w:rPr>
            <w:rStyle w:val="a5"/>
            <w:sz w:val="28"/>
            <w:szCs w:val="28"/>
          </w:rPr>
          <w:t>.</w:t>
        </w:r>
        <w:r w:rsidRPr="0025630F">
          <w:rPr>
            <w:rStyle w:val="a5"/>
            <w:sz w:val="28"/>
            <w:szCs w:val="28"/>
            <w:lang w:val="fr-FR"/>
          </w:rPr>
          <w:t>fr</w:t>
        </w:r>
        <w:r w:rsidRPr="0025630F">
          <w:rPr>
            <w:rStyle w:val="a5"/>
            <w:sz w:val="28"/>
            <w:szCs w:val="28"/>
          </w:rPr>
          <w:t>/</w:t>
        </w:r>
        <w:r w:rsidRPr="0025630F">
          <w:rPr>
            <w:rStyle w:val="a5"/>
            <w:sz w:val="28"/>
            <w:szCs w:val="28"/>
            <w:lang w:val="fr-FR"/>
          </w:rPr>
          <w:t>ark</w:t>
        </w:r>
        <w:r w:rsidRPr="0025630F">
          <w:rPr>
            <w:rStyle w:val="a5"/>
            <w:sz w:val="28"/>
            <w:szCs w:val="28"/>
          </w:rPr>
          <w:t>:/12148/</w:t>
        </w:r>
        <w:r w:rsidRPr="0025630F">
          <w:rPr>
            <w:rStyle w:val="a5"/>
            <w:sz w:val="28"/>
            <w:szCs w:val="28"/>
            <w:lang w:val="fr-FR"/>
          </w:rPr>
          <w:t>bpt</w:t>
        </w:r>
        <w:r w:rsidRPr="0025630F">
          <w:rPr>
            <w:rStyle w:val="a5"/>
            <w:sz w:val="28"/>
            <w:szCs w:val="28"/>
          </w:rPr>
          <w:t>6</w:t>
        </w:r>
        <w:r w:rsidRPr="0025630F">
          <w:rPr>
            <w:rStyle w:val="a5"/>
            <w:sz w:val="28"/>
            <w:szCs w:val="28"/>
            <w:lang w:val="fr-FR"/>
          </w:rPr>
          <w:t>k</w:t>
        </w:r>
        <w:r w:rsidRPr="0025630F">
          <w:rPr>
            <w:rStyle w:val="a5"/>
            <w:sz w:val="28"/>
            <w:szCs w:val="28"/>
          </w:rPr>
          <w:t>1176587</w:t>
        </w:r>
        <w:r w:rsidRPr="0025630F">
          <w:rPr>
            <w:rStyle w:val="a5"/>
            <w:sz w:val="28"/>
            <w:szCs w:val="28"/>
            <w:lang w:val="fr-FR"/>
          </w:rPr>
          <w:t>v</w:t>
        </w:r>
        <w:r w:rsidRPr="0025630F">
          <w:rPr>
            <w:rStyle w:val="a5"/>
            <w:sz w:val="28"/>
            <w:szCs w:val="28"/>
          </w:rPr>
          <w:t>/</w:t>
        </w:r>
        <w:r w:rsidRPr="0025630F">
          <w:rPr>
            <w:rStyle w:val="a5"/>
            <w:sz w:val="28"/>
            <w:szCs w:val="28"/>
            <w:lang w:val="fr-FR"/>
          </w:rPr>
          <w:t>f</w:t>
        </w:r>
        <w:r w:rsidRPr="0025630F">
          <w:rPr>
            <w:rStyle w:val="a5"/>
            <w:sz w:val="28"/>
            <w:szCs w:val="28"/>
          </w:rPr>
          <w:t>1.</w:t>
        </w:r>
        <w:r w:rsidRPr="0025630F">
          <w:rPr>
            <w:rStyle w:val="a5"/>
            <w:sz w:val="28"/>
            <w:szCs w:val="28"/>
            <w:lang w:val="fr-FR"/>
          </w:rPr>
          <w:t>item</w:t>
        </w:r>
      </w:hyperlink>
      <w:r>
        <w:rPr>
          <w:sz w:val="28"/>
          <w:szCs w:val="28"/>
        </w:rPr>
        <w:t xml:space="preserve"> (дата обращения:</w:t>
      </w:r>
      <w:r w:rsidRPr="005D4668">
        <w:t xml:space="preserve"> </w:t>
      </w:r>
      <w:r w:rsidRPr="005D4668">
        <w:rPr>
          <w:sz w:val="28"/>
          <w:szCs w:val="28"/>
        </w:rPr>
        <w:t>02.08.22</w:t>
      </w:r>
      <w:r>
        <w:rPr>
          <w:sz w:val="28"/>
          <w:szCs w:val="28"/>
        </w:rPr>
        <w:t>)</w:t>
      </w:r>
      <w:bookmarkEnd w:id="68"/>
    </w:p>
    <w:p w14:paraId="204959A8" w14:textId="272BC810" w:rsidR="00F2350A" w:rsidRDefault="00F2350A" w:rsidP="00D604C6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70" w:name="_Ref129704129"/>
      <w:r w:rsidRPr="0048109A">
        <w:rPr>
          <w:sz w:val="28"/>
          <w:szCs w:val="28"/>
          <w:lang w:val="fr-FR"/>
        </w:rPr>
        <w:t>Le So</w:t>
      </w:r>
      <w:bookmarkStart w:id="71" w:name="eurotop2"/>
      <w:bookmarkEnd w:id="71"/>
      <w:r w:rsidRPr="0048109A">
        <w:rPr>
          <w:sz w:val="28"/>
          <w:szCs w:val="28"/>
          <w:lang w:val="fr-FR"/>
        </w:rPr>
        <w:t>ir // euro|topics L</w:t>
      </w:r>
      <w:r>
        <w:rPr>
          <w:sz w:val="28"/>
          <w:szCs w:val="28"/>
          <w:lang w:val="fr-FR"/>
        </w:rPr>
        <w:t>a revue de presse européenne :</w:t>
      </w:r>
      <w:r w:rsidR="00D0775A">
        <w:rPr>
          <w:sz w:val="28"/>
          <w:szCs w:val="28"/>
          <w:lang w:val="fr-FR"/>
        </w:rPr>
        <w:t xml:space="preserve"> [</w:t>
      </w:r>
      <w:r w:rsidR="00D0775A">
        <w:rPr>
          <w:sz w:val="28"/>
          <w:szCs w:val="28"/>
        </w:rPr>
        <w:t>Э</w:t>
      </w:r>
      <w:r>
        <w:rPr>
          <w:sz w:val="28"/>
          <w:szCs w:val="28"/>
          <w:lang w:val="fr-FR"/>
        </w:rPr>
        <w:t>лектронный ресурс]</w:t>
      </w:r>
      <w:r w:rsidRPr="0048109A">
        <w:rPr>
          <w:sz w:val="28"/>
          <w:szCs w:val="28"/>
          <w:lang w:val="fr-FR"/>
        </w:rPr>
        <w:t xml:space="preserve"> – URL: https://www.eurotopics.net/fr/148689/le-</w:t>
      </w:r>
      <w:r>
        <w:rPr>
          <w:sz w:val="28"/>
          <w:szCs w:val="28"/>
          <w:lang w:val="fr-FR"/>
        </w:rPr>
        <w:t>soir (дата обращения: 10.10.2022</w:t>
      </w:r>
      <w:r w:rsidRPr="0048109A">
        <w:rPr>
          <w:sz w:val="28"/>
          <w:szCs w:val="28"/>
          <w:lang w:val="fr-FR"/>
        </w:rPr>
        <w:t>)</w:t>
      </w:r>
      <w:bookmarkEnd w:id="70"/>
    </w:p>
    <w:p w14:paraId="390134C2" w14:textId="585F1BB0" w:rsidR="00F2350A" w:rsidRDefault="00F2350A" w:rsidP="00AE5C00">
      <w:pPr>
        <w:pStyle w:val="ae"/>
        <w:numPr>
          <w:ilvl w:val="0"/>
          <w:numId w:val="41"/>
        </w:numPr>
        <w:rPr>
          <w:sz w:val="28"/>
          <w:szCs w:val="28"/>
        </w:rPr>
      </w:pPr>
      <w:bookmarkStart w:id="72" w:name="_Ref130593408"/>
      <w:r w:rsidRPr="00525A46">
        <w:rPr>
          <w:sz w:val="28"/>
          <w:szCs w:val="28"/>
          <w:lang w:val="en-US"/>
        </w:rPr>
        <w:t>No</w:t>
      </w:r>
      <w:bookmarkStart w:id="73" w:name="jesuis"/>
      <w:bookmarkEnd w:id="73"/>
      <w:r w:rsidRPr="00525A46">
        <w:rPr>
          <w:sz w:val="28"/>
          <w:szCs w:val="28"/>
          <w:lang w:val="en-US"/>
        </w:rPr>
        <w:t xml:space="preserve">t the oignon: fury as Franca changes 2000 spellings and drops some accents // The Guardian. </w:t>
      </w:r>
      <w:r w:rsidRPr="00AE5C00">
        <w:rPr>
          <w:sz w:val="28"/>
          <w:szCs w:val="28"/>
        </w:rPr>
        <w:t>[</w:t>
      </w:r>
      <w:r w:rsidR="00D0775A">
        <w:rPr>
          <w:sz w:val="28"/>
          <w:szCs w:val="28"/>
        </w:rPr>
        <w:t>Э</w:t>
      </w:r>
      <w:r w:rsidRPr="00AE5C00">
        <w:rPr>
          <w:sz w:val="28"/>
          <w:szCs w:val="28"/>
        </w:rPr>
        <w:t xml:space="preserve">лектронный ресурс] – </w:t>
      </w:r>
      <w:r w:rsidRPr="00525A46">
        <w:rPr>
          <w:sz w:val="28"/>
          <w:szCs w:val="28"/>
          <w:lang w:val="fr-FR"/>
        </w:rPr>
        <w:t>URL</w:t>
      </w:r>
      <w:r w:rsidRPr="00525A46">
        <w:rPr>
          <w:sz w:val="28"/>
          <w:szCs w:val="28"/>
        </w:rPr>
        <w:t xml:space="preserve">: </w:t>
      </w:r>
      <w:r w:rsidRPr="00525A46">
        <w:rPr>
          <w:sz w:val="28"/>
          <w:szCs w:val="28"/>
          <w:lang w:val="fr-FR"/>
        </w:rPr>
        <w:t>https</w:t>
      </w:r>
      <w:r w:rsidRPr="00525A46">
        <w:rPr>
          <w:sz w:val="28"/>
          <w:szCs w:val="28"/>
        </w:rPr>
        <w:t>://</w:t>
      </w:r>
      <w:r w:rsidRPr="00525A46">
        <w:rPr>
          <w:sz w:val="28"/>
          <w:szCs w:val="28"/>
          <w:lang w:val="fr-FR"/>
        </w:rPr>
        <w:t>www</w:t>
      </w:r>
      <w:r w:rsidRPr="00525A46">
        <w:rPr>
          <w:sz w:val="28"/>
          <w:szCs w:val="28"/>
        </w:rPr>
        <w:t>.</w:t>
      </w:r>
      <w:r w:rsidRPr="00525A46">
        <w:rPr>
          <w:sz w:val="28"/>
          <w:szCs w:val="28"/>
          <w:lang w:val="fr-FR"/>
        </w:rPr>
        <w:t>theguardian</w:t>
      </w:r>
      <w:r w:rsidRPr="00525A46">
        <w:rPr>
          <w:sz w:val="28"/>
          <w:szCs w:val="28"/>
        </w:rPr>
        <w:t>.</w:t>
      </w:r>
      <w:r w:rsidRPr="00525A46">
        <w:rPr>
          <w:sz w:val="28"/>
          <w:szCs w:val="28"/>
          <w:lang w:val="fr-FR"/>
        </w:rPr>
        <w:t>com</w:t>
      </w:r>
      <w:r w:rsidRPr="00525A46">
        <w:rPr>
          <w:sz w:val="28"/>
          <w:szCs w:val="28"/>
        </w:rPr>
        <w:t>/</w:t>
      </w:r>
      <w:r w:rsidRPr="00525A46">
        <w:rPr>
          <w:sz w:val="28"/>
          <w:szCs w:val="28"/>
          <w:lang w:val="fr-FR"/>
        </w:rPr>
        <w:t>world</w:t>
      </w:r>
      <w:r w:rsidRPr="00525A46">
        <w:rPr>
          <w:sz w:val="28"/>
          <w:szCs w:val="28"/>
        </w:rPr>
        <w:t>/2016/</w:t>
      </w:r>
      <w:r w:rsidRPr="00525A46">
        <w:rPr>
          <w:sz w:val="28"/>
          <w:szCs w:val="28"/>
          <w:lang w:val="fr-FR"/>
        </w:rPr>
        <w:t>feb</w:t>
      </w:r>
      <w:r w:rsidRPr="00525A46">
        <w:rPr>
          <w:sz w:val="28"/>
          <w:szCs w:val="28"/>
        </w:rPr>
        <w:t>/05/</w:t>
      </w:r>
      <w:r w:rsidRPr="00525A46">
        <w:rPr>
          <w:sz w:val="28"/>
          <w:szCs w:val="28"/>
          <w:lang w:val="fr-FR"/>
        </w:rPr>
        <w:t>not</w:t>
      </w:r>
      <w:r w:rsidRPr="00525A46">
        <w:rPr>
          <w:sz w:val="28"/>
          <w:szCs w:val="28"/>
        </w:rPr>
        <w:t>-</w:t>
      </w:r>
      <w:r w:rsidRPr="00525A46">
        <w:rPr>
          <w:sz w:val="28"/>
          <w:szCs w:val="28"/>
          <w:lang w:val="fr-FR"/>
        </w:rPr>
        <w:t>the</w:t>
      </w:r>
      <w:r w:rsidRPr="00525A46">
        <w:rPr>
          <w:sz w:val="28"/>
          <w:szCs w:val="28"/>
        </w:rPr>
        <w:t>-</w:t>
      </w:r>
      <w:r w:rsidRPr="00525A46">
        <w:rPr>
          <w:sz w:val="28"/>
          <w:szCs w:val="28"/>
          <w:lang w:val="fr-FR"/>
        </w:rPr>
        <w:t>oignon</w:t>
      </w:r>
      <w:r w:rsidRPr="00525A46">
        <w:rPr>
          <w:sz w:val="28"/>
          <w:szCs w:val="28"/>
        </w:rPr>
        <w:t>-</w:t>
      </w:r>
      <w:r w:rsidRPr="00525A46">
        <w:rPr>
          <w:sz w:val="28"/>
          <w:szCs w:val="28"/>
          <w:lang w:val="fr-FR"/>
        </w:rPr>
        <w:t>fury</w:t>
      </w:r>
      <w:r w:rsidRPr="00525A46">
        <w:rPr>
          <w:sz w:val="28"/>
          <w:szCs w:val="28"/>
        </w:rPr>
        <w:t>-</w:t>
      </w:r>
      <w:r w:rsidRPr="00525A46">
        <w:rPr>
          <w:sz w:val="28"/>
          <w:szCs w:val="28"/>
          <w:lang w:val="fr-FR"/>
        </w:rPr>
        <w:t>france</w:t>
      </w:r>
      <w:r w:rsidRPr="00525A46">
        <w:rPr>
          <w:sz w:val="28"/>
          <w:szCs w:val="28"/>
        </w:rPr>
        <w:t>-</w:t>
      </w:r>
      <w:r w:rsidRPr="00525A46">
        <w:rPr>
          <w:sz w:val="28"/>
          <w:szCs w:val="28"/>
          <w:lang w:val="fr-FR"/>
        </w:rPr>
        <w:t>changes</w:t>
      </w:r>
      <w:r w:rsidRPr="00525A46">
        <w:rPr>
          <w:sz w:val="28"/>
          <w:szCs w:val="28"/>
        </w:rPr>
        <w:t>2000-</w:t>
      </w:r>
      <w:r w:rsidRPr="00525A46">
        <w:rPr>
          <w:sz w:val="28"/>
          <w:szCs w:val="28"/>
          <w:lang w:val="fr-FR"/>
        </w:rPr>
        <w:t>spellings</w:t>
      </w:r>
      <w:r w:rsidRPr="00525A46">
        <w:rPr>
          <w:sz w:val="28"/>
          <w:szCs w:val="28"/>
        </w:rPr>
        <w:t>-</w:t>
      </w:r>
      <w:r w:rsidRPr="00525A46">
        <w:rPr>
          <w:sz w:val="28"/>
          <w:szCs w:val="28"/>
          <w:lang w:val="fr-FR"/>
        </w:rPr>
        <w:t>ditches</w:t>
      </w:r>
      <w:r w:rsidRPr="00525A46">
        <w:rPr>
          <w:sz w:val="28"/>
          <w:szCs w:val="28"/>
        </w:rPr>
        <w:t>-</w:t>
      </w:r>
      <w:r w:rsidRPr="00525A46">
        <w:rPr>
          <w:sz w:val="28"/>
          <w:szCs w:val="28"/>
          <w:lang w:val="fr-FR"/>
        </w:rPr>
        <w:t>circumflex</w:t>
      </w:r>
      <w:r>
        <w:rPr>
          <w:sz w:val="28"/>
          <w:szCs w:val="28"/>
        </w:rPr>
        <w:t xml:space="preserve"> (дата обращения: 07.09.2022</w:t>
      </w:r>
      <w:r w:rsidRPr="00525A46">
        <w:rPr>
          <w:sz w:val="28"/>
          <w:szCs w:val="28"/>
        </w:rPr>
        <w:t>).</w:t>
      </w:r>
      <w:bookmarkEnd w:id="72"/>
    </w:p>
    <w:p w14:paraId="7E51CF30" w14:textId="3ED080E7" w:rsidR="00F2350A" w:rsidRDefault="00F2350A" w:rsidP="00D604C6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74" w:name="_Ref129702930"/>
      <w:r w:rsidRPr="00B8763F">
        <w:rPr>
          <w:sz w:val="28"/>
          <w:szCs w:val="28"/>
          <w:lang w:val="fr-FR"/>
        </w:rPr>
        <w:t>Nouve</w:t>
      </w:r>
      <w:bookmarkStart w:id="75" w:name="letemps"/>
      <w:bookmarkEnd w:id="75"/>
      <w:r w:rsidRPr="00B8763F">
        <w:rPr>
          <w:sz w:val="28"/>
          <w:szCs w:val="28"/>
          <w:lang w:val="fr-FR"/>
        </w:rPr>
        <w:t xml:space="preserve">lle orthographe dans les écoles romandes: «La complexité du français est arbitraire» // Le Temps : </w:t>
      </w:r>
      <w:r w:rsidR="00D0775A">
        <w:rPr>
          <w:sz w:val="28"/>
          <w:szCs w:val="28"/>
          <w:lang w:val="fr-FR"/>
        </w:rPr>
        <w:t>[</w:t>
      </w:r>
      <w:r w:rsidR="00D0775A">
        <w:rPr>
          <w:sz w:val="28"/>
          <w:szCs w:val="28"/>
        </w:rPr>
        <w:t>Э</w:t>
      </w:r>
      <w:r w:rsidRPr="00D604C6">
        <w:rPr>
          <w:sz w:val="28"/>
          <w:szCs w:val="28"/>
          <w:lang w:val="fr-FR"/>
        </w:rPr>
        <w:t xml:space="preserve">лектронный ресурс] </w:t>
      </w:r>
      <w:r w:rsidRPr="00B8763F">
        <w:rPr>
          <w:sz w:val="28"/>
          <w:szCs w:val="28"/>
          <w:lang w:val="fr-FR"/>
        </w:rPr>
        <w:t>– URL: https://www.letemps.ch/suisse/nouvelle-orthographe-ecoles-romandes-complexite-francais-arb</w:t>
      </w:r>
      <w:r>
        <w:rPr>
          <w:sz w:val="28"/>
          <w:szCs w:val="28"/>
          <w:lang w:val="fr-FR"/>
        </w:rPr>
        <w:t>itraire (дата обращения: 08.08.2022</w:t>
      </w:r>
      <w:r w:rsidRPr="00B8763F">
        <w:rPr>
          <w:sz w:val="28"/>
          <w:szCs w:val="28"/>
          <w:lang w:val="fr-FR"/>
        </w:rPr>
        <w:t>)</w:t>
      </w:r>
      <w:bookmarkEnd w:id="74"/>
    </w:p>
    <w:p w14:paraId="2386670A" w14:textId="3BF6913F" w:rsidR="00F2350A" w:rsidRDefault="00F2350A" w:rsidP="001F63FE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76" w:name="_Ref134015304"/>
      <w:r w:rsidRPr="001F63FE">
        <w:rPr>
          <w:sz w:val="28"/>
          <w:szCs w:val="28"/>
          <w:lang w:val="fr-FR"/>
        </w:rPr>
        <w:t>OK po</w:t>
      </w:r>
      <w:bookmarkStart w:id="77" w:name="ok_pour_nenufar"/>
      <w:bookmarkEnd w:id="77"/>
      <w:r w:rsidRPr="001F63FE">
        <w:rPr>
          <w:sz w:val="28"/>
          <w:szCs w:val="28"/>
          <w:lang w:val="fr-FR"/>
        </w:rPr>
        <w:t>ur «nénufar», mais le son «é», par exemple, ça s’écrit «é, ée, és, ées, er, ez ou ai»? // Le Temps :</w:t>
      </w:r>
      <w:r w:rsidRPr="001F63FE">
        <w:rPr>
          <w:lang w:val="fr-FR"/>
        </w:rPr>
        <w:t xml:space="preserve"> </w:t>
      </w:r>
      <w:r w:rsidR="00D0775A">
        <w:rPr>
          <w:sz w:val="28"/>
          <w:szCs w:val="28"/>
          <w:lang w:val="fr-FR"/>
        </w:rPr>
        <w:t>[</w:t>
      </w:r>
      <w:r w:rsidR="00D0775A">
        <w:rPr>
          <w:sz w:val="28"/>
          <w:szCs w:val="28"/>
        </w:rPr>
        <w:t>Э</w:t>
      </w:r>
      <w:r w:rsidRPr="001F63FE">
        <w:rPr>
          <w:sz w:val="28"/>
          <w:szCs w:val="28"/>
          <w:lang w:val="fr-FR"/>
        </w:rPr>
        <w:t>лектронный ресурс]  – URL: https://www.letemps.ch/opinions/ok-nenufar-exemple-ca-secrit-ee-es</w:t>
      </w:r>
      <w:r>
        <w:rPr>
          <w:sz w:val="28"/>
          <w:szCs w:val="28"/>
          <w:lang w:val="fr-FR"/>
        </w:rPr>
        <w:t>-ees-er-ez-ai (дата обращения: 03.04</w:t>
      </w:r>
      <w:r w:rsidRPr="001F63FE">
        <w:rPr>
          <w:sz w:val="28"/>
          <w:szCs w:val="28"/>
          <w:lang w:val="fr-FR"/>
        </w:rPr>
        <w:t>.2023)</w:t>
      </w:r>
      <w:bookmarkEnd w:id="76"/>
    </w:p>
    <w:p w14:paraId="762BB52F" w14:textId="77777777" w:rsidR="00F2350A" w:rsidRDefault="00F2350A" w:rsidP="00AE5C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/>
        <w:contextualSpacing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bookmarkStart w:id="78" w:name="_Ref130645617"/>
      <w:r w:rsidRPr="003A3F5E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3A3F5E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fr-FR" w:eastAsia="ru-RU"/>
          <w14:textOutline w14:w="0" w14:cap="flat" w14:cmpd="sng" w14:algn="ctr">
            <w14:noFill/>
            <w14:prstDash w14:val="solid"/>
            <w14:bevel/>
          </w14:textOutline>
        </w:rPr>
        <w:t>rth</w:t>
      </w:r>
      <w:bookmarkStart w:id="79" w:name="ортонет"/>
      <w:bookmarkEnd w:id="79"/>
      <w:r w:rsidRPr="003A3F5E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fr-FR" w:eastAsia="ru-RU"/>
          <w14:textOutline w14:w="0" w14:cap="flat" w14:cmpd="sng" w14:algn="ctr">
            <w14:noFill/>
            <w14:prstDash w14:val="solid"/>
            <w14:bevel/>
          </w14:textOutline>
        </w:rPr>
        <w:t>onet</w:t>
      </w:r>
      <w:r w:rsidRPr="003A3F5E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[Электронный ресурс]. – </w:t>
      </w:r>
      <w:r w:rsidRPr="003A3F5E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fr-FR" w:eastAsia="ru-RU"/>
          <w14:textOutline w14:w="0" w14:cap="flat" w14:cmpd="sng" w14:algn="ctr">
            <w14:noFill/>
            <w14:prstDash w14:val="solid"/>
            <w14:bevel/>
          </w14:textOutline>
        </w:rPr>
        <w:t>URL</w:t>
      </w:r>
      <w:r w:rsidRPr="003A3F5E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hyperlink r:id="rId11" w:history="1">
        <w:r w:rsidRPr="003A3F5E">
          <w:rPr>
            <w:rFonts w:eastAsia="Arial Unicode MS" w:cs="Arial Unicode MS"/>
            <w:color w:val="0563C1"/>
            <w:sz w:val="28"/>
            <w:szCs w:val="28"/>
            <w:u w:val="single" w:color="0563C1"/>
            <w:bdr w:val="nil"/>
            <w:lang w:val="fr-FR" w:eastAsia="ru-RU"/>
            <w14:textOutline w14:w="0" w14:cap="flat" w14:cmpd="sng" w14:algn="ctr">
              <w14:noFill/>
              <w14:prstDash w14:val="solid"/>
              <w14:bevel/>
            </w14:textOutline>
          </w:rPr>
          <w:t>http</w:t>
        </w:r>
        <w:r w:rsidRPr="003A3F5E">
          <w:rPr>
            <w:rFonts w:eastAsia="Arial Unicode MS" w:cs="Arial Unicode MS"/>
            <w:color w:val="0563C1"/>
            <w:sz w:val="28"/>
            <w:szCs w:val="28"/>
            <w:u w:val="single" w:color="0563C1"/>
            <w:bdr w:val="nil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://</w:t>
        </w:r>
        <w:r w:rsidRPr="003A3F5E">
          <w:rPr>
            <w:rFonts w:eastAsia="Arial Unicode MS" w:cs="Arial Unicode MS"/>
            <w:color w:val="0563C1"/>
            <w:sz w:val="28"/>
            <w:szCs w:val="28"/>
            <w:u w:val="single" w:color="0563C1"/>
            <w:bdr w:val="nil"/>
            <w:lang w:val="fr-FR" w:eastAsia="ru-RU"/>
            <w14:textOutline w14:w="0" w14:cap="flat" w14:cmpd="sng" w14:algn="ctr">
              <w14:noFill/>
              <w14:prstDash w14:val="solid"/>
              <w14:bevel/>
            </w14:textOutline>
          </w:rPr>
          <w:t>orthonet</w:t>
        </w:r>
        <w:r w:rsidRPr="003A3F5E">
          <w:rPr>
            <w:rFonts w:eastAsia="Arial Unicode MS" w:cs="Arial Unicode MS"/>
            <w:color w:val="0563C1"/>
            <w:sz w:val="28"/>
            <w:szCs w:val="28"/>
            <w:u w:val="single" w:color="0563C1"/>
            <w:bdr w:val="nil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r w:rsidRPr="003A3F5E">
          <w:rPr>
            <w:rFonts w:eastAsia="Arial Unicode MS" w:cs="Arial Unicode MS"/>
            <w:color w:val="0563C1"/>
            <w:sz w:val="28"/>
            <w:szCs w:val="28"/>
            <w:u w:val="single" w:color="0563C1"/>
            <w:bdr w:val="nil"/>
            <w:lang w:val="fr-FR" w:eastAsia="ru-RU"/>
            <w14:textOutline w14:w="0" w14:cap="flat" w14:cmpd="sng" w14:algn="ctr">
              <w14:noFill/>
              <w14:prstDash w14:val="solid"/>
              <w14:bevel/>
            </w14:textOutline>
          </w:rPr>
          <w:t>sdv</w:t>
        </w:r>
        <w:r w:rsidRPr="003A3F5E">
          <w:rPr>
            <w:rFonts w:eastAsia="Arial Unicode MS" w:cs="Arial Unicode MS"/>
            <w:color w:val="0563C1"/>
            <w:sz w:val="28"/>
            <w:szCs w:val="28"/>
            <w:u w:val="single" w:color="0563C1"/>
            <w:bdr w:val="nil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r w:rsidRPr="003A3F5E">
          <w:rPr>
            <w:rFonts w:eastAsia="Arial Unicode MS" w:cs="Arial Unicode MS"/>
            <w:color w:val="0563C1"/>
            <w:sz w:val="28"/>
            <w:szCs w:val="28"/>
            <w:u w:val="single" w:color="0563C1"/>
            <w:bdr w:val="nil"/>
            <w:lang w:val="fr-FR" w:eastAsia="ru-RU"/>
            <w14:textOutline w14:w="0" w14:cap="flat" w14:cmpd="sng" w14:algn="ctr">
              <w14:noFill/>
              <w14:prstDash w14:val="solid"/>
              <w14:bevel/>
            </w14:textOutline>
          </w:rPr>
          <w:t>fr</w:t>
        </w:r>
        <w:r w:rsidRPr="003A3F5E">
          <w:rPr>
            <w:rFonts w:eastAsia="Arial Unicode MS" w:cs="Arial Unicode MS"/>
            <w:color w:val="0563C1"/>
            <w:sz w:val="28"/>
            <w:szCs w:val="28"/>
            <w:u w:val="single" w:color="0563C1"/>
            <w:bdr w:val="nil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</w:hyperlink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(Дата обращения: 24.</w:t>
      </w:r>
      <w:r w:rsidRPr="00AE5C0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03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.2023).</w:t>
      </w:r>
      <w:bookmarkEnd w:id="78"/>
    </w:p>
    <w:p w14:paraId="05D2C204" w14:textId="437FB477" w:rsidR="00F2350A" w:rsidRDefault="00F2350A" w:rsidP="00D604C6">
      <w:pPr>
        <w:pStyle w:val="ae"/>
        <w:numPr>
          <w:ilvl w:val="0"/>
          <w:numId w:val="41"/>
        </w:numPr>
        <w:rPr>
          <w:sz w:val="28"/>
          <w:szCs w:val="28"/>
          <w:lang w:val="fr-FR"/>
        </w:rPr>
      </w:pPr>
      <w:bookmarkStart w:id="80" w:name="_Ref129702226"/>
      <w:r w:rsidRPr="00CD2E49">
        <w:rPr>
          <w:sz w:val="28"/>
          <w:szCs w:val="28"/>
          <w:lang w:val="fr-FR"/>
        </w:rPr>
        <w:t>R</w:t>
      </w:r>
      <w:bookmarkStart w:id="81" w:name="destinox"/>
      <w:bookmarkEnd w:id="81"/>
      <w:r w:rsidRPr="00CD2E49">
        <w:rPr>
          <w:sz w:val="28"/>
          <w:szCs w:val="28"/>
          <w:lang w:val="fr-FR"/>
        </w:rPr>
        <w:t xml:space="preserve">éforme de l’orthographe : les contrevérités continuent // Libération : </w:t>
      </w:r>
      <w:r w:rsidR="00D0775A">
        <w:rPr>
          <w:sz w:val="28"/>
          <w:szCs w:val="28"/>
          <w:lang w:val="fr-FR"/>
        </w:rPr>
        <w:t>[</w:t>
      </w:r>
      <w:r w:rsidR="00D0775A">
        <w:rPr>
          <w:sz w:val="28"/>
          <w:szCs w:val="28"/>
        </w:rPr>
        <w:t>Э</w:t>
      </w:r>
      <w:r w:rsidRPr="00D604C6">
        <w:rPr>
          <w:sz w:val="28"/>
          <w:szCs w:val="28"/>
          <w:lang w:val="fr-FR"/>
        </w:rPr>
        <w:t xml:space="preserve">лектронный ресурс] </w:t>
      </w:r>
      <w:r w:rsidRPr="00CD2E49">
        <w:rPr>
          <w:sz w:val="28"/>
          <w:szCs w:val="28"/>
          <w:lang w:val="fr-FR"/>
        </w:rPr>
        <w:t>– URL: https://www.liberation.fr/desintox/2016/02/08/reforme-de-l-orthographe-les-contreverites-continuent_1431</w:t>
      </w:r>
      <w:r>
        <w:rPr>
          <w:sz w:val="28"/>
          <w:szCs w:val="28"/>
          <w:lang w:val="fr-FR"/>
        </w:rPr>
        <w:t xml:space="preserve">878/ (дата обращения: </w:t>
      </w:r>
      <w:r w:rsidRPr="00CD2E49">
        <w:rPr>
          <w:sz w:val="28"/>
          <w:szCs w:val="28"/>
          <w:lang w:val="fr-FR"/>
        </w:rPr>
        <w:t>2</w:t>
      </w:r>
      <w:r>
        <w:rPr>
          <w:sz w:val="28"/>
          <w:szCs w:val="28"/>
          <w:lang w:val="fr-FR"/>
        </w:rPr>
        <w:t>9</w:t>
      </w:r>
      <w:r w:rsidRPr="00CD2E49">
        <w:rPr>
          <w:sz w:val="28"/>
          <w:szCs w:val="28"/>
          <w:lang w:val="fr-FR"/>
        </w:rPr>
        <w:t>.07.22)</w:t>
      </w:r>
      <w:bookmarkEnd w:id="80"/>
    </w:p>
    <w:p w14:paraId="5728D392" w14:textId="77777777" w:rsidR="00AC7E0C" w:rsidRDefault="00AC7E0C">
      <w:pPr>
        <w:suppressAutoHyphens w:val="0"/>
        <w:spacing w:after="160" w:line="259" w:lineRule="auto"/>
        <w:ind w:firstLine="0"/>
        <w:jc w:val="left"/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fr-FR" w:eastAsia="ru-RU"/>
          <w14:textOutline w14:w="0" w14:cap="flat" w14:cmpd="sng" w14:algn="ctr">
            <w14:noFill/>
            <w14:prstDash w14:val="solid"/>
            <w14:bevel/>
          </w14:textOutline>
        </w:rPr>
      </w:pPr>
      <w:bookmarkStart w:id="82" w:name="_Toc134904609"/>
      <w:r>
        <w:rPr>
          <w:rFonts w:eastAsia="Arial Unicode MS" w:cs="Arial Unicode MS"/>
          <w:b/>
          <w:color w:val="000000"/>
          <w:u w:color="000000"/>
          <w:bdr w:val="nil"/>
          <w:lang w:val="fr-FR" w:eastAsia="ru-RU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60C86FF1" w14:textId="64EF9B61" w:rsidR="001A03C5" w:rsidRPr="00F970E1" w:rsidRDefault="001A03C5" w:rsidP="00AC7E0C">
      <w:pPr>
        <w:pStyle w:val="2"/>
        <w:numPr>
          <w:ilvl w:val="0"/>
          <w:numId w:val="0"/>
        </w:numPr>
        <w:jc w:val="center"/>
      </w:pPr>
      <w:r>
        <w:lastRenderedPageBreak/>
        <w:t xml:space="preserve">Приложение </w:t>
      </w:r>
      <w:r w:rsidR="005D5D79">
        <w:rPr>
          <w:lang w:val="en-US"/>
        </w:rPr>
        <w:t>I</w:t>
      </w:r>
      <w:bookmarkEnd w:id="82"/>
    </w:p>
    <w:p w14:paraId="6E492D7E" w14:textId="47ECBA93" w:rsidR="00A5672C" w:rsidRPr="00256D7B" w:rsidRDefault="00A5672C" w:rsidP="00953E64">
      <w:pPr>
        <w:jc w:val="center"/>
        <w:rPr>
          <w:i/>
          <w:szCs w:val="28"/>
        </w:rPr>
      </w:pPr>
      <w:r w:rsidRPr="00256D7B">
        <w:rPr>
          <w:i/>
          <w:szCs w:val="28"/>
        </w:rPr>
        <w:t xml:space="preserve">Таблица 1. </w:t>
      </w:r>
      <w:r w:rsidR="00864353" w:rsidRPr="00256D7B">
        <w:rPr>
          <w:i/>
          <w:szCs w:val="28"/>
        </w:rPr>
        <w:t>Использование французскими газетными изданиями лексических единиц в новой и традиционной орфографиях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23"/>
        <w:gridCol w:w="2968"/>
        <w:gridCol w:w="2953"/>
      </w:tblGrid>
      <w:tr w:rsidR="0012013B" w:rsidRPr="00C362AB" w14:paraId="5D0ACC2B" w14:textId="77777777" w:rsidTr="00D32F21">
        <w:trPr>
          <w:trHeight w:val="1176"/>
        </w:trPr>
        <w:tc>
          <w:tcPr>
            <w:tcW w:w="0" w:type="auto"/>
          </w:tcPr>
          <w:p w14:paraId="7775F94A" w14:textId="12D74A00" w:rsidR="0012013B" w:rsidRPr="00FD4E92" w:rsidRDefault="0012013B" w:rsidP="00373C30">
            <w:pPr>
              <w:ind w:firstLine="0"/>
              <w:rPr>
                <w:b/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03E97250" w14:textId="74C09544" w:rsidR="0012013B" w:rsidRPr="00FD4E92" w:rsidRDefault="0012013B" w:rsidP="00373C30">
            <w:pPr>
              <w:ind w:firstLine="0"/>
              <w:rPr>
                <w:b/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186E5DA2" w14:textId="2754F927" w:rsidR="0012013B" w:rsidRPr="00FD4E92" w:rsidRDefault="0012013B" w:rsidP="00373C30">
            <w:pPr>
              <w:ind w:firstLine="0"/>
              <w:rPr>
                <w:b/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12013B" w:rsidRPr="00C362AB" w14:paraId="61716D0B" w14:textId="77777777" w:rsidTr="00D32F21">
        <w:trPr>
          <w:trHeight w:val="8391"/>
        </w:trPr>
        <w:tc>
          <w:tcPr>
            <w:tcW w:w="0" w:type="auto"/>
            <w:vMerge w:val="restart"/>
          </w:tcPr>
          <w:p w14:paraId="0D027B6B" w14:textId="02301B51" w:rsidR="0012013B" w:rsidRPr="00FD4E92" w:rsidRDefault="00FD4E92" w:rsidP="00FD4E92">
            <w:pPr>
              <w:ind w:firstLine="0"/>
              <w:rPr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Преобразование сложных существительных в простые</w:t>
            </w: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55C46BD8" w14:textId="6D41EB24" w:rsidR="0012013B" w:rsidRPr="00D212AA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Agroalimentaire</w:t>
            </w:r>
            <w:r w:rsidRPr="00D212AA">
              <w:rPr>
                <w:sz w:val="22"/>
                <w:szCs w:val="28"/>
                <w:lang w:val="fr-FR"/>
              </w:rPr>
              <w:t>, 3</w:t>
            </w:r>
          </w:p>
          <w:p w14:paraId="6B6A11C3" w14:textId="77777777" w:rsidR="0012013B" w:rsidRPr="00D212AA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Audiovisuel</w:t>
            </w:r>
            <w:r w:rsidRPr="00D212AA">
              <w:rPr>
                <w:sz w:val="22"/>
                <w:szCs w:val="28"/>
                <w:lang w:val="fr-FR"/>
              </w:rPr>
              <w:t>, 8</w:t>
            </w:r>
          </w:p>
          <w:p w14:paraId="5F384CF1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extraterrestre</w:t>
            </w:r>
          </w:p>
          <w:p w14:paraId="0DEC90FF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hydroélectricité</w:t>
            </w:r>
          </w:p>
          <w:p w14:paraId="47833923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macroéconomie</w:t>
            </w:r>
          </w:p>
          <w:p w14:paraId="1033DDE4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néolibéral</w:t>
            </w:r>
          </w:p>
          <w:p w14:paraId="30D43611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</w:rPr>
              <w:t>néolibéralisme</w:t>
            </w:r>
          </w:p>
          <w:p w14:paraId="582AF388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</w:rPr>
              <w:t>playboy</w:t>
            </w:r>
          </w:p>
          <w:p w14:paraId="4E9E1D5B" w14:textId="77777777" w:rsidR="0012013B" w:rsidRDefault="0012013B" w:rsidP="0012013B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</w:rPr>
              <w:t>ultramarin</w:t>
            </w:r>
          </w:p>
          <w:p w14:paraId="099DBCEE" w14:textId="4C5E2032" w:rsidR="0012013B" w:rsidRPr="00953E64" w:rsidRDefault="0012013B" w:rsidP="0012013B">
            <w:pPr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</w:tcPr>
          <w:p w14:paraId="18E64031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autoécole</w:t>
            </w:r>
          </w:p>
          <w:p w14:paraId="543952C5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bassecour</w:t>
            </w:r>
          </w:p>
          <w:p w14:paraId="36292788" w14:textId="29613EBB" w:rsidR="0012013B" w:rsidRPr="00D212AA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blablabla</w:t>
            </w:r>
            <w:r w:rsidRPr="00D212AA">
              <w:rPr>
                <w:sz w:val="22"/>
                <w:szCs w:val="28"/>
                <w:lang w:val="fr-FR"/>
              </w:rPr>
              <w:t>, 2</w:t>
            </w:r>
          </w:p>
          <w:p w14:paraId="63DE6FAF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cyclocross</w:t>
            </w:r>
          </w:p>
          <w:p w14:paraId="676F8043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entredeux</w:t>
            </w:r>
          </w:p>
          <w:p w14:paraId="3B987590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entretemps</w:t>
            </w:r>
          </w:p>
          <w:p w14:paraId="62E2EC61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holdup</w:t>
            </w:r>
          </w:p>
          <w:p w14:paraId="369321A0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médicosocial</w:t>
            </w:r>
          </w:p>
          <w:p w14:paraId="457DCF8A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microonde</w:t>
            </w:r>
          </w:p>
          <w:p w14:paraId="068FC7DD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microorganisme</w:t>
            </w:r>
          </w:p>
          <w:p w14:paraId="54F31DE2" w14:textId="7777777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néozélandais</w:t>
            </w:r>
          </w:p>
          <w:p w14:paraId="0DCE5493" w14:textId="233E0CCC" w:rsidR="0012013B" w:rsidRPr="00D212AA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pickup</w:t>
            </w:r>
            <w:r w:rsidRPr="00D212AA">
              <w:rPr>
                <w:sz w:val="22"/>
                <w:szCs w:val="28"/>
                <w:lang w:val="fr-FR"/>
              </w:rPr>
              <w:t>, 3</w:t>
            </w:r>
          </w:p>
          <w:p w14:paraId="3F8F4D57" w14:textId="0E0DD738" w:rsidR="0012013B" w:rsidRPr="00D212AA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porteclé</w:t>
            </w:r>
            <w:r w:rsidRPr="00D212AA">
              <w:rPr>
                <w:sz w:val="22"/>
                <w:szCs w:val="28"/>
                <w:lang w:val="fr-FR"/>
              </w:rPr>
              <w:t>, 5</w:t>
            </w:r>
          </w:p>
          <w:p w14:paraId="7796D672" w14:textId="23293DB5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pour</w:t>
            </w:r>
            <w:r w:rsidRPr="00D212AA">
              <w:rPr>
                <w:sz w:val="22"/>
                <w:szCs w:val="28"/>
                <w:lang w:val="fr-FR"/>
              </w:rPr>
              <w:t>-</w:t>
            </w:r>
            <w:r w:rsidRPr="00C362AB">
              <w:rPr>
                <w:sz w:val="22"/>
                <w:szCs w:val="28"/>
                <w:lang w:val="fr-FR"/>
              </w:rPr>
              <w:t>compte, 2</w:t>
            </w:r>
          </w:p>
          <w:p w14:paraId="70ADDD6E" w14:textId="1119469E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sage</w:t>
            </w:r>
            <w:r w:rsidRPr="00D212AA">
              <w:rPr>
                <w:sz w:val="22"/>
                <w:szCs w:val="28"/>
                <w:lang w:val="fr-FR"/>
              </w:rPr>
              <w:t>-</w:t>
            </w:r>
            <w:r w:rsidRPr="00C362AB">
              <w:rPr>
                <w:sz w:val="22"/>
                <w:szCs w:val="28"/>
                <w:lang w:val="fr-FR"/>
              </w:rPr>
              <w:t>femme</w:t>
            </w:r>
          </w:p>
          <w:p w14:paraId="5914B547" w14:textId="0D4BF8C3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socio-économique, 2</w:t>
            </w:r>
          </w:p>
          <w:p w14:paraId="0A7B496D" w14:textId="6402D246" w:rsidR="0012013B" w:rsidRPr="00D212AA" w:rsidRDefault="0012013B" w:rsidP="0012013B">
            <w:pPr>
              <w:ind w:firstLine="0"/>
              <w:jc w:val="center"/>
              <w:rPr>
                <w:sz w:val="22"/>
                <w:szCs w:val="28"/>
                <w:lang w:val="en-US"/>
              </w:rPr>
            </w:pPr>
            <w:r w:rsidRPr="00D212AA">
              <w:rPr>
                <w:sz w:val="22"/>
                <w:szCs w:val="28"/>
                <w:lang w:val="en-US"/>
              </w:rPr>
              <w:t>statu quo</w:t>
            </w:r>
          </w:p>
          <w:p w14:paraId="36BC8BE7" w14:textId="1D220302" w:rsidR="0012013B" w:rsidRPr="00D212AA" w:rsidRDefault="0012013B" w:rsidP="0012013B">
            <w:pPr>
              <w:ind w:firstLine="0"/>
              <w:jc w:val="center"/>
              <w:rPr>
                <w:sz w:val="22"/>
                <w:szCs w:val="28"/>
                <w:lang w:val="en-US"/>
              </w:rPr>
            </w:pPr>
            <w:r w:rsidRPr="00D212AA">
              <w:rPr>
                <w:sz w:val="22"/>
                <w:szCs w:val="28"/>
                <w:lang w:val="en-US"/>
              </w:rPr>
              <w:t>tam-tam</w:t>
            </w:r>
          </w:p>
          <w:p w14:paraId="7A4FE452" w14:textId="5A9B3AE8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en-US"/>
              </w:rPr>
            </w:pPr>
            <w:r w:rsidRPr="00C362AB">
              <w:rPr>
                <w:sz w:val="22"/>
                <w:szCs w:val="28"/>
                <w:lang w:val="en-US"/>
              </w:rPr>
              <w:t>tee-shirt</w:t>
            </w:r>
          </w:p>
          <w:p w14:paraId="6D57EECF" w14:textId="536393C7" w:rsidR="0012013B" w:rsidRPr="00C362AB" w:rsidRDefault="0012013B" w:rsidP="0012013B">
            <w:pPr>
              <w:ind w:firstLine="0"/>
              <w:jc w:val="center"/>
              <w:rPr>
                <w:sz w:val="22"/>
                <w:szCs w:val="28"/>
                <w:lang w:val="en-US"/>
              </w:rPr>
            </w:pPr>
            <w:r w:rsidRPr="00C362AB">
              <w:rPr>
                <w:sz w:val="22"/>
                <w:szCs w:val="28"/>
                <w:lang w:val="en-US"/>
              </w:rPr>
              <w:t>week-end, 25</w:t>
            </w:r>
          </w:p>
        </w:tc>
      </w:tr>
      <w:tr w:rsidR="0012013B" w:rsidRPr="00C362AB" w14:paraId="323B24B5" w14:textId="77777777" w:rsidTr="00D32F21">
        <w:trPr>
          <w:trHeight w:val="454"/>
        </w:trPr>
        <w:tc>
          <w:tcPr>
            <w:tcW w:w="0" w:type="auto"/>
            <w:vMerge/>
          </w:tcPr>
          <w:p w14:paraId="12D86678" w14:textId="77777777" w:rsidR="0012013B" w:rsidRPr="00C362AB" w:rsidRDefault="0012013B" w:rsidP="00BD62C7">
            <w:pPr>
              <w:ind w:firstLine="0"/>
              <w:jc w:val="right"/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2"/>
          </w:tcPr>
          <w:p w14:paraId="2F678A8E" w14:textId="380B3D79" w:rsidR="0012013B" w:rsidRPr="0012013B" w:rsidRDefault="0012013B" w:rsidP="0012013B">
            <w:pPr>
              <w:ind w:firstLine="0"/>
              <w:jc w:val="center"/>
              <w:rPr>
                <w:sz w:val="22"/>
                <w:szCs w:val="28"/>
              </w:rPr>
            </w:pPr>
            <w:r w:rsidRPr="0012013B">
              <w:rPr>
                <w:sz w:val="22"/>
                <w:szCs w:val="28"/>
                <w:lang w:val="fr-FR"/>
              </w:rPr>
              <w:t>plateforme, 5</w:t>
            </w:r>
            <w:r>
              <w:rPr>
                <w:sz w:val="22"/>
                <w:szCs w:val="28"/>
              </w:rPr>
              <w:t xml:space="preserve"> / </w:t>
            </w:r>
            <w:r w:rsidRPr="0012013B">
              <w:rPr>
                <w:sz w:val="22"/>
                <w:szCs w:val="28"/>
              </w:rPr>
              <w:t>plate-forme, 18</w:t>
            </w:r>
          </w:p>
        </w:tc>
      </w:tr>
      <w:tr w:rsidR="0012013B" w:rsidRPr="00C362AB" w14:paraId="00551D7D" w14:textId="77777777" w:rsidTr="00D32F21">
        <w:trPr>
          <w:trHeight w:val="794"/>
        </w:trPr>
        <w:tc>
          <w:tcPr>
            <w:tcW w:w="0" w:type="auto"/>
          </w:tcPr>
          <w:p w14:paraId="38423760" w14:textId="2B234CB1" w:rsidR="00FD4E92" w:rsidRPr="00290E43" w:rsidRDefault="00FD4E92" w:rsidP="00FD4E92">
            <w:pPr>
              <w:ind w:firstLine="0"/>
              <w:rPr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 xml:space="preserve">Образование форм множественного числа </w:t>
            </w:r>
            <w:r w:rsidR="0012013B" w:rsidRPr="00FD4E92">
              <w:rPr>
                <w:b/>
                <w:sz w:val="22"/>
                <w:szCs w:val="28"/>
              </w:rPr>
              <w:t>сложных слов</w:t>
            </w:r>
            <w:r>
              <w:rPr>
                <w:sz w:val="22"/>
                <w:szCs w:val="28"/>
              </w:rPr>
              <w:t xml:space="preserve"> </w:t>
            </w:r>
          </w:p>
          <w:p w14:paraId="57711CE1" w14:textId="1E8F1BCB" w:rsidR="0012013B" w:rsidRPr="00290E43" w:rsidRDefault="0012013B" w:rsidP="00FD4E92">
            <w:pPr>
              <w:ind w:firstLine="0"/>
              <w:rPr>
                <w:sz w:val="22"/>
                <w:szCs w:val="28"/>
              </w:rPr>
            </w:pPr>
          </w:p>
        </w:tc>
        <w:tc>
          <w:tcPr>
            <w:tcW w:w="0" w:type="auto"/>
          </w:tcPr>
          <w:p w14:paraId="7B84F044" w14:textId="3EF85D12" w:rsidR="0012013B" w:rsidRPr="00C362AB" w:rsidRDefault="0012013B" w:rsidP="00FD4E9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Des couvre-feux, 2</w:t>
            </w:r>
          </w:p>
          <w:p w14:paraId="5917403F" w14:textId="335AA848" w:rsidR="0012013B" w:rsidRPr="00C362AB" w:rsidRDefault="0012013B" w:rsidP="00FD4E9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Des garde-fous</w:t>
            </w:r>
          </w:p>
          <w:p w14:paraId="3936AE0D" w14:textId="77777777" w:rsidR="0012013B" w:rsidRPr="00C362AB" w:rsidRDefault="0012013B" w:rsidP="00FD4E9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Des sous-notes, 2</w:t>
            </w:r>
          </w:p>
          <w:p w14:paraId="296DD46F" w14:textId="366BDD34" w:rsidR="0012013B" w:rsidRPr="00D212AA" w:rsidRDefault="0012013B" w:rsidP="00FD4E9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Des sous-lignées</w:t>
            </w:r>
          </w:p>
        </w:tc>
        <w:tc>
          <w:tcPr>
            <w:tcW w:w="0" w:type="auto"/>
          </w:tcPr>
          <w:p w14:paraId="1944D2BB" w14:textId="06D49AFA" w:rsidR="0012013B" w:rsidRPr="00C362AB" w:rsidRDefault="0012013B" w:rsidP="00FD4E92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  <w:lang w:val="fr-FR"/>
              </w:rPr>
              <w:t>des porte-parole</w:t>
            </w:r>
            <w:r w:rsidRPr="00C362AB">
              <w:rPr>
                <w:sz w:val="22"/>
                <w:szCs w:val="28"/>
              </w:rPr>
              <w:t>, 3</w:t>
            </w:r>
          </w:p>
        </w:tc>
      </w:tr>
    </w:tbl>
    <w:p w14:paraId="4D9F92A7" w14:textId="00140352" w:rsidR="00D32F21" w:rsidRDefault="00D32F21"/>
    <w:p w14:paraId="1AD00E6C" w14:textId="06E74C3F" w:rsidR="00D32F21" w:rsidRDefault="00D32F21"/>
    <w:p w14:paraId="7264D185" w14:textId="3C564A0F" w:rsidR="00D32F21" w:rsidRDefault="00D32F21"/>
    <w:p w14:paraId="5563FE0F" w14:textId="43F2C18F" w:rsidR="00D32F21" w:rsidRPr="00D32F21" w:rsidRDefault="00D32F21" w:rsidP="00D32F21">
      <w:pPr>
        <w:jc w:val="right"/>
        <w:rPr>
          <w:i/>
        </w:rPr>
      </w:pPr>
      <w:r w:rsidRPr="00D32F21">
        <w:rPr>
          <w:i/>
        </w:rPr>
        <w:lastRenderedPageBreak/>
        <w:t>Продолжение Таблицы 1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727"/>
        <w:gridCol w:w="2737"/>
        <w:gridCol w:w="2880"/>
      </w:tblGrid>
      <w:tr w:rsidR="00D32F21" w:rsidRPr="00C362AB" w14:paraId="6D7E38F8" w14:textId="77777777" w:rsidTr="00D32F21">
        <w:trPr>
          <w:trHeight w:val="964"/>
        </w:trPr>
        <w:tc>
          <w:tcPr>
            <w:tcW w:w="0" w:type="auto"/>
          </w:tcPr>
          <w:p w14:paraId="345DF746" w14:textId="5B4F67CB" w:rsidR="00D32F21" w:rsidRPr="00FD4E92" w:rsidRDefault="00D32F21" w:rsidP="00D32F21">
            <w:pPr>
              <w:ind w:firstLine="0"/>
              <w:rPr>
                <w:b/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13E40EE6" w14:textId="104DCB0A" w:rsidR="00D32F21" w:rsidRPr="00D32F21" w:rsidRDefault="00D32F21" w:rsidP="00D32F21">
            <w:pPr>
              <w:ind w:firstLine="0"/>
              <w:rPr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2F1C588F" w14:textId="1372EE84" w:rsidR="00D32F21" w:rsidRPr="00D32F21" w:rsidRDefault="00D32F21" w:rsidP="00D32F21">
            <w:pPr>
              <w:ind w:firstLine="0"/>
              <w:rPr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D32F21" w:rsidRPr="00C362AB" w14:paraId="34C197BC" w14:textId="77777777" w:rsidTr="00D32F21">
        <w:trPr>
          <w:trHeight w:val="964"/>
        </w:trPr>
        <w:tc>
          <w:tcPr>
            <w:tcW w:w="0" w:type="auto"/>
            <w:vMerge w:val="restart"/>
          </w:tcPr>
          <w:p w14:paraId="5C58F7CF" w14:textId="782DE6CC" w:rsidR="00D32F21" w:rsidRPr="007715F3" w:rsidRDefault="00D32F21" w:rsidP="00D32F21">
            <w:pPr>
              <w:ind w:firstLine="0"/>
              <w:rPr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Образование форм множественного числа слов</w:t>
            </w:r>
            <w:r>
              <w:rPr>
                <w:sz w:val="22"/>
                <w:szCs w:val="28"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иностранного происхождения</w:t>
            </w:r>
          </w:p>
        </w:tc>
        <w:tc>
          <w:tcPr>
            <w:tcW w:w="0" w:type="auto"/>
          </w:tcPr>
          <w:p w14:paraId="2100B4B4" w14:textId="77777777" w:rsidR="00D32F21" w:rsidRPr="0012013B" w:rsidRDefault="00D32F21" w:rsidP="00D32F21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12013B">
              <w:rPr>
                <w:sz w:val="22"/>
                <w:szCs w:val="28"/>
                <w:lang w:val="fr-FR"/>
              </w:rPr>
              <w:t>des sandwichs</w:t>
            </w:r>
          </w:p>
          <w:p w14:paraId="5C27B144" w14:textId="38C813DC" w:rsidR="00D32F21" w:rsidRPr="00C362AB" w:rsidRDefault="00D32F21" w:rsidP="00D32F21">
            <w:pPr>
              <w:ind w:firstLine="0"/>
              <w:jc w:val="center"/>
              <w:rPr>
                <w:sz w:val="22"/>
                <w:szCs w:val="28"/>
                <w:lang w:val="en-US"/>
              </w:rPr>
            </w:pPr>
            <w:r w:rsidRPr="0012013B">
              <w:rPr>
                <w:sz w:val="22"/>
                <w:szCs w:val="28"/>
                <w:lang w:val="fr-FR"/>
              </w:rPr>
              <w:t>des coachs</w:t>
            </w:r>
          </w:p>
        </w:tc>
        <w:tc>
          <w:tcPr>
            <w:tcW w:w="0" w:type="auto"/>
          </w:tcPr>
          <w:p w14:paraId="037F2CB5" w14:textId="77777777" w:rsidR="00D32F21" w:rsidRPr="0012013B" w:rsidRDefault="00D32F21" w:rsidP="00D32F21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12013B">
              <w:rPr>
                <w:sz w:val="22"/>
                <w:szCs w:val="28"/>
                <w:lang w:val="fr-FR"/>
              </w:rPr>
              <w:t>des lands (des Länder)</w:t>
            </w:r>
          </w:p>
          <w:p w14:paraId="18880201" w14:textId="1D6A2B0B" w:rsidR="00D32F21" w:rsidRPr="00C362AB" w:rsidRDefault="00D32F21" w:rsidP="00D32F21">
            <w:pPr>
              <w:ind w:firstLine="0"/>
              <w:jc w:val="center"/>
              <w:rPr>
                <w:sz w:val="22"/>
                <w:szCs w:val="28"/>
              </w:rPr>
            </w:pPr>
          </w:p>
        </w:tc>
      </w:tr>
      <w:tr w:rsidR="00D32F21" w:rsidRPr="002C1A2F" w14:paraId="0476C956" w14:textId="77777777" w:rsidTr="00D32F21">
        <w:trPr>
          <w:trHeight w:val="794"/>
        </w:trPr>
        <w:tc>
          <w:tcPr>
            <w:tcW w:w="0" w:type="auto"/>
            <w:vMerge/>
          </w:tcPr>
          <w:p w14:paraId="41455557" w14:textId="77777777" w:rsidR="00D32F21" w:rsidRPr="00FD4E92" w:rsidRDefault="00D32F21" w:rsidP="00D32F21">
            <w:pPr>
              <w:ind w:firstLine="0"/>
              <w:rPr>
                <w:b/>
                <w:sz w:val="22"/>
                <w:szCs w:val="28"/>
              </w:rPr>
            </w:pPr>
          </w:p>
        </w:tc>
        <w:tc>
          <w:tcPr>
            <w:tcW w:w="0" w:type="auto"/>
            <w:gridSpan w:val="2"/>
          </w:tcPr>
          <w:p w14:paraId="5E71B6F8" w14:textId="6FEB925E" w:rsidR="00D32F21" w:rsidRPr="0012013B" w:rsidRDefault="00D32F21" w:rsidP="00D32F21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des matchs</w:t>
            </w:r>
            <w:r w:rsidRPr="00FD4E92">
              <w:rPr>
                <w:sz w:val="22"/>
                <w:szCs w:val="28"/>
                <w:lang w:val="fr-FR"/>
              </w:rPr>
              <w:t>,</w:t>
            </w:r>
            <w:r w:rsidRPr="00D212AA">
              <w:rPr>
                <w:sz w:val="22"/>
                <w:szCs w:val="28"/>
                <w:lang w:val="fr-FR"/>
              </w:rPr>
              <w:t xml:space="preserve"> 9</w:t>
            </w:r>
            <w:r w:rsidRPr="00FD4E92">
              <w:rPr>
                <w:sz w:val="22"/>
                <w:szCs w:val="28"/>
                <w:lang w:val="fr-FR"/>
              </w:rPr>
              <w:t xml:space="preserve"> /</w:t>
            </w:r>
            <w:r w:rsidRPr="0012013B">
              <w:rPr>
                <w:sz w:val="22"/>
                <w:szCs w:val="28"/>
                <w:lang w:val="fr-FR"/>
              </w:rPr>
              <w:t xml:space="preserve"> des matches</w:t>
            </w:r>
            <w:r w:rsidRPr="00FD4E92">
              <w:rPr>
                <w:sz w:val="22"/>
                <w:szCs w:val="28"/>
                <w:lang w:val="fr-FR"/>
              </w:rPr>
              <w:t>,</w:t>
            </w:r>
            <w:r w:rsidRPr="0012013B">
              <w:rPr>
                <w:sz w:val="22"/>
                <w:szCs w:val="28"/>
                <w:lang w:val="fr-FR"/>
              </w:rPr>
              <w:t xml:space="preserve"> 2</w:t>
            </w:r>
          </w:p>
          <w:p w14:paraId="251A7E94" w14:textId="50D459ED" w:rsidR="00D32F21" w:rsidRPr="0012013B" w:rsidRDefault="00D32F21" w:rsidP="00D32F21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des pénalties</w:t>
            </w:r>
            <w:r w:rsidRPr="00290E43">
              <w:rPr>
                <w:sz w:val="22"/>
                <w:szCs w:val="28"/>
                <w:lang w:val="fr-FR"/>
              </w:rPr>
              <w:t xml:space="preserve"> / </w:t>
            </w:r>
            <w:r w:rsidRPr="00D212AA">
              <w:rPr>
                <w:sz w:val="22"/>
                <w:szCs w:val="28"/>
                <w:lang w:val="fr-FR"/>
              </w:rPr>
              <w:t>des pénaltys</w:t>
            </w:r>
          </w:p>
        </w:tc>
      </w:tr>
      <w:tr w:rsidR="00D32F21" w:rsidRPr="00C362AB" w14:paraId="287DC67B" w14:textId="77777777" w:rsidTr="00D32F21">
        <w:trPr>
          <w:trHeight w:val="2891"/>
        </w:trPr>
        <w:tc>
          <w:tcPr>
            <w:tcW w:w="0" w:type="auto"/>
            <w:vMerge w:val="restart"/>
          </w:tcPr>
          <w:p w14:paraId="01E6EA0E" w14:textId="285D2BDF" w:rsidR="00D32F21" w:rsidRPr="00290E43" w:rsidRDefault="00D32F21" w:rsidP="00D32F21">
            <w:pPr>
              <w:ind w:firstLine="0"/>
              <w:rPr>
                <w:b/>
                <w:sz w:val="22"/>
                <w:szCs w:val="28"/>
              </w:rPr>
            </w:pPr>
            <w:r w:rsidRPr="00290E43">
              <w:rPr>
                <w:b/>
                <w:sz w:val="22"/>
                <w:szCs w:val="28"/>
              </w:rPr>
              <w:t>Accent grave (</w:t>
            </w:r>
            <w:r w:rsidR="006B4151">
              <w:rPr>
                <w:b/>
                <w:sz w:val="22"/>
                <w:szCs w:val="28"/>
              </w:rPr>
              <w:t>«</w:t>
            </w:r>
            <w:r w:rsidRPr="00290E43">
              <w:rPr>
                <w:b/>
                <w:sz w:val="22"/>
                <w:szCs w:val="28"/>
              </w:rPr>
              <w:t>è</w:t>
            </w:r>
            <w:r w:rsidR="006B4151">
              <w:rPr>
                <w:b/>
                <w:sz w:val="22"/>
                <w:szCs w:val="28"/>
              </w:rPr>
              <w:t>»</w:t>
            </w:r>
            <w:r w:rsidRPr="00290E43">
              <w:rPr>
                <w:b/>
                <w:sz w:val="22"/>
                <w:szCs w:val="28"/>
              </w:rPr>
              <w:t xml:space="preserve">) перед слогом с немой </w:t>
            </w:r>
            <w:r w:rsidR="006B4151">
              <w:rPr>
                <w:b/>
                <w:sz w:val="22"/>
                <w:szCs w:val="28"/>
              </w:rPr>
              <w:t>«</w:t>
            </w:r>
            <w:r w:rsidRPr="00290E43">
              <w:rPr>
                <w:b/>
                <w:sz w:val="22"/>
                <w:szCs w:val="28"/>
              </w:rPr>
              <w:t>e</w:t>
            </w:r>
            <w:r w:rsidR="006B4151">
              <w:rPr>
                <w:b/>
                <w:sz w:val="22"/>
                <w:szCs w:val="28"/>
              </w:rPr>
              <w:t>»</w:t>
            </w:r>
          </w:p>
        </w:tc>
        <w:tc>
          <w:tcPr>
            <w:tcW w:w="0" w:type="auto"/>
          </w:tcPr>
          <w:p w14:paraId="7F9A9A91" w14:textId="4436A0EA" w:rsidR="00D32F21" w:rsidRPr="00C362AB" w:rsidRDefault="00D32F21" w:rsidP="00D32F21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</w:rPr>
              <w:t>Allègrement, 2</w:t>
            </w:r>
          </w:p>
          <w:p w14:paraId="565F94A6" w14:textId="2A50DFBA" w:rsidR="00D32F21" w:rsidRDefault="00D32F21" w:rsidP="00D32F21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</w:rPr>
              <w:t>Assèchement</w:t>
            </w:r>
          </w:p>
          <w:p w14:paraId="12ADDE00" w14:textId="341B3E25" w:rsidR="00D32F21" w:rsidRPr="00C362AB" w:rsidRDefault="00D32F21" w:rsidP="00D32F21">
            <w:pPr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</w:tcPr>
          <w:p w14:paraId="74130443" w14:textId="24EB6874" w:rsidR="00D32F21" w:rsidRPr="00D212AA" w:rsidRDefault="00D32F21" w:rsidP="00D32F21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Accèderai</w:t>
            </w:r>
          </w:p>
          <w:p w14:paraId="33B3231F" w14:textId="77777777" w:rsidR="00D32F21" w:rsidRPr="00D212AA" w:rsidRDefault="00D32F21" w:rsidP="00D32F21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évènement</w:t>
            </w:r>
          </w:p>
          <w:p w14:paraId="3EE11133" w14:textId="77777777" w:rsidR="00D32F21" w:rsidRPr="00D212AA" w:rsidRDefault="00D32F21" w:rsidP="00D32F21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intègrerai</w:t>
            </w:r>
          </w:p>
          <w:p w14:paraId="110A48EA" w14:textId="77777777" w:rsidR="00D32F21" w:rsidRPr="00D212AA" w:rsidRDefault="00D32F21" w:rsidP="00D32F21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procèderai</w:t>
            </w:r>
          </w:p>
          <w:p w14:paraId="529BFA45" w14:textId="77777777" w:rsidR="00D32F21" w:rsidRPr="00D212AA" w:rsidRDefault="00D32F21" w:rsidP="00D32F21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règlementaire</w:t>
            </w:r>
          </w:p>
          <w:p w14:paraId="44DD0AEC" w14:textId="77777777" w:rsidR="00D32F21" w:rsidRPr="00D212AA" w:rsidRDefault="00D32F21" w:rsidP="00D32F21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règlementairement</w:t>
            </w:r>
          </w:p>
          <w:p w14:paraId="7BE5586A" w14:textId="0BEC717C" w:rsidR="00D32F21" w:rsidRPr="00290E43" w:rsidRDefault="00D32F21" w:rsidP="00D32F21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</w:rPr>
              <w:t>sècheresse</w:t>
            </w:r>
          </w:p>
        </w:tc>
      </w:tr>
      <w:tr w:rsidR="00D32F21" w:rsidRPr="00C362AB" w14:paraId="5935DC75" w14:textId="77777777" w:rsidTr="00D32F21">
        <w:trPr>
          <w:trHeight w:val="397"/>
        </w:trPr>
        <w:tc>
          <w:tcPr>
            <w:tcW w:w="0" w:type="auto"/>
            <w:vMerge/>
          </w:tcPr>
          <w:p w14:paraId="13C907F9" w14:textId="77777777" w:rsidR="00D32F21" w:rsidRPr="00C362AB" w:rsidRDefault="00D32F21" w:rsidP="00D32F21">
            <w:pPr>
              <w:ind w:firstLine="0"/>
              <w:rPr>
                <w:sz w:val="22"/>
                <w:szCs w:val="28"/>
              </w:rPr>
            </w:pPr>
          </w:p>
        </w:tc>
        <w:tc>
          <w:tcPr>
            <w:tcW w:w="0" w:type="auto"/>
            <w:gridSpan w:val="2"/>
          </w:tcPr>
          <w:p w14:paraId="13AFC56F" w14:textId="449DE097" w:rsidR="00D32F21" w:rsidRPr="00290E43" w:rsidRDefault="00D32F21" w:rsidP="00D32F21">
            <w:pPr>
              <w:ind w:firstLine="0"/>
              <w:jc w:val="center"/>
              <w:rPr>
                <w:sz w:val="22"/>
                <w:szCs w:val="28"/>
              </w:rPr>
            </w:pPr>
            <w:r w:rsidRPr="00290E43">
              <w:rPr>
                <w:sz w:val="22"/>
                <w:szCs w:val="28"/>
                <w:lang w:val="fr-FR"/>
              </w:rPr>
              <w:t>Complètement, 11</w:t>
            </w:r>
            <w:r>
              <w:rPr>
                <w:sz w:val="22"/>
                <w:szCs w:val="28"/>
              </w:rPr>
              <w:t xml:space="preserve"> / </w:t>
            </w:r>
            <w:r w:rsidRPr="00290E43">
              <w:rPr>
                <w:sz w:val="22"/>
                <w:szCs w:val="28"/>
              </w:rPr>
              <w:t>complétement</w:t>
            </w:r>
          </w:p>
        </w:tc>
      </w:tr>
      <w:tr w:rsidR="00C975C2" w:rsidRPr="002C1A2F" w14:paraId="7B0AC466" w14:textId="77777777" w:rsidTr="00D32F21">
        <w:trPr>
          <w:trHeight w:val="794"/>
        </w:trPr>
        <w:tc>
          <w:tcPr>
            <w:tcW w:w="0" w:type="auto"/>
          </w:tcPr>
          <w:p w14:paraId="5EB932BB" w14:textId="493E5B73" w:rsidR="00C975C2" w:rsidRPr="00290E43" w:rsidRDefault="00C975C2" w:rsidP="00D32F21">
            <w:pPr>
              <w:ind w:firstLine="0"/>
              <w:rPr>
                <w:b/>
                <w:sz w:val="22"/>
                <w:szCs w:val="28"/>
              </w:rPr>
            </w:pPr>
            <w:r w:rsidRPr="00C975C2">
              <w:rPr>
                <w:b/>
                <w:sz w:val="22"/>
                <w:szCs w:val="28"/>
              </w:rPr>
              <w:t>Циркумфлекс</w:t>
            </w:r>
          </w:p>
        </w:tc>
        <w:tc>
          <w:tcPr>
            <w:tcW w:w="0" w:type="auto"/>
          </w:tcPr>
          <w:p w14:paraId="35C7F2FF" w14:textId="77777777" w:rsidR="00C975C2" w:rsidRDefault="00C975C2" w:rsidP="00C975C2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</w:rPr>
              <w:t>Croute</w:t>
            </w:r>
          </w:p>
          <w:p w14:paraId="01DC1145" w14:textId="77777777" w:rsidR="00C975C2" w:rsidRPr="00C362AB" w:rsidRDefault="00C975C2" w:rsidP="00D32F21">
            <w:pPr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</w:tcPr>
          <w:p w14:paraId="562C1E41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abimer</w:t>
            </w:r>
          </w:p>
          <w:p w14:paraId="759181B8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accroit (it), 2</w:t>
            </w:r>
          </w:p>
          <w:p w14:paraId="6A2A7570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affut</w:t>
            </w:r>
          </w:p>
          <w:p w14:paraId="79E844CB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ainé, 2</w:t>
            </w:r>
          </w:p>
          <w:p w14:paraId="5EA40A4B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aout, 29</w:t>
            </w:r>
          </w:p>
          <w:p w14:paraId="562BC479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apparaitre</w:t>
            </w:r>
          </w:p>
          <w:p w14:paraId="681D3F01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apparait (il), 4</w:t>
            </w:r>
          </w:p>
          <w:p w14:paraId="4506FC87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apparaitrai, 2</w:t>
            </w:r>
          </w:p>
          <w:p w14:paraId="3812A7DA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benoitement</w:t>
            </w:r>
          </w:p>
          <w:p w14:paraId="3EBE23BF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boite</w:t>
            </w:r>
          </w:p>
          <w:p w14:paraId="1F6E3027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bruler, 3</w:t>
            </w:r>
          </w:p>
          <w:p w14:paraId="613A12DF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brulé, 4</w:t>
            </w:r>
          </w:p>
          <w:p w14:paraId="0BF2D287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brulure, 2</w:t>
            </w:r>
          </w:p>
          <w:p w14:paraId="7D832C87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cout, 16</w:t>
            </w:r>
          </w:p>
          <w:p w14:paraId="2C502CAF" w14:textId="77777777" w:rsidR="00C975C2" w:rsidRP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connaitre, 3</w:t>
            </w:r>
          </w:p>
          <w:p w14:paraId="1FEDE010" w14:textId="77777777" w:rsidR="00C975C2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975C2">
              <w:rPr>
                <w:sz w:val="22"/>
                <w:szCs w:val="28"/>
                <w:lang w:val="fr-FR"/>
              </w:rPr>
              <w:t>connait</w:t>
            </w:r>
          </w:p>
          <w:p w14:paraId="2001DF51" w14:textId="77777777" w:rsidR="00C975C2" w:rsidRPr="00C362AB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comparaitre</w:t>
            </w:r>
          </w:p>
          <w:p w14:paraId="728F35AB" w14:textId="615951F3" w:rsidR="00C975C2" w:rsidRPr="00C362AB" w:rsidRDefault="00C975C2" w:rsidP="00C975C2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chaine, 17</w:t>
            </w:r>
          </w:p>
        </w:tc>
      </w:tr>
    </w:tbl>
    <w:p w14:paraId="12643E63" w14:textId="2463CA57" w:rsidR="00C975C2" w:rsidRPr="00C975C2" w:rsidRDefault="00C975C2" w:rsidP="00C975C2">
      <w:pPr>
        <w:jc w:val="right"/>
        <w:rPr>
          <w:i/>
        </w:rPr>
      </w:pPr>
      <w:r w:rsidRPr="00C975C2">
        <w:rPr>
          <w:i/>
        </w:rPr>
        <w:lastRenderedPageBreak/>
        <w:t>Продолжение Таблицы 1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21"/>
        <w:gridCol w:w="3853"/>
        <w:gridCol w:w="3870"/>
      </w:tblGrid>
      <w:tr w:rsidR="00C975C2" w:rsidRPr="00C362AB" w14:paraId="243AE90D" w14:textId="77777777" w:rsidTr="00D32F21">
        <w:trPr>
          <w:trHeight w:val="794"/>
        </w:trPr>
        <w:tc>
          <w:tcPr>
            <w:tcW w:w="0" w:type="auto"/>
          </w:tcPr>
          <w:p w14:paraId="5A04D034" w14:textId="04DD7135" w:rsidR="00C975C2" w:rsidRPr="00290E43" w:rsidRDefault="00C975C2" w:rsidP="00C975C2">
            <w:pPr>
              <w:ind w:firstLine="0"/>
              <w:rPr>
                <w:b/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05B44392" w14:textId="3E4CADD5" w:rsidR="00C975C2" w:rsidRPr="00C362AB" w:rsidRDefault="00C975C2" w:rsidP="00C975C2">
            <w:pPr>
              <w:ind w:firstLine="0"/>
              <w:rPr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6F90E1FF" w14:textId="1EB5AB55" w:rsidR="00C975C2" w:rsidRPr="00C975C2" w:rsidRDefault="00C975C2" w:rsidP="00C975C2">
            <w:pPr>
              <w:ind w:firstLine="0"/>
              <w:rPr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E27DCC" w:rsidRPr="00C362AB" w14:paraId="5B90567B" w14:textId="77777777" w:rsidTr="00D32F21">
        <w:trPr>
          <w:trHeight w:val="794"/>
        </w:trPr>
        <w:tc>
          <w:tcPr>
            <w:tcW w:w="0" w:type="auto"/>
          </w:tcPr>
          <w:p w14:paraId="509894DC" w14:textId="27574EC2" w:rsidR="00E27DCC" w:rsidRPr="00FD4E92" w:rsidRDefault="00E27DCC" w:rsidP="00C975C2">
            <w:pPr>
              <w:ind w:firstLine="0"/>
              <w:rPr>
                <w:b/>
                <w:sz w:val="22"/>
                <w:szCs w:val="28"/>
              </w:rPr>
            </w:pPr>
            <w:r w:rsidRPr="00E27DCC">
              <w:rPr>
                <w:b/>
                <w:sz w:val="22"/>
                <w:szCs w:val="28"/>
              </w:rPr>
              <w:t>Циркумфлекс</w:t>
            </w:r>
          </w:p>
        </w:tc>
        <w:tc>
          <w:tcPr>
            <w:tcW w:w="0" w:type="auto"/>
          </w:tcPr>
          <w:p w14:paraId="0893982A" w14:textId="77777777" w:rsidR="00E27DCC" w:rsidRPr="00FD4E92" w:rsidRDefault="00E27DCC" w:rsidP="00C975C2">
            <w:pPr>
              <w:ind w:firstLine="0"/>
              <w:rPr>
                <w:b/>
                <w:sz w:val="22"/>
                <w:szCs w:val="28"/>
              </w:rPr>
            </w:pPr>
          </w:p>
        </w:tc>
        <w:tc>
          <w:tcPr>
            <w:tcW w:w="0" w:type="auto"/>
          </w:tcPr>
          <w:p w14:paraId="124C0BCA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couteux, 4</w:t>
            </w:r>
          </w:p>
          <w:p w14:paraId="0A6D0FC4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croitre, 2</w:t>
            </w:r>
          </w:p>
          <w:p w14:paraId="15027B57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disparaitre, 8</w:t>
            </w:r>
          </w:p>
          <w:p w14:paraId="1B4287BB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diner</w:t>
            </w:r>
          </w:p>
          <w:p w14:paraId="625DE394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dument</w:t>
            </w:r>
          </w:p>
          <w:p w14:paraId="46F08C04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déchainement</w:t>
            </w:r>
          </w:p>
          <w:p w14:paraId="15385AD6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enchainement</w:t>
            </w:r>
          </w:p>
          <w:p w14:paraId="2E016E01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entrainant, 2</w:t>
            </w:r>
          </w:p>
          <w:p w14:paraId="07E5E0ED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entrainement, 2</w:t>
            </w:r>
          </w:p>
          <w:p w14:paraId="18F29F4B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entrainer, 5</w:t>
            </w:r>
          </w:p>
          <w:p w14:paraId="2ED5C6C1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entraineur, 5</w:t>
            </w:r>
          </w:p>
          <w:p w14:paraId="5A36B107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fraiche</w:t>
            </w:r>
          </w:p>
          <w:p w14:paraId="7F324E5A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gout, 5</w:t>
            </w:r>
          </w:p>
          <w:p w14:paraId="47F4D9B7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maitre, 7</w:t>
            </w:r>
          </w:p>
          <w:p w14:paraId="1751279C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maitresse</w:t>
            </w:r>
          </w:p>
          <w:p w14:paraId="1F695541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maitrise, 3</w:t>
            </w:r>
          </w:p>
          <w:p w14:paraId="26F86054" w14:textId="427D3F0F" w:rsidR="00E27DCC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maitriser, 2</w:t>
            </w:r>
          </w:p>
          <w:p w14:paraId="5918CDC1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méconnaitrai</w:t>
            </w:r>
          </w:p>
          <w:p w14:paraId="279A4925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mu</w:t>
            </w:r>
          </w:p>
          <w:p w14:paraId="64F4D6B9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mures</w:t>
            </w:r>
          </w:p>
          <w:p w14:paraId="1FDE5F96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murement</w:t>
            </w:r>
          </w:p>
          <w:p w14:paraId="3105B1F1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naitre</w:t>
            </w:r>
          </w:p>
          <w:p w14:paraId="42884A16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voute</w:t>
            </w:r>
          </w:p>
          <w:p w14:paraId="018EF82D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trainant, 2</w:t>
            </w:r>
          </w:p>
          <w:p w14:paraId="64D38314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traine</w:t>
            </w:r>
          </w:p>
          <w:p w14:paraId="215880F8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trainer, 2</w:t>
            </w:r>
          </w:p>
          <w:p w14:paraId="5B585BD8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paraitre, 6</w:t>
            </w:r>
          </w:p>
          <w:p w14:paraId="67C85EAF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parait (il), 5</w:t>
            </w:r>
          </w:p>
          <w:p w14:paraId="0CE54B06" w14:textId="59E14356" w:rsidR="00E27DCC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piqure, 2</w:t>
            </w:r>
          </w:p>
          <w:p w14:paraId="17B3E05C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plait (il)</w:t>
            </w:r>
          </w:p>
          <w:p w14:paraId="21412760" w14:textId="30762C32" w:rsidR="00E27DCC" w:rsidRPr="00FD4E92" w:rsidRDefault="00E27DCC" w:rsidP="00E27DCC">
            <w:pPr>
              <w:ind w:firstLine="0"/>
              <w:jc w:val="center"/>
              <w:rPr>
                <w:b/>
                <w:sz w:val="22"/>
                <w:szCs w:val="28"/>
              </w:rPr>
            </w:pPr>
            <w:r w:rsidRPr="00E27DCC">
              <w:rPr>
                <w:sz w:val="22"/>
                <w:szCs w:val="28"/>
                <w:lang w:val="fr-FR"/>
              </w:rPr>
              <w:t>rafraichir</w:t>
            </w:r>
          </w:p>
        </w:tc>
      </w:tr>
    </w:tbl>
    <w:p w14:paraId="23962DE6" w14:textId="42537410" w:rsidR="00E27DCC" w:rsidRPr="00E27DCC" w:rsidRDefault="00E27DCC" w:rsidP="00E27DCC">
      <w:pPr>
        <w:jc w:val="right"/>
        <w:rPr>
          <w:i/>
        </w:rPr>
      </w:pPr>
      <w:r w:rsidRPr="00E27DCC">
        <w:rPr>
          <w:i/>
        </w:rPr>
        <w:lastRenderedPageBreak/>
        <w:t>Продолжение Таблицы 1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78"/>
        <w:gridCol w:w="2976"/>
        <w:gridCol w:w="2990"/>
      </w:tblGrid>
      <w:tr w:rsidR="00E27DCC" w:rsidRPr="00C362AB" w14:paraId="0E09EE04" w14:textId="77777777" w:rsidTr="00D32F21">
        <w:trPr>
          <w:trHeight w:val="794"/>
        </w:trPr>
        <w:tc>
          <w:tcPr>
            <w:tcW w:w="0" w:type="auto"/>
          </w:tcPr>
          <w:p w14:paraId="012FA70B" w14:textId="0C158609" w:rsidR="00E27DCC" w:rsidRPr="00290E43" w:rsidRDefault="00E27DCC" w:rsidP="00E27DCC">
            <w:pPr>
              <w:ind w:firstLine="0"/>
              <w:rPr>
                <w:b/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1C281110" w14:textId="30C3B3EE" w:rsidR="00E27DCC" w:rsidRPr="00C362AB" w:rsidRDefault="00E27DCC" w:rsidP="00E27DCC">
            <w:pPr>
              <w:ind w:firstLine="0"/>
              <w:rPr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482351E7" w14:textId="5EDA6ED3" w:rsidR="00E27DCC" w:rsidRPr="00E27DCC" w:rsidRDefault="00E27DCC" w:rsidP="00E27DCC">
            <w:pPr>
              <w:ind w:firstLine="0"/>
              <w:rPr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E27DCC" w:rsidRPr="00C362AB" w14:paraId="4EFA3DFF" w14:textId="77777777" w:rsidTr="00D32F21">
        <w:trPr>
          <w:trHeight w:val="794"/>
        </w:trPr>
        <w:tc>
          <w:tcPr>
            <w:tcW w:w="0" w:type="auto"/>
            <w:vMerge w:val="restart"/>
          </w:tcPr>
          <w:p w14:paraId="7C342CC7" w14:textId="1C1BCDA2" w:rsidR="00E27DCC" w:rsidRPr="00290E43" w:rsidRDefault="00E27DCC" w:rsidP="00E27DCC">
            <w:pPr>
              <w:ind w:firstLine="0"/>
              <w:rPr>
                <w:b/>
                <w:sz w:val="22"/>
                <w:szCs w:val="28"/>
              </w:rPr>
            </w:pPr>
            <w:r w:rsidRPr="00290E43">
              <w:rPr>
                <w:b/>
                <w:sz w:val="22"/>
                <w:szCs w:val="28"/>
              </w:rPr>
              <w:t>Циркумфлекс</w:t>
            </w:r>
          </w:p>
        </w:tc>
        <w:tc>
          <w:tcPr>
            <w:tcW w:w="0" w:type="auto"/>
          </w:tcPr>
          <w:p w14:paraId="78A6D529" w14:textId="00E59FCC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0" w:type="auto"/>
          </w:tcPr>
          <w:p w14:paraId="39E5B62A" w14:textId="7C1D3262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reconnaitre, 9</w:t>
            </w:r>
          </w:p>
          <w:p w14:paraId="3C8A32EA" w14:textId="553800FD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reconnait (il), 15</w:t>
            </w:r>
          </w:p>
          <w:p w14:paraId="1CD003B1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surcout</w:t>
            </w:r>
          </w:p>
          <w:p w14:paraId="732A581E" w14:textId="3E2775C6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surcroit (nom)</w:t>
            </w:r>
          </w:p>
          <w:p w14:paraId="197C41EF" w14:textId="0A1B1FD3" w:rsidR="00E27DCC" w:rsidRPr="00290E43" w:rsidRDefault="00E27DCC" w:rsidP="00E27DCC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  <w:lang w:val="fr-FR"/>
              </w:rPr>
              <w:t>surement</w:t>
            </w:r>
          </w:p>
        </w:tc>
      </w:tr>
      <w:tr w:rsidR="00E27DCC" w:rsidRPr="00C362AB" w14:paraId="172F4FC6" w14:textId="77777777" w:rsidTr="00D32F21">
        <w:trPr>
          <w:trHeight w:val="794"/>
        </w:trPr>
        <w:tc>
          <w:tcPr>
            <w:tcW w:w="0" w:type="auto"/>
            <w:vMerge/>
          </w:tcPr>
          <w:p w14:paraId="2D7B70F0" w14:textId="77777777" w:rsidR="00E27DCC" w:rsidRPr="00290E43" w:rsidRDefault="00E27DCC" w:rsidP="00E27DCC">
            <w:pPr>
              <w:ind w:firstLine="0"/>
              <w:rPr>
                <w:b/>
                <w:sz w:val="22"/>
                <w:szCs w:val="28"/>
              </w:rPr>
            </w:pPr>
          </w:p>
        </w:tc>
        <w:tc>
          <w:tcPr>
            <w:tcW w:w="0" w:type="auto"/>
            <w:gridSpan w:val="2"/>
          </w:tcPr>
          <w:p w14:paraId="3C69B370" w14:textId="08FAA19D" w:rsidR="00E27DCC" w:rsidRPr="00290E43" w:rsidRDefault="00E27DCC" w:rsidP="00E27DCC">
            <w:pPr>
              <w:ind w:firstLine="0"/>
              <w:jc w:val="center"/>
              <w:rPr>
                <w:sz w:val="22"/>
                <w:szCs w:val="28"/>
              </w:rPr>
            </w:pPr>
            <w:r w:rsidRPr="00290E43">
              <w:rPr>
                <w:sz w:val="22"/>
                <w:szCs w:val="28"/>
                <w:lang w:val="fr-FR"/>
              </w:rPr>
              <w:t>Ile, 6</w:t>
            </w:r>
            <w:r>
              <w:rPr>
                <w:sz w:val="22"/>
                <w:szCs w:val="28"/>
              </w:rPr>
              <w:t xml:space="preserve"> /</w:t>
            </w:r>
            <w:r>
              <w:t xml:space="preserve"> </w:t>
            </w:r>
            <w:r w:rsidRPr="00290E43">
              <w:rPr>
                <w:sz w:val="22"/>
                <w:szCs w:val="28"/>
              </w:rPr>
              <w:t>île 29</w:t>
            </w:r>
          </w:p>
          <w:p w14:paraId="21AA23E2" w14:textId="68C663B0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290E43">
              <w:rPr>
                <w:sz w:val="22"/>
                <w:szCs w:val="28"/>
                <w:lang w:val="fr-FR"/>
              </w:rPr>
              <w:t xml:space="preserve">Maraicher </w:t>
            </w:r>
            <w:r>
              <w:rPr>
                <w:sz w:val="22"/>
                <w:szCs w:val="28"/>
              </w:rPr>
              <w:t xml:space="preserve"> / </w:t>
            </w:r>
            <w:r w:rsidRPr="00290E43">
              <w:rPr>
                <w:sz w:val="22"/>
                <w:szCs w:val="28"/>
                <w:lang w:val="fr-FR"/>
              </w:rPr>
              <w:t>maraîcher 2</w:t>
            </w:r>
          </w:p>
        </w:tc>
      </w:tr>
      <w:tr w:rsidR="00E27DCC" w:rsidRPr="00C362AB" w14:paraId="2BB56E75" w14:textId="77777777" w:rsidTr="00D32F21">
        <w:trPr>
          <w:trHeight w:val="423"/>
        </w:trPr>
        <w:tc>
          <w:tcPr>
            <w:tcW w:w="0" w:type="auto"/>
          </w:tcPr>
          <w:p w14:paraId="7129471C" w14:textId="2333372C" w:rsidR="00E27DCC" w:rsidRPr="003A291A" w:rsidRDefault="00E27DCC" w:rsidP="00E27DCC">
            <w:pPr>
              <w:ind w:firstLine="0"/>
              <w:rPr>
                <w:b/>
                <w:sz w:val="22"/>
                <w:szCs w:val="28"/>
              </w:rPr>
            </w:pPr>
            <w:r w:rsidRPr="003A291A">
              <w:rPr>
                <w:b/>
                <w:sz w:val="22"/>
                <w:szCs w:val="28"/>
              </w:rPr>
              <w:t>Трема</w:t>
            </w:r>
          </w:p>
        </w:tc>
        <w:tc>
          <w:tcPr>
            <w:tcW w:w="0" w:type="auto"/>
          </w:tcPr>
          <w:p w14:paraId="5799F774" w14:textId="77777777" w:rsidR="00E27DCC" w:rsidRPr="00C362AB" w:rsidRDefault="00E27DCC" w:rsidP="00E27DCC">
            <w:pPr>
              <w:ind w:firstLine="0"/>
              <w:rPr>
                <w:sz w:val="22"/>
                <w:szCs w:val="28"/>
                <w:lang w:val="fr-FR"/>
              </w:rPr>
            </w:pPr>
          </w:p>
        </w:tc>
        <w:tc>
          <w:tcPr>
            <w:tcW w:w="0" w:type="auto"/>
          </w:tcPr>
          <w:p w14:paraId="30B1AFE3" w14:textId="21FD16FF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  <w:lang w:val="fr-FR"/>
              </w:rPr>
              <w:t>Aigüe</w:t>
            </w:r>
            <w:r w:rsidRPr="00C362AB">
              <w:rPr>
                <w:sz w:val="22"/>
                <w:szCs w:val="28"/>
              </w:rPr>
              <w:t>, 3</w:t>
            </w:r>
          </w:p>
        </w:tc>
      </w:tr>
      <w:tr w:rsidR="00E27DCC" w:rsidRPr="00C362AB" w14:paraId="256133D9" w14:textId="77777777" w:rsidTr="00D32F21">
        <w:trPr>
          <w:trHeight w:val="1191"/>
        </w:trPr>
        <w:tc>
          <w:tcPr>
            <w:tcW w:w="0" w:type="auto"/>
          </w:tcPr>
          <w:p w14:paraId="6A5B53EB" w14:textId="7655123F" w:rsidR="00E27DCC" w:rsidRPr="00290E43" w:rsidRDefault="00E27DCC" w:rsidP="00E27DCC">
            <w:pPr>
              <w:ind w:firstLine="0"/>
              <w:rPr>
                <w:sz w:val="22"/>
                <w:szCs w:val="28"/>
              </w:rPr>
            </w:pPr>
            <w:r w:rsidRPr="00290E43">
              <w:rPr>
                <w:b/>
                <w:sz w:val="22"/>
                <w:szCs w:val="28"/>
              </w:rPr>
              <w:t xml:space="preserve">Упрощение групп согласных </w:t>
            </w:r>
            <w:r w:rsidR="006B4151">
              <w:rPr>
                <w:b/>
                <w:sz w:val="22"/>
                <w:szCs w:val="28"/>
              </w:rPr>
              <w:t>«</w:t>
            </w:r>
            <w:r>
              <w:rPr>
                <w:b/>
                <w:sz w:val="22"/>
                <w:szCs w:val="28"/>
              </w:rPr>
              <w:t>-</w:t>
            </w:r>
            <w:r w:rsidRPr="00290E43">
              <w:rPr>
                <w:b/>
                <w:sz w:val="22"/>
                <w:szCs w:val="28"/>
                <w:lang w:val="fr-FR"/>
              </w:rPr>
              <w:t>eler</w:t>
            </w:r>
            <w:r w:rsidR="006B4151">
              <w:rPr>
                <w:b/>
                <w:sz w:val="22"/>
                <w:szCs w:val="28"/>
              </w:rPr>
              <w:t>»</w:t>
            </w:r>
            <w:r w:rsidRPr="00290E43">
              <w:rPr>
                <w:b/>
                <w:sz w:val="22"/>
                <w:szCs w:val="28"/>
              </w:rPr>
              <w:t>/</w:t>
            </w:r>
            <w:r w:rsidR="006B4151">
              <w:rPr>
                <w:b/>
                <w:sz w:val="22"/>
                <w:szCs w:val="28"/>
              </w:rPr>
              <w:t>»</w:t>
            </w:r>
            <w:r w:rsidRPr="00290E43">
              <w:rPr>
                <w:b/>
                <w:sz w:val="22"/>
                <w:szCs w:val="28"/>
              </w:rPr>
              <w:t>-</w:t>
            </w:r>
            <w:r w:rsidRPr="00290E43">
              <w:rPr>
                <w:b/>
                <w:sz w:val="22"/>
                <w:szCs w:val="28"/>
                <w:lang w:val="fr-FR"/>
              </w:rPr>
              <w:t>eter</w:t>
            </w:r>
            <w:r>
              <w:rPr>
                <w:b/>
                <w:sz w:val="22"/>
                <w:szCs w:val="28"/>
              </w:rPr>
              <w:t xml:space="preserve">», </w:t>
            </w:r>
            <w:r w:rsidR="006B4151">
              <w:rPr>
                <w:b/>
                <w:sz w:val="22"/>
                <w:szCs w:val="28"/>
              </w:rPr>
              <w:t>«</w:t>
            </w:r>
            <w:r w:rsidRPr="00290E43">
              <w:rPr>
                <w:b/>
                <w:sz w:val="22"/>
                <w:szCs w:val="28"/>
              </w:rPr>
              <w:t>-</w:t>
            </w:r>
            <w:r w:rsidRPr="00290E43">
              <w:rPr>
                <w:b/>
                <w:sz w:val="22"/>
                <w:szCs w:val="28"/>
                <w:lang w:val="fr-FR"/>
              </w:rPr>
              <w:t>olle</w:t>
            </w:r>
            <w:r>
              <w:rPr>
                <w:b/>
                <w:sz w:val="22"/>
                <w:szCs w:val="28"/>
              </w:rPr>
              <w:t xml:space="preserve">» </w:t>
            </w:r>
            <w:r w:rsidRPr="00290E43">
              <w:rPr>
                <w:b/>
                <w:sz w:val="22"/>
                <w:szCs w:val="28"/>
              </w:rPr>
              <w:t>/</w:t>
            </w:r>
            <w:r w:rsidR="006B4151">
              <w:rPr>
                <w:b/>
                <w:sz w:val="22"/>
                <w:szCs w:val="28"/>
              </w:rPr>
              <w:t>»</w:t>
            </w:r>
            <w:r w:rsidRPr="00290E43">
              <w:rPr>
                <w:b/>
                <w:sz w:val="22"/>
                <w:szCs w:val="28"/>
              </w:rPr>
              <w:t>-</w:t>
            </w:r>
            <w:r w:rsidRPr="00290E43">
              <w:rPr>
                <w:b/>
                <w:sz w:val="22"/>
                <w:szCs w:val="28"/>
                <w:lang w:val="fr-FR"/>
              </w:rPr>
              <w:t>otter</w:t>
            </w:r>
            <w:r w:rsidR="006B4151">
              <w:rPr>
                <w:b/>
                <w:sz w:val="22"/>
                <w:szCs w:val="28"/>
              </w:rPr>
              <w:t>»</w:t>
            </w:r>
          </w:p>
        </w:tc>
        <w:tc>
          <w:tcPr>
            <w:tcW w:w="0" w:type="auto"/>
          </w:tcPr>
          <w:p w14:paraId="4CAF6145" w14:textId="5EB745D8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</w:rPr>
              <w:t>dégoter</w:t>
            </w:r>
          </w:p>
        </w:tc>
        <w:tc>
          <w:tcPr>
            <w:tcW w:w="0" w:type="auto"/>
          </w:tcPr>
          <w:p w14:paraId="74EC395A" w14:textId="77777777" w:rsidR="00E27DCC" w:rsidRPr="00C362AB" w:rsidRDefault="00E27DCC" w:rsidP="00E27DCC">
            <w:pPr>
              <w:ind w:firstLine="0"/>
              <w:rPr>
                <w:sz w:val="22"/>
                <w:szCs w:val="28"/>
              </w:rPr>
            </w:pPr>
          </w:p>
        </w:tc>
      </w:tr>
      <w:tr w:rsidR="00E27DCC" w:rsidRPr="00C362AB" w14:paraId="162CEA4D" w14:textId="77777777" w:rsidTr="00D32F21">
        <w:trPr>
          <w:trHeight w:val="7011"/>
        </w:trPr>
        <w:tc>
          <w:tcPr>
            <w:tcW w:w="0" w:type="auto"/>
          </w:tcPr>
          <w:p w14:paraId="6CF1E387" w14:textId="31FB0565" w:rsidR="00E27DCC" w:rsidRPr="00290E43" w:rsidRDefault="00E27DCC" w:rsidP="00E27DCC">
            <w:pPr>
              <w:ind w:firstLine="0"/>
              <w:rPr>
                <w:b/>
                <w:sz w:val="22"/>
                <w:szCs w:val="28"/>
              </w:rPr>
            </w:pPr>
            <w:r w:rsidRPr="00290E43">
              <w:rPr>
                <w:b/>
                <w:sz w:val="22"/>
                <w:szCs w:val="28"/>
              </w:rPr>
              <w:t>Галлификация иностранных слов</w:t>
            </w:r>
          </w:p>
        </w:tc>
        <w:tc>
          <w:tcPr>
            <w:tcW w:w="0" w:type="auto"/>
          </w:tcPr>
          <w:p w14:paraId="0FFCBB45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dealeur</w:t>
            </w:r>
          </w:p>
          <w:p w14:paraId="19B6B1D8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sprinteur</w:t>
            </w:r>
          </w:p>
          <w:p w14:paraId="08844309" w14:textId="72675842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gay, 4</w:t>
            </w:r>
          </w:p>
          <w:p w14:paraId="6F87FC92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mémorandum</w:t>
            </w:r>
          </w:p>
          <w:p w14:paraId="4EF14E85" w14:textId="5730BD81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média, 20</w:t>
            </w:r>
          </w:p>
          <w:p w14:paraId="1A5E2A4C" w14:textId="2C7343F5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oméga, 2</w:t>
            </w:r>
          </w:p>
          <w:p w14:paraId="29896141" w14:textId="4389C79B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référendum, 14</w:t>
            </w:r>
          </w:p>
          <w:p w14:paraId="16B2AF2D" w14:textId="68DE633C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en-US"/>
              </w:rPr>
            </w:pPr>
            <w:r w:rsidRPr="00C362AB">
              <w:rPr>
                <w:sz w:val="22"/>
                <w:szCs w:val="28"/>
              </w:rPr>
              <w:t>scénario</w:t>
            </w:r>
            <w:r w:rsidRPr="00C362AB">
              <w:rPr>
                <w:sz w:val="22"/>
                <w:szCs w:val="28"/>
                <w:lang w:val="en-US"/>
              </w:rPr>
              <w:t>, 3</w:t>
            </w:r>
          </w:p>
        </w:tc>
        <w:tc>
          <w:tcPr>
            <w:tcW w:w="0" w:type="auto"/>
          </w:tcPr>
          <w:p w14:paraId="32138364" w14:textId="1B15ACFE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A minima</w:t>
            </w:r>
          </w:p>
          <w:p w14:paraId="31A470EA" w14:textId="6DFCC4E4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A priori</w:t>
            </w:r>
          </w:p>
          <w:p w14:paraId="2B2F2B58" w14:textId="14A38098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A fortiori</w:t>
            </w:r>
          </w:p>
          <w:p w14:paraId="13E5CB08" w14:textId="29E5645C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Manageur, 2</w:t>
            </w:r>
          </w:p>
          <w:p w14:paraId="71AAA754" w14:textId="39BAEFBA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Skippeur, 3</w:t>
            </w:r>
          </w:p>
          <w:p w14:paraId="3AE22EE9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supporteur</w:t>
            </w:r>
          </w:p>
          <w:p w14:paraId="4F67188F" w14:textId="77777777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thrilleur</w:t>
            </w:r>
          </w:p>
          <w:p w14:paraId="23F38379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dictat</w:t>
            </w:r>
          </w:p>
          <w:p w14:paraId="7C6B2BF2" w14:textId="7D211CBC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houligan</w:t>
            </w:r>
          </w:p>
          <w:p w14:paraId="3681DB2D" w14:textId="7A584DC8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jerricane</w:t>
            </w:r>
          </w:p>
          <w:p w14:paraId="1706327C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kan</w:t>
            </w:r>
          </w:p>
          <w:p w14:paraId="4E66374B" w14:textId="368FC464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caméraman</w:t>
            </w:r>
          </w:p>
          <w:p w14:paraId="446E017A" w14:textId="59DCA13C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diésel, 3</w:t>
            </w:r>
          </w:p>
          <w:p w14:paraId="42640665" w14:textId="13E20980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pénalty, 4</w:t>
            </w:r>
          </w:p>
          <w:p w14:paraId="12563BD8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péso</w:t>
            </w:r>
          </w:p>
          <w:p w14:paraId="11427735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satisfécit</w:t>
            </w:r>
          </w:p>
          <w:p w14:paraId="247ACD91" w14:textId="3DDA15BA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  <w:lang w:val="en-US"/>
              </w:rPr>
            </w:pPr>
            <w:r w:rsidRPr="00C362AB">
              <w:rPr>
                <w:sz w:val="22"/>
                <w:szCs w:val="28"/>
              </w:rPr>
              <w:t>sénior</w:t>
            </w:r>
            <w:r w:rsidRPr="00C362AB">
              <w:rPr>
                <w:sz w:val="22"/>
                <w:szCs w:val="28"/>
                <w:lang w:val="en-US"/>
              </w:rPr>
              <w:t>, 5</w:t>
            </w:r>
          </w:p>
        </w:tc>
      </w:tr>
    </w:tbl>
    <w:p w14:paraId="2DA77FBA" w14:textId="6E7855F4" w:rsidR="00E27DCC" w:rsidRDefault="00E27DCC"/>
    <w:p w14:paraId="19865FF0" w14:textId="37A99F41" w:rsidR="00E27DCC" w:rsidRDefault="00E27DCC"/>
    <w:p w14:paraId="014F580F" w14:textId="66E585E3" w:rsidR="00E27DCC" w:rsidRPr="00E27DCC" w:rsidRDefault="00E27DCC" w:rsidP="00E27DCC">
      <w:pPr>
        <w:jc w:val="right"/>
        <w:rPr>
          <w:i/>
        </w:rPr>
      </w:pPr>
      <w:r w:rsidRPr="00E27DCC">
        <w:rPr>
          <w:i/>
        </w:rPr>
        <w:lastRenderedPageBreak/>
        <w:t>Продолжение Таблицы 1</w:t>
      </w:r>
    </w:p>
    <w:tbl>
      <w:tblPr>
        <w:tblStyle w:val="af7"/>
        <w:tblW w:w="9340" w:type="dxa"/>
        <w:tblLook w:val="04A0" w:firstRow="1" w:lastRow="0" w:firstColumn="1" w:lastColumn="0" w:noHBand="0" w:noVBand="1"/>
      </w:tblPr>
      <w:tblGrid>
        <w:gridCol w:w="2201"/>
        <w:gridCol w:w="3562"/>
        <w:gridCol w:w="3577"/>
      </w:tblGrid>
      <w:tr w:rsidR="00E27DCC" w:rsidRPr="00C362AB" w14:paraId="6BFE7B64" w14:textId="77777777" w:rsidTr="00E27DCC">
        <w:trPr>
          <w:trHeight w:val="865"/>
        </w:trPr>
        <w:tc>
          <w:tcPr>
            <w:tcW w:w="0" w:type="auto"/>
          </w:tcPr>
          <w:p w14:paraId="345D3B3E" w14:textId="2E3FD088" w:rsidR="00E27DCC" w:rsidRPr="00290E43" w:rsidRDefault="00E27DCC" w:rsidP="00E27DCC">
            <w:pPr>
              <w:ind w:firstLine="0"/>
              <w:rPr>
                <w:b/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77B69BFA" w14:textId="612FCC71" w:rsidR="00E27DCC" w:rsidRPr="00C362AB" w:rsidRDefault="00E27DCC" w:rsidP="00E27DCC">
            <w:pPr>
              <w:ind w:firstLine="0"/>
              <w:rPr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338AB996" w14:textId="01C2FF7E" w:rsidR="00E27DCC" w:rsidRPr="00E27DCC" w:rsidRDefault="00E27DCC" w:rsidP="00E27DCC">
            <w:pPr>
              <w:ind w:firstLine="0"/>
              <w:rPr>
                <w:sz w:val="22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E27DCC" w:rsidRPr="00C362AB" w14:paraId="10C16538" w14:textId="77777777" w:rsidTr="00E27DCC">
        <w:trPr>
          <w:trHeight w:val="865"/>
        </w:trPr>
        <w:tc>
          <w:tcPr>
            <w:tcW w:w="0" w:type="auto"/>
            <w:vMerge w:val="restart"/>
          </w:tcPr>
          <w:p w14:paraId="5A73E3F4" w14:textId="42C9CBAA" w:rsidR="00E27DCC" w:rsidRPr="00290E43" w:rsidRDefault="00E27DCC" w:rsidP="00E27DCC">
            <w:pPr>
              <w:ind w:firstLine="0"/>
              <w:rPr>
                <w:b/>
                <w:sz w:val="22"/>
                <w:szCs w:val="28"/>
              </w:rPr>
            </w:pPr>
            <w:r w:rsidRPr="00290E43">
              <w:rPr>
                <w:b/>
                <w:sz w:val="22"/>
                <w:szCs w:val="28"/>
              </w:rPr>
              <w:t>Слова-аномалии</w:t>
            </w:r>
          </w:p>
        </w:tc>
        <w:tc>
          <w:tcPr>
            <w:tcW w:w="0" w:type="auto"/>
          </w:tcPr>
          <w:p w14:paraId="2AFCFCE8" w14:textId="113261C4" w:rsidR="00E27DCC" w:rsidRPr="00C362AB" w:rsidRDefault="00E27DCC" w:rsidP="00E27DCC">
            <w:pPr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</w:rPr>
              <w:t>Pagaille, 2</w:t>
            </w:r>
          </w:p>
        </w:tc>
        <w:tc>
          <w:tcPr>
            <w:tcW w:w="0" w:type="auto"/>
          </w:tcPr>
          <w:p w14:paraId="7A4F567A" w14:textId="77777777" w:rsidR="00E27DCC" w:rsidRPr="00D212AA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Joailler, 2</w:t>
            </w:r>
          </w:p>
          <w:p w14:paraId="6B33A5D1" w14:textId="5A69AF4E" w:rsidR="00E27DCC" w:rsidRPr="00D212AA" w:rsidRDefault="00E27DCC" w:rsidP="00E27DCC">
            <w:pPr>
              <w:tabs>
                <w:tab w:val="right" w:pos="2119"/>
              </w:tabs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D212AA">
              <w:rPr>
                <w:sz w:val="22"/>
                <w:szCs w:val="28"/>
                <w:lang w:val="fr-FR"/>
              </w:rPr>
              <w:t>Absout</w:t>
            </w:r>
          </w:p>
          <w:p w14:paraId="7AE91745" w14:textId="740EF142" w:rsidR="00E27DCC" w:rsidRPr="00D212AA" w:rsidRDefault="00E27DCC" w:rsidP="00E27DCC">
            <w:pPr>
              <w:tabs>
                <w:tab w:val="right" w:pos="2119"/>
              </w:tabs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Assoir</w:t>
            </w:r>
            <w:r w:rsidRPr="00D212AA">
              <w:rPr>
                <w:sz w:val="22"/>
                <w:szCs w:val="28"/>
                <w:lang w:val="fr-FR"/>
              </w:rPr>
              <w:t>, 4</w:t>
            </w:r>
          </w:p>
          <w:p w14:paraId="139BB614" w14:textId="23773514" w:rsidR="00E27DCC" w:rsidRPr="00C362AB" w:rsidRDefault="00E27DCC" w:rsidP="00E27DCC">
            <w:pPr>
              <w:tabs>
                <w:tab w:val="right" w:pos="2119"/>
              </w:tabs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boursouffler</w:t>
            </w:r>
          </w:p>
          <w:p w14:paraId="57A4DEE7" w14:textId="2F3C0FC4" w:rsidR="00E27DCC" w:rsidRPr="00C362AB" w:rsidRDefault="00E27DCC" w:rsidP="00E27DCC">
            <w:pPr>
              <w:tabs>
                <w:tab w:val="right" w:pos="2119"/>
              </w:tabs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charriot</w:t>
            </w:r>
          </w:p>
          <w:p w14:paraId="6B082240" w14:textId="2E35A154" w:rsidR="00E27DCC" w:rsidRPr="00C362AB" w:rsidRDefault="00E27DCC" w:rsidP="00E27DCC">
            <w:pPr>
              <w:tabs>
                <w:tab w:val="right" w:pos="2119"/>
              </w:tabs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combattif</w:t>
            </w:r>
          </w:p>
          <w:p w14:paraId="3216E564" w14:textId="5A7AE629" w:rsidR="00E27DCC" w:rsidRPr="00C362AB" w:rsidRDefault="00E27DCC" w:rsidP="00E27DCC">
            <w:pPr>
              <w:tabs>
                <w:tab w:val="right" w:pos="2119"/>
              </w:tabs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interpeler</w:t>
            </w:r>
            <w:r w:rsidRPr="00C362AB">
              <w:rPr>
                <w:sz w:val="22"/>
                <w:szCs w:val="28"/>
              </w:rPr>
              <w:t>, 4</w:t>
            </w:r>
          </w:p>
          <w:p w14:paraId="336AF5C9" w14:textId="37DC9A26" w:rsidR="00E27DCC" w:rsidRPr="00C362AB" w:rsidRDefault="00E27DCC" w:rsidP="00E27DCC">
            <w:pPr>
              <w:tabs>
                <w:tab w:val="right" w:pos="2119"/>
              </w:tabs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C362AB">
              <w:rPr>
                <w:sz w:val="22"/>
                <w:szCs w:val="28"/>
                <w:lang w:val="fr-FR"/>
              </w:rPr>
              <w:t>nénufar</w:t>
            </w:r>
          </w:p>
          <w:p w14:paraId="1349C96F" w14:textId="2493292A" w:rsidR="00E27DCC" w:rsidRPr="00C362AB" w:rsidRDefault="00E27DCC" w:rsidP="00E27DCC">
            <w:pPr>
              <w:tabs>
                <w:tab w:val="right" w:pos="2119"/>
              </w:tabs>
              <w:ind w:firstLine="0"/>
              <w:jc w:val="center"/>
              <w:rPr>
                <w:sz w:val="22"/>
                <w:szCs w:val="28"/>
              </w:rPr>
            </w:pPr>
            <w:r w:rsidRPr="00C362AB">
              <w:rPr>
                <w:sz w:val="22"/>
                <w:szCs w:val="28"/>
              </w:rPr>
              <w:t>relai, 4</w:t>
            </w:r>
          </w:p>
        </w:tc>
      </w:tr>
      <w:tr w:rsidR="00E27DCC" w:rsidRPr="00C362AB" w14:paraId="459FADA2" w14:textId="77777777" w:rsidTr="00E27DCC">
        <w:trPr>
          <w:trHeight w:val="461"/>
        </w:trPr>
        <w:tc>
          <w:tcPr>
            <w:tcW w:w="0" w:type="auto"/>
            <w:vMerge/>
          </w:tcPr>
          <w:p w14:paraId="3A42ECDE" w14:textId="77777777" w:rsidR="00E27DCC" w:rsidRPr="00290E43" w:rsidRDefault="00E27DCC" w:rsidP="00E27DCC">
            <w:pPr>
              <w:ind w:firstLine="0"/>
              <w:rPr>
                <w:b/>
                <w:sz w:val="22"/>
                <w:szCs w:val="28"/>
              </w:rPr>
            </w:pPr>
          </w:p>
        </w:tc>
        <w:tc>
          <w:tcPr>
            <w:tcW w:w="0" w:type="auto"/>
            <w:gridSpan w:val="2"/>
          </w:tcPr>
          <w:p w14:paraId="0F2CD2CD" w14:textId="6650810D" w:rsidR="00E27DCC" w:rsidRPr="00290E43" w:rsidRDefault="00E27DCC" w:rsidP="00E27DCC">
            <w:pPr>
              <w:ind w:firstLine="0"/>
              <w:jc w:val="center"/>
              <w:rPr>
                <w:sz w:val="22"/>
                <w:szCs w:val="28"/>
              </w:rPr>
            </w:pPr>
            <w:r w:rsidRPr="00290E43">
              <w:rPr>
                <w:sz w:val="22"/>
                <w:szCs w:val="28"/>
                <w:lang w:val="fr-FR"/>
              </w:rPr>
              <w:t>Répartir</w:t>
            </w:r>
            <w:r>
              <w:rPr>
                <w:sz w:val="22"/>
                <w:szCs w:val="28"/>
              </w:rPr>
              <w:t xml:space="preserve"> / réparti</w:t>
            </w:r>
            <w:r>
              <w:rPr>
                <w:sz w:val="22"/>
                <w:szCs w:val="28"/>
                <w:lang w:val="en-US"/>
              </w:rPr>
              <w:t>r</w:t>
            </w:r>
          </w:p>
        </w:tc>
      </w:tr>
      <w:tr w:rsidR="00E27DCC" w:rsidRPr="002C1A2F" w14:paraId="6297B732" w14:textId="77777777" w:rsidTr="00E27DCC">
        <w:trPr>
          <w:trHeight w:val="461"/>
        </w:trPr>
        <w:tc>
          <w:tcPr>
            <w:tcW w:w="0" w:type="auto"/>
          </w:tcPr>
          <w:p w14:paraId="3F65212C" w14:textId="027193FD" w:rsidR="00E27DCC" w:rsidRPr="00290E43" w:rsidRDefault="00E27DCC" w:rsidP="00E27DCC">
            <w:pPr>
              <w:ind w:firstLine="0"/>
              <w:rPr>
                <w:b/>
                <w:sz w:val="22"/>
                <w:szCs w:val="28"/>
              </w:rPr>
            </w:pPr>
            <w:r w:rsidRPr="00290E43">
              <w:rPr>
                <w:b/>
                <w:sz w:val="22"/>
                <w:szCs w:val="28"/>
              </w:rPr>
              <w:t>Сложные числительные</w:t>
            </w:r>
          </w:p>
        </w:tc>
        <w:tc>
          <w:tcPr>
            <w:tcW w:w="0" w:type="auto"/>
          </w:tcPr>
          <w:p w14:paraId="54C11D1E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</w:p>
        </w:tc>
        <w:tc>
          <w:tcPr>
            <w:tcW w:w="0" w:type="auto"/>
          </w:tcPr>
          <w:p w14:paraId="3296774D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Deux cents</w:t>
            </w:r>
          </w:p>
          <w:p w14:paraId="516B9718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Trois cents</w:t>
            </w:r>
          </w:p>
          <w:p w14:paraId="2790508F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Mille cinq cents</w:t>
            </w:r>
          </w:p>
          <w:p w14:paraId="666F3372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Deux milles</w:t>
            </w:r>
          </w:p>
          <w:p w14:paraId="531590C7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Six cents</w:t>
            </w:r>
          </w:p>
          <w:p w14:paraId="7D5FFF80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 xml:space="preserve">Cent cinquante </w:t>
            </w:r>
          </w:p>
          <w:p w14:paraId="66D9D034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neuf cents</w:t>
            </w:r>
          </w:p>
          <w:p w14:paraId="4D153AB9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Mille cinq cents</w:t>
            </w:r>
          </w:p>
          <w:p w14:paraId="427AB142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Mille cinq cent</w:t>
            </w:r>
          </w:p>
          <w:p w14:paraId="77EF19F3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Trois mille, 2</w:t>
            </w:r>
          </w:p>
          <w:p w14:paraId="2AC36B7A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Deux mille, 2</w:t>
            </w:r>
          </w:p>
          <w:p w14:paraId="25FEE5E3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Vingt-huit millions</w:t>
            </w:r>
          </w:p>
          <w:p w14:paraId="3EC602A4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Deux millions, 2</w:t>
            </w:r>
          </w:p>
          <w:p w14:paraId="4D602ADD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Quinze millions</w:t>
            </w:r>
          </w:p>
          <w:p w14:paraId="7D593F97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Cinq millions, 2</w:t>
            </w:r>
          </w:p>
          <w:p w14:paraId="63E985DB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Quatre millions</w:t>
            </w:r>
          </w:p>
          <w:p w14:paraId="10C10218" w14:textId="77777777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Quatre milliards</w:t>
            </w:r>
          </w:p>
          <w:p w14:paraId="180DC052" w14:textId="577A1CE6" w:rsidR="00E27DCC" w:rsidRPr="00B651D0" w:rsidRDefault="00E27DCC" w:rsidP="00E27DCC">
            <w:pPr>
              <w:ind w:firstLine="0"/>
              <w:jc w:val="center"/>
              <w:rPr>
                <w:sz w:val="22"/>
                <w:szCs w:val="28"/>
                <w:lang w:val="fr-FR"/>
              </w:rPr>
            </w:pPr>
            <w:r w:rsidRPr="00B651D0">
              <w:rPr>
                <w:sz w:val="22"/>
                <w:szCs w:val="28"/>
                <w:lang w:val="fr-FR"/>
              </w:rPr>
              <w:t>Deux milliards</w:t>
            </w:r>
          </w:p>
        </w:tc>
      </w:tr>
    </w:tbl>
    <w:p w14:paraId="75914A37" w14:textId="1A5F7524" w:rsidR="00A5672C" w:rsidRDefault="00A5672C" w:rsidP="00373C30">
      <w:pPr>
        <w:rPr>
          <w:sz w:val="28"/>
          <w:szCs w:val="28"/>
          <w:lang w:val="fr-FR"/>
        </w:rPr>
      </w:pPr>
    </w:p>
    <w:p w14:paraId="5B1DB6A0" w14:textId="77777777" w:rsidR="00E27DCC" w:rsidRPr="00B651D0" w:rsidRDefault="00E27DCC" w:rsidP="00373C30">
      <w:pPr>
        <w:rPr>
          <w:sz w:val="28"/>
          <w:szCs w:val="28"/>
          <w:lang w:val="fr-FR"/>
        </w:rPr>
      </w:pPr>
    </w:p>
    <w:p w14:paraId="6C6A433A" w14:textId="241AD543" w:rsidR="00A5672C" w:rsidRPr="00256D7B" w:rsidRDefault="00A5672C" w:rsidP="00864353">
      <w:pPr>
        <w:ind w:firstLine="708"/>
        <w:jc w:val="center"/>
        <w:rPr>
          <w:i/>
          <w:szCs w:val="28"/>
        </w:rPr>
      </w:pPr>
      <w:r w:rsidRPr="00256D7B">
        <w:rPr>
          <w:i/>
          <w:szCs w:val="28"/>
        </w:rPr>
        <w:lastRenderedPageBreak/>
        <w:t xml:space="preserve">Таблица 2. </w:t>
      </w:r>
      <w:r w:rsidR="00864353" w:rsidRPr="00256D7B">
        <w:rPr>
          <w:i/>
          <w:szCs w:val="28"/>
        </w:rPr>
        <w:t>Использование бельгийскими газетными изданиями лексических единиц в новой и традиционной орфографиях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769"/>
        <w:gridCol w:w="2731"/>
        <w:gridCol w:w="2844"/>
      </w:tblGrid>
      <w:tr w:rsidR="00864353" w14:paraId="4CA16323" w14:textId="77777777" w:rsidTr="00E27DCC">
        <w:trPr>
          <w:trHeight w:val="540"/>
        </w:trPr>
        <w:tc>
          <w:tcPr>
            <w:tcW w:w="0" w:type="auto"/>
          </w:tcPr>
          <w:p w14:paraId="2E2F5926" w14:textId="35666D94" w:rsidR="00864353" w:rsidRPr="00A5672C" w:rsidRDefault="00864353" w:rsidP="00864353">
            <w:pPr>
              <w:ind w:firstLine="0"/>
              <w:rPr>
                <w:sz w:val="28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697BD374" w14:textId="09CEF759" w:rsidR="00864353" w:rsidRPr="00A5672C" w:rsidRDefault="00864353" w:rsidP="00864353">
            <w:pPr>
              <w:ind w:firstLine="0"/>
              <w:rPr>
                <w:sz w:val="28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20A3F2AC" w14:textId="1A4DA550" w:rsidR="00864353" w:rsidRPr="00A5672C" w:rsidRDefault="00864353" w:rsidP="00864353">
            <w:pPr>
              <w:ind w:firstLine="0"/>
              <w:rPr>
                <w:sz w:val="28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864353" w14:paraId="1EFD47C7" w14:textId="77777777" w:rsidTr="00E27DCC">
        <w:trPr>
          <w:trHeight w:val="5046"/>
        </w:trPr>
        <w:tc>
          <w:tcPr>
            <w:tcW w:w="0" w:type="auto"/>
            <w:vMerge w:val="restart"/>
          </w:tcPr>
          <w:p w14:paraId="66650776" w14:textId="3C5A839F" w:rsidR="00864353" w:rsidRPr="003A291A" w:rsidRDefault="00864353" w:rsidP="00C362AB">
            <w:pPr>
              <w:ind w:firstLine="0"/>
              <w:rPr>
                <w:b/>
                <w:sz w:val="22"/>
              </w:rPr>
            </w:pPr>
            <w:r w:rsidRPr="003A291A">
              <w:rPr>
                <w:b/>
                <w:sz w:val="22"/>
              </w:rPr>
              <w:t>Преобразование сложных существительных в простые</w:t>
            </w:r>
          </w:p>
        </w:tc>
        <w:tc>
          <w:tcPr>
            <w:tcW w:w="0" w:type="auto"/>
          </w:tcPr>
          <w:p w14:paraId="4DEE7722" w14:textId="3CF09BF8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Agroalimentaire, 3</w:t>
            </w:r>
          </w:p>
          <w:p w14:paraId="505D3475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audiovisuel</w:t>
            </w:r>
          </w:p>
          <w:p w14:paraId="2C7C373F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contreproductif</w:t>
            </w:r>
          </w:p>
          <w:p w14:paraId="649C7507" w14:textId="6D9ABB1D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cardiovasculaire, 3</w:t>
            </w:r>
          </w:p>
          <w:p w14:paraId="61428A39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encours</w:t>
            </w:r>
          </w:p>
          <w:p w14:paraId="50BD9023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hydroélectrique</w:t>
            </w:r>
          </w:p>
          <w:p w14:paraId="5D910E65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intraveineux</w:t>
            </w:r>
          </w:p>
          <w:p w14:paraId="0BB5C95E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néolibéral</w:t>
            </w:r>
          </w:p>
          <w:p w14:paraId="04D47A4A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ultraviolet</w:t>
            </w:r>
          </w:p>
          <w:p w14:paraId="4CDC1A39" w14:textId="30F176A0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0" w:type="auto"/>
          </w:tcPr>
          <w:p w14:paraId="49455040" w14:textId="21A952E1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Bienêtre, 25</w:t>
            </w:r>
          </w:p>
          <w:p w14:paraId="0324873D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bigbang</w:t>
            </w:r>
          </w:p>
          <w:p w14:paraId="2B64D66D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blabla</w:t>
            </w:r>
          </w:p>
          <w:p w14:paraId="639F0CA9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contrepouvoir</w:t>
            </w:r>
          </w:p>
          <w:p w14:paraId="58A38306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entredeux</w:t>
            </w:r>
          </w:p>
          <w:p w14:paraId="430E7B07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entretemps</w:t>
            </w:r>
          </w:p>
          <w:p w14:paraId="4519D1F6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volteface</w:t>
            </w:r>
          </w:p>
          <w:p w14:paraId="16CD6E9B" w14:textId="2B355BFF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postscriptum, 2</w:t>
            </w:r>
          </w:p>
          <w:p w14:paraId="6218E355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pourcompte</w:t>
            </w:r>
          </w:p>
          <w:p w14:paraId="6FD62877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sacrosaint</w:t>
            </w:r>
          </w:p>
          <w:p w14:paraId="05DB4F5A" w14:textId="73FB0DB0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socioéconomique, 8</w:t>
            </w:r>
          </w:p>
          <w:p w14:paraId="497FD562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socioprofessionnel</w:t>
            </w:r>
          </w:p>
          <w:p w14:paraId="6025A379" w14:textId="57C23B1F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statuquo, 3</w:t>
            </w:r>
          </w:p>
        </w:tc>
      </w:tr>
      <w:tr w:rsidR="00864353" w:rsidRPr="002C1A2F" w14:paraId="64E39927" w14:textId="77777777" w:rsidTr="00E27DCC">
        <w:trPr>
          <w:trHeight w:val="1701"/>
        </w:trPr>
        <w:tc>
          <w:tcPr>
            <w:tcW w:w="0" w:type="auto"/>
            <w:vMerge/>
          </w:tcPr>
          <w:p w14:paraId="049842F3" w14:textId="77777777" w:rsidR="00864353" w:rsidRPr="003A291A" w:rsidRDefault="00864353" w:rsidP="00C362AB">
            <w:pPr>
              <w:ind w:firstLine="0"/>
              <w:rPr>
                <w:b/>
                <w:sz w:val="22"/>
              </w:rPr>
            </w:pPr>
          </w:p>
        </w:tc>
        <w:tc>
          <w:tcPr>
            <w:tcW w:w="0" w:type="auto"/>
            <w:gridSpan w:val="2"/>
          </w:tcPr>
          <w:p w14:paraId="18B5E142" w14:textId="73ADA8C3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Bienfondé / bien-fondé, 2</w:t>
            </w:r>
          </w:p>
          <w:p w14:paraId="148F5115" w14:textId="4535B38B" w:rsidR="00864353" w:rsidRPr="00ED76DB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ED76DB">
              <w:rPr>
                <w:sz w:val="22"/>
                <w:lang w:val="fr-FR"/>
              </w:rPr>
              <w:t>Extraterrestre / extra-terrestre</w:t>
            </w:r>
          </w:p>
          <w:p w14:paraId="59265DA2" w14:textId="3835B782" w:rsidR="00864353" w:rsidRPr="003A291A" w:rsidRDefault="00864353" w:rsidP="00864353">
            <w:pPr>
              <w:ind w:firstLine="0"/>
              <w:jc w:val="center"/>
              <w:rPr>
                <w:sz w:val="22"/>
                <w:lang w:val="en-US"/>
              </w:rPr>
            </w:pPr>
            <w:r w:rsidRPr="003A291A">
              <w:rPr>
                <w:sz w:val="22"/>
                <w:lang w:val="en-US"/>
              </w:rPr>
              <w:t>Weekend / week-end, 8</w:t>
            </w:r>
          </w:p>
          <w:p w14:paraId="07AF2323" w14:textId="6D1CA1D6" w:rsidR="00864353" w:rsidRPr="003A291A" w:rsidRDefault="00864353" w:rsidP="00864353">
            <w:pPr>
              <w:ind w:firstLine="0"/>
              <w:jc w:val="center"/>
              <w:rPr>
                <w:sz w:val="22"/>
                <w:lang w:val="en-US"/>
              </w:rPr>
            </w:pPr>
            <w:r w:rsidRPr="003A291A">
              <w:rPr>
                <w:sz w:val="22"/>
                <w:lang w:val="en-US"/>
              </w:rPr>
              <w:t>Plateforme, 11 /plate-forme</w:t>
            </w:r>
          </w:p>
        </w:tc>
      </w:tr>
      <w:tr w:rsidR="00864353" w:rsidRPr="002C1A2F" w14:paraId="6FD9638E" w14:textId="77777777" w:rsidTr="00E27DCC">
        <w:trPr>
          <w:trHeight w:val="1531"/>
        </w:trPr>
        <w:tc>
          <w:tcPr>
            <w:tcW w:w="0" w:type="auto"/>
          </w:tcPr>
          <w:p w14:paraId="608CE312" w14:textId="77777777" w:rsidR="00864353" w:rsidRPr="003A291A" w:rsidRDefault="00864353" w:rsidP="00864353">
            <w:pPr>
              <w:ind w:firstLine="0"/>
              <w:rPr>
                <w:b/>
                <w:sz w:val="22"/>
              </w:rPr>
            </w:pPr>
            <w:r w:rsidRPr="003A291A">
              <w:rPr>
                <w:b/>
                <w:sz w:val="22"/>
              </w:rPr>
              <w:t xml:space="preserve">Образование форм множественного числа сложных слов </w:t>
            </w:r>
          </w:p>
          <w:p w14:paraId="75B76991" w14:textId="571876A8" w:rsidR="00864353" w:rsidRPr="003A291A" w:rsidRDefault="00864353" w:rsidP="00C362AB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14:paraId="6D343503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les sous-entendus</w:t>
            </w:r>
          </w:p>
          <w:p w14:paraId="53921018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sous-citoyens</w:t>
            </w:r>
          </w:p>
          <w:p w14:paraId="1859DC6F" w14:textId="5D4AA846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sous-traitants, 2</w:t>
            </w:r>
          </w:p>
        </w:tc>
        <w:tc>
          <w:tcPr>
            <w:tcW w:w="0" w:type="auto"/>
          </w:tcPr>
          <w:p w14:paraId="0EE382CA" w14:textId="569189EE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trouble-fêtes</w:t>
            </w:r>
          </w:p>
          <w:p w14:paraId="66192A8D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sans-travail</w:t>
            </w:r>
          </w:p>
          <w:p w14:paraId="3C7C7CD9" w14:textId="77777777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sans-diplôme</w:t>
            </w:r>
          </w:p>
          <w:p w14:paraId="6BE94A6F" w14:textId="0494C85B" w:rsidR="00864353" w:rsidRPr="003A291A" w:rsidRDefault="00864353" w:rsidP="00864353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sans-quelque-chose</w:t>
            </w:r>
          </w:p>
        </w:tc>
      </w:tr>
      <w:tr w:rsidR="00864353" w14:paraId="1F6D6B06" w14:textId="77777777" w:rsidTr="00E27DCC">
        <w:trPr>
          <w:trHeight w:val="57"/>
        </w:trPr>
        <w:tc>
          <w:tcPr>
            <w:tcW w:w="0" w:type="auto"/>
          </w:tcPr>
          <w:p w14:paraId="01CD39B2" w14:textId="0AB732BE" w:rsidR="00864353" w:rsidRPr="003A291A" w:rsidRDefault="00864353" w:rsidP="00C362AB">
            <w:pPr>
              <w:ind w:firstLine="0"/>
              <w:rPr>
                <w:b/>
                <w:sz w:val="22"/>
              </w:rPr>
            </w:pPr>
            <w:r w:rsidRPr="003A291A">
              <w:rPr>
                <w:b/>
                <w:sz w:val="22"/>
              </w:rPr>
              <w:t xml:space="preserve">Образование форм множественного числа слов иностранного происхождения </w:t>
            </w:r>
          </w:p>
        </w:tc>
        <w:tc>
          <w:tcPr>
            <w:tcW w:w="0" w:type="auto"/>
          </w:tcPr>
          <w:p w14:paraId="49BB0363" w14:textId="77777777" w:rsidR="00864353" w:rsidRPr="003A291A" w:rsidRDefault="00864353" w:rsidP="003A291A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coachs,</w:t>
            </w:r>
          </w:p>
          <w:p w14:paraId="1734129B" w14:textId="237BD01F" w:rsidR="00864353" w:rsidRPr="003A291A" w:rsidRDefault="00864353" w:rsidP="003A291A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matchs, 2</w:t>
            </w:r>
          </w:p>
          <w:p w14:paraId="6615E439" w14:textId="77777777" w:rsidR="00864353" w:rsidRPr="003A291A" w:rsidRDefault="00864353" w:rsidP="003A291A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shows</w:t>
            </w:r>
          </w:p>
          <w:p w14:paraId="3D9E4263" w14:textId="77777777" w:rsidR="00864353" w:rsidRPr="003A291A" w:rsidRDefault="00864353" w:rsidP="003A291A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standards</w:t>
            </w:r>
          </w:p>
          <w:p w14:paraId="3BE47FC1" w14:textId="77777777" w:rsidR="00864353" w:rsidRPr="003A291A" w:rsidRDefault="00864353" w:rsidP="003A291A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lasagnes</w:t>
            </w:r>
          </w:p>
          <w:p w14:paraId="392B25ED" w14:textId="5839658E" w:rsidR="00864353" w:rsidRPr="003A291A" w:rsidRDefault="00864353" w:rsidP="003A291A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minimas</w:t>
            </w:r>
          </w:p>
        </w:tc>
        <w:tc>
          <w:tcPr>
            <w:tcW w:w="0" w:type="auto"/>
          </w:tcPr>
          <w:p w14:paraId="603E900E" w14:textId="77777777" w:rsidR="00864353" w:rsidRPr="003A291A" w:rsidRDefault="00864353" w:rsidP="003A291A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torys</w:t>
            </w:r>
          </w:p>
          <w:p w14:paraId="7EBC78A6" w14:textId="3514CF53" w:rsidR="00864353" w:rsidRPr="003A291A" w:rsidRDefault="00864353" w:rsidP="003A291A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des maximums</w:t>
            </w:r>
          </w:p>
        </w:tc>
      </w:tr>
    </w:tbl>
    <w:p w14:paraId="5E6A783F" w14:textId="1493F6DA" w:rsidR="00E27DCC" w:rsidRDefault="00E27DCC"/>
    <w:p w14:paraId="0B71B70E" w14:textId="727F4384" w:rsidR="00E27DCC" w:rsidRDefault="00E27DCC"/>
    <w:p w14:paraId="013AC7C4" w14:textId="5955D2B8" w:rsidR="00E27DCC" w:rsidRPr="00E27DCC" w:rsidRDefault="00E27DCC" w:rsidP="00E27DCC">
      <w:pPr>
        <w:jc w:val="right"/>
        <w:rPr>
          <w:i/>
        </w:rPr>
      </w:pPr>
      <w:r w:rsidRPr="00E27DCC">
        <w:rPr>
          <w:i/>
        </w:rPr>
        <w:lastRenderedPageBreak/>
        <w:t>Продолжение Таблицы 2</w:t>
      </w:r>
    </w:p>
    <w:tbl>
      <w:tblPr>
        <w:tblStyle w:val="af7"/>
        <w:tblW w:w="9669" w:type="dxa"/>
        <w:tblLook w:val="04A0" w:firstRow="1" w:lastRow="0" w:firstColumn="1" w:lastColumn="0" w:noHBand="0" w:noVBand="1"/>
      </w:tblPr>
      <w:tblGrid>
        <w:gridCol w:w="2830"/>
        <w:gridCol w:w="3402"/>
        <w:gridCol w:w="3437"/>
      </w:tblGrid>
      <w:tr w:rsidR="00E27DCC" w:rsidRPr="00E27DCC" w14:paraId="64F080D7" w14:textId="77777777" w:rsidTr="00E27DCC">
        <w:trPr>
          <w:trHeight w:val="676"/>
        </w:trPr>
        <w:tc>
          <w:tcPr>
            <w:tcW w:w="2830" w:type="dxa"/>
          </w:tcPr>
          <w:p w14:paraId="5DFD205C" w14:textId="4B9FC9B4" w:rsidR="00E27DCC" w:rsidRPr="003A291A" w:rsidRDefault="00E27DCC" w:rsidP="00E27DCC">
            <w:pPr>
              <w:ind w:firstLine="0"/>
              <w:rPr>
                <w:b/>
                <w:sz w:val="22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3402" w:type="dxa"/>
          </w:tcPr>
          <w:p w14:paraId="52CF492E" w14:textId="4C09E27F" w:rsidR="00E27DCC" w:rsidRPr="00E27DCC" w:rsidRDefault="00E27DCC" w:rsidP="00E27DC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3437" w:type="dxa"/>
          </w:tcPr>
          <w:p w14:paraId="753748CB" w14:textId="3242EF64" w:rsidR="00E27DCC" w:rsidRPr="00E27DCC" w:rsidRDefault="00E27DCC" w:rsidP="00E27DC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E27DCC" w:rsidRPr="002C1A2F" w14:paraId="6349C991" w14:textId="77777777" w:rsidTr="003A291A">
        <w:trPr>
          <w:trHeight w:val="4365"/>
        </w:trPr>
        <w:tc>
          <w:tcPr>
            <w:tcW w:w="2830" w:type="dxa"/>
            <w:vMerge w:val="restart"/>
          </w:tcPr>
          <w:p w14:paraId="43AF7C41" w14:textId="11A8F340" w:rsidR="00E27DCC" w:rsidRPr="003A291A" w:rsidRDefault="00E27DCC" w:rsidP="00E27DCC">
            <w:pPr>
              <w:ind w:firstLine="0"/>
              <w:rPr>
                <w:b/>
                <w:sz w:val="22"/>
              </w:rPr>
            </w:pPr>
            <w:r w:rsidRPr="003A291A">
              <w:rPr>
                <w:b/>
                <w:sz w:val="22"/>
              </w:rPr>
              <w:t>Accent grave (</w:t>
            </w:r>
            <w:r w:rsidR="006B4151">
              <w:rPr>
                <w:b/>
                <w:sz w:val="22"/>
              </w:rPr>
              <w:t>«</w:t>
            </w:r>
            <w:r w:rsidRPr="003A291A">
              <w:rPr>
                <w:b/>
                <w:sz w:val="22"/>
              </w:rPr>
              <w:t>è</w:t>
            </w:r>
            <w:r w:rsidR="006B4151">
              <w:rPr>
                <w:b/>
                <w:sz w:val="22"/>
              </w:rPr>
              <w:t>»</w:t>
            </w:r>
            <w:r w:rsidRPr="003A291A">
              <w:rPr>
                <w:b/>
                <w:sz w:val="22"/>
              </w:rPr>
              <w:t xml:space="preserve">) перед слогом с немой </w:t>
            </w:r>
            <w:r w:rsidR="006B4151">
              <w:rPr>
                <w:b/>
                <w:sz w:val="22"/>
              </w:rPr>
              <w:t>«</w:t>
            </w:r>
            <w:r w:rsidRPr="003A291A">
              <w:rPr>
                <w:b/>
                <w:sz w:val="22"/>
              </w:rPr>
              <w:t>e</w:t>
            </w:r>
            <w:r w:rsidR="006B4151">
              <w:rPr>
                <w:b/>
                <w:sz w:val="22"/>
              </w:rPr>
              <w:t>»</w:t>
            </w:r>
          </w:p>
        </w:tc>
        <w:tc>
          <w:tcPr>
            <w:tcW w:w="3402" w:type="dxa"/>
          </w:tcPr>
          <w:p w14:paraId="2C14AE97" w14:textId="70951ECF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Complètement, 5</w:t>
            </w:r>
          </w:p>
          <w:p w14:paraId="50C3BF01" w14:textId="405302B3" w:rsidR="00E27DCC" w:rsidRPr="003A291A" w:rsidRDefault="00E27DCC" w:rsidP="00E27DCC">
            <w:pPr>
              <w:tabs>
                <w:tab w:val="right" w:pos="2229"/>
              </w:tabs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décèderai</w:t>
            </w:r>
          </w:p>
          <w:p w14:paraId="3716660C" w14:textId="77777777" w:rsidR="00E27DCC" w:rsidRPr="003A291A" w:rsidRDefault="00E27DCC" w:rsidP="00E27DCC">
            <w:pPr>
              <w:tabs>
                <w:tab w:val="right" w:pos="2229"/>
              </w:tabs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récupèrerai</w:t>
            </w:r>
          </w:p>
          <w:p w14:paraId="3E3E907F" w14:textId="713A8A07" w:rsidR="00E27DCC" w:rsidRPr="003A291A" w:rsidRDefault="00E27DCC" w:rsidP="00E27DCC">
            <w:pPr>
              <w:tabs>
                <w:tab w:val="right" w:pos="2229"/>
              </w:tabs>
              <w:ind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3437" w:type="dxa"/>
          </w:tcPr>
          <w:p w14:paraId="42438910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allègrement</w:t>
            </w:r>
          </w:p>
          <w:p w14:paraId="33EDF5BE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avèrerai</w:t>
            </w:r>
          </w:p>
          <w:p w14:paraId="4AF94613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gèrerai</w:t>
            </w:r>
          </w:p>
          <w:p w14:paraId="58022EC0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interprèterai</w:t>
            </w:r>
          </w:p>
          <w:p w14:paraId="38882784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opèrerai</w:t>
            </w:r>
          </w:p>
          <w:p w14:paraId="26636B73" w14:textId="4B9B7374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tolèrerai</w:t>
            </w:r>
          </w:p>
          <w:p w14:paraId="2650FDDD" w14:textId="75F54D38" w:rsidR="00E27DCC" w:rsidRPr="003A291A" w:rsidRDefault="00E27DCC" w:rsidP="00E27DCC">
            <w:pPr>
              <w:tabs>
                <w:tab w:val="center" w:pos="1289"/>
                <w:tab w:val="right" w:pos="2579"/>
              </w:tabs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protègerai, 2</w:t>
            </w:r>
          </w:p>
          <w:p w14:paraId="0C27D6DD" w14:textId="271756CE" w:rsidR="00E27DCC" w:rsidRPr="003A291A" w:rsidRDefault="00E27DCC" w:rsidP="00E27DCC">
            <w:pPr>
              <w:tabs>
                <w:tab w:val="center" w:pos="1289"/>
                <w:tab w:val="right" w:pos="2579"/>
              </w:tabs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règlementaire, 4</w:t>
            </w:r>
          </w:p>
          <w:p w14:paraId="658A43FA" w14:textId="77777777" w:rsidR="00E27DCC" w:rsidRPr="003A291A" w:rsidRDefault="00E27DCC" w:rsidP="00E27DCC">
            <w:pPr>
              <w:tabs>
                <w:tab w:val="center" w:pos="1289"/>
                <w:tab w:val="right" w:pos="2579"/>
              </w:tabs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révèlerai</w:t>
            </w:r>
          </w:p>
          <w:p w14:paraId="045EB573" w14:textId="64804EA0" w:rsidR="00E27DCC" w:rsidRPr="003A291A" w:rsidRDefault="00E27DCC" w:rsidP="00E27DCC">
            <w:pPr>
              <w:tabs>
                <w:tab w:val="center" w:pos="1289"/>
                <w:tab w:val="right" w:pos="2579"/>
              </w:tabs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sècheresse, 20</w:t>
            </w:r>
          </w:p>
          <w:p w14:paraId="2FA4E09E" w14:textId="513E830C" w:rsidR="00E27DCC" w:rsidRPr="003A291A" w:rsidRDefault="00E27DCC" w:rsidP="00E27DCC">
            <w:pPr>
              <w:tabs>
                <w:tab w:val="center" w:pos="1289"/>
                <w:tab w:val="right" w:pos="2579"/>
              </w:tabs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succèderai</w:t>
            </w:r>
          </w:p>
        </w:tc>
      </w:tr>
      <w:tr w:rsidR="00E27DCC" w:rsidRPr="00D212AA" w14:paraId="521BF207" w14:textId="77777777" w:rsidTr="003A291A">
        <w:trPr>
          <w:trHeight w:val="624"/>
        </w:trPr>
        <w:tc>
          <w:tcPr>
            <w:tcW w:w="2830" w:type="dxa"/>
            <w:vMerge/>
          </w:tcPr>
          <w:p w14:paraId="2AF7D6B7" w14:textId="77777777" w:rsidR="00E27DCC" w:rsidRPr="00ED76DB" w:rsidRDefault="00E27DCC" w:rsidP="00E27DCC">
            <w:pPr>
              <w:ind w:firstLine="0"/>
              <w:rPr>
                <w:b/>
                <w:sz w:val="22"/>
                <w:lang w:val="fr-FR"/>
              </w:rPr>
            </w:pPr>
          </w:p>
        </w:tc>
        <w:tc>
          <w:tcPr>
            <w:tcW w:w="6839" w:type="dxa"/>
            <w:gridSpan w:val="2"/>
          </w:tcPr>
          <w:p w14:paraId="27314F06" w14:textId="67636B00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évènement, 3</w:t>
            </w:r>
            <w:r w:rsidRPr="003A291A">
              <w:rPr>
                <w:sz w:val="22"/>
              </w:rPr>
              <w:t xml:space="preserve"> / </w:t>
            </w:r>
            <w:r w:rsidRPr="003A291A">
              <w:rPr>
                <w:sz w:val="22"/>
                <w:lang w:val="fr-FR"/>
              </w:rPr>
              <w:t>événement, 23</w:t>
            </w:r>
          </w:p>
          <w:p w14:paraId="4F217896" w14:textId="0A75A818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règlementation, 2</w:t>
            </w:r>
            <w:r w:rsidRPr="003A291A">
              <w:rPr>
                <w:sz w:val="22"/>
              </w:rPr>
              <w:t xml:space="preserve"> / </w:t>
            </w:r>
            <w:r w:rsidRPr="003A291A">
              <w:rPr>
                <w:sz w:val="22"/>
                <w:lang w:val="fr-FR"/>
              </w:rPr>
              <w:t>réglementation</w:t>
            </w:r>
          </w:p>
        </w:tc>
      </w:tr>
      <w:tr w:rsidR="00E27DCC" w:rsidRPr="00290E43" w14:paraId="0A40DAD8" w14:textId="77777777" w:rsidTr="00864353">
        <w:trPr>
          <w:trHeight w:val="1081"/>
        </w:trPr>
        <w:tc>
          <w:tcPr>
            <w:tcW w:w="2830" w:type="dxa"/>
          </w:tcPr>
          <w:p w14:paraId="63A5EF70" w14:textId="6E01BBBA" w:rsidR="00E27DCC" w:rsidRPr="003A291A" w:rsidRDefault="00E27DCC" w:rsidP="00E27DCC">
            <w:pPr>
              <w:ind w:firstLine="0"/>
              <w:rPr>
                <w:b/>
                <w:sz w:val="22"/>
              </w:rPr>
            </w:pPr>
            <w:r w:rsidRPr="003A291A">
              <w:rPr>
                <w:b/>
                <w:sz w:val="22"/>
              </w:rPr>
              <w:t>Циркумфлекс</w:t>
            </w:r>
          </w:p>
        </w:tc>
        <w:tc>
          <w:tcPr>
            <w:tcW w:w="3402" w:type="dxa"/>
          </w:tcPr>
          <w:p w14:paraId="0949F375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il disparait</w:t>
            </w:r>
          </w:p>
          <w:p w14:paraId="6FDF7F31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3437" w:type="dxa"/>
          </w:tcPr>
          <w:p w14:paraId="6BD2C925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Accroitre, 3</w:t>
            </w:r>
          </w:p>
          <w:p w14:paraId="107B7C31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il accroit</w:t>
            </w:r>
          </w:p>
          <w:p w14:paraId="6C581F11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ainé, 11</w:t>
            </w:r>
          </w:p>
          <w:p w14:paraId="0BACC305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aout, 16</w:t>
            </w:r>
          </w:p>
          <w:p w14:paraId="7DC24365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apparaitre</w:t>
            </w:r>
          </w:p>
          <w:p w14:paraId="20A07CD1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apparait (il), 11</w:t>
            </w:r>
          </w:p>
          <w:p w14:paraId="47E132F8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benoitement</w:t>
            </w:r>
          </w:p>
          <w:p w14:paraId="256D3427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bruler</w:t>
            </w:r>
          </w:p>
          <w:p w14:paraId="697690C3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brulé</w:t>
            </w:r>
          </w:p>
          <w:p w14:paraId="049C6575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brulant, 3</w:t>
            </w:r>
          </w:p>
          <w:p w14:paraId="7EECDA18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brulure</w:t>
            </w:r>
          </w:p>
          <w:p w14:paraId="5F77CB72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bucheron</w:t>
            </w:r>
          </w:p>
          <w:p w14:paraId="11C4B0A7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cout, 39</w:t>
            </w:r>
          </w:p>
          <w:p w14:paraId="41B9C126" w14:textId="5074B27C" w:rsidR="00E27DCC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continument</w:t>
            </w:r>
          </w:p>
          <w:p w14:paraId="5B53FDA8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connaitra</w:t>
            </w:r>
          </w:p>
          <w:p w14:paraId="40370FB7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chaine, 10</w:t>
            </w:r>
          </w:p>
          <w:p w14:paraId="1B62B8B9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coutant, 3</w:t>
            </w:r>
          </w:p>
          <w:p w14:paraId="6C1F5D08" w14:textId="6A9229C4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couter, 5</w:t>
            </w:r>
          </w:p>
        </w:tc>
      </w:tr>
    </w:tbl>
    <w:p w14:paraId="22D3158A" w14:textId="51DAA212" w:rsidR="00E27DCC" w:rsidRPr="00E27DCC" w:rsidRDefault="00E27DCC" w:rsidP="00E27DCC">
      <w:pPr>
        <w:jc w:val="right"/>
        <w:rPr>
          <w:i/>
        </w:rPr>
      </w:pPr>
      <w:r w:rsidRPr="00E27DCC">
        <w:rPr>
          <w:i/>
        </w:rPr>
        <w:lastRenderedPageBreak/>
        <w:t>Продолжение Таблицы 2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21"/>
        <w:gridCol w:w="3853"/>
        <w:gridCol w:w="3870"/>
      </w:tblGrid>
      <w:tr w:rsidR="00E27DCC" w:rsidRPr="00290E43" w14:paraId="4EB762B8" w14:textId="77777777" w:rsidTr="00E27DCC">
        <w:trPr>
          <w:trHeight w:val="1081"/>
        </w:trPr>
        <w:tc>
          <w:tcPr>
            <w:tcW w:w="0" w:type="auto"/>
          </w:tcPr>
          <w:p w14:paraId="36490294" w14:textId="461F6F22" w:rsidR="00E27DCC" w:rsidRPr="003A291A" w:rsidRDefault="00E27DCC" w:rsidP="00E27DCC">
            <w:pPr>
              <w:ind w:firstLine="0"/>
              <w:rPr>
                <w:b/>
                <w:sz w:val="22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29F4AB94" w14:textId="3EF739CD" w:rsidR="00E27DCC" w:rsidRPr="003A291A" w:rsidRDefault="00E27DCC" w:rsidP="00E27DC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2A670F01" w14:textId="2D714E22" w:rsidR="00E27DCC" w:rsidRPr="00E27DCC" w:rsidRDefault="00E27DCC" w:rsidP="00E27DC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E27DCC" w:rsidRPr="00E27DCC" w14:paraId="1D95868E" w14:textId="77777777" w:rsidTr="00E27DCC">
        <w:trPr>
          <w:trHeight w:val="1081"/>
        </w:trPr>
        <w:tc>
          <w:tcPr>
            <w:tcW w:w="0" w:type="auto"/>
          </w:tcPr>
          <w:p w14:paraId="1DE4DD72" w14:textId="69B33FD1" w:rsidR="00E27DCC" w:rsidRPr="003A291A" w:rsidRDefault="00E27DCC" w:rsidP="00E27DCC">
            <w:pPr>
              <w:ind w:firstLine="0"/>
              <w:rPr>
                <w:b/>
                <w:sz w:val="22"/>
              </w:rPr>
            </w:pPr>
            <w:r w:rsidRPr="00E27DCC">
              <w:rPr>
                <w:b/>
                <w:sz w:val="22"/>
              </w:rPr>
              <w:t>Циркумфлекс</w:t>
            </w:r>
          </w:p>
        </w:tc>
        <w:tc>
          <w:tcPr>
            <w:tcW w:w="0" w:type="auto"/>
          </w:tcPr>
          <w:p w14:paraId="70102C43" w14:textId="77777777" w:rsidR="00E27DCC" w:rsidRPr="003A291A" w:rsidRDefault="00E27DCC" w:rsidP="00E27DC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4930FB6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couteux, 4</w:t>
            </w:r>
          </w:p>
          <w:p w14:paraId="68CE8791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disparaitrai</w:t>
            </w:r>
          </w:p>
          <w:p w14:paraId="5633A655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il décroit</w:t>
            </w:r>
          </w:p>
          <w:p w14:paraId="1680F0DC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diner</w:t>
            </w:r>
          </w:p>
          <w:p w14:paraId="6BA4E390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déchainement</w:t>
            </w:r>
          </w:p>
          <w:p w14:paraId="2FBAFBA2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dégout</w:t>
            </w:r>
          </w:p>
          <w:p w14:paraId="3354341E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emboiter</w:t>
            </w:r>
          </w:p>
          <w:p w14:paraId="40603A91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entrainant</w:t>
            </w:r>
          </w:p>
          <w:p w14:paraId="46B39415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entrainement, 3</w:t>
            </w:r>
          </w:p>
          <w:p w14:paraId="7244C770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entrainer, 8</w:t>
            </w:r>
          </w:p>
          <w:p w14:paraId="53A3FD69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entraineur, 3</w:t>
            </w:r>
          </w:p>
          <w:p w14:paraId="553D8A5F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fraiche, 2</w:t>
            </w:r>
          </w:p>
          <w:p w14:paraId="34F24790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fraichement, 2</w:t>
            </w:r>
          </w:p>
          <w:p w14:paraId="4DB02C1D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git (il),</w:t>
            </w:r>
          </w:p>
          <w:p w14:paraId="7A993557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gout, 6</w:t>
            </w:r>
          </w:p>
          <w:p w14:paraId="62A03E85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ilot</w:t>
            </w:r>
          </w:p>
          <w:p w14:paraId="388B4E28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maitre, 9</w:t>
            </w:r>
          </w:p>
          <w:p w14:paraId="53422634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maitresse</w:t>
            </w:r>
          </w:p>
          <w:p w14:paraId="2BC07248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maitrise, 4</w:t>
            </w:r>
          </w:p>
          <w:p w14:paraId="10ED0262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maitriser, 9</w:t>
            </w:r>
          </w:p>
          <w:p w14:paraId="6F81355A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naitre, 2</w:t>
            </w:r>
          </w:p>
          <w:p w14:paraId="4AE8B009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il nait</w:t>
            </w:r>
          </w:p>
          <w:p w14:paraId="5BB62A4D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voute</w:t>
            </w:r>
          </w:p>
          <w:p w14:paraId="7681AE6D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traine, 3</w:t>
            </w:r>
          </w:p>
          <w:p w14:paraId="1F24DEC9" w14:textId="77777777" w:rsidR="00E27DCC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trainer, 3</w:t>
            </w:r>
          </w:p>
          <w:p w14:paraId="30B6533A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paitre</w:t>
            </w:r>
          </w:p>
          <w:p w14:paraId="5DA394B0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paraitre, 3</w:t>
            </w:r>
          </w:p>
          <w:p w14:paraId="678BFBC0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il parait, 9</w:t>
            </w:r>
          </w:p>
          <w:p w14:paraId="0045F076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plait (il),</w:t>
            </w:r>
          </w:p>
          <w:p w14:paraId="377EFBFA" w14:textId="3F10C478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 xml:space="preserve">réapparaitre </w:t>
            </w:r>
          </w:p>
        </w:tc>
      </w:tr>
    </w:tbl>
    <w:p w14:paraId="3957A8D8" w14:textId="1D82CCE4" w:rsidR="00E27DCC" w:rsidRDefault="00E27DCC"/>
    <w:p w14:paraId="3DFB04F2" w14:textId="096C491A" w:rsidR="00E27DCC" w:rsidRPr="00E27DCC" w:rsidRDefault="00E27DCC" w:rsidP="00E27DCC">
      <w:pPr>
        <w:jc w:val="right"/>
        <w:rPr>
          <w:i/>
        </w:rPr>
      </w:pPr>
      <w:r w:rsidRPr="00E27DCC">
        <w:rPr>
          <w:i/>
        </w:rPr>
        <w:lastRenderedPageBreak/>
        <w:t>Продолжение Таблицы 2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78"/>
        <w:gridCol w:w="2976"/>
        <w:gridCol w:w="2990"/>
      </w:tblGrid>
      <w:tr w:rsidR="00E27DCC" w:rsidRPr="00290E43" w14:paraId="6D0D8EAA" w14:textId="77777777" w:rsidTr="00E27DCC">
        <w:trPr>
          <w:trHeight w:val="1081"/>
        </w:trPr>
        <w:tc>
          <w:tcPr>
            <w:tcW w:w="0" w:type="auto"/>
          </w:tcPr>
          <w:p w14:paraId="17FF7794" w14:textId="26F3459B" w:rsidR="00E27DCC" w:rsidRPr="003A291A" w:rsidRDefault="00E27DCC" w:rsidP="00E27DCC">
            <w:pPr>
              <w:ind w:firstLine="0"/>
              <w:rPr>
                <w:b/>
                <w:sz w:val="22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3E9B20F6" w14:textId="5DC2176F" w:rsidR="00E27DCC" w:rsidRPr="003A291A" w:rsidRDefault="00E27DCC" w:rsidP="00E27DC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604C600C" w14:textId="7A09EC24" w:rsidR="00E27DCC" w:rsidRPr="00E27DCC" w:rsidRDefault="00E27DCC" w:rsidP="00E27DC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E27DCC" w:rsidRPr="00290E43" w14:paraId="70AC3082" w14:textId="77777777" w:rsidTr="00E27DCC">
        <w:trPr>
          <w:trHeight w:val="1081"/>
        </w:trPr>
        <w:tc>
          <w:tcPr>
            <w:tcW w:w="0" w:type="auto"/>
            <w:vMerge w:val="restart"/>
          </w:tcPr>
          <w:p w14:paraId="20C69F8C" w14:textId="029FB210" w:rsidR="00E27DCC" w:rsidRPr="003A291A" w:rsidRDefault="00E27DCC" w:rsidP="00E27DCC">
            <w:pPr>
              <w:ind w:firstLine="0"/>
              <w:rPr>
                <w:sz w:val="22"/>
                <w:lang w:val="fr-FR"/>
              </w:rPr>
            </w:pPr>
            <w:r w:rsidRPr="003A291A">
              <w:rPr>
                <w:b/>
                <w:sz w:val="22"/>
              </w:rPr>
              <w:t>Циркумфлекс</w:t>
            </w:r>
          </w:p>
        </w:tc>
        <w:tc>
          <w:tcPr>
            <w:tcW w:w="0" w:type="auto"/>
          </w:tcPr>
          <w:p w14:paraId="7EE3942C" w14:textId="61ACB554" w:rsidR="00E27DCC" w:rsidRPr="003A291A" w:rsidRDefault="00E27DCC" w:rsidP="00E27DC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DBA345B" w14:textId="72D94275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reconnaitre, 16</w:t>
            </w:r>
          </w:p>
          <w:p w14:paraId="5B774818" w14:textId="72B0F0F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il reconnait, 2</w:t>
            </w:r>
          </w:p>
          <w:p w14:paraId="0A15B409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il renait</w:t>
            </w:r>
          </w:p>
          <w:p w14:paraId="7DA885A6" w14:textId="77777777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souler</w:t>
            </w:r>
          </w:p>
          <w:p w14:paraId="451C1CFA" w14:textId="500DE393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surcout, 2</w:t>
            </w:r>
          </w:p>
          <w:p w14:paraId="62907D68" w14:textId="2F10EB41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surcroit (nom), 5</w:t>
            </w:r>
          </w:p>
          <w:p w14:paraId="6C255EA1" w14:textId="2F54FC3E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surement, 6</w:t>
            </w:r>
          </w:p>
        </w:tc>
      </w:tr>
      <w:tr w:rsidR="00E27DCC" w:rsidRPr="002C1A2F" w14:paraId="72824FDC" w14:textId="77777777" w:rsidTr="00E27DCC">
        <w:trPr>
          <w:trHeight w:val="1020"/>
        </w:trPr>
        <w:tc>
          <w:tcPr>
            <w:tcW w:w="0" w:type="auto"/>
            <w:vMerge/>
          </w:tcPr>
          <w:p w14:paraId="2ED7426E" w14:textId="77777777" w:rsidR="00E27DCC" w:rsidRPr="003A291A" w:rsidRDefault="00E27DCC" w:rsidP="00E27DCC">
            <w:pPr>
              <w:ind w:firstLine="0"/>
              <w:rPr>
                <w:b/>
                <w:sz w:val="22"/>
              </w:rPr>
            </w:pPr>
          </w:p>
        </w:tc>
        <w:tc>
          <w:tcPr>
            <w:tcW w:w="0" w:type="auto"/>
            <w:gridSpan w:val="2"/>
          </w:tcPr>
          <w:p w14:paraId="28F939DB" w14:textId="19AB146A" w:rsidR="00E27DCC" w:rsidRPr="00ED76DB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Ile</w:t>
            </w:r>
            <w:r w:rsidRPr="00ED76DB">
              <w:rPr>
                <w:sz w:val="22"/>
                <w:lang w:val="fr-FR"/>
              </w:rPr>
              <w:t xml:space="preserve"> / île, 11</w:t>
            </w:r>
          </w:p>
          <w:p w14:paraId="5D5C8E20" w14:textId="6197838E" w:rsidR="00E27DCC" w:rsidRPr="00ED76DB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Méconnaitre</w:t>
            </w:r>
            <w:r w:rsidRPr="00ED76DB">
              <w:rPr>
                <w:sz w:val="22"/>
                <w:lang w:val="fr-FR"/>
              </w:rPr>
              <w:t xml:space="preserve"> / méconnaître</w:t>
            </w:r>
          </w:p>
          <w:p w14:paraId="14512F6D" w14:textId="4FC4219F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Naitra (il) / naîtra</w:t>
            </w:r>
          </w:p>
          <w:p w14:paraId="5452D523" w14:textId="1D983418" w:rsidR="00E27DCC" w:rsidRPr="00ED76DB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Connait (il), 2</w:t>
            </w:r>
            <w:r w:rsidRPr="00ED76DB">
              <w:rPr>
                <w:sz w:val="22"/>
                <w:lang w:val="fr-FR"/>
              </w:rPr>
              <w:t xml:space="preserve"> / connaît, 9</w:t>
            </w:r>
          </w:p>
          <w:p w14:paraId="3D5149A0" w14:textId="731332E4" w:rsidR="00E27DCC" w:rsidRPr="00ED76DB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ED76DB">
              <w:rPr>
                <w:sz w:val="22"/>
                <w:lang w:val="fr-FR"/>
              </w:rPr>
              <w:t>Connaitre  /  connaître, 16</w:t>
            </w:r>
          </w:p>
        </w:tc>
      </w:tr>
      <w:tr w:rsidR="00E27DCC" w14:paraId="01C12E23" w14:textId="77777777" w:rsidTr="00E27DCC">
        <w:trPr>
          <w:trHeight w:val="1191"/>
        </w:trPr>
        <w:tc>
          <w:tcPr>
            <w:tcW w:w="0" w:type="auto"/>
          </w:tcPr>
          <w:p w14:paraId="18CDEC55" w14:textId="5DDD32FF" w:rsidR="00E27DCC" w:rsidRPr="003A291A" w:rsidRDefault="00E27DCC" w:rsidP="00E27DCC">
            <w:pPr>
              <w:ind w:firstLine="0"/>
              <w:rPr>
                <w:b/>
                <w:sz w:val="22"/>
                <w:lang w:val="fr-FR"/>
              </w:rPr>
            </w:pPr>
            <w:r w:rsidRPr="003A291A">
              <w:rPr>
                <w:b/>
                <w:sz w:val="22"/>
              </w:rPr>
              <w:t>Трема</w:t>
            </w:r>
          </w:p>
        </w:tc>
        <w:tc>
          <w:tcPr>
            <w:tcW w:w="0" w:type="auto"/>
          </w:tcPr>
          <w:p w14:paraId="2EF02B28" w14:textId="77777777" w:rsidR="00E27DCC" w:rsidRPr="003A291A" w:rsidRDefault="00E27DCC" w:rsidP="00E27DCC">
            <w:pPr>
              <w:ind w:firstLine="0"/>
              <w:rPr>
                <w:sz w:val="22"/>
                <w:lang w:val="fr-FR"/>
              </w:rPr>
            </w:pPr>
          </w:p>
        </w:tc>
        <w:tc>
          <w:tcPr>
            <w:tcW w:w="0" w:type="auto"/>
          </w:tcPr>
          <w:p w14:paraId="6CD3FDEA" w14:textId="32EABAE8" w:rsidR="00E27DCC" w:rsidRPr="003A291A" w:rsidRDefault="00E27DCC" w:rsidP="00E27DC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ambigüe</w:t>
            </w:r>
          </w:p>
          <w:p w14:paraId="26B4A869" w14:textId="5098A01D" w:rsidR="00E27DCC" w:rsidRPr="003A291A" w:rsidRDefault="00E27DCC" w:rsidP="00E27DCC">
            <w:pPr>
              <w:ind w:firstLine="0"/>
              <w:jc w:val="center"/>
              <w:rPr>
                <w:sz w:val="22"/>
              </w:rPr>
            </w:pPr>
            <w:r w:rsidRPr="003A291A">
              <w:rPr>
                <w:sz w:val="22"/>
                <w:lang w:val="fr-FR"/>
              </w:rPr>
              <w:t>aigüe</w:t>
            </w:r>
            <w:r w:rsidRPr="003A291A">
              <w:rPr>
                <w:sz w:val="22"/>
              </w:rPr>
              <w:t>, 4</w:t>
            </w:r>
          </w:p>
          <w:p w14:paraId="7BA4F112" w14:textId="5F65150A" w:rsidR="00E27DCC" w:rsidRPr="003A291A" w:rsidRDefault="00E27DCC" w:rsidP="00E27DCC">
            <w:pPr>
              <w:ind w:firstLine="0"/>
              <w:jc w:val="center"/>
              <w:rPr>
                <w:sz w:val="22"/>
              </w:rPr>
            </w:pPr>
            <w:r w:rsidRPr="003A291A">
              <w:rPr>
                <w:sz w:val="22"/>
                <w:lang w:val="fr-FR"/>
              </w:rPr>
              <w:t>ambigüité</w:t>
            </w:r>
            <w:r w:rsidRPr="003A291A">
              <w:rPr>
                <w:sz w:val="22"/>
              </w:rPr>
              <w:t>, 3</w:t>
            </w:r>
          </w:p>
        </w:tc>
      </w:tr>
      <w:tr w:rsidR="00E27DCC" w:rsidRPr="00C362AB" w14:paraId="30125B16" w14:textId="77777777" w:rsidTr="00E27DCC">
        <w:trPr>
          <w:trHeight w:val="964"/>
        </w:trPr>
        <w:tc>
          <w:tcPr>
            <w:tcW w:w="0" w:type="auto"/>
          </w:tcPr>
          <w:p w14:paraId="6B13AC16" w14:textId="69D0DCF3" w:rsidR="00E27DCC" w:rsidRPr="003A291A" w:rsidRDefault="00E27DCC" w:rsidP="00E27DCC">
            <w:pPr>
              <w:ind w:firstLine="0"/>
              <w:rPr>
                <w:sz w:val="22"/>
              </w:rPr>
            </w:pPr>
            <w:r w:rsidRPr="00290E43">
              <w:rPr>
                <w:b/>
                <w:sz w:val="22"/>
                <w:szCs w:val="28"/>
              </w:rPr>
              <w:t>Упрощение</w:t>
            </w:r>
            <w:r w:rsidRPr="003A291A">
              <w:rPr>
                <w:b/>
                <w:sz w:val="22"/>
                <w:szCs w:val="28"/>
              </w:rPr>
              <w:t xml:space="preserve"> </w:t>
            </w:r>
            <w:r w:rsidRPr="00290E43">
              <w:rPr>
                <w:b/>
                <w:sz w:val="22"/>
                <w:szCs w:val="28"/>
              </w:rPr>
              <w:t>групп</w:t>
            </w:r>
            <w:r w:rsidRPr="003A291A">
              <w:rPr>
                <w:b/>
                <w:sz w:val="22"/>
                <w:szCs w:val="28"/>
              </w:rPr>
              <w:t xml:space="preserve"> </w:t>
            </w:r>
            <w:r w:rsidRPr="00290E43">
              <w:rPr>
                <w:b/>
                <w:sz w:val="22"/>
                <w:szCs w:val="28"/>
              </w:rPr>
              <w:t>согласных</w:t>
            </w:r>
            <w:r w:rsidRPr="003A291A">
              <w:rPr>
                <w:b/>
                <w:sz w:val="22"/>
                <w:szCs w:val="28"/>
              </w:rPr>
              <w:t xml:space="preserve"> </w:t>
            </w:r>
            <w:r w:rsidR="006B4151">
              <w:rPr>
                <w:b/>
                <w:sz w:val="22"/>
                <w:szCs w:val="28"/>
              </w:rPr>
              <w:t>«</w:t>
            </w:r>
            <w:r w:rsidRPr="003A291A">
              <w:rPr>
                <w:b/>
                <w:sz w:val="22"/>
                <w:szCs w:val="28"/>
              </w:rPr>
              <w:t>-</w:t>
            </w:r>
            <w:r w:rsidRPr="003A291A">
              <w:rPr>
                <w:b/>
                <w:sz w:val="22"/>
                <w:szCs w:val="28"/>
                <w:lang w:val="en-US"/>
              </w:rPr>
              <w:t>eler</w:t>
            </w:r>
            <w:r w:rsidR="006B4151">
              <w:rPr>
                <w:b/>
                <w:sz w:val="22"/>
                <w:szCs w:val="28"/>
              </w:rPr>
              <w:t>»</w:t>
            </w:r>
            <w:r w:rsidRPr="003A291A">
              <w:rPr>
                <w:b/>
                <w:sz w:val="22"/>
                <w:szCs w:val="28"/>
              </w:rPr>
              <w:t>/</w:t>
            </w:r>
            <w:r w:rsidR="006B4151">
              <w:rPr>
                <w:b/>
                <w:sz w:val="22"/>
                <w:szCs w:val="28"/>
              </w:rPr>
              <w:t>»</w:t>
            </w:r>
            <w:r w:rsidRPr="003A291A">
              <w:rPr>
                <w:b/>
                <w:sz w:val="22"/>
                <w:szCs w:val="28"/>
              </w:rPr>
              <w:t>-</w:t>
            </w:r>
            <w:r w:rsidRPr="003A291A">
              <w:rPr>
                <w:b/>
                <w:sz w:val="22"/>
                <w:szCs w:val="28"/>
                <w:lang w:val="en-US"/>
              </w:rPr>
              <w:t>eter</w:t>
            </w:r>
            <w:r w:rsidRPr="003A291A">
              <w:rPr>
                <w:b/>
                <w:sz w:val="22"/>
                <w:szCs w:val="28"/>
              </w:rPr>
              <w:t xml:space="preserve">», </w:t>
            </w:r>
            <w:r w:rsidR="006B4151">
              <w:rPr>
                <w:b/>
                <w:sz w:val="22"/>
                <w:szCs w:val="28"/>
              </w:rPr>
              <w:t>«</w:t>
            </w:r>
            <w:r w:rsidRPr="003A291A">
              <w:rPr>
                <w:b/>
                <w:sz w:val="22"/>
                <w:szCs w:val="28"/>
              </w:rPr>
              <w:t>-</w:t>
            </w:r>
            <w:r w:rsidRPr="003A291A">
              <w:rPr>
                <w:b/>
                <w:sz w:val="22"/>
                <w:szCs w:val="28"/>
                <w:lang w:val="en-US"/>
              </w:rPr>
              <w:t>olle</w:t>
            </w:r>
            <w:r w:rsidRPr="003A291A">
              <w:rPr>
                <w:b/>
                <w:sz w:val="22"/>
                <w:szCs w:val="28"/>
              </w:rPr>
              <w:t>» /</w:t>
            </w:r>
            <w:r w:rsidR="006B4151">
              <w:rPr>
                <w:b/>
                <w:sz w:val="22"/>
                <w:szCs w:val="28"/>
              </w:rPr>
              <w:t>»</w:t>
            </w:r>
            <w:r w:rsidRPr="003A291A">
              <w:rPr>
                <w:b/>
                <w:sz w:val="22"/>
                <w:szCs w:val="28"/>
              </w:rPr>
              <w:t>-</w:t>
            </w:r>
            <w:r w:rsidRPr="003A291A">
              <w:rPr>
                <w:b/>
                <w:sz w:val="22"/>
                <w:szCs w:val="28"/>
                <w:lang w:val="en-US"/>
              </w:rPr>
              <w:t>otter</w:t>
            </w:r>
            <w:r w:rsidR="006B4151">
              <w:rPr>
                <w:b/>
                <w:sz w:val="22"/>
                <w:szCs w:val="28"/>
              </w:rPr>
              <w:t>»</w:t>
            </w:r>
          </w:p>
        </w:tc>
        <w:tc>
          <w:tcPr>
            <w:tcW w:w="0" w:type="auto"/>
          </w:tcPr>
          <w:p w14:paraId="6CBDAABF" w14:textId="77777777" w:rsidR="00E27DCC" w:rsidRPr="003A291A" w:rsidRDefault="00E27DCC" w:rsidP="00E27DCC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14:paraId="1ABE6611" w14:textId="5E750E14" w:rsidR="00E27DCC" w:rsidRPr="003A291A" w:rsidRDefault="00E27DCC" w:rsidP="00E27DCC">
            <w:pPr>
              <w:ind w:firstLine="0"/>
              <w:jc w:val="center"/>
              <w:rPr>
                <w:sz w:val="22"/>
              </w:rPr>
            </w:pPr>
            <w:r w:rsidRPr="003A291A">
              <w:rPr>
                <w:sz w:val="22"/>
              </w:rPr>
              <w:t>Amoncèle</w:t>
            </w:r>
          </w:p>
          <w:p w14:paraId="644E6F57" w14:textId="2624D2A6" w:rsidR="00E27DCC" w:rsidRPr="003A291A" w:rsidRDefault="00E27DCC" w:rsidP="00E27DCC">
            <w:pPr>
              <w:ind w:firstLine="0"/>
              <w:jc w:val="center"/>
              <w:rPr>
                <w:sz w:val="22"/>
              </w:rPr>
            </w:pPr>
            <w:r w:rsidRPr="003A291A">
              <w:rPr>
                <w:sz w:val="22"/>
              </w:rPr>
              <w:t>ballotée</w:t>
            </w:r>
          </w:p>
        </w:tc>
      </w:tr>
      <w:tr w:rsidR="0045512C" w:rsidRPr="00290E43" w14:paraId="22D8470F" w14:textId="77777777" w:rsidTr="00E27DCC">
        <w:trPr>
          <w:trHeight w:val="5443"/>
        </w:trPr>
        <w:tc>
          <w:tcPr>
            <w:tcW w:w="0" w:type="auto"/>
          </w:tcPr>
          <w:p w14:paraId="7E13AC61" w14:textId="66F15A8B" w:rsidR="0045512C" w:rsidRPr="003A291A" w:rsidRDefault="0045512C" w:rsidP="0045512C">
            <w:pPr>
              <w:ind w:firstLine="0"/>
              <w:rPr>
                <w:b/>
                <w:sz w:val="22"/>
              </w:rPr>
            </w:pPr>
            <w:r w:rsidRPr="003A291A">
              <w:rPr>
                <w:b/>
                <w:sz w:val="22"/>
              </w:rPr>
              <w:t>Галлификация иностранных слов</w:t>
            </w:r>
          </w:p>
        </w:tc>
        <w:tc>
          <w:tcPr>
            <w:tcW w:w="0" w:type="auto"/>
          </w:tcPr>
          <w:p w14:paraId="542B64AE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Shampoing</w:t>
            </w:r>
          </w:p>
          <w:p w14:paraId="1FC24D6A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Moudjahidine, 2</w:t>
            </w:r>
          </w:p>
          <w:p w14:paraId="7C20AC0D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mafia</w:t>
            </w:r>
          </w:p>
          <w:p w14:paraId="0C75790B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asséner, 2</w:t>
            </w:r>
          </w:p>
          <w:p w14:paraId="11B15A77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média, 19</w:t>
            </w:r>
          </w:p>
          <w:p w14:paraId="5BE834EF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référendum</w:t>
            </w:r>
          </w:p>
          <w:p w14:paraId="7643AD61" w14:textId="77777777" w:rsidR="0045512C" w:rsidRPr="003A291A" w:rsidRDefault="0045512C" w:rsidP="0045512C">
            <w:pPr>
              <w:ind w:firstLine="0"/>
              <w:jc w:val="center"/>
              <w:rPr>
                <w:sz w:val="22"/>
              </w:rPr>
            </w:pPr>
            <w:r w:rsidRPr="003A291A">
              <w:rPr>
                <w:sz w:val="22"/>
                <w:lang w:val="fr-FR"/>
              </w:rPr>
              <w:t>scénario</w:t>
            </w:r>
            <w:r w:rsidRPr="003A291A">
              <w:rPr>
                <w:sz w:val="22"/>
              </w:rPr>
              <w:t>, 2</w:t>
            </w:r>
          </w:p>
          <w:p w14:paraId="53C8FD7F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0" w:type="auto"/>
          </w:tcPr>
          <w:p w14:paraId="1D5F6C69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à contrario</w:t>
            </w:r>
          </w:p>
          <w:p w14:paraId="70CEA985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 xml:space="preserve">à priori, 5 </w:t>
            </w:r>
          </w:p>
          <w:p w14:paraId="434A480E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à fortiori, 2</w:t>
            </w:r>
          </w:p>
          <w:p w14:paraId="13BB1AEE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chalengeur</w:t>
            </w:r>
          </w:p>
          <w:p w14:paraId="0C04C7C6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manageur</w:t>
            </w:r>
          </w:p>
          <w:p w14:paraId="2E70A9F5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thrilleur, 5</w:t>
            </w:r>
          </w:p>
          <w:p w14:paraId="3334EA3B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pogrome</w:t>
            </w:r>
          </w:p>
          <w:p w14:paraId="100AA530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bolchévique</w:t>
            </w:r>
          </w:p>
          <w:p w14:paraId="036FEE6B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crédo</w:t>
            </w:r>
          </w:p>
          <w:p w14:paraId="781A3963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égo, 2</w:t>
            </w:r>
          </w:p>
          <w:p w14:paraId="211885D9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markéting, 4</w:t>
            </w:r>
          </w:p>
          <w:p w14:paraId="44D3AB7A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pédigrée</w:t>
            </w:r>
          </w:p>
          <w:p w14:paraId="60B1DF81" w14:textId="0766326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placébo</w:t>
            </w:r>
          </w:p>
        </w:tc>
      </w:tr>
    </w:tbl>
    <w:p w14:paraId="16AB83A3" w14:textId="05588B72" w:rsidR="0045512C" w:rsidRPr="0045512C" w:rsidRDefault="0045512C" w:rsidP="0045512C">
      <w:pPr>
        <w:jc w:val="right"/>
        <w:rPr>
          <w:i/>
        </w:rPr>
      </w:pPr>
      <w:r w:rsidRPr="0045512C">
        <w:rPr>
          <w:i/>
        </w:rPr>
        <w:lastRenderedPageBreak/>
        <w:t>Продолжение Таблицы 2</w:t>
      </w:r>
    </w:p>
    <w:tbl>
      <w:tblPr>
        <w:tblStyle w:val="af7"/>
        <w:tblW w:w="9345" w:type="dxa"/>
        <w:tblLook w:val="04A0" w:firstRow="1" w:lastRow="0" w:firstColumn="1" w:lastColumn="0" w:noHBand="0" w:noVBand="1"/>
      </w:tblPr>
      <w:tblGrid>
        <w:gridCol w:w="5325"/>
        <w:gridCol w:w="1467"/>
        <w:gridCol w:w="2553"/>
      </w:tblGrid>
      <w:tr w:rsidR="0045512C" w:rsidRPr="00290E43" w14:paraId="2E126709" w14:textId="77777777" w:rsidTr="0045512C">
        <w:trPr>
          <w:trHeight w:val="826"/>
        </w:trPr>
        <w:tc>
          <w:tcPr>
            <w:tcW w:w="0" w:type="auto"/>
          </w:tcPr>
          <w:p w14:paraId="1CB295AB" w14:textId="50648947" w:rsidR="0045512C" w:rsidRPr="003A291A" w:rsidRDefault="0045512C" w:rsidP="0045512C">
            <w:pPr>
              <w:ind w:firstLine="0"/>
              <w:rPr>
                <w:b/>
                <w:sz w:val="22"/>
              </w:rPr>
            </w:pPr>
            <w:r w:rsidRPr="003A291A">
              <w:rPr>
                <w:b/>
                <w:sz w:val="22"/>
              </w:rPr>
              <w:t>Галлификация иностранных слов</w:t>
            </w:r>
          </w:p>
        </w:tc>
        <w:tc>
          <w:tcPr>
            <w:tcW w:w="0" w:type="auto"/>
            <w:gridSpan w:val="2"/>
          </w:tcPr>
          <w:p w14:paraId="30B15DA5" w14:textId="77777777" w:rsidR="0045512C" w:rsidRDefault="0045512C" w:rsidP="0045512C">
            <w:pPr>
              <w:ind w:firstLine="0"/>
              <w:jc w:val="center"/>
              <w:rPr>
                <w:sz w:val="22"/>
              </w:rPr>
            </w:pPr>
            <w:r w:rsidRPr="003A291A">
              <w:rPr>
                <w:sz w:val="22"/>
                <w:lang w:val="fr-FR"/>
              </w:rPr>
              <w:t xml:space="preserve">Véto  </w:t>
            </w:r>
            <w:r>
              <w:rPr>
                <w:sz w:val="22"/>
              </w:rPr>
              <w:t>/</w:t>
            </w:r>
            <w:r>
              <w:t xml:space="preserve"> </w:t>
            </w:r>
            <w:r w:rsidRPr="003A291A">
              <w:rPr>
                <w:sz w:val="22"/>
              </w:rPr>
              <w:t>veto</w:t>
            </w:r>
          </w:p>
          <w:p w14:paraId="2532EF48" w14:textId="1F62488D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</w:rPr>
              <w:t>sénior , 11</w:t>
            </w:r>
            <w:r>
              <w:rPr>
                <w:sz w:val="22"/>
              </w:rPr>
              <w:t xml:space="preserve"> /</w:t>
            </w:r>
            <w:r>
              <w:t xml:space="preserve"> </w:t>
            </w:r>
            <w:r>
              <w:rPr>
                <w:sz w:val="22"/>
              </w:rPr>
              <w:t>senior</w:t>
            </w:r>
          </w:p>
        </w:tc>
      </w:tr>
      <w:tr w:rsidR="0045512C" w14:paraId="3692C594" w14:textId="77777777" w:rsidTr="0045512C">
        <w:trPr>
          <w:trHeight w:val="1522"/>
        </w:trPr>
        <w:tc>
          <w:tcPr>
            <w:tcW w:w="0" w:type="auto"/>
          </w:tcPr>
          <w:p w14:paraId="4A8CB611" w14:textId="6D1B5A0A" w:rsidR="0045512C" w:rsidRPr="003A291A" w:rsidRDefault="0045512C" w:rsidP="0045512C">
            <w:pPr>
              <w:ind w:firstLine="0"/>
              <w:rPr>
                <w:b/>
                <w:sz w:val="22"/>
              </w:rPr>
            </w:pPr>
            <w:r w:rsidRPr="003A291A">
              <w:rPr>
                <w:b/>
                <w:sz w:val="22"/>
              </w:rPr>
              <w:t>Слова-аномалии</w:t>
            </w:r>
          </w:p>
        </w:tc>
        <w:tc>
          <w:tcPr>
            <w:tcW w:w="0" w:type="auto"/>
          </w:tcPr>
          <w:p w14:paraId="56AA79AA" w14:textId="21F31ECD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répartir</w:t>
            </w:r>
          </w:p>
          <w:p w14:paraId="3B89772B" w14:textId="2E7291B9" w:rsidR="0045512C" w:rsidRPr="003A291A" w:rsidRDefault="0045512C" w:rsidP="0045512C">
            <w:pPr>
              <w:ind w:firstLine="0"/>
              <w:jc w:val="center"/>
              <w:rPr>
                <w:sz w:val="22"/>
              </w:rPr>
            </w:pPr>
            <w:r w:rsidRPr="003A291A">
              <w:rPr>
                <w:sz w:val="22"/>
                <w:lang w:val="fr-FR"/>
              </w:rPr>
              <w:t>appâts</w:t>
            </w:r>
            <w:r w:rsidRPr="003A291A">
              <w:rPr>
                <w:sz w:val="22"/>
              </w:rPr>
              <w:t>, 2</w:t>
            </w:r>
          </w:p>
          <w:p w14:paraId="5B6485CE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répartie</w:t>
            </w:r>
          </w:p>
          <w:p w14:paraId="1331746F" w14:textId="0CB45D8C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pagaille</w:t>
            </w:r>
          </w:p>
        </w:tc>
        <w:tc>
          <w:tcPr>
            <w:tcW w:w="0" w:type="auto"/>
          </w:tcPr>
          <w:p w14:paraId="2A70F00F" w14:textId="0E3BC5F2" w:rsidR="0045512C" w:rsidRPr="003A291A" w:rsidRDefault="0045512C" w:rsidP="0045512C">
            <w:pPr>
              <w:ind w:firstLine="0"/>
              <w:jc w:val="center"/>
              <w:rPr>
                <w:sz w:val="22"/>
              </w:rPr>
            </w:pPr>
            <w:r w:rsidRPr="003A291A">
              <w:rPr>
                <w:sz w:val="22"/>
                <w:lang w:val="fr-FR"/>
              </w:rPr>
              <w:t>Louvèterie</w:t>
            </w:r>
            <w:r w:rsidRPr="003A291A">
              <w:rPr>
                <w:sz w:val="22"/>
              </w:rPr>
              <w:t>, 2</w:t>
            </w:r>
          </w:p>
          <w:p w14:paraId="49B64C36" w14:textId="06F17219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allo</w:t>
            </w:r>
          </w:p>
          <w:p w14:paraId="45DA0F5C" w14:textId="77777777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3A291A">
              <w:rPr>
                <w:sz w:val="22"/>
                <w:lang w:val="fr-FR"/>
              </w:rPr>
              <w:t>assoir</w:t>
            </w:r>
          </w:p>
          <w:p w14:paraId="6FF21EC1" w14:textId="06F791DE" w:rsidR="0045512C" w:rsidRPr="003A291A" w:rsidRDefault="0045512C" w:rsidP="0045512C">
            <w:pPr>
              <w:ind w:firstLine="0"/>
              <w:jc w:val="center"/>
              <w:rPr>
                <w:sz w:val="22"/>
              </w:rPr>
            </w:pPr>
            <w:r w:rsidRPr="003A291A">
              <w:rPr>
                <w:sz w:val="22"/>
                <w:lang w:val="fr-FR"/>
              </w:rPr>
              <w:t>relai</w:t>
            </w:r>
            <w:r w:rsidRPr="003A291A">
              <w:rPr>
                <w:sz w:val="22"/>
              </w:rPr>
              <w:t>, 3</w:t>
            </w:r>
          </w:p>
        </w:tc>
      </w:tr>
      <w:tr w:rsidR="0045512C" w:rsidRPr="002C1A2F" w14:paraId="1025A84F" w14:textId="77777777" w:rsidTr="0045512C">
        <w:trPr>
          <w:trHeight w:val="281"/>
        </w:trPr>
        <w:tc>
          <w:tcPr>
            <w:tcW w:w="0" w:type="auto"/>
          </w:tcPr>
          <w:p w14:paraId="27C4CA8C" w14:textId="0FB68571" w:rsidR="0045512C" w:rsidRPr="003A291A" w:rsidRDefault="0045512C" w:rsidP="0045512C">
            <w:pPr>
              <w:ind w:firstLine="0"/>
              <w:rPr>
                <w:b/>
                <w:sz w:val="22"/>
              </w:rPr>
            </w:pPr>
            <w:r w:rsidRPr="003A291A">
              <w:rPr>
                <w:b/>
                <w:sz w:val="22"/>
              </w:rPr>
              <w:t>Сложные числительные</w:t>
            </w:r>
          </w:p>
        </w:tc>
        <w:tc>
          <w:tcPr>
            <w:tcW w:w="0" w:type="auto"/>
          </w:tcPr>
          <w:p w14:paraId="439B2C0F" w14:textId="77777777" w:rsidR="0045512C" w:rsidRPr="003A291A" w:rsidRDefault="0045512C" w:rsidP="0045512C">
            <w:pPr>
              <w:ind w:firstLine="0"/>
              <w:rPr>
                <w:sz w:val="22"/>
                <w:lang w:val="fr-FR"/>
              </w:rPr>
            </w:pPr>
          </w:p>
        </w:tc>
        <w:tc>
          <w:tcPr>
            <w:tcW w:w="0" w:type="auto"/>
          </w:tcPr>
          <w:p w14:paraId="5A775A66" w14:textId="77777777" w:rsidR="0045512C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Quatre millions</w:t>
            </w:r>
          </w:p>
          <w:p w14:paraId="209D5137" w14:textId="77777777" w:rsidR="0045512C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Huit millions, 2</w:t>
            </w:r>
          </w:p>
          <w:p w14:paraId="6A79A2AE" w14:textId="77777777" w:rsidR="0045512C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Six millions</w:t>
            </w:r>
          </w:p>
          <w:p w14:paraId="2E8007ED" w14:textId="77777777" w:rsidR="0045512C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Deux millions</w:t>
            </w:r>
          </w:p>
          <w:p w14:paraId="3FDBF5A9" w14:textId="77777777" w:rsidR="0045512C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Sept millions</w:t>
            </w:r>
          </w:p>
          <w:p w14:paraId="4AD042B5" w14:textId="77777777" w:rsidR="0045512C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Trois milliards, 2</w:t>
            </w:r>
          </w:p>
          <w:p w14:paraId="0F2F3ACD" w14:textId="77777777" w:rsidR="0045512C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Dix milliards</w:t>
            </w:r>
          </w:p>
          <w:p w14:paraId="4220BA7C" w14:textId="146363AC" w:rsidR="0045512C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Cinq milles</w:t>
            </w:r>
          </w:p>
          <w:p w14:paraId="2592E9F2" w14:textId="5CB4E40F" w:rsidR="0045512C" w:rsidRPr="003A291A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Deux milles</w:t>
            </w:r>
          </w:p>
        </w:tc>
      </w:tr>
    </w:tbl>
    <w:p w14:paraId="310DDB66" w14:textId="29BCA4EB" w:rsidR="00A373D0" w:rsidRDefault="00A373D0" w:rsidP="00373C30">
      <w:pPr>
        <w:rPr>
          <w:sz w:val="28"/>
          <w:szCs w:val="28"/>
          <w:lang w:val="fr-FR"/>
        </w:rPr>
      </w:pPr>
    </w:p>
    <w:p w14:paraId="450F87EA" w14:textId="00ED644E" w:rsidR="00A373D0" w:rsidRPr="00256D7B" w:rsidRDefault="00A373D0" w:rsidP="003A291A">
      <w:pPr>
        <w:ind w:firstLine="0"/>
        <w:jc w:val="center"/>
        <w:rPr>
          <w:i/>
          <w:szCs w:val="28"/>
        </w:rPr>
      </w:pPr>
      <w:r w:rsidRPr="00256D7B">
        <w:rPr>
          <w:i/>
          <w:szCs w:val="28"/>
        </w:rPr>
        <w:t xml:space="preserve">Таблица 3. </w:t>
      </w:r>
      <w:r w:rsidR="003A291A" w:rsidRPr="00256D7B">
        <w:rPr>
          <w:i/>
          <w:szCs w:val="28"/>
        </w:rPr>
        <w:t>Использование канадскими газетными изданиями лексических единиц в новой и традиционной орфографиях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36"/>
        <w:gridCol w:w="2948"/>
        <w:gridCol w:w="3060"/>
      </w:tblGrid>
      <w:tr w:rsidR="00D171D8" w14:paraId="6EC5FB2E" w14:textId="77777777" w:rsidTr="0045512C">
        <w:trPr>
          <w:trHeight w:val="525"/>
        </w:trPr>
        <w:tc>
          <w:tcPr>
            <w:tcW w:w="0" w:type="auto"/>
          </w:tcPr>
          <w:p w14:paraId="0D0CFA5E" w14:textId="41E09C08" w:rsidR="00D171D8" w:rsidRDefault="00D171D8" w:rsidP="00D171D8">
            <w:pPr>
              <w:ind w:firstLine="0"/>
              <w:rPr>
                <w:sz w:val="28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45ED97BA" w14:textId="60CEC1E3" w:rsidR="00D171D8" w:rsidRDefault="00D171D8" w:rsidP="00D171D8">
            <w:pPr>
              <w:ind w:firstLine="0"/>
              <w:rPr>
                <w:sz w:val="28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7F5B5B2E" w14:textId="76F0F947" w:rsidR="00D171D8" w:rsidRDefault="00D171D8" w:rsidP="00D171D8">
            <w:pPr>
              <w:ind w:firstLine="0"/>
              <w:rPr>
                <w:sz w:val="28"/>
                <w:szCs w:val="28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45512C" w:rsidRPr="002C1A2F" w14:paraId="6D180C11" w14:textId="77777777" w:rsidTr="0045512C">
        <w:trPr>
          <w:trHeight w:val="2598"/>
        </w:trPr>
        <w:tc>
          <w:tcPr>
            <w:tcW w:w="0" w:type="auto"/>
          </w:tcPr>
          <w:p w14:paraId="675745E0" w14:textId="5E63346A" w:rsidR="0045512C" w:rsidRPr="00D171D8" w:rsidRDefault="0045512C" w:rsidP="0045512C">
            <w:pPr>
              <w:ind w:firstLine="0"/>
              <w:rPr>
                <w:b/>
                <w:sz w:val="22"/>
              </w:rPr>
            </w:pPr>
            <w:r w:rsidRPr="00D171D8">
              <w:rPr>
                <w:b/>
                <w:sz w:val="22"/>
              </w:rPr>
              <w:t>Преобразование сложных существительных в простые</w:t>
            </w:r>
          </w:p>
        </w:tc>
        <w:tc>
          <w:tcPr>
            <w:tcW w:w="0" w:type="auto"/>
          </w:tcPr>
          <w:p w14:paraId="1EDE9FE6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Agroalimentaire, 4</w:t>
            </w:r>
          </w:p>
          <w:p w14:paraId="5DA908C7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extraterritorial</w:t>
            </w:r>
          </w:p>
          <w:p w14:paraId="38C2AC69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extraterritorialité</w:t>
            </w:r>
          </w:p>
          <w:p w14:paraId="1F5D0420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yoyo</w:t>
            </w:r>
          </w:p>
          <w:p w14:paraId="4E73FA25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flashback</w:t>
            </w:r>
          </w:p>
          <w:p w14:paraId="525031F6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macroéconomie</w:t>
            </w:r>
          </w:p>
          <w:p w14:paraId="69998002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néoclassique</w:t>
            </w:r>
          </w:p>
          <w:p w14:paraId="40D0BE2B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tragicomédie</w:t>
            </w:r>
          </w:p>
          <w:p w14:paraId="231C519D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plateforme, 45</w:t>
            </w:r>
          </w:p>
          <w:p w14:paraId="1073AD49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</w:p>
          <w:p w14:paraId="1A209432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0" w:type="auto"/>
          </w:tcPr>
          <w:p w14:paraId="40CB744E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Bienêtre, 6</w:t>
            </w:r>
          </w:p>
          <w:p w14:paraId="5839A34F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bienfondé</w:t>
            </w:r>
          </w:p>
          <w:p w14:paraId="363AF8C6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contreperformance</w:t>
            </w:r>
          </w:p>
          <w:p w14:paraId="0F668D10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contreproductif</w:t>
            </w:r>
          </w:p>
          <w:p w14:paraId="6C3E5D13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entredeux</w:t>
            </w:r>
          </w:p>
          <w:p w14:paraId="2F859FEF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lockout</w:t>
            </w:r>
          </w:p>
          <w:p w14:paraId="34555B62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en-US"/>
              </w:rPr>
            </w:pPr>
            <w:r w:rsidRPr="00D171D8">
              <w:rPr>
                <w:sz w:val="22"/>
                <w:lang w:val="en-US"/>
              </w:rPr>
              <w:t>mainforte, 2</w:t>
            </w:r>
          </w:p>
          <w:p w14:paraId="499F83FC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en-US"/>
              </w:rPr>
            </w:pPr>
            <w:r w:rsidRPr="00D171D8">
              <w:rPr>
                <w:sz w:val="22"/>
                <w:lang w:val="en-US"/>
              </w:rPr>
              <w:t>weekend, 7</w:t>
            </w:r>
          </w:p>
          <w:p w14:paraId="07973C08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en-US"/>
              </w:rPr>
            </w:pPr>
            <w:r w:rsidRPr="00D171D8">
              <w:rPr>
                <w:sz w:val="22"/>
                <w:lang w:val="en-US"/>
              </w:rPr>
              <w:t>potpourri</w:t>
            </w:r>
          </w:p>
          <w:p w14:paraId="4FE6BE72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en-US"/>
              </w:rPr>
            </w:pPr>
            <w:r w:rsidRPr="00D171D8">
              <w:rPr>
                <w:sz w:val="22"/>
                <w:lang w:val="en-US"/>
              </w:rPr>
              <w:t>striptease</w:t>
            </w:r>
          </w:p>
          <w:p w14:paraId="6EE1F244" w14:textId="6224F673" w:rsidR="0045512C" w:rsidRPr="0045512C" w:rsidRDefault="0045512C" w:rsidP="0045512C">
            <w:pPr>
              <w:ind w:firstLine="0"/>
              <w:jc w:val="center"/>
              <w:rPr>
                <w:sz w:val="22"/>
                <w:lang w:val="en-US"/>
              </w:rPr>
            </w:pPr>
            <w:r w:rsidRPr="00D171D8">
              <w:rPr>
                <w:sz w:val="22"/>
                <w:lang w:val="en-US"/>
              </w:rPr>
              <w:t>statuquo, 4</w:t>
            </w:r>
          </w:p>
        </w:tc>
      </w:tr>
    </w:tbl>
    <w:p w14:paraId="54FBE587" w14:textId="4FFDD147" w:rsidR="0045512C" w:rsidRPr="007715F3" w:rsidRDefault="0045512C">
      <w:pPr>
        <w:rPr>
          <w:lang w:val="en-US"/>
        </w:rPr>
      </w:pPr>
    </w:p>
    <w:p w14:paraId="575264DD" w14:textId="1B2A87DC" w:rsidR="0045512C" w:rsidRPr="0045512C" w:rsidRDefault="0045512C" w:rsidP="0045512C">
      <w:pPr>
        <w:jc w:val="right"/>
        <w:rPr>
          <w:i/>
        </w:rPr>
      </w:pPr>
      <w:r w:rsidRPr="0045512C">
        <w:rPr>
          <w:i/>
        </w:rPr>
        <w:lastRenderedPageBreak/>
        <w:t>Продолжение Таблицы 3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45"/>
        <w:gridCol w:w="2742"/>
        <w:gridCol w:w="2757"/>
      </w:tblGrid>
      <w:tr w:rsidR="0045512C" w:rsidRPr="0045512C" w14:paraId="6E045F78" w14:textId="77777777" w:rsidTr="0045512C">
        <w:trPr>
          <w:trHeight w:val="959"/>
        </w:trPr>
        <w:tc>
          <w:tcPr>
            <w:tcW w:w="0" w:type="auto"/>
          </w:tcPr>
          <w:p w14:paraId="4D71B68C" w14:textId="7F088CF3" w:rsidR="0045512C" w:rsidRPr="00D171D8" w:rsidRDefault="0045512C" w:rsidP="0045512C">
            <w:pPr>
              <w:ind w:firstLine="0"/>
              <w:rPr>
                <w:b/>
                <w:sz w:val="22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1E74FE51" w14:textId="0614413D" w:rsidR="0045512C" w:rsidRPr="0045512C" w:rsidRDefault="0045512C" w:rsidP="0045512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094D1AA8" w14:textId="5217777B" w:rsidR="0045512C" w:rsidRPr="0045512C" w:rsidRDefault="0045512C" w:rsidP="0045512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45512C" w:rsidRPr="002C1A2F" w14:paraId="6ED646C3" w14:textId="77777777" w:rsidTr="0045512C">
        <w:trPr>
          <w:trHeight w:val="1471"/>
        </w:trPr>
        <w:tc>
          <w:tcPr>
            <w:tcW w:w="0" w:type="auto"/>
          </w:tcPr>
          <w:p w14:paraId="3C41FD23" w14:textId="2A93FC96" w:rsidR="0045512C" w:rsidRPr="00D171D8" w:rsidRDefault="0045512C" w:rsidP="0045512C">
            <w:pPr>
              <w:ind w:firstLine="0"/>
              <w:rPr>
                <w:b/>
                <w:sz w:val="22"/>
              </w:rPr>
            </w:pPr>
            <w:r w:rsidRPr="00D171D8">
              <w:rPr>
                <w:b/>
                <w:sz w:val="22"/>
              </w:rPr>
              <w:t>Преобразование сложных существительных в простые</w:t>
            </w:r>
          </w:p>
        </w:tc>
        <w:tc>
          <w:tcPr>
            <w:tcW w:w="0" w:type="auto"/>
            <w:gridSpan w:val="2"/>
          </w:tcPr>
          <w:p w14:paraId="269D1319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Cowboy / cow-boy</w:t>
            </w:r>
          </w:p>
          <w:p w14:paraId="72F25F40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Entretemps,</w:t>
            </w:r>
            <w:r>
              <w:rPr>
                <w:sz w:val="22"/>
                <w:lang w:val="fr-FR"/>
              </w:rPr>
              <w:t xml:space="preserve"> 3 / Entre-temps</w:t>
            </w:r>
          </w:p>
          <w:p w14:paraId="573D0ACB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Popcorn, 5 /pop-corn</w:t>
            </w:r>
          </w:p>
          <w:p w14:paraId="088B9B6D" w14:textId="5BD3E0FD" w:rsidR="0045512C" w:rsidRPr="0045512C" w:rsidRDefault="0045512C" w:rsidP="0045512C">
            <w:pPr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socioéconomique /socio-économique</w:t>
            </w:r>
            <w:r w:rsidRPr="00ED76DB">
              <w:rPr>
                <w:sz w:val="22"/>
                <w:lang w:val="fr-FR"/>
              </w:rPr>
              <w:t>,</w:t>
            </w:r>
            <w:r w:rsidRPr="00D171D8">
              <w:rPr>
                <w:sz w:val="22"/>
                <w:lang w:val="fr-FR"/>
              </w:rPr>
              <w:t xml:space="preserve"> 2</w:t>
            </w:r>
          </w:p>
        </w:tc>
      </w:tr>
      <w:tr w:rsidR="0045512C" w:rsidRPr="002C1A2F" w14:paraId="4169637C" w14:textId="77777777" w:rsidTr="0045512C">
        <w:trPr>
          <w:trHeight w:val="1701"/>
        </w:trPr>
        <w:tc>
          <w:tcPr>
            <w:tcW w:w="0" w:type="auto"/>
          </w:tcPr>
          <w:p w14:paraId="0CD3E774" w14:textId="77777777" w:rsidR="0045512C" w:rsidRPr="003A291A" w:rsidRDefault="0045512C" w:rsidP="0045512C">
            <w:pPr>
              <w:ind w:firstLine="0"/>
              <w:rPr>
                <w:b/>
                <w:sz w:val="22"/>
              </w:rPr>
            </w:pPr>
            <w:r w:rsidRPr="003A291A">
              <w:rPr>
                <w:b/>
                <w:sz w:val="22"/>
              </w:rPr>
              <w:t xml:space="preserve">Образование форм множественного числа сложных слов </w:t>
            </w:r>
          </w:p>
          <w:p w14:paraId="2D65A073" w14:textId="7F4B74FC" w:rsidR="0045512C" w:rsidRPr="00D171D8" w:rsidRDefault="0045512C" w:rsidP="0045512C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14:paraId="68216CC6" w14:textId="3A0910E3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des gilets pare-balles</w:t>
            </w:r>
          </w:p>
          <w:p w14:paraId="5E39B64A" w14:textId="067D08A5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les sans-pouvoirs</w:t>
            </w:r>
          </w:p>
          <w:p w14:paraId="2A6D14ED" w14:textId="6829FDC1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les sans-papiers, 3</w:t>
            </w:r>
          </w:p>
          <w:p w14:paraId="26CDBE7C" w14:textId="2CD100EA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sous-secteurs, 2</w:t>
            </w:r>
          </w:p>
          <w:p w14:paraId="2EC92E20" w14:textId="339D367B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sous-traitants</w:t>
            </w:r>
          </w:p>
        </w:tc>
        <w:tc>
          <w:tcPr>
            <w:tcW w:w="0" w:type="auto"/>
          </w:tcPr>
          <w:p w14:paraId="100831D6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des trouble-fêtes</w:t>
            </w:r>
          </w:p>
          <w:p w14:paraId="21C5EEDD" w14:textId="66A053ED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des lave</w:t>
            </w:r>
          </w:p>
        </w:tc>
      </w:tr>
      <w:tr w:rsidR="0045512C" w:rsidRPr="00D171D8" w14:paraId="2D4FC437" w14:textId="77777777" w:rsidTr="0045512C">
        <w:trPr>
          <w:trHeight w:val="794"/>
        </w:trPr>
        <w:tc>
          <w:tcPr>
            <w:tcW w:w="0" w:type="auto"/>
          </w:tcPr>
          <w:p w14:paraId="031A65AA" w14:textId="32ABA9CD" w:rsidR="0045512C" w:rsidRPr="00D171D8" w:rsidRDefault="0045512C" w:rsidP="0045512C">
            <w:pPr>
              <w:ind w:firstLine="0"/>
              <w:rPr>
                <w:sz w:val="22"/>
              </w:rPr>
            </w:pPr>
            <w:r w:rsidRPr="003A291A">
              <w:rPr>
                <w:b/>
                <w:sz w:val="22"/>
              </w:rPr>
              <w:t xml:space="preserve">Образование форм множественного числа слов иностранного происхождения </w:t>
            </w:r>
          </w:p>
        </w:tc>
        <w:tc>
          <w:tcPr>
            <w:tcW w:w="0" w:type="auto"/>
          </w:tcPr>
          <w:p w14:paraId="622D9710" w14:textId="77777777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</w:rPr>
              <w:t>des matchs, 7</w:t>
            </w:r>
          </w:p>
          <w:p w14:paraId="26BAE787" w14:textId="0A091EA0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</w:rPr>
              <w:t>des référendums</w:t>
            </w:r>
          </w:p>
        </w:tc>
        <w:tc>
          <w:tcPr>
            <w:tcW w:w="0" w:type="auto"/>
          </w:tcPr>
          <w:p w14:paraId="197EB76E" w14:textId="77777777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</w:p>
        </w:tc>
      </w:tr>
      <w:tr w:rsidR="0045512C" w:rsidRPr="00D171D8" w14:paraId="62D0E682" w14:textId="77777777" w:rsidTr="0045512C">
        <w:trPr>
          <w:trHeight w:val="20"/>
        </w:trPr>
        <w:tc>
          <w:tcPr>
            <w:tcW w:w="0" w:type="auto"/>
            <w:vMerge w:val="restart"/>
          </w:tcPr>
          <w:p w14:paraId="68272FDE" w14:textId="59BE935B" w:rsidR="0045512C" w:rsidRPr="00D171D8" w:rsidRDefault="0045512C" w:rsidP="0045512C">
            <w:pPr>
              <w:ind w:firstLine="0"/>
              <w:rPr>
                <w:sz w:val="22"/>
              </w:rPr>
            </w:pPr>
            <w:r w:rsidRPr="003A291A">
              <w:rPr>
                <w:b/>
                <w:sz w:val="22"/>
              </w:rPr>
              <w:t>Accent grave (</w:t>
            </w:r>
            <w:r w:rsidR="006B4151">
              <w:rPr>
                <w:b/>
                <w:sz w:val="22"/>
              </w:rPr>
              <w:t>«</w:t>
            </w:r>
            <w:r w:rsidRPr="003A291A">
              <w:rPr>
                <w:b/>
                <w:sz w:val="22"/>
              </w:rPr>
              <w:t>è</w:t>
            </w:r>
            <w:r w:rsidR="006B4151">
              <w:rPr>
                <w:b/>
                <w:sz w:val="22"/>
              </w:rPr>
              <w:t>»</w:t>
            </w:r>
            <w:r w:rsidRPr="003A291A">
              <w:rPr>
                <w:b/>
                <w:sz w:val="22"/>
              </w:rPr>
              <w:t xml:space="preserve">) перед слогом с немой </w:t>
            </w:r>
            <w:r w:rsidR="006B4151">
              <w:rPr>
                <w:b/>
                <w:sz w:val="22"/>
              </w:rPr>
              <w:t>«</w:t>
            </w:r>
            <w:r w:rsidRPr="003A291A">
              <w:rPr>
                <w:b/>
                <w:sz w:val="22"/>
              </w:rPr>
              <w:t>e</w:t>
            </w:r>
            <w:r w:rsidR="006B4151">
              <w:rPr>
                <w:b/>
                <w:sz w:val="22"/>
              </w:rPr>
              <w:t>»</w:t>
            </w:r>
          </w:p>
        </w:tc>
        <w:tc>
          <w:tcPr>
            <w:tcW w:w="0" w:type="auto"/>
          </w:tcPr>
          <w:p w14:paraId="6651F458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allègement</w:t>
            </w:r>
          </w:p>
          <w:p w14:paraId="7117CD80" w14:textId="34ED981D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allègrement, 3</w:t>
            </w:r>
          </w:p>
          <w:p w14:paraId="7F7937D7" w14:textId="1E12AA5C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complètement, 10</w:t>
            </w:r>
          </w:p>
          <w:p w14:paraId="4D1E4EEF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</w:p>
          <w:p w14:paraId="42645933" w14:textId="4A2348BC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0" w:type="auto"/>
          </w:tcPr>
          <w:p w14:paraId="4B02E649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avèrerai</w:t>
            </w:r>
          </w:p>
          <w:p w14:paraId="4949670B" w14:textId="062A58CC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cèderai, 2</w:t>
            </w:r>
          </w:p>
          <w:p w14:paraId="485ADCB3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libèrerai</w:t>
            </w:r>
          </w:p>
          <w:p w14:paraId="1EACC418" w14:textId="7DA3FBEF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tolèrerai, 2</w:t>
            </w:r>
          </w:p>
          <w:p w14:paraId="3DAC862D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préfèrerai</w:t>
            </w:r>
          </w:p>
          <w:p w14:paraId="1EA43B40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protègerai</w:t>
            </w:r>
          </w:p>
          <w:p w14:paraId="1648B487" w14:textId="781A89D9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  <w:lang w:val="fr-FR"/>
              </w:rPr>
              <w:t>règlementaire</w:t>
            </w:r>
            <w:r w:rsidRPr="00D171D8">
              <w:rPr>
                <w:sz w:val="22"/>
              </w:rPr>
              <w:t>, 3</w:t>
            </w:r>
          </w:p>
          <w:p w14:paraId="7E425CEE" w14:textId="148CF1FB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  <w:lang w:val="fr-FR"/>
              </w:rPr>
              <w:t>règlementation</w:t>
            </w:r>
            <w:r w:rsidRPr="00D171D8">
              <w:rPr>
                <w:sz w:val="22"/>
              </w:rPr>
              <w:t>, 6</w:t>
            </w:r>
          </w:p>
          <w:p w14:paraId="52F41803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règlerai</w:t>
            </w:r>
          </w:p>
          <w:p w14:paraId="1A12EB13" w14:textId="2A05B2C7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  <w:lang w:val="fr-FR"/>
              </w:rPr>
              <w:t>succèderai</w:t>
            </w:r>
            <w:r w:rsidRPr="00D171D8">
              <w:rPr>
                <w:sz w:val="22"/>
              </w:rPr>
              <w:t>, 3</w:t>
            </w:r>
          </w:p>
        </w:tc>
      </w:tr>
      <w:tr w:rsidR="0045512C" w:rsidRPr="00D171D8" w14:paraId="767D6458" w14:textId="77777777" w:rsidTr="0045512C">
        <w:trPr>
          <w:trHeight w:val="57"/>
        </w:trPr>
        <w:tc>
          <w:tcPr>
            <w:tcW w:w="0" w:type="auto"/>
            <w:vMerge/>
          </w:tcPr>
          <w:p w14:paraId="45E72F5C" w14:textId="77777777" w:rsidR="0045512C" w:rsidRPr="003A291A" w:rsidRDefault="0045512C" w:rsidP="0045512C">
            <w:pPr>
              <w:ind w:firstLine="0"/>
              <w:rPr>
                <w:b/>
                <w:sz w:val="22"/>
              </w:rPr>
            </w:pPr>
          </w:p>
        </w:tc>
        <w:tc>
          <w:tcPr>
            <w:tcW w:w="0" w:type="auto"/>
            <w:gridSpan w:val="2"/>
          </w:tcPr>
          <w:p w14:paraId="06EE13E1" w14:textId="03CABB70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  <w:lang w:val="fr-FR"/>
              </w:rPr>
              <w:t>Évènement</w:t>
            </w:r>
            <w:r>
              <w:rPr>
                <w:sz w:val="22"/>
              </w:rPr>
              <w:t xml:space="preserve">, 31 / </w:t>
            </w:r>
            <w:r w:rsidRPr="00D171D8">
              <w:rPr>
                <w:sz w:val="22"/>
              </w:rPr>
              <w:t>événement</w:t>
            </w:r>
            <w:r>
              <w:rPr>
                <w:sz w:val="22"/>
              </w:rPr>
              <w:t>, 19</w:t>
            </w:r>
          </w:p>
        </w:tc>
      </w:tr>
      <w:tr w:rsidR="0045512C" w:rsidRPr="00275780" w14:paraId="5F2B37A4" w14:textId="77777777" w:rsidTr="0045512C">
        <w:trPr>
          <w:trHeight w:val="1247"/>
        </w:trPr>
        <w:tc>
          <w:tcPr>
            <w:tcW w:w="0" w:type="auto"/>
          </w:tcPr>
          <w:p w14:paraId="71248038" w14:textId="3485C8D5" w:rsidR="0045512C" w:rsidRDefault="0045512C" w:rsidP="0045512C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Ц</w:t>
            </w:r>
            <w:r w:rsidRPr="0045512C">
              <w:rPr>
                <w:b/>
                <w:sz w:val="22"/>
              </w:rPr>
              <w:t>иркумфлекс</w:t>
            </w:r>
          </w:p>
        </w:tc>
        <w:tc>
          <w:tcPr>
            <w:tcW w:w="0" w:type="auto"/>
          </w:tcPr>
          <w:p w14:paraId="2057DFAE" w14:textId="77777777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AB85281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accroit</w:t>
            </w:r>
          </w:p>
          <w:p w14:paraId="6C41FE78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affut, 2</w:t>
            </w:r>
          </w:p>
          <w:p w14:paraId="3ACC391B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ainé, 11</w:t>
            </w:r>
          </w:p>
          <w:p w14:paraId="47B78FDC" w14:textId="08F3952B" w:rsidR="0045512C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aout, 17</w:t>
            </w:r>
          </w:p>
          <w:p w14:paraId="6556ECD9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apparaitre</w:t>
            </w:r>
          </w:p>
          <w:p w14:paraId="52C92BAE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apparait, 5</w:t>
            </w:r>
          </w:p>
          <w:p w14:paraId="662CC916" w14:textId="0A68F616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boite, 7</w:t>
            </w:r>
          </w:p>
        </w:tc>
      </w:tr>
    </w:tbl>
    <w:p w14:paraId="0F43D558" w14:textId="17BBD0B3" w:rsidR="0045512C" w:rsidRPr="0045512C" w:rsidRDefault="0045512C" w:rsidP="0045512C">
      <w:pPr>
        <w:jc w:val="right"/>
        <w:rPr>
          <w:i/>
        </w:rPr>
      </w:pPr>
      <w:r w:rsidRPr="0045512C">
        <w:rPr>
          <w:i/>
        </w:rPr>
        <w:lastRenderedPageBreak/>
        <w:t>Продолжение Таблицы 3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21"/>
        <w:gridCol w:w="3853"/>
        <w:gridCol w:w="3870"/>
      </w:tblGrid>
      <w:tr w:rsidR="0045512C" w:rsidRPr="0045512C" w14:paraId="5DC584FC" w14:textId="77777777" w:rsidTr="0045512C">
        <w:trPr>
          <w:trHeight w:val="1247"/>
        </w:trPr>
        <w:tc>
          <w:tcPr>
            <w:tcW w:w="0" w:type="auto"/>
          </w:tcPr>
          <w:p w14:paraId="06215814" w14:textId="5D55C5AF" w:rsidR="0045512C" w:rsidRDefault="0045512C" w:rsidP="0045512C">
            <w:pPr>
              <w:ind w:firstLine="0"/>
              <w:rPr>
                <w:b/>
                <w:sz w:val="22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483CA340" w14:textId="3E8DC11C" w:rsidR="0045512C" w:rsidRPr="00D171D8" w:rsidRDefault="0045512C" w:rsidP="0045512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594F99A0" w14:textId="5F3636A5" w:rsidR="0045512C" w:rsidRPr="0045512C" w:rsidRDefault="0045512C" w:rsidP="0045512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45512C" w:rsidRPr="00275780" w14:paraId="24F7FE95" w14:textId="77777777" w:rsidTr="0045512C">
        <w:trPr>
          <w:trHeight w:val="1247"/>
        </w:trPr>
        <w:tc>
          <w:tcPr>
            <w:tcW w:w="0" w:type="auto"/>
          </w:tcPr>
          <w:p w14:paraId="5595DCA4" w14:textId="41DDC284" w:rsidR="0045512C" w:rsidRDefault="0045512C" w:rsidP="0045512C">
            <w:pPr>
              <w:ind w:firstLine="0"/>
              <w:rPr>
                <w:b/>
                <w:sz w:val="22"/>
              </w:rPr>
            </w:pPr>
            <w:r w:rsidRPr="0045512C">
              <w:rPr>
                <w:b/>
                <w:sz w:val="22"/>
              </w:rPr>
              <w:t>Циркумфлекс</w:t>
            </w:r>
          </w:p>
        </w:tc>
        <w:tc>
          <w:tcPr>
            <w:tcW w:w="0" w:type="auto"/>
          </w:tcPr>
          <w:p w14:paraId="713E6A20" w14:textId="77777777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CC16907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bruler</w:t>
            </w:r>
          </w:p>
          <w:p w14:paraId="02E722FD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brulé, 3</w:t>
            </w:r>
          </w:p>
          <w:p w14:paraId="7835F788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brulant</w:t>
            </w:r>
          </w:p>
          <w:p w14:paraId="49662261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croute</w:t>
            </w:r>
          </w:p>
          <w:p w14:paraId="6E41CB76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cout, 16</w:t>
            </w:r>
          </w:p>
          <w:p w14:paraId="6D27611B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connaitre, 10</w:t>
            </w:r>
          </w:p>
          <w:p w14:paraId="1AC530BD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connait, 12</w:t>
            </w:r>
          </w:p>
          <w:p w14:paraId="19EB73BE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connaitra</w:t>
            </w:r>
          </w:p>
          <w:p w14:paraId="78C3F286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comparaitre</w:t>
            </w:r>
          </w:p>
          <w:p w14:paraId="103BE8DB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chaine, 20</w:t>
            </w:r>
          </w:p>
          <w:p w14:paraId="6560DBDE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couter, 4</w:t>
            </w:r>
          </w:p>
          <w:p w14:paraId="4FDFCA56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couteux, 5</w:t>
            </w:r>
          </w:p>
          <w:p w14:paraId="5762144A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crument</w:t>
            </w:r>
          </w:p>
          <w:p w14:paraId="68B14CEC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croitre</w:t>
            </w:r>
          </w:p>
          <w:p w14:paraId="74E0E51B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disparaitre, 4</w:t>
            </w:r>
          </w:p>
          <w:p w14:paraId="72C221CF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je disparaitrai</w:t>
            </w:r>
          </w:p>
          <w:p w14:paraId="1C97FCB6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diner, 6</w:t>
            </w:r>
          </w:p>
          <w:p w14:paraId="0DC684FF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dument, 2</w:t>
            </w:r>
          </w:p>
          <w:p w14:paraId="13E8EAEE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déchainer, 2</w:t>
            </w:r>
          </w:p>
          <w:p w14:paraId="69895A17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dégout</w:t>
            </w:r>
          </w:p>
          <w:p w14:paraId="555215F2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entrainant, 3</w:t>
            </w:r>
          </w:p>
          <w:p w14:paraId="4920CCD7" w14:textId="2E1577AD" w:rsidR="0045512C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entrainement, 7</w:t>
            </w:r>
          </w:p>
          <w:p w14:paraId="4DDCD367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entrainer, 9</w:t>
            </w:r>
          </w:p>
          <w:p w14:paraId="2BA6E458" w14:textId="77777777" w:rsidR="0045512C" w:rsidRPr="00D171D8" w:rsidRDefault="0045512C" w:rsidP="0045512C">
            <w:pPr>
              <w:tabs>
                <w:tab w:val="right" w:pos="2113"/>
              </w:tabs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entraineur, 10</w:t>
            </w:r>
          </w:p>
          <w:p w14:paraId="3C92DA36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fraiche, 3</w:t>
            </w:r>
          </w:p>
          <w:p w14:paraId="68CA2614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fraichement</w:t>
            </w:r>
          </w:p>
          <w:p w14:paraId="2E23ACA7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fraicheur, 4</w:t>
            </w:r>
          </w:p>
          <w:p w14:paraId="29A33EE9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gite (un),</w:t>
            </w:r>
          </w:p>
          <w:p w14:paraId="76B14BFB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gout, 6</w:t>
            </w:r>
          </w:p>
          <w:p w14:paraId="027A32B5" w14:textId="3902F555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ile, 22</w:t>
            </w:r>
          </w:p>
        </w:tc>
      </w:tr>
    </w:tbl>
    <w:p w14:paraId="3600E9A2" w14:textId="2E32954B" w:rsidR="0045512C" w:rsidRPr="0045512C" w:rsidRDefault="0045512C" w:rsidP="0045512C">
      <w:pPr>
        <w:jc w:val="right"/>
        <w:rPr>
          <w:i/>
        </w:rPr>
      </w:pPr>
      <w:r w:rsidRPr="0045512C">
        <w:rPr>
          <w:i/>
        </w:rPr>
        <w:lastRenderedPageBreak/>
        <w:t>Продолжение Таблицы 3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78"/>
        <w:gridCol w:w="2976"/>
        <w:gridCol w:w="2990"/>
      </w:tblGrid>
      <w:tr w:rsidR="0045512C" w:rsidRPr="0045512C" w14:paraId="42FD6D6F" w14:textId="77777777" w:rsidTr="0045512C">
        <w:trPr>
          <w:trHeight w:val="1247"/>
        </w:trPr>
        <w:tc>
          <w:tcPr>
            <w:tcW w:w="0" w:type="auto"/>
          </w:tcPr>
          <w:p w14:paraId="08F6EC1F" w14:textId="6FECC891" w:rsidR="0045512C" w:rsidRDefault="0045512C" w:rsidP="0045512C">
            <w:pPr>
              <w:ind w:firstLine="0"/>
              <w:rPr>
                <w:b/>
                <w:sz w:val="22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03CD08FA" w14:textId="69D76280" w:rsidR="0045512C" w:rsidRPr="00D171D8" w:rsidRDefault="0045512C" w:rsidP="0045512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6BDE1CA2" w14:textId="06EAC436" w:rsidR="0045512C" w:rsidRPr="0045512C" w:rsidRDefault="0045512C" w:rsidP="0045512C">
            <w:pPr>
              <w:ind w:firstLine="0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45512C" w:rsidRPr="00275780" w14:paraId="040A9530" w14:textId="77777777" w:rsidTr="0045512C">
        <w:trPr>
          <w:trHeight w:val="1247"/>
        </w:trPr>
        <w:tc>
          <w:tcPr>
            <w:tcW w:w="0" w:type="auto"/>
            <w:vMerge w:val="restart"/>
          </w:tcPr>
          <w:p w14:paraId="0327E252" w14:textId="6A2C154E" w:rsidR="0045512C" w:rsidRPr="0045512C" w:rsidRDefault="0045512C" w:rsidP="0045512C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Ц</w:t>
            </w:r>
            <w:r w:rsidRPr="0045512C">
              <w:rPr>
                <w:b/>
                <w:sz w:val="22"/>
              </w:rPr>
              <w:t>иркумфлекс</w:t>
            </w:r>
          </w:p>
        </w:tc>
        <w:tc>
          <w:tcPr>
            <w:tcW w:w="0" w:type="auto"/>
          </w:tcPr>
          <w:p w14:paraId="2C221624" w14:textId="384F9336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E6C76A9" w14:textId="138697A9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ilot, 2</w:t>
            </w:r>
          </w:p>
          <w:p w14:paraId="4210F38E" w14:textId="688E92E9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maitre, 9</w:t>
            </w:r>
          </w:p>
          <w:p w14:paraId="1F5C7757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maitresse</w:t>
            </w:r>
          </w:p>
          <w:p w14:paraId="395AF589" w14:textId="2613880A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maitrise, 4</w:t>
            </w:r>
          </w:p>
          <w:p w14:paraId="718A53B2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il méconnait</w:t>
            </w:r>
          </w:p>
          <w:p w14:paraId="62B9C614" w14:textId="442273CE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naitre, 2</w:t>
            </w:r>
          </w:p>
          <w:p w14:paraId="0BF0D532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traine</w:t>
            </w:r>
          </w:p>
          <w:p w14:paraId="78949236" w14:textId="3B07EB84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trainer, 2</w:t>
            </w:r>
          </w:p>
          <w:p w14:paraId="312F902B" w14:textId="1FD990CC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trainée</w:t>
            </w:r>
          </w:p>
          <w:p w14:paraId="08BA9385" w14:textId="10673C4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paraitre, 3</w:t>
            </w:r>
          </w:p>
          <w:p w14:paraId="78BA1D3F" w14:textId="2344E929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parait, 3</w:t>
            </w:r>
          </w:p>
          <w:p w14:paraId="561321BA" w14:textId="19C874EE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plait (il), 4</w:t>
            </w:r>
          </w:p>
          <w:p w14:paraId="397DCD9D" w14:textId="5C7EFF74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reconnaitre, 12</w:t>
            </w:r>
          </w:p>
          <w:p w14:paraId="2A45CC3D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renaitre</w:t>
            </w:r>
          </w:p>
          <w:p w14:paraId="52B90F95" w14:textId="111FCBEA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surcroit (nom), 2</w:t>
            </w:r>
          </w:p>
          <w:p w14:paraId="2097B5A6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sures</w:t>
            </w:r>
          </w:p>
          <w:p w14:paraId="6161E7E8" w14:textId="33AB316B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sureté</w:t>
            </w:r>
          </w:p>
        </w:tc>
      </w:tr>
      <w:tr w:rsidR="0045512C" w:rsidRPr="002C1A2F" w14:paraId="34F6038A" w14:textId="77777777" w:rsidTr="0045512C">
        <w:trPr>
          <w:trHeight w:val="1134"/>
        </w:trPr>
        <w:tc>
          <w:tcPr>
            <w:tcW w:w="0" w:type="auto"/>
            <w:vMerge/>
          </w:tcPr>
          <w:p w14:paraId="4004545D" w14:textId="77777777" w:rsidR="0045512C" w:rsidRPr="00ED76DB" w:rsidRDefault="0045512C" w:rsidP="0045512C">
            <w:pPr>
              <w:ind w:firstLine="0"/>
              <w:rPr>
                <w:sz w:val="22"/>
                <w:lang w:val="fr-FR"/>
              </w:rPr>
            </w:pPr>
          </w:p>
        </w:tc>
        <w:tc>
          <w:tcPr>
            <w:tcW w:w="0" w:type="auto"/>
            <w:gridSpan w:val="2"/>
          </w:tcPr>
          <w:p w14:paraId="3FFA1FCF" w14:textId="0CC208D5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maitriser / Maitrîser,</w:t>
            </w:r>
            <w:r>
              <w:rPr>
                <w:sz w:val="22"/>
                <w:lang w:val="fr-FR"/>
              </w:rPr>
              <w:t xml:space="preserve"> 3 </w:t>
            </w:r>
          </w:p>
          <w:p w14:paraId="7D4AC352" w14:textId="5D27D624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Reconnait, 2/ reconnaît, 2</w:t>
            </w:r>
          </w:p>
          <w:p w14:paraId="10C371EB" w14:textId="1A712C99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 xml:space="preserve">surement / </w:t>
            </w:r>
            <w:r>
              <w:rPr>
                <w:sz w:val="22"/>
                <w:lang w:val="fr-FR"/>
              </w:rPr>
              <w:t xml:space="preserve">Sûrement,  6 </w:t>
            </w:r>
          </w:p>
        </w:tc>
      </w:tr>
      <w:tr w:rsidR="0045512C" w:rsidRPr="00D171D8" w14:paraId="7231BEA3" w14:textId="77777777" w:rsidTr="0045512C">
        <w:trPr>
          <w:trHeight w:val="525"/>
        </w:trPr>
        <w:tc>
          <w:tcPr>
            <w:tcW w:w="0" w:type="auto"/>
          </w:tcPr>
          <w:p w14:paraId="250A071D" w14:textId="174E01FA" w:rsidR="0045512C" w:rsidRPr="00847DDB" w:rsidRDefault="0045512C" w:rsidP="0045512C">
            <w:pPr>
              <w:ind w:firstLine="0"/>
              <w:rPr>
                <w:b/>
                <w:sz w:val="22"/>
              </w:rPr>
            </w:pPr>
            <w:r w:rsidRPr="00847DDB">
              <w:rPr>
                <w:b/>
                <w:sz w:val="22"/>
              </w:rPr>
              <w:t>Трема</w:t>
            </w:r>
          </w:p>
        </w:tc>
        <w:tc>
          <w:tcPr>
            <w:tcW w:w="0" w:type="auto"/>
          </w:tcPr>
          <w:p w14:paraId="0CBFB19D" w14:textId="77777777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0A12C69" w14:textId="43A9BE16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</w:rPr>
              <w:t>ambigüité</w:t>
            </w:r>
          </w:p>
        </w:tc>
      </w:tr>
      <w:tr w:rsidR="0045512C" w:rsidRPr="00D171D8" w14:paraId="38048101" w14:textId="77777777" w:rsidTr="0045512C">
        <w:trPr>
          <w:trHeight w:val="567"/>
        </w:trPr>
        <w:tc>
          <w:tcPr>
            <w:tcW w:w="0" w:type="auto"/>
          </w:tcPr>
          <w:p w14:paraId="796B7536" w14:textId="3ABD44F0" w:rsidR="0045512C" w:rsidRPr="00D171D8" w:rsidRDefault="0045512C" w:rsidP="0045512C">
            <w:pPr>
              <w:ind w:firstLine="0"/>
              <w:rPr>
                <w:sz w:val="22"/>
              </w:rPr>
            </w:pPr>
            <w:r w:rsidRPr="00290E43">
              <w:rPr>
                <w:b/>
                <w:sz w:val="22"/>
                <w:szCs w:val="28"/>
              </w:rPr>
              <w:t>Упрощение</w:t>
            </w:r>
            <w:r w:rsidRPr="003A291A">
              <w:rPr>
                <w:b/>
                <w:sz w:val="22"/>
                <w:szCs w:val="28"/>
              </w:rPr>
              <w:t xml:space="preserve"> </w:t>
            </w:r>
            <w:r w:rsidRPr="00290E43">
              <w:rPr>
                <w:b/>
                <w:sz w:val="22"/>
                <w:szCs w:val="28"/>
              </w:rPr>
              <w:t>групп</w:t>
            </w:r>
            <w:r w:rsidRPr="003A291A">
              <w:rPr>
                <w:b/>
                <w:sz w:val="22"/>
                <w:szCs w:val="28"/>
              </w:rPr>
              <w:t xml:space="preserve"> </w:t>
            </w:r>
            <w:r w:rsidRPr="00290E43">
              <w:rPr>
                <w:b/>
                <w:sz w:val="22"/>
                <w:szCs w:val="28"/>
              </w:rPr>
              <w:t>согласных</w:t>
            </w:r>
            <w:r w:rsidRPr="003A291A">
              <w:rPr>
                <w:b/>
                <w:sz w:val="22"/>
                <w:szCs w:val="28"/>
              </w:rPr>
              <w:t xml:space="preserve"> </w:t>
            </w:r>
            <w:r w:rsidR="006B4151">
              <w:rPr>
                <w:b/>
                <w:sz w:val="22"/>
                <w:szCs w:val="28"/>
              </w:rPr>
              <w:t>«</w:t>
            </w:r>
            <w:r w:rsidRPr="003A291A">
              <w:rPr>
                <w:b/>
                <w:sz w:val="22"/>
                <w:szCs w:val="28"/>
              </w:rPr>
              <w:t>-</w:t>
            </w:r>
            <w:r w:rsidRPr="003A291A">
              <w:rPr>
                <w:b/>
                <w:sz w:val="22"/>
                <w:szCs w:val="28"/>
                <w:lang w:val="en-US"/>
              </w:rPr>
              <w:t>eler</w:t>
            </w:r>
            <w:r w:rsidR="006B4151">
              <w:rPr>
                <w:b/>
                <w:sz w:val="22"/>
                <w:szCs w:val="28"/>
              </w:rPr>
              <w:t>»</w:t>
            </w:r>
            <w:r w:rsidRPr="003A291A">
              <w:rPr>
                <w:b/>
                <w:sz w:val="22"/>
                <w:szCs w:val="28"/>
              </w:rPr>
              <w:t>/</w:t>
            </w:r>
            <w:r w:rsidR="006B4151">
              <w:rPr>
                <w:b/>
                <w:sz w:val="22"/>
                <w:szCs w:val="28"/>
              </w:rPr>
              <w:t>»</w:t>
            </w:r>
            <w:r w:rsidRPr="003A291A">
              <w:rPr>
                <w:b/>
                <w:sz w:val="22"/>
                <w:szCs w:val="28"/>
              </w:rPr>
              <w:t>-</w:t>
            </w:r>
            <w:r w:rsidRPr="003A291A">
              <w:rPr>
                <w:b/>
                <w:sz w:val="22"/>
                <w:szCs w:val="28"/>
                <w:lang w:val="en-US"/>
              </w:rPr>
              <w:t>eter</w:t>
            </w:r>
            <w:r w:rsidRPr="003A291A">
              <w:rPr>
                <w:b/>
                <w:sz w:val="22"/>
                <w:szCs w:val="28"/>
              </w:rPr>
              <w:t xml:space="preserve">», </w:t>
            </w:r>
            <w:r w:rsidR="006B4151">
              <w:rPr>
                <w:b/>
                <w:sz w:val="22"/>
                <w:szCs w:val="28"/>
              </w:rPr>
              <w:t>«</w:t>
            </w:r>
            <w:r w:rsidRPr="003A291A">
              <w:rPr>
                <w:b/>
                <w:sz w:val="22"/>
                <w:szCs w:val="28"/>
              </w:rPr>
              <w:t>-</w:t>
            </w:r>
            <w:r w:rsidRPr="003A291A">
              <w:rPr>
                <w:b/>
                <w:sz w:val="22"/>
                <w:szCs w:val="28"/>
                <w:lang w:val="en-US"/>
              </w:rPr>
              <w:t>olle</w:t>
            </w:r>
            <w:r w:rsidRPr="003A291A">
              <w:rPr>
                <w:b/>
                <w:sz w:val="22"/>
                <w:szCs w:val="28"/>
              </w:rPr>
              <w:t>» /</w:t>
            </w:r>
            <w:r w:rsidR="006B4151">
              <w:rPr>
                <w:b/>
                <w:sz w:val="22"/>
                <w:szCs w:val="28"/>
              </w:rPr>
              <w:t>»</w:t>
            </w:r>
            <w:r w:rsidRPr="003A291A">
              <w:rPr>
                <w:b/>
                <w:sz w:val="22"/>
                <w:szCs w:val="28"/>
              </w:rPr>
              <w:t>-</w:t>
            </w:r>
            <w:r w:rsidRPr="003A291A">
              <w:rPr>
                <w:b/>
                <w:sz w:val="22"/>
                <w:szCs w:val="28"/>
                <w:lang w:val="en-US"/>
              </w:rPr>
              <w:t>otter</w:t>
            </w:r>
            <w:r w:rsidRPr="003A291A">
              <w:rPr>
                <w:b/>
                <w:sz w:val="22"/>
                <w:szCs w:val="28"/>
              </w:rPr>
              <w:t>»</w:t>
            </w:r>
          </w:p>
        </w:tc>
        <w:tc>
          <w:tcPr>
            <w:tcW w:w="0" w:type="auto"/>
          </w:tcPr>
          <w:p w14:paraId="2A7C9E84" w14:textId="27DD7614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</w:rPr>
              <w:t>harcèle</w:t>
            </w:r>
          </w:p>
        </w:tc>
        <w:tc>
          <w:tcPr>
            <w:tcW w:w="0" w:type="auto"/>
          </w:tcPr>
          <w:p w14:paraId="0A13E352" w14:textId="77777777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</w:p>
        </w:tc>
      </w:tr>
      <w:tr w:rsidR="0045512C" w:rsidRPr="00D171D8" w14:paraId="71CC9248" w14:textId="77777777" w:rsidTr="0045512C">
        <w:trPr>
          <w:trHeight w:val="2041"/>
        </w:trPr>
        <w:tc>
          <w:tcPr>
            <w:tcW w:w="0" w:type="auto"/>
          </w:tcPr>
          <w:p w14:paraId="3DEDC59E" w14:textId="6A6AD735" w:rsidR="0045512C" w:rsidRPr="00847DDB" w:rsidRDefault="0045512C" w:rsidP="0045512C">
            <w:pPr>
              <w:ind w:firstLine="0"/>
              <w:rPr>
                <w:b/>
                <w:sz w:val="22"/>
              </w:rPr>
            </w:pPr>
            <w:r w:rsidRPr="00847DDB">
              <w:rPr>
                <w:b/>
                <w:sz w:val="22"/>
              </w:rPr>
              <w:t>Галлификация иностранных слов</w:t>
            </w:r>
          </w:p>
        </w:tc>
        <w:tc>
          <w:tcPr>
            <w:tcW w:w="0" w:type="auto"/>
          </w:tcPr>
          <w:p w14:paraId="2323CB5D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cafétéria</w:t>
            </w:r>
          </w:p>
          <w:p w14:paraId="2F3D6F13" w14:textId="77777777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diésel</w:t>
            </w:r>
          </w:p>
          <w:p w14:paraId="62DAFFE5" w14:textId="391763AF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média, 41</w:t>
            </w:r>
          </w:p>
          <w:p w14:paraId="0697E5C9" w14:textId="481DC989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référendum, 11</w:t>
            </w:r>
          </w:p>
          <w:p w14:paraId="65C3202E" w14:textId="7CD46472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scénario, 11</w:t>
            </w:r>
          </w:p>
        </w:tc>
        <w:tc>
          <w:tcPr>
            <w:tcW w:w="0" w:type="auto"/>
          </w:tcPr>
          <w:p w14:paraId="77DCA1B1" w14:textId="77777777" w:rsidR="0045512C" w:rsidRPr="007715F3" w:rsidRDefault="0045512C" w:rsidP="0045512C">
            <w:pPr>
              <w:ind w:firstLine="0"/>
              <w:jc w:val="center"/>
              <w:rPr>
                <w:sz w:val="22"/>
                <w:lang w:val="en-US"/>
              </w:rPr>
            </w:pPr>
            <w:r w:rsidRPr="007715F3">
              <w:rPr>
                <w:sz w:val="22"/>
                <w:lang w:val="en-US"/>
              </w:rPr>
              <w:t>minima</w:t>
            </w:r>
          </w:p>
          <w:p w14:paraId="6633FC02" w14:textId="77777777" w:rsidR="0045512C" w:rsidRPr="007715F3" w:rsidRDefault="0045512C" w:rsidP="0045512C">
            <w:pPr>
              <w:ind w:firstLine="0"/>
              <w:jc w:val="center"/>
              <w:rPr>
                <w:sz w:val="22"/>
                <w:lang w:val="en-US"/>
              </w:rPr>
            </w:pPr>
            <w:r w:rsidRPr="007715F3">
              <w:rPr>
                <w:sz w:val="22"/>
                <w:lang w:val="en-US"/>
              </w:rPr>
              <w:t>thrilleur</w:t>
            </w:r>
          </w:p>
          <w:p w14:paraId="48B8C188" w14:textId="6FAB88C7" w:rsidR="0045512C" w:rsidRPr="007715F3" w:rsidRDefault="0045512C" w:rsidP="0045512C">
            <w:pPr>
              <w:ind w:firstLine="0"/>
              <w:jc w:val="center"/>
              <w:rPr>
                <w:sz w:val="22"/>
                <w:lang w:val="en-US"/>
              </w:rPr>
            </w:pPr>
            <w:r w:rsidRPr="007715F3">
              <w:rPr>
                <w:sz w:val="22"/>
                <w:lang w:val="en-US"/>
              </w:rPr>
              <w:t>gay, 6</w:t>
            </w:r>
          </w:p>
          <w:p w14:paraId="7854B1FB" w14:textId="39E2F7BA" w:rsidR="0045512C" w:rsidRPr="007715F3" w:rsidRDefault="0045512C" w:rsidP="0045512C">
            <w:pPr>
              <w:ind w:firstLine="0"/>
              <w:jc w:val="center"/>
              <w:rPr>
                <w:sz w:val="22"/>
                <w:lang w:val="en-US"/>
              </w:rPr>
            </w:pPr>
            <w:r w:rsidRPr="007715F3">
              <w:rPr>
                <w:sz w:val="22"/>
                <w:lang w:val="en-US"/>
              </w:rPr>
              <w:t>pop</w:t>
            </w:r>
          </w:p>
          <w:p w14:paraId="643CD002" w14:textId="53466D11" w:rsidR="0045512C" w:rsidRPr="007715F3" w:rsidRDefault="0045512C" w:rsidP="0045512C">
            <w:pPr>
              <w:ind w:firstLine="0"/>
              <w:jc w:val="center"/>
              <w:rPr>
                <w:sz w:val="22"/>
                <w:lang w:val="en-US"/>
              </w:rPr>
            </w:pPr>
            <w:r w:rsidRPr="007715F3">
              <w:rPr>
                <w:sz w:val="22"/>
                <w:lang w:val="en-US"/>
              </w:rPr>
              <w:t>markéting, 3</w:t>
            </w:r>
          </w:p>
          <w:p w14:paraId="3492762E" w14:textId="6AD2FCD9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</w:rPr>
              <w:t>véto, 2</w:t>
            </w:r>
          </w:p>
        </w:tc>
      </w:tr>
    </w:tbl>
    <w:p w14:paraId="7C5A5B6E" w14:textId="52745A6B" w:rsidR="0045512C" w:rsidRDefault="0045512C"/>
    <w:p w14:paraId="54BD93A9" w14:textId="0F0739ED" w:rsidR="0045512C" w:rsidRPr="0045512C" w:rsidRDefault="0045512C" w:rsidP="0045512C">
      <w:pPr>
        <w:jc w:val="right"/>
        <w:rPr>
          <w:i/>
        </w:rPr>
      </w:pPr>
      <w:r w:rsidRPr="0045512C">
        <w:rPr>
          <w:i/>
        </w:rPr>
        <w:lastRenderedPageBreak/>
        <w:t>Продолжение Таблицы 3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02"/>
        <w:gridCol w:w="3563"/>
        <w:gridCol w:w="3579"/>
      </w:tblGrid>
      <w:tr w:rsidR="0045512C" w:rsidRPr="0045512C" w14:paraId="24537F18" w14:textId="77777777" w:rsidTr="0045512C">
        <w:trPr>
          <w:trHeight w:val="1417"/>
        </w:trPr>
        <w:tc>
          <w:tcPr>
            <w:tcW w:w="0" w:type="auto"/>
          </w:tcPr>
          <w:p w14:paraId="4A38C04A" w14:textId="14B0308F" w:rsidR="0045512C" w:rsidRPr="00847DDB" w:rsidRDefault="0045512C" w:rsidP="0045512C">
            <w:pPr>
              <w:ind w:firstLine="0"/>
              <w:rPr>
                <w:b/>
                <w:sz w:val="22"/>
              </w:rPr>
            </w:pPr>
            <w:r w:rsidRPr="00FD4E92">
              <w:rPr>
                <w:b/>
                <w:sz w:val="22"/>
                <w:szCs w:val="28"/>
              </w:rPr>
              <w:t xml:space="preserve">Категория </w:t>
            </w:r>
          </w:p>
        </w:tc>
        <w:tc>
          <w:tcPr>
            <w:tcW w:w="0" w:type="auto"/>
          </w:tcPr>
          <w:p w14:paraId="7E35A5C7" w14:textId="46438B6E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Исправленная орфография, кол-во употреблений</w:t>
            </w:r>
          </w:p>
        </w:tc>
        <w:tc>
          <w:tcPr>
            <w:tcW w:w="0" w:type="auto"/>
          </w:tcPr>
          <w:p w14:paraId="6B25CDC2" w14:textId="2848DE9E" w:rsidR="0045512C" w:rsidRPr="0045512C" w:rsidRDefault="0045512C" w:rsidP="0045512C">
            <w:pPr>
              <w:ind w:firstLine="0"/>
              <w:jc w:val="center"/>
              <w:rPr>
                <w:sz w:val="22"/>
              </w:rPr>
            </w:pPr>
            <w:r w:rsidRPr="00FD4E92">
              <w:rPr>
                <w:b/>
                <w:sz w:val="22"/>
                <w:szCs w:val="28"/>
              </w:rPr>
              <w:t>Традиционная орфография, кол-во</w:t>
            </w:r>
            <w:r w:rsidRPr="00FD4E92">
              <w:rPr>
                <w:b/>
              </w:rPr>
              <w:t xml:space="preserve"> </w:t>
            </w:r>
            <w:r w:rsidRPr="00FD4E92">
              <w:rPr>
                <w:b/>
                <w:sz w:val="22"/>
                <w:szCs w:val="28"/>
              </w:rPr>
              <w:t>употреблений</w:t>
            </w:r>
          </w:p>
        </w:tc>
      </w:tr>
      <w:tr w:rsidR="0045512C" w:rsidRPr="002C1A2F" w14:paraId="220FEBD4" w14:textId="77777777" w:rsidTr="0045512C">
        <w:trPr>
          <w:trHeight w:val="1417"/>
        </w:trPr>
        <w:tc>
          <w:tcPr>
            <w:tcW w:w="0" w:type="auto"/>
            <w:vMerge w:val="restart"/>
          </w:tcPr>
          <w:p w14:paraId="61C7E439" w14:textId="24BCC35B" w:rsidR="0045512C" w:rsidRPr="00847DDB" w:rsidRDefault="0045512C" w:rsidP="0045512C">
            <w:pPr>
              <w:ind w:firstLine="0"/>
              <w:rPr>
                <w:b/>
                <w:sz w:val="22"/>
              </w:rPr>
            </w:pPr>
            <w:r w:rsidRPr="00847DDB">
              <w:rPr>
                <w:b/>
                <w:sz w:val="22"/>
              </w:rPr>
              <w:t>Слова-аномалии</w:t>
            </w:r>
          </w:p>
        </w:tc>
        <w:tc>
          <w:tcPr>
            <w:tcW w:w="0" w:type="auto"/>
          </w:tcPr>
          <w:p w14:paraId="1707DCA4" w14:textId="4FD2FE7D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</w:rPr>
              <w:t>dissout</w:t>
            </w:r>
          </w:p>
          <w:p w14:paraId="23A8438A" w14:textId="181B13AF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</w:rPr>
              <w:t>québécois, 154</w:t>
            </w:r>
          </w:p>
          <w:p w14:paraId="0933D54F" w14:textId="6C79EF07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</w:rPr>
              <w:t>appâts</w:t>
            </w:r>
          </w:p>
          <w:p w14:paraId="4C8B407D" w14:textId="76BD7593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  <w:r w:rsidRPr="00D171D8">
              <w:rPr>
                <w:sz w:val="22"/>
              </w:rPr>
              <w:t>bonhommie</w:t>
            </w:r>
          </w:p>
        </w:tc>
        <w:tc>
          <w:tcPr>
            <w:tcW w:w="0" w:type="auto"/>
          </w:tcPr>
          <w:p w14:paraId="12E2248C" w14:textId="05BD256A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répartir</w:t>
            </w:r>
          </w:p>
          <w:p w14:paraId="08A0BF44" w14:textId="4450F91F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allo</w:t>
            </w:r>
          </w:p>
          <w:p w14:paraId="2EB50578" w14:textId="77FA4F0D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interpeler, 6</w:t>
            </w:r>
          </w:p>
          <w:p w14:paraId="28E98656" w14:textId="3E909422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ognon, 2</w:t>
            </w:r>
          </w:p>
          <w:p w14:paraId="4D7F2735" w14:textId="65DB9B80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D171D8">
              <w:rPr>
                <w:sz w:val="22"/>
                <w:lang w:val="fr-FR"/>
              </w:rPr>
              <w:t>relai, 2</w:t>
            </w:r>
          </w:p>
        </w:tc>
      </w:tr>
      <w:tr w:rsidR="0045512C" w:rsidRPr="00D171D8" w14:paraId="6E2728EA" w14:textId="77777777" w:rsidTr="0045512C">
        <w:trPr>
          <w:trHeight w:val="20"/>
        </w:trPr>
        <w:tc>
          <w:tcPr>
            <w:tcW w:w="0" w:type="auto"/>
            <w:vMerge/>
          </w:tcPr>
          <w:p w14:paraId="4CAA1FCD" w14:textId="77777777" w:rsidR="0045512C" w:rsidRPr="00ED76DB" w:rsidRDefault="0045512C" w:rsidP="0045512C">
            <w:pPr>
              <w:ind w:firstLine="0"/>
              <w:rPr>
                <w:b/>
                <w:sz w:val="22"/>
                <w:lang w:val="fr-FR"/>
              </w:rPr>
            </w:pPr>
          </w:p>
        </w:tc>
        <w:tc>
          <w:tcPr>
            <w:tcW w:w="0" w:type="auto"/>
            <w:gridSpan w:val="2"/>
          </w:tcPr>
          <w:p w14:paraId="5FE84EE2" w14:textId="4D0C74F0" w:rsidR="0045512C" w:rsidRPr="00D171D8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847DDB">
              <w:rPr>
                <w:sz w:val="22"/>
                <w:lang w:val="fr-FR"/>
              </w:rPr>
              <w:t>Répartis/  repartie</w:t>
            </w:r>
          </w:p>
        </w:tc>
      </w:tr>
      <w:tr w:rsidR="0045512C" w:rsidRPr="002C1A2F" w14:paraId="4614994A" w14:textId="77777777" w:rsidTr="0045512C">
        <w:trPr>
          <w:trHeight w:val="113"/>
        </w:trPr>
        <w:tc>
          <w:tcPr>
            <w:tcW w:w="0" w:type="auto"/>
          </w:tcPr>
          <w:p w14:paraId="01F92553" w14:textId="1F4991B6" w:rsidR="0045512C" w:rsidRPr="00D171D8" w:rsidRDefault="0045512C" w:rsidP="0045512C">
            <w:pPr>
              <w:ind w:firstLine="0"/>
              <w:rPr>
                <w:b/>
                <w:sz w:val="22"/>
              </w:rPr>
            </w:pPr>
            <w:r w:rsidRPr="00D171D8">
              <w:rPr>
                <w:b/>
                <w:sz w:val="22"/>
              </w:rPr>
              <w:t>Сложные числительные</w:t>
            </w:r>
          </w:p>
        </w:tc>
        <w:tc>
          <w:tcPr>
            <w:tcW w:w="0" w:type="auto"/>
          </w:tcPr>
          <w:p w14:paraId="1572071A" w14:textId="77777777" w:rsidR="0045512C" w:rsidRPr="00D171D8" w:rsidRDefault="0045512C" w:rsidP="0045512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A7516B0" w14:textId="77777777" w:rsidR="0045512C" w:rsidRPr="009E26A7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9E26A7">
              <w:rPr>
                <w:sz w:val="22"/>
                <w:lang w:val="fr-FR"/>
              </w:rPr>
              <w:t>Deux milliards</w:t>
            </w:r>
          </w:p>
          <w:p w14:paraId="7E208687" w14:textId="77777777" w:rsidR="0045512C" w:rsidRPr="009E26A7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9E26A7">
              <w:rPr>
                <w:sz w:val="22"/>
                <w:lang w:val="fr-FR"/>
              </w:rPr>
              <w:t>Quatre milliards</w:t>
            </w:r>
          </w:p>
          <w:p w14:paraId="39E732CC" w14:textId="77777777" w:rsidR="0045512C" w:rsidRPr="009E26A7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9E26A7">
              <w:rPr>
                <w:sz w:val="22"/>
                <w:lang w:val="fr-FR"/>
              </w:rPr>
              <w:t>Huit milliards</w:t>
            </w:r>
          </w:p>
          <w:p w14:paraId="1F027CE0" w14:textId="77777777" w:rsidR="0045512C" w:rsidRPr="00B651D0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B651D0">
              <w:rPr>
                <w:sz w:val="22"/>
                <w:lang w:val="fr-FR"/>
              </w:rPr>
              <w:t>Trois milliards</w:t>
            </w:r>
          </w:p>
          <w:p w14:paraId="5ED5AB2C" w14:textId="4999CE02" w:rsidR="0045512C" w:rsidRPr="00B651D0" w:rsidRDefault="0045512C" w:rsidP="0045512C">
            <w:pPr>
              <w:ind w:firstLine="0"/>
              <w:jc w:val="center"/>
              <w:rPr>
                <w:sz w:val="22"/>
                <w:lang w:val="fr-FR"/>
              </w:rPr>
            </w:pPr>
            <w:r w:rsidRPr="00B651D0">
              <w:rPr>
                <w:sz w:val="22"/>
                <w:lang w:val="fr-FR"/>
              </w:rPr>
              <w:t>Quatre-vingt-dix milles</w:t>
            </w:r>
          </w:p>
        </w:tc>
      </w:tr>
    </w:tbl>
    <w:p w14:paraId="3A91D980" w14:textId="77777777" w:rsidR="00A373D0" w:rsidRPr="00B651D0" w:rsidRDefault="00A373D0" w:rsidP="00373C30">
      <w:pPr>
        <w:rPr>
          <w:sz w:val="28"/>
          <w:szCs w:val="28"/>
          <w:lang w:val="fr-FR"/>
        </w:rPr>
      </w:pPr>
    </w:p>
    <w:sectPr w:rsidR="00A373D0" w:rsidRPr="00B651D0" w:rsidSect="00190D6E"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19923" w14:textId="77777777" w:rsidR="00253059" w:rsidRDefault="00253059" w:rsidP="00FF5678">
      <w:pPr>
        <w:spacing w:after="0" w:line="240" w:lineRule="auto"/>
      </w:pPr>
      <w:r>
        <w:separator/>
      </w:r>
    </w:p>
  </w:endnote>
  <w:endnote w:type="continuationSeparator" w:id="0">
    <w:p w14:paraId="1A73B2FB" w14:textId="77777777" w:rsidR="00253059" w:rsidRDefault="00253059" w:rsidP="00FF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8804"/>
      <w:docPartObj>
        <w:docPartGallery w:val="Page Numbers (Bottom of Page)"/>
        <w:docPartUnique/>
      </w:docPartObj>
    </w:sdtPr>
    <w:sdtEndPr/>
    <w:sdtContent>
      <w:p w14:paraId="1E2B0B3D" w14:textId="26046A24" w:rsidR="00AC7E0C" w:rsidRDefault="00AC7E0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75A">
          <w:rPr>
            <w:noProof/>
          </w:rPr>
          <w:t>56</w:t>
        </w:r>
        <w:r>
          <w:fldChar w:fldCharType="end"/>
        </w:r>
      </w:p>
    </w:sdtContent>
  </w:sdt>
  <w:p w14:paraId="1EADAE62" w14:textId="77777777" w:rsidR="00AC7E0C" w:rsidRDefault="00AC7E0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0BF3" w14:textId="77777777" w:rsidR="00253059" w:rsidRDefault="00253059" w:rsidP="00FF5678">
      <w:pPr>
        <w:spacing w:after="0" w:line="240" w:lineRule="auto"/>
      </w:pPr>
      <w:r>
        <w:separator/>
      </w:r>
    </w:p>
  </w:footnote>
  <w:footnote w:type="continuationSeparator" w:id="0">
    <w:p w14:paraId="6BC68689" w14:textId="77777777" w:rsidR="00253059" w:rsidRDefault="00253059" w:rsidP="00FF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C1"/>
    <w:multiLevelType w:val="hybridMultilevel"/>
    <w:tmpl w:val="949EE504"/>
    <w:lvl w:ilvl="0" w:tplc="953C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347A8"/>
    <w:multiLevelType w:val="multilevel"/>
    <w:tmpl w:val="9A1EE0F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2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1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69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102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422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7792" w:hanging="2160"/>
      </w:pPr>
      <w:rPr>
        <w:rFonts w:hint="default"/>
      </w:rPr>
    </w:lvl>
  </w:abstractNum>
  <w:abstractNum w:abstractNumId="2" w15:restartNumberingAfterBreak="0">
    <w:nsid w:val="094A07CF"/>
    <w:multiLevelType w:val="multilevel"/>
    <w:tmpl w:val="91F03856"/>
    <w:lvl w:ilvl="0">
      <w:start w:val="3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88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44" w:hanging="888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8784" w:hanging="2160"/>
      </w:pPr>
      <w:rPr>
        <w:rFonts w:hint="default"/>
      </w:rPr>
    </w:lvl>
  </w:abstractNum>
  <w:abstractNum w:abstractNumId="3" w15:restartNumberingAfterBreak="0">
    <w:nsid w:val="0C5D0F84"/>
    <w:multiLevelType w:val="hybridMultilevel"/>
    <w:tmpl w:val="3F02A898"/>
    <w:lvl w:ilvl="0" w:tplc="B1A8EA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6F4DC4"/>
    <w:multiLevelType w:val="hybridMultilevel"/>
    <w:tmpl w:val="3DC2A65A"/>
    <w:lvl w:ilvl="0" w:tplc="49B28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8695E"/>
    <w:multiLevelType w:val="multilevel"/>
    <w:tmpl w:val="2220A4E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6" w15:restartNumberingAfterBreak="0">
    <w:nsid w:val="13765347"/>
    <w:multiLevelType w:val="multilevel"/>
    <w:tmpl w:val="1D28F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AF72E02"/>
    <w:multiLevelType w:val="hybridMultilevel"/>
    <w:tmpl w:val="276EF8F2"/>
    <w:lvl w:ilvl="0" w:tplc="5C0E17A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1C7B5D20"/>
    <w:multiLevelType w:val="hybridMultilevel"/>
    <w:tmpl w:val="C80E6654"/>
    <w:lvl w:ilvl="0" w:tplc="49B28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09767A"/>
    <w:multiLevelType w:val="multilevel"/>
    <w:tmpl w:val="CC76703C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20C97A17"/>
    <w:multiLevelType w:val="hybridMultilevel"/>
    <w:tmpl w:val="C0DA1D78"/>
    <w:lvl w:ilvl="0" w:tplc="ECDE803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28E6865"/>
    <w:multiLevelType w:val="hybridMultilevel"/>
    <w:tmpl w:val="1C069AE8"/>
    <w:lvl w:ilvl="0" w:tplc="523A0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458C4"/>
    <w:multiLevelType w:val="hybridMultilevel"/>
    <w:tmpl w:val="E29860D8"/>
    <w:lvl w:ilvl="0" w:tplc="0314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0C2E87"/>
    <w:multiLevelType w:val="hybridMultilevel"/>
    <w:tmpl w:val="BD4C8608"/>
    <w:lvl w:ilvl="0" w:tplc="51443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FE6DAE"/>
    <w:multiLevelType w:val="multilevel"/>
    <w:tmpl w:val="E0C80FC2"/>
    <w:lvl w:ilvl="0">
      <w:start w:val="3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88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44" w:hanging="888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8784" w:hanging="2160"/>
      </w:pPr>
      <w:rPr>
        <w:rFonts w:hint="default"/>
      </w:rPr>
    </w:lvl>
  </w:abstractNum>
  <w:abstractNum w:abstractNumId="15" w15:restartNumberingAfterBreak="0">
    <w:nsid w:val="366043E6"/>
    <w:multiLevelType w:val="hybridMultilevel"/>
    <w:tmpl w:val="BE16CA9E"/>
    <w:lvl w:ilvl="0" w:tplc="DABA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AA55E8"/>
    <w:multiLevelType w:val="multilevel"/>
    <w:tmpl w:val="D6565D08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2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3572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7856" w:hanging="2160"/>
      </w:pPr>
      <w:rPr>
        <w:rFonts w:hint="default"/>
      </w:rPr>
    </w:lvl>
  </w:abstractNum>
  <w:abstractNum w:abstractNumId="17" w15:restartNumberingAfterBreak="0">
    <w:nsid w:val="36DD096F"/>
    <w:multiLevelType w:val="hybridMultilevel"/>
    <w:tmpl w:val="2AD0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E0D48"/>
    <w:multiLevelType w:val="multilevel"/>
    <w:tmpl w:val="508EDFC2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22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8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48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45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412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01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976" w:hanging="2160"/>
      </w:pPr>
      <w:rPr>
        <w:rFonts w:hint="default"/>
      </w:rPr>
    </w:lvl>
  </w:abstractNum>
  <w:abstractNum w:abstractNumId="19" w15:restartNumberingAfterBreak="0">
    <w:nsid w:val="3CDC7AF5"/>
    <w:multiLevelType w:val="multilevel"/>
    <w:tmpl w:val="9AF662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 w15:restartNumberingAfterBreak="0">
    <w:nsid w:val="3F490591"/>
    <w:multiLevelType w:val="hybridMultilevel"/>
    <w:tmpl w:val="A9D033C8"/>
    <w:lvl w:ilvl="0" w:tplc="C54EBD5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27067F"/>
    <w:multiLevelType w:val="multilevel"/>
    <w:tmpl w:val="E0F8364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43F07E9F"/>
    <w:multiLevelType w:val="multilevel"/>
    <w:tmpl w:val="BFD606E8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9312" w:hanging="2160"/>
      </w:pPr>
      <w:rPr>
        <w:rFonts w:hint="default"/>
      </w:rPr>
    </w:lvl>
  </w:abstractNum>
  <w:abstractNum w:abstractNumId="23" w15:restartNumberingAfterBreak="0">
    <w:nsid w:val="46710F96"/>
    <w:multiLevelType w:val="multilevel"/>
    <w:tmpl w:val="229CFD0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464" w:hanging="2160"/>
      </w:pPr>
      <w:rPr>
        <w:rFonts w:hint="default"/>
      </w:rPr>
    </w:lvl>
  </w:abstractNum>
  <w:abstractNum w:abstractNumId="24" w15:restartNumberingAfterBreak="0">
    <w:nsid w:val="488B3DE4"/>
    <w:multiLevelType w:val="hybridMultilevel"/>
    <w:tmpl w:val="3DC2A65A"/>
    <w:lvl w:ilvl="0" w:tplc="49B28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7D18DB"/>
    <w:multiLevelType w:val="multilevel"/>
    <w:tmpl w:val="A148E2D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032" w:hanging="2160"/>
      </w:pPr>
      <w:rPr>
        <w:rFonts w:hint="default"/>
      </w:rPr>
    </w:lvl>
  </w:abstractNum>
  <w:abstractNum w:abstractNumId="26" w15:restartNumberingAfterBreak="0">
    <w:nsid w:val="4F8B51D7"/>
    <w:multiLevelType w:val="hybridMultilevel"/>
    <w:tmpl w:val="329282E6"/>
    <w:numStyleLink w:val="1"/>
  </w:abstractNum>
  <w:abstractNum w:abstractNumId="27" w15:restartNumberingAfterBreak="0">
    <w:nsid w:val="56332C5F"/>
    <w:multiLevelType w:val="multilevel"/>
    <w:tmpl w:val="06F2E244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032" w:hanging="2160"/>
      </w:pPr>
      <w:rPr>
        <w:rFonts w:hint="default"/>
      </w:rPr>
    </w:lvl>
  </w:abstractNum>
  <w:abstractNum w:abstractNumId="28" w15:restartNumberingAfterBreak="0">
    <w:nsid w:val="57C57502"/>
    <w:multiLevelType w:val="hybridMultilevel"/>
    <w:tmpl w:val="329282E6"/>
    <w:styleLink w:val="1"/>
    <w:lvl w:ilvl="0" w:tplc="3BF21076">
      <w:start w:val="1"/>
      <w:numFmt w:val="decimal"/>
      <w:lvlText w:val="%1."/>
      <w:lvlJc w:val="left"/>
      <w:pPr>
        <w:tabs>
          <w:tab w:val="left" w:pos="1134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411DA">
      <w:start w:val="1"/>
      <w:numFmt w:val="lowerLetter"/>
      <w:lvlText w:val="%2."/>
      <w:lvlJc w:val="left"/>
      <w:pPr>
        <w:tabs>
          <w:tab w:val="left" w:pos="1134"/>
          <w:tab w:val="left" w:pos="1416"/>
          <w:tab w:val="left" w:pos="2124"/>
          <w:tab w:val="num" w:pos="284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40292">
      <w:start w:val="1"/>
      <w:numFmt w:val="lowerRoman"/>
      <w:lvlText w:val="%3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2BA86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409C6E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5B7E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204"/>
        </w:tabs>
        <w:ind w:left="432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DCA772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20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E2607E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164"/>
          <w:tab w:val="left" w:pos="7788"/>
          <w:tab w:val="left" w:pos="8496"/>
          <w:tab w:val="left" w:pos="920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5C11D2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84"/>
          <w:tab w:val="left" w:pos="8496"/>
          <w:tab w:val="left" w:pos="9204"/>
        </w:tabs>
        <w:ind w:left="6480" w:firstLine="8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8B429DC"/>
    <w:multiLevelType w:val="hybridMultilevel"/>
    <w:tmpl w:val="925A0302"/>
    <w:lvl w:ilvl="0" w:tplc="64207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E87CC5"/>
    <w:multiLevelType w:val="multilevel"/>
    <w:tmpl w:val="AED49A76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2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8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48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45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412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01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976" w:hanging="2160"/>
      </w:pPr>
      <w:rPr>
        <w:rFonts w:hint="default"/>
      </w:rPr>
    </w:lvl>
  </w:abstractNum>
  <w:abstractNum w:abstractNumId="31" w15:restartNumberingAfterBreak="0">
    <w:nsid w:val="5EF36957"/>
    <w:multiLevelType w:val="hybridMultilevel"/>
    <w:tmpl w:val="F4ECC702"/>
    <w:lvl w:ilvl="0" w:tplc="0A409642">
      <w:start w:val="1"/>
      <w:numFmt w:val="bullet"/>
      <w:lvlText w:val="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AB1C56"/>
    <w:multiLevelType w:val="hybridMultilevel"/>
    <w:tmpl w:val="8506B848"/>
    <w:lvl w:ilvl="0" w:tplc="053E55D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56104B6"/>
    <w:multiLevelType w:val="hybridMultilevel"/>
    <w:tmpl w:val="AE3E253C"/>
    <w:lvl w:ilvl="0" w:tplc="0A409642">
      <w:start w:val="1"/>
      <w:numFmt w:val="bullet"/>
      <w:lvlText w:val="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09778A"/>
    <w:multiLevelType w:val="multilevel"/>
    <w:tmpl w:val="60AAEBC6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480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9252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049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2096" w:hanging="2160"/>
      </w:pPr>
      <w:rPr>
        <w:rFonts w:hint="default"/>
      </w:rPr>
    </w:lvl>
  </w:abstractNum>
  <w:abstractNum w:abstractNumId="35" w15:restartNumberingAfterBreak="0">
    <w:nsid w:val="715C2700"/>
    <w:multiLevelType w:val="multilevel"/>
    <w:tmpl w:val="B5DE7DB4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22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8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48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45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412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01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976" w:hanging="2160"/>
      </w:pPr>
      <w:rPr>
        <w:rFonts w:hint="default"/>
      </w:rPr>
    </w:lvl>
  </w:abstractNum>
  <w:abstractNum w:abstractNumId="36" w15:restartNumberingAfterBreak="0">
    <w:nsid w:val="72DC416C"/>
    <w:multiLevelType w:val="hybridMultilevel"/>
    <w:tmpl w:val="225438E6"/>
    <w:lvl w:ilvl="0" w:tplc="0A409642">
      <w:start w:val="1"/>
      <w:numFmt w:val="bullet"/>
      <w:lvlText w:val="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15B3B"/>
    <w:multiLevelType w:val="multilevel"/>
    <w:tmpl w:val="7430B4E8"/>
    <w:lvl w:ilvl="0">
      <w:start w:val="3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888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8784" w:hanging="216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31"/>
  </w:num>
  <w:num w:numId="4">
    <w:abstractNumId w:val="33"/>
  </w:num>
  <w:num w:numId="5">
    <w:abstractNumId w:val="9"/>
  </w:num>
  <w:num w:numId="6">
    <w:abstractNumId w:val="12"/>
  </w:num>
  <w:num w:numId="7">
    <w:abstractNumId w:val="9"/>
    <w:lvlOverride w:ilvl="0">
      <w:startOverride w:val="2"/>
    </w:lvlOverride>
    <w:lvlOverride w:ilvl="1">
      <w:startOverride w:val="1"/>
    </w:lvlOverride>
  </w:num>
  <w:num w:numId="8">
    <w:abstractNumId w:val="6"/>
  </w:num>
  <w:num w:numId="9">
    <w:abstractNumId w:val="3"/>
  </w:num>
  <w:num w:numId="10">
    <w:abstractNumId w:val="10"/>
  </w:num>
  <w:num w:numId="11">
    <w:abstractNumId w:val="13"/>
  </w:num>
  <w:num w:numId="12">
    <w:abstractNumId w:val="21"/>
  </w:num>
  <w:num w:numId="13">
    <w:abstractNumId w:val="22"/>
  </w:num>
  <w:num w:numId="14">
    <w:abstractNumId w:val="23"/>
  </w:num>
  <w:num w:numId="15">
    <w:abstractNumId w:val="7"/>
  </w:num>
  <w:num w:numId="16">
    <w:abstractNumId w:val="25"/>
  </w:num>
  <w:num w:numId="17">
    <w:abstractNumId w:val="27"/>
  </w:num>
  <w:num w:numId="18">
    <w:abstractNumId w:val="34"/>
  </w:num>
  <w:num w:numId="19">
    <w:abstractNumId w:val="1"/>
  </w:num>
  <w:num w:numId="20">
    <w:abstractNumId w:val="30"/>
  </w:num>
  <w:num w:numId="21">
    <w:abstractNumId w:val="35"/>
  </w:num>
  <w:num w:numId="22">
    <w:abstractNumId w:val="16"/>
  </w:num>
  <w:num w:numId="23">
    <w:abstractNumId w:val="37"/>
  </w:num>
  <w:num w:numId="24">
    <w:abstractNumId w:val="14"/>
  </w:num>
  <w:num w:numId="25">
    <w:abstractNumId w:val="2"/>
  </w:num>
  <w:num w:numId="26">
    <w:abstractNumId w:val="18"/>
  </w:num>
  <w:num w:numId="27">
    <w:abstractNumId w:val="4"/>
  </w:num>
  <w:num w:numId="28">
    <w:abstractNumId w:val="24"/>
  </w:num>
  <w:num w:numId="29">
    <w:abstractNumId w:val="8"/>
  </w:num>
  <w:num w:numId="30">
    <w:abstractNumId w:val="19"/>
  </w:num>
  <w:num w:numId="31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3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3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3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35">
    <w:abstractNumId w:val="5"/>
  </w:num>
  <w:num w:numId="36">
    <w:abstractNumId w:val="15"/>
  </w:num>
  <w:num w:numId="37">
    <w:abstractNumId w:val="11"/>
  </w:num>
  <w:num w:numId="38">
    <w:abstractNumId w:val="29"/>
  </w:num>
  <w:num w:numId="39">
    <w:abstractNumId w:val="20"/>
  </w:num>
  <w:num w:numId="40">
    <w:abstractNumId w:val="0"/>
  </w:num>
  <w:num w:numId="41">
    <w:abstractNumId w:val="17"/>
  </w:num>
  <w:num w:numId="42">
    <w:abstractNumId w:val="28"/>
  </w:num>
  <w:num w:numId="43">
    <w:abstractNumId w:val="2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4D"/>
    <w:rsid w:val="000232EB"/>
    <w:rsid w:val="0002520A"/>
    <w:rsid w:val="00025500"/>
    <w:rsid w:val="000351CD"/>
    <w:rsid w:val="00044232"/>
    <w:rsid w:val="00046273"/>
    <w:rsid w:val="0004727A"/>
    <w:rsid w:val="000538D5"/>
    <w:rsid w:val="00055B59"/>
    <w:rsid w:val="000651BE"/>
    <w:rsid w:val="00071790"/>
    <w:rsid w:val="000772BD"/>
    <w:rsid w:val="000779E3"/>
    <w:rsid w:val="00086007"/>
    <w:rsid w:val="00092364"/>
    <w:rsid w:val="00093F8B"/>
    <w:rsid w:val="000A27FB"/>
    <w:rsid w:val="000A3538"/>
    <w:rsid w:val="000A4A59"/>
    <w:rsid w:val="000A643A"/>
    <w:rsid w:val="000C17E8"/>
    <w:rsid w:val="000C28C2"/>
    <w:rsid w:val="000C3FFE"/>
    <w:rsid w:val="000C4153"/>
    <w:rsid w:val="000C4FAD"/>
    <w:rsid w:val="000D63C9"/>
    <w:rsid w:val="000D7647"/>
    <w:rsid w:val="000E427A"/>
    <w:rsid w:val="000E7F8D"/>
    <w:rsid w:val="000F5C20"/>
    <w:rsid w:val="000F7C16"/>
    <w:rsid w:val="00101A5C"/>
    <w:rsid w:val="00106ACD"/>
    <w:rsid w:val="00110B1A"/>
    <w:rsid w:val="00110D9C"/>
    <w:rsid w:val="00111375"/>
    <w:rsid w:val="0012013B"/>
    <w:rsid w:val="001318F4"/>
    <w:rsid w:val="00133557"/>
    <w:rsid w:val="00136E9E"/>
    <w:rsid w:val="00143373"/>
    <w:rsid w:val="00144AA4"/>
    <w:rsid w:val="001671EE"/>
    <w:rsid w:val="00167F47"/>
    <w:rsid w:val="00173282"/>
    <w:rsid w:val="00177123"/>
    <w:rsid w:val="00190D6E"/>
    <w:rsid w:val="001945F6"/>
    <w:rsid w:val="001951AF"/>
    <w:rsid w:val="00195B58"/>
    <w:rsid w:val="001A03C5"/>
    <w:rsid w:val="001A12F5"/>
    <w:rsid w:val="001A5F35"/>
    <w:rsid w:val="001A6E96"/>
    <w:rsid w:val="001B4780"/>
    <w:rsid w:val="001B5075"/>
    <w:rsid w:val="001C03A4"/>
    <w:rsid w:val="001C0F88"/>
    <w:rsid w:val="001C16F0"/>
    <w:rsid w:val="001C48F4"/>
    <w:rsid w:val="001E3FAA"/>
    <w:rsid w:val="001E617E"/>
    <w:rsid w:val="001E6795"/>
    <w:rsid w:val="001F63FE"/>
    <w:rsid w:val="00226335"/>
    <w:rsid w:val="00232FA0"/>
    <w:rsid w:val="00233884"/>
    <w:rsid w:val="002359A2"/>
    <w:rsid w:val="00236B2C"/>
    <w:rsid w:val="00237359"/>
    <w:rsid w:val="00245945"/>
    <w:rsid w:val="00250024"/>
    <w:rsid w:val="00250C8B"/>
    <w:rsid w:val="00253059"/>
    <w:rsid w:val="00256D7B"/>
    <w:rsid w:val="002654E4"/>
    <w:rsid w:val="002655FB"/>
    <w:rsid w:val="0027002F"/>
    <w:rsid w:val="0027171D"/>
    <w:rsid w:val="00275780"/>
    <w:rsid w:val="00290E43"/>
    <w:rsid w:val="002974A5"/>
    <w:rsid w:val="002B1442"/>
    <w:rsid w:val="002B520D"/>
    <w:rsid w:val="002C1A2F"/>
    <w:rsid w:val="002C70F4"/>
    <w:rsid w:val="002E5670"/>
    <w:rsid w:val="002F39AE"/>
    <w:rsid w:val="002F6105"/>
    <w:rsid w:val="002F6CE8"/>
    <w:rsid w:val="00301E54"/>
    <w:rsid w:val="00312EAC"/>
    <w:rsid w:val="003417FA"/>
    <w:rsid w:val="00353007"/>
    <w:rsid w:val="00353A77"/>
    <w:rsid w:val="003562AF"/>
    <w:rsid w:val="003568B1"/>
    <w:rsid w:val="003642C8"/>
    <w:rsid w:val="003718C5"/>
    <w:rsid w:val="00373C30"/>
    <w:rsid w:val="003934B4"/>
    <w:rsid w:val="003950A3"/>
    <w:rsid w:val="00395E08"/>
    <w:rsid w:val="003A1D78"/>
    <w:rsid w:val="003A291A"/>
    <w:rsid w:val="003C54A0"/>
    <w:rsid w:val="003C6247"/>
    <w:rsid w:val="003C7762"/>
    <w:rsid w:val="003D0BD8"/>
    <w:rsid w:val="003D46CD"/>
    <w:rsid w:val="003D48ED"/>
    <w:rsid w:val="003D6CAC"/>
    <w:rsid w:val="003E24F8"/>
    <w:rsid w:val="003E25B7"/>
    <w:rsid w:val="003E2B6F"/>
    <w:rsid w:val="003E54FE"/>
    <w:rsid w:val="00401C46"/>
    <w:rsid w:val="00402DF6"/>
    <w:rsid w:val="00406DF6"/>
    <w:rsid w:val="00410B1D"/>
    <w:rsid w:val="00423843"/>
    <w:rsid w:val="00434685"/>
    <w:rsid w:val="00451D4C"/>
    <w:rsid w:val="0045512C"/>
    <w:rsid w:val="00467C32"/>
    <w:rsid w:val="004732FB"/>
    <w:rsid w:val="004747E2"/>
    <w:rsid w:val="00475A40"/>
    <w:rsid w:val="0048107E"/>
    <w:rsid w:val="0048109A"/>
    <w:rsid w:val="00481AD3"/>
    <w:rsid w:val="00481F10"/>
    <w:rsid w:val="00482A33"/>
    <w:rsid w:val="0048785E"/>
    <w:rsid w:val="0049210E"/>
    <w:rsid w:val="00495DD7"/>
    <w:rsid w:val="00496769"/>
    <w:rsid w:val="00496B9E"/>
    <w:rsid w:val="0049736F"/>
    <w:rsid w:val="004A6E3B"/>
    <w:rsid w:val="004B1401"/>
    <w:rsid w:val="004B3CC2"/>
    <w:rsid w:val="004B5C81"/>
    <w:rsid w:val="004B6E6E"/>
    <w:rsid w:val="004C38B5"/>
    <w:rsid w:val="004C64D4"/>
    <w:rsid w:val="004C7F69"/>
    <w:rsid w:val="004E0A60"/>
    <w:rsid w:val="004E13DA"/>
    <w:rsid w:val="004E796E"/>
    <w:rsid w:val="004F2F46"/>
    <w:rsid w:val="004F307B"/>
    <w:rsid w:val="004F6076"/>
    <w:rsid w:val="00502D4F"/>
    <w:rsid w:val="00502FB1"/>
    <w:rsid w:val="005031B7"/>
    <w:rsid w:val="00504846"/>
    <w:rsid w:val="00505BBF"/>
    <w:rsid w:val="00506EC5"/>
    <w:rsid w:val="00506F40"/>
    <w:rsid w:val="00507566"/>
    <w:rsid w:val="00514871"/>
    <w:rsid w:val="00514A39"/>
    <w:rsid w:val="00525A46"/>
    <w:rsid w:val="005327DE"/>
    <w:rsid w:val="0054637D"/>
    <w:rsid w:val="005476CA"/>
    <w:rsid w:val="005736EE"/>
    <w:rsid w:val="005941B5"/>
    <w:rsid w:val="005958FA"/>
    <w:rsid w:val="005964DA"/>
    <w:rsid w:val="005A083E"/>
    <w:rsid w:val="005A5042"/>
    <w:rsid w:val="005B56CA"/>
    <w:rsid w:val="005B5A0A"/>
    <w:rsid w:val="005C0A60"/>
    <w:rsid w:val="005C2B5D"/>
    <w:rsid w:val="005C47D0"/>
    <w:rsid w:val="005C5773"/>
    <w:rsid w:val="005D3D03"/>
    <w:rsid w:val="005D4668"/>
    <w:rsid w:val="005D4CD7"/>
    <w:rsid w:val="005D5D79"/>
    <w:rsid w:val="005E0D04"/>
    <w:rsid w:val="005E1862"/>
    <w:rsid w:val="005E2EE2"/>
    <w:rsid w:val="005E3FF3"/>
    <w:rsid w:val="005F726A"/>
    <w:rsid w:val="005F7497"/>
    <w:rsid w:val="0060025F"/>
    <w:rsid w:val="00600458"/>
    <w:rsid w:val="0061094B"/>
    <w:rsid w:val="0061518D"/>
    <w:rsid w:val="00617A6B"/>
    <w:rsid w:val="00617CC8"/>
    <w:rsid w:val="00621005"/>
    <w:rsid w:val="00622577"/>
    <w:rsid w:val="00623501"/>
    <w:rsid w:val="006236BB"/>
    <w:rsid w:val="00633B9C"/>
    <w:rsid w:val="00635312"/>
    <w:rsid w:val="0063596B"/>
    <w:rsid w:val="0064241D"/>
    <w:rsid w:val="00643F4A"/>
    <w:rsid w:val="006507A6"/>
    <w:rsid w:val="00660FC6"/>
    <w:rsid w:val="00661D21"/>
    <w:rsid w:val="00663C0C"/>
    <w:rsid w:val="0066720C"/>
    <w:rsid w:val="00667F50"/>
    <w:rsid w:val="00674CA1"/>
    <w:rsid w:val="006871C4"/>
    <w:rsid w:val="006B4151"/>
    <w:rsid w:val="006B5E50"/>
    <w:rsid w:val="006D61C2"/>
    <w:rsid w:val="006E43D3"/>
    <w:rsid w:val="006E75E5"/>
    <w:rsid w:val="006F0B17"/>
    <w:rsid w:val="006F5CA5"/>
    <w:rsid w:val="006F7A17"/>
    <w:rsid w:val="00707945"/>
    <w:rsid w:val="00714D1C"/>
    <w:rsid w:val="00715BEA"/>
    <w:rsid w:val="007167C8"/>
    <w:rsid w:val="00723DAD"/>
    <w:rsid w:val="00726B4D"/>
    <w:rsid w:val="00732F1D"/>
    <w:rsid w:val="00740C05"/>
    <w:rsid w:val="00754E40"/>
    <w:rsid w:val="00756F17"/>
    <w:rsid w:val="007707A1"/>
    <w:rsid w:val="007715F3"/>
    <w:rsid w:val="0077224A"/>
    <w:rsid w:val="00772F62"/>
    <w:rsid w:val="00777D41"/>
    <w:rsid w:val="0078177E"/>
    <w:rsid w:val="0078379E"/>
    <w:rsid w:val="007953F9"/>
    <w:rsid w:val="007954F7"/>
    <w:rsid w:val="007A6363"/>
    <w:rsid w:val="007A7EB6"/>
    <w:rsid w:val="007B2CFC"/>
    <w:rsid w:val="007C1909"/>
    <w:rsid w:val="007C6800"/>
    <w:rsid w:val="007C7E1B"/>
    <w:rsid w:val="007E606B"/>
    <w:rsid w:val="007F2DBF"/>
    <w:rsid w:val="007F36C2"/>
    <w:rsid w:val="007F5F32"/>
    <w:rsid w:val="008026B0"/>
    <w:rsid w:val="00805CCD"/>
    <w:rsid w:val="00807021"/>
    <w:rsid w:val="00810D07"/>
    <w:rsid w:val="00815902"/>
    <w:rsid w:val="00824E67"/>
    <w:rsid w:val="0082647C"/>
    <w:rsid w:val="008309FB"/>
    <w:rsid w:val="00837A77"/>
    <w:rsid w:val="00841A83"/>
    <w:rsid w:val="00845BB8"/>
    <w:rsid w:val="00847D6E"/>
    <w:rsid w:val="00847DDB"/>
    <w:rsid w:val="00857471"/>
    <w:rsid w:val="0085754D"/>
    <w:rsid w:val="0086127A"/>
    <w:rsid w:val="00864353"/>
    <w:rsid w:val="00865715"/>
    <w:rsid w:val="00867D53"/>
    <w:rsid w:val="00881C39"/>
    <w:rsid w:val="00894BA3"/>
    <w:rsid w:val="008A08F2"/>
    <w:rsid w:val="008A7D67"/>
    <w:rsid w:val="008B0FA7"/>
    <w:rsid w:val="008B16CB"/>
    <w:rsid w:val="008C5AA9"/>
    <w:rsid w:val="008C6C9D"/>
    <w:rsid w:val="008D073A"/>
    <w:rsid w:val="008D2807"/>
    <w:rsid w:val="008E0FE1"/>
    <w:rsid w:val="008F3818"/>
    <w:rsid w:val="008F7D84"/>
    <w:rsid w:val="0090706A"/>
    <w:rsid w:val="0093193B"/>
    <w:rsid w:val="009320D5"/>
    <w:rsid w:val="009324A6"/>
    <w:rsid w:val="009440DE"/>
    <w:rsid w:val="00953E64"/>
    <w:rsid w:val="009657F7"/>
    <w:rsid w:val="00972CFA"/>
    <w:rsid w:val="00972FF8"/>
    <w:rsid w:val="00976448"/>
    <w:rsid w:val="00981431"/>
    <w:rsid w:val="00990FF7"/>
    <w:rsid w:val="009942CB"/>
    <w:rsid w:val="009A0A74"/>
    <w:rsid w:val="009A459C"/>
    <w:rsid w:val="009A498A"/>
    <w:rsid w:val="009A4A9A"/>
    <w:rsid w:val="009A5451"/>
    <w:rsid w:val="009A5AFF"/>
    <w:rsid w:val="009B24BE"/>
    <w:rsid w:val="009B4E67"/>
    <w:rsid w:val="009C4886"/>
    <w:rsid w:val="009C60DA"/>
    <w:rsid w:val="009C638E"/>
    <w:rsid w:val="009C6426"/>
    <w:rsid w:val="009C6E7C"/>
    <w:rsid w:val="009D032D"/>
    <w:rsid w:val="009E26A7"/>
    <w:rsid w:val="009E2A46"/>
    <w:rsid w:val="009E2B5C"/>
    <w:rsid w:val="009E48F5"/>
    <w:rsid w:val="009F0CA5"/>
    <w:rsid w:val="009F28B2"/>
    <w:rsid w:val="009F3725"/>
    <w:rsid w:val="00A01FE5"/>
    <w:rsid w:val="00A02519"/>
    <w:rsid w:val="00A02C6C"/>
    <w:rsid w:val="00A0716C"/>
    <w:rsid w:val="00A251F6"/>
    <w:rsid w:val="00A26E7F"/>
    <w:rsid w:val="00A373D0"/>
    <w:rsid w:val="00A440C0"/>
    <w:rsid w:val="00A46060"/>
    <w:rsid w:val="00A46CDD"/>
    <w:rsid w:val="00A5672C"/>
    <w:rsid w:val="00A56C27"/>
    <w:rsid w:val="00A72B4C"/>
    <w:rsid w:val="00A75D3B"/>
    <w:rsid w:val="00A92BFA"/>
    <w:rsid w:val="00A94DD6"/>
    <w:rsid w:val="00AA26EB"/>
    <w:rsid w:val="00AA2DD5"/>
    <w:rsid w:val="00AB22F5"/>
    <w:rsid w:val="00AC67F0"/>
    <w:rsid w:val="00AC6D67"/>
    <w:rsid w:val="00AC7E0C"/>
    <w:rsid w:val="00AD1E3E"/>
    <w:rsid w:val="00AD283C"/>
    <w:rsid w:val="00AD4A80"/>
    <w:rsid w:val="00AE0846"/>
    <w:rsid w:val="00AE3A74"/>
    <w:rsid w:val="00AE5C00"/>
    <w:rsid w:val="00AF204D"/>
    <w:rsid w:val="00B2040D"/>
    <w:rsid w:val="00B21CD2"/>
    <w:rsid w:val="00B231B0"/>
    <w:rsid w:val="00B242C0"/>
    <w:rsid w:val="00B30E2F"/>
    <w:rsid w:val="00B32531"/>
    <w:rsid w:val="00B36968"/>
    <w:rsid w:val="00B52DFB"/>
    <w:rsid w:val="00B5684D"/>
    <w:rsid w:val="00B651D0"/>
    <w:rsid w:val="00B75EB0"/>
    <w:rsid w:val="00B833C9"/>
    <w:rsid w:val="00B8763F"/>
    <w:rsid w:val="00BA5447"/>
    <w:rsid w:val="00BA6DF4"/>
    <w:rsid w:val="00BC2B7C"/>
    <w:rsid w:val="00BD39F3"/>
    <w:rsid w:val="00BD4697"/>
    <w:rsid w:val="00BD62C7"/>
    <w:rsid w:val="00BE179E"/>
    <w:rsid w:val="00BE5435"/>
    <w:rsid w:val="00BF49CA"/>
    <w:rsid w:val="00BF6751"/>
    <w:rsid w:val="00C010BC"/>
    <w:rsid w:val="00C04352"/>
    <w:rsid w:val="00C07774"/>
    <w:rsid w:val="00C10349"/>
    <w:rsid w:val="00C127CC"/>
    <w:rsid w:val="00C16376"/>
    <w:rsid w:val="00C2465D"/>
    <w:rsid w:val="00C25EE5"/>
    <w:rsid w:val="00C32A56"/>
    <w:rsid w:val="00C33213"/>
    <w:rsid w:val="00C3551C"/>
    <w:rsid w:val="00C355FC"/>
    <w:rsid w:val="00C362AB"/>
    <w:rsid w:val="00C41C99"/>
    <w:rsid w:val="00C53CD3"/>
    <w:rsid w:val="00C603D7"/>
    <w:rsid w:val="00C6088B"/>
    <w:rsid w:val="00C662EF"/>
    <w:rsid w:val="00C66D5B"/>
    <w:rsid w:val="00C71848"/>
    <w:rsid w:val="00C726A1"/>
    <w:rsid w:val="00C739CA"/>
    <w:rsid w:val="00C7425F"/>
    <w:rsid w:val="00C747C2"/>
    <w:rsid w:val="00C975C2"/>
    <w:rsid w:val="00CA4810"/>
    <w:rsid w:val="00CB3BBC"/>
    <w:rsid w:val="00CC1315"/>
    <w:rsid w:val="00CD2E49"/>
    <w:rsid w:val="00CE083D"/>
    <w:rsid w:val="00CE3B72"/>
    <w:rsid w:val="00D028F6"/>
    <w:rsid w:val="00D0639E"/>
    <w:rsid w:val="00D063BD"/>
    <w:rsid w:val="00D070CB"/>
    <w:rsid w:val="00D0775A"/>
    <w:rsid w:val="00D144FB"/>
    <w:rsid w:val="00D171D8"/>
    <w:rsid w:val="00D212AA"/>
    <w:rsid w:val="00D2480F"/>
    <w:rsid w:val="00D2686D"/>
    <w:rsid w:val="00D26AA8"/>
    <w:rsid w:val="00D328B1"/>
    <w:rsid w:val="00D32F21"/>
    <w:rsid w:val="00D35A50"/>
    <w:rsid w:val="00D35CE4"/>
    <w:rsid w:val="00D41FDA"/>
    <w:rsid w:val="00D47A04"/>
    <w:rsid w:val="00D518D0"/>
    <w:rsid w:val="00D557BA"/>
    <w:rsid w:val="00D604C6"/>
    <w:rsid w:val="00D61750"/>
    <w:rsid w:val="00D728D8"/>
    <w:rsid w:val="00D765E6"/>
    <w:rsid w:val="00D82FF8"/>
    <w:rsid w:val="00D87876"/>
    <w:rsid w:val="00D945DB"/>
    <w:rsid w:val="00DA37CF"/>
    <w:rsid w:val="00DA5836"/>
    <w:rsid w:val="00DC3418"/>
    <w:rsid w:val="00DD0686"/>
    <w:rsid w:val="00DD2604"/>
    <w:rsid w:val="00DD3EDF"/>
    <w:rsid w:val="00DE0134"/>
    <w:rsid w:val="00DE3D75"/>
    <w:rsid w:val="00DE5894"/>
    <w:rsid w:val="00DF3A10"/>
    <w:rsid w:val="00E045C9"/>
    <w:rsid w:val="00E27DCC"/>
    <w:rsid w:val="00E30E02"/>
    <w:rsid w:val="00E31DCF"/>
    <w:rsid w:val="00E328D4"/>
    <w:rsid w:val="00E41163"/>
    <w:rsid w:val="00E54A8C"/>
    <w:rsid w:val="00E65432"/>
    <w:rsid w:val="00E655E6"/>
    <w:rsid w:val="00E66CA9"/>
    <w:rsid w:val="00E676F7"/>
    <w:rsid w:val="00E8351A"/>
    <w:rsid w:val="00E84752"/>
    <w:rsid w:val="00E94524"/>
    <w:rsid w:val="00E966C6"/>
    <w:rsid w:val="00E971A4"/>
    <w:rsid w:val="00E97242"/>
    <w:rsid w:val="00EA3EDB"/>
    <w:rsid w:val="00EB53D8"/>
    <w:rsid w:val="00EB544B"/>
    <w:rsid w:val="00EB55CE"/>
    <w:rsid w:val="00EC041E"/>
    <w:rsid w:val="00EC6FDC"/>
    <w:rsid w:val="00ED76DB"/>
    <w:rsid w:val="00EE1026"/>
    <w:rsid w:val="00EE2C3D"/>
    <w:rsid w:val="00EE3143"/>
    <w:rsid w:val="00EE5BA0"/>
    <w:rsid w:val="00EF77C6"/>
    <w:rsid w:val="00F04430"/>
    <w:rsid w:val="00F05D8E"/>
    <w:rsid w:val="00F079DD"/>
    <w:rsid w:val="00F1285C"/>
    <w:rsid w:val="00F14F60"/>
    <w:rsid w:val="00F1774B"/>
    <w:rsid w:val="00F2189B"/>
    <w:rsid w:val="00F2350A"/>
    <w:rsid w:val="00F24376"/>
    <w:rsid w:val="00F27BC2"/>
    <w:rsid w:val="00F34513"/>
    <w:rsid w:val="00F3644F"/>
    <w:rsid w:val="00F4108B"/>
    <w:rsid w:val="00F43021"/>
    <w:rsid w:val="00F45E3D"/>
    <w:rsid w:val="00F54092"/>
    <w:rsid w:val="00F553D5"/>
    <w:rsid w:val="00F55EA3"/>
    <w:rsid w:val="00F62921"/>
    <w:rsid w:val="00F64789"/>
    <w:rsid w:val="00F7336C"/>
    <w:rsid w:val="00F7578D"/>
    <w:rsid w:val="00F92BF0"/>
    <w:rsid w:val="00F970E1"/>
    <w:rsid w:val="00FA38DD"/>
    <w:rsid w:val="00FA45CA"/>
    <w:rsid w:val="00FA4863"/>
    <w:rsid w:val="00FA5ADA"/>
    <w:rsid w:val="00FB0D38"/>
    <w:rsid w:val="00FB2F68"/>
    <w:rsid w:val="00FB6C0C"/>
    <w:rsid w:val="00FB6E14"/>
    <w:rsid w:val="00FC30CB"/>
    <w:rsid w:val="00FD1789"/>
    <w:rsid w:val="00FD1A69"/>
    <w:rsid w:val="00FD4426"/>
    <w:rsid w:val="00FD4E92"/>
    <w:rsid w:val="00FD685B"/>
    <w:rsid w:val="00FE2505"/>
    <w:rsid w:val="00FE318C"/>
    <w:rsid w:val="00FE50CE"/>
    <w:rsid w:val="00FF0365"/>
    <w:rsid w:val="00FF5678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8E41"/>
  <w15:chartTrackingRefBased/>
  <w15:docId w15:val="{B09D7CD0-B02B-4E93-A82C-B13297CF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27CC"/>
    <w:pPr>
      <w:suppressAutoHyphens/>
      <w:spacing w:after="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1671EE"/>
    <w:pPr>
      <w:outlineLvl w:val="0"/>
    </w:pPr>
    <w:rPr>
      <w:rFonts w:cs="Times New Roman"/>
      <w:b/>
      <w:color w:val="222222"/>
      <w:sz w:val="28"/>
      <w:szCs w:val="28"/>
      <w:shd w:val="clear" w:color="auto" w:fill="FFFFFF"/>
    </w:rPr>
  </w:style>
  <w:style w:type="paragraph" w:styleId="2">
    <w:name w:val="heading 2"/>
    <w:basedOn w:val="a"/>
    <w:next w:val="a1"/>
    <w:link w:val="20"/>
    <w:uiPriority w:val="9"/>
    <w:unhideWhenUsed/>
    <w:qFormat/>
    <w:rsid w:val="001671EE"/>
    <w:pPr>
      <w:outlineLvl w:val="1"/>
    </w:pPr>
  </w:style>
  <w:style w:type="paragraph" w:styleId="3">
    <w:name w:val="heading 3"/>
    <w:basedOn w:val="a1"/>
    <w:link w:val="30"/>
    <w:uiPriority w:val="9"/>
    <w:qFormat/>
    <w:rsid w:val="00C7425F"/>
    <w:pPr>
      <w:suppressAutoHyphens w:val="0"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1"/>
    <w:link w:val="40"/>
    <w:uiPriority w:val="9"/>
    <w:unhideWhenUsed/>
    <w:qFormat/>
    <w:rsid w:val="009E2B5C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C74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2"/>
    <w:uiPriority w:val="99"/>
    <w:unhideWhenUsed/>
    <w:rsid w:val="00C7425F"/>
    <w:rPr>
      <w:color w:val="0000FF"/>
      <w:u w:val="single"/>
    </w:rPr>
  </w:style>
  <w:style w:type="character" w:styleId="a6">
    <w:name w:val="annotation reference"/>
    <w:basedOn w:val="a2"/>
    <w:uiPriority w:val="99"/>
    <w:semiHidden/>
    <w:unhideWhenUsed/>
    <w:rsid w:val="00402DF6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unhideWhenUsed/>
    <w:rsid w:val="00402DF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402DF6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2D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2DF6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40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402DF6"/>
    <w:rPr>
      <w:rFonts w:ascii="Segoe UI" w:hAnsi="Segoe UI" w:cs="Segoe UI"/>
      <w:sz w:val="18"/>
      <w:szCs w:val="18"/>
    </w:rPr>
  </w:style>
  <w:style w:type="character" w:styleId="ad">
    <w:name w:val="FollowedHyperlink"/>
    <w:basedOn w:val="a2"/>
    <w:uiPriority w:val="99"/>
    <w:semiHidden/>
    <w:unhideWhenUsed/>
    <w:rsid w:val="004A6E3B"/>
    <w:rPr>
      <w:color w:val="954F72" w:themeColor="followed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1671EE"/>
    <w:rPr>
      <w:rFonts w:ascii="Times New Roman" w:hAnsi="Times New Roman"/>
      <w:b/>
      <w:sz w:val="28"/>
      <w:szCs w:val="28"/>
    </w:rPr>
  </w:style>
  <w:style w:type="paragraph" w:styleId="ae">
    <w:name w:val="List Paragraph"/>
    <w:basedOn w:val="a1"/>
    <w:link w:val="af"/>
    <w:uiPriority w:val="34"/>
    <w:qFormat/>
    <w:rsid w:val="0027171D"/>
    <w:pPr>
      <w:ind w:left="720"/>
      <w:contextualSpacing/>
    </w:pPr>
  </w:style>
  <w:style w:type="paragraph" w:customStyle="1" w:styleId="a">
    <w:name w:val="подзаголовок"/>
    <w:basedOn w:val="ae"/>
    <w:link w:val="af0"/>
    <w:qFormat/>
    <w:rsid w:val="001671EE"/>
    <w:pPr>
      <w:numPr>
        <w:numId w:val="1"/>
      </w:numPr>
    </w:pPr>
    <w:rPr>
      <w:b/>
      <w:sz w:val="28"/>
      <w:szCs w:val="28"/>
    </w:rPr>
  </w:style>
  <w:style w:type="character" w:customStyle="1" w:styleId="11">
    <w:name w:val="Заголовок 1 Знак"/>
    <w:basedOn w:val="a2"/>
    <w:link w:val="10"/>
    <w:uiPriority w:val="9"/>
    <w:rsid w:val="001671EE"/>
    <w:rPr>
      <w:rFonts w:ascii="Times New Roman" w:hAnsi="Times New Roman" w:cs="Times New Roman"/>
      <w:b/>
      <w:color w:val="222222"/>
      <w:sz w:val="28"/>
      <w:szCs w:val="28"/>
    </w:rPr>
  </w:style>
  <w:style w:type="character" w:customStyle="1" w:styleId="af">
    <w:name w:val="Абзац списка Знак"/>
    <w:basedOn w:val="a2"/>
    <w:link w:val="ae"/>
    <w:uiPriority w:val="34"/>
    <w:rsid w:val="001671EE"/>
    <w:rPr>
      <w:rFonts w:ascii="Times New Roman" w:hAnsi="Times New Roman"/>
      <w:sz w:val="24"/>
    </w:rPr>
  </w:style>
  <w:style w:type="character" w:customStyle="1" w:styleId="af0">
    <w:name w:val="подзаголовок Знак"/>
    <w:basedOn w:val="af"/>
    <w:link w:val="a"/>
    <w:rsid w:val="001671EE"/>
    <w:rPr>
      <w:rFonts w:ascii="Times New Roman" w:hAnsi="Times New Roman"/>
      <w:b/>
      <w:sz w:val="28"/>
      <w:szCs w:val="28"/>
    </w:rPr>
  </w:style>
  <w:style w:type="paragraph" w:styleId="af1">
    <w:name w:val="TOC Heading"/>
    <w:basedOn w:val="10"/>
    <w:next w:val="a1"/>
    <w:uiPriority w:val="39"/>
    <w:unhideWhenUsed/>
    <w:qFormat/>
    <w:rsid w:val="001671EE"/>
    <w:pPr>
      <w:suppressAutoHyphens w:val="0"/>
      <w:spacing w:line="259" w:lineRule="auto"/>
      <w:ind w:firstLine="0"/>
      <w:jc w:val="left"/>
      <w:outlineLvl w:val="9"/>
    </w:pPr>
    <w:rPr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1671EE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671EE"/>
    <w:pPr>
      <w:spacing w:after="100"/>
      <w:ind w:left="240"/>
    </w:pPr>
  </w:style>
  <w:style w:type="paragraph" w:styleId="a0">
    <w:name w:val="Subtitle"/>
    <w:basedOn w:val="a"/>
    <w:next w:val="a1"/>
    <w:link w:val="af2"/>
    <w:uiPriority w:val="11"/>
    <w:qFormat/>
    <w:rsid w:val="001671EE"/>
    <w:pPr>
      <w:numPr>
        <w:ilvl w:val="1"/>
      </w:numPr>
    </w:pPr>
  </w:style>
  <w:style w:type="character" w:customStyle="1" w:styleId="af2">
    <w:name w:val="Подзаголовок Знак"/>
    <w:basedOn w:val="a2"/>
    <w:link w:val="a0"/>
    <w:uiPriority w:val="11"/>
    <w:rsid w:val="001671EE"/>
    <w:rPr>
      <w:rFonts w:ascii="Times New Roman" w:hAnsi="Times New Roman"/>
      <w:b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sid w:val="009E2B5C"/>
    <w:rPr>
      <w:rFonts w:ascii="Times New Roman" w:hAnsi="Times New Roman"/>
      <w:b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9E2B5C"/>
    <w:pPr>
      <w:spacing w:after="100"/>
      <w:ind w:left="720"/>
    </w:pPr>
  </w:style>
  <w:style w:type="paragraph" w:styleId="af3">
    <w:name w:val="header"/>
    <w:basedOn w:val="a1"/>
    <w:link w:val="af4"/>
    <w:uiPriority w:val="99"/>
    <w:unhideWhenUsed/>
    <w:rsid w:val="00FF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FF5678"/>
    <w:rPr>
      <w:rFonts w:ascii="Times New Roman" w:hAnsi="Times New Roman"/>
      <w:sz w:val="24"/>
    </w:rPr>
  </w:style>
  <w:style w:type="paragraph" w:styleId="af5">
    <w:name w:val="footer"/>
    <w:basedOn w:val="a1"/>
    <w:link w:val="af6"/>
    <w:uiPriority w:val="99"/>
    <w:unhideWhenUsed/>
    <w:rsid w:val="00FF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FF5678"/>
    <w:rPr>
      <w:rFonts w:ascii="Times New Roman" w:hAnsi="Times New Roman"/>
      <w:sz w:val="24"/>
    </w:rPr>
  </w:style>
  <w:style w:type="table" w:styleId="af7">
    <w:name w:val="Table Grid"/>
    <w:basedOn w:val="a3"/>
    <w:uiPriority w:val="39"/>
    <w:rsid w:val="0074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Импортированный стиль 1"/>
    <w:rsid w:val="00AE5C00"/>
    <w:pPr>
      <w:numPr>
        <w:numId w:val="42"/>
      </w:numPr>
    </w:pPr>
  </w:style>
  <w:style w:type="table" w:customStyle="1" w:styleId="13">
    <w:name w:val="Сетка таблицы1"/>
    <w:basedOn w:val="a3"/>
    <w:next w:val="af7"/>
    <w:uiPriority w:val="39"/>
    <w:rsid w:val="0048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7"/>
    <w:uiPriority w:val="39"/>
    <w:rsid w:val="0050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7"/>
    <w:uiPriority w:val="39"/>
    <w:rsid w:val="0050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E9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9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92930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322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graphe-recommande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thonet.sdv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llica.bnf.fr/ark:/12148/bpt6k1176587v/f1.i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openedition.org/praxematique/65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33A5493-5852-48F9-B25D-68DDFC59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53633</TotalTime>
  <Pages>71</Pages>
  <Words>15439</Words>
  <Characters>88006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183</cp:revision>
  <cp:lastPrinted>2023-05-22T11:07:00Z</cp:lastPrinted>
  <dcterms:created xsi:type="dcterms:W3CDTF">2021-11-07T11:33:00Z</dcterms:created>
  <dcterms:modified xsi:type="dcterms:W3CDTF">2023-05-22T11:10:00Z</dcterms:modified>
</cp:coreProperties>
</file>