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2E7E" w14:textId="77777777" w:rsidR="007621FB" w:rsidRDefault="007621FB" w:rsidP="007621FB">
      <w:pPr>
        <w:ind w:firstLine="708"/>
        <w:rPr>
          <w:rFonts w:ascii="Times New Roman" w:hAnsi="Times New Roman" w:cs="Times New Roman"/>
          <w:bCs/>
        </w:rPr>
      </w:pPr>
      <w:r w:rsidRPr="006B2523">
        <w:rPr>
          <w:rFonts w:ascii="Times New Roman" w:hAnsi="Times New Roman" w:cs="Times New Roman"/>
        </w:rPr>
        <w:t>Отзыв о Выпускной квалификационной работе студентки магистратуры Чжан Шужун «</w:t>
      </w:r>
      <w:r w:rsidRPr="006B2523">
        <w:rPr>
          <w:rFonts w:ascii="Times New Roman" w:hAnsi="Times New Roman" w:cs="Times New Roman"/>
          <w:bCs/>
        </w:rPr>
        <w:t>Фактор военного невроза в русской лирической фронтовой повести 1950 — 1960-х гг.»</w:t>
      </w:r>
    </w:p>
    <w:p w14:paraId="76595DE7" w14:textId="77777777" w:rsidR="007621FB" w:rsidRDefault="007621FB" w:rsidP="007621FB">
      <w:pPr>
        <w:ind w:firstLine="708"/>
        <w:rPr>
          <w:rFonts w:ascii="Times New Roman" w:hAnsi="Times New Roman" w:cs="Times New Roman"/>
          <w:bCs/>
        </w:rPr>
      </w:pPr>
    </w:p>
    <w:p w14:paraId="5D7467B8" w14:textId="77777777" w:rsidR="007621FB" w:rsidRDefault="007621FB" w:rsidP="007621F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Чжан Шужун с самого начала учебы в нашей магистратуре проявила интерес к прозе, посвященной Великой Отечественной войне, вследствие чего я порекомендовал ей прочесть несколько соответствующих литературоведческих работ, включая и свою давнюю статью о «прозе лейтенантов». У Чжан Шужун сразу возник показавшийся мне очень интересным план: написать исследование о той роли, которую в этой литературе сыграл фактор военного невроза. Причем, свою задачу китайская студентка видела в том, чтобы рассмотреть особенности поведения героев «лейтенантской прозы», обнаруживая всякого рода признаки посттравматического синдрома. Итак, я этот план одобрил, и мы приступили к работе. К сожалению, ковидные ограничения поначалу помешали нам действовать эффективно, однако позже всё нормализовалось, и работа, что называется, закипела.</w:t>
      </w:r>
    </w:p>
    <w:p w14:paraId="55BBE0F9" w14:textId="77777777" w:rsidR="007621FB" w:rsidRDefault="007621FB" w:rsidP="007621F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Мне представляется, что основные цели и задачи, которые ставила перед собой магистрантка, в работе выполнены. Разумеется, исследование Чжан Шужун далеко не безупречно, однако необходимо принимать во внимание его новаторский характер.</w:t>
      </w:r>
    </w:p>
    <w:p w14:paraId="48218E6A" w14:textId="77777777" w:rsidR="007621FB" w:rsidRDefault="007621FB" w:rsidP="007621FB">
      <w:pPr>
        <w:ind w:firstLine="708"/>
        <w:jc w:val="both"/>
        <w:rPr>
          <w:rFonts w:ascii="Times New Roman" w:hAnsi="Times New Roman" w:cs="Times New Roman"/>
          <w:bCs/>
        </w:rPr>
      </w:pPr>
    </w:p>
    <w:p w14:paraId="13FFA23B" w14:textId="136DF3D5" w:rsidR="007621FB" w:rsidRPr="006B2523" w:rsidRDefault="007621FB" w:rsidP="007621F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Научный руководитель                                                          А.О. Большев</w:t>
      </w:r>
    </w:p>
    <w:p w14:paraId="4390B6E2" w14:textId="77777777" w:rsidR="00483C8D" w:rsidRDefault="00483C8D" w:rsidP="007621FB">
      <w:pPr>
        <w:jc w:val="both"/>
      </w:pPr>
    </w:p>
    <w:sectPr w:rsidR="0048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3"/>
    <w:rsid w:val="00483C8D"/>
    <w:rsid w:val="007621FB"/>
    <w:rsid w:val="00C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0329"/>
  <w15:chartTrackingRefBased/>
  <w15:docId w15:val="{FFB62847-7281-49A1-A56E-7F40BA1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Большев</dc:creator>
  <cp:keywords/>
  <dc:description/>
  <cp:lastModifiedBy>Александр Большев</cp:lastModifiedBy>
  <cp:revision>2</cp:revision>
  <dcterms:created xsi:type="dcterms:W3CDTF">2023-05-23T14:02:00Z</dcterms:created>
  <dcterms:modified xsi:type="dcterms:W3CDTF">2023-05-23T14:03:00Z</dcterms:modified>
</cp:coreProperties>
</file>