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DA" w:rsidRPr="002D74DA" w:rsidRDefault="002D74DA" w:rsidP="002D74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ОТЗЫВ</w:t>
      </w:r>
    </w:p>
    <w:p w:rsidR="00E30043" w:rsidRPr="00DC3DA7" w:rsidRDefault="002D74DA" w:rsidP="00C6350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научного руководителя о </w:t>
      </w:r>
      <w:r w:rsidRPr="00B66EE4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выпускной квалификационной работе обучающе</w:t>
      </w:r>
      <w:r w:rsidR="0006245E" w:rsidRPr="00B66EE4">
        <w:rPr>
          <w:rFonts w:ascii="Times New Roman" w:eastAsia="Times New Roman" w:hAnsi="Times New Roman"/>
          <w:b/>
          <w:sz w:val="24"/>
          <w:szCs w:val="24"/>
          <w:lang w:eastAsia="ru-RU"/>
        </w:rPr>
        <w:t>йся</w:t>
      </w:r>
      <w:r w:rsidRPr="00B66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06F0A" w:rsidRPr="00B66EE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B66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 основной образовательной программы </w:t>
      </w:r>
      <w:r w:rsidR="0006245E" w:rsidRPr="00B66EE4">
        <w:rPr>
          <w:rFonts w:ascii="Times New Roman" w:eastAsia="Times New Roman" w:hAnsi="Times New Roman"/>
          <w:b/>
          <w:sz w:val="24"/>
          <w:szCs w:val="24"/>
          <w:lang w:eastAsia="ru-RU"/>
        </w:rPr>
        <w:t>магистратуры</w:t>
      </w:r>
      <w:r w:rsidRPr="00B66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СПбГ</w:t>
      </w:r>
      <w:r w:rsidRPr="00DC3D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 </w:t>
      </w:r>
      <w:r w:rsidR="00D270C2" w:rsidRPr="00DC3DA7">
        <w:rPr>
          <w:rFonts w:ascii="Times New Roman" w:eastAsia="Times New Roman" w:hAnsi="Times New Roman"/>
          <w:b/>
          <w:sz w:val="24"/>
          <w:szCs w:val="24"/>
        </w:rPr>
        <w:t>«</w:t>
      </w:r>
      <w:r w:rsidR="00BB7048" w:rsidRPr="00DC3DA7">
        <w:rPr>
          <w:rFonts w:ascii="Times New Roman" w:eastAsia="Times New Roman" w:hAnsi="Times New Roman"/>
          <w:b/>
          <w:sz w:val="24"/>
          <w:szCs w:val="24"/>
          <w:lang w:eastAsia="ru-RU"/>
        </w:rPr>
        <w:t>Американские исследования</w:t>
      </w:r>
      <w:r w:rsidR="00D270C2" w:rsidRPr="00DC3DA7">
        <w:rPr>
          <w:rFonts w:ascii="Times New Roman" w:eastAsia="Times New Roman" w:hAnsi="Times New Roman"/>
          <w:b/>
          <w:sz w:val="24"/>
          <w:szCs w:val="24"/>
        </w:rPr>
        <w:t>»</w:t>
      </w:r>
      <w:r w:rsidR="00C6350A" w:rsidRPr="00DC3D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C3D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направлению </w:t>
      </w:r>
      <w:r w:rsidR="0006245E" w:rsidRPr="00DC3D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41.04.05 </w:t>
      </w:r>
      <w:r w:rsidRPr="00DC3DA7"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Международные отношения</w:t>
      </w:r>
    </w:p>
    <w:p w:rsidR="00E30043" w:rsidRPr="00DC3DA7" w:rsidRDefault="00DC3DA7" w:rsidP="00E30043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DC3DA7">
        <w:rPr>
          <w:rFonts w:ascii="Times New Roman" w:eastAsia="Times New Roman" w:hAnsi="Times New Roman"/>
          <w:b/>
          <w:sz w:val="24"/>
          <w:szCs w:val="28"/>
        </w:rPr>
        <w:t>БЕРДОВ</w:t>
      </w:r>
      <w:r w:rsidR="00614BB2">
        <w:rPr>
          <w:rFonts w:ascii="Times New Roman" w:eastAsia="Times New Roman" w:hAnsi="Times New Roman"/>
          <w:b/>
          <w:sz w:val="24"/>
          <w:szCs w:val="28"/>
        </w:rPr>
        <w:t>ОЙ</w:t>
      </w:r>
      <w:r w:rsidRPr="00DC3DA7">
        <w:rPr>
          <w:rFonts w:ascii="Times New Roman" w:eastAsia="Times New Roman" w:hAnsi="Times New Roman"/>
          <w:b/>
          <w:sz w:val="24"/>
          <w:szCs w:val="28"/>
        </w:rPr>
        <w:t xml:space="preserve"> Александр</w:t>
      </w:r>
      <w:r w:rsidR="00614BB2">
        <w:rPr>
          <w:rFonts w:ascii="Times New Roman" w:eastAsia="Times New Roman" w:hAnsi="Times New Roman"/>
          <w:b/>
          <w:sz w:val="24"/>
          <w:szCs w:val="28"/>
        </w:rPr>
        <w:t>ы</w:t>
      </w:r>
      <w:r w:rsidRPr="00DC3DA7">
        <w:rPr>
          <w:rFonts w:ascii="Times New Roman" w:eastAsia="Times New Roman" w:hAnsi="Times New Roman"/>
          <w:b/>
          <w:sz w:val="24"/>
          <w:szCs w:val="28"/>
        </w:rPr>
        <w:t xml:space="preserve"> Сергеевн</w:t>
      </w:r>
      <w:r w:rsidR="00614BB2">
        <w:rPr>
          <w:rFonts w:ascii="Times New Roman" w:eastAsia="Times New Roman" w:hAnsi="Times New Roman"/>
          <w:b/>
          <w:sz w:val="24"/>
          <w:szCs w:val="28"/>
        </w:rPr>
        <w:t>ы</w:t>
      </w:r>
    </w:p>
    <w:p w:rsidR="00491272" w:rsidRPr="00DC3DA7" w:rsidRDefault="00491272" w:rsidP="00E3004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DA7">
        <w:rPr>
          <w:rFonts w:ascii="Times New Roman" w:eastAsia="Times New Roman" w:hAnsi="Times New Roman"/>
          <w:b/>
          <w:sz w:val="24"/>
          <w:szCs w:val="24"/>
          <w:lang w:eastAsia="ru-RU"/>
        </w:rPr>
        <w:t>на тему:</w:t>
      </w:r>
      <w:r w:rsidR="00E30043" w:rsidRPr="00DC3D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270C2" w:rsidRPr="00DC3DA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C3DA7" w:rsidRPr="00DC3DA7">
        <w:rPr>
          <w:rFonts w:ascii="Times New Roman" w:eastAsia="Times New Roman" w:hAnsi="Times New Roman"/>
          <w:b/>
          <w:sz w:val="24"/>
          <w:szCs w:val="28"/>
        </w:rPr>
        <w:t>ТРАНСФОРМАЦИЯ ПОЛИТИКИ ЯПОНИИ В ОТНОШЕНИИ АЛЬЯНСА С США: РОЛЬ ВНЕШНИХ И ВНУТРЕННИХ ФАКТОРОВ</w:t>
      </w:r>
      <w:r w:rsidR="00D270C2" w:rsidRPr="00DC3DA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343AB" w:rsidRPr="00B66EE4" w:rsidRDefault="0006245E" w:rsidP="00E17FB0">
      <w:pPr>
        <w:spacing w:after="0" w:line="36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2D74DA" w:rsidRPr="00B66EE4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качества работы</w:t>
      </w:r>
      <w:r w:rsidR="009343AB" w:rsidRPr="00B66EE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2977"/>
        <w:gridCol w:w="3969"/>
      </w:tblGrid>
      <w:tr w:rsidR="009343AB" w:rsidRPr="009343AB" w:rsidTr="00FA66A4">
        <w:trPr>
          <w:trHeight w:val="1401"/>
        </w:trPr>
        <w:tc>
          <w:tcPr>
            <w:tcW w:w="709" w:type="dxa"/>
            <w:shd w:val="clear" w:color="auto" w:fill="auto"/>
            <w:vAlign w:val="center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п. 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Критерии оценки</w:t>
            </w:r>
          </w:p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коды 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проверяемы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х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 xml:space="preserve"> компетенци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й согласно учебному плану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9343AB" w:rsidRPr="009343AB" w:rsidRDefault="009343AB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Баллы оценки: </w:t>
            </w:r>
          </w:p>
          <w:p w:rsidR="0006245E" w:rsidRPr="009343AB" w:rsidRDefault="0006245E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  <w:r>
              <w:rPr>
                <w:rFonts w:ascii="Times New Roman" w:eastAsia="Times New Roman" w:hAnsi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A 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val="en-US" w:eastAsia="ru-RU"/>
              </w:rPr>
              <w:t>5.0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06245E" w:rsidRDefault="0006245E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</w:t>
            </w:r>
            <w:r>
              <w:rPr>
                <w:rFonts w:ascii="Times New Roman" w:eastAsia="Times New Roman" w:hAnsi="Times New Roman"/>
                <w:lang w:val="en-US" w:eastAsia="ru-RU"/>
              </w:rPr>
              <w:t>, B (4.5)</w:t>
            </w:r>
          </w:p>
          <w:p w:rsidR="0006245E" w:rsidRPr="009343AB" w:rsidRDefault="0006245E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</w:t>
            </w:r>
            <w:r>
              <w:rPr>
                <w:rFonts w:ascii="Times New Roman" w:eastAsia="Times New Roman" w:hAnsi="Times New Roman"/>
                <w:lang w:val="en-US" w:eastAsia="ru-RU"/>
              </w:rPr>
              <w:t>, C (4.0)</w:t>
            </w:r>
          </w:p>
          <w:p w:rsidR="0006245E" w:rsidRDefault="00FA66A4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  <w:r w:rsidR="0006245E">
              <w:rPr>
                <w:rFonts w:ascii="Times New Roman" w:eastAsia="Times New Roman" w:hAnsi="Times New Roman"/>
                <w:lang w:val="en-US" w:eastAsia="ru-RU"/>
              </w:rPr>
              <w:t>, D (3.5)</w:t>
            </w:r>
          </w:p>
          <w:p w:rsidR="0006245E" w:rsidRPr="004618CB" w:rsidRDefault="00FA66A4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  <w:r w:rsidR="0006245E">
              <w:rPr>
                <w:rFonts w:ascii="Times New Roman" w:eastAsia="Times New Roman" w:hAnsi="Times New Roman"/>
                <w:lang w:val="en-US" w:eastAsia="ru-RU"/>
              </w:rPr>
              <w:t>, E (3.0)</w:t>
            </w:r>
          </w:p>
          <w:p w:rsidR="009343AB" w:rsidRPr="009343AB" w:rsidRDefault="0006245E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unsatisfactory, F 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val="en-US" w:eastAsia="ru-RU"/>
              </w:rPr>
              <w:t>0.0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>)</w:t>
            </w:r>
            <w:r w:rsidR="009343AB" w:rsidRPr="009343AB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2"/>
            </w:r>
            <w:r w:rsidR="009343AB"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к оценке </w:t>
            </w:r>
            <w:r w:rsidR="001347F1" w:rsidRPr="005C6FB0">
              <w:rPr>
                <w:rFonts w:ascii="Times New Roman" w:eastAsia="Times New Roman" w:hAnsi="Times New Roman"/>
                <w:bCs/>
                <w:lang w:eastAsia="ru-RU"/>
              </w:rPr>
              <w:t>(обязательны для тех критериев, по которым есть замечания)</w:t>
            </w:r>
          </w:p>
        </w:tc>
      </w:tr>
      <w:tr w:rsidR="009343AB" w:rsidRPr="009343AB" w:rsidTr="00FA66A4">
        <w:trPr>
          <w:trHeight w:val="605"/>
        </w:trPr>
        <w:tc>
          <w:tcPr>
            <w:tcW w:w="709" w:type="dxa"/>
            <w:shd w:val="clear" w:color="auto" w:fill="auto"/>
            <w:vAlign w:val="center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44DE" w:rsidRDefault="009343AB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Актуальность проблематики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343AB" w:rsidRPr="009343AB" w:rsidRDefault="001347F1" w:rsidP="00806A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6A0C">
              <w:rPr>
                <w:rFonts w:ascii="Times New Roman" w:hAnsi="Times New Roman"/>
                <w:sz w:val="14"/>
                <w:szCs w:val="14"/>
                <w:lang w:eastAsia="ru-RU"/>
              </w:rPr>
              <w:t>(</w:t>
            </w:r>
            <w:r w:rsidR="00FA66A4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ОПК-4, ПКА-5</w:t>
            </w:r>
            <w:r w:rsidR="009343AB" w:rsidRPr="005444DE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9343AB" w:rsidRPr="009343AB" w:rsidRDefault="00D270C2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9343AB" w:rsidRPr="005D4EFE" w:rsidRDefault="00614BB2" w:rsidP="00377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Динамичность последних лет геополитической ситуации в мире и АТР неизбежно ставит новые вопросы перед американо-японским альянсом и Японией, в частности, в вопросе 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 xml:space="preserve">определения </w:t>
            </w:r>
            <w:r>
              <w:rPr>
                <w:rFonts w:ascii="Times New Roman" w:eastAsia="Times New Roman" w:hAnsi="Times New Roman"/>
                <w:lang w:eastAsia="ru-RU"/>
              </w:rPr>
              <w:t>направленност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глубины развития союзнических отношений.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 xml:space="preserve"> Происходящие в американо-японском альянсе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>трансформации обуславливают актуальность рассматриваемой в ВКР проблематики.</w:t>
            </w:r>
          </w:p>
        </w:tc>
      </w:tr>
      <w:tr w:rsidR="009343AB" w:rsidRPr="009343AB" w:rsidTr="00FA66A4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66A4" w:rsidRDefault="008039CD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>Научная новизна</w:t>
            </w:r>
          </w:p>
          <w:p w:rsidR="009343AB" w:rsidRPr="00972A6D" w:rsidRDefault="008039CD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lang w:eastAsia="ru-RU"/>
              </w:rPr>
            </w:pPr>
            <w:r w:rsidRPr="00491272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ОПК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-4, 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ПКА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-2, 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ПКА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-3, 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ПКА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-5, 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ПКА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-6, 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ПКП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>-9</w:t>
            </w:r>
            <w:r w:rsidRPr="00491272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9343AB" w:rsidRPr="009343AB" w:rsidRDefault="00D270C2" w:rsidP="00B0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9343AB" w:rsidRPr="009343AB" w:rsidRDefault="00A35172" w:rsidP="00377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Научная новизна ВКР 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>обусловлена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актуализаци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>ей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>тематики политики Японии в отношении альянса с США.</w:t>
            </w:r>
          </w:p>
        </w:tc>
      </w:tr>
      <w:tr w:rsidR="008039CD" w:rsidRPr="009343AB" w:rsidTr="00FA66A4">
        <w:trPr>
          <w:trHeight w:val="994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9CD" w:rsidRPr="009343AB" w:rsidRDefault="008039CD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постановки цели, взаимосвязанность цели и задач </w:t>
            </w:r>
          </w:p>
          <w:p w:rsidR="008039CD" w:rsidRPr="009343AB" w:rsidRDefault="008039CD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6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6"/>
                <w:lang w:eastAsia="ru-RU"/>
              </w:rPr>
              <w:t>ОПК-4, ПКА-2, ПКА-5, ПКА-6, ПКА-10, ПКП-9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8039CD" w:rsidRPr="009343AB" w:rsidRDefault="00D270C2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8039CD" w:rsidRPr="009343AB" w:rsidRDefault="00B66EE4" w:rsidP="00B66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 сформулирована корректно, задачи позволяют достичь цель.</w:t>
            </w:r>
          </w:p>
        </w:tc>
      </w:tr>
      <w:tr w:rsidR="008039CD" w:rsidRPr="009343AB" w:rsidTr="00FA66A4">
        <w:trPr>
          <w:trHeight w:val="994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9CD" w:rsidRPr="008039CD" w:rsidRDefault="008039CD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Степень разработанности источниковой базы и качество критики источников</w:t>
            </w:r>
          </w:p>
          <w:p w:rsidR="008039CD" w:rsidRPr="009343AB" w:rsidRDefault="008039CD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ПКА-2, ПКА-7, ПКП-4</w:t>
            </w:r>
            <w:r w:rsidRPr="008039CD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B02E7D" w:rsidRPr="009343AB" w:rsidRDefault="00D270C2" w:rsidP="00B0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8039CD" w:rsidRPr="009343AB" w:rsidRDefault="0037741E" w:rsidP="00BB6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анализе использовалась вполне достаточная для магистерской ВКР источниковая база (38 наименований).</w:t>
            </w:r>
          </w:p>
        </w:tc>
      </w:tr>
      <w:tr w:rsidR="008039CD" w:rsidRPr="009343AB" w:rsidTr="00FA66A4">
        <w:trPr>
          <w:trHeight w:val="994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F24" w:rsidRDefault="008039CD" w:rsidP="005444D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>Полнота и разнообразие списка использованной литературы</w:t>
            </w:r>
          </w:p>
          <w:p w:rsidR="008039CD" w:rsidRPr="009343AB" w:rsidRDefault="008039CD" w:rsidP="005444D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="00FA66A4" w:rsidRPr="00CB4F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ПКА-2, ПКА-7</w:t>
            </w:r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B02E7D" w:rsidRPr="009343AB" w:rsidRDefault="00D270C2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8039CD" w:rsidRPr="009343AB" w:rsidRDefault="00C30231" w:rsidP="001E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Студенка демонстрирует хорош</w:t>
            </w:r>
            <w:r w:rsidR="006D0198">
              <w:rPr>
                <w:rFonts w:ascii="Times New Roman" w:eastAsia="Times New Roman" w:hAnsi="Times New Roman"/>
                <w:lang w:eastAsia="ru-RU"/>
              </w:rPr>
              <w:t>ее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современной научной литератур</w:t>
            </w:r>
            <w:r w:rsidR="001E37FF">
              <w:rPr>
                <w:rFonts w:ascii="Times New Roman" w:eastAsia="Times New Roman" w:hAnsi="Times New Roman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>рассматриваемой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тематике.</w:t>
            </w:r>
          </w:p>
        </w:tc>
      </w:tr>
      <w:tr w:rsidR="008039CD" w:rsidRPr="009343AB" w:rsidTr="00FA66A4">
        <w:trPr>
          <w:trHeight w:val="839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9CD" w:rsidRDefault="008039CD" w:rsidP="005444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методов исследования поставленной цели и задачам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039CD" w:rsidRPr="009343AB" w:rsidRDefault="008039CD" w:rsidP="005444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ПКА-2, ПКА-8, ПКА-10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:rsidR="008039CD" w:rsidRPr="009343AB" w:rsidRDefault="00D270C2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8039CD" w:rsidRPr="009343AB" w:rsidRDefault="005913F0" w:rsidP="00E30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соответствуют</w:t>
            </w:r>
          </w:p>
        </w:tc>
      </w:tr>
      <w:tr w:rsidR="008039CD" w:rsidRPr="009343AB" w:rsidTr="00FA66A4">
        <w:trPr>
          <w:trHeight w:val="983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9CD" w:rsidRPr="009343AB" w:rsidRDefault="008039CD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:rsidR="008039CD" w:rsidRPr="009343AB" w:rsidRDefault="008039CD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ОПК-7, ПКА-2, ПКА-3, ПКА-5, ПКА-6, ПКП-4, ПКП-9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8039CD" w:rsidRPr="009343AB" w:rsidRDefault="0037741E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8039CD" w:rsidRPr="009343AB" w:rsidRDefault="0037741E" w:rsidP="00C3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целом </w:t>
            </w:r>
            <w:r w:rsidR="00A35172">
              <w:rPr>
                <w:rFonts w:ascii="Times New Roman" w:eastAsia="Times New Roman" w:hAnsi="Times New Roman"/>
                <w:lang w:eastAsia="ru-RU"/>
              </w:rPr>
              <w:t>соответствуют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однако представляется, что на подходы Японии в отношении альянса с США оказывает влияние большее число разнонаправленных внутренних и внешних факторов, чем </w:t>
            </w:r>
            <w:r w:rsidR="001E37FF">
              <w:rPr>
                <w:rFonts w:ascii="Times New Roman" w:eastAsia="Times New Roman" w:hAnsi="Times New Roman"/>
                <w:lang w:eastAsia="ru-RU"/>
              </w:rPr>
              <w:t xml:space="preserve">подробно </w:t>
            </w:r>
            <w:r>
              <w:rPr>
                <w:rFonts w:ascii="Times New Roman" w:eastAsia="Times New Roman" w:hAnsi="Times New Roman"/>
                <w:lang w:eastAsia="ru-RU"/>
              </w:rPr>
              <w:t>рассмотренные в ВКР.</w:t>
            </w:r>
          </w:p>
        </w:tc>
      </w:tr>
      <w:tr w:rsidR="008039CD" w:rsidRPr="009343AB" w:rsidTr="00FA66A4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9CD" w:rsidRPr="009343AB" w:rsidRDefault="008039CD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оформления текста </w:t>
            </w:r>
          </w:p>
          <w:p w:rsidR="008039CD" w:rsidRPr="009343AB" w:rsidRDefault="008039CD" w:rsidP="00A06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ОПК-7, ПКА-7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8039CD" w:rsidRPr="009343AB" w:rsidRDefault="00A35172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8039CD" w:rsidRPr="009343AB" w:rsidRDefault="005913F0" w:rsidP="00E30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Встречаются незначительные погрешности</w:t>
            </w:r>
          </w:p>
        </w:tc>
      </w:tr>
      <w:tr w:rsidR="008039CD" w:rsidRPr="009343AB" w:rsidTr="00FA66A4">
        <w:trPr>
          <w:trHeight w:val="748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66A4" w:rsidRDefault="008039CD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Ответственность и основательность студента в период работы над ВКР</w:t>
            </w:r>
          </w:p>
          <w:p w:rsidR="008039CD" w:rsidRPr="009343AB" w:rsidRDefault="008039CD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ОПК-7, УК-6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8039CD" w:rsidRPr="009343AB" w:rsidRDefault="00D270C2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8039CD" w:rsidRPr="009343AB" w:rsidRDefault="00A35172" w:rsidP="001E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Студентка регулярно посещала консультации, 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>демонстрировала большой интерес к рассматриваемой проблематике, выполняла указания и рекомендации научного руководителя, проходила все этапы подготовки ВК</w:t>
            </w:r>
            <w:r w:rsidR="001E37FF">
              <w:rPr>
                <w:rFonts w:ascii="Times New Roman" w:eastAsia="Times New Roman" w:hAnsi="Times New Roman"/>
                <w:lang w:eastAsia="ru-RU"/>
              </w:rPr>
              <w:t>Р</w:t>
            </w:r>
            <w:r w:rsidR="0037741E">
              <w:rPr>
                <w:rFonts w:ascii="Times New Roman" w:eastAsia="Times New Roman" w:hAnsi="Times New Roman"/>
                <w:lang w:eastAsia="ru-RU"/>
              </w:rPr>
              <w:t xml:space="preserve"> в срок.</w:t>
            </w:r>
          </w:p>
        </w:tc>
      </w:tr>
      <w:tr w:rsidR="008039CD" w:rsidRPr="009343AB" w:rsidTr="00FA66A4">
        <w:trPr>
          <w:trHeight w:val="331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8039CD" w:rsidRPr="009343AB" w:rsidRDefault="008039CD" w:rsidP="009343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Средняя оценка:</w:t>
            </w:r>
          </w:p>
        </w:tc>
        <w:tc>
          <w:tcPr>
            <w:tcW w:w="6946" w:type="dxa"/>
            <w:gridSpan w:val="2"/>
            <w:vAlign w:val="center"/>
          </w:tcPr>
          <w:p w:rsidR="008039CD" w:rsidRPr="009343AB" w:rsidRDefault="0037741E" w:rsidP="006D01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4,9</w:t>
            </w:r>
          </w:p>
        </w:tc>
      </w:tr>
    </w:tbl>
    <w:p w:rsidR="009343AB" w:rsidRPr="002D74DA" w:rsidRDefault="009343AB" w:rsidP="009343AB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2D74DA" w:rsidRDefault="0006245E" w:rsidP="00E17FB0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2. </w:t>
      </w:r>
      <w:r w:rsidR="009343AB">
        <w:rPr>
          <w:rFonts w:ascii="Times New Roman" w:eastAsia="Times New Roman" w:hAnsi="Times New Roman"/>
          <w:b/>
          <w:bCs/>
          <w:lang w:eastAsia="ru-RU"/>
        </w:rPr>
        <w:t>Заключение</w:t>
      </w:r>
      <w:r w:rsidR="002D74DA" w:rsidRPr="002D74DA">
        <w:rPr>
          <w:rFonts w:ascii="Times New Roman" w:eastAsia="Times New Roman" w:hAnsi="Times New Roman"/>
          <w:b/>
          <w:bCs/>
          <w:lang w:eastAsia="ru-RU"/>
        </w:rPr>
        <w:t>/рекомендации членам ГЭК</w:t>
      </w:r>
      <w:r w:rsidR="00491272">
        <w:rPr>
          <w:rFonts w:ascii="Times New Roman" w:eastAsia="Times New Roman" w:hAnsi="Times New Roman"/>
          <w:b/>
          <w:bCs/>
          <w:lang w:eastAsia="ru-RU"/>
        </w:rPr>
        <w:t>:</w:t>
      </w:r>
    </w:p>
    <w:p w:rsidR="0006245E" w:rsidRDefault="0006245E" w:rsidP="00E17FB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ru-RU"/>
        </w:rPr>
      </w:pPr>
    </w:p>
    <w:p w:rsidR="00D270C2" w:rsidRPr="005F645A" w:rsidRDefault="00A35172" w:rsidP="00E17FB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ВКР соответствует всем </w:t>
      </w:r>
      <w:r w:rsidR="0037741E">
        <w:rPr>
          <w:rFonts w:ascii="Times New Roman" w:eastAsia="Times New Roman" w:hAnsi="Times New Roman"/>
          <w:bCs/>
          <w:lang w:eastAsia="ru-RU"/>
        </w:rPr>
        <w:t xml:space="preserve">требованиям, </w:t>
      </w:r>
      <w:r>
        <w:rPr>
          <w:rFonts w:ascii="Times New Roman" w:eastAsia="Times New Roman" w:hAnsi="Times New Roman"/>
          <w:bCs/>
          <w:lang w:eastAsia="ru-RU"/>
        </w:rPr>
        <w:t>предъявляемым к магистерским ВКР</w:t>
      </w:r>
      <w:r w:rsidR="0037741E">
        <w:rPr>
          <w:rFonts w:ascii="Times New Roman" w:eastAsia="Times New Roman" w:hAnsi="Times New Roman"/>
          <w:bCs/>
          <w:lang w:eastAsia="ru-RU"/>
        </w:rPr>
        <w:t>, носит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37741E">
        <w:rPr>
          <w:rFonts w:ascii="Times New Roman" w:eastAsia="Times New Roman" w:hAnsi="Times New Roman"/>
          <w:bCs/>
          <w:lang w:eastAsia="ru-RU"/>
        </w:rPr>
        <w:t>самостоятельный характер, написана на актуальную и важную международную проблематику</w:t>
      </w:r>
      <w:r>
        <w:rPr>
          <w:rFonts w:ascii="Times New Roman" w:eastAsia="Times New Roman" w:hAnsi="Times New Roman"/>
          <w:bCs/>
          <w:lang w:eastAsia="ru-RU"/>
        </w:rPr>
        <w:t>.</w:t>
      </w:r>
      <w:r w:rsidR="001E37FF">
        <w:rPr>
          <w:rFonts w:ascii="Times New Roman" w:eastAsia="Times New Roman" w:hAnsi="Times New Roman"/>
          <w:bCs/>
          <w:lang w:eastAsia="ru-RU"/>
        </w:rPr>
        <w:t xml:space="preserve"> Сделанные в ВКР выводы достаточно аргументированы, цель работы в целом достигнута.</w:t>
      </w:r>
    </w:p>
    <w:p w:rsidR="002D74DA" w:rsidRPr="002D74DA" w:rsidRDefault="002D74DA" w:rsidP="00E17FB0">
      <w:pPr>
        <w:spacing w:after="0" w:line="240" w:lineRule="auto"/>
        <w:ind w:left="284"/>
        <w:rPr>
          <w:rFonts w:ascii="Times New Roman" w:eastAsia="Times New Roman" w:hAnsi="Times New Roman"/>
          <w:b/>
          <w:lang w:eastAsia="ru-RU"/>
        </w:rPr>
      </w:pPr>
    </w:p>
    <w:p w:rsidR="002D74DA" w:rsidRDefault="0006245E" w:rsidP="00E17FB0">
      <w:pPr>
        <w:spacing w:after="0" w:line="240" w:lineRule="auto"/>
        <w:ind w:left="284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3. </w:t>
      </w:r>
      <w:r w:rsidR="002D74DA" w:rsidRPr="002D74DA">
        <w:rPr>
          <w:rFonts w:ascii="Times New Roman" w:eastAsia="Times New Roman" w:hAnsi="Times New Roman"/>
          <w:b/>
          <w:lang w:eastAsia="ru-RU"/>
        </w:rPr>
        <w:t>Рекомендованная оценка</w:t>
      </w:r>
      <w:r w:rsidR="00491272">
        <w:rPr>
          <w:rFonts w:ascii="Times New Roman" w:eastAsia="Times New Roman" w:hAnsi="Times New Roman"/>
          <w:b/>
          <w:lang w:eastAsia="ru-RU"/>
        </w:rPr>
        <w:t>:</w:t>
      </w:r>
      <w:r w:rsidR="001B27C9">
        <w:rPr>
          <w:rFonts w:ascii="Times New Roman" w:eastAsia="Times New Roman" w:hAnsi="Times New Roman"/>
          <w:b/>
          <w:lang w:eastAsia="ru-RU"/>
        </w:rPr>
        <w:t xml:space="preserve"> </w:t>
      </w:r>
      <w:r w:rsidR="005913F0">
        <w:rPr>
          <w:rFonts w:ascii="Times New Roman" w:eastAsia="Times New Roman" w:hAnsi="Times New Roman"/>
          <w:b/>
          <w:lang w:eastAsia="ru-RU"/>
        </w:rPr>
        <w:t xml:space="preserve"> отлично</w:t>
      </w:r>
    </w:p>
    <w:p w:rsidR="0006245E" w:rsidRDefault="0006245E" w:rsidP="0006245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6245E" w:rsidRPr="005175CE" w:rsidRDefault="00D270C2" w:rsidP="0006245E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ru-RU"/>
        </w:rPr>
      </w:pPr>
      <w:r>
        <w:rPr>
          <w:rFonts w:ascii="Times New Roman" w:eastAsia="Times New Roman" w:hAnsi="Times New Roman"/>
          <w:bCs/>
          <w:i/>
          <w:iCs/>
          <w:lang w:eastAsia="ru-RU"/>
        </w:rPr>
        <w:t>05</w:t>
      </w:r>
      <w:r w:rsidR="00773E29">
        <w:rPr>
          <w:rFonts w:ascii="Times New Roman" w:eastAsia="Times New Roman" w:hAnsi="Times New Roman"/>
          <w:bCs/>
          <w:i/>
          <w:iCs/>
          <w:lang w:eastAsia="ru-RU"/>
        </w:rPr>
        <w:t>.0</w:t>
      </w:r>
      <w:r>
        <w:rPr>
          <w:rFonts w:ascii="Times New Roman" w:eastAsia="Times New Roman" w:hAnsi="Times New Roman"/>
          <w:bCs/>
          <w:i/>
          <w:iCs/>
          <w:lang w:eastAsia="ru-RU"/>
        </w:rPr>
        <w:t>6</w:t>
      </w:r>
      <w:r w:rsidR="00773E29">
        <w:rPr>
          <w:rFonts w:ascii="Times New Roman" w:eastAsia="Times New Roman" w:hAnsi="Times New Roman"/>
          <w:bCs/>
          <w:i/>
          <w:iCs/>
          <w:lang w:eastAsia="ru-RU"/>
        </w:rPr>
        <w:t>.202</w:t>
      </w:r>
      <w:r>
        <w:rPr>
          <w:rFonts w:ascii="Times New Roman" w:eastAsia="Times New Roman" w:hAnsi="Times New Roman"/>
          <w:bCs/>
          <w:i/>
          <w:iCs/>
          <w:lang w:eastAsia="ru-RU"/>
        </w:rPr>
        <w:t>3</w:t>
      </w:r>
    </w:p>
    <w:p w:rsidR="0006245E" w:rsidRPr="005175CE" w:rsidRDefault="0006245E" w:rsidP="0006245E">
      <w:pPr>
        <w:spacing w:after="0" w:line="240" w:lineRule="auto"/>
        <w:ind w:firstLine="360"/>
        <w:rPr>
          <w:rFonts w:ascii="Times New Roman" w:eastAsia="Times New Roman" w:hAnsi="Times New Roman"/>
          <w:bCs/>
          <w:i/>
          <w:iCs/>
          <w:lang w:eastAsia="ru-RU"/>
        </w:rPr>
      </w:pPr>
    </w:p>
    <w:p w:rsidR="00773E29" w:rsidRDefault="00773E29" w:rsidP="0006245E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ru-RU"/>
        </w:rPr>
      </w:pPr>
      <w:r>
        <w:rPr>
          <w:rFonts w:ascii="Times New Roman" w:eastAsia="Times New Roman" w:hAnsi="Times New Roman"/>
          <w:bCs/>
          <w:i/>
          <w:iCs/>
          <w:lang w:eastAsia="ru-RU"/>
        </w:rPr>
        <w:t>Профессор СПбГУ, д.п.н., профессор РАН Лексютина Яна Валерьевна</w:t>
      </w:r>
    </w:p>
    <w:p w:rsidR="0006245E" w:rsidRPr="000A6DF8" w:rsidRDefault="00773E29" w:rsidP="005913F0">
      <w:pPr>
        <w:spacing w:after="0" w:line="240" w:lineRule="auto"/>
        <w:rPr>
          <w:rFonts w:ascii="Times New Roman" w:hAnsi="Times New Roman"/>
          <w:b/>
        </w:rPr>
      </w:pPr>
      <w:r w:rsidRPr="00773E29">
        <w:rPr>
          <w:rFonts w:ascii="Times New Roman" w:eastAsia="Times New Roman" w:hAnsi="Times New Roman"/>
          <w:bCs/>
          <w:i/>
          <w:iCs/>
          <w:noProof/>
          <w:lang w:eastAsia="zh-CN"/>
        </w:rPr>
        <w:drawing>
          <wp:inline distT="0" distB="0" distL="0" distR="0">
            <wp:extent cx="790194" cy="219498"/>
            <wp:effectExtent l="19050" t="0" r="0" b="0"/>
            <wp:docPr id="2" name="Рисунок 1" descr="C:\Users\Яна\AppData\Local\Microsoft\Windows\Temporary Internet Files\Content.Word\договор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AppData\Local\Microsoft\Windows\Temporary Internet Files\Content.Word\договор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42" cy="22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45E" w:rsidRPr="000A6DF8" w:rsidSect="006A73E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46C" w:rsidRDefault="0085146C" w:rsidP="002D74DA">
      <w:pPr>
        <w:spacing w:after="0" w:line="240" w:lineRule="auto"/>
      </w:pPr>
      <w:r>
        <w:separator/>
      </w:r>
    </w:p>
  </w:endnote>
  <w:endnote w:type="continuationSeparator" w:id="1">
    <w:p w:rsidR="0085146C" w:rsidRDefault="0085146C" w:rsidP="002D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46C" w:rsidRDefault="0085146C" w:rsidP="002D74DA">
      <w:pPr>
        <w:spacing w:after="0" w:line="240" w:lineRule="auto"/>
      </w:pPr>
      <w:r>
        <w:separator/>
      </w:r>
    </w:p>
  </w:footnote>
  <w:footnote w:type="continuationSeparator" w:id="1">
    <w:p w:rsidR="0085146C" w:rsidRDefault="0085146C" w:rsidP="002D74DA">
      <w:pPr>
        <w:spacing w:after="0" w:line="240" w:lineRule="auto"/>
      </w:pPr>
      <w:r>
        <w:continuationSeparator/>
      </w:r>
    </w:p>
  </w:footnote>
  <w:footnote w:id="2">
    <w:p w:rsidR="009343AB" w:rsidRPr="00993C8E" w:rsidRDefault="009343AB" w:rsidP="009343AB">
      <w:pPr>
        <w:pStyle w:val="a3"/>
        <w:spacing w:line="360" w:lineRule="auto"/>
        <w:ind w:left="142" w:hanging="142"/>
        <w:jc w:val="both"/>
        <w:rPr>
          <w:sz w:val="18"/>
        </w:rPr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>
        <w:rPr>
          <w:sz w:val="18"/>
        </w:rPr>
        <w:t xml:space="preserve"> </w:t>
      </w:r>
      <w:r w:rsidRPr="008D56E8">
        <w:rPr>
          <w:i/>
          <w:sz w:val="18"/>
        </w:rPr>
        <w:t>Комментариях к оценке</w:t>
      </w:r>
      <w:r>
        <w:rPr>
          <w:sz w:val="18"/>
        </w:rPr>
        <w:t xml:space="preserve"> и</w:t>
      </w:r>
      <w:r w:rsidRPr="00993C8E">
        <w:rPr>
          <w:sz w:val="18"/>
        </w:rPr>
        <w:t xml:space="preserve"> </w:t>
      </w:r>
      <w:r w:rsidRPr="00993C8E">
        <w:rPr>
          <w:i/>
          <w:sz w:val="18"/>
        </w:rPr>
        <w:t xml:space="preserve">п.2.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4DA"/>
    <w:rsid w:val="00055327"/>
    <w:rsid w:val="0006245E"/>
    <w:rsid w:val="000A6DF8"/>
    <w:rsid w:val="001347F1"/>
    <w:rsid w:val="00155339"/>
    <w:rsid w:val="001B27C9"/>
    <w:rsid w:val="001E37FF"/>
    <w:rsid w:val="00292E4C"/>
    <w:rsid w:val="002A1080"/>
    <w:rsid w:val="002D74DA"/>
    <w:rsid w:val="002F4825"/>
    <w:rsid w:val="00331EB8"/>
    <w:rsid w:val="00336B21"/>
    <w:rsid w:val="0037741E"/>
    <w:rsid w:val="00426AF8"/>
    <w:rsid w:val="004870BB"/>
    <w:rsid w:val="00491272"/>
    <w:rsid w:val="00494A8C"/>
    <w:rsid w:val="004A11A8"/>
    <w:rsid w:val="004D2030"/>
    <w:rsid w:val="005221F4"/>
    <w:rsid w:val="005444DE"/>
    <w:rsid w:val="005913F0"/>
    <w:rsid w:val="005A69BC"/>
    <w:rsid w:val="005B7A2E"/>
    <w:rsid w:val="005D4EFE"/>
    <w:rsid w:val="005F645A"/>
    <w:rsid w:val="00614BB2"/>
    <w:rsid w:val="00654A32"/>
    <w:rsid w:val="006A73E4"/>
    <w:rsid w:val="006D0198"/>
    <w:rsid w:val="00702086"/>
    <w:rsid w:val="007106D7"/>
    <w:rsid w:val="00773E29"/>
    <w:rsid w:val="007A6F24"/>
    <w:rsid w:val="007C5E8F"/>
    <w:rsid w:val="007F234E"/>
    <w:rsid w:val="007F7009"/>
    <w:rsid w:val="008039CD"/>
    <w:rsid w:val="00806A0C"/>
    <w:rsid w:val="0085146C"/>
    <w:rsid w:val="00903D79"/>
    <w:rsid w:val="009343AB"/>
    <w:rsid w:val="00935FEC"/>
    <w:rsid w:val="00972A6D"/>
    <w:rsid w:val="00A06F0A"/>
    <w:rsid w:val="00A35172"/>
    <w:rsid w:val="00A67425"/>
    <w:rsid w:val="00AB1C17"/>
    <w:rsid w:val="00B02E7D"/>
    <w:rsid w:val="00B20A65"/>
    <w:rsid w:val="00B66EE4"/>
    <w:rsid w:val="00B777BA"/>
    <w:rsid w:val="00BB6A5A"/>
    <w:rsid w:val="00BB7048"/>
    <w:rsid w:val="00BD5DA1"/>
    <w:rsid w:val="00C30231"/>
    <w:rsid w:val="00C35F3F"/>
    <w:rsid w:val="00C464FB"/>
    <w:rsid w:val="00C6350A"/>
    <w:rsid w:val="00D051C7"/>
    <w:rsid w:val="00D270C2"/>
    <w:rsid w:val="00DB470C"/>
    <w:rsid w:val="00DC3DA7"/>
    <w:rsid w:val="00DE0679"/>
    <w:rsid w:val="00DF02BD"/>
    <w:rsid w:val="00E17FB0"/>
    <w:rsid w:val="00E30043"/>
    <w:rsid w:val="00E4686C"/>
    <w:rsid w:val="00ED2FAE"/>
    <w:rsid w:val="00F36766"/>
    <w:rsid w:val="00F6627C"/>
    <w:rsid w:val="00FA66A4"/>
    <w:rsid w:val="00FB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D74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2D7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D74D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7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E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2660</Characters>
  <Application>Microsoft Office Word</Application>
  <DocSecurity>0</DocSecurity>
  <Lines>37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Дмитрий Николаевич</dc:creator>
  <cp:lastModifiedBy>Alexandra Lexyutina</cp:lastModifiedBy>
  <cp:revision>2</cp:revision>
  <dcterms:created xsi:type="dcterms:W3CDTF">2023-06-05T10:19:00Z</dcterms:created>
  <dcterms:modified xsi:type="dcterms:W3CDTF">2023-06-05T10:19:00Z</dcterms:modified>
</cp:coreProperties>
</file>