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74B38" w14:textId="503655E5" w:rsidR="00045981" w:rsidRPr="001A40E0" w:rsidRDefault="001E3A89" w:rsidP="00045981">
      <w:pPr>
        <w:jc w:val="center"/>
        <w:rPr>
          <w:b/>
        </w:rPr>
      </w:pPr>
      <w:r>
        <w:rPr>
          <w:b/>
        </w:rPr>
        <w:t>ОТЗЫВ</w:t>
      </w:r>
    </w:p>
    <w:p w14:paraId="3B8D84D3" w14:textId="77777777"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14:paraId="3F2D788E" w14:textId="77777777" w:rsidR="0033436D" w:rsidRPr="002F0A74" w:rsidRDefault="0033436D" w:rsidP="0033436D">
      <w:pPr>
        <w:spacing w:line="276" w:lineRule="auto"/>
        <w:jc w:val="center"/>
        <w:rPr>
          <w:b/>
          <w:szCs w:val="19"/>
        </w:rPr>
      </w:pPr>
      <w:r w:rsidRPr="002F0A74">
        <w:rPr>
          <w:b/>
          <w:szCs w:val="19"/>
        </w:rPr>
        <w:t>САФИНОЙ Анны Сергеевны</w:t>
      </w:r>
    </w:p>
    <w:p w14:paraId="4E76BAA0" w14:textId="77777777" w:rsidR="0033436D" w:rsidRDefault="0033436D" w:rsidP="00AC7C6F">
      <w:pPr>
        <w:spacing w:line="276" w:lineRule="auto"/>
        <w:rPr>
          <w:b/>
          <w:szCs w:val="19"/>
        </w:rPr>
      </w:pPr>
      <w:r w:rsidRPr="002F0A74">
        <w:rPr>
          <w:b/>
          <w:szCs w:val="19"/>
        </w:rPr>
        <w:t xml:space="preserve">по теме:  </w:t>
      </w:r>
      <w:bookmarkStart w:id="0" w:name="_Hlk128920766"/>
      <w:r w:rsidRPr="002F0A74">
        <w:rPr>
          <w:b/>
          <w:szCs w:val="19"/>
        </w:rPr>
        <w:t xml:space="preserve">«Экзистенциальная проблематика в немецкоязычной постапокалиптической прозе </w:t>
      </w:r>
      <w:bookmarkEnd w:id="0"/>
      <w:r w:rsidRPr="002F0A74">
        <w:rPr>
          <w:b/>
          <w:szCs w:val="19"/>
        </w:rPr>
        <w:t>(«Черные зеркала» А. Шмидта и «Стена» М. Хаусхофер)»</w:t>
      </w:r>
    </w:p>
    <w:p w14:paraId="3BE25A33" w14:textId="77777777" w:rsidR="0033436D" w:rsidRDefault="0033436D" w:rsidP="00AC7C6F">
      <w:pPr>
        <w:spacing w:line="276" w:lineRule="auto"/>
        <w:rPr>
          <w:b/>
          <w:szCs w:val="19"/>
        </w:rPr>
      </w:pPr>
    </w:p>
    <w:p w14:paraId="75AB3AB4" w14:textId="77777777" w:rsidR="0033436D" w:rsidRDefault="0033436D" w:rsidP="00AC7C6F">
      <w:pPr>
        <w:spacing w:line="276" w:lineRule="auto"/>
        <w:rPr>
          <w:b/>
          <w:szCs w:val="19"/>
        </w:rPr>
      </w:pPr>
    </w:p>
    <w:p w14:paraId="44F805F9" w14:textId="6B5D1AC1" w:rsidR="0033436D" w:rsidRPr="000332D7" w:rsidRDefault="0079252E" w:rsidP="00AC7C6F">
      <w:pPr>
        <w:spacing w:line="276" w:lineRule="auto"/>
        <w:rPr>
          <w:szCs w:val="19"/>
        </w:rPr>
      </w:pPr>
      <w:r>
        <w:rPr>
          <w:b/>
          <w:szCs w:val="19"/>
        </w:rPr>
        <w:tab/>
      </w:r>
      <w:r w:rsidRPr="000332D7">
        <w:rPr>
          <w:szCs w:val="19"/>
        </w:rPr>
        <w:t>Работа А. С. Сафиной обращена к исследованию экзистенциаль</w:t>
      </w:r>
      <w:r w:rsidR="001A6AFA" w:rsidRPr="000332D7">
        <w:rPr>
          <w:szCs w:val="19"/>
        </w:rPr>
        <w:t>ной проблематики в немецкоязычн</w:t>
      </w:r>
      <w:r w:rsidRPr="000332D7">
        <w:rPr>
          <w:szCs w:val="19"/>
        </w:rPr>
        <w:t>ой литературе 1950- 1960-х гг. Заявленная в названии тема ВКР ра</w:t>
      </w:r>
      <w:r w:rsidR="00933392" w:rsidRPr="000332D7">
        <w:rPr>
          <w:szCs w:val="19"/>
        </w:rPr>
        <w:t>скрыта с достаточной полнотой: на материале</w:t>
      </w:r>
      <w:r w:rsidRPr="000332D7">
        <w:rPr>
          <w:szCs w:val="19"/>
        </w:rPr>
        <w:t xml:space="preserve"> наиболее репрезентативных произведени</w:t>
      </w:r>
      <w:r w:rsidR="00933392" w:rsidRPr="000332D7">
        <w:rPr>
          <w:szCs w:val="19"/>
        </w:rPr>
        <w:t>й</w:t>
      </w:r>
      <w:r w:rsidRPr="000332D7">
        <w:rPr>
          <w:szCs w:val="19"/>
        </w:rPr>
        <w:t xml:space="preserve"> немецкоязычной постапокалиптической прозы – </w:t>
      </w:r>
      <w:r w:rsidR="00933392" w:rsidRPr="000332D7">
        <w:rPr>
          <w:szCs w:val="19"/>
        </w:rPr>
        <w:t>романов</w:t>
      </w:r>
      <w:r w:rsidRPr="000332D7">
        <w:rPr>
          <w:szCs w:val="19"/>
        </w:rPr>
        <w:t xml:space="preserve"> Арно Шмидта «Черные зеркала» (1951) и Марлен Хаусхофер «Стена» (1963) – рассмотрено и проанализировано своеобразие текстов, </w:t>
      </w:r>
      <w:r w:rsidR="001A6AFA" w:rsidRPr="000332D7">
        <w:rPr>
          <w:szCs w:val="19"/>
        </w:rPr>
        <w:t>в художественном</w:t>
      </w:r>
      <w:r w:rsidRPr="000332D7">
        <w:rPr>
          <w:szCs w:val="19"/>
        </w:rPr>
        <w:t xml:space="preserve"> мир</w:t>
      </w:r>
      <w:r w:rsidR="001A6AFA" w:rsidRPr="000332D7">
        <w:rPr>
          <w:szCs w:val="19"/>
        </w:rPr>
        <w:t>е</w:t>
      </w:r>
      <w:r w:rsidRPr="000332D7">
        <w:rPr>
          <w:szCs w:val="19"/>
        </w:rPr>
        <w:t xml:space="preserve"> </w:t>
      </w:r>
      <w:r w:rsidR="001A6AFA" w:rsidRPr="000332D7">
        <w:rPr>
          <w:szCs w:val="19"/>
        </w:rPr>
        <w:t xml:space="preserve">которых главный </w:t>
      </w:r>
      <w:r w:rsidR="00B64FC4" w:rsidRPr="000332D7">
        <w:rPr>
          <w:szCs w:val="19"/>
        </w:rPr>
        <w:t xml:space="preserve">(и по сути единственный) герой существует </w:t>
      </w:r>
      <w:r w:rsidRPr="000332D7">
        <w:rPr>
          <w:szCs w:val="19"/>
        </w:rPr>
        <w:t>в условиях после глобальной катастрофы</w:t>
      </w:r>
      <w:r w:rsidR="00933392" w:rsidRPr="000332D7">
        <w:rPr>
          <w:szCs w:val="19"/>
        </w:rPr>
        <w:t xml:space="preserve">. При этом весьма уместным представляется </w:t>
      </w:r>
      <w:r w:rsidR="001A6AFA" w:rsidRPr="000332D7">
        <w:rPr>
          <w:szCs w:val="19"/>
        </w:rPr>
        <w:t xml:space="preserve">осуществленное в исследовании А. С. Сафиной </w:t>
      </w:r>
      <w:r w:rsidR="00933392" w:rsidRPr="000332D7">
        <w:rPr>
          <w:szCs w:val="19"/>
        </w:rPr>
        <w:t xml:space="preserve">соотнесение и сопоставление жанровых особенностей этих романов с жанровой традицией </w:t>
      </w:r>
      <w:r w:rsidR="000332D7">
        <w:rPr>
          <w:szCs w:val="19"/>
        </w:rPr>
        <w:t>постапокалиптич</w:t>
      </w:r>
      <w:r w:rsidR="001A6AFA" w:rsidRPr="000332D7">
        <w:rPr>
          <w:szCs w:val="19"/>
        </w:rPr>
        <w:t xml:space="preserve">еской прозы XIX </w:t>
      </w:r>
      <w:r w:rsidR="00933392" w:rsidRPr="000332D7">
        <w:rPr>
          <w:szCs w:val="19"/>
        </w:rPr>
        <w:t xml:space="preserve"> и, в особенности, середины </w:t>
      </w:r>
      <w:r w:rsidR="001A6AFA" w:rsidRPr="000332D7">
        <w:rPr>
          <w:szCs w:val="19"/>
        </w:rPr>
        <w:t xml:space="preserve">XX </w:t>
      </w:r>
      <w:r w:rsidR="00933392" w:rsidRPr="000332D7">
        <w:rPr>
          <w:szCs w:val="19"/>
        </w:rPr>
        <w:t xml:space="preserve">века,  </w:t>
      </w:r>
      <w:r w:rsidR="001A6AFA" w:rsidRPr="000332D7">
        <w:rPr>
          <w:szCs w:val="19"/>
        </w:rPr>
        <w:t xml:space="preserve">времени, в которое устанавливается определенный жанровый канон подобного рода прозы. </w:t>
      </w:r>
      <w:r w:rsidR="00933392" w:rsidRPr="000332D7">
        <w:rPr>
          <w:szCs w:val="19"/>
        </w:rPr>
        <w:t xml:space="preserve">Освещению «последних вопросов бытия», встающих перед одинокими протагонистами этих произведений, А. С. Сафина уделила особое место, </w:t>
      </w:r>
      <w:r w:rsidR="001A6AFA" w:rsidRPr="000332D7">
        <w:rPr>
          <w:szCs w:val="19"/>
        </w:rPr>
        <w:t xml:space="preserve">предварив обращение к экзистенциальной проблематике введением литературного материала (произведения Ж.-П. Сартра и А. Камю), в котором в 1930 – 40-е. гг.  вариативно реализуются экзистенциалистские мировоззренческие установки. </w:t>
      </w:r>
    </w:p>
    <w:p w14:paraId="51B81DBD" w14:textId="41701E20" w:rsidR="00B64FC4" w:rsidRPr="000332D7" w:rsidRDefault="00612970" w:rsidP="00AC7C6F">
      <w:pPr>
        <w:spacing w:line="276" w:lineRule="auto"/>
        <w:rPr>
          <w:szCs w:val="19"/>
        </w:rPr>
      </w:pPr>
      <w:r>
        <w:rPr>
          <w:szCs w:val="19"/>
        </w:rPr>
        <w:tab/>
        <w:t xml:space="preserve">Работа </w:t>
      </w:r>
      <w:bookmarkStart w:id="1" w:name="_GoBack"/>
      <w:bookmarkEnd w:id="1"/>
      <w:r w:rsidR="007E6591">
        <w:rPr>
          <w:szCs w:val="19"/>
        </w:rPr>
        <w:t>А</w:t>
      </w:r>
      <w:r w:rsidR="00B64FC4" w:rsidRPr="000332D7">
        <w:rPr>
          <w:szCs w:val="19"/>
        </w:rPr>
        <w:t>. С. Сафиной построена на основательном и вдумчивом обращении к сопутствующему историко-литературному и литературно-критическому материалу, что позволило более выпукло представить идейно-художественное своеобразие исследуемых произведений. Выводы, к которым</w:t>
      </w:r>
      <w:r w:rsidR="001D193A" w:rsidRPr="000332D7">
        <w:rPr>
          <w:szCs w:val="19"/>
        </w:rPr>
        <w:t xml:space="preserve"> приходит автор ВКР, в общем и ц</w:t>
      </w:r>
      <w:r w:rsidR="00B64FC4" w:rsidRPr="000332D7">
        <w:rPr>
          <w:szCs w:val="19"/>
        </w:rPr>
        <w:t>елом представляются убедительными и достаточно обоснованными.</w:t>
      </w:r>
      <w:r w:rsidR="00AC7C6F" w:rsidRPr="000332D7">
        <w:rPr>
          <w:szCs w:val="19"/>
        </w:rPr>
        <w:t xml:space="preserve"> </w:t>
      </w:r>
      <w:r w:rsidR="000332D7">
        <w:rPr>
          <w:szCs w:val="19"/>
        </w:rPr>
        <w:t>А. С. Сафина проявила серьезную заинтересованность в исследовании произведений постапокалиптического жанра и довольно высокие филологические навыки в работе с ними.</w:t>
      </w:r>
      <w:r w:rsidR="00E22D43">
        <w:rPr>
          <w:szCs w:val="19"/>
        </w:rPr>
        <w:t xml:space="preserve"> </w:t>
      </w:r>
    </w:p>
    <w:p w14:paraId="2294B5F9" w14:textId="16957637" w:rsidR="00AC7C6F" w:rsidRPr="000332D7" w:rsidRDefault="00AC7C6F" w:rsidP="00AC7C6F">
      <w:pPr>
        <w:spacing w:line="360" w:lineRule="auto"/>
        <w:ind w:firstLine="708"/>
        <w:rPr>
          <w:szCs w:val="19"/>
        </w:rPr>
      </w:pPr>
      <w:r w:rsidRPr="000332D7">
        <w:rPr>
          <w:szCs w:val="19"/>
        </w:rPr>
        <w:t>Магистерская выпускная квалификационная работа Анны Сергеевны Сафиной полностью удовлетворяет требованиям, пред</w:t>
      </w:r>
      <w:r w:rsidR="000332D7">
        <w:rPr>
          <w:szCs w:val="19"/>
        </w:rPr>
        <w:t>ъявляемым к работам подобного род</w:t>
      </w:r>
      <w:r w:rsidR="007E6591">
        <w:rPr>
          <w:szCs w:val="19"/>
        </w:rPr>
        <w:t>а</w:t>
      </w:r>
      <w:r w:rsidRPr="000332D7">
        <w:rPr>
          <w:szCs w:val="19"/>
        </w:rPr>
        <w:t>.</w:t>
      </w:r>
    </w:p>
    <w:p w14:paraId="2C9671B3" w14:textId="77777777" w:rsidR="00AC7C6F" w:rsidRPr="000332D7" w:rsidRDefault="00AC7C6F" w:rsidP="00AC7C6F">
      <w:pPr>
        <w:spacing w:line="276" w:lineRule="auto"/>
        <w:rPr>
          <w:szCs w:val="19"/>
        </w:rPr>
      </w:pPr>
    </w:p>
    <w:p w14:paraId="07CA8D73" w14:textId="00A13A3D" w:rsidR="00AC7C6F" w:rsidRPr="000332D7" w:rsidRDefault="00AC7C6F" w:rsidP="00AC7C6F">
      <w:pPr>
        <w:spacing w:line="276" w:lineRule="auto"/>
        <w:rPr>
          <w:szCs w:val="19"/>
        </w:rPr>
      </w:pPr>
      <w:r w:rsidRPr="000332D7">
        <w:rPr>
          <w:szCs w:val="19"/>
        </w:rPr>
        <w:tab/>
      </w:r>
    </w:p>
    <w:p w14:paraId="143C2272" w14:textId="62022822" w:rsidR="00AC7C6F" w:rsidRPr="000332D7" w:rsidRDefault="00AC7C6F" w:rsidP="00AC7C6F">
      <w:pPr>
        <w:spacing w:line="276" w:lineRule="auto"/>
        <w:rPr>
          <w:szCs w:val="19"/>
        </w:rPr>
      </w:pPr>
      <w:r w:rsidRPr="000332D7">
        <w:rPr>
          <w:szCs w:val="19"/>
        </w:rPr>
        <w:tab/>
      </w:r>
    </w:p>
    <w:p w14:paraId="12AB5419" w14:textId="77777777" w:rsidR="00933392" w:rsidRPr="000332D7" w:rsidRDefault="00933392" w:rsidP="00AC7C6F">
      <w:pPr>
        <w:pStyle w:val="ConsPlusNormal"/>
        <w:ind w:left="426"/>
        <w:rPr>
          <w:rFonts w:ascii="Times New Roman" w:hAnsi="Times New Roman" w:cs="Times New Roman"/>
          <w:i/>
          <w:sz w:val="24"/>
          <w:szCs w:val="24"/>
        </w:rPr>
      </w:pPr>
    </w:p>
    <w:p w14:paraId="0D3D86A6" w14:textId="1E5C64F1" w:rsidR="00E22D43" w:rsidRDefault="00045981" w:rsidP="00E22D43">
      <w:pPr>
        <w:spacing w:before="240"/>
      </w:pPr>
      <w:r w:rsidRPr="000332D7">
        <w:t>«</w:t>
      </w:r>
      <w:r w:rsidR="00AC7C6F" w:rsidRPr="000332D7">
        <w:t>6</w:t>
      </w:r>
      <w:r w:rsidRPr="000332D7">
        <w:t>»</w:t>
      </w:r>
      <w:r w:rsidR="00AC7C6F" w:rsidRPr="000332D7">
        <w:t xml:space="preserve"> июня</w:t>
      </w:r>
      <w:r w:rsidRPr="000332D7">
        <w:t xml:space="preserve"> 20</w:t>
      </w:r>
      <w:r w:rsidR="00AC7C6F" w:rsidRPr="000332D7">
        <w:t>23</w:t>
      </w:r>
      <w:r w:rsidR="00E22D43">
        <w:t xml:space="preserve"> г.          </w:t>
      </w:r>
      <w:r w:rsidR="00612970">
        <w:t xml:space="preserve">     </w:t>
      </w:r>
      <w:r w:rsidR="00AC7C6F" w:rsidRPr="000332D7">
        <w:t xml:space="preserve">                </w:t>
      </w:r>
      <w:r w:rsidR="00E22D43">
        <w:t>/Белобратов А. В./</w:t>
      </w:r>
      <w:r w:rsidR="000332D7">
        <w:t xml:space="preserve"> </w:t>
      </w:r>
    </w:p>
    <w:p w14:paraId="4FF4559D" w14:textId="02CBCC89" w:rsidR="00AC7C6F" w:rsidRPr="000332D7" w:rsidRDefault="000332D7" w:rsidP="00E22D43">
      <w:pPr>
        <w:spacing w:before="240"/>
        <w:ind w:left="4956"/>
      </w:pPr>
      <w:r>
        <w:tab/>
      </w:r>
      <w:r>
        <w:tab/>
      </w:r>
    </w:p>
    <w:p w14:paraId="6AD7AA90" w14:textId="77777777" w:rsidR="00AC7C6F" w:rsidRPr="000332D7" w:rsidRDefault="00AC7C6F" w:rsidP="00AC7C6F">
      <w:pPr>
        <w:spacing w:before="240"/>
      </w:pPr>
    </w:p>
    <w:p w14:paraId="2C6BF6FA" w14:textId="77777777" w:rsidR="00AC7C6F" w:rsidRPr="000332D7" w:rsidRDefault="00AC7C6F" w:rsidP="00AC7C6F">
      <w:pPr>
        <w:spacing w:before="240"/>
        <w:rPr>
          <w:i/>
          <w:sz w:val="20"/>
        </w:rPr>
      </w:pPr>
    </w:p>
    <w:p w14:paraId="6B855102" w14:textId="281EB29C" w:rsidR="00045981" w:rsidRPr="000332D7" w:rsidRDefault="00045981" w:rsidP="00AC7C6F">
      <w:pPr>
        <w:rPr>
          <w:i/>
          <w:sz w:val="20"/>
        </w:rPr>
      </w:pPr>
    </w:p>
    <w:p w14:paraId="3CB6E4A9" w14:textId="77777777" w:rsidR="00AC7C6F" w:rsidRPr="000332D7" w:rsidRDefault="00AC7C6F" w:rsidP="00AC7C6F">
      <w:pPr>
        <w:rPr>
          <w:i/>
          <w:sz w:val="20"/>
        </w:rPr>
      </w:pPr>
    </w:p>
    <w:p w14:paraId="7481A5EC" w14:textId="77777777" w:rsidR="00045981" w:rsidRPr="001A40E0" w:rsidRDefault="00045981" w:rsidP="00AC7C6F">
      <w:pPr>
        <w:spacing w:before="240"/>
        <w:rPr>
          <w:b/>
        </w:rPr>
      </w:pPr>
      <w:r w:rsidRPr="001A40E0">
        <w:rPr>
          <w:b/>
        </w:rPr>
        <w:lastRenderedPageBreak/>
        <w:t>СОГЛАСИЕ</w:t>
      </w:r>
    </w:p>
    <w:p w14:paraId="2CC733AA" w14:textId="77777777" w:rsidR="00045981" w:rsidRDefault="00045981" w:rsidP="00AC7C6F">
      <w:pPr>
        <w:rPr>
          <w:b/>
        </w:rPr>
      </w:pPr>
      <w:r w:rsidRPr="001A40E0">
        <w:rPr>
          <w:b/>
        </w:rPr>
        <w:t>на обработку персональных данных</w:t>
      </w:r>
    </w:p>
    <w:p w14:paraId="1E7E1514" w14:textId="77777777" w:rsidR="00AC7C6F" w:rsidRPr="001A40E0" w:rsidRDefault="00AC7C6F" w:rsidP="00AC7C6F">
      <w:pPr>
        <w:rPr>
          <w:b/>
          <w:szCs w:val="19"/>
        </w:rPr>
      </w:pPr>
    </w:p>
    <w:p w14:paraId="7115CE02" w14:textId="63646B87" w:rsidR="00045981" w:rsidRPr="001A40E0" w:rsidRDefault="00045981" w:rsidP="00045981">
      <w:r w:rsidRPr="001A40E0">
        <w:t xml:space="preserve">Я, </w:t>
      </w:r>
      <w:r w:rsidR="00AC7C6F">
        <w:t>Белобратов Александр Васильевич,</w:t>
      </w:r>
    </w:p>
    <w:p w14:paraId="7951A685" w14:textId="77777777" w:rsidR="00045981" w:rsidRPr="001A40E0" w:rsidRDefault="00045981" w:rsidP="00045981">
      <w:pPr>
        <w:jc w:val="both"/>
      </w:pPr>
      <w:r w:rsidRPr="001A40E0">
        <w:t xml:space="preserve">даю согласие на обработку своих персональных данных оператору - Федеральное государственное бюджетное образовательное учреждение высшего образования «Санкт-Петербургский государственный университет» (далее - СПбГУ), 199034,  Санкт-Петербург, Университетская наб., д. 7-9, на следующих условиях: </w:t>
      </w:r>
    </w:p>
    <w:p w14:paraId="4C6E2657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осуществляет обработку персональных данных исключительно в связи с осуществлением рецензирования и проведения защиты выпускных квалификационных работ обучающихся СПбГУ в целях реализации принципа открытости образовательной деятельности.</w:t>
      </w:r>
    </w:p>
    <w:p w14:paraId="38C1B258" w14:textId="77777777" w:rsidR="00045981" w:rsidRPr="001A40E0" w:rsidRDefault="00045981" w:rsidP="00045981">
      <w:pPr>
        <w:numPr>
          <w:ilvl w:val="0"/>
          <w:numId w:val="2"/>
        </w:numPr>
        <w:ind w:left="357" w:hanging="357"/>
        <w:jc w:val="both"/>
      </w:pPr>
      <w:r w:rsidRPr="001A40E0">
        <w:t>Перечень персональных данных, передаваемых Оператору на обработку:</w:t>
      </w:r>
    </w:p>
    <w:p w14:paraId="79E3B288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фамилия, имя, отчество;</w:t>
      </w:r>
    </w:p>
    <w:p w14:paraId="2F450012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>место работы, должность;</w:t>
      </w:r>
    </w:p>
    <w:p w14:paraId="05208557" w14:textId="77777777" w:rsidR="00045981" w:rsidRPr="001A40E0" w:rsidRDefault="00045981" w:rsidP="00553941">
      <w:pPr>
        <w:numPr>
          <w:ilvl w:val="0"/>
          <w:numId w:val="3"/>
        </w:numPr>
        <w:ind w:left="709"/>
        <w:jc w:val="both"/>
      </w:pPr>
      <w:r w:rsidRPr="001A40E0">
        <w:t xml:space="preserve">ученая степень и звание (при наличии); </w:t>
      </w:r>
    </w:p>
    <w:p w14:paraId="4BA80311" w14:textId="77777777" w:rsidR="00045981" w:rsidRPr="001A40E0" w:rsidRDefault="0075328A" w:rsidP="00553941">
      <w:pPr>
        <w:numPr>
          <w:ilvl w:val="0"/>
          <w:numId w:val="3"/>
        </w:numPr>
        <w:ind w:left="709"/>
        <w:jc w:val="both"/>
      </w:pPr>
      <w:r w:rsidRPr="001A40E0">
        <w:t xml:space="preserve">контактный телефон и </w:t>
      </w:r>
      <w:r w:rsidR="00045981" w:rsidRPr="001A40E0">
        <w:t>адрес электронной почты.</w:t>
      </w:r>
    </w:p>
    <w:p w14:paraId="078A8051" w14:textId="77777777" w:rsidR="00045981" w:rsidRPr="001A40E0" w:rsidRDefault="00045981" w:rsidP="00045981">
      <w:pPr>
        <w:numPr>
          <w:ilvl w:val="0"/>
          <w:numId w:val="4"/>
        </w:numPr>
        <w:ind w:left="357" w:hanging="357"/>
        <w:jc w:val="both"/>
      </w:pPr>
      <w:r w:rsidRPr="001A40E0">
        <w:t>Оператор имеет право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</w:t>
      </w:r>
      <w:r w:rsidR="0075328A" w:rsidRPr="001A40E0">
        <w:t>ничтожение персональных данных</w:t>
      </w:r>
      <w:r w:rsidRPr="001A40E0">
        <w:t>.</w:t>
      </w:r>
    </w:p>
    <w:p w14:paraId="67694E6F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/>
      </w:pPr>
      <w:r w:rsidRPr="001A40E0">
        <w:t>Данным заявлением разрешаю считать общедоступными, в том числе выставлять в сети Интернет, следующие персональные данные: фамилия, имя, отчество, место работы, должность, ученая ст</w:t>
      </w:r>
      <w:r w:rsidR="0075328A" w:rsidRPr="001A40E0">
        <w:t>епень и звание (при наличии)</w:t>
      </w:r>
      <w:r w:rsidRPr="001A40E0">
        <w:t>.</w:t>
      </w:r>
    </w:p>
    <w:p w14:paraId="4DF2DC34" w14:textId="77777777" w:rsidR="0075328A" w:rsidRPr="001A40E0" w:rsidRDefault="0075328A" w:rsidP="0075328A">
      <w:pPr>
        <w:numPr>
          <w:ilvl w:val="0"/>
          <w:numId w:val="4"/>
        </w:numPr>
        <w:ind w:left="357" w:hanging="357"/>
        <w:jc w:val="both"/>
      </w:pPr>
      <w:r w:rsidRPr="001A40E0">
        <w:t xml:space="preserve">Обработка персональных данных осуществляется оператором в соответствии с нормами Федерального закона от 27.07.2006 № 152-ФЗ «О персональных данных» </w:t>
      </w:r>
      <w:r w:rsidR="002E6374" w:rsidRPr="001A40E0">
        <w:t xml:space="preserve">и </w:t>
      </w:r>
      <w:r w:rsidRPr="001A40E0">
        <w:t>смешанным способом.</w:t>
      </w:r>
    </w:p>
    <w:p w14:paraId="78F69599" w14:textId="77777777" w:rsidR="00045981" w:rsidRPr="001A40E0" w:rsidRDefault="00045981" w:rsidP="00045981">
      <w:pPr>
        <w:pStyle w:val="NumberList"/>
        <w:numPr>
          <w:ilvl w:val="0"/>
          <w:numId w:val="4"/>
        </w:numPr>
        <w:spacing w:before="0" w:line="100" w:lineRule="atLeast"/>
      </w:pPr>
      <w:r w:rsidRPr="001A40E0">
        <w:t xml:space="preserve">Срок действия данного Согласия не ограничен. </w:t>
      </w:r>
    </w:p>
    <w:p w14:paraId="26D5FF33" w14:textId="0A2B0C09" w:rsidR="00045981" w:rsidRPr="001A40E0" w:rsidRDefault="0075328A" w:rsidP="00045981">
      <w:pPr>
        <w:spacing w:before="240"/>
      </w:pPr>
      <w:r w:rsidRPr="001A40E0">
        <w:t xml:space="preserve"> </w:t>
      </w:r>
      <w:r w:rsidR="00045981" w:rsidRPr="001A40E0">
        <w:t>«</w:t>
      </w:r>
      <w:r w:rsidR="00AC7C6F">
        <w:t>6</w:t>
      </w:r>
      <w:r w:rsidR="00045981" w:rsidRPr="001A40E0">
        <w:t>»</w:t>
      </w:r>
      <w:r w:rsidR="00AC7C6F">
        <w:t xml:space="preserve"> июня 2023</w:t>
      </w:r>
      <w:r w:rsidR="00E22D43">
        <w:t xml:space="preserve">  г.          А.В. Белобратов              </w:t>
      </w:r>
      <w:r w:rsidR="00045981" w:rsidRPr="001A40E0">
        <w:t xml:space="preserve">           </w:t>
      </w:r>
      <w:r w:rsidR="00E22D43">
        <w:t>/</w:t>
      </w:r>
      <w:r w:rsidR="00AC7C6F">
        <w:t>Белобратов А. В.</w:t>
      </w:r>
      <w:r w:rsidR="00E22D43">
        <w:t>/</w:t>
      </w:r>
    </w:p>
    <w:p w14:paraId="7AAC21AA" w14:textId="43844DF4" w:rsidR="00045981" w:rsidRPr="007813E5" w:rsidRDefault="00045981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</w:t>
      </w:r>
      <w:r w:rsidR="00E22D43">
        <w:rPr>
          <w:i/>
          <w:sz w:val="20"/>
        </w:rPr>
        <w:t xml:space="preserve">    </w:t>
      </w:r>
      <w:r w:rsidRPr="001A40E0">
        <w:rPr>
          <w:i/>
          <w:sz w:val="20"/>
        </w:rPr>
        <w:t xml:space="preserve">                                         </w:t>
      </w:r>
    </w:p>
    <w:sectPr w:rsidR="00045981" w:rsidRPr="007813E5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332D7"/>
    <w:rsid w:val="00045981"/>
    <w:rsid w:val="001A40E0"/>
    <w:rsid w:val="001A6AFA"/>
    <w:rsid w:val="001D193A"/>
    <w:rsid w:val="001E3A89"/>
    <w:rsid w:val="00266CA1"/>
    <w:rsid w:val="002E6374"/>
    <w:rsid w:val="0033436D"/>
    <w:rsid w:val="0043666A"/>
    <w:rsid w:val="00485359"/>
    <w:rsid w:val="00553941"/>
    <w:rsid w:val="00612970"/>
    <w:rsid w:val="006A1C55"/>
    <w:rsid w:val="00742BA2"/>
    <w:rsid w:val="0075328A"/>
    <w:rsid w:val="0079252E"/>
    <w:rsid w:val="007E6591"/>
    <w:rsid w:val="008F30A7"/>
    <w:rsid w:val="00933392"/>
    <w:rsid w:val="00AC7C6F"/>
    <w:rsid w:val="00B64FC4"/>
    <w:rsid w:val="00E22D43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8C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3E23-C694-4B65-A308-7F80947F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User</cp:lastModifiedBy>
  <cp:revision>2</cp:revision>
  <cp:lastPrinted>2023-06-06T12:27:00Z</cp:lastPrinted>
  <dcterms:created xsi:type="dcterms:W3CDTF">2023-06-06T12:28:00Z</dcterms:created>
  <dcterms:modified xsi:type="dcterms:W3CDTF">2023-06-06T12:28:00Z</dcterms:modified>
</cp:coreProperties>
</file>