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E480" w14:textId="3B1831CE" w:rsidR="00007A3A" w:rsidRPr="004A398C" w:rsidRDefault="005C7C57" w:rsidP="005C7C57">
      <w:pPr>
        <w:jc w:val="center"/>
        <w:rPr>
          <w:rFonts w:ascii="Times New Roman" w:hAnsi="Times New Roman" w:cs="Times New Roman"/>
          <w:sz w:val="24"/>
          <w:szCs w:val="24"/>
          <w:lang w:val="ru-RU"/>
        </w:rPr>
      </w:pPr>
      <w:r w:rsidRPr="004A398C">
        <w:rPr>
          <w:rFonts w:ascii="Times New Roman" w:hAnsi="Times New Roman" w:cs="Times New Roman"/>
          <w:sz w:val="24"/>
          <w:szCs w:val="24"/>
          <w:lang w:val="ru-RU"/>
        </w:rPr>
        <w:t>Санкт-Петербургский государственный университет</w:t>
      </w:r>
    </w:p>
    <w:p w14:paraId="71D5D968" w14:textId="77777777" w:rsidR="005C7C57" w:rsidRPr="004A398C" w:rsidRDefault="005C7C57" w:rsidP="005C7C57">
      <w:pPr>
        <w:jc w:val="center"/>
        <w:rPr>
          <w:rFonts w:ascii="Times New Roman" w:hAnsi="Times New Roman" w:cs="Times New Roman"/>
          <w:sz w:val="24"/>
          <w:szCs w:val="24"/>
          <w:lang w:val="ru-RU"/>
        </w:rPr>
      </w:pPr>
    </w:p>
    <w:p w14:paraId="3BBB661A" w14:textId="77777777" w:rsidR="00E86E61" w:rsidRPr="004A398C" w:rsidRDefault="00E86E61" w:rsidP="005C7C57">
      <w:pPr>
        <w:jc w:val="center"/>
        <w:rPr>
          <w:rFonts w:ascii="Times New Roman" w:hAnsi="Times New Roman" w:cs="Times New Roman"/>
          <w:sz w:val="24"/>
          <w:szCs w:val="24"/>
          <w:lang w:val="ru-RU"/>
        </w:rPr>
      </w:pPr>
    </w:p>
    <w:p w14:paraId="70042AF0" w14:textId="466C363F" w:rsidR="00B8519A" w:rsidRPr="00E86E61" w:rsidRDefault="005C7C57" w:rsidP="00E86E61">
      <w:pPr>
        <w:spacing w:line="360" w:lineRule="auto"/>
        <w:jc w:val="center"/>
        <w:rPr>
          <w:rFonts w:ascii="Times New Roman" w:hAnsi="Times New Roman" w:cs="Times New Roman"/>
          <w:sz w:val="24"/>
          <w:szCs w:val="24"/>
          <w:lang w:val="ru-RU"/>
        </w:rPr>
      </w:pPr>
      <w:r w:rsidRPr="00E86E61">
        <w:rPr>
          <w:rFonts w:ascii="Times New Roman" w:hAnsi="Times New Roman" w:cs="Times New Roman"/>
          <w:sz w:val="24"/>
          <w:szCs w:val="24"/>
          <w:lang w:val="ru-RU"/>
        </w:rPr>
        <w:t>БАРИКЕЛЛО</w:t>
      </w:r>
      <w:r w:rsidR="005F3D62" w:rsidRPr="00E86E61">
        <w:rPr>
          <w:rFonts w:ascii="Times New Roman" w:hAnsi="Times New Roman" w:cs="Times New Roman"/>
          <w:sz w:val="24"/>
          <w:szCs w:val="24"/>
          <w:lang w:val="ru-RU"/>
        </w:rPr>
        <w:t xml:space="preserve"> Джузеппе</w:t>
      </w:r>
    </w:p>
    <w:p w14:paraId="5CE02B15" w14:textId="092196E5" w:rsidR="005C7C57" w:rsidRPr="00E86E61" w:rsidRDefault="005C7C57" w:rsidP="00007A3A">
      <w:pPr>
        <w:spacing w:line="360" w:lineRule="auto"/>
        <w:jc w:val="center"/>
        <w:rPr>
          <w:rFonts w:ascii="Times New Roman" w:hAnsi="Times New Roman" w:cs="Times New Roman"/>
          <w:b/>
          <w:bCs/>
          <w:sz w:val="24"/>
          <w:szCs w:val="24"/>
          <w:lang w:val="ru-RU"/>
        </w:rPr>
      </w:pPr>
      <w:r w:rsidRPr="00E86E61">
        <w:rPr>
          <w:rFonts w:ascii="Times New Roman" w:hAnsi="Times New Roman" w:cs="Times New Roman"/>
          <w:b/>
          <w:bCs/>
          <w:sz w:val="24"/>
          <w:szCs w:val="24"/>
          <w:lang w:val="ru-RU"/>
        </w:rPr>
        <w:t>Выпускная квалификационная работа</w:t>
      </w:r>
    </w:p>
    <w:p w14:paraId="66A8442C" w14:textId="733297B9" w:rsidR="00FC03E5" w:rsidRPr="00E86E61" w:rsidRDefault="00007A3A" w:rsidP="00007A3A">
      <w:pPr>
        <w:spacing w:line="360" w:lineRule="auto"/>
        <w:jc w:val="center"/>
        <w:rPr>
          <w:rFonts w:ascii="Times New Roman" w:hAnsi="Times New Roman" w:cs="Times New Roman"/>
          <w:b/>
          <w:bCs/>
          <w:sz w:val="24"/>
          <w:szCs w:val="24"/>
          <w:shd w:val="clear" w:color="auto" w:fill="FFFFFF"/>
          <w:lang w:val="ru-RU"/>
        </w:rPr>
      </w:pPr>
      <w:r w:rsidRPr="00E86E61">
        <w:rPr>
          <w:rFonts w:ascii="Times New Roman" w:hAnsi="Times New Roman" w:cs="Times New Roman"/>
          <w:b/>
          <w:bCs/>
          <w:sz w:val="24"/>
          <w:szCs w:val="24"/>
          <w:shd w:val="clear" w:color="auto" w:fill="FFFFFF"/>
          <w:lang w:val="ru-RU"/>
        </w:rPr>
        <w:t xml:space="preserve">Сравнительный анализ переводов на итальянский язык романа </w:t>
      </w:r>
      <w:r w:rsidR="00543395" w:rsidRPr="00E86E61">
        <w:rPr>
          <w:rFonts w:ascii="Times New Roman" w:hAnsi="Times New Roman" w:cs="Times New Roman"/>
          <w:b/>
          <w:bCs/>
          <w:sz w:val="24"/>
          <w:szCs w:val="24"/>
          <w:shd w:val="clear" w:color="auto" w:fill="FFFFFF"/>
          <w:lang w:val="ru-RU"/>
        </w:rPr>
        <w:t>М. Ю.</w:t>
      </w:r>
      <w:r w:rsidRPr="00E86E61">
        <w:rPr>
          <w:rFonts w:ascii="Times New Roman" w:hAnsi="Times New Roman" w:cs="Times New Roman"/>
          <w:b/>
          <w:bCs/>
          <w:sz w:val="24"/>
          <w:szCs w:val="24"/>
          <w:shd w:val="clear" w:color="auto" w:fill="FFFFFF"/>
          <w:lang w:val="ru-RU"/>
        </w:rPr>
        <w:t xml:space="preserve"> Лермонтова «Герой нашего времени»</w:t>
      </w:r>
    </w:p>
    <w:p w14:paraId="20E16A8F" w14:textId="77777777" w:rsidR="00F131FC" w:rsidRDefault="00F131FC" w:rsidP="00007A3A">
      <w:pPr>
        <w:spacing w:line="360" w:lineRule="auto"/>
        <w:jc w:val="center"/>
        <w:rPr>
          <w:rFonts w:ascii="Times New Roman" w:hAnsi="Times New Roman" w:cs="Times New Roman"/>
          <w:sz w:val="24"/>
          <w:szCs w:val="24"/>
          <w:lang w:val="ru-RU"/>
        </w:rPr>
      </w:pPr>
    </w:p>
    <w:p w14:paraId="06C265F3" w14:textId="77777777" w:rsidR="00E86E61" w:rsidRDefault="00E86E61" w:rsidP="00007A3A">
      <w:pPr>
        <w:spacing w:line="360" w:lineRule="auto"/>
        <w:jc w:val="center"/>
        <w:rPr>
          <w:rFonts w:ascii="Times New Roman" w:hAnsi="Times New Roman" w:cs="Times New Roman"/>
          <w:sz w:val="24"/>
          <w:szCs w:val="24"/>
          <w:lang w:val="ru-RU"/>
        </w:rPr>
      </w:pPr>
    </w:p>
    <w:p w14:paraId="776A1249" w14:textId="77777777" w:rsidR="00E86E61" w:rsidRPr="00E86E61" w:rsidRDefault="00E86E61" w:rsidP="00007A3A">
      <w:pPr>
        <w:spacing w:line="360" w:lineRule="auto"/>
        <w:jc w:val="center"/>
        <w:rPr>
          <w:rFonts w:ascii="Times New Roman" w:hAnsi="Times New Roman" w:cs="Times New Roman"/>
          <w:sz w:val="24"/>
          <w:szCs w:val="24"/>
          <w:lang w:val="ru-RU"/>
        </w:rPr>
      </w:pPr>
    </w:p>
    <w:p w14:paraId="59680F57" w14:textId="61B7376D" w:rsidR="005C7C57" w:rsidRPr="00E86E61" w:rsidRDefault="005C7C57" w:rsidP="00007A3A">
      <w:pPr>
        <w:spacing w:line="360" w:lineRule="auto"/>
        <w:jc w:val="center"/>
        <w:rPr>
          <w:rFonts w:ascii="Times New Roman" w:hAnsi="Times New Roman" w:cs="Times New Roman"/>
          <w:sz w:val="24"/>
          <w:szCs w:val="24"/>
          <w:lang w:val="ru-RU"/>
        </w:rPr>
      </w:pPr>
      <w:r w:rsidRPr="00E86E61">
        <w:rPr>
          <w:rFonts w:ascii="Times New Roman" w:hAnsi="Times New Roman" w:cs="Times New Roman"/>
          <w:sz w:val="24"/>
          <w:szCs w:val="24"/>
          <w:lang w:val="ru-RU"/>
        </w:rPr>
        <w:t>Уровень образования</w:t>
      </w:r>
      <w:r w:rsidRPr="004A398C">
        <w:rPr>
          <w:rFonts w:ascii="Times New Roman" w:hAnsi="Times New Roman" w:cs="Times New Roman"/>
          <w:sz w:val="24"/>
          <w:szCs w:val="24"/>
          <w:lang w:val="ru-RU"/>
        </w:rPr>
        <w:t>:</w:t>
      </w:r>
      <w:r w:rsidRPr="00E86E61">
        <w:rPr>
          <w:rFonts w:ascii="Times New Roman" w:hAnsi="Times New Roman" w:cs="Times New Roman"/>
          <w:sz w:val="24"/>
          <w:szCs w:val="24"/>
          <w:lang w:val="ru-RU"/>
        </w:rPr>
        <w:t xml:space="preserve"> магистратура</w:t>
      </w:r>
    </w:p>
    <w:p w14:paraId="4FB975C3" w14:textId="36DCF2FE" w:rsidR="005C7C57" w:rsidRPr="00E86E61" w:rsidRDefault="005C7C57" w:rsidP="00007A3A">
      <w:pPr>
        <w:spacing w:line="360" w:lineRule="auto"/>
        <w:jc w:val="center"/>
        <w:rPr>
          <w:rFonts w:ascii="Times New Roman" w:hAnsi="Times New Roman" w:cs="Times New Roman"/>
          <w:sz w:val="24"/>
          <w:szCs w:val="24"/>
          <w:lang w:val="ru-RU"/>
        </w:rPr>
      </w:pPr>
      <w:r w:rsidRPr="00E86E61">
        <w:rPr>
          <w:rFonts w:ascii="Times New Roman" w:hAnsi="Times New Roman" w:cs="Times New Roman"/>
          <w:sz w:val="24"/>
          <w:szCs w:val="24"/>
          <w:lang w:val="ru-RU"/>
        </w:rPr>
        <w:t>Направление</w:t>
      </w:r>
      <w:r w:rsidR="00B8519A" w:rsidRPr="00E86E61">
        <w:rPr>
          <w:rFonts w:ascii="Times New Roman" w:hAnsi="Times New Roman" w:cs="Times New Roman"/>
          <w:sz w:val="24"/>
          <w:szCs w:val="24"/>
          <w:lang w:val="ru-RU"/>
        </w:rPr>
        <w:t>: 45.04.02 «Лингвистика»</w:t>
      </w:r>
      <w:r w:rsidRPr="00E86E61">
        <w:rPr>
          <w:rFonts w:ascii="Times New Roman" w:hAnsi="Times New Roman" w:cs="Times New Roman"/>
          <w:sz w:val="24"/>
          <w:szCs w:val="24"/>
          <w:lang w:val="ru-RU"/>
        </w:rPr>
        <w:t xml:space="preserve"> </w:t>
      </w:r>
    </w:p>
    <w:p w14:paraId="2DB56C5F" w14:textId="46163B67" w:rsidR="00E86E61" w:rsidRPr="00E86E61" w:rsidRDefault="005C7C57" w:rsidP="00E86E61">
      <w:pPr>
        <w:spacing w:line="360" w:lineRule="auto"/>
        <w:jc w:val="center"/>
        <w:rPr>
          <w:rFonts w:ascii="Times New Roman" w:hAnsi="Times New Roman" w:cs="Times New Roman"/>
          <w:sz w:val="24"/>
          <w:szCs w:val="24"/>
          <w:lang w:val="ru-RU"/>
        </w:rPr>
      </w:pPr>
      <w:r w:rsidRPr="00E86E61">
        <w:rPr>
          <w:rFonts w:ascii="Times New Roman" w:hAnsi="Times New Roman" w:cs="Times New Roman"/>
          <w:sz w:val="24"/>
          <w:szCs w:val="24"/>
          <w:lang w:val="ru-RU"/>
        </w:rPr>
        <w:t xml:space="preserve">Основная образовательная программа </w:t>
      </w:r>
      <w:r w:rsidR="004A398C">
        <w:rPr>
          <w:rFonts w:ascii="Times New Roman" w:hAnsi="Times New Roman" w:cs="Times New Roman"/>
          <w:sz w:val="24"/>
          <w:szCs w:val="24"/>
          <w:lang w:val="ru-RU"/>
        </w:rPr>
        <w:t>ВМ.5662.</w:t>
      </w:r>
      <w:r w:rsidRPr="00E86E61">
        <w:rPr>
          <w:rFonts w:ascii="Times New Roman" w:hAnsi="Times New Roman" w:cs="Times New Roman"/>
          <w:sz w:val="24"/>
          <w:szCs w:val="24"/>
          <w:lang w:val="ru-RU"/>
        </w:rPr>
        <w:t xml:space="preserve"> «</w:t>
      </w:r>
      <w:r w:rsidR="00567BD5" w:rsidRPr="00E86E61">
        <w:rPr>
          <w:rFonts w:ascii="Times New Roman" w:hAnsi="Times New Roman" w:cs="Times New Roman"/>
          <w:sz w:val="24"/>
          <w:szCs w:val="24"/>
          <w:lang w:val="ru-RU"/>
        </w:rPr>
        <w:t>И</w:t>
      </w:r>
      <w:r w:rsidRPr="00E86E61">
        <w:rPr>
          <w:rFonts w:ascii="Times New Roman" w:hAnsi="Times New Roman" w:cs="Times New Roman"/>
          <w:sz w:val="24"/>
          <w:szCs w:val="24"/>
          <w:lang w:val="ru-RU"/>
        </w:rPr>
        <w:t xml:space="preserve">нновационные технологии перевода: </w:t>
      </w:r>
      <w:r w:rsidR="004A398C">
        <w:rPr>
          <w:rFonts w:ascii="Times New Roman" w:hAnsi="Times New Roman" w:cs="Times New Roman"/>
          <w:sz w:val="24"/>
          <w:szCs w:val="24"/>
          <w:lang w:val="ru-RU"/>
        </w:rPr>
        <w:t>француз</w:t>
      </w:r>
      <w:r w:rsidR="00DD6B0C">
        <w:rPr>
          <w:rFonts w:ascii="Times New Roman" w:hAnsi="Times New Roman" w:cs="Times New Roman"/>
          <w:sz w:val="24"/>
          <w:szCs w:val="24"/>
          <w:lang w:val="ru-RU"/>
        </w:rPr>
        <w:t>с</w:t>
      </w:r>
      <w:r w:rsidR="004A398C">
        <w:rPr>
          <w:rFonts w:ascii="Times New Roman" w:hAnsi="Times New Roman" w:cs="Times New Roman"/>
          <w:sz w:val="24"/>
          <w:szCs w:val="24"/>
          <w:lang w:val="ru-RU"/>
        </w:rPr>
        <w:t>кий</w:t>
      </w:r>
      <w:r w:rsidR="004A398C" w:rsidRPr="004A398C">
        <w:rPr>
          <w:rFonts w:ascii="Times New Roman" w:hAnsi="Times New Roman" w:cs="Times New Roman"/>
          <w:sz w:val="24"/>
          <w:szCs w:val="24"/>
          <w:lang w:val="ru-RU"/>
        </w:rPr>
        <w:t>/</w:t>
      </w:r>
      <w:r w:rsidR="004A398C">
        <w:rPr>
          <w:rFonts w:ascii="Times New Roman" w:hAnsi="Times New Roman" w:cs="Times New Roman"/>
          <w:sz w:val="24"/>
          <w:szCs w:val="24"/>
          <w:lang w:val="ru-RU"/>
        </w:rPr>
        <w:t>испанский</w:t>
      </w:r>
      <w:r w:rsidR="004A398C" w:rsidRPr="004A398C">
        <w:rPr>
          <w:rFonts w:ascii="Times New Roman" w:hAnsi="Times New Roman" w:cs="Times New Roman"/>
          <w:sz w:val="24"/>
          <w:szCs w:val="24"/>
          <w:lang w:val="ru-RU"/>
        </w:rPr>
        <w:t>/</w:t>
      </w:r>
      <w:r w:rsidRPr="00E86E61">
        <w:rPr>
          <w:rFonts w:ascii="Times New Roman" w:hAnsi="Times New Roman" w:cs="Times New Roman"/>
          <w:sz w:val="24"/>
          <w:szCs w:val="24"/>
          <w:lang w:val="ru-RU"/>
        </w:rPr>
        <w:t>итальянский язык</w:t>
      </w:r>
      <w:r w:rsidR="004A398C">
        <w:rPr>
          <w:rFonts w:ascii="Times New Roman" w:hAnsi="Times New Roman" w:cs="Times New Roman"/>
          <w:sz w:val="24"/>
          <w:szCs w:val="24"/>
          <w:lang w:val="ru-RU"/>
        </w:rPr>
        <w:t>и (на француз</w:t>
      </w:r>
      <w:r w:rsidR="00DD6B0C">
        <w:rPr>
          <w:rFonts w:ascii="Times New Roman" w:hAnsi="Times New Roman" w:cs="Times New Roman"/>
          <w:sz w:val="24"/>
          <w:szCs w:val="24"/>
          <w:lang w:val="ru-RU"/>
        </w:rPr>
        <w:t>с</w:t>
      </w:r>
      <w:r w:rsidR="004A398C">
        <w:rPr>
          <w:rFonts w:ascii="Times New Roman" w:hAnsi="Times New Roman" w:cs="Times New Roman"/>
          <w:sz w:val="24"/>
          <w:szCs w:val="24"/>
          <w:lang w:val="ru-RU"/>
        </w:rPr>
        <w:t>ком</w:t>
      </w:r>
      <w:r w:rsidR="004A398C" w:rsidRPr="004A398C">
        <w:rPr>
          <w:rFonts w:ascii="Times New Roman" w:hAnsi="Times New Roman" w:cs="Times New Roman"/>
          <w:sz w:val="24"/>
          <w:szCs w:val="24"/>
          <w:lang w:val="ru-RU"/>
        </w:rPr>
        <w:t>/</w:t>
      </w:r>
      <w:r w:rsidR="004A398C">
        <w:rPr>
          <w:rFonts w:ascii="Times New Roman" w:hAnsi="Times New Roman" w:cs="Times New Roman"/>
          <w:sz w:val="24"/>
          <w:szCs w:val="24"/>
          <w:lang w:val="ru-RU"/>
        </w:rPr>
        <w:t>испанском</w:t>
      </w:r>
      <w:r w:rsidR="004A398C" w:rsidRPr="004A398C">
        <w:rPr>
          <w:rFonts w:ascii="Times New Roman" w:hAnsi="Times New Roman" w:cs="Times New Roman"/>
          <w:sz w:val="24"/>
          <w:szCs w:val="24"/>
          <w:lang w:val="ru-RU"/>
        </w:rPr>
        <w:t>/</w:t>
      </w:r>
      <w:r w:rsidR="004A398C">
        <w:rPr>
          <w:rFonts w:ascii="Times New Roman" w:hAnsi="Times New Roman" w:cs="Times New Roman"/>
          <w:sz w:val="24"/>
          <w:szCs w:val="24"/>
          <w:lang w:val="ru-RU"/>
        </w:rPr>
        <w:t>итальянском языках)</w:t>
      </w:r>
      <w:r w:rsidRPr="00E86E61">
        <w:rPr>
          <w:rFonts w:ascii="Times New Roman" w:hAnsi="Times New Roman" w:cs="Times New Roman"/>
          <w:sz w:val="24"/>
          <w:szCs w:val="24"/>
          <w:lang w:val="ru-RU"/>
        </w:rPr>
        <w:t>»</w:t>
      </w:r>
    </w:p>
    <w:p w14:paraId="5F01B3C8" w14:textId="77777777" w:rsidR="00E86E61" w:rsidRDefault="00E86E61" w:rsidP="000A3730">
      <w:pPr>
        <w:spacing w:line="360" w:lineRule="auto"/>
        <w:rPr>
          <w:rFonts w:ascii="Times New Roman" w:hAnsi="Times New Roman" w:cs="Times New Roman"/>
          <w:sz w:val="28"/>
          <w:szCs w:val="28"/>
          <w:lang w:val="ru-RU"/>
        </w:rPr>
      </w:pPr>
    </w:p>
    <w:p w14:paraId="58823C1E" w14:textId="77777777" w:rsidR="00B8519A" w:rsidRPr="00F131FC" w:rsidRDefault="00B8519A" w:rsidP="003E57F9">
      <w:pPr>
        <w:spacing w:line="240" w:lineRule="auto"/>
        <w:rPr>
          <w:rFonts w:ascii="Times New Roman" w:hAnsi="Times New Roman" w:cs="Times New Roman"/>
          <w:sz w:val="28"/>
          <w:szCs w:val="28"/>
          <w:lang w:val="ru-RU"/>
        </w:rPr>
      </w:pPr>
    </w:p>
    <w:p w14:paraId="122EA5B2" w14:textId="1DA11CC9" w:rsidR="005C7C57" w:rsidRPr="00DD6B0C" w:rsidRDefault="005C7C57" w:rsidP="003E57F9">
      <w:pPr>
        <w:spacing w:line="240" w:lineRule="auto"/>
        <w:jc w:val="right"/>
        <w:rPr>
          <w:rFonts w:ascii="Times New Roman" w:hAnsi="Times New Roman" w:cs="Times New Roman"/>
          <w:sz w:val="24"/>
          <w:szCs w:val="24"/>
          <w:lang w:val="ru-RU"/>
        </w:rPr>
      </w:pPr>
      <w:r w:rsidRPr="00E86E61">
        <w:rPr>
          <w:rFonts w:ascii="Times New Roman" w:hAnsi="Times New Roman" w:cs="Times New Roman"/>
          <w:sz w:val="24"/>
          <w:szCs w:val="24"/>
          <w:lang w:val="ru-RU"/>
        </w:rPr>
        <w:t>Научный руководитель</w:t>
      </w:r>
      <w:r w:rsidRPr="004A398C">
        <w:rPr>
          <w:rFonts w:ascii="Times New Roman" w:hAnsi="Times New Roman" w:cs="Times New Roman"/>
          <w:sz w:val="24"/>
          <w:szCs w:val="24"/>
          <w:lang w:val="ru-RU"/>
        </w:rPr>
        <w:t>:</w:t>
      </w:r>
      <w:r w:rsidR="003E57F9">
        <w:rPr>
          <w:rFonts w:ascii="Times New Roman" w:hAnsi="Times New Roman" w:cs="Times New Roman"/>
          <w:sz w:val="24"/>
          <w:szCs w:val="24"/>
          <w:lang w:val="ru-RU"/>
        </w:rPr>
        <w:br/>
      </w:r>
      <w:r w:rsidR="00567BD5" w:rsidRPr="00E86E61">
        <w:rPr>
          <w:rFonts w:ascii="Times New Roman" w:hAnsi="Times New Roman" w:cs="Times New Roman"/>
          <w:sz w:val="24"/>
          <w:szCs w:val="24"/>
          <w:lang w:val="ru-RU"/>
        </w:rPr>
        <w:t>д</w:t>
      </w:r>
      <w:r w:rsidRPr="00E86E61">
        <w:rPr>
          <w:rFonts w:ascii="Times New Roman" w:hAnsi="Times New Roman" w:cs="Times New Roman"/>
          <w:sz w:val="24"/>
          <w:szCs w:val="24"/>
          <w:lang w:val="ru-RU"/>
        </w:rPr>
        <w:t>оцент филологических наук,</w:t>
      </w:r>
      <w:r w:rsidR="003E57F9">
        <w:rPr>
          <w:rFonts w:ascii="Times New Roman" w:hAnsi="Times New Roman" w:cs="Times New Roman"/>
          <w:sz w:val="24"/>
          <w:szCs w:val="24"/>
          <w:lang w:val="ru-RU"/>
        </w:rPr>
        <w:br/>
      </w:r>
      <w:r w:rsidRPr="00E86E61">
        <w:rPr>
          <w:rFonts w:ascii="Times New Roman" w:hAnsi="Times New Roman" w:cs="Times New Roman"/>
          <w:sz w:val="24"/>
          <w:szCs w:val="24"/>
          <w:lang w:val="ru-RU"/>
        </w:rPr>
        <w:t>Самарина Марина Андреевна</w:t>
      </w:r>
      <w:r w:rsidR="003E57F9">
        <w:rPr>
          <w:rFonts w:ascii="Times New Roman" w:hAnsi="Times New Roman" w:cs="Times New Roman"/>
          <w:sz w:val="24"/>
          <w:szCs w:val="24"/>
          <w:lang w:val="ru-RU"/>
        </w:rPr>
        <w:br/>
      </w:r>
      <w:r w:rsidRPr="00DD6B0C">
        <w:rPr>
          <w:rFonts w:ascii="Times New Roman" w:hAnsi="Times New Roman" w:cs="Times New Roman"/>
          <w:sz w:val="24"/>
          <w:szCs w:val="24"/>
          <w:lang w:val="ru-RU"/>
        </w:rPr>
        <w:t>Рецензент:</w:t>
      </w:r>
      <w:r w:rsidR="003E57F9">
        <w:rPr>
          <w:rFonts w:ascii="Times New Roman" w:hAnsi="Times New Roman" w:cs="Times New Roman"/>
          <w:sz w:val="24"/>
          <w:szCs w:val="24"/>
          <w:lang w:val="ru-RU"/>
        </w:rPr>
        <w:br/>
      </w:r>
      <w:r w:rsidR="00567BD5" w:rsidRPr="00DD6B0C">
        <w:rPr>
          <w:rFonts w:ascii="Times New Roman" w:hAnsi="Times New Roman" w:cs="Times New Roman"/>
          <w:sz w:val="24"/>
          <w:szCs w:val="24"/>
          <w:lang w:val="ru-RU"/>
        </w:rPr>
        <w:t>к</w:t>
      </w:r>
      <w:r w:rsidRPr="00DD6B0C">
        <w:rPr>
          <w:rFonts w:ascii="Times New Roman" w:hAnsi="Times New Roman" w:cs="Times New Roman"/>
          <w:sz w:val="24"/>
          <w:szCs w:val="24"/>
          <w:lang w:val="ru-RU"/>
        </w:rPr>
        <w:t>андидат исторических наук,</w:t>
      </w:r>
    </w:p>
    <w:p w14:paraId="4B6B081B" w14:textId="699D6615" w:rsidR="005C7C57" w:rsidRPr="00DD6B0C" w:rsidRDefault="00DD6B0C" w:rsidP="003E57F9">
      <w:pPr>
        <w:spacing w:line="240" w:lineRule="auto"/>
        <w:jc w:val="right"/>
        <w:rPr>
          <w:rFonts w:ascii="Times New Roman" w:hAnsi="Times New Roman" w:cs="Times New Roman"/>
          <w:sz w:val="24"/>
          <w:szCs w:val="24"/>
          <w:lang w:val="ru-RU"/>
        </w:rPr>
      </w:pPr>
      <w:r w:rsidRPr="00DD6B0C">
        <w:rPr>
          <w:rFonts w:ascii="Times New Roman" w:hAnsi="Times New Roman" w:cs="Times New Roman"/>
          <w:sz w:val="24"/>
          <w:szCs w:val="24"/>
          <w:shd w:val="clear" w:color="auto" w:fill="FFFFFF"/>
          <w:lang w:val="ru-RU"/>
        </w:rPr>
        <w:t>переводчик,</w:t>
      </w:r>
      <w:r w:rsidRPr="00DD6B0C">
        <w:rPr>
          <w:rFonts w:ascii="Times New Roman" w:hAnsi="Times New Roman" w:cs="Times New Roman"/>
          <w:sz w:val="24"/>
          <w:szCs w:val="24"/>
          <w:shd w:val="clear" w:color="auto" w:fill="FFFFFF"/>
          <w:lang w:val="ru-RU"/>
        </w:rPr>
        <w:br/>
        <w:t>Общественная Организация «Санкт- Петербургское</w:t>
      </w:r>
      <w:r w:rsidRPr="00DD6B0C">
        <w:rPr>
          <w:rFonts w:ascii="Times New Roman" w:hAnsi="Times New Roman" w:cs="Times New Roman"/>
          <w:sz w:val="24"/>
          <w:szCs w:val="24"/>
          <w:shd w:val="clear" w:color="auto" w:fill="FFFFFF"/>
          <w:lang w:val="ru-RU"/>
        </w:rPr>
        <w:br/>
        <w:t>общество имени Данте Алигьери по</w:t>
      </w:r>
      <w:r w:rsidRPr="00DD6B0C">
        <w:rPr>
          <w:rFonts w:ascii="Times New Roman" w:hAnsi="Times New Roman" w:cs="Times New Roman"/>
          <w:sz w:val="24"/>
          <w:szCs w:val="24"/>
          <w:lang w:val="ru-RU"/>
        </w:rPr>
        <w:br/>
      </w:r>
      <w:r w:rsidRPr="00DD6B0C">
        <w:rPr>
          <w:rFonts w:ascii="Times New Roman" w:hAnsi="Times New Roman" w:cs="Times New Roman"/>
          <w:sz w:val="24"/>
          <w:szCs w:val="24"/>
          <w:shd w:val="clear" w:color="auto" w:fill="FFFFFF"/>
          <w:lang w:val="ru-RU"/>
        </w:rPr>
        <w:t>распространению итальянской культуры»</w:t>
      </w:r>
      <w:r w:rsidR="00B8519A" w:rsidRPr="00DD6B0C">
        <w:rPr>
          <w:rFonts w:ascii="Times New Roman" w:hAnsi="Times New Roman" w:cs="Times New Roman"/>
          <w:sz w:val="24"/>
          <w:szCs w:val="24"/>
          <w:lang w:val="ru-RU"/>
        </w:rPr>
        <w:br/>
        <w:t>Булучевская Елизавета Андреевна</w:t>
      </w:r>
    </w:p>
    <w:p w14:paraId="57E3AAAE" w14:textId="77777777" w:rsidR="00E86E61" w:rsidRDefault="00E86E61" w:rsidP="000A3730">
      <w:pPr>
        <w:spacing w:line="360" w:lineRule="auto"/>
        <w:rPr>
          <w:rFonts w:ascii="Times New Roman" w:hAnsi="Times New Roman" w:cs="Times New Roman"/>
          <w:sz w:val="24"/>
          <w:szCs w:val="24"/>
          <w:lang w:val="ru-RU"/>
        </w:rPr>
      </w:pPr>
    </w:p>
    <w:p w14:paraId="2834B9F2" w14:textId="77777777" w:rsidR="003E57F9" w:rsidRPr="004A398C" w:rsidRDefault="003E57F9" w:rsidP="000A3730">
      <w:pPr>
        <w:spacing w:line="360" w:lineRule="auto"/>
        <w:rPr>
          <w:rFonts w:ascii="Times New Roman" w:hAnsi="Times New Roman" w:cs="Times New Roman"/>
          <w:sz w:val="24"/>
          <w:szCs w:val="24"/>
          <w:lang w:val="ru-RU"/>
        </w:rPr>
      </w:pPr>
    </w:p>
    <w:p w14:paraId="3D8C6004" w14:textId="36BBFA48" w:rsidR="007A2D33" w:rsidRPr="00E86E61" w:rsidRDefault="00007A3A" w:rsidP="00F714F6">
      <w:pPr>
        <w:spacing w:line="360" w:lineRule="auto"/>
        <w:jc w:val="center"/>
        <w:rPr>
          <w:rFonts w:ascii="Times New Roman" w:hAnsi="Times New Roman" w:cs="Times New Roman"/>
          <w:sz w:val="24"/>
          <w:szCs w:val="24"/>
          <w:lang w:val="it-IT"/>
        </w:rPr>
      </w:pPr>
      <w:r w:rsidRPr="00E86E61">
        <w:rPr>
          <w:rFonts w:ascii="Times New Roman" w:hAnsi="Times New Roman" w:cs="Times New Roman"/>
          <w:sz w:val="24"/>
          <w:szCs w:val="24"/>
          <w:lang w:val="ru-RU"/>
        </w:rPr>
        <w:t>Санкт</w:t>
      </w:r>
      <w:r w:rsidRPr="00E86E61">
        <w:rPr>
          <w:rFonts w:ascii="Times New Roman" w:hAnsi="Times New Roman" w:cs="Times New Roman"/>
          <w:sz w:val="24"/>
          <w:szCs w:val="24"/>
          <w:lang w:val="it-IT"/>
        </w:rPr>
        <w:t>-</w:t>
      </w:r>
      <w:r w:rsidRPr="00E86E61">
        <w:rPr>
          <w:rFonts w:ascii="Times New Roman" w:hAnsi="Times New Roman" w:cs="Times New Roman"/>
          <w:sz w:val="24"/>
          <w:szCs w:val="24"/>
          <w:lang w:val="ru-RU"/>
        </w:rPr>
        <w:t>Петербург</w:t>
      </w:r>
      <w:r w:rsidRPr="00E86E61">
        <w:rPr>
          <w:rFonts w:ascii="Times New Roman" w:hAnsi="Times New Roman" w:cs="Times New Roman"/>
          <w:sz w:val="24"/>
          <w:szCs w:val="24"/>
          <w:lang w:val="it-IT"/>
        </w:rPr>
        <w:br/>
        <w:t>20</w:t>
      </w:r>
      <w:r w:rsidR="005F3D62" w:rsidRPr="00E86E61">
        <w:rPr>
          <w:rFonts w:ascii="Times New Roman" w:hAnsi="Times New Roman" w:cs="Times New Roman"/>
          <w:sz w:val="24"/>
          <w:szCs w:val="24"/>
          <w:lang w:val="it-IT"/>
        </w:rPr>
        <w:t>23</w:t>
      </w:r>
    </w:p>
    <w:p w14:paraId="5E82FE91" w14:textId="09AF65E0" w:rsidR="00FC03E5" w:rsidRPr="001526EF" w:rsidRDefault="00FC03E5"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lastRenderedPageBreak/>
        <w:t>Indice</w:t>
      </w:r>
    </w:p>
    <w:p w14:paraId="215CC8E7" w14:textId="7D64C7E9" w:rsidR="00FC03E5" w:rsidRPr="001526EF" w:rsidRDefault="00FC03E5" w:rsidP="32AACEED">
      <w:pPr>
        <w:spacing w:line="360" w:lineRule="auto"/>
        <w:rPr>
          <w:rFonts w:ascii="Times New Roman" w:hAnsi="Times New Roman" w:cs="Times New Roman"/>
          <w:sz w:val="28"/>
          <w:szCs w:val="28"/>
          <w:lang w:val="it-IT"/>
        </w:rPr>
      </w:pPr>
    </w:p>
    <w:p w14:paraId="1E561EC5" w14:textId="3F13BE0F"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Introduzione</w:t>
      </w:r>
      <w:r w:rsidR="00B216FD">
        <w:rPr>
          <w:rFonts w:ascii="Times New Roman" w:hAnsi="Times New Roman" w:cs="Times New Roman"/>
          <w:sz w:val="28"/>
          <w:szCs w:val="28"/>
          <w:lang w:val="it-IT"/>
        </w:rPr>
        <w:t>………………………………………………………………………….</w:t>
      </w:r>
    </w:p>
    <w:p w14:paraId="6C7156BD" w14:textId="436A5235" w:rsidR="00FC03E5" w:rsidRPr="001526EF" w:rsidRDefault="00FC03E5" w:rsidP="52461150">
      <w:pPr>
        <w:spacing w:line="360" w:lineRule="auto"/>
        <w:rPr>
          <w:rFonts w:ascii="Times New Roman" w:eastAsia="Times New Roman" w:hAnsi="Times New Roman" w:cs="Times New Roman"/>
          <w:sz w:val="28"/>
          <w:szCs w:val="28"/>
          <w:lang w:val="it-IT"/>
        </w:rPr>
      </w:pPr>
      <w:r w:rsidRPr="001526EF">
        <w:rPr>
          <w:rFonts w:ascii="Times New Roman" w:hAnsi="Times New Roman" w:cs="Times New Roman"/>
          <w:sz w:val="28"/>
          <w:szCs w:val="28"/>
          <w:lang w:val="it-IT"/>
        </w:rPr>
        <w:t>Capitolo I</w:t>
      </w:r>
      <w:r w:rsidR="383274D3" w:rsidRPr="001526EF">
        <w:rPr>
          <w:rFonts w:ascii="Times New Roman" w:hAnsi="Times New Roman" w:cs="Times New Roman"/>
          <w:sz w:val="28"/>
          <w:szCs w:val="28"/>
          <w:lang w:val="it-IT"/>
        </w:rPr>
        <w:t xml:space="preserve"> </w:t>
      </w:r>
      <w:r w:rsidR="383274D3" w:rsidRPr="001526EF">
        <w:rPr>
          <w:rFonts w:ascii="Times New Roman" w:eastAsia="Times New Roman" w:hAnsi="Times New Roman" w:cs="Times New Roman"/>
          <w:color w:val="000000" w:themeColor="text1"/>
          <w:sz w:val="28"/>
          <w:szCs w:val="28"/>
          <w:lang w:val="it-IT"/>
        </w:rPr>
        <w:t>Aspetti storico-teorici della traduzione letteraria e contestualizzazione dell'opera</w:t>
      </w:r>
      <w:r w:rsidR="00B216FD">
        <w:rPr>
          <w:rFonts w:ascii="Times New Roman" w:eastAsia="Times New Roman" w:hAnsi="Times New Roman" w:cs="Times New Roman"/>
          <w:color w:val="000000" w:themeColor="text1"/>
          <w:sz w:val="28"/>
          <w:szCs w:val="28"/>
          <w:lang w:val="it-IT"/>
        </w:rPr>
        <w:t>……………………………………………………………………………..</w:t>
      </w:r>
    </w:p>
    <w:p w14:paraId="0A46D340" w14:textId="575F6ACA"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1</w:t>
      </w:r>
      <w:r w:rsidR="00B5224D" w:rsidRPr="001526EF">
        <w:rPr>
          <w:rFonts w:ascii="Times New Roman" w:hAnsi="Times New Roman" w:cs="Times New Roman"/>
          <w:sz w:val="28"/>
          <w:szCs w:val="28"/>
          <w:lang w:val="it-IT"/>
        </w:rPr>
        <w:t xml:space="preserve"> </w:t>
      </w:r>
      <w:r w:rsidR="008C584D" w:rsidRPr="001526EF">
        <w:rPr>
          <w:rFonts w:ascii="Times New Roman" w:hAnsi="Times New Roman" w:cs="Times New Roman"/>
          <w:sz w:val="28"/>
          <w:szCs w:val="28"/>
          <w:lang w:val="it-IT"/>
        </w:rPr>
        <w:t>Struttura e sinossi del romanzo</w:t>
      </w:r>
      <w:r w:rsidR="00B216FD">
        <w:rPr>
          <w:rFonts w:ascii="Times New Roman" w:hAnsi="Times New Roman" w:cs="Times New Roman"/>
          <w:sz w:val="28"/>
          <w:szCs w:val="28"/>
          <w:lang w:val="it-IT"/>
        </w:rPr>
        <w:t>…………………………………………………..</w:t>
      </w:r>
    </w:p>
    <w:p w14:paraId="79C97EB9" w14:textId="27A2A650" w:rsidR="003626C6" w:rsidRPr="001526EF" w:rsidRDefault="003626C6"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1</w:t>
      </w:r>
      <w:r w:rsidRPr="001526EF">
        <w:rPr>
          <w:rFonts w:ascii="Times New Roman" w:hAnsi="Times New Roman" w:cs="Times New Roman"/>
          <w:sz w:val="28"/>
          <w:szCs w:val="28"/>
          <w:lang w:val="it-IT"/>
        </w:rPr>
        <w:t>.1 Struttura del romanzo</w:t>
      </w:r>
      <w:r w:rsidR="00B216FD">
        <w:rPr>
          <w:rFonts w:ascii="Times New Roman" w:hAnsi="Times New Roman" w:cs="Times New Roman"/>
          <w:sz w:val="28"/>
          <w:szCs w:val="28"/>
          <w:lang w:val="it-IT"/>
        </w:rPr>
        <w:t>………………………………………………………….</w:t>
      </w:r>
    </w:p>
    <w:p w14:paraId="077D5949" w14:textId="199FB8EF" w:rsidR="003626C6" w:rsidRPr="001526EF" w:rsidRDefault="003626C6"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1</w:t>
      </w:r>
      <w:r w:rsidRPr="001526EF">
        <w:rPr>
          <w:rFonts w:ascii="Times New Roman" w:hAnsi="Times New Roman" w:cs="Times New Roman"/>
          <w:sz w:val="28"/>
          <w:szCs w:val="28"/>
          <w:lang w:val="it-IT"/>
        </w:rPr>
        <w:t>.2 Sinossi del romanzo</w:t>
      </w:r>
      <w:r w:rsidR="00B216FD">
        <w:rPr>
          <w:rFonts w:ascii="Times New Roman" w:hAnsi="Times New Roman" w:cs="Times New Roman"/>
          <w:sz w:val="28"/>
          <w:szCs w:val="28"/>
          <w:lang w:val="it-IT"/>
        </w:rPr>
        <w:t>……………………………………………………………</w:t>
      </w:r>
    </w:p>
    <w:p w14:paraId="18E7E3F1" w14:textId="313037FD" w:rsidR="00DA6609" w:rsidRPr="001526EF" w:rsidRDefault="00DA6609"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2</w:t>
      </w:r>
      <w:r w:rsidRPr="001526EF">
        <w:rPr>
          <w:rFonts w:ascii="Times New Roman" w:hAnsi="Times New Roman" w:cs="Times New Roman"/>
          <w:sz w:val="28"/>
          <w:szCs w:val="28"/>
          <w:lang w:val="it-IT"/>
        </w:rPr>
        <w:t xml:space="preserve"> </w:t>
      </w:r>
      <w:r w:rsidR="57DEB3AB" w:rsidRPr="001526EF">
        <w:rPr>
          <w:rFonts w:ascii="Times New Roman" w:hAnsi="Times New Roman" w:cs="Times New Roman"/>
          <w:sz w:val="28"/>
          <w:szCs w:val="28"/>
          <w:lang w:val="it-IT"/>
        </w:rPr>
        <w:t xml:space="preserve">Contesto </w:t>
      </w:r>
      <w:r w:rsidRPr="001526EF">
        <w:rPr>
          <w:rFonts w:ascii="Times New Roman" w:hAnsi="Times New Roman" w:cs="Times New Roman"/>
          <w:sz w:val="28"/>
          <w:szCs w:val="28"/>
          <w:lang w:val="it-IT"/>
        </w:rPr>
        <w:t>storico</w:t>
      </w:r>
      <w:r w:rsidR="00B216FD">
        <w:rPr>
          <w:rFonts w:ascii="Times New Roman" w:hAnsi="Times New Roman" w:cs="Times New Roman"/>
          <w:sz w:val="28"/>
          <w:szCs w:val="28"/>
          <w:lang w:val="it-IT"/>
        </w:rPr>
        <w:t>………………………………………………………………….</w:t>
      </w:r>
    </w:p>
    <w:p w14:paraId="309700F5" w14:textId="58FD8B52" w:rsidR="5401E387" w:rsidRPr="001526EF" w:rsidRDefault="5401E387"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1.</w:t>
      </w:r>
      <w:r w:rsidR="00AB31C7">
        <w:rPr>
          <w:rFonts w:ascii="Times New Roman" w:eastAsia="Times New Roman" w:hAnsi="Times New Roman" w:cs="Times New Roman"/>
          <w:color w:val="000000" w:themeColor="text1"/>
          <w:sz w:val="28"/>
          <w:szCs w:val="28"/>
          <w:lang w:val="it-IT"/>
        </w:rPr>
        <w:t>2</w:t>
      </w:r>
      <w:r w:rsidRPr="001526EF">
        <w:rPr>
          <w:rFonts w:ascii="Times New Roman" w:eastAsia="Times New Roman" w:hAnsi="Times New Roman" w:cs="Times New Roman"/>
          <w:color w:val="000000" w:themeColor="text1"/>
          <w:sz w:val="28"/>
          <w:szCs w:val="28"/>
          <w:lang w:val="it-IT"/>
        </w:rPr>
        <w:t>.1 La conquista del Caucaso nella letteratura russa dell’Ottocento</w:t>
      </w:r>
      <w:r w:rsidR="00B216FD">
        <w:rPr>
          <w:rFonts w:ascii="Times New Roman" w:eastAsia="Times New Roman" w:hAnsi="Times New Roman" w:cs="Times New Roman"/>
          <w:color w:val="000000" w:themeColor="text1"/>
          <w:sz w:val="28"/>
          <w:szCs w:val="28"/>
          <w:lang w:val="it-IT"/>
        </w:rPr>
        <w:t>………………</w:t>
      </w:r>
    </w:p>
    <w:p w14:paraId="3DD97098" w14:textId="76662544"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3</w:t>
      </w:r>
      <w:r w:rsidR="00C80D48" w:rsidRPr="001526EF">
        <w:rPr>
          <w:rFonts w:ascii="Times New Roman" w:hAnsi="Times New Roman" w:cs="Times New Roman"/>
          <w:sz w:val="28"/>
          <w:szCs w:val="28"/>
          <w:lang w:val="it-IT"/>
        </w:rPr>
        <w:t xml:space="preserve"> </w:t>
      </w:r>
      <w:r w:rsidR="00DA6609" w:rsidRPr="001526EF">
        <w:rPr>
          <w:rFonts w:ascii="Times New Roman" w:hAnsi="Times New Roman" w:cs="Times New Roman"/>
          <w:sz w:val="28"/>
          <w:szCs w:val="28"/>
          <w:lang w:val="it-IT"/>
        </w:rPr>
        <w:t>Presentazione dei curatori delle traduzioni italiane</w:t>
      </w:r>
      <w:r w:rsidR="00B216FD">
        <w:rPr>
          <w:rFonts w:ascii="Times New Roman" w:hAnsi="Times New Roman" w:cs="Times New Roman"/>
          <w:sz w:val="28"/>
          <w:szCs w:val="28"/>
          <w:lang w:val="it-IT"/>
        </w:rPr>
        <w:t>……………………………...</w:t>
      </w:r>
    </w:p>
    <w:p w14:paraId="773E7177" w14:textId="4A03630E" w:rsidR="0070604C"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4</w:t>
      </w:r>
      <w:r w:rsidR="00DA6609" w:rsidRPr="001526EF">
        <w:rPr>
          <w:rFonts w:ascii="Times New Roman" w:hAnsi="Times New Roman" w:cs="Times New Roman"/>
          <w:sz w:val="28"/>
          <w:szCs w:val="28"/>
          <w:lang w:val="it-IT"/>
        </w:rPr>
        <w:t xml:space="preserve"> </w:t>
      </w:r>
      <w:r w:rsidR="00662C7A" w:rsidRPr="001526EF">
        <w:rPr>
          <w:rFonts w:ascii="Times New Roman" w:hAnsi="Times New Roman" w:cs="Times New Roman"/>
          <w:sz w:val="28"/>
          <w:szCs w:val="28"/>
          <w:lang w:val="it-IT"/>
        </w:rPr>
        <w:t>Tradizione traduttologica italiana dei testi russi</w:t>
      </w:r>
      <w:r w:rsidR="00B216FD">
        <w:rPr>
          <w:rFonts w:ascii="Times New Roman" w:hAnsi="Times New Roman" w:cs="Times New Roman"/>
          <w:sz w:val="28"/>
          <w:szCs w:val="28"/>
          <w:lang w:val="it-IT"/>
        </w:rPr>
        <w:t>…………………………………</w:t>
      </w:r>
    </w:p>
    <w:p w14:paraId="2D7EBFA8" w14:textId="54A60D53" w:rsidR="00662C7A" w:rsidRPr="001526EF" w:rsidRDefault="0070604C"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4</w:t>
      </w:r>
      <w:r w:rsidRPr="001526EF">
        <w:rPr>
          <w:rFonts w:ascii="Times New Roman" w:hAnsi="Times New Roman" w:cs="Times New Roman"/>
          <w:sz w:val="28"/>
          <w:szCs w:val="28"/>
          <w:lang w:val="it-IT"/>
        </w:rPr>
        <w:t>.1 Accenni di storia della traduzione</w:t>
      </w:r>
      <w:r w:rsidR="00B216FD">
        <w:rPr>
          <w:rFonts w:ascii="Times New Roman" w:hAnsi="Times New Roman" w:cs="Times New Roman"/>
          <w:sz w:val="28"/>
          <w:szCs w:val="28"/>
          <w:lang w:val="it-IT"/>
        </w:rPr>
        <w:t>……………………………………………..</w:t>
      </w:r>
    </w:p>
    <w:p w14:paraId="03AC7376" w14:textId="39CB49D3" w:rsidR="00662C7A" w:rsidRPr="001526EF" w:rsidRDefault="00662C7A"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5</w:t>
      </w:r>
      <w:r w:rsidRPr="001526EF">
        <w:rPr>
          <w:rFonts w:ascii="Times New Roman" w:hAnsi="Times New Roman" w:cs="Times New Roman"/>
          <w:sz w:val="28"/>
          <w:szCs w:val="28"/>
          <w:lang w:val="it-IT"/>
        </w:rPr>
        <w:t xml:space="preserve"> Realia</w:t>
      </w:r>
      <w:r w:rsidR="00B216FD">
        <w:rPr>
          <w:rFonts w:ascii="Times New Roman" w:hAnsi="Times New Roman" w:cs="Times New Roman"/>
          <w:sz w:val="28"/>
          <w:szCs w:val="28"/>
          <w:lang w:val="it-IT"/>
        </w:rPr>
        <w:t>…………………………………………………………………………….</w:t>
      </w:r>
    </w:p>
    <w:p w14:paraId="25E6B75E" w14:textId="12725E5A" w:rsidR="001526EF" w:rsidRPr="001526EF" w:rsidRDefault="001526EF"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5</w:t>
      </w:r>
      <w:r w:rsidRPr="001526EF">
        <w:rPr>
          <w:rFonts w:ascii="Times New Roman" w:hAnsi="Times New Roman" w:cs="Times New Roman"/>
          <w:sz w:val="28"/>
          <w:szCs w:val="28"/>
          <w:lang w:val="it-IT"/>
        </w:rPr>
        <w:t>.1 Classificazione dei Realia</w:t>
      </w:r>
      <w:r w:rsidR="00B216FD">
        <w:rPr>
          <w:rFonts w:ascii="Times New Roman" w:hAnsi="Times New Roman" w:cs="Times New Roman"/>
          <w:sz w:val="28"/>
          <w:szCs w:val="28"/>
          <w:lang w:val="it-IT"/>
        </w:rPr>
        <w:t>……………………………………………………...</w:t>
      </w:r>
    </w:p>
    <w:p w14:paraId="60509FA7" w14:textId="58818335" w:rsidR="001526EF" w:rsidRPr="001526EF" w:rsidRDefault="001526EF"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5</w:t>
      </w:r>
      <w:r w:rsidRPr="001526EF">
        <w:rPr>
          <w:rFonts w:ascii="Times New Roman" w:hAnsi="Times New Roman" w:cs="Times New Roman"/>
          <w:sz w:val="28"/>
          <w:szCs w:val="28"/>
          <w:lang w:val="it-IT"/>
        </w:rPr>
        <w:t>.2 Traduzione dei Realia</w:t>
      </w:r>
      <w:r w:rsidR="00B216FD">
        <w:rPr>
          <w:rFonts w:ascii="Times New Roman" w:hAnsi="Times New Roman" w:cs="Times New Roman"/>
          <w:sz w:val="28"/>
          <w:szCs w:val="28"/>
          <w:lang w:val="it-IT"/>
        </w:rPr>
        <w:t>………………………………………………………….</w:t>
      </w:r>
    </w:p>
    <w:p w14:paraId="6B35F256" w14:textId="422DFB18" w:rsidR="00662C7A" w:rsidRPr="001526EF" w:rsidRDefault="00662C7A"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6</w:t>
      </w:r>
      <w:r w:rsidRPr="001526EF">
        <w:rPr>
          <w:rFonts w:ascii="Times New Roman" w:hAnsi="Times New Roman" w:cs="Times New Roman"/>
          <w:sz w:val="28"/>
          <w:szCs w:val="28"/>
          <w:lang w:val="it-IT"/>
        </w:rPr>
        <w:t xml:space="preserve"> Nomi propri</w:t>
      </w:r>
      <w:r w:rsidR="00B216FD">
        <w:rPr>
          <w:rFonts w:ascii="Times New Roman" w:hAnsi="Times New Roman" w:cs="Times New Roman"/>
          <w:sz w:val="28"/>
          <w:szCs w:val="28"/>
          <w:lang w:val="it-IT"/>
        </w:rPr>
        <w:t>……………………………………………………………………...</w:t>
      </w:r>
    </w:p>
    <w:p w14:paraId="504414E7" w14:textId="35BD6CB1" w:rsidR="00662C7A" w:rsidRPr="001526EF" w:rsidRDefault="00662C7A"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7</w:t>
      </w:r>
      <w:r w:rsidRPr="001526EF">
        <w:rPr>
          <w:rFonts w:ascii="Times New Roman" w:hAnsi="Times New Roman" w:cs="Times New Roman"/>
          <w:sz w:val="28"/>
          <w:szCs w:val="28"/>
          <w:lang w:val="it-IT"/>
        </w:rPr>
        <w:t xml:space="preserve"> </w:t>
      </w:r>
      <w:r w:rsidR="00AA2CF4">
        <w:rPr>
          <w:rFonts w:ascii="Times New Roman" w:hAnsi="Times New Roman" w:cs="Times New Roman"/>
          <w:sz w:val="28"/>
          <w:szCs w:val="28"/>
          <w:lang w:val="it-IT"/>
        </w:rPr>
        <w:t>Unità fraseologiche</w:t>
      </w:r>
      <w:r w:rsidR="00B216FD">
        <w:rPr>
          <w:rFonts w:ascii="Times New Roman" w:hAnsi="Times New Roman" w:cs="Times New Roman"/>
          <w:sz w:val="28"/>
          <w:szCs w:val="28"/>
          <w:lang w:val="it-IT"/>
        </w:rPr>
        <w:t>………………………………………………………………</w:t>
      </w:r>
    </w:p>
    <w:p w14:paraId="042D2752" w14:textId="3BDFA4C5" w:rsidR="00FC03E5" w:rsidRDefault="00662C7A" w:rsidP="00AA2CF4">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1.</w:t>
      </w:r>
      <w:r w:rsidR="00AB31C7">
        <w:rPr>
          <w:rFonts w:ascii="Times New Roman" w:hAnsi="Times New Roman" w:cs="Times New Roman"/>
          <w:sz w:val="28"/>
          <w:szCs w:val="28"/>
          <w:lang w:val="it-IT"/>
        </w:rPr>
        <w:t>8</w:t>
      </w:r>
      <w:r w:rsidRPr="001526EF">
        <w:rPr>
          <w:rFonts w:ascii="Times New Roman" w:hAnsi="Times New Roman" w:cs="Times New Roman"/>
          <w:sz w:val="28"/>
          <w:szCs w:val="28"/>
          <w:lang w:val="it-IT"/>
        </w:rPr>
        <w:t xml:space="preserve"> </w:t>
      </w:r>
      <w:r w:rsidR="00AA2CF4">
        <w:rPr>
          <w:rFonts w:ascii="Times New Roman" w:hAnsi="Times New Roman" w:cs="Times New Roman"/>
          <w:sz w:val="28"/>
          <w:szCs w:val="28"/>
          <w:lang w:val="it-IT"/>
        </w:rPr>
        <w:t>Discorso sgrammaticato e deviazioni dalla norma letteraria</w:t>
      </w:r>
      <w:r w:rsidR="00B216FD">
        <w:rPr>
          <w:rFonts w:ascii="Times New Roman" w:hAnsi="Times New Roman" w:cs="Times New Roman"/>
          <w:sz w:val="28"/>
          <w:szCs w:val="28"/>
          <w:lang w:val="it-IT"/>
        </w:rPr>
        <w:t>…………………….</w:t>
      </w:r>
    </w:p>
    <w:p w14:paraId="682BE320" w14:textId="77777777" w:rsidR="009E4264" w:rsidRDefault="009E4264" w:rsidP="32AACEED">
      <w:pPr>
        <w:spacing w:line="360" w:lineRule="auto"/>
        <w:rPr>
          <w:rFonts w:ascii="Times New Roman" w:hAnsi="Times New Roman" w:cs="Times New Roman"/>
          <w:sz w:val="28"/>
          <w:szCs w:val="28"/>
          <w:lang w:val="it-IT"/>
        </w:rPr>
      </w:pPr>
    </w:p>
    <w:p w14:paraId="34CA42EC" w14:textId="77777777" w:rsidR="0061395D" w:rsidRDefault="0061395D" w:rsidP="32AACEED">
      <w:pPr>
        <w:spacing w:line="360" w:lineRule="auto"/>
        <w:rPr>
          <w:rFonts w:ascii="Times New Roman" w:hAnsi="Times New Roman" w:cs="Times New Roman"/>
          <w:sz w:val="28"/>
          <w:szCs w:val="28"/>
          <w:lang w:val="it-IT"/>
        </w:rPr>
      </w:pPr>
    </w:p>
    <w:p w14:paraId="3A9111D5" w14:textId="45EB1FB3"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lastRenderedPageBreak/>
        <w:t>Capitolo II</w:t>
      </w:r>
      <w:r w:rsidR="0135D841" w:rsidRPr="001526EF">
        <w:rPr>
          <w:rFonts w:ascii="Times New Roman" w:hAnsi="Times New Roman" w:cs="Times New Roman"/>
          <w:sz w:val="28"/>
          <w:szCs w:val="28"/>
          <w:lang w:val="it-IT"/>
        </w:rPr>
        <w:t xml:space="preserve"> Comparazione delle traduzioni del lessico senza equivalenti nell’opera “Un eroe del nostro tempo” di </w:t>
      </w:r>
      <w:r w:rsidR="52061C5A" w:rsidRPr="001526EF">
        <w:rPr>
          <w:rFonts w:ascii="Times New Roman" w:hAnsi="Times New Roman" w:cs="Times New Roman"/>
          <w:sz w:val="28"/>
          <w:szCs w:val="28"/>
          <w:lang w:val="it-IT"/>
        </w:rPr>
        <w:t>M. J. Lermontov</w:t>
      </w:r>
      <w:r w:rsidR="00B216FD">
        <w:rPr>
          <w:rFonts w:ascii="Times New Roman" w:hAnsi="Times New Roman" w:cs="Times New Roman"/>
          <w:sz w:val="28"/>
          <w:szCs w:val="28"/>
          <w:lang w:val="it-IT"/>
        </w:rPr>
        <w:t>…………………………………….</w:t>
      </w:r>
    </w:p>
    <w:p w14:paraId="5880A79E" w14:textId="137B3E95" w:rsidR="00FC03E5" w:rsidRPr="001526EF" w:rsidRDefault="00FC03E5" w:rsidP="32AACEED">
      <w:pPr>
        <w:spacing w:line="360" w:lineRule="auto"/>
        <w:rPr>
          <w:rFonts w:ascii="Times New Roman" w:hAnsi="Times New Roman" w:cs="Times New Roman"/>
          <w:sz w:val="28"/>
          <w:szCs w:val="28"/>
          <w:lang w:val="it-IT"/>
        </w:rPr>
      </w:pPr>
      <w:bookmarkStart w:id="0" w:name="_Hlk135141115"/>
      <w:r w:rsidRPr="001526EF">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sidR="00662C7A" w:rsidRPr="001526EF">
        <w:rPr>
          <w:rFonts w:ascii="Times New Roman" w:hAnsi="Times New Roman" w:cs="Times New Roman"/>
          <w:sz w:val="28"/>
          <w:szCs w:val="28"/>
          <w:lang w:val="it-IT"/>
        </w:rPr>
        <w:t xml:space="preserve"> Traduzione dei </w:t>
      </w:r>
      <w:r w:rsidR="001968F6">
        <w:rPr>
          <w:rFonts w:ascii="Times New Roman" w:hAnsi="Times New Roman" w:cs="Times New Roman"/>
          <w:sz w:val="28"/>
          <w:szCs w:val="28"/>
          <w:lang w:val="it-IT"/>
        </w:rPr>
        <w:t>realia</w:t>
      </w:r>
      <w:r w:rsidR="00B216FD">
        <w:rPr>
          <w:rFonts w:ascii="Times New Roman" w:hAnsi="Times New Roman" w:cs="Times New Roman"/>
          <w:sz w:val="28"/>
          <w:szCs w:val="28"/>
          <w:lang w:val="it-IT"/>
        </w:rPr>
        <w:t>…………………………………………………………….</w:t>
      </w:r>
    </w:p>
    <w:p w14:paraId="4485EE4D" w14:textId="73812646"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sidR="001968F6">
        <w:rPr>
          <w:rFonts w:ascii="Times New Roman" w:hAnsi="Times New Roman" w:cs="Times New Roman"/>
          <w:sz w:val="28"/>
          <w:szCs w:val="28"/>
          <w:lang w:val="it-IT"/>
        </w:rPr>
        <w:t>.1</w:t>
      </w:r>
      <w:r w:rsidR="00662C7A" w:rsidRPr="001526EF">
        <w:rPr>
          <w:rFonts w:ascii="Times New Roman" w:hAnsi="Times New Roman" w:cs="Times New Roman"/>
          <w:sz w:val="28"/>
          <w:szCs w:val="28"/>
          <w:lang w:val="it-IT"/>
        </w:rPr>
        <w:t xml:space="preserve"> Traduzione dei </w:t>
      </w:r>
      <w:r w:rsidR="001968F6">
        <w:rPr>
          <w:rFonts w:ascii="Times New Roman" w:hAnsi="Times New Roman" w:cs="Times New Roman"/>
          <w:sz w:val="28"/>
          <w:szCs w:val="28"/>
          <w:lang w:val="it-IT"/>
        </w:rPr>
        <w:t>realia di uso quotidiano</w:t>
      </w:r>
      <w:r w:rsidR="00B216FD">
        <w:rPr>
          <w:rFonts w:ascii="Times New Roman" w:hAnsi="Times New Roman" w:cs="Times New Roman"/>
          <w:sz w:val="28"/>
          <w:szCs w:val="28"/>
          <w:lang w:val="it-IT"/>
        </w:rPr>
        <w:t>……………………………………….</w:t>
      </w:r>
    </w:p>
    <w:p w14:paraId="2BA01A4D" w14:textId="62A1A05B"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sidR="001968F6">
        <w:rPr>
          <w:rFonts w:ascii="Times New Roman" w:hAnsi="Times New Roman" w:cs="Times New Roman"/>
          <w:sz w:val="28"/>
          <w:szCs w:val="28"/>
          <w:lang w:val="it-IT"/>
        </w:rPr>
        <w:t>.2 Traduzione dei realia legati alle misure</w:t>
      </w:r>
      <w:r w:rsidR="00B216FD">
        <w:rPr>
          <w:rFonts w:ascii="Times New Roman" w:hAnsi="Times New Roman" w:cs="Times New Roman"/>
          <w:sz w:val="28"/>
          <w:szCs w:val="28"/>
          <w:lang w:val="it-IT"/>
        </w:rPr>
        <w:t>……………………………………….</w:t>
      </w:r>
    </w:p>
    <w:p w14:paraId="4AD30C31" w14:textId="57F2A1FC" w:rsidR="00FC03E5"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sidR="001968F6">
        <w:rPr>
          <w:rFonts w:ascii="Times New Roman" w:hAnsi="Times New Roman" w:cs="Times New Roman"/>
          <w:sz w:val="28"/>
          <w:szCs w:val="28"/>
          <w:lang w:val="it-IT"/>
        </w:rPr>
        <w:t>.3 Traduzione dei realia legati alle monete</w:t>
      </w:r>
      <w:r w:rsidR="00B216FD">
        <w:rPr>
          <w:rFonts w:ascii="Times New Roman" w:hAnsi="Times New Roman" w:cs="Times New Roman"/>
          <w:sz w:val="28"/>
          <w:szCs w:val="28"/>
          <w:lang w:val="it-IT"/>
        </w:rPr>
        <w:t>……………………………………….</w:t>
      </w:r>
    </w:p>
    <w:p w14:paraId="7469531D" w14:textId="41182FE8" w:rsidR="00AA3880" w:rsidRDefault="00662C7A"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2</w:t>
      </w:r>
      <w:r w:rsidR="001968F6">
        <w:rPr>
          <w:rFonts w:ascii="Times New Roman" w:hAnsi="Times New Roman" w:cs="Times New Roman"/>
          <w:sz w:val="28"/>
          <w:szCs w:val="28"/>
          <w:lang w:val="it-IT"/>
        </w:rPr>
        <w:t>.</w:t>
      </w:r>
      <w:r w:rsidR="001E1AC0">
        <w:rPr>
          <w:rFonts w:ascii="Times New Roman" w:hAnsi="Times New Roman" w:cs="Times New Roman"/>
          <w:sz w:val="28"/>
          <w:szCs w:val="28"/>
          <w:lang w:val="it-IT"/>
        </w:rPr>
        <w:t>1</w:t>
      </w:r>
      <w:r w:rsidR="001968F6">
        <w:rPr>
          <w:rFonts w:ascii="Times New Roman" w:hAnsi="Times New Roman" w:cs="Times New Roman"/>
          <w:sz w:val="28"/>
          <w:szCs w:val="28"/>
          <w:lang w:val="it-IT"/>
        </w:rPr>
        <w:t>.4 Traduzione dei realia militari</w:t>
      </w:r>
      <w:r w:rsidR="00B216FD">
        <w:rPr>
          <w:rFonts w:ascii="Times New Roman" w:hAnsi="Times New Roman" w:cs="Times New Roman"/>
          <w:sz w:val="28"/>
          <w:szCs w:val="28"/>
          <w:lang w:val="it-IT"/>
        </w:rPr>
        <w:t>………………………………………………….</w:t>
      </w:r>
    </w:p>
    <w:p w14:paraId="1D91BDED" w14:textId="2F5AE4F3" w:rsidR="001968F6" w:rsidRDefault="001968F6"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Pr>
          <w:rFonts w:ascii="Times New Roman" w:hAnsi="Times New Roman" w:cs="Times New Roman"/>
          <w:sz w:val="28"/>
          <w:szCs w:val="28"/>
          <w:lang w:val="it-IT"/>
        </w:rPr>
        <w:t>.5 Traduzione dei realia di caratterizzazione etnica</w:t>
      </w:r>
      <w:r w:rsidR="00B216FD">
        <w:rPr>
          <w:rFonts w:ascii="Times New Roman" w:hAnsi="Times New Roman" w:cs="Times New Roman"/>
          <w:sz w:val="28"/>
          <w:szCs w:val="28"/>
          <w:lang w:val="it-IT"/>
        </w:rPr>
        <w:t>……………………………...</w:t>
      </w:r>
    </w:p>
    <w:p w14:paraId="03763AB1" w14:textId="261A5401" w:rsidR="001968F6" w:rsidRDefault="001968F6"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001E1AC0">
        <w:rPr>
          <w:rFonts w:ascii="Times New Roman" w:hAnsi="Times New Roman" w:cs="Times New Roman"/>
          <w:sz w:val="28"/>
          <w:szCs w:val="28"/>
          <w:lang w:val="it-IT"/>
        </w:rPr>
        <w:t>1</w:t>
      </w:r>
      <w:r>
        <w:rPr>
          <w:rFonts w:ascii="Times New Roman" w:hAnsi="Times New Roman" w:cs="Times New Roman"/>
          <w:sz w:val="28"/>
          <w:szCs w:val="28"/>
          <w:lang w:val="it-IT"/>
        </w:rPr>
        <w:t>.6 Traduzione dei realia geografici e culturali</w:t>
      </w:r>
      <w:r w:rsidR="00B216FD">
        <w:rPr>
          <w:rFonts w:ascii="Times New Roman" w:hAnsi="Times New Roman" w:cs="Times New Roman"/>
          <w:sz w:val="28"/>
          <w:szCs w:val="28"/>
          <w:lang w:val="it-IT"/>
        </w:rPr>
        <w:t>……………………………………</w:t>
      </w:r>
    </w:p>
    <w:p w14:paraId="36DD8E9F" w14:textId="77CE4F35" w:rsidR="001968F6" w:rsidRDefault="001968F6"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001E1AC0">
        <w:rPr>
          <w:rFonts w:ascii="Times New Roman" w:hAnsi="Times New Roman" w:cs="Times New Roman"/>
          <w:sz w:val="28"/>
          <w:szCs w:val="28"/>
          <w:lang w:val="it-IT"/>
        </w:rPr>
        <w:t>2</w:t>
      </w:r>
      <w:r>
        <w:rPr>
          <w:rFonts w:ascii="Times New Roman" w:hAnsi="Times New Roman" w:cs="Times New Roman"/>
          <w:sz w:val="28"/>
          <w:szCs w:val="28"/>
          <w:lang w:val="it-IT"/>
        </w:rPr>
        <w:t xml:space="preserve"> Traduzione delle allocuzioni utilizzate nelle interazioni tra i personaggi</w:t>
      </w:r>
      <w:r w:rsidR="00B216FD">
        <w:rPr>
          <w:rFonts w:ascii="Times New Roman" w:hAnsi="Times New Roman" w:cs="Times New Roman"/>
          <w:sz w:val="28"/>
          <w:szCs w:val="28"/>
          <w:lang w:val="it-IT"/>
        </w:rPr>
        <w:t>……….</w:t>
      </w:r>
    </w:p>
    <w:p w14:paraId="36AD3F33" w14:textId="35660E53" w:rsidR="001968F6" w:rsidRDefault="001968F6"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001E1AC0">
        <w:rPr>
          <w:rFonts w:ascii="Times New Roman" w:hAnsi="Times New Roman" w:cs="Times New Roman"/>
          <w:sz w:val="28"/>
          <w:szCs w:val="28"/>
          <w:lang w:val="it-IT"/>
        </w:rPr>
        <w:t>3</w:t>
      </w:r>
      <w:r>
        <w:rPr>
          <w:rFonts w:ascii="Times New Roman" w:hAnsi="Times New Roman" w:cs="Times New Roman"/>
          <w:sz w:val="28"/>
          <w:szCs w:val="28"/>
          <w:lang w:val="it-IT"/>
        </w:rPr>
        <w:t xml:space="preserve"> Traduzione dei fraseologismi</w:t>
      </w:r>
      <w:r w:rsidR="00B216FD">
        <w:rPr>
          <w:rFonts w:ascii="Times New Roman" w:hAnsi="Times New Roman" w:cs="Times New Roman"/>
          <w:sz w:val="28"/>
          <w:szCs w:val="28"/>
          <w:lang w:val="it-IT"/>
        </w:rPr>
        <w:t>……………………………………………………</w:t>
      </w:r>
    </w:p>
    <w:p w14:paraId="59C4DB01" w14:textId="56A008DF" w:rsidR="00315616" w:rsidRPr="001526EF" w:rsidRDefault="00315616"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0077036B">
        <w:rPr>
          <w:rFonts w:ascii="Times New Roman" w:hAnsi="Times New Roman" w:cs="Times New Roman"/>
          <w:sz w:val="28"/>
          <w:szCs w:val="28"/>
          <w:lang w:val="it-IT"/>
        </w:rPr>
        <w:t>4</w:t>
      </w:r>
      <w:r>
        <w:rPr>
          <w:rFonts w:ascii="Times New Roman" w:hAnsi="Times New Roman" w:cs="Times New Roman"/>
          <w:sz w:val="28"/>
          <w:szCs w:val="28"/>
          <w:lang w:val="it-IT"/>
        </w:rPr>
        <w:t xml:space="preserve"> Traduzione dei toponimi</w:t>
      </w:r>
      <w:r w:rsidR="00B216FD">
        <w:rPr>
          <w:rFonts w:ascii="Times New Roman" w:hAnsi="Times New Roman" w:cs="Times New Roman"/>
          <w:sz w:val="28"/>
          <w:szCs w:val="28"/>
          <w:lang w:val="it-IT"/>
        </w:rPr>
        <w:t>…………………………………………………………</w:t>
      </w:r>
    </w:p>
    <w:bookmarkEnd w:id="0"/>
    <w:p w14:paraId="7231938B" w14:textId="599053F8" w:rsidR="0062540C" w:rsidRDefault="0062540C" w:rsidP="32AACEED">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Conclusioni</w:t>
      </w:r>
      <w:r w:rsidR="00B216FD">
        <w:rPr>
          <w:rFonts w:ascii="Times New Roman" w:hAnsi="Times New Roman" w:cs="Times New Roman"/>
          <w:sz w:val="28"/>
          <w:szCs w:val="28"/>
          <w:lang w:val="it-IT"/>
        </w:rPr>
        <w:t>…………………………………………………………………………</w:t>
      </w:r>
    </w:p>
    <w:p w14:paraId="1944D4DD" w14:textId="733BD612" w:rsidR="00313252" w:rsidRPr="001526EF" w:rsidRDefault="00FC03E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Bibliografia</w:t>
      </w:r>
      <w:r w:rsidR="00B216FD">
        <w:rPr>
          <w:rFonts w:ascii="Times New Roman" w:hAnsi="Times New Roman" w:cs="Times New Roman"/>
          <w:sz w:val="28"/>
          <w:szCs w:val="28"/>
          <w:lang w:val="it-IT"/>
        </w:rPr>
        <w:t>…………………………………………………………………………</w:t>
      </w:r>
    </w:p>
    <w:p w14:paraId="6601BF48" w14:textId="77777777" w:rsidR="00074406" w:rsidRPr="001526EF" w:rsidRDefault="00074406" w:rsidP="32AACEED">
      <w:pPr>
        <w:spacing w:line="360" w:lineRule="auto"/>
        <w:rPr>
          <w:rFonts w:ascii="Times New Roman" w:hAnsi="Times New Roman" w:cs="Times New Roman"/>
          <w:sz w:val="28"/>
          <w:szCs w:val="28"/>
          <w:lang w:val="it-IT"/>
        </w:rPr>
      </w:pPr>
    </w:p>
    <w:p w14:paraId="1C8A2B2F" w14:textId="77777777" w:rsidR="007A2D33" w:rsidRPr="001526EF" w:rsidRDefault="007A2D33" w:rsidP="32AACEED">
      <w:pPr>
        <w:spacing w:line="360" w:lineRule="auto"/>
        <w:rPr>
          <w:rFonts w:ascii="Times New Roman" w:hAnsi="Times New Roman" w:cs="Times New Roman"/>
          <w:sz w:val="28"/>
          <w:szCs w:val="28"/>
          <w:lang w:val="it-IT"/>
        </w:rPr>
      </w:pPr>
    </w:p>
    <w:p w14:paraId="5FB3F0C5" w14:textId="77777777" w:rsidR="007A2D33" w:rsidRPr="001526EF" w:rsidRDefault="007A2D33" w:rsidP="32AACEED">
      <w:pPr>
        <w:spacing w:line="360" w:lineRule="auto"/>
        <w:rPr>
          <w:rFonts w:ascii="Times New Roman" w:hAnsi="Times New Roman" w:cs="Times New Roman"/>
          <w:sz w:val="28"/>
          <w:szCs w:val="28"/>
          <w:lang w:val="it-IT"/>
        </w:rPr>
      </w:pPr>
    </w:p>
    <w:p w14:paraId="513A2A0A" w14:textId="77777777" w:rsidR="00AB31C7" w:rsidRDefault="00AB31C7" w:rsidP="32AACEED">
      <w:pPr>
        <w:spacing w:line="360" w:lineRule="auto"/>
        <w:rPr>
          <w:rFonts w:ascii="Times New Roman" w:hAnsi="Times New Roman" w:cs="Times New Roman"/>
          <w:sz w:val="28"/>
          <w:szCs w:val="28"/>
          <w:lang w:val="it-IT"/>
        </w:rPr>
      </w:pPr>
    </w:p>
    <w:p w14:paraId="224A76C5" w14:textId="77777777" w:rsidR="009E4264" w:rsidRDefault="009E4264" w:rsidP="32AACEED">
      <w:pPr>
        <w:spacing w:line="360" w:lineRule="auto"/>
        <w:rPr>
          <w:rFonts w:ascii="Times New Roman" w:hAnsi="Times New Roman" w:cs="Times New Roman"/>
          <w:sz w:val="28"/>
          <w:szCs w:val="28"/>
          <w:lang w:val="it-IT"/>
        </w:rPr>
      </w:pPr>
    </w:p>
    <w:p w14:paraId="6A847265" w14:textId="77777777" w:rsidR="00B216FD" w:rsidRDefault="00B216FD" w:rsidP="32AACEED">
      <w:pPr>
        <w:spacing w:line="360" w:lineRule="auto"/>
        <w:rPr>
          <w:rFonts w:ascii="Times New Roman" w:hAnsi="Times New Roman" w:cs="Times New Roman"/>
          <w:sz w:val="28"/>
          <w:szCs w:val="28"/>
          <w:lang w:val="it-IT"/>
        </w:rPr>
      </w:pPr>
    </w:p>
    <w:p w14:paraId="7D5E0D66" w14:textId="77777777" w:rsidR="0077036B" w:rsidRDefault="0077036B" w:rsidP="32AACEED">
      <w:pPr>
        <w:spacing w:line="360" w:lineRule="auto"/>
        <w:rPr>
          <w:rFonts w:ascii="Times New Roman" w:hAnsi="Times New Roman" w:cs="Times New Roman"/>
          <w:sz w:val="28"/>
          <w:szCs w:val="28"/>
          <w:lang w:val="it-IT"/>
        </w:rPr>
      </w:pPr>
    </w:p>
    <w:p w14:paraId="207CE882" w14:textId="77777777" w:rsidR="00AB31C7" w:rsidRPr="001526EF" w:rsidRDefault="00AB31C7" w:rsidP="32AACEED">
      <w:pPr>
        <w:spacing w:line="360" w:lineRule="auto"/>
        <w:rPr>
          <w:rFonts w:ascii="Times New Roman" w:hAnsi="Times New Roman" w:cs="Times New Roman"/>
          <w:sz w:val="28"/>
          <w:szCs w:val="28"/>
          <w:lang w:val="it-IT"/>
        </w:rPr>
      </w:pPr>
    </w:p>
    <w:p w14:paraId="1E8E2477" w14:textId="27E9676D" w:rsidR="008D30EC" w:rsidRDefault="008D30EC" w:rsidP="52461150">
      <w:pPr>
        <w:spacing w:line="36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lastRenderedPageBreak/>
        <w:t>Introduzione</w:t>
      </w:r>
    </w:p>
    <w:p w14:paraId="51DBFD0B" w14:textId="77777777" w:rsidR="005738D0" w:rsidRDefault="005738D0" w:rsidP="52461150">
      <w:pPr>
        <w:spacing w:line="360" w:lineRule="auto"/>
        <w:jc w:val="center"/>
        <w:rPr>
          <w:rFonts w:ascii="Times New Roman" w:hAnsi="Times New Roman" w:cs="Times New Roman"/>
          <w:b/>
          <w:bCs/>
          <w:sz w:val="28"/>
          <w:szCs w:val="28"/>
          <w:lang w:val="it-IT"/>
        </w:rPr>
      </w:pPr>
    </w:p>
    <w:p w14:paraId="0B76ECC4" w14:textId="63AD28A6" w:rsidR="005738D0" w:rsidRDefault="005738D0" w:rsidP="005738D0">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L’opera di Lermontov presa in analisi in questo lavoro è di importanza cardinale per la cultura letteraria russa. Il tema del Caucaso è infatti un tema molto sentito dagli scrittori russi del XVIII e XIX secolo, e le opere scritte dagli autori più importanti di quel periodo, quali Puškin, Tolstoj e lo stesso Lermontov sono appunto spesso ambientate in questa regione nel periodo della conquista russa.</w:t>
      </w:r>
    </w:p>
    <w:p w14:paraId="0845F8E9" w14:textId="44429A82" w:rsidR="005738D0" w:rsidRDefault="005738D0" w:rsidP="005738D0">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Il primo capitolo di questo lavoro si incentrerà principalmente sulla parte teorica, esponendo i concetti e le tecniche di analisi che saranno poi utilizzate nel secondo capitolo, il quale si centrerà invece sull’aspetto pratico dell’analisi comparativa delle traduzioni prese in analisi.</w:t>
      </w:r>
    </w:p>
    <w:p w14:paraId="6BD3AF92" w14:textId="6A8E7D23" w:rsidR="005738D0" w:rsidRDefault="005738D0" w:rsidP="005738D0">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In questo lavoro verranno analizzate quattro traduzioni italiane dell’opera “Un eroe de nostro tempo”, le seguenti:</w:t>
      </w:r>
    </w:p>
    <w:p w14:paraId="1A657C17" w14:textId="77777777" w:rsidR="004313BC" w:rsidRDefault="004313BC" w:rsidP="004313BC">
      <w:pPr>
        <w:spacing w:line="360" w:lineRule="auto"/>
        <w:ind w:left="720"/>
        <w:rPr>
          <w:rFonts w:ascii="Times New Roman" w:hAnsi="Times New Roman" w:cs="Times New Roman"/>
          <w:sz w:val="28"/>
          <w:szCs w:val="28"/>
          <w:lang w:val="it-IT"/>
        </w:rPr>
      </w:pPr>
      <w:r>
        <w:rPr>
          <w:rStyle w:val="CitazioneHTML"/>
          <w:rFonts w:ascii="Times New Roman" w:hAnsi="Times New Roman" w:cs="Times New Roman"/>
          <w:i w:val="0"/>
          <w:iCs w:val="0"/>
          <w:sz w:val="28"/>
          <w:szCs w:val="28"/>
          <w:lang w:val="it-IT"/>
        </w:rPr>
        <w:t xml:space="preserve">1) </w:t>
      </w:r>
      <w:r w:rsidRPr="004313BC">
        <w:rPr>
          <w:rStyle w:val="CitazioneHTML"/>
          <w:rFonts w:ascii="Times New Roman" w:hAnsi="Times New Roman" w:cs="Times New Roman"/>
          <w:sz w:val="28"/>
          <w:szCs w:val="28"/>
          <w:lang w:val="it-IT"/>
        </w:rPr>
        <w:t xml:space="preserve">Un eroe del nostro tempo, </w:t>
      </w:r>
      <w:r w:rsidRPr="004313BC">
        <w:rPr>
          <w:rStyle w:val="CitazioneHTML"/>
          <w:rFonts w:ascii="Times New Roman" w:hAnsi="Times New Roman" w:cs="Times New Roman"/>
          <w:i w:val="0"/>
          <w:iCs w:val="0"/>
          <w:sz w:val="28"/>
          <w:szCs w:val="28"/>
          <w:lang w:val="it-IT"/>
        </w:rPr>
        <w:t xml:space="preserve">traduzione di </w:t>
      </w:r>
      <w:r w:rsidRPr="004313BC">
        <w:rPr>
          <w:rStyle w:val="CitazioneHTML"/>
          <w:rFonts w:ascii="Times New Roman" w:hAnsi="Times New Roman" w:cs="Times New Roman"/>
          <w:b/>
          <w:bCs/>
          <w:i w:val="0"/>
          <w:iCs w:val="0"/>
          <w:sz w:val="28"/>
          <w:szCs w:val="28"/>
          <w:lang w:val="it-IT"/>
        </w:rPr>
        <w:t>Giacinta De Dominicis Jorio</w:t>
      </w:r>
      <w:r w:rsidRPr="004313BC">
        <w:rPr>
          <w:rStyle w:val="CitazioneHTML"/>
          <w:rFonts w:ascii="Times New Roman" w:hAnsi="Times New Roman" w:cs="Times New Roman"/>
          <w:i w:val="0"/>
          <w:iCs w:val="0"/>
          <w:sz w:val="28"/>
          <w:szCs w:val="28"/>
          <w:lang w:val="it-IT"/>
        </w:rPr>
        <w:t>, Milano, Garzanti, 1977.</w:t>
      </w:r>
      <w:r w:rsidRPr="004313BC">
        <w:rPr>
          <w:rFonts w:ascii="Times New Roman" w:hAnsi="Times New Roman" w:cs="Times New Roman"/>
          <w:i/>
          <w:iCs/>
          <w:sz w:val="28"/>
          <w:szCs w:val="28"/>
          <w:lang w:val="it-IT"/>
        </w:rPr>
        <w:t xml:space="preserve"> -</w:t>
      </w:r>
      <w:r w:rsidRPr="004313BC">
        <w:rPr>
          <w:rFonts w:ascii="Times New Roman" w:hAnsi="Times New Roman" w:cs="Times New Roman"/>
          <w:sz w:val="28"/>
          <w:szCs w:val="28"/>
          <w:lang w:val="it-IT"/>
        </w:rPr>
        <w:t xml:space="preserve"> a cura di Eridano </w:t>
      </w:r>
      <w:proofErr w:type="spellStart"/>
      <w:r w:rsidRPr="004313BC">
        <w:rPr>
          <w:rFonts w:ascii="Times New Roman" w:hAnsi="Times New Roman" w:cs="Times New Roman"/>
          <w:sz w:val="28"/>
          <w:szCs w:val="28"/>
          <w:lang w:val="it-IT"/>
        </w:rPr>
        <w:t>Bazzarelli</w:t>
      </w:r>
      <w:proofErr w:type="spellEnd"/>
      <w:r w:rsidRPr="004313BC">
        <w:rPr>
          <w:rFonts w:ascii="Times New Roman" w:hAnsi="Times New Roman" w:cs="Times New Roman"/>
          <w:sz w:val="28"/>
          <w:szCs w:val="28"/>
          <w:lang w:val="it-IT"/>
        </w:rPr>
        <w:t>, Collana GUM. Letture, Milano, Mursia, 1988,</w:t>
      </w:r>
      <w:r w:rsidRPr="004313BC">
        <w:rPr>
          <w:rFonts w:ascii="Times New Roman" w:hAnsi="Times New Roman" w:cs="Times New Roman"/>
          <w:lang w:val="it-IT"/>
        </w:rPr>
        <w:t xml:space="preserve"> </w:t>
      </w:r>
      <w:r w:rsidRPr="004313BC">
        <w:rPr>
          <w:rFonts w:ascii="Times New Roman" w:hAnsi="Times New Roman" w:cs="Times New Roman"/>
          <w:sz w:val="28"/>
          <w:szCs w:val="28"/>
          <w:lang w:val="it-IT"/>
        </w:rPr>
        <w:t xml:space="preserve">ISBN 978-88-425-8577-0. </w:t>
      </w:r>
    </w:p>
    <w:p w14:paraId="029FCA96" w14:textId="77777777" w:rsidR="004313BC" w:rsidRDefault="005738D0" w:rsidP="004313BC">
      <w:pPr>
        <w:spacing w:line="360" w:lineRule="auto"/>
        <w:ind w:left="720"/>
        <w:rPr>
          <w:rFonts w:ascii="Times New Roman" w:hAnsi="Times New Roman" w:cs="Times New Roman"/>
          <w:sz w:val="28"/>
          <w:szCs w:val="28"/>
          <w:lang w:val="it-IT"/>
        </w:rPr>
      </w:pPr>
      <w:r w:rsidRPr="004313BC">
        <w:rPr>
          <w:rFonts w:ascii="Times New Roman" w:hAnsi="Times New Roman" w:cs="Times New Roman"/>
          <w:sz w:val="28"/>
          <w:szCs w:val="28"/>
          <w:lang w:val="it-IT"/>
        </w:rPr>
        <w:t>2)</w:t>
      </w:r>
      <w:r w:rsidR="004313BC" w:rsidRPr="004313BC">
        <w:rPr>
          <w:rStyle w:val="CitazioneHTML"/>
          <w:sz w:val="28"/>
          <w:szCs w:val="28"/>
          <w:lang w:val="it-IT"/>
        </w:rPr>
        <w:t xml:space="preserve"> </w:t>
      </w:r>
      <w:r w:rsidR="004313BC" w:rsidRPr="004313BC">
        <w:rPr>
          <w:rStyle w:val="CitazioneHTML"/>
          <w:rFonts w:ascii="Times New Roman" w:hAnsi="Times New Roman" w:cs="Times New Roman"/>
          <w:sz w:val="28"/>
          <w:szCs w:val="28"/>
          <w:lang w:val="it-IT"/>
        </w:rPr>
        <w:t xml:space="preserve">Un eroe del nostro tempo, </w:t>
      </w:r>
      <w:r w:rsidR="004313BC" w:rsidRPr="004313BC">
        <w:rPr>
          <w:rStyle w:val="CitazioneHTML"/>
          <w:rFonts w:ascii="Times New Roman" w:hAnsi="Times New Roman" w:cs="Times New Roman"/>
          <w:i w:val="0"/>
          <w:iCs w:val="0"/>
          <w:sz w:val="28"/>
          <w:szCs w:val="28"/>
          <w:lang w:val="it-IT"/>
        </w:rPr>
        <w:t xml:space="preserve">traduzione di </w:t>
      </w:r>
      <w:r w:rsidR="004313BC" w:rsidRPr="004313BC">
        <w:rPr>
          <w:rStyle w:val="CitazioneHTML"/>
          <w:rFonts w:ascii="Times New Roman" w:hAnsi="Times New Roman" w:cs="Times New Roman"/>
          <w:b/>
          <w:bCs/>
          <w:i w:val="0"/>
          <w:iCs w:val="0"/>
          <w:sz w:val="28"/>
          <w:szCs w:val="28"/>
          <w:lang w:val="it-IT"/>
        </w:rPr>
        <w:t>Pia Pera</w:t>
      </w:r>
      <w:r w:rsidR="004313BC" w:rsidRPr="004313BC">
        <w:rPr>
          <w:rStyle w:val="CitazioneHTML"/>
          <w:rFonts w:ascii="Times New Roman" w:hAnsi="Times New Roman" w:cs="Times New Roman"/>
          <w:i w:val="0"/>
          <w:iCs w:val="0"/>
          <w:sz w:val="28"/>
          <w:szCs w:val="28"/>
          <w:lang w:val="it-IT"/>
        </w:rPr>
        <w:t>, Milano, Frassinelli, 1996, ISBN 978-88-768-4377-8.</w:t>
      </w:r>
      <w:r w:rsidR="004313BC" w:rsidRPr="004313BC">
        <w:rPr>
          <w:rFonts w:ascii="Times New Roman" w:hAnsi="Times New Roman" w:cs="Times New Roman"/>
          <w:i/>
          <w:iCs/>
          <w:sz w:val="28"/>
          <w:szCs w:val="28"/>
          <w:lang w:val="it-IT"/>
        </w:rPr>
        <w:t xml:space="preserve"> - </w:t>
      </w:r>
      <w:r w:rsidR="004313BC" w:rsidRPr="004313BC">
        <w:rPr>
          <w:rFonts w:ascii="Times New Roman" w:hAnsi="Times New Roman" w:cs="Times New Roman"/>
          <w:sz w:val="28"/>
          <w:szCs w:val="28"/>
          <w:lang w:val="it-IT"/>
        </w:rPr>
        <w:t>con uno scritto di Vladimir Nabokov, Collana Oscar Classici n.635, Milano, Mondadori, 2009-2021.</w:t>
      </w:r>
    </w:p>
    <w:p w14:paraId="776D2850" w14:textId="7C2A6CE0" w:rsidR="005738D0" w:rsidRPr="004313BC" w:rsidRDefault="005738D0" w:rsidP="004313BC">
      <w:pPr>
        <w:spacing w:line="360" w:lineRule="auto"/>
        <w:ind w:left="720"/>
        <w:rPr>
          <w:rFonts w:ascii="Times New Roman" w:hAnsi="Times New Roman" w:cs="Times New Roman"/>
          <w:sz w:val="28"/>
          <w:szCs w:val="28"/>
          <w:lang w:val="it-IT"/>
        </w:rPr>
      </w:pPr>
      <w:r w:rsidRPr="004313BC">
        <w:rPr>
          <w:rFonts w:ascii="Times New Roman" w:hAnsi="Times New Roman" w:cs="Times New Roman"/>
          <w:sz w:val="28"/>
          <w:szCs w:val="28"/>
          <w:lang w:val="it-IT"/>
        </w:rPr>
        <w:t>3)</w:t>
      </w:r>
      <w:r w:rsidR="004313BC" w:rsidRPr="004313BC">
        <w:rPr>
          <w:i/>
          <w:iCs/>
          <w:sz w:val="28"/>
          <w:szCs w:val="28"/>
          <w:lang w:val="it-IT" w:eastAsia="it-IT"/>
        </w:rPr>
        <w:t xml:space="preserve"> </w:t>
      </w:r>
      <w:r w:rsidR="004313BC" w:rsidRPr="004313BC">
        <w:rPr>
          <w:rFonts w:ascii="Times New Roman" w:eastAsia="Times New Roman" w:hAnsi="Times New Roman" w:cs="Times New Roman"/>
          <w:i/>
          <w:iCs/>
          <w:sz w:val="28"/>
          <w:szCs w:val="28"/>
          <w:lang w:val="it-IT" w:eastAsia="it-IT"/>
        </w:rPr>
        <w:t>Un eroe del nostro tempo</w:t>
      </w:r>
      <w:r w:rsidR="004313BC" w:rsidRPr="004313BC">
        <w:rPr>
          <w:rFonts w:ascii="Times New Roman" w:eastAsia="Times New Roman" w:hAnsi="Times New Roman" w:cs="Times New Roman"/>
          <w:sz w:val="28"/>
          <w:szCs w:val="28"/>
          <w:lang w:val="it-IT" w:eastAsia="it-IT"/>
        </w:rPr>
        <w:t xml:space="preserve">, traduzione di </w:t>
      </w:r>
      <w:r w:rsidR="004313BC" w:rsidRPr="004313BC">
        <w:rPr>
          <w:rFonts w:ascii="Times New Roman" w:eastAsia="Times New Roman" w:hAnsi="Times New Roman" w:cs="Times New Roman"/>
          <w:b/>
          <w:bCs/>
          <w:sz w:val="28"/>
          <w:szCs w:val="28"/>
          <w:lang w:val="it-IT" w:eastAsia="it-IT"/>
        </w:rPr>
        <w:t xml:space="preserve">L. V. </w:t>
      </w:r>
      <w:proofErr w:type="spellStart"/>
      <w:r w:rsidR="004313BC" w:rsidRPr="004313BC">
        <w:rPr>
          <w:rFonts w:ascii="Times New Roman" w:eastAsia="Times New Roman" w:hAnsi="Times New Roman" w:cs="Times New Roman"/>
          <w:b/>
          <w:bCs/>
          <w:sz w:val="28"/>
          <w:szCs w:val="28"/>
          <w:lang w:val="it-IT" w:eastAsia="it-IT"/>
        </w:rPr>
        <w:t>Nadai</w:t>
      </w:r>
      <w:proofErr w:type="spellEnd"/>
      <w:r w:rsidR="004313BC" w:rsidRPr="004313BC">
        <w:rPr>
          <w:rFonts w:ascii="Times New Roman" w:eastAsia="Times New Roman" w:hAnsi="Times New Roman" w:cs="Times New Roman"/>
          <w:sz w:val="28"/>
          <w:szCs w:val="28"/>
          <w:lang w:val="it-IT" w:eastAsia="it-IT"/>
        </w:rPr>
        <w:t xml:space="preserve">, Collana I Grandi Libri n.462, Milano, Garzanti, 2004, ISBN 978-88-113-6462-7. </w:t>
      </w:r>
    </w:p>
    <w:p w14:paraId="6878F824" w14:textId="03D45C2B" w:rsidR="004313BC" w:rsidRPr="004313BC" w:rsidRDefault="005738D0" w:rsidP="004313BC">
      <w:pPr>
        <w:pStyle w:val="Paragrafoelenco"/>
        <w:spacing w:after="0" w:line="360" w:lineRule="auto"/>
        <w:rPr>
          <w:rFonts w:ascii="Times New Roman" w:eastAsia="Times New Roman" w:hAnsi="Times New Roman" w:cs="Times New Roman"/>
          <w:sz w:val="28"/>
          <w:szCs w:val="28"/>
          <w:lang w:val="it-IT" w:eastAsia="it-IT"/>
        </w:rPr>
      </w:pPr>
      <w:r>
        <w:rPr>
          <w:rFonts w:ascii="Times New Roman" w:hAnsi="Times New Roman" w:cs="Times New Roman"/>
          <w:sz w:val="28"/>
          <w:szCs w:val="28"/>
          <w:lang w:val="it-IT"/>
        </w:rPr>
        <w:t>4)</w:t>
      </w:r>
      <w:r w:rsidR="004313BC" w:rsidRPr="004313BC">
        <w:rPr>
          <w:i/>
          <w:iCs/>
          <w:sz w:val="28"/>
          <w:szCs w:val="28"/>
          <w:lang w:val="it-IT" w:eastAsia="it-IT"/>
        </w:rPr>
        <w:t xml:space="preserve"> </w:t>
      </w:r>
      <w:r w:rsidR="004313BC" w:rsidRPr="001526EF">
        <w:rPr>
          <w:rFonts w:ascii="Times New Roman" w:eastAsia="Times New Roman" w:hAnsi="Times New Roman" w:cs="Times New Roman"/>
          <w:i/>
          <w:iCs/>
          <w:sz w:val="28"/>
          <w:szCs w:val="28"/>
          <w:lang w:val="it-IT" w:eastAsia="it-IT"/>
        </w:rPr>
        <w:t>Un eroe del nostro tempo</w:t>
      </w:r>
      <w:r w:rsidR="004313BC" w:rsidRPr="001526EF">
        <w:rPr>
          <w:rFonts w:ascii="Times New Roman" w:eastAsia="Times New Roman" w:hAnsi="Times New Roman" w:cs="Times New Roman"/>
          <w:sz w:val="28"/>
          <w:szCs w:val="28"/>
          <w:lang w:val="it-IT" w:eastAsia="it-IT"/>
        </w:rPr>
        <w:t xml:space="preserve">, traduzione di </w:t>
      </w:r>
      <w:r w:rsidR="004313BC" w:rsidRPr="001526EF">
        <w:rPr>
          <w:rFonts w:ascii="Times New Roman" w:eastAsia="Times New Roman" w:hAnsi="Times New Roman" w:cs="Times New Roman"/>
          <w:b/>
          <w:bCs/>
          <w:sz w:val="28"/>
          <w:szCs w:val="28"/>
          <w:lang w:val="it-IT" w:eastAsia="it-IT"/>
        </w:rPr>
        <w:t>S.</w:t>
      </w:r>
      <w:r w:rsidR="004313BC" w:rsidRPr="001526EF">
        <w:rPr>
          <w:rFonts w:ascii="Times New Roman" w:eastAsia="Times New Roman" w:hAnsi="Times New Roman" w:cs="Times New Roman"/>
          <w:sz w:val="28"/>
          <w:szCs w:val="28"/>
          <w:lang w:val="it-IT" w:eastAsia="it-IT"/>
        </w:rPr>
        <w:t xml:space="preserve"> </w:t>
      </w:r>
      <w:r w:rsidR="004313BC" w:rsidRPr="001526EF">
        <w:rPr>
          <w:rFonts w:ascii="Times New Roman" w:eastAsia="Times New Roman" w:hAnsi="Times New Roman" w:cs="Times New Roman"/>
          <w:b/>
          <w:bCs/>
          <w:sz w:val="28"/>
          <w:szCs w:val="28"/>
          <w:lang w:val="it-IT" w:eastAsia="it-IT"/>
        </w:rPr>
        <w:t xml:space="preserve">Garzonio </w:t>
      </w:r>
      <w:r w:rsidR="004313BC" w:rsidRPr="001526EF">
        <w:rPr>
          <w:rFonts w:ascii="Times New Roman" w:eastAsia="Times New Roman" w:hAnsi="Times New Roman" w:cs="Times New Roman"/>
          <w:sz w:val="28"/>
          <w:szCs w:val="28"/>
          <w:lang w:val="it-IT" w:eastAsia="it-IT"/>
        </w:rPr>
        <w:t xml:space="preserve">e </w:t>
      </w:r>
      <w:r w:rsidR="004313BC" w:rsidRPr="001526EF">
        <w:rPr>
          <w:rFonts w:ascii="Times New Roman" w:eastAsia="Times New Roman" w:hAnsi="Times New Roman" w:cs="Times New Roman"/>
          <w:b/>
          <w:bCs/>
          <w:sz w:val="28"/>
          <w:szCs w:val="28"/>
          <w:lang w:val="it-IT" w:eastAsia="it-IT"/>
        </w:rPr>
        <w:t>F. Gori</w:t>
      </w:r>
      <w:r w:rsidR="004313BC" w:rsidRPr="001526EF">
        <w:rPr>
          <w:rFonts w:ascii="Times New Roman" w:eastAsia="Times New Roman" w:hAnsi="Times New Roman" w:cs="Times New Roman"/>
          <w:sz w:val="28"/>
          <w:szCs w:val="28"/>
          <w:lang w:val="it-IT" w:eastAsia="it-IT"/>
        </w:rPr>
        <w:t xml:space="preserve">, Roma, L’Espresso </w:t>
      </w:r>
      <w:proofErr w:type="spellStart"/>
      <w:r w:rsidR="004313BC" w:rsidRPr="001526EF">
        <w:rPr>
          <w:rFonts w:ascii="Times New Roman" w:eastAsia="Times New Roman" w:hAnsi="Times New Roman" w:cs="Times New Roman"/>
          <w:sz w:val="28"/>
          <w:szCs w:val="28"/>
          <w:lang w:val="it-IT" w:eastAsia="it-IT"/>
        </w:rPr>
        <w:t>SpA</w:t>
      </w:r>
      <w:proofErr w:type="spellEnd"/>
      <w:r w:rsidR="004313BC" w:rsidRPr="001526EF">
        <w:rPr>
          <w:rFonts w:ascii="Times New Roman" w:eastAsia="Times New Roman" w:hAnsi="Times New Roman" w:cs="Times New Roman"/>
          <w:sz w:val="28"/>
          <w:szCs w:val="28"/>
          <w:lang w:val="it-IT" w:eastAsia="it-IT"/>
        </w:rPr>
        <w:t>, 2004, ISBN 978-88-89145-34-X</w:t>
      </w:r>
      <w:r w:rsidR="004313BC">
        <w:rPr>
          <w:rFonts w:ascii="Times New Roman" w:eastAsia="Times New Roman" w:hAnsi="Times New Roman" w:cs="Times New Roman"/>
          <w:sz w:val="28"/>
          <w:szCs w:val="28"/>
          <w:lang w:val="it-IT" w:eastAsia="it-IT"/>
        </w:rPr>
        <w:t>.</w:t>
      </w:r>
    </w:p>
    <w:p w14:paraId="29F6CC7A" w14:textId="77777777" w:rsidR="004313BC" w:rsidRPr="004313BC" w:rsidRDefault="004313BC" w:rsidP="004313BC">
      <w:pPr>
        <w:pStyle w:val="Paragrafoelenco"/>
        <w:rPr>
          <w:rFonts w:ascii="Times New Roman" w:eastAsia="Times New Roman" w:hAnsi="Times New Roman" w:cs="Times New Roman"/>
          <w:sz w:val="28"/>
          <w:szCs w:val="28"/>
          <w:lang w:val="it-IT"/>
        </w:rPr>
      </w:pPr>
    </w:p>
    <w:p w14:paraId="40E037BD" w14:textId="77777777" w:rsidR="004313BC" w:rsidRDefault="004313BC" w:rsidP="004313BC">
      <w:pPr>
        <w:spacing w:after="0" w:line="360" w:lineRule="auto"/>
        <w:rPr>
          <w:rFonts w:ascii="Times New Roman" w:eastAsia="Times New Roman" w:hAnsi="Times New Roman" w:cs="Times New Roman"/>
          <w:sz w:val="28"/>
          <w:szCs w:val="28"/>
          <w:lang w:val="it-IT"/>
        </w:rPr>
      </w:pPr>
    </w:p>
    <w:p w14:paraId="158E3ED5" w14:textId="77777777" w:rsidR="004313BC" w:rsidRDefault="004313BC" w:rsidP="004313BC">
      <w:pPr>
        <w:spacing w:after="0" w:line="360" w:lineRule="auto"/>
        <w:rPr>
          <w:rFonts w:ascii="Times New Roman" w:eastAsia="Times New Roman" w:hAnsi="Times New Roman" w:cs="Times New Roman"/>
          <w:sz w:val="28"/>
          <w:szCs w:val="28"/>
          <w:lang w:val="it-IT"/>
        </w:rPr>
      </w:pPr>
    </w:p>
    <w:p w14:paraId="334E3EBC" w14:textId="74C71C1B" w:rsidR="004313BC" w:rsidRDefault="004313BC" w:rsidP="004313BC">
      <w:pPr>
        <w:spacing w:after="0"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lastRenderedPageBreak/>
        <w:t>Il nostro lavoro si pone i seguenti obiettivi:</w:t>
      </w:r>
    </w:p>
    <w:p w14:paraId="66684ECE" w14:textId="77777777" w:rsidR="00DE0FA0" w:rsidRDefault="00DE0FA0" w:rsidP="004313BC">
      <w:pPr>
        <w:spacing w:after="0" w:line="360" w:lineRule="auto"/>
        <w:rPr>
          <w:rFonts w:ascii="Times New Roman" w:eastAsia="Times New Roman" w:hAnsi="Times New Roman" w:cs="Times New Roman"/>
          <w:sz w:val="28"/>
          <w:szCs w:val="28"/>
          <w:lang w:val="it-IT"/>
        </w:rPr>
      </w:pPr>
    </w:p>
    <w:p w14:paraId="2B28D52F" w14:textId="309CA4E8" w:rsidR="004313BC" w:rsidRDefault="004313BC" w:rsidP="004313BC">
      <w:pPr>
        <w:pStyle w:val="Paragrafoelenco"/>
        <w:numPr>
          <w:ilvl w:val="0"/>
          <w:numId w:val="24"/>
        </w:numPr>
        <w:spacing w:after="0"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Esporre le varie correnti traduttologiche prevalentemente diffuse in Italia e in Russia, per fornire le basi teoriche dell’analisi delle traduzioni prese in questo lavoro.</w:t>
      </w:r>
    </w:p>
    <w:p w14:paraId="37BD6E20" w14:textId="378C2E95" w:rsidR="00DE0FA0" w:rsidRDefault="00DE0FA0" w:rsidP="004313BC">
      <w:pPr>
        <w:pStyle w:val="Paragrafoelenco"/>
        <w:numPr>
          <w:ilvl w:val="0"/>
          <w:numId w:val="24"/>
        </w:numPr>
        <w:spacing w:after="0"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Esporre le varie catalogazioni e metodi di traduzione legati ai realia e al lessico senza equivalenti, che serviranno da supporto nella catalogazione e commentario delle traduzioni.</w:t>
      </w:r>
    </w:p>
    <w:p w14:paraId="11D7F476" w14:textId="248039A3" w:rsidR="004313BC" w:rsidRDefault="004313BC" w:rsidP="004313BC">
      <w:pPr>
        <w:pStyle w:val="Paragrafoelenco"/>
        <w:numPr>
          <w:ilvl w:val="0"/>
          <w:numId w:val="24"/>
        </w:numPr>
        <w:spacing w:after="0"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Fornire un adeguato contesto storico e </w:t>
      </w:r>
      <w:r w:rsidR="00DE0FA0">
        <w:rPr>
          <w:rFonts w:ascii="Times New Roman" w:eastAsia="Times New Roman" w:hAnsi="Times New Roman" w:cs="Times New Roman"/>
          <w:sz w:val="28"/>
          <w:szCs w:val="28"/>
          <w:lang w:val="it-IT"/>
        </w:rPr>
        <w:t>culturale che permetta di comprendere le scelte stilistiche e di ambientazione prese dall’autore.</w:t>
      </w:r>
    </w:p>
    <w:p w14:paraId="2A905F1E" w14:textId="49C9AB3A" w:rsidR="00DE0FA0" w:rsidRPr="00DE0FA0" w:rsidRDefault="00DE0FA0" w:rsidP="00DE0FA0">
      <w:pPr>
        <w:pStyle w:val="Paragrafoelenco"/>
        <w:numPr>
          <w:ilvl w:val="0"/>
          <w:numId w:val="24"/>
        </w:numPr>
        <w:spacing w:after="0"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Confrontare ed analizzare le scelte traduttive nelle quattro traduzioni italiane prese in questione, contestualizzando e commentando e, dove riterremo necessario, correggere e aggiungere nuovi spunti.</w:t>
      </w:r>
    </w:p>
    <w:p w14:paraId="4E232205" w14:textId="77777777" w:rsidR="004313BC" w:rsidRDefault="004313BC" w:rsidP="004313BC">
      <w:pPr>
        <w:spacing w:after="0" w:line="360" w:lineRule="auto"/>
        <w:rPr>
          <w:rFonts w:ascii="Times New Roman" w:eastAsia="Times New Roman" w:hAnsi="Times New Roman" w:cs="Times New Roman"/>
          <w:sz w:val="28"/>
          <w:szCs w:val="28"/>
          <w:lang w:val="it-IT"/>
        </w:rPr>
      </w:pPr>
    </w:p>
    <w:p w14:paraId="042F5627" w14:textId="6889B80B" w:rsidR="00CC732A" w:rsidRDefault="00DE0FA0" w:rsidP="00CC732A">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Abbiamo scelto di analizzare principalmente i realia e i fraseologismi presenti in questa opera di Lermontov, in quanto ne è particolarmente ricca, data la sua ambientazione inusuale e a tratti esotica per il pubblico italiano.</w:t>
      </w:r>
    </w:p>
    <w:p w14:paraId="2177F088" w14:textId="4BA09435" w:rsidR="00DE0FA0" w:rsidRDefault="00DE0FA0" w:rsidP="00CC732A">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Questo lavoro è un’applicazione delle tradizioni e teorie traduttologiche contemporanee. Esso è volto a fornire uno sguardo tecnico </w:t>
      </w:r>
      <w:r w:rsidR="005A32FA">
        <w:rPr>
          <w:rFonts w:ascii="Times New Roman" w:eastAsia="Times New Roman" w:hAnsi="Times New Roman" w:cs="Times New Roman"/>
          <w:sz w:val="28"/>
          <w:szCs w:val="28"/>
          <w:lang w:val="it-IT"/>
        </w:rPr>
        <w:t>e critico alla resa in italiano di questa famosa opera, in quanto è di elevata importanza  che la critica della traduzione segua sempre a pari passo quella letteraria, aiutando ad ottimizzare e a perfezionare traduzioni future delle opere di Lermontov.</w:t>
      </w:r>
    </w:p>
    <w:p w14:paraId="62BF15E3" w14:textId="77777777" w:rsidR="005A32FA" w:rsidRDefault="005A32FA" w:rsidP="00CC732A">
      <w:pPr>
        <w:spacing w:line="360" w:lineRule="auto"/>
        <w:rPr>
          <w:rFonts w:ascii="Times New Roman" w:eastAsia="Times New Roman" w:hAnsi="Times New Roman" w:cs="Times New Roman"/>
          <w:sz w:val="28"/>
          <w:szCs w:val="28"/>
          <w:lang w:val="it-IT"/>
        </w:rPr>
      </w:pPr>
    </w:p>
    <w:p w14:paraId="63BB7FFD" w14:textId="77777777" w:rsidR="005A32FA" w:rsidRDefault="005A32FA" w:rsidP="00CC732A">
      <w:pPr>
        <w:spacing w:line="360" w:lineRule="auto"/>
        <w:rPr>
          <w:rFonts w:ascii="Times New Roman" w:eastAsia="Times New Roman" w:hAnsi="Times New Roman" w:cs="Times New Roman"/>
          <w:sz w:val="28"/>
          <w:szCs w:val="28"/>
          <w:lang w:val="it-IT"/>
        </w:rPr>
      </w:pPr>
    </w:p>
    <w:p w14:paraId="035210BC" w14:textId="77777777" w:rsidR="005A32FA" w:rsidRPr="00CC732A" w:rsidRDefault="005A32FA" w:rsidP="00CC732A">
      <w:pPr>
        <w:spacing w:line="360" w:lineRule="auto"/>
        <w:rPr>
          <w:rFonts w:ascii="Times New Roman" w:eastAsia="Times New Roman" w:hAnsi="Times New Roman" w:cs="Times New Roman"/>
          <w:sz w:val="28"/>
          <w:szCs w:val="28"/>
          <w:lang w:val="it-IT"/>
        </w:rPr>
      </w:pPr>
    </w:p>
    <w:p w14:paraId="190A8568" w14:textId="77777777" w:rsidR="00CA3602" w:rsidRDefault="00CA3602" w:rsidP="52461150">
      <w:pPr>
        <w:spacing w:line="360" w:lineRule="auto"/>
        <w:jc w:val="center"/>
        <w:rPr>
          <w:rFonts w:ascii="Times New Roman" w:hAnsi="Times New Roman" w:cs="Times New Roman"/>
          <w:b/>
          <w:bCs/>
          <w:sz w:val="28"/>
          <w:szCs w:val="28"/>
          <w:lang w:val="it-IT"/>
        </w:rPr>
      </w:pPr>
    </w:p>
    <w:p w14:paraId="0FB015ED" w14:textId="77777777" w:rsidR="00AB31C7" w:rsidRDefault="00AB31C7" w:rsidP="52461150">
      <w:pPr>
        <w:spacing w:line="360" w:lineRule="auto"/>
        <w:jc w:val="center"/>
        <w:rPr>
          <w:rFonts w:ascii="Times New Roman" w:hAnsi="Times New Roman" w:cs="Times New Roman"/>
          <w:b/>
          <w:bCs/>
          <w:sz w:val="28"/>
          <w:szCs w:val="28"/>
          <w:lang w:val="it-IT"/>
        </w:rPr>
      </w:pPr>
    </w:p>
    <w:p w14:paraId="79B9E343" w14:textId="11E45EEA" w:rsidR="00FC03E5" w:rsidRPr="001526EF" w:rsidRDefault="00FC03E5" w:rsidP="52461150">
      <w:pPr>
        <w:spacing w:line="360" w:lineRule="auto"/>
        <w:jc w:val="center"/>
        <w:rPr>
          <w:rFonts w:ascii="Times New Roman" w:eastAsia="Times New Roman" w:hAnsi="Times New Roman" w:cs="Times New Roman"/>
          <w:sz w:val="28"/>
          <w:szCs w:val="28"/>
          <w:lang w:val="it-IT"/>
        </w:rPr>
      </w:pPr>
      <w:r w:rsidRPr="001526EF">
        <w:rPr>
          <w:rFonts w:ascii="Times New Roman" w:hAnsi="Times New Roman" w:cs="Times New Roman"/>
          <w:b/>
          <w:bCs/>
          <w:sz w:val="28"/>
          <w:szCs w:val="28"/>
          <w:lang w:val="it-IT"/>
        </w:rPr>
        <w:lastRenderedPageBreak/>
        <w:t>Capitolo I</w:t>
      </w:r>
      <w:r w:rsidR="74843CB4" w:rsidRPr="001526EF">
        <w:rPr>
          <w:rFonts w:ascii="Times New Roman" w:hAnsi="Times New Roman" w:cs="Times New Roman"/>
          <w:b/>
          <w:bCs/>
          <w:sz w:val="28"/>
          <w:szCs w:val="28"/>
          <w:lang w:val="it-IT"/>
        </w:rPr>
        <w:t xml:space="preserve"> </w:t>
      </w:r>
    </w:p>
    <w:p w14:paraId="177096CB" w14:textId="79642B00" w:rsidR="00FC03E5" w:rsidRPr="001526EF" w:rsidRDefault="74843CB4" w:rsidP="52461150">
      <w:pPr>
        <w:spacing w:line="360" w:lineRule="auto"/>
        <w:jc w:val="center"/>
        <w:rPr>
          <w:rFonts w:ascii="Times New Roman" w:eastAsia="Times New Roman" w:hAnsi="Times New Roman" w:cs="Times New Roman"/>
          <w:sz w:val="28"/>
          <w:szCs w:val="28"/>
          <w:lang w:val="it-IT"/>
        </w:rPr>
      </w:pPr>
      <w:r w:rsidRPr="001526EF">
        <w:rPr>
          <w:rFonts w:ascii="Times New Roman" w:eastAsia="Times New Roman" w:hAnsi="Times New Roman" w:cs="Times New Roman"/>
          <w:b/>
          <w:bCs/>
          <w:color w:val="000000" w:themeColor="text1"/>
          <w:sz w:val="28"/>
          <w:szCs w:val="28"/>
          <w:lang w:val="it-IT"/>
        </w:rPr>
        <w:t>Aspetti storico-teorici della traduzione letteraria e contestualizzazione dell'opera</w:t>
      </w:r>
    </w:p>
    <w:p w14:paraId="34C13E72" w14:textId="7CB81F56" w:rsidR="32AACEED" w:rsidRPr="001526EF" w:rsidRDefault="32AACEED" w:rsidP="32AACEED">
      <w:pPr>
        <w:spacing w:line="360" w:lineRule="auto"/>
        <w:rPr>
          <w:rFonts w:ascii="Times New Roman" w:hAnsi="Times New Roman" w:cs="Times New Roman"/>
          <w:sz w:val="28"/>
          <w:szCs w:val="28"/>
          <w:lang w:val="it-IT"/>
        </w:rPr>
      </w:pPr>
    </w:p>
    <w:p w14:paraId="4C7B2200" w14:textId="3D0DAC62" w:rsidR="00FC03E5" w:rsidRPr="001526EF" w:rsidRDefault="005239C2" w:rsidP="32AACEED">
      <w:pPr>
        <w:spacing w:line="360" w:lineRule="auto"/>
        <w:jc w:val="center"/>
        <w:rPr>
          <w:rFonts w:ascii="Times New Roman" w:hAnsi="Times New Roman" w:cs="Times New Roman"/>
          <w:sz w:val="28"/>
          <w:szCs w:val="28"/>
          <w:lang w:val="it-IT"/>
        </w:rPr>
      </w:pPr>
      <w:r w:rsidRPr="001526EF">
        <w:rPr>
          <w:rFonts w:ascii="Times New Roman" w:hAnsi="Times New Roman" w:cs="Times New Roman"/>
          <w:b/>
          <w:bCs/>
          <w:sz w:val="28"/>
          <w:szCs w:val="28"/>
          <w:lang w:val="it-IT"/>
        </w:rPr>
        <w:t>1.</w:t>
      </w:r>
      <w:r w:rsidR="00611CF6">
        <w:rPr>
          <w:rFonts w:ascii="Times New Roman" w:hAnsi="Times New Roman" w:cs="Times New Roman"/>
          <w:b/>
          <w:bCs/>
          <w:sz w:val="28"/>
          <w:szCs w:val="28"/>
          <w:lang w:val="it-IT"/>
        </w:rPr>
        <w:t>1</w:t>
      </w:r>
      <w:r w:rsidRPr="001526EF">
        <w:rPr>
          <w:rFonts w:ascii="Times New Roman" w:hAnsi="Times New Roman" w:cs="Times New Roman"/>
          <w:b/>
          <w:bCs/>
          <w:sz w:val="28"/>
          <w:szCs w:val="28"/>
          <w:lang w:val="it-IT"/>
        </w:rPr>
        <w:t xml:space="preserve"> </w:t>
      </w:r>
      <w:r w:rsidR="008C584D" w:rsidRPr="001526EF">
        <w:rPr>
          <w:rFonts w:ascii="Times New Roman" w:hAnsi="Times New Roman" w:cs="Times New Roman"/>
          <w:b/>
          <w:bCs/>
          <w:sz w:val="28"/>
          <w:szCs w:val="28"/>
          <w:lang w:val="it-IT"/>
        </w:rPr>
        <w:t>Struttura e sinossi</w:t>
      </w:r>
      <w:r w:rsidRPr="001526EF">
        <w:rPr>
          <w:rFonts w:ascii="Times New Roman" w:hAnsi="Times New Roman" w:cs="Times New Roman"/>
          <w:b/>
          <w:bCs/>
          <w:sz w:val="28"/>
          <w:szCs w:val="28"/>
          <w:lang w:val="it-IT"/>
        </w:rPr>
        <w:t xml:space="preserve"> </w:t>
      </w:r>
      <w:r w:rsidR="008C584D" w:rsidRPr="001526EF">
        <w:rPr>
          <w:rFonts w:ascii="Times New Roman" w:hAnsi="Times New Roman" w:cs="Times New Roman"/>
          <w:b/>
          <w:bCs/>
          <w:sz w:val="28"/>
          <w:szCs w:val="28"/>
          <w:lang w:val="it-IT"/>
        </w:rPr>
        <w:t xml:space="preserve">del </w:t>
      </w:r>
      <w:r w:rsidRPr="001526EF">
        <w:rPr>
          <w:rFonts w:ascii="Times New Roman" w:hAnsi="Times New Roman" w:cs="Times New Roman"/>
          <w:b/>
          <w:bCs/>
          <w:sz w:val="28"/>
          <w:szCs w:val="28"/>
          <w:lang w:val="it-IT"/>
        </w:rPr>
        <w:t>romanzo</w:t>
      </w:r>
    </w:p>
    <w:p w14:paraId="5F835C25" w14:textId="4D72EB94" w:rsidR="005239C2" w:rsidRDefault="005239C2" w:rsidP="32AACEED">
      <w:pPr>
        <w:spacing w:line="360" w:lineRule="auto"/>
        <w:jc w:val="center"/>
        <w:rPr>
          <w:rFonts w:ascii="Times New Roman" w:hAnsi="Times New Roman" w:cs="Times New Roman"/>
          <w:sz w:val="28"/>
          <w:szCs w:val="28"/>
          <w:lang w:val="it-IT"/>
        </w:rPr>
      </w:pPr>
    </w:p>
    <w:p w14:paraId="201C4ADE" w14:textId="296ED591" w:rsidR="00AB31C7" w:rsidRDefault="00AB31C7" w:rsidP="00AB31C7">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Per ragioni di completezza e per rendere più semplice la comprensione di questo lavoro, abbiamo deciso di aggiungere una breve spiegazione </w:t>
      </w:r>
      <w:r w:rsidR="00D00899">
        <w:rPr>
          <w:rFonts w:ascii="Times New Roman" w:hAnsi="Times New Roman" w:cs="Times New Roman"/>
          <w:sz w:val="28"/>
          <w:szCs w:val="28"/>
          <w:lang w:val="it-IT"/>
        </w:rPr>
        <w:t>della struttura</w:t>
      </w:r>
      <w:r>
        <w:rPr>
          <w:rFonts w:ascii="Times New Roman" w:hAnsi="Times New Roman" w:cs="Times New Roman"/>
          <w:sz w:val="28"/>
          <w:szCs w:val="28"/>
          <w:lang w:val="it-IT"/>
        </w:rPr>
        <w:t xml:space="preserve"> del romanzo di Lermontov preso in analisi e dei brevi riassunti di ognuno dei cinque capitoli.</w:t>
      </w:r>
    </w:p>
    <w:p w14:paraId="213B17F3" w14:textId="77777777" w:rsidR="00AB31C7" w:rsidRPr="001526EF" w:rsidRDefault="00AB31C7" w:rsidP="32AACEED">
      <w:pPr>
        <w:spacing w:line="360" w:lineRule="auto"/>
        <w:jc w:val="center"/>
        <w:rPr>
          <w:rFonts w:ascii="Times New Roman" w:hAnsi="Times New Roman" w:cs="Times New Roman"/>
          <w:sz w:val="28"/>
          <w:szCs w:val="28"/>
          <w:lang w:val="it-IT"/>
        </w:rPr>
      </w:pPr>
    </w:p>
    <w:p w14:paraId="12DF5697" w14:textId="641E8963" w:rsidR="005239C2" w:rsidRPr="001526EF" w:rsidRDefault="00BE6C2A"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1.</w:t>
      </w:r>
      <w:r w:rsidR="00611CF6">
        <w:rPr>
          <w:rFonts w:ascii="Times New Roman" w:hAnsi="Times New Roman" w:cs="Times New Roman"/>
          <w:b/>
          <w:bCs/>
          <w:sz w:val="28"/>
          <w:szCs w:val="28"/>
          <w:lang w:val="it-IT"/>
        </w:rPr>
        <w:t>1</w:t>
      </w:r>
      <w:r w:rsidRPr="001526EF">
        <w:rPr>
          <w:rFonts w:ascii="Times New Roman" w:hAnsi="Times New Roman" w:cs="Times New Roman"/>
          <w:b/>
          <w:bCs/>
          <w:sz w:val="28"/>
          <w:szCs w:val="28"/>
          <w:lang w:val="it-IT"/>
        </w:rPr>
        <w:t xml:space="preserve">.1 </w:t>
      </w:r>
      <w:r w:rsidR="005239C2" w:rsidRPr="001526EF">
        <w:rPr>
          <w:rFonts w:ascii="Times New Roman" w:hAnsi="Times New Roman" w:cs="Times New Roman"/>
          <w:b/>
          <w:bCs/>
          <w:sz w:val="28"/>
          <w:szCs w:val="28"/>
          <w:lang w:val="it-IT"/>
        </w:rPr>
        <w:t>Struttura</w:t>
      </w:r>
    </w:p>
    <w:p w14:paraId="5590214A" w14:textId="77777777" w:rsidR="00F366E2" w:rsidRPr="001526EF" w:rsidRDefault="00F366E2" w:rsidP="32AACEED">
      <w:pPr>
        <w:spacing w:line="360" w:lineRule="auto"/>
        <w:rPr>
          <w:rFonts w:ascii="Times New Roman" w:hAnsi="Times New Roman" w:cs="Times New Roman"/>
          <w:b/>
          <w:bCs/>
          <w:sz w:val="28"/>
          <w:szCs w:val="28"/>
          <w:lang w:val="it-IT"/>
        </w:rPr>
      </w:pPr>
    </w:p>
    <w:p w14:paraId="1D098E4A" w14:textId="1E9EE0C8" w:rsidR="005239C2" w:rsidRPr="001526EF" w:rsidRDefault="005239C2"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Il romanzo è </w:t>
      </w:r>
      <w:r w:rsidR="00BE6C2A" w:rsidRPr="001526EF">
        <w:rPr>
          <w:rFonts w:ascii="Times New Roman" w:hAnsi="Times New Roman" w:cs="Times New Roman"/>
          <w:sz w:val="28"/>
          <w:szCs w:val="28"/>
          <w:lang w:val="it-IT"/>
        </w:rPr>
        <w:t>suddiviso in</w:t>
      </w:r>
      <w:r w:rsidRPr="001526EF">
        <w:rPr>
          <w:rFonts w:ascii="Times New Roman" w:hAnsi="Times New Roman" w:cs="Times New Roman"/>
          <w:sz w:val="28"/>
          <w:szCs w:val="28"/>
          <w:lang w:val="it-IT"/>
        </w:rPr>
        <w:t xml:space="preserve"> </w:t>
      </w:r>
      <w:r w:rsidR="00BE6C2A" w:rsidRPr="001526EF">
        <w:rPr>
          <w:rFonts w:ascii="Times New Roman" w:hAnsi="Times New Roman" w:cs="Times New Roman"/>
          <w:sz w:val="28"/>
          <w:szCs w:val="28"/>
          <w:lang w:val="it-IT"/>
        </w:rPr>
        <w:t>cinque</w:t>
      </w:r>
      <w:r w:rsidRPr="001526EF">
        <w:rPr>
          <w:rFonts w:ascii="Times New Roman" w:hAnsi="Times New Roman" w:cs="Times New Roman"/>
          <w:sz w:val="28"/>
          <w:szCs w:val="28"/>
          <w:lang w:val="it-IT"/>
        </w:rPr>
        <w:t xml:space="preserve"> </w:t>
      </w:r>
      <w:r w:rsidR="00BE6C2A" w:rsidRPr="001526EF">
        <w:rPr>
          <w:rFonts w:ascii="Times New Roman" w:hAnsi="Times New Roman" w:cs="Times New Roman"/>
          <w:sz w:val="28"/>
          <w:szCs w:val="28"/>
          <w:lang w:val="it-IT"/>
        </w:rPr>
        <w:t>capitoli</w:t>
      </w:r>
      <w:r w:rsidRPr="001526EF">
        <w:rPr>
          <w:rFonts w:ascii="Times New Roman" w:hAnsi="Times New Roman" w:cs="Times New Roman"/>
          <w:sz w:val="28"/>
          <w:szCs w:val="28"/>
          <w:lang w:val="it-IT"/>
        </w:rPr>
        <w:t>,</w:t>
      </w:r>
      <w:r w:rsidR="00BE6C2A" w:rsidRPr="001526EF">
        <w:rPr>
          <w:rFonts w:ascii="Times New Roman" w:hAnsi="Times New Roman" w:cs="Times New Roman"/>
          <w:sz w:val="28"/>
          <w:szCs w:val="28"/>
          <w:lang w:val="it-IT"/>
        </w:rPr>
        <w:t xml:space="preserve"> organizzati in due parti.</w:t>
      </w:r>
      <w:r w:rsidR="00354D0D" w:rsidRPr="001526EF">
        <w:rPr>
          <w:rFonts w:ascii="Times New Roman" w:hAnsi="Times New Roman" w:cs="Times New Roman"/>
          <w:sz w:val="28"/>
          <w:szCs w:val="28"/>
          <w:lang w:val="it-IT"/>
        </w:rPr>
        <w:t xml:space="preserve"> I primi due presentano una narrazione in prima persona da parte di un viaggiatore</w:t>
      </w:r>
      <w:r w:rsidR="008C584D" w:rsidRPr="001526EF">
        <w:rPr>
          <w:rFonts w:ascii="Times New Roman" w:hAnsi="Times New Roman" w:cs="Times New Roman"/>
          <w:sz w:val="28"/>
          <w:szCs w:val="28"/>
          <w:lang w:val="it-IT"/>
        </w:rPr>
        <w:t>, Maksim Maksimyč</w:t>
      </w:r>
      <w:r w:rsidR="00354D0D" w:rsidRPr="001526EF">
        <w:rPr>
          <w:rFonts w:ascii="Times New Roman" w:hAnsi="Times New Roman" w:cs="Times New Roman"/>
          <w:sz w:val="28"/>
          <w:szCs w:val="28"/>
          <w:lang w:val="it-IT"/>
        </w:rPr>
        <w:t xml:space="preserve">, mentre i restanti tre </w:t>
      </w:r>
      <w:r w:rsidR="00B47E5F" w:rsidRPr="001526EF">
        <w:rPr>
          <w:rFonts w:ascii="Times New Roman" w:hAnsi="Times New Roman" w:cs="Times New Roman"/>
          <w:sz w:val="28"/>
          <w:szCs w:val="28"/>
          <w:lang w:val="it-IT"/>
        </w:rPr>
        <w:t xml:space="preserve">vengono direttamente dal diario personale di </w:t>
      </w:r>
      <w:r w:rsidR="00B775B1" w:rsidRPr="001526EF">
        <w:rPr>
          <w:rFonts w:ascii="Times New Roman" w:hAnsi="Times New Roman" w:cs="Times New Roman"/>
          <w:sz w:val="28"/>
          <w:szCs w:val="28"/>
          <w:lang w:val="it-IT"/>
        </w:rPr>
        <w:t xml:space="preserve">Grigorij </w:t>
      </w:r>
      <w:proofErr w:type="spellStart"/>
      <w:r w:rsidR="00B775B1" w:rsidRPr="001526EF">
        <w:rPr>
          <w:rFonts w:ascii="Times New Roman" w:hAnsi="Times New Roman" w:cs="Times New Roman"/>
          <w:sz w:val="28"/>
          <w:szCs w:val="28"/>
          <w:lang w:val="it-IT"/>
        </w:rPr>
        <w:t>Aleksandrovič</w:t>
      </w:r>
      <w:proofErr w:type="spellEnd"/>
      <w:r w:rsidR="00B775B1" w:rsidRPr="001526EF">
        <w:rPr>
          <w:rFonts w:ascii="Times New Roman" w:hAnsi="Times New Roman" w:cs="Times New Roman"/>
          <w:sz w:val="28"/>
          <w:szCs w:val="28"/>
          <w:lang w:val="it-IT"/>
        </w:rPr>
        <w:t xml:space="preserve"> </w:t>
      </w:r>
      <w:r w:rsidR="00B47E5F" w:rsidRPr="001526EF">
        <w:rPr>
          <w:rFonts w:ascii="Times New Roman" w:hAnsi="Times New Roman" w:cs="Times New Roman"/>
          <w:sz w:val="28"/>
          <w:szCs w:val="28"/>
          <w:lang w:val="it-IT"/>
        </w:rPr>
        <w:t>Pečorin.</w:t>
      </w:r>
      <w:r w:rsidR="00BE6C2A" w:rsidRPr="001526EF">
        <w:rPr>
          <w:rFonts w:ascii="Times New Roman" w:hAnsi="Times New Roman" w:cs="Times New Roman"/>
          <w:sz w:val="28"/>
          <w:szCs w:val="28"/>
          <w:lang w:val="it-IT"/>
        </w:rPr>
        <w:t xml:space="preserve"> </w:t>
      </w:r>
      <w:r w:rsidRPr="001526EF">
        <w:rPr>
          <w:rFonts w:ascii="Times New Roman" w:hAnsi="Times New Roman" w:cs="Times New Roman"/>
          <w:lang w:val="it-IT"/>
        </w:rPr>
        <w:br/>
      </w:r>
      <w:r w:rsidR="00BE6C2A" w:rsidRPr="001526EF">
        <w:rPr>
          <w:rFonts w:ascii="Times New Roman" w:hAnsi="Times New Roman" w:cs="Times New Roman"/>
          <w:sz w:val="28"/>
          <w:szCs w:val="28"/>
          <w:lang w:val="it-IT"/>
        </w:rPr>
        <w:t xml:space="preserve">I capitoli non </w:t>
      </w:r>
      <w:r w:rsidR="008C584D" w:rsidRPr="001526EF">
        <w:rPr>
          <w:rFonts w:ascii="Times New Roman" w:hAnsi="Times New Roman" w:cs="Times New Roman"/>
          <w:sz w:val="28"/>
          <w:szCs w:val="28"/>
          <w:lang w:val="it-IT"/>
        </w:rPr>
        <w:t>sono disposti secondo</w:t>
      </w:r>
      <w:r w:rsidR="00BE6C2A" w:rsidRPr="001526EF">
        <w:rPr>
          <w:rFonts w:ascii="Times New Roman" w:hAnsi="Times New Roman" w:cs="Times New Roman"/>
          <w:sz w:val="28"/>
          <w:szCs w:val="28"/>
          <w:lang w:val="it-IT"/>
        </w:rPr>
        <w:t xml:space="preserve"> un ordine cronologico, ma sono</w:t>
      </w:r>
      <w:r w:rsidR="00B47E5F" w:rsidRPr="001526EF">
        <w:rPr>
          <w:rFonts w:ascii="Times New Roman" w:hAnsi="Times New Roman" w:cs="Times New Roman"/>
          <w:sz w:val="28"/>
          <w:szCs w:val="28"/>
          <w:lang w:val="it-IT"/>
        </w:rPr>
        <w:t xml:space="preserve"> invece</w:t>
      </w:r>
      <w:r w:rsidR="00BE6C2A" w:rsidRPr="001526EF">
        <w:rPr>
          <w:rFonts w:ascii="Times New Roman" w:hAnsi="Times New Roman" w:cs="Times New Roman"/>
          <w:sz w:val="28"/>
          <w:szCs w:val="28"/>
          <w:lang w:val="it-IT"/>
        </w:rPr>
        <w:t xml:space="preserve"> incentrati sul punto di vista dei vari personaggi </w:t>
      </w:r>
      <w:r w:rsidR="00104587" w:rsidRPr="001526EF">
        <w:rPr>
          <w:rFonts w:ascii="Times New Roman" w:hAnsi="Times New Roman" w:cs="Times New Roman"/>
          <w:sz w:val="28"/>
          <w:szCs w:val="28"/>
          <w:lang w:val="it-IT"/>
        </w:rPr>
        <w:t>con cui interagisce il protagonista</w:t>
      </w:r>
      <w:r w:rsidR="00B47E5F" w:rsidRPr="001526EF">
        <w:rPr>
          <w:rFonts w:ascii="Times New Roman" w:hAnsi="Times New Roman" w:cs="Times New Roman"/>
          <w:sz w:val="28"/>
          <w:szCs w:val="28"/>
          <w:lang w:val="it-IT"/>
        </w:rPr>
        <w:t xml:space="preserve">. </w:t>
      </w:r>
      <w:r w:rsidRPr="001526EF">
        <w:rPr>
          <w:rFonts w:ascii="Times New Roman" w:hAnsi="Times New Roman" w:cs="Times New Roman"/>
          <w:lang w:val="it-IT"/>
        </w:rPr>
        <w:br/>
      </w:r>
      <w:r w:rsidRPr="001526EF">
        <w:rPr>
          <w:rFonts w:ascii="Times New Roman" w:hAnsi="Times New Roman" w:cs="Times New Roman"/>
          <w:sz w:val="28"/>
          <w:szCs w:val="28"/>
          <w:lang w:val="it-IT"/>
        </w:rPr>
        <w:t xml:space="preserve">Questa disposizione ha uno scopo artistico </w:t>
      </w:r>
      <w:r w:rsidR="00104587" w:rsidRPr="001526EF">
        <w:rPr>
          <w:rFonts w:ascii="Times New Roman" w:hAnsi="Times New Roman" w:cs="Times New Roman"/>
          <w:sz w:val="28"/>
          <w:szCs w:val="28"/>
          <w:lang w:val="it-IT"/>
        </w:rPr>
        <w:t>specifico</w:t>
      </w:r>
      <w:r w:rsidRPr="001526EF">
        <w:rPr>
          <w:rFonts w:ascii="Times New Roman" w:hAnsi="Times New Roman" w:cs="Times New Roman"/>
          <w:sz w:val="28"/>
          <w:szCs w:val="28"/>
          <w:lang w:val="it-IT"/>
        </w:rPr>
        <w:t xml:space="preserve">: </w:t>
      </w:r>
      <w:r w:rsidR="00104587" w:rsidRPr="001526EF">
        <w:rPr>
          <w:rFonts w:ascii="Times New Roman" w:hAnsi="Times New Roman" w:cs="Times New Roman"/>
          <w:sz w:val="28"/>
          <w:szCs w:val="28"/>
          <w:lang w:val="it-IT"/>
        </w:rPr>
        <w:t>mostrare all’inizio</w:t>
      </w:r>
      <w:r w:rsidRPr="001526EF">
        <w:rPr>
          <w:rFonts w:ascii="Times New Roman" w:hAnsi="Times New Roman" w:cs="Times New Roman"/>
          <w:sz w:val="28"/>
          <w:szCs w:val="28"/>
          <w:lang w:val="it-IT"/>
        </w:rPr>
        <w:t xml:space="preserve"> </w:t>
      </w:r>
      <w:r w:rsidR="00354D0D" w:rsidRPr="001526EF">
        <w:rPr>
          <w:rFonts w:ascii="Times New Roman" w:hAnsi="Times New Roman" w:cs="Times New Roman"/>
          <w:sz w:val="28"/>
          <w:szCs w:val="28"/>
          <w:lang w:val="it-IT"/>
        </w:rPr>
        <w:t>Pečorin</w:t>
      </w:r>
      <w:r w:rsidRPr="001526EF">
        <w:rPr>
          <w:rFonts w:ascii="Times New Roman" w:hAnsi="Times New Roman" w:cs="Times New Roman"/>
          <w:sz w:val="28"/>
          <w:szCs w:val="28"/>
          <w:lang w:val="it-IT"/>
        </w:rPr>
        <w:t xml:space="preserve"> attraverso gli occhi di </w:t>
      </w:r>
      <w:r w:rsidR="00B47E5F" w:rsidRPr="001526EF">
        <w:rPr>
          <w:rFonts w:ascii="Times New Roman" w:hAnsi="Times New Roman" w:cs="Times New Roman"/>
          <w:sz w:val="28"/>
          <w:szCs w:val="28"/>
          <w:lang w:val="it-IT"/>
        </w:rPr>
        <w:t>altri personaggi</w:t>
      </w:r>
      <w:r w:rsidRPr="001526EF">
        <w:rPr>
          <w:rFonts w:ascii="Times New Roman" w:hAnsi="Times New Roman" w:cs="Times New Roman"/>
          <w:sz w:val="28"/>
          <w:szCs w:val="28"/>
          <w:lang w:val="it-IT"/>
        </w:rPr>
        <w:t>, e solo in seguito</w:t>
      </w:r>
      <w:r w:rsidR="00104587" w:rsidRPr="001526EF">
        <w:rPr>
          <w:rFonts w:ascii="Times New Roman" w:hAnsi="Times New Roman" w:cs="Times New Roman"/>
          <w:sz w:val="28"/>
          <w:szCs w:val="28"/>
          <w:lang w:val="it-IT"/>
        </w:rPr>
        <w:t>,</w:t>
      </w:r>
      <w:r w:rsidRPr="001526EF">
        <w:rPr>
          <w:rFonts w:ascii="Times New Roman" w:hAnsi="Times New Roman" w:cs="Times New Roman"/>
          <w:sz w:val="28"/>
          <w:szCs w:val="28"/>
          <w:lang w:val="it-IT"/>
        </w:rPr>
        <w:t xml:space="preserve"> </w:t>
      </w:r>
      <w:r w:rsidR="00104587" w:rsidRPr="001526EF">
        <w:rPr>
          <w:rFonts w:ascii="Times New Roman" w:hAnsi="Times New Roman" w:cs="Times New Roman"/>
          <w:sz w:val="28"/>
          <w:szCs w:val="28"/>
          <w:lang w:val="it-IT"/>
        </w:rPr>
        <w:t xml:space="preserve">fornirci </w:t>
      </w:r>
      <w:r w:rsidR="00B47E5F" w:rsidRPr="001526EF">
        <w:rPr>
          <w:rFonts w:ascii="Times New Roman" w:hAnsi="Times New Roman" w:cs="Times New Roman"/>
          <w:sz w:val="28"/>
          <w:szCs w:val="28"/>
          <w:lang w:val="it-IT"/>
        </w:rPr>
        <w:t xml:space="preserve">progressivamente </w:t>
      </w:r>
      <w:r w:rsidR="00104587" w:rsidRPr="001526EF">
        <w:rPr>
          <w:rFonts w:ascii="Times New Roman" w:hAnsi="Times New Roman" w:cs="Times New Roman"/>
          <w:sz w:val="28"/>
          <w:szCs w:val="28"/>
          <w:lang w:val="it-IT"/>
        </w:rPr>
        <w:t>un punto di vista più introspettivo e personale</w:t>
      </w:r>
      <w:r w:rsidRPr="001526EF">
        <w:rPr>
          <w:rFonts w:ascii="Times New Roman" w:hAnsi="Times New Roman" w:cs="Times New Roman"/>
          <w:sz w:val="28"/>
          <w:szCs w:val="28"/>
          <w:lang w:val="it-IT"/>
        </w:rPr>
        <w:t xml:space="preserve">, </w:t>
      </w:r>
      <w:r w:rsidR="00104587" w:rsidRPr="001526EF">
        <w:rPr>
          <w:rFonts w:ascii="Times New Roman" w:hAnsi="Times New Roman" w:cs="Times New Roman"/>
          <w:sz w:val="28"/>
          <w:szCs w:val="28"/>
          <w:lang w:val="it-IT"/>
        </w:rPr>
        <w:t>tramite le</w:t>
      </w:r>
      <w:r w:rsidRPr="001526EF">
        <w:rPr>
          <w:rFonts w:ascii="Times New Roman" w:hAnsi="Times New Roman" w:cs="Times New Roman"/>
          <w:sz w:val="28"/>
          <w:szCs w:val="28"/>
          <w:lang w:val="it-IT"/>
        </w:rPr>
        <w:t xml:space="preserve"> annotazioni del diario</w:t>
      </w:r>
      <w:r w:rsidR="00104587" w:rsidRPr="001526EF">
        <w:rPr>
          <w:rFonts w:ascii="Times New Roman" w:hAnsi="Times New Roman" w:cs="Times New Roman"/>
          <w:sz w:val="28"/>
          <w:szCs w:val="28"/>
          <w:lang w:val="it-IT"/>
        </w:rPr>
        <w:t xml:space="preserve"> personale dell’ufficiale</w:t>
      </w:r>
      <w:r w:rsidRPr="001526EF">
        <w:rPr>
          <w:rFonts w:ascii="Times New Roman" w:hAnsi="Times New Roman" w:cs="Times New Roman"/>
          <w:sz w:val="28"/>
          <w:szCs w:val="28"/>
          <w:lang w:val="it-IT"/>
        </w:rPr>
        <w:t>.</w:t>
      </w:r>
    </w:p>
    <w:p w14:paraId="04CF30DE" w14:textId="77777777" w:rsidR="007A2D33" w:rsidRDefault="007A2D33" w:rsidP="32AACEED">
      <w:pPr>
        <w:spacing w:line="360" w:lineRule="auto"/>
        <w:rPr>
          <w:rFonts w:ascii="Times New Roman" w:hAnsi="Times New Roman" w:cs="Times New Roman"/>
          <w:sz w:val="28"/>
          <w:szCs w:val="28"/>
          <w:lang w:val="it-IT"/>
        </w:rPr>
      </w:pPr>
    </w:p>
    <w:p w14:paraId="0DC1E7BF" w14:textId="77777777" w:rsidR="00AB31C7" w:rsidRPr="001526EF" w:rsidRDefault="00AB31C7" w:rsidP="32AACEED">
      <w:pPr>
        <w:spacing w:line="360" w:lineRule="auto"/>
        <w:rPr>
          <w:rFonts w:ascii="Times New Roman" w:hAnsi="Times New Roman" w:cs="Times New Roman"/>
          <w:sz w:val="28"/>
          <w:szCs w:val="28"/>
          <w:lang w:val="it-IT"/>
        </w:rPr>
      </w:pPr>
    </w:p>
    <w:p w14:paraId="384EE95E" w14:textId="62E43AB7" w:rsidR="00F366E2" w:rsidRDefault="00104587"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lastRenderedPageBreak/>
        <w:t>La struttura del romanzo, come voluta da Lermontov, è impostata come segue:</w:t>
      </w:r>
    </w:p>
    <w:p w14:paraId="5E0AE8FC" w14:textId="77777777" w:rsidR="00AB31C7" w:rsidRPr="001526EF" w:rsidRDefault="00AB31C7" w:rsidP="32AACEED">
      <w:pPr>
        <w:spacing w:line="360" w:lineRule="auto"/>
        <w:rPr>
          <w:rFonts w:ascii="Times New Roman" w:hAnsi="Times New Roman" w:cs="Times New Roman"/>
          <w:sz w:val="28"/>
          <w:szCs w:val="28"/>
          <w:lang w:val="it-IT"/>
        </w:rPr>
      </w:pPr>
    </w:p>
    <w:p w14:paraId="2C4739BE" w14:textId="3D978D16" w:rsidR="52461150" w:rsidRDefault="005239C2" w:rsidP="00D24955">
      <w:pPr>
        <w:spacing w:line="360" w:lineRule="auto"/>
        <w:ind w:left="720"/>
        <w:rPr>
          <w:rFonts w:ascii="Times New Roman" w:hAnsi="Times New Roman" w:cs="Times New Roman"/>
          <w:sz w:val="28"/>
          <w:szCs w:val="28"/>
          <w:lang w:val="it-IT"/>
        </w:rPr>
      </w:pPr>
      <w:r w:rsidRPr="001526EF">
        <w:rPr>
          <w:rFonts w:ascii="Times New Roman" w:hAnsi="Times New Roman" w:cs="Times New Roman"/>
          <w:sz w:val="28"/>
          <w:szCs w:val="28"/>
          <w:lang w:val="it-IT"/>
        </w:rPr>
        <w:t>Prefazione</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PARTE PRIMA</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I. Bela</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II. Ma</w:t>
      </w:r>
      <w:r w:rsidR="008C584D" w:rsidRPr="001526EF">
        <w:rPr>
          <w:rFonts w:ascii="Times New Roman" w:hAnsi="Times New Roman" w:cs="Times New Roman"/>
          <w:sz w:val="28"/>
          <w:szCs w:val="28"/>
          <w:lang w:val="it-IT"/>
        </w:rPr>
        <w:t>ks</w:t>
      </w:r>
      <w:r w:rsidRPr="001526EF">
        <w:rPr>
          <w:rFonts w:ascii="Times New Roman" w:hAnsi="Times New Roman" w:cs="Times New Roman"/>
          <w:sz w:val="28"/>
          <w:szCs w:val="28"/>
          <w:lang w:val="it-IT"/>
        </w:rPr>
        <w:t>im Ma</w:t>
      </w:r>
      <w:r w:rsidR="008C584D" w:rsidRPr="001526EF">
        <w:rPr>
          <w:rFonts w:ascii="Times New Roman" w:hAnsi="Times New Roman" w:cs="Times New Roman"/>
          <w:sz w:val="28"/>
          <w:szCs w:val="28"/>
          <w:lang w:val="it-IT"/>
        </w:rPr>
        <w:t>ks</w:t>
      </w:r>
      <w:r w:rsidRPr="001526EF">
        <w:rPr>
          <w:rFonts w:ascii="Times New Roman" w:hAnsi="Times New Roman" w:cs="Times New Roman"/>
          <w:sz w:val="28"/>
          <w:szCs w:val="28"/>
          <w:lang w:val="it-IT"/>
        </w:rPr>
        <w:t>imy</w:t>
      </w:r>
      <w:r w:rsidR="00354D0D" w:rsidRPr="001526EF">
        <w:rPr>
          <w:rFonts w:ascii="Times New Roman" w:hAnsi="Times New Roman" w:cs="Times New Roman"/>
          <w:sz w:val="28"/>
          <w:szCs w:val="28"/>
          <w:lang w:val="it-IT"/>
        </w:rPr>
        <w:t>č</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Diario di </w:t>
      </w:r>
      <w:r w:rsidR="00354D0D" w:rsidRPr="001526EF">
        <w:rPr>
          <w:rFonts w:ascii="Times New Roman" w:hAnsi="Times New Roman" w:cs="Times New Roman"/>
          <w:sz w:val="28"/>
          <w:szCs w:val="28"/>
          <w:lang w:val="it-IT"/>
        </w:rPr>
        <w:t>Pečorin</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Prefazione</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I. </w:t>
      </w:r>
      <w:proofErr w:type="spellStart"/>
      <w:r w:rsidRPr="001526EF">
        <w:rPr>
          <w:rFonts w:ascii="Times New Roman" w:hAnsi="Times New Roman" w:cs="Times New Roman"/>
          <w:sz w:val="28"/>
          <w:szCs w:val="28"/>
          <w:lang w:val="it-IT"/>
        </w:rPr>
        <w:t>Taman</w:t>
      </w:r>
      <w:proofErr w:type="spellEnd"/>
      <w:r w:rsidR="00354D0D" w:rsidRPr="001526EF">
        <w:rPr>
          <w:rFonts w:ascii="Times New Roman" w:hAnsi="Times New Roman" w:cs="Times New Roman"/>
          <w:sz w:val="28"/>
          <w:szCs w:val="28"/>
          <w:lang w:val="it-IT"/>
        </w:rPr>
        <w:t>’</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PARTE SECONDA ("La fine del Diario di Pe</w:t>
      </w:r>
      <w:r w:rsidR="00354D0D" w:rsidRPr="001526EF">
        <w:rPr>
          <w:rFonts w:ascii="Times New Roman" w:hAnsi="Times New Roman" w:cs="Times New Roman"/>
          <w:sz w:val="28"/>
          <w:szCs w:val="28"/>
          <w:lang w:val="it-IT"/>
        </w:rPr>
        <w:t>č</w:t>
      </w:r>
      <w:r w:rsidRPr="001526EF">
        <w:rPr>
          <w:rFonts w:ascii="Times New Roman" w:hAnsi="Times New Roman" w:cs="Times New Roman"/>
          <w:sz w:val="28"/>
          <w:szCs w:val="28"/>
          <w:lang w:val="it-IT"/>
        </w:rPr>
        <w:t>orin")</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II. </w:t>
      </w:r>
      <w:r w:rsidR="001C52BF" w:rsidRPr="001526EF">
        <w:rPr>
          <w:rFonts w:ascii="Times New Roman" w:hAnsi="Times New Roman" w:cs="Times New Roman"/>
          <w:sz w:val="28"/>
          <w:szCs w:val="28"/>
          <w:lang w:val="it-IT"/>
        </w:rPr>
        <w:t>La p</w:t>
      </w:r>
      <w:r w:rsidRPr="001526EF">
        <w:rPr>
          <w:rFonts w:ascii="Times New Roman" w:hAnsi="Times New Roman" w:cs="Times New Roman"/>
          <w:sz w:val="28"/>
          <w:szCs w:val="28"/>
          <w:lang w:val="it-IT"/>
        </w:rPr>
        <w:t>rincipess</w:t>
      </w:r>
      <w:r w:rsidR="001C52BF" w:rsidRPr="001526EF">
        <w:rPr>
          <w:rFonts w:ascii="Times New Roman" w:hAnsi="Times New Roman" w:cs="Times New Roman"/>
          <w:sz w:val="28"/>
          <w:szCs w:val="28"/>
          <w:lang w:val="it-IT"/>
        </w:rPr>
        <w:t>ina</w:t>
      </w:r>
      <w:r w:rsidRPr="001526EF">
        <w:rPr>
          <w:rFonts w:ascii="Times New Roman" w:hAnsi="Times New Roman" w:cs="Times New Roman"/>
          <w:sz w:val="28"/>
          <w:szCs w:val="28"/>
          <w:lang w:val="it-IT"/>
        </w:rPr>
        <w:t xml:space="preserve"> M</w:t>
      </w:r>
      <w:r w:rsidR="00B47E5F" w:rsidRPr="001526EF">
        <w:rPr>
          <w:rFonts w:ascii="Times New Roman" w:hAnsi="Times New Roman" w:cs="Times New Roman"/>
          <w:sz w:val="28"/>
          <w:szCs w:val="28"/>
          <w:lang w:val="it-IT"/>
        </w:rPr>
        <w:t>ary</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III. Il fatalista</w:t>
      </w:r>
    </w:p>
    <w:p w14:paraId="54CA1C57" w14:textId="77777777" w:rsidR="00AB31C7" w:rsidRPr="001526EF" w:rsidRDefault="00AB31C7" w:rsidP="00D24955">
      <w:pPr>
        <w:spacing w:line="360" w:lineRule="auto"/>
        <w:ind w:left="720"/>
        <w:rPr>
          <w:rFonts w:ascii="Times New Roman" w:hAnsi="Times New Roman" w:cs="Times New Roman"/>
          <w:sz w:val="28"/>
          <w:szCs w:val="28"/>
          <w:lang w:val="it-IT"/>
        </w:rPr>
      </w:pPr>
    </w:p>
    <w:p w14:paraId="423EA1C8" w14:textId="7A0C51F1" w:rsidR="00F366E2" w:rsidRDefault="00104587"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Se invece riordinassimo i capitoli in o</w:t>
      </w:r>
      <w:r w:rsidR="005239C2" w:rsidRPr="001526EF">
        <w:rPr>
          <w:rFonts w:ascii="Times New Roman" w:hAnsi="Times New Roman" w:cs="Times New Roman"/>
          <w:sz w:val="28"/>
          <w:szCs w:val="28"/>
          <w:lang w:val="it-IT"/>
        </w:rPr>
        <w:t xml:space="preserve">rdine cronologico </w:t>
      </w:r>
      <w:r w:rsidRPr="001526EF">
        <w:rPr>
          <w:rFonts w:ascii="Times New Roman" w:hAnsi="Times New Roman" w:cs="Times New Roman"/>
          <w:sz w:val="28"/>
          <w:szCs w:val="28"/>
          <w:lang w:val="it-IT"/>
        </w:rPr>
        <w:t>la struttura sarebbe:</w:t>
      </w:r>
    </w:p>
    <w:p w14:paraId="7D4B659F" w14:textId="77777777" w:rsidR="00AB31C7" w:rsidRPr="001526EF" w:rsidRDefault="00AB31C7" w:rsidP="32AACEED">
      <w:pPr>
        <w:spacing w:line="360" w:lineRule="auto"/>
        <w:rPr>
          <w:rFonts w:ascii="Times New Roman" w:hAnsi="Times New Roman" w:cs="Times New Roman"/>
          <w:sz w:val="28"/>
          <w:szCs w:val="28"/>
          <w:lang w:val="it-IT"/>
        </w:rPr>
      </w:pPr>
    </w:p>
    <w:p w14:paraId="3ADF50A7" w14:textId="015C6C06" w:rsidR="00F54E2E" w:rsidRDefault="005239C2" w:rsidP="00D24955">
      <w:pPr>
        <w:spacing w:line="360" w:lineRule="auto"/>
        <w:ind w:left="720"/>
        <w:rPr>
          <w:rFonts w:ascii="Times New Roman" w:hAnsi="Times New Roman" w:cs="Times New Roman"/>
          <w:sz w:val="28"/>
          <w:szCs w:val="28"/>
          <w:lang w:val="it-IT"/>
        </w:rPr>
      </w:pPr>
      <w:proofErr w:type="spellStart"/>
      <w:r w:rsidRPr="001526EF">
        <w:rPr>
          <w:rFonts w:ascii="Times New Roman" w:hAnsi="Times New Roman" w:cs="Times New Roman"/>
          <w:sz w:val="28"/>
          <w:szCs w:val="28"/>
          <w:lang w:val="it-IT"/>
        </w:rPr>
        <w:t>Taman</w:t>
      </w:r>
      <w:proofErr w:type="spellEnd"/>
      <w:r w:rsidR="00B47E5F" w:rsidRPr="001526EF">
        <w:rPr>
          <w:rFonts w:ascii="Times New Roman" w:hAnsi="Times New Roman" w:cs="Times New Roman"/>
          <w:sz w:val="28"/>
          <w:szCs w:val="28"/>
          <w:lang w:val="it-IT"/>
        </w:rPr>
        <w:t>’</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Principess</w:t>
      </w:r>
      <w:r w:rsidR="001C52BF" w:rsidRPr="001526EF">
        <w:rPr>
          <w:rFonts w:ascii="Times New Roman" w:hAnsi="Times New Roman" w:cs="Times New Roman"/>
          <w:sz w:val="28"/>
          <w:szCs w:val="28"/>
          <w:lang w:val="it-IT"/>
        </w:rPr>
        <w:t>in</w:t>
      </w:r>
      <w:r w:rsidRPr="001526EF">
        <w:rPr>
          <w:rFonts w:ascii="Times New Roman" w:hAnsi="Times New Roman" w:cs="Times New Roman"/>
          <w:sz w:val="28"/>
          <w:szCs w:val="28"/>
          <w:lang w:val="it-IT"/>
        </w:rPr>
        <w:t>a M</w:t>
      </w:r>
      <w:r w:rsidR="000F6F04" w:rsidRPr="001526EF">
        <w:rPr>
          <w:rFonts w:ascii="Times New Roman" w:hAnsi="Times New Roman" w:cs="Times New Roman"/>
          <w:sz w:val="28"/>
          <w:szCs w:val="28"/>
          <w:lang w:val="it-IT"/>
        </w:rPr>
        <w:t>a</w:t>
      </w:r>
      <w:r w:rsidR="00B47E5F" w:rsidRPr="001526EF">
        <w:rPr>
          <w:rFonts w:ascii="Times New Roman" w:hAnsi="Times New Roman" w:cs="Times New Roman"/>
          <w:sz w:val="28"/>
          <w:szCs w:val="28"/>
          <w:lang w:val="it-IT"/>
        </w:rPr>
        <w:t>ry</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Bela (Inizio della storia di Ma</w:t>
      </w:r>
      <w:r w:rsidR="008C584D" w:rsidRPr="001526EF">
        <w:rPr>
          <w:rFonts w:ascii="Times New Roman" w:hAnsi="Times New Roman" w:cs="Times New Roman"/>
          <w:sz w:val="28"/>
          <w:szCs w:val="28"/>
          <w:lang w:val="it-IT"/>
        </w:rPr>
        <w:t>ks</w:t>
      </w:r>
      <w:r w:rsidRPr="001526EF">
        <w:rPr>
          <w:rFonts w:ascii="Times New Roman" w:hAnsi="Times New Roman" w:cs="Times New Roman"/>
          <w:sz w:val="28"/>
          <w:szCs w:val="28"/>
          <w:lang w:val="it-IT"/>
        </w:rPr>
        <w:t>im Ma</w:t>
      </w:r>
      <w:r w:rsidR="008C584D" w:rsidRPr="001526EF">
        <w:rPr>
          <w:rFonts w:ascii="Times New Roman" w:hAnsi="Times New Roman" w:cs="Times New Roman"/>
          <w:sz w:val="28"/>
          <w:szCs w:val="28"/>
          <w:lang w:val="it-IT"/>
        </w:rPr>
        <w:t>ks</w:t>
      </w:r>
      <w:r w:rsidRPr="001526EF">
        <w:rPr>
          <w:rFonts w:ascii="Times New Roman" w:hAnsi="Times New Roman" w:cs="Times New Roman"/>
          <w:sz w:val="28"/>
          <w:szCs w:val="28"/>
          <w:lang w:val="it-IT"/>
        </w:rPr>
        <w:t>imy</w:t>
      </w:r>
      <w:r w:rsidR="008C584D" w:rsidRPr="001526EF">
        <w:rPr>
          <w:rFonts w:ascii="Times New Roman" w:hAnsi="Times New Roman" w:cs="Times New Roman"/>
          <w:sz w:val="28"/>
          <w:szCs w:val="28"/>
          <w:lang w:val="it-IT"/>
        </w:rPr>
        <w:t>č</w:t>
      </w:r>
      <w:r w:rsidRPr="001526EF">
        <w:rPr>
          <w:rFonts w:ascii="Times New Roman" w:hAnsi="Times New Roman" w:cs="Times New Roman"/>
          <w:sz w:val="28"/>
          <w:szCs w:val="28"/>
          <w:lang w:val="it-IT"/>
        </w:rPr>
        <w:t>)</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Il fatalista</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Bela (fine della storia di Maksim </w:t>
      </w:r>
      <w:r w:rsidR="008C584D" w:rsidRPr="001526EF">
        <w:rPr>
          <w:rFonts w:ascii="Times New Roman" w:hAnsi="Times New Roman" w:cs="Times New Roman"/>
          <w:sz w:val="28"/>
          <w:szCs w:val="28"/>
          <w:lang w:val="it-IT"/>
        </w:rPr>
        <w:t>Maksimyč</w:t>
      </w:r>
      <w:r w:rsidRPr="001526EF">
        <w:rPr>
          <w:rFonts w:ascii="Times New Roman" w:hAnsi="Times New Roman" w:cs="Times New Roman"/>
          <w:sz w:val="28"/>
          <w:szCs w:val="28"/>
          <w:lang w:val="it-IT"/>
        </w:rPr>
        <w:t>; inquadratura narrativa)</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Maksim </w:t>
      </w:r>
      <w:r w:rsidR="008C584D" w:rsidRPr="001526EF">
        <w:rPr>
          <w:rFonts w:ascii="Times New Roman" w:hAnsi="Times New Roman" w:cs="Times New Roman"/>
          <w:sz w:val="28"/>
          <w:szCs w:val="28"/>
          <w:lang w:val="it-IT"/>
        </w:rPr>
        <w:t>Maksimyč</w:t>
      </w:r>
      <w:r w:rsidR="00D24955">
        <w:rPr>
          <w:rFonts w:ascii="Times New Roman" w:hAnsi="Times New Roman" w:cs="Times New Roman"/>
          <w:sz w:val="28"/>
          <w:szCs w:val="28"/>
          <w:lang w:val="it-IT"/>
        </w:rPr>
        <w:br/>
      </w:r>
      <w:r w:rsidRPr="001526EF">
        <w:rPr>
          <w:rFonts w:ascii="Times New Roman" w:hAnsi="Times New Roman" w:cs="Times New Roman"/>
          <w:sz w:val="28"/>
          <w:szCs w:val="28"/>
          <w:lang w:val="it-IT"/>
        </w:rPr>
        <w:t xml:space="preserve">Prefazione a Il giornale di </w:t>
      </w:r>
      <w:r w:rsidR="008C584D" w:rsidRPr="001526EF">
        <w:rPr>
          <w:rFonts w:ascii="Times New Roman" w:hAnsi="Times New Roman" w:cs="Times New Roman"/>
          <w:sz w:val="28"/>
          <w:szCs w:val="28"/>
          <w:lang w:val="it-IT"/>
        </w:rPr>
        <w:t>Pečorin</w:t>
      </w:r>
    </w:p>
    <w:p w14:paraId="53FCCC82" w14:textId="77777777" w:rsidR="00D24955" w:rsidRDefault="00D24955" w:rsidP="00D24955">
      <w:pPr>
        <w:spacing w:line="360" w:lineRule="auto"/>
        <w:ind w:left="720"/>
        <w:rPr>
          <w:rFonts w:ascii="Times New Roman" w:hAnsi="Times New Roman" w:cs="Times New Roman"/>
          <w:sz w:val="28"/>
          <w:szCs w:val="28"/>
          <w:lang w:val="it-IT"/>
        </w:rPr>
      </w:pPr>
    </w:p>
    <w:p w14:paraId="0A117006" w14:textId="77777777" w:rsidR="00D24955" w:rsidRDefault="00D24955" w:rsidP="00D24955">
      <w:pPr>
        <w:spacing w:line="360" w:lineRule="auto"/>
        <w:ind w:left="720"/>
        <w:rPr>
          <w:rFonts w:ascii="Times New Roman" w:hAnsi="Times New Roman" w:cs="Times New Roman"/>
          <w:sz w:val="28"/>
          <w:szCs w:val="28"/>
          <w:lang w:val="it-IT"/>
        </w:rPr>
      </w:pPr>
    </w:p>
    <w:p w14:paraId="795F70E7" w14:textId="77777777" w:rsidR="00AB31C7" w:rsidRDefault="00AB31C7" w:rsidP="00D24955">
      <w:pPr>
        <w:spacing w:line="360" w:lineRule="auto"/>
        <w:ind w:left="720"/>
        <w:rPr>
          <w:rFonts w:ascii="Times New Roman" w:hAnsi="Times New Roman" w:cs="Times New Roman"/>
          <w:sz w:val="28"/>
          <w:szCs w:val="28"/>
          <w:lang w:val="it-IT"/>
        </w:rPr>
      </w:pPr>
    </w:p>
    <w:p w14:paraId="2DA95015" w14:textId="77777777" w:rsidR="009E4264" w:rsidRPr="001526EF" w:rsidRDefault="009E4264" w:rsidP="00D24955">
      <w:pPr>
        <w:spacing w:line="360" w:lineRule="auto"/>
        <w:ind w:left="720"/>
        <w:rPr>
          <w:rFonts w:ascii="Times New Roman" w:hAnsi="Times New Roman" w:cs="Times New Roman"/>
          <w:sz w:val="28"/>
          <w:szCs w:val="28"/>
          <w:lang w:val="it-IT"/>
        </w:rPr>
      </w:pPr>
    </w:p>
    <w:p w14:paraId="765A8418" w14:textId="720A49B3" w:rsidR="00763F74" w:rsidRPr="001526EF" w:rsidRDefault="00377B5B"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lastRenderedPageBreak/>
        <w:t>1.</w:t>
      </w:r>
      <w:r w:rsidR="00611CF6">
        <w:rPr>
          <w:rFonts w:ascii="Times New Roman" w:hAnsi="Times New Roman" w:cs="Times New Roman"/>
          <w:b/>
          <w:bCs/>
          <w:sz w:val="28"/>
          <w:szCs w:val="28"/>
          <w:lang w:val="it-IT"/>
        </w:rPr>
        <w:t>1</w:t>
      </w:r>
      <w:r w:rsidRPr="001526EF">
        <w:rPr>
          <w:rFonts w:ascii="Times New Roman" w:hAnsi="Times New Roman" w:cs="Times New Roman"/>
          <w:b/>
          <w:bCs/>
          <w:sz w:val="28"/>
          <w:szCs w:val="28"/>
          <w:lang w:val="it-IT"/>
        </w:rPr>
        <w:t xml:space="preserve">.2 </w:t>
      </w:r>
      <w:r w:rsidR="005239C2" w:rsidRPr="001526EF">
        <w:rPr>
          <w:rFonts w:ascii="Times New Roman" w:hAnsi="Times New Roman" w:cs="Times New Roman"/>
          <w:b/>
          <w:bCs/>
          <w:sz w:val="28"/>
          <w:szCs w:val="28"/>
          <w:lang w:val="it-IT"/>
        </w:rPr>
        <w:t>Sinossi</w:t>
      </w:r>
    </w:p>
    <w:p w14:paraId="1FFFF181" w14:textId="77777777" w:rsidR="00763F74" w:rsidRPr="001526EF" w:rsidRDefault="00763F74" w:rsidP="32AACEED">
      <w:pPr>
        <w:spacing w:line="360" w:lineRule="auto"/>
        <w:jc w:val="center"/>
        <w:rPr>
          <w:rFonts w:ascii="Times New Roman" w:hAnsi="Times New Roman" w:cs="Times New Roman"/>
          <w:b/>
          <w:bCs/>
          <w:sz w:val="28"/>
          <w:szCs w:val="28"/>
          <w:lang w:val="it-IT"/>
        </w:rPr>
      </w:pPr>
    </w:p>
    <w:p w14:paraId="1412C2D9" w14:textId="098A76E5" w:rsidR="00763F74" w:rsidRPr="001526EF" w:rsidRDefault="005239C2"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Bela</w:t>
      </w:r>
    </w:p>
    <w:p w14:paraId="0D4595CB" w14:textId="77777777" w:rsidR="00763F74" w:rsidRPr="001526EF" w:rsidRDefault="00763F74" w:rsidP="32AACEED">
      <w:pPr>
        <w:spacing w:line="360" w:lineRule="auto"/>
        <w:rPr>
          <w:rFonts w:ascii="Times New Roman" w:hAnsi="Times New Roman" w:cs="Times New Roman"/>
          <w:b/>
          <w:bCs/>
          <w:sz w:val="28"/>
          <w:szCs w:val="28"/>
          <w:lang w:val="it-IT"/>
        </w:rPr>
      </w:pPr>
    </w:p>
    <w:p w14:paraId="400B7F7D" w14:textId="419049BD" w:rsidR="005239C2" w:rsidRPr="001526EF" w:rsidRDefault="005F407E" w:rsidP="32AACEED">
      <w:pPr>
        <w:spacing w:line="360" w:lineRule="auto"/>
        <w:rPr>
          <w:rFonts w:ascii="Times New Roman" w:hAnsi="Times New Roman" w:cs="Times New Roman"/>
          <w:b/>
          <w:bCs/>
          <w:sz w:val="28"/>
          <w:szCs w:val="28"/>
          <w:lang w:val="it-IT"/>
        </w:rPr>
      </w:pPr>
      <w:r w:rsidRPr="001526EF">
        <w:rPr>
          <w:rFonts w:ascii="Times New Roman" w:hAnsi="Times New Roman" w:cs="Times New Roman"/>
          <w:sz w:val="28"/>
          <w:szCs w:val="28"/>
          <w:lang w:val="it-IT"/>
        </w:rPr>
        <w:t xml:space="preserve">Questo primo racconto utilizza l’espediente della </w:t>
      </w:r>
      <w:r w:rsidRPr="001526EF">
        <w:rPr>
          <w:rFonts w:ascii="Times New Roman" w:hAnsi="Times New Roman" w:cs="Times New Roman"/>
          <w:i/>
          <w:iCs/>
          <w:sz w:val="28"/>
          <w:szCs w:val="28"/>
          <w:shd w:val="clear" w:color="auto" w:fill="FFFFFF"/>
          <w:lang w:val="it-IT"/>
        </w:rPr>
        <w:t xml:space="preserve">mise en </w:t>
      </w:r>
      <w:proofErr w:type="spellStart"/>
      <w:r w:rsidRPr="001526EF">
        <w:rPr>
          <w:rFonts w:ascii="Times New Roman" w:hAnsi="Times New Roman" w:cs="Times New Roman"/>
          <w:i/>
          <w:iCs/>
          <w:sz w:val="28"/>
          <w:szCs w:val="28"/>
          <w:shd w:val="clear" w:color="auto" w:fill="FFFFFF"/>
          <w:lang w:val="it-IT"/>
        </w:rPr>
        <w:t>abyme</w:t>
      </w:r>
      <w:proofErr w:type="spellEnd"/>
      <w:r w:rsidRPr="001526EF">
        <w:rPr>
          <w:rFonts w:ascii="Times New Roman" w:hAnsi="Times New Roman" w:cs="Times New Roman"/>
          <w:i/>
          <w:iCs/>
          <w:sz w:val="28"/>
          <w:szCs w:val="28"/>
          <w:shd w:val="clear" w:color="auto" w:fill="FFFFFF"/>
          <w:lang w:val="it-IT"/>
        </w:rPr>
        <w:t>.</w:t>
      </w:r>
      <w:r w:rsidRPr="001526EF">
        <w:rPr>
          <w:rFonts w:ascii="Times New Roman" w:hAnsi="Times New Roman" w:cs="Times New Roman"/>
          <w:sz w:val="28"/>
          <w:szCs w:val="28"/>
          <w:lang w:val="it-IT"/>
        </w:rPr>
        <w:t xml:space="preserve"> L</w:t>
      </w:r>
      <w:r w:rsidR="005239C2" w:rsidRPr="001526EF">
        <w:rPr>
          <w:rFonts w:ascii="Times New Roman" w:hAnsi="Times New Roman" w:cs="Times New Roman"/>
          <w:sz w:val="28"/>
          <w:szCs w:val="28"/>
          <w:lang w:val="it-IT"/>
        </w:rPr>
        <w:t>a narrazione è</w:t>
      </w:r>
      <w:r w:rsidR="00F366E2" w:rsidRPr="001526EF">
        <w:rPr>
          <w:rFonts w:ascii="Times New Roman" w:hAnsi="Times New Roman" w:cs="Times New Roman"/>
          <w:sz w:val="28"/>
          <w:szCs w:val="28"/>
          <w:lang w:val="it-IT"/>
        </w:rPr>
        <w:t xml:space="preserve"> infatti</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presentata</w:t>
      </w:r>
      <w:r w:rsidR="005239C2" w:rsidRPr="001526EF">
        <w:rPr>
          <w:rFonts w:ascii="Times New Roman" w:hAnsi="Times New Roman" w:cs="Times New Roman"/>
          <w:sz w:val="28"/>
          <w:szCs w:val="28"/>
          <w:lang w:val="it-IT"/>
        </w:rPr>
        <w:t xml:space="preserve"> da un</w:t>
      </w:r>
      <w:r w:rsidRPr="001526EF">
        <w:rPr>
          <w:rFonts w:ascii="Times New Roman" w:hAnsi="Times New Roman" w:cs="Times New Roman"/>
          <w:sz w:val="28"/>
          <w:szCs w:val="28"/>
          <w:lang w:val="it-IT"/>
        </w:rPr>
        <w:t>o</w:t>
      </w:r>
      <w:r w:rsidR="005239C2" w:rsidRPr="001526EF">
        <w:rPr>
          <w:rFonts w:ascii="Times New Roman" w:hAnsi="Times New Roman" w:cs="Times New Roman"/>
          <w:sz w:val="28"/>
          <w:szCs w:val="28"/>
          <w:lang w:val="it-IT"/>
        </w:rPr>
        <w:t xml:space="preserve"> </w:t>
      </w:r>
      <w:proofErr w:type="spellStart"/>
      <w:r w:rsidRPr="001526EF">
        <w:rPr>
          <w:rFonts w:ascii="Times New Roman" w:hAnsi="Times New Roman" w:cs="Times New Roman"/>
          <w:sz w:val="28"/>
          <w:szCs w:val="28"/>
          <w:shd w:val="clear" w:color="auto" w:fill="FFFFFF"/>
          <w:lang w:val="it-IT"/>
        </w:rPr>
        <w:t>Štabs-kapitan</w:t>
      </w:r>
      <w:proofErr w:type="spellEnd"/>
      <w:r w:rsidR="005239C2" w:rsidRPr="001526EF">
        <w:rPr>
          <w:rFonts w:ascii="Times New Roman" w:hAnsi="Times New Roman" w:cs="Times New Roman"/>
          <w:sz w:val="28"/>
          <w:szCs w:val="28"/>
          <w:lang w:val="it-IT"/>
        </w:rPr>
        <w:t>, Ma</w:t>
      </w:r>
      <w:r w:rsidRPr="001526EF">
        <w:rPr>
          <w:rFonts w:ascii="Times New Roman" w:hAnsi="Times New Roman" w:cs="Times New Roman"/>
          <w:sz w:val="28"/>
          <w:szCs w:val="28"/>
          <w:lang w:val="it-IT"/>
        </w:rPr>
        <w:t>ks</w:t>
      </w:r>
      <w:r w:rsidR="005239C2" w:rsidRPr="001526EF">
        <w:rPr>
          <w:rFonts w:ascii="Times New Roman" w:hAnsi="Times New Roman" w:cs="Times New Roman"/>
          <w:sz w:val="28"/>
          <w:szCs w:val="28"/>
          <w:lang w:val="it-IT"/>
        </w:rPr>
        <w:t xml:space="preserve">im </w:t>
      </w:r>
      <w:r w:rsidRPr="001526EF">
        <w:rPr>
          <w:rFonts w:ascii="Times New Roman" w:hAnsi="Times New Roman" w:cs="Times New Roman"/>
          <w:sz w:val="28"/>
          <w:szCs w:val="28"/>
          <w:lang w:val="it-IT"/>
        </w:rPr>
        <w:t>Maksimyč</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il quale</w:t>
      </w:r>
      <w:r w:rsidR="005239C2" w:rsidRPr="001526EF">
        <w:rPr>
          <w:rFonts w:ascii="Times New Roman" w:hAnsi="Times New Roman" w:cs="Times New Roman"/>
          <w:sz w:val="28"/>
          <w:szCs w:val="28"/>
          <w:lang w:val="it-IT"/>
        </w:rPr>
        <w:t xml:space="preserve"> racconta la storia </w:t>
      </w:r>
      <w:r w:rsidR="0062119D" w:rsidRPr="001526EF">
        <w:rPr>
          <w:rFonts w:ascii="Times New Roman" w:hAnsi="Times New Roman" w:cs="Times New Roman"/>
          <w:sz w:val="28"/>
          <w:szCs w:val="28"/>
          <w:lang w:val="it-IT"/>
        </w:rPr>
        <w:t xml:space="preserve">sua e di Pečorin </w:t>
      </w:r>
      <w:r w:rsidR="005239C2" w:rsidRPr="001526EF">
        <w:rPr>
          <w:rFonts w:ascii="Times New Roman" w:hAnsi="Times New Roman" w:cs="Times New Roman"/>
          <w:sz w:val="28"/>
          <w:szCs w:val="28"/>
          <w:lang w:val="it-IT"/>
        </w:rPr>
        <w:t xml:space="preserve">a un </w:t>
      </w:r>
      <w:r w:rsidR="0062119D" w:rsidRPr="001526EF">
        <w:rPr>
          <w:rFonts w:ascii="Times New Roman" w:hAnsi="Times New Roman" w:cs="Times New Roman"/>
          <w:sz w:val="28"/>
          <w:szCs w:val="28"/>
          <w:lang w:val="it-IT"/>
        </w:rPr>
        <w:t xml:space="preserve">curioso </w:t>
      </w:r>
      <w:r w:rsidR="005239C2" w:rsidRPr="001526EF">
        <w:rPr>
          <w:rFonts w:ascii="Times New Roman" w:hAnsi="Times New Roman" w:cs="Times New Roman"/>
          <w:sz w:val="28"/>
          <w:szCs w:val="28"/>
          <w:lang w:val="it-IT"/>
        </w:rPr>
        <w:t>ufficiale senza nome</w:t>
      </w:r>
      <w:r w:rsidR="00F366E2" w:rsidRPr="001526EF">
        <w:rPr>
          <w:rFonts w:ascii="Times New Roman" w:hAnsi="Times New Roman" w:cs="Times New Roman"/>
          <w:sz w:val="28"/>
          <w:szCs w:val="28"/>
          <w:lang w:val="it-IT"/>
        </w:rPr>
        <w:t xml:space="preserve">, il Narratore in prima persona, </w:t>
      </w:r>
      <w:r w:rsidRPr="001526EF">
        <w:rPr>
          <w:rFonts w:ascii="Times New Roman" w:hAnsi="Times New Roman" w:cs="Times New Roman"/>
          <w:sz w:val="28"/>
          <w:szCs w:val="28"/>
          <w:lang w:val="it-IT"/>
        </w:rPr>
        <w:t>con cui si è incontrato</w:t>
      </w:r>
      <w:r w:rsidR="005239C2" w:rsidRPr="001526EF">
        <w:rPr>
          <w:rFonts w:ascii="Times New Roman" w:hAnsi="Times New Roman" w:cs="Times New Roman"/>
          <w:sz w:val="28"/>
          <w:szCs w:val="28"/>
          <w:lang w:val="it-IT"/>
        </w:rPr>
        <w:t xml:space="preserve"> </w:t>
      </w:r>
      <w:r w:rsidR="00F366E2" w:rsidRPr="001526EF">
        <w:rPr>
          <w:rFonts w:ascii="Times New Roman" w:hAnsi="Times New Roman" w:cs="Times New Roman"/>
          <w:sz w:val="28"/>
          <w:szCs w:val="28"/>
          <w:lang w:val="it-IT"/>
        </w:rPr>
        <w:t xml:space="preserve">casualmente </w:t>
      </w:r>
      <w:r w:rsidR="005239C2" w:rsidRPr="001526EF">
        <w:rPr>
          <w:rFonts w:ascii="Times New Roman" w:hAnsi="Times New Roman" w:cs="Times New Roman"/>
          <w:sz w:val="28"/>
          <w:szCs w:val="28"/>
          <w:lang w:val="it-IT"/>
        </w:rPr>
        <w:t>nel Caucaso.</w:t>
      </w:r>
      <w:r w:rsidR="00F366E2" w:rsidRPr="001526EF">
        <w:rPr>
          <w:rFonts w:ascii="Times New Roman" w:hAnsi="Times New Roman" w:cs="Times New Roman"/>
          <w:lang w:val="it-IT"/>
        </w:rPr>
        <w:br/>
      </w:r>
      <w:r w:rsidR="00C654F4" w:rsidRPr="001526EF">
        <w:rPr>
          <w:rFonts w:ascii="Times New Roman" w:hAnsi="Times New Roman" w:cs="Times New Roman"/>
          <w:sz w:val="28"/>
          <w:szCs w:val="28"/>
          <w:lang w:val="it-IT"/>
        </w:rPr>
        <w:t xml:space="preserve">Maksim aveva conosciuto il protagonista in Cecenia, nella fortezza di </w:t>
      </w:r>
      <w:proofErr w:type="spellStart"/>
      <w:r w:rsidR="00C654F4" w:rsidRPr="001526EF">
        <w:rPr>
          <w:rFonts w:ascii="Times New Roman" w:hAnsi="Times New Roman" w:cs="Times New Roman"/>
          <w:sz w:val="28"/>
          <w:szCs w:val="28"/>
          <w:lang w:val="it-IT"/>
        </w:rPr>
        <w:t>Groznaja</w:t>
      </w:r>
      <w:proofErr w:type="spellEnd"/>
      <w:r w:rsidR="00C654F4" w:rsidRPr="001526EF">
        <w:rPr>
          <w:rFonts w:ascii="Times New Roman" w:hAnsi="Times New Roman" w:cs="Times New Roman"/>
          <w:sz w:val="28"/>
          <w:szCs w:val="28"/>
          <w:lang w:val="it-IT"/>
        </w:rPr>
        <w:t xml:space="preserve">, l’attuale </w:t>
      </w:r>
      <w:proofErr w:type="spellStart"/>
      <w:r w:rsidR="00C654F4" w:rsidRPr="001526EF">
        <w:rPr>
          <w:rFonts w:ascii="Times New Roman" w:hAnsi="Times New Roman" w:cs="Times New Roman"/>
          <w:sz w:val="28"/>
          <w:szCs w:val="28"/>
          <w:lang w:val="it-IT"/>
        </w:rPr>
        <w:t>Groznyj</w:t>
      </w:r>
      <w:proofErr w:type="spellEnd"/>
      <w:r w:rsidR="00C654F4" w:rsidRPr="001526EF">
        <w:rPr>
          <w:rFonts w:ascii="Times New Roman" w:hAnsi="Times New Roman" w:cs="Times New Roman"/>
          <w:sz w:val="28"/>
          <w:szCs w:val="28"/>
          <w:lang w:val="it-IT"/>
        </w:rPr>
        <w:t>.</w:t>
      </w:r>
      <w:r w:rsidR="00C654F4" w:rsidRPr="001526EF">
        <w:rPr>
          <w:rFonts w:ascii="Times New Roman" w:hAnsi="Times New Roman" w:cs="Times New Roman"/>
          <w:lang w:val="it-IT"/>
        </w:rPr>
        <w:br/>
      </w:r>
      <w:proofErr w:type="spellStart"/>
      <w:r w:rsidR="00C654F4" w:rsidRPr="001526EF">
        <w:rPr>
          <w:rFonts w:ascii="Times New Roman" w:hAnsi="Times New Roman" w:cs="Times New Roman"/>
          <w:sz w:val="28"/>
          <w:szCs w:val="28"/>
          <w:lang w:val="it-IT"/>
        </w:rPr>
        <w:t>Azamat</w:t>
      </w:r>
      <w:proofErr w:type="spellEnd"/>
      <w:r w:rsidR="00C654F4" w:rsidRPr="001526EF">
        <w:rPr>
          <w:rFonts w:ascii="Times New Roman" w:hAnsi="Times New Roman" w:cs="Times New Roman"/>
          <w:sz w:val="28"/>
          <w:szCs w:val="28"/>
          <w:lang w:val="it-IT"/>
        </w:rPr>
        <w:t xml:space="preserve">, il figlio quindicenne di un principe locale, desidera entrare in possesso del destriero del circasso </w:t>
      </w:r>
      <w:proofErr w:type="spellStart"/>
      <w:r w:rsidR="00C654F4" w:rsidRPr="001526EF">
        <w:rPr>
          <w:rFonts w:ascii="Times New Roman" w:hAnsi="Times New Roman" w:cs="Times New Roman"/>
          <w:sz w:val="28"/>
          <w:szCs w:val="28"/>
          <w:lang w:val="it-IT"/>
        </w:rPr>
        <w:t>Kazbič</w:t>
      </w:r>
      <w:proofErr w:type="spellEnd"/>
      <w:r w:rsidR="00C654F4" w:rsidRPr="001526EF">
        <w:rPr>
          <w:rFonts w:ascii="Times New Roman" w:hAnsi="Times New Roman" w:cs="Times New Roman"/>
          <w:sz w:val="28"/>
          <w:szCs w:val="28"/>
          <w:lang w:val="it-IT"/>
        </w:rPr>
        <w:t xml:space="preserve">. Per ottenerlo, si accorda quindi con Pečorin secondo questi termini: l’ufficiale russo ruberà il cavallo di </w:t>
      </w:r>
      <w:proofErr w:type="spellStart"/>
      <w:r w:rsidR="00C654F4" w:rsidRPr="001526EF">
        <w:rPr>
          <w:rFonts w:ascii="Times New Roman" w:hAnsi="Times New Roman" w:cs="Times New Roman"/>
          <w:sz w:val="28"/>
          <w:szCs w:val="28"/>
          <w:lang w:val="it-IT"/>
        </w:rPr>
        <w:t>Kazbič</w:t>
      </w:r>
      <w:proofErr w:type="spellEnd"/>
      <w:r w:rsidR="00C654F4" w:rsidRPr="001526EF">
        <w:rPr>
          <w:rFonts w:ascii="Times New Roman" w:hAnsi="Times New Roman" w:cs="Times New Roman"/>
          <w:sz w:val="28"/>
          <w:szCs w:val="28"/>
          <w:lang w:val="it-IT"/>
        </w:rPr>
        <w:t xml:space="preserve"> e in cambio </w:t>
      </w:r>
      <w:proofErr w:type="spellStart"/>
      <w:r w:rsidR="00C654F4" w:rsidRPr="001526EF">
        <w:rPr>
          <w:rFonts w:ascii="Times New Roman" w:hAnsi="Times New Roman" w:cs="Times New Roman"/>
          <w:sz w:val="28"/>
          <w:szCs w:val="28"/>
          <w:lang w:val="it-IT"/>
        </w:rPr>
        <w:t>Azamat</w:t>
      </w:r>
      <w:proofErr w:type="spellEnd"/>
      <w:r w:rsidR="00C654F4" w:rsidRPr="001526EF">
        <w:rPr>
          <w:rFonts w:ascii="Times New Roman" w:hAnsi="Times New Roman" w:cs="Times New Roman"/>
          <w:sz w:val="28"/>
          <w:szCs w:val="28"/>
          <w:lang w:val="it-IT"/>
        </w:rPr>
        <w:t xml:space="preserve"> rapirà e gli consegnerà sua sorella maggiore Bela, per la quale </w:t>
      </w:r>
      <w:proofErr w:type="spellStart"/>
      <w:r w:rsidR="00C654F4" w:rsidRPr="001526EF">
        <w:rPr>
          <w:rFonts w:ascii="Times New Roman" w:hAnsi="Times New Roman" w:cs="Times New Roman"/>
          <w:sz w:val="28"/>
          <w:szCs w:val="28"/>
          <w:lang w:val="it-IT"/>
        </w:rPr>
        <w:t>Kazbič</w:t>
      </w:r>
      <w:proofErr w:type="spellEnd"/>
      <w:r w:rsidR="00C654F4" w:rsidRPr="001526EF">
        <w:rPr>
          <w:rFonts w:ascii="Times New Roman" w:hAnsi="Times New Roman" w:cs="Times New Roman"/>
          <w:sz w:val="28"/>
          <w:szCs w:val="28"/>
          <w:lang w:val="it-IT"/>
        </w:rPr>
        <w:t xml:space="preserve"> ha un debole.</w:t>
      </w:r>
      <w:r w:rsidR="00C654F4" w:rsidRPr="001526EF">
        <w:rPr>
          <w:rFonts w:ascii="Times New Roman" w:hAnsi="Times New Roman" w:cs="Times New Roman"/>
          <w:lang w:val="it-IT"/>
        </w:rPr>
        <w:br/>
      </w:r>
      <w:r w:rsidR="0062119D" w:rsidRPr="001526EF">
        <w:rPr>
          <w:rFonts w:ascii="Times New Roman" w:hAnsi="Times New Roman" w:cs="Times New Roman"/>
          <w:sz w:val="28"/>
          <w:szCs w:val="28"/>
          <w:lang w:val="it-IT"/>
        </w:rPr>
        <w:t>Per scacciare la noia durante il suo soggiorno nelle</w:t>
      </w:r>
      <w:r w:rsidR="005239C2" w:rsidRPr="001526EF">
        <w:rPr>
          <w:rFonts w:ascii="Times New Roman" w:hAnsi="Times New Roman" w:cs="Times New Roman"/>
          <w:sz w:val="28"/>
          <w:szCs w:val="28"/>
          <w:lang w:val="it-IT"/>
        </w:rPr>
        <w:t xml:space="preserve"> selvagg</w:t>
      </w:r>
      <w:r w:rsidR="0062119D" w:rsidRPr="001526EF">
        <w:rPr>
          <w:rFonts w:ascii="Times New Roman" w:hAnsi="Times New Roman" w:cs="Times New Roman"/>
          <w:sz w:val="28"/>
          <w:szCs w:val="28"/>
          <w:lang w:val="it-IT"/>
        </w:rPr>
        <w:t>e</w:t>
      </w:r>
      <w:r w:rsidR="005239C2" w:rsidRPr="001526EF">
        <w:rPr>
          <w:rFonts w:ascii="Times New Roman" w:hAnsi="Times New Roman" w:cs="Times New Roman"/>
          <w:sz w:val="28"/>
          <w:szCs w:val="28"/>
          <w:lang w:val="it-IT"/>
        </w:rPr>
        <w:t xml:space="preserve"> montagne</w:t>
      </w:r>
      <w:r w:rsidR="0062119D" w:rsidRPr="001526EF">
        <w:rPr>
          <w:rFonts w:ascii="Times New Roman" w:hAnsi="Times New Roman" w:cs="Times New Roman"/>
          <w:sz w:val="28"/>
          <w:szCs w:val="28"/>
          <w:lang w:val="it-IT"/>
        </w:rPr>
        <w:t xml:space="preserve"> dal Caucaso</w:t>
      </w:r>
      <w:r w:rsidR="005239C2" w:rsidRPr="001526EF">
        <w:rPr>
          <w:rFonts w:ascii="Times New Roman" w:hAnsi="Times New Roman" w:cs="Times New Roman"/>
          <w:sz w:val="28"/>
          <w:szCs w:val="28"/>
          <w:lang w:val="it-IT"/>
        </w:rPr>
        <w:t xml:space="preserve">, </w:t>
      </w:r>
      <w:r w:rsidR="00041357" w:rsidRPr="001526EF">
        <w:rPr>
          <w:rFonts w:ascii="Times New Roman" w:hAnsi="Times New Roman" w:cs="Times New Roman"/>
          <w:sz w:val="28"/>
          <w:szCs w:val="28"/>
          <w:lang w:val="it-IT"/>
        </w:rPr>
        <w:t>l’ufficiale Pečorin</w:t>
      </w:r>
      <w:r w:rsidR="005239C2" w:rsidRPr="001526EF">
        <w:rPr>
          <w:rFonts w:ascii="Times New Roman" w:hAnsi="Times New Roman" w:cs="Times New Roman"/>
          <w:sz w:val="28"/>
          <w:szCs w:val="28"/>
          <w:lang w:val="it-IT"/>
        </w:rPr>
        <w:t xml:space="preserve"> </w:t>
      </w:r>
      <w:r w:rsidR="00C654F4" w:rsidRPr="001526EF">
        <w:rPr>
          <w:rFonts w:ascii="Times New Roman" w:hAnsi="Times New Roman" w:cs="Times New Roman"/>
          <w:sz w:val="28"/>
          <w:szCs w:val="28"/>
          <w:lang w:val="it-IT"/>
        </w:rPr>
        <w:t xml:space="preserve">accetta l’accordo con il ragazzo e </w:t>
      </w:r>
      <w:r w:rsidR="003626C6" w:rsidRPr="001526EF">
        <w:rPr>
          <w:rFonts w:ascii="Times New Roman" w:hAnsi="Times New Roman" w:cs="Times New Roman"/>
          <w:sz w:val="28"/>
          <w:szCs w:val="28"/>
          <w:lang w:val="it-IT"/>
        </w:rPr>
        <w:t>dà</w:t>
      </w:r>
      <w:r w:rsidR="0062119D" w:rsidRPr="001526EF">
        <w:rPr>
          <w:rFonts w:ascii="Times New Roman" w:hAnsi="Times New Roman" w:cs="Times New Roman"/>
          <w:sz w:val="28"/>
          <w:szCs w:val="28"/>
          <w:lang w:val="it-IT"/>
        </w:rPr>
        <w:t xml:space="preserve"> </w:t>
      </w:r>
      <w:r w:rsidR="003626C6" w:rsidRPr="001526EF">
        <w:rPr>
          <w:rFonts w:ascii="Times New Roman" w:hAnsi="Times New Roman" w:cs="Times New Roman"/>
          <w:sz w:val="28"/>
          <w:szCs w:val="28"/>
          <w:lang w:val="it-IT"/>
        </w:rPr>
        <w:t xml:space="preserve">quindi </w:t>
      </w:r>
      <w:r w:rsidR="0062119D" w:rsidRPr="001526EF">
        <w:rPr>
          <w:rFonts w:ascii="Times New Roman" w:hAnsi="Times New Roman" w:cs="Times New Roman"/>
          <w:sz w:val="28"/>
          <w:szCs w:val="28"/>
          <w:lang w:val="it-IT"/>
        </w:rPr>
        <w:t>inizio a</w:t>
      </w:r>
      <w:r w:rsidR="005239C2" w:rsidRPr="001526EF">
        <w:rPr>
          <w:rFonts w:ascii="Times New Roman" w:hAnsi="Times New Roman" w:cs="Times New Roman"/>
          <w:sz w:val="28"/>
          <w:szCs w:val="28"/>
          <w:lang w:val="it-IT"/>
        </w:rPr>
        <w:t xml:space="preserve">l suo servizio rubando </w:t>
      </w:r>
      <w:r w:rsidR="00C654F4" w:rsidRPr="001526EF">
        <w:rPr>
          <w:rFonts w:ascii="Times New Roman" w:hAnsi="Times New Roman" w:cs="Times New Roman"/>
          <w:sz w:val="28"/>
          <w:szCs w:val="28"/>
          <w:lang w:val="it-IT"/>
        </w:rPr>
        <w:t xml:space="preserve">il cavallo </w:t>
      </w:r>
      <w:r w:rsidR="0062119D" w:rsidRPr="001526EF">
        <w:rPr>
          <w:rFonts w:ascii="Times New Roman" w:hAnsi="Times New Roman" w:cs="Times New Roman"/>
          <w:sz w:val="28"/>
          <w:szCs w:val="28"/>
          <w:lang w:val="it-IT"/>
        </w:rPr>
        <w:t xml:space="preserve">del </w:t>
      </w:r>
      <w:r w:rsidR="005239C2" w:rsidRPr="001526EF">
        <w:rPr>
          <w:rFonts w:ascii="Times New Roman" w:hAnsi="Times New Roman" w:cs="Times New Roman"/>
          <w:sz w:val="28"/>
          <w:szCs w:val="28"/>
          <w:lang w:val="it-IT"/>
        </w:rPr>
        <w:t>circass</w:t>
      </w:r>
      <w:r w:rsidR="0062119D" w:rsidRPr="001526EF">
        <w:rPr>
          <w:rFonts w:ascii="Times New Roman" w:hAnsi="Times New Roman" w:cs="Times New Roman"/>
          <w:sz w:val="28"/>
          <w:szCs w:val="28"/>
          <w:lang w:val="it-IT"/>
        </w:rPr>
        <w:t>o</w:t>
      </w:r>
      <w:r w:rsidR="00C654F4" w:rsidRPr="001526EF">
        <w:rPr>
          <w:rFonts w:ascii="Times New Roman" w:hAnsi="Times New Roman" w:cs="Times New Roman"/>
          <w:sz w:val="28"/>
          <w:szCs w:val="28"/>
          <w:lang w:val="it-IT"/>
        </w:rPr>
        <w:t>.</w:t>
      </w:r>
      <w:r w:rsidR="00C654F4" w:rsidRPr="001526EF">
        <w:rPr>
          <w:rFonts w:ascii="Times New Roman" w:hAnsi="Times New Roman" w:cs="Times New Roman"/>
          <w:lang w:val="it-IT"/>
        </w:rPr>
        <w:br/>
      </w:r>
      <w:r w:rsidR="00C654F4" w:rsidRPr="001526EF">
        <w:rPr>
          <w:rFonts w:ascii="Times New Roman" w:hAnsi="Times New Roman" w:cs="Times New Roman"/>
          <w:sz w:val="28"/>
          <w:szCs w:val="28"/>
          <w:lang w:val="it-IT"/>
        </w:rPr>
        <w:t xml:space="preserve">Inizialmente </w:t>
      </w:r>
      <w:r w:rsidR="003626C6" w:rsidRPr="001526EF">
        <w:rPr>
          <w:rFonts w:ascii="Times New Roman" w:hAnsi="Times New Roman" w:cs="Times New Roman"/>
          <w:sz w:val="28"/>
          <w:szCs w:val="28"/>
          <w:lang w:val="it-IT"/>
        </w:rPr>
        <w:t xml:space="preserve">Bela si pone con ostilità nei confronti di Pečorin, ma col tempo si innamora dell’ufficiale, il quale però si stanca in fretta della ragazza e la trascura, prestandole nuovamente attenzione solo dopo che verrà rapita da </w:t>
      </w:r>
      <w:proofErr w:type="spellStart"/>
      <w:r w:rsidR="003626C6" w:rsidRPr="001526EF">
        <w:rPr>
          <w:rFonts w:ascii="Times New Roman" w:hAnsi="Times New Roman" w:cs="Times New Roman"/>
          <w:sz w:val="28"/>
          <w:szCs w:val="28"/>
          <w:lang w:val="it-IT"/>
        </w:rPr>
        <w:t>Kazbič</w:t>
      </w:r>
      <w:proofErr w:type="spellEnd"/>
      <w:r w:rsidR="003626C6" w:rsidRPr="001526EF">
        <w:rPr>
          <w:rFonts w:ascii="Times New Roman" w:hAnsi="Times New Roman" w:cs="Times New Roman"/>
          <w:sz w:val="28"/>
          <w:szCs w:val="28"/>
          <w:lang w:val="it-IT"/>
        </w:rPr>
        <w:t xml:space="preserve">. </w:t>
      </w:r>
      <w:r w:rsidR="00C654F4" w:rsidRPr="001526EF">
        <w:rPr>
          <w:rFonts w:ascii="Times New Roman" w:hAnsi="Times New Roman" w:cs="Times New Roman"/>
          <w:lang w:val="it-IT"/>
        </w:rPr>
        <w:br/>
      </w:r>
      <w:r w:rsidR="00F366E2"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w:t>
      </w:r>
      <w:r w:rsidR="003626C6" w:rsidRPr="001526EF">
        <w:rPr>
          <w:rFonts w:ascii="Times New Roman" w:hAnsi="Times New Roman" w:cs="Times New Roman"/>
          <w:sz w:val="28"/>
          <w:szCs w:val="28"/>
          <w:lang w:val="it-IT"/>
        </w:rPr>
        <w:t>viene</w:t>
      </w:r>
      <w:r w:rsidR="00EB0088" w:rsidRPr="001526EF">
        <w:rPr>
          <w:rFonts w:ascii="Times New Roman" w:hAnsi="Times New Roman" w:cs="Times New Roman"/>
          <w:sz w:val="28"/>
          <w:szCs w:val="28"/>
          <w:lang w:val="it-IT"/>
        </w:rPr>
        <w:t xml:space="preserve"> presentato come</w:t>
      </w:r>
      <w:r w:rsidR="005239C2" w:rsidRPr="001526EF">
        <w:rPr>
          <w:rFonts w:ascii="Times New Roman" w:hAnsi="Times New Roman" w:cs="Times New Roman"/>
          <w:sz w:val="28"/>
          <w:szCs w:val="28"/>
          <w:lang w:val="it-IT"/>
        </w:rPr>
        <w:t xml:space="preserve"> indifferente alla reazione degli </w:t>
      </w:r>
      <w:r w:rsidR="00C654F4" w:rsidRPr="001526EF">
        <w:rPr>
          <w:rFonts w:ascii="Times New Roman" w:hAnsi="Times New Roman" w:cs="Times New Roman"/>
          <w:sz w:val="28"/>
          <w:szCs w:val="28"/>
          <w:lang w:val="it-IT"/>
        </w:rPr>
        <w:t>abitanti delle montagne</w:t>
      </w:r>
      <w:r w:rsidR="005239C2" w:rsidRPr="001526EF">
        <w:rPr>
          <w:rFonts w:ascii="Times New Roman" w:hAnsi="Times New Roman" w:cs="Times New Roman"/>
          <w:sz w:val="28"/>
          <w:szCs w:val="28"/>
          <w:lang w:val="it-IT"/>
        </w:rPr>
        <w:t xml:space="preserve"> al suo gesto, </w:t>
      </w:r>
      <w:r w:rsidR="00C654F4" w:rsidRPr="001526EF">
        <w:rPr>
          <w:rFonts w:ascii="Times New Roman" w:hAnsi="Times New Roman" w:cs="Times New Roman"/>
          <w:sz w:val="28"/>
          <w:szCs w:val="28"/>
          <w:lang w:val="it-IT"/>
        </w:rPr>
        <w:t xml:space="preserve">il quale causerà </w:t>
      </w:r>
      <w:r w:rsidR="005239C2" w:rsidRPr="001526EF">
        <w:rPr>
          <w:rFonts w:ascii="Times New Roman" w:hAnsi="Times New Roman" w:cs="Times New Roman"/>
          <w:sz w:val="28"/>
          <w:szCs w:val="28"/>
          <w:lang w:val="it-IT"/>
        </w:rPr>
        <w:t>una drammatica catena di eventi</w:t>
      </w:r>
      <w:r w:rsidR="003626C6" w:rsidRPr="001526EF">
        <w:rPr>
          <w:rFonts w:ascii="Times New Roman" w:hAnsi="Times New Roman" w:cs="Times New Roman"/>
          <w:sz w:val="28"/>
          <w:szCs w:val="28"/>
          <w:lang w:val="it-IT"/>
        </w:rPr>
        <w:t>, sia alla morte di Bela a seguito del rapimento</w:t>
      </w:r>
      <w:r w:rsidR="005239C2" w:rsidRPr="001526EF">
        <w:rPr>
          <w:rFonts w:ascii="Times New Roman" w:hAnsi="Times New Roman" w:cs="Times New Roman"/>
          <w:sz w:val="28"/>
          <w:szCs w:val="28"/>
          <w:lang w:val="it-IT"/>
        </w:rPr>
        <w:t xml:space="preserve">. </w:t>
      </w:r>
      <w:r w:rsidR="003626C6" w:rsidRPr="001526EF">
        <w:rPr>
          <w:rFonts w:ascii="Times New Roman" w:hAnsi="Times New Roman" w:cs="Times New Roman"/>
          <w:lang w:val="it-IT"/>
        </w:rPr>
        <w:br/>
      </w:r>
      <w:r w:rsidR="003626C6" w:rsidRPr="001526EF">
        <w:rPr>
          <w:rFonts w:ascii="Times New Roman" w:hAnsi="Times New Roman" w:cs="Times New Roman"/>
          <w:sz w:val="28"/>
          <w:szCs w:val="28"/>
          <w:lang w:val="it-IT"/>
        </w:rPr>
        <w:t xml:space="preserve">Dopo questi eventi </w:t>
      </w:r>
      <w:r w:rsidR="00F366E2"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viene trasferito al reggimento georgiano.</w:t>
      </w:r>
    </w:p>
    <w:p w14:paraId="1CFFEC58" w14:textId="77777777" w:rsidR="007A2D33" w:rsidRDefault="007A2D33" w:rsidP="32AACEED">
      <w:pPr>
        <w:spacing w:line="360" w:lineRule="auto"/>
        <w:rPr>
          <w:rFonts w:ascii="Times New Roman" w:hAnsi="Times New Roman" w:cs="Times New Roman"/>
          <w:sz w:val="28"/>
          <w:szCs w:val="28"/>
          <w:lang w:val="it-IT"/>
        </w:rPr>
      </w:pPr>
    </w:p>
    <w:p w14:paraId="20C6A97D" w14:textId="77777777" w:rsidR="00D24955" w:rsidRPr="001526EF" w:rsidRDefault="00D24955" w:rsidP="32AACEED">
      <w:pPr>
        <w:spacing w:line="360" w:lineRule="auto"/>
        <w:rPr>
          <w:rFonts w:ascii="Times New Roman" w:hAnsi="Times New Roman" w:cs="Times New Roman"/>
          <w:sz w:val="28"/>
          <w:szCs w:val="28"/>
          <w:lang w:val="it-IT"/>
        </w:rPr>
      </w:pPr>
    </w:p>
    <w:p w14:paraId="2C9C9F3E" w14:textId="1D3E07A5" w:rsidR="005239C2" w:rsidRPr="001526EF" w:rsidRDefault="005239C2"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lastRenderedPageBreak/>
        <w:t>Ma</w:t>
      </w:r>
      <w:r w:rsidR="00F366E2" w:rsidRPr="001526EF">
        <w:rPr>
          <w:rFonts w:ascii="Times New Roman" w:hAnsi="Times New Roman" w:cs="Times New Roman"/>
          <w:b/>
          <w:bCs/>
          <w:sz w:val="28"/>
          <w:szCs w:val="28"/>
          <w:lang w:val="it-IT"/>
        </w:rPr>
        <w:t>ks</w:t>
      </w:r>
      <w:r w:rsidRPr="001526EF">
        <w:rPr>
          <w:rFonts w:ascii="Times New Roman" w:hAnsi="Times New Roman" w:cs="Times New Roman"/>
          <w:b/>
          <w:bCs/>
          <w:sz w:val="28"/>
          <w:szCs w:val="28"/>
          <w:lang w:val="it-IT"/>
        </w:rPr>
        <w:t xml:space="preserve">im </w:t>
      </w:r>
      <w:r w:rsidR="00F366E2" w:rsidRPr="001526EF">
        <w:rPr>
          <w:rFonts w:ascii="Times New Roman" w:hAnsi="Times New Roman" w:cs="Times New Roman"/>
          <w:b/>
          <w:bCs/>
          <w:sz w:val="28"/>
          <w:szCs w:val="28"/>
          <w:lang w:val="it-IT"/>
        </w:rPr>
        <w:t>Maksimyč</w:t>
      </w:r>
    </w:p>
    <w:p w14:paraId="1763A2E4" w14:textId="77777777" w:rsidR="003626C6" w:rsidRPr="001526EF" w:rsidRDefault="003626C6" w:rsidP="32AACEED">
      <w:pPr>
        <w:spacing w:line="360" w:lineRule="auto"/>
        <w:rPr>
          <w:rFonts w:ascii="Times New Roman" w:hAnsi="Times New Roman" w:cs="Times New Roman"/>
          <w:b/>
          <w:bCs/>
          <w:sz w:val="28"/>
          <w:szCs w:val="28"/>
          <w:lang w:val="it-IT"/>
        </w:rPr>
      </w:pPr>
    </w:p>
    <w:p w14:paraId="0280E77D" w14:textId="545E7AF9" w:rsidR="005239C2" w:rsidRPr="001526EF" w:rsidRDefault="005239C2"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Quest</w:t>
      </w:r>
      <w:r w:rsidR="00763F74" w:rsidRPr="001526EF">
        <w:rPr>
          <w:rFonts w:ascii="Times New Roman" w:hAnsi="Times New Roman" w:cs="Times New Roman"/>
          <w:sz w:val="28"/>
          <w:szCs w:val="28"/>
          <w:lang w:val="it-IT"/>
        </w:rPr>
        <w:t xml:space="preserve">o capitolo va </w:t>
      </w:r>
      <w:r w:rsidRPr="001526EF">
        <w:rPr>
          <w:rFonts w:ascii="Times New Roman" w:hAnsi="Times New Roman" w:cs="Times New Roman"/>
          <w:sz w:val="28"/>
          <w:szCs w:val="28"/>
          <w:lang w:val="it-IT"/>
        </w:rPr>
        <w:t>affianca</w:t>
      </w:r>
      <w:r w:rsidR="00763F74" w:rsidRPr="001526EF">
        <w:rPr>
          <w:rFonts w:ascii="Times New Roman" w:hAnsi="Times New Roman" w:cs="Times New Roman"/>
          <w:sz w:val="28"/>
          <w:szCs w:val="28"/>
          <w:lang w:val="it-IT"/>
        </w:rPr>
        <w:t>to</w:t>
      </w:r>
      <w:r w:rsidRPr="001526EF">
        <w:rPr>
          <w:rFonts w:ascii="Times New Roman" w:hAnsi="Times New Roman" w:cs="Times New Roman"/>
          <w:sz w:val="28"/>
          <w:szCs w:val="28"/>
          <w:lang w:val="it-IT"/>
        </w:rPr>
        <w:t xml:space="preserve"> a</w:t>
      </w:r>
      <w:r w:rsidR="00763F74" w:rsidRPr="001526EF">
        <w:rPr>
          <w:rFonts w:ascii="Times New Roman" w:hAnsi="Times New Roman" w:cs="Times New Roman"/>
          <w:sz w:val="28"/>
          <w:szCs w:val="28"/>
          <w:lang w:val="it-IT"/>
        </w:rPr>
        <w:t>l precedente e</w:t>
      </w:r>
      <w:r w:rsidRPr="001526EF">
        <w:rPr>
          <w:rFonts w:ascii="Times New Roman" w:hAnsi="Times New Roman" w:cs="Times New Roman"/>
          <w:sz w:val="28"/>
          <w:szCs w:val="28"/>
          <w:lang w:val="it-IT"/>
        </w:rPr>
        <w:t xml:space="preserve"> </w:t>
      </w:r>
      <w:r w:rsidR="00763F74" w:rsidRPr="001526EF">
        <w:rPr>
          <w:rFonts w:ascii="Times New Roman" w:hAnsi="Times New Roman" w:cs="Times New Roman"/>
          <w:sz w:val="28"/>
          <w:szCs w:val="28"/>
          <w:lang w:val="it-IT"/>
        </w:rPr>
        <w:t xml:space="preserve">di per sé non possiede un </w:t>
      </w:r>
      <w:r w:rsidRPr="001526EF">
        <w:rPr>
          <w:rFonts w:ascii="Times New Roman" w:hAnsi="Times New Roman" w:cs="Times New Roman"/>
          <w:sz w:val="28"/>
          <w:szCs w:val="28"/>
          <w:lang w:val="it-IT"/>
        </w:rPr>
        <w:t>significato romanzesco</w:t>
      </w:r>
      <w:r w:rsidR="00763F74" w:rsidRPr="001526EF">
        <w:rPr>
          <w:rFonts w:ascii="Times New Roman" w:hAnsi="Times New Roman" w:cs="Times New Roman"/>
          <w:sz w:val="28"/>
          <w:szCs w:val="28"/>
          <w:lang w:val="it-IT"/>
        </w:rPr>
        <w:t xml:space="preserve">. Nonostante ciò, </w:t>
      </w:r>
      <w:r w:rsidRPr="001526EF">
        <w:rPr>
          <w:rFonts w:ascii="Times New Roman" w:hAnsi="Times New Roman" w:cs="Times New Roman"/>
          <w:sz w:val="28"/>
          <w:szCs w:val="28"/>
          <w:lang w:val="it-IT"/>
        </w:rPr>
        <w:t>è importante per</w:t>
      </w:r>
      <w:r w:rsidR="00763F74" w:rsidRPr="001526EF">
        <w:rPr>
          <w:rFonts w:ascii="Times New Roman" w:hAnsi="Times New Roman" w:cs="Times New Roman"/>
          <w:sz w:val="28"/>
          <w:szCs w:val="28"/>
          <w:lang w:val="it-IT"/>
        </w:rPr>
        <w:t xml:space="preserve"> l’integrità</w:t>
      </w:r>
      <w:r w:rsidRPr="001526EF">
        <w:rPr>
          <w:rFonts w:ascii="Times New Roman" w:hAnsi="Times New Roman" w:cs="Times New Roman"/>
          <w:sz w:val="28"/>
          <w:szCs w:val="28"/>
          <w:lang w:val="it-IT"/>
        </w:rPr>
        <w:t xml:space="preserve"> </w:t>
      </w:r>
      <w:r w:rsidR="00763F74" w:rsidRPr="001526EF">
        <w:rPr>
          <w:rFonts w:ascii="Times New Roman" w:hAnsi="Times New Roman" w:cs="Times New Roman"/>
          <w:sz w:val="28"/>
          <w:szCs w:val="28"/>
          <w:lang w:val="it-IT"/>
        </w:rPr>
        <w:t xml:space="preserve">del </w:t>
      </w:r>
      <w:r w:rsidRPr="001526EF">
        <w:rPr>
          <w:rFonts w:ascii="Times New Roman" w:hAnsi="Times New Roman" w:cs="Times New Roman"/>
          <w:sz w:val="28"/>
          <w:szCs w:val="28"/>
          <w:lang w:val="it-IT"/>
        </w:rPr>
        <w:t>romanzo.</w:t>
      </w:r>
      <w:r w:rsidRPr="001526EF">
        <w:rPr>
          <w:rFonts w:ascii="Times New Roman" w:hAnsi="Times New Roman" w:cs="Times New Roman"/>
          <w:lang w:val="it-IT"/>
        </w:rPr>
        <w:br/>
      </w:r>
      <w:r w:rsidR="00763F74" w:rsidRPr="001526EF">
        <w:rPr>
          <w:rFonts w:ascii="Times New Roman" w:hAnsi="Times New Roman" w:cs="Times New Roman"/>
          <w:sz w:val="28"/>
          <w:szCs w:val="28"/>
          <w:lang w:val="it-IT"/>
        </w:rPr>
        <w:t>Maksim Maksimyč si rincontra brevemente con Pečorin e assieme a lui</w:t>
      </w:r>
      <w:r w:rsidRPr="001526EF">
        <w:rPr>
          <w:rFonts w:ascii="Times New Roman" w:hAnsi="Times New Roman" w:cs="Times New Roman"/>
          <w:sz w:val="28"/>
          <w:szCs w:val="28"/>
          <w:lang w:val="it-IT"/>
        </w:rPr>
        <w:t xml:space="preserve"> il narratore </w:t>
      </w:r>
      <w:r w:rsidR="00763F74" w:rsidRPr="001526EF">
        <w:rPr>
          <w:rFonts w:ascii="Times New Roman" w:hAnsi="Times New Roman" w:cs="Times New Roman"/>
          <w:sz w:val="28"/>
          <w:szCs w:val="28"/>
          <w:lang w:val="it-IT"/>
        </w:rPr>
        <w:t xml:space="preserve">ha l’occasione di </w:t>
      </w:r>
      <w:r w:rsidRPr="001526EF">
        <w:rPr>
          <w:rFonts w:ascii="Times New Roman" w:hAnsi="Times New Roman" w:cs="Times New Roman"/>
          <w:sz w:val="28"/>
          <w:szCs w:val="28"/>
          <w:lang w:val="it-IT"/>
        </w:rPr>
        <w:t>incontra</w:t>
      </w:r>
      <w:r w:rsidR="00763F74" w:rsidRPr="001526EF">
        <w:rPr>
          <w:rFonts w:ascii="Times New Roman" w:hAnsi="Times New Roman" w:cs="Times New Roman"/>
          <w:sz w:val="28"/>
          <w:szCs w:val="28"/>
          <w:lang w:val="it-IT"/>
        </w:rPr>
        <w:t>re</w:t>
      </w:r>
      <w:r w:rsidRPr="001526EF">
        <w:rPr>
          <w:rFonts w:ascii="Times New Roman" w:hAnsi="Times New Roman" w:cs="Times New Roman"/>
          <w:sz w:val="28"/>
          <w:szCs w:val="28"/>
          <w:lang w:val="it-IT"/>
        </w:rPr>
        <w:t xml:space="preserve"> per l</w:t>
      </w:r>
      <w:r w:rsidR="00763F74" w:rsidRPr="001526EF">
        <w:rPr>
          <w:rFonts w:ascii="Times New Roman" w:hAnsi="Times New Roman" w:cs="Times New Roman"/>
          <w:sz w:val="28"/>
          <w:szCs w:val="28"/>
          <w:lang w:val="it-IT"/>
        </w:rPr>
        <w:t xml:space="preserve">a prima e </w:t>
      </w:r>
      <w:r w:rsidRPr="001526EF">
        <w:rPr>
          <w:rFonts w:ascii="Times New Roman" w:hAnsi="Times New Roman" w:cs="Times New Roman"/>
          <w:sz w:val="28"/>
          <w:szCs w:val="28"/>
          <w:lang w:val="it-IT"/>
        </w:rPr>
        <w:t xml:space="preserve">unica volta </w:t>
      </w:r>
      <w:r w:rsidR="00763F74" w:rsidRPr="001526EF">
        <w:rPr>
          <w:rFonts w:ascii="Times New Roman" w:hAnsi="Times New Roman" w:cs="Times New Roman"/>
          <w:sz w:val="28"/>
          <w:szCs w:val="28"/>
          <w:lang w:val="it-IT"/>
        </w:rPr>
        <w:t>l’ufficiale</w:t>
      </w:r>
      <w:r w:rsidRPr="001526EF">
        <w:rPr>
          <w:rFonts w:ascii="Times New Roman" w:hAnsi="Times New Roman" w:cs="Times New Roman"/>
          <w:sz w:val="28"/>
          <w:szCs w:val="28"/>
          <w:lang w:val="it-IT"/>
        </w:rPr>
        <w:t xml:space="preserve"> faccia a faccia</w:t>
      </w:r>
      <w:r w:rsidR="000E1D5E" w:rsidRPr="001526EF">
        <w:rPr>
          <w:rFonts w:ascii="Times New Roman" w:hAnsi="Times New Roman" w:cs="Times New Roman"/>
          <w:sz w:val="28"/>
          <w:szCs w:val="28"/>
          <w:lang w:val="it-IT"/>
        </w:rPr>
        <w:t xml:space="preserve"> prima della sua partenza per la Persia.</w:t>
      </w:r>
      <w:r w:rsidRPr="001526EF">
        <w:rPr>
          <w:rFonts w:ascii="Times New Roman" w:hAnsi="Times New Roman" w:cs="Times New Roman"/>
          <w:lang w:val="it-IT"/>
        </w:rPr>
        <w:br/>
      </w:r>
      <w:r w:rsidR="00763F74" w:rsidRPr="001526EF">
        <w:rPr>
          <w:rFonts w:ascii="Times New Roman" w:hAnsi="Times New Roman" w:cs="Times New Roman"/>
          <w:sz w:val="28"/>
          <w:szCs w:val="28"/>
          <w:lang w:val="it-IT"/>
        </w:rPr>
        <w:t xml:space="preserve">Non si tratta però di un vero e proprio incontro, ma </w:t>
      </w:r>
      <w:r w:rsidRPr="001526EF">
        <w:rPr>
          <w:rFonts w:ascii="Times New Roman" w:hAnsi="Times New Roman" w:cs="Times New Roman"/>
          <w:sz w:val="28"/>
          <w:szCs w:val="28"/>
          <w:lang w:val="it-IT"/>
        </w:rPr>
        <w:t>piuttosto di una conversazione passeggera, con uno degli interlocutori</w:t>
      </w:r>
      <w:r w:rsidR="000E1D5E" w:rsidRPr="001526EF">
        <w:rPr>
          <w:rFonts w:ascii="Times New Roman" w:hAnsi="Times New Roman" w:cs="Times New Roman"/>
          <w:sz w:val="28"/>
          <w:szCs w:val="28"/>
          <w:lang w:val="it-IT"/>
        </w:rPr>
        <w:t>, Pečorin,</w:t>
      </w:r>
      <w:r w:rsidRPr="001526EF">
        <w:rPr>
          <w:rFonts w:ascii="Times New Roman" w:hAnsi="Times New Roman" w:cs="Times New Roman"/>
          <w:sz w:val="28"/>
          <w:szCs w:val="28"/>
          <w:lang w:val="it-IT"/>
        </w:rPr>
        <w:t xml:space="preserve"> che</w:t>
      </w:r>
      <w:r w:rsidR="000E1D5E" w:rsidRPr="001526EF">
        <w:rPr>
          <w:rFonts w:ascii="Times New Roman" w:hAnsi="Times New Roman" w:cs="Times New Roman"/>
          <w:sz w:val="28"/>
          <w:szCs w:val="28"/>
          <w:lang w:val="it-IT"/>
        </w:rPr>
        <w:t xml:space="preserve"> si presenta come suo solito disinteressato e</w:t>
      </w:r>
      <w:r w:rsidRPr="001526EF">
        <w:rPr>
          <w:rFonts w:ascii="Times New Roman" w:hAnsi="Times New Roman" w:cs="Times New Roman"/>
          <w:sz w:val="28"/>
          <w:szCs w:val="28"/>
          <w:lang w:val="it-IT"/>
        </w:rPr>
        <w:t xml:space="preserve"> desidera concluderla al più presto.</w:t>
      </w:r>
      <w:r w:rsidRPr="001526EF">
        <w:rPr>
          <w:rFonts w:ascii="Times New Roman" w:hAnsi="Times New Roman" w:cs="Times New Roman"/>
          <w:lang w:val="it-IT"/>
        </w:rPr>
        <w:br/>
      </w:r>
      <w:r w:rsidR="000E1D5E" w:rsidRPr="001526EF">
        <w:rPr>
          <w:rFonts w:ascii="Times New Roman" w:hAnsi="Times New Roman" w:cs="Times New Roman"/>
          <w:sz w:val="28"/>
          <w:szCs w:val="28"/>
          <w:lang w:val="it-IT"/>
        </w:rPr>
        <w:t>A seguito dell’incontro il narratore riceve da Maksimyč una serie di documenti appartenenti a Pečorin, trovando tra di essi alcuni quaderni di memorie, sui quali si basano i capitoli seguenti.</w:t>
      </w:r>
    </w:p>
    <w:p w14:paraId="263D6ABF" w14:textId="2614C443" w:rsidR="005239C2" w:rsidRPr="001526EF" w:rsidRDefault="005239C2"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La narrazione </w:t>
      </w:r>
      <w:r w:rsidR="000E1D5E" w:rsidRPr="001526EF">
        <w:rPr>
          <w:rFonts w:ascii="Times New Roman" w:hAnsi="Times New Roman" w:cs="Times New Roman"/>
          <w:sz w:val="28"/>
          <w:szCs w:val="28"/>
          <w:lang w:val="it-IT"/>
        </w:rPr>
        <w:t>di questo breve capitolo viene fatta basare</w:t>
      </w:r>
      <w:r w:rsidRPr="001526EF">
        <w:rPr>
          <w:rFonts w:ascii="Times New Roman" w:hAnsi="Times New Roman" w:cs="Times New Roman"/>
          <w:sz w:val="28"/>
          <w:szCs w:val="28"/>
          <w:lang w:val="it-IT"/>
        </w:rPr>
        <w:t xml:space="preserve"> su</w:t>
      </w:r>
      <w:r w:rsidR="000E1D5E" w:rsidRPr="001526EF">
        <w:rPr>
          <w:rFonts w:ascii="Times New Roman" w:hAnsi="Times New Roman" w:cs="Times New Roman"/>
          <w:sz w:val="28"/>
          <w:szCs w:val="28"/>
          <w:lang w:val="it-IT"/>
        </w:rPr>
        <w:t>l</w:t>
      </w:r>
      <w:r w:rsidRPr="001526EF">
        <w:rPr>
          <w:rFonts w:ascii="Times New Roman" w:hAnsi="Times New Roman" w:cs="Times New Roman"/>
          <w:sz w:val="28"/>
          <w:szCs w:val="28"/>
          <w:lang w:val="it-IT"/>
        </w:rPr>
        <w:t xml:space="preserve"> contrast</w:t>
      </w:r>
      <w:r w:rsidR="000E1D5E" w:rsidRPr="001526EF">
        <w:rPr>
          <w:rFonts w:ascii="Times New Roman" w:hAnsi="Times New Roman" w:cs="Times New Roman"/>
          <w:sz w:val="28"/>
          <w:szCs w:val="28"/>
          <w:lang w:val="it-IT"/>
        </w:rPr>
        <w:t>o</w:t>
      </w:r>
      <w:r w:rsidRPr="001526EF">
        <w:rPr>
          <w:rFonts w:ascii="Times New Roman" w:hAnsi="Times New Roman" w:cs="Times New Roman"/>
          <w:sz w:val="28"/>
          <w:szCs w:val="28"/>
          <w:lang w:val="it-IT"/>
        </w:rPr>
        <w:t xml:space="preserve"> tra due personaggi</w:t>
      </w:r>
      <w:r w:rsidR="000E1D5E" w:rsidRPr="001526EF">
        <w:rPr>
          <w:rFonts w:ascii="Times New Roman" w:hAnsi="Times New Roman" w:cs="Times New Roman"/>
          <w:sz w:val="28"/>
          <w:szCs w:val="28"/>
          <w:lang w:val="it-IT"/>
        </w:rPr>
        <w:t xml:space="preserve"> caratterialmente</w:t>
      </w:r>
      <w:r w:rsidRPr="001526EF">
        <w:rPr>
          <w:rFonts w:ascii="Times New Roman" w:hAnsi="Times New Roman" w:cs="Times New Roman"/>
          <w:sz w:val="28"/>
          <w:szCs w:val="28"/>
          <w:lang w:val="it-IT"/>
        </w:rPr>
        <w:t xml:space="preserve"> </w:t>
      </w:r>
      <w:r w:rsidR="000E1D5E" w:rsidRPr="001526EF">
        <w:rPr>
          <w:rFonts w:ascii="Times New Roman" w:hAnsi="Times New Roman" w:cs="Times New Roman"/>
          <w:sz w:val="28"/>
          <w:szCs w:val="28"/>
          <w:lang w:val="it-IT"/>
        </w:rPr>
        <w:t>opposti: Pečorin</w:t>
      </w:r>
      <w:r w:rsidRPr="001526EF">
        <w:rPr>
          <w:rFonts w:ascii="Times New Roman" w:hAnsi="Times New Roman" w:cs="Times New Roman"/>
          <w:sz w:val="28"/>
          <w:szCs w:val="28"/>
          <w:lang w:val="it-IT"/>
        </w:rPr>
        <w:t xml:space="preserve"> e Maksim </w:t>
      </w:r>
      <w:r w:rsidR="000E1D5E" w:rsidRPr="001526EF">
        <w:rPr>
          <w:rFonts w:ascii="Times New Roman" w:hAnsi="Times New Roman" w:cs="Times New Roman"/>
          <w:sz w:val="28"/>
          <w:szCs w:val="28"/>
          <w:lang w:val="it-IT"/>
        </w:rPr>
        <w:t>Maksimyč</w:t>
      </w:r>
      <w:r w:rsidRPr="001526EF">
        <w:rPr>
          <w:rFonts w:ascii="Times New Roman" w:hAnsi="Times New Roman" w:cs="Times New Roman"/>
          <w:sz w:val="28"/>
          <w:szCs w:val="28"/>
          <w:lang w:val="it-IT"/>
        </w:rPr>
        <w:t xml:space="preserve">. </w:t>
      </w:r>
      <w:r w:rsidR="000E1D5E" w:rsidRPr="001526EF">
        <w:rPr>
          <w:rFonts w:ascii="Times New Roman" w:hAnsi="Times New Roman" w:cs="Times New Roman"/>
          <w:sz w:val="28"/>
          <w:szCs w:val="28"/>
          <w:lang w:val="it-IT"/>
        </w:rPr>
        <w:t xml:space="preserve">L’incontro viene, come il primo capitolo, presentato </w:t>
      </w:r>
      <w:r w:rsidRPr="001526EF">
        <w:rPr>
          <w:rFonts w:ascii="Times New Roman" w:hAnsi="Times New Roman" w:cs="Times New Roman"/>
          <w:sz w:val="28"/>
          <w:szCs w:val="28"/>
          <w:lang w:val="it-IT"/>
        </w:rPr>
        <w:t>attraverso gli occhi del narratore</w:t>
      </w:r>
      <w:r w:rsidR="000E1D5E" w:rsidRPr="001526EF">
        <w:rPr>
          <w:rFonts w:ascii="Times New Roman" w:hAnsi="Times New Roman" w:cs="Times New Roman"/>
          <w:sz w:val="28"/>
          <w:szCs w:val="28"/>
          <w:lang w:val="it-IT"/>
        </w:rPr>
        <w:t xml:space="preserve"> e si </w:t>
      </w:r>
      <w:r w:rsidRPr="001526EF">
        <w:rPr>
          <w:rFonts w:ascii="Times New Roman" w:hAnsi="Times New Roman" w:cs="Times New Roman"/>
          <w:sz w:val="28"/>
          <w:szCs w:val="28"/>
          <w:lang w:val="it-IT"/>
        </w:rPr>
        <w:t xml:space="preserve">cerca di svelare i tratti </w:t>
      </w:r>
      <w:r w:rsidR="000E1D5E" w:rsidRPr="001526EF">
        <w:rPr>
          <w:rFonts w:ascii="Times New Roman" w:hAnsi="Times New Roman" w:cs="Times New Roman"/>
          <w:sz w:val="28"/>
          <w:szCs w:val="28"/>
          <w:lang w:val="it-IT"/>
        </w:rPr>
        <w:t xml:space="preserve">più </w:t>
      </w:r>
      <w:r w:rsidRPr="001526EF">
        <w:rPr>
          <w:rFonts w:ascii="Times New Roman" w:hAnsi="Times New Roman" w:cs="Times New Roman"/>
          <w:sz w:val="28"/>
          <w:szCs w:val="28"/>
          <w:lang w:val="it-IT"/>
        </w:rPr>
        <w:t xml:space="preserve">interiori di </w:t>
      </w:r>
      <w:r w:rsidR="000E1D5E" w:rsidRPr="001526EF">
        <w:rPr>
          <w:rFonts w:ascii="Times New Roman" w:hAnsi="Times New Roman" w:cs="Times New Roman"/>
          <w:sz w:val="28"/>
          <w:szCs w:val="28"/>
          <w:lang w:val="it-IT"/>
        </w:rPr>
        <w:t>Pečorin</w:t>
      </w:r>
      <w:r w:rsidRPr="001526EF">
        <w:rPr>
          <w:rFonts w:ascii="Times New Roman" w:hAnsi="Times New Roman" w:cs="Times New Roman"/>
          <w:sz w:val="28"/>
          <w:szCs w:val="28"/>
          <w:lang w:val="it-IT"/>
        </w:rPr>
        <w:t xml:space="preserve"> attraverso i tratti </w:t>
      </w:r>
      <w:r w:rsidR="000E1D5E" w:rsidRPr="001526EF">
        <w:rPr>
          <w:rFonts w:ascii="Times New Roman" w:hAnsi="Times New Roman" w:cs="Times New Roman"/>
          <w:sz w:val="28"/>
          <w:szCs w:val="28"/>
          <w:lang w:val="it-IT"/>
        </w:rPr>
        <w:t>più espliciti</w:t>
      </w:r>
      <w:r w:rsidRPr="001526EF">
        <w:rPr>
          <w:rFonts w:ascii="Times New Roman" w:hAnsi="Times New Roman" w:cs="Times New Roman"/>
          <w:sz w:val="28"/>
          <w:szCs w:val="28"/>
          <w:lang w:val="it-IT"/>
        </w:rPr>
        <w:t xml:space="preserve"> esterni</w:t>
      </w:r>
      <w:r w:rsidR="007920D6" w:rsidRPr="001526EF">
        <w:rPr>
          <w:rFonts w:ascii="Times New Roman" w:hAnsi="Times New Roman" w:cs="Times New Roman"/>
          <w:sz w:val="28"/>
          <w:szCs w:val="28"/>
          <w:lang w:val="it-IT"/>
        </w:rPr>
        <w:t>, cominciando a spostare la narrazione sempre di più sul protagonista.</w:t>
      </w:r>
    </w:p>
    <w:p w14:paraId="1D34EE0B" w14:textId="77777777" w:rsidR="005239C2" w:rsidRPr="001526EF" w:rsidRDefault="005239C2" w:rsidP="32AACEED">
      <w:pPr>
        <w:spacing w:line="360" w:lineRule="auto"/>
        <w:rPr>
          <w:rFonts w:ascii="Times New Roman" w:hAnsi="Times New Roman" w:cs="Times New Roman"/>
          <w:sz w:val="28"/>
          <w:szCs w:val="28"/>
          <w:lang w:val="it-IT"/>
        </w:rPr>
      </w:pPr>
    </w:p>
    <w:p w14:paraId="129CDF82" w14:textId="2D674C13" w:rsidR="005239C2" w:rsidRPr="001526EF" w:rsidRDefault="005239C2" w:rsidP="32AACEED">
      <w:pPr>
        <w:spacing w:line="360" w:lineRule="auto"/>
        <w:jc w:val="center"/>
        <w:rPr>
          <w:rFonts w:ascii="Times New Roman" w:hAnsi="Times New Roman" w:cs="Times New Roman"/>
          <w:b/>
          <w:bCs/>
          <w:sz w:val="28"/>
          <w:szCs w:val="28"/>
          <w:lang w:val="it-IT"/>
        </w:rPr>
      </w:pPr>
      <w:proofErr w:type="spellStart"/>
      <w:r w:rsidRPr="001526EF">
        <w:rPr>
          <w:rFonts w:ascii="Times New Roman" w:hAnsi="Times New Roman" w:cs="Times New Roman"/>
          <w:b/>
          <w:bCs/>
          <w:sz w:val="28"/>
          <w:szCs w:val="28"/>
          <w:lang w:val="it-IT"/>
        </w:rPr>
        <w:t>Taman</w:t>
      </w:r>
      <w:proofErr w:type="spellEnd"/>
      <w:r w:rsidR="00DC2DCC" w:rsidRPr="001526EF">
        <w:rPr>
          <w:rFonts w:ascii="Times New Roman" w:hAnsi="Times New Roman" w:cs="Times New Roman"/>
          <w:b/>
          <w:bCs/>
          <w:sz w:val="28"/>
          <w:szCs w:val="28"/>
          <w:lang w:val="it-IT"/>
        </w:rPr>
        <w:t>’</w:t>
      </w:r>
    </w:p>
    <w:p w14:paraId="6EDE4DB1" w14:textId="77777777" w:rsidR="00DC2DCC" w:rsidRPr="001526EF" w:rsidRDefault="00DC2DCC" w:rsidP="32AACEED">
      <w:pPr>
        <w:spacing w:line="360" w:lineRule="auto"/>
        <w:rPr>
          <w:rFonts w:ascii="Times New Roman" w:hAnsi="Times New Roman" w:cs="Times New Roman"/>
          <w:b/>
          <w:bCs/>
          <w:sz w:val="28"/>
          <w:szCs w:val="28"/>
          <w:lang w:val="it-IT"/>
        </w:rPr>
      </w:pPr>
    </w:p>
    <w:p w14:paraId="5FA7EFF7" w14:textId="0A929CA5" w:rsidR="00F54E2E" w:rsidRPr="001526EF" w:rsidRDefault="007920D6"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Da</w:t>
      </w:r>
      <w:r w:rsidR="00377B5B" w:rsidRPr="001526EF">
        <w:rPr>
          <w:rFonts w:ascii="Times New Roman" w:hAnsi="Times New Roman" w:cs="Times New Roman"/>
          <w:sz w:val="28"/>
          <w:szCs w:val="28"/>
          <w:lang w:val="it-IT"/>
        </w:rPr>
        <w:t xml:space="preserve"> questo capitolo, il romanzo</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 xml:space="preserve">inizia ad </w:t>
      </w:r>
      <w:r w:rsidR="005239C2" w:rsidRPr="001526EF">
        <w:rPr>
          <w:rFonts w:ascii="Times New Roman" w:hAnsi="Times New Roman" w:cs="Times New Roman"/>
          <w:sz w:val="28"/>
          <w:szCs w:val="28"/>
          <w:lang w:val="it-IT"/>
        </w:rPr>
        <w:t>incentra</w:t>
      </w:r>
      <w:r w:rsidRPr="001526EF">
        <w:rPr>
          <w:rFonts w:ascii="Times New Roman" w:hAnsi="Times New Roman" w:cs="Times New Roman"/>
          <w:sz w:val="28"/>
          <w:szCs w:val="28"/>
          <w:lang w:val="it-IT"/>
        </w:rPr>
        <w:t>rsi</w:t>
      </w:r>
      <w:r w:rsidR="005239C2" w:rsidRPr="001526EF">
        <w:rPr>
          <w:rFonts w:ascii="Times New Roman" w:hAnsi="Times New Roman" w:cs="Times New Roman"/>
          <w:sz w:val="28"/>
          <w:szCs w:val="28"/>
          <w:lang w:val="it-IT"/>
        </w:rPr>
        <w:t xml:space="preserve"> su </w:t>
      </w:r>
      <w:r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 xml:space="preserve">non più presentandolo in maniera passiva e tramite gli occhi di altri personaggi, </w:t>
      </w:r>
      <w:r w:rsidR="005239C2" w:rsidRPr="001526EF">
        <w:rPr>
          <w:rFonts w:ascii="Times New Roman" w:hAnsi="Times New Roman" w:cs="Times New Roman"/>
          <w:sz w:val="28"/>
          <w:szCs w:val="28"/>
          <w:lang w:val="it-IT"/>
        </w:rPr>
        <w:t>ma mostra</w:t>
      </w:r>
      <w:r w:rsidRPr="001526EF">
        <w:rPr>
          <w:rFonts w:ascii="Times New Roman" w:hAnsi="Times New Roman" w:cs="Times New Roman"/>
          <w:sz w:val="28"/>
          <w:szCs w:val="28"/>
          <w:lang w:val="it-IT"/>
        </w:rPr>
        <w:t>ndone</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un lato più attivo</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Il racconto si svolge sempre in prima persona, ma questa volta tramite gli occhi dell’ufficiale stesso.</w:t>
      </w:r>
      <w:r w:rsidR="00F54E2E" w:rsidRPr="001526EF">
        <w:rPr>
          <w:rFonts w:ascii="Times New Roman" w:hAnsi="Times New Roman" w:cs="Times New Roman"/>
          <w:lang w:val="it-IT"/>
        </w:rPr>
        <w:br/>
      </w:r>
      <w:r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arriva a </w:t>
      </w:r>
      <w:proofErr w:type="spellStart"/>
      <w:r w:rsidR="005239C2" w:rsidRPr="001526EF">
        <w:rPr>
          <w:rFonts w:ascii="Times New Roman" w:hAnsi="Times New Roman" w:cs="Times New Roman"/>
          <w:sz w:val="28"/>
          <w:szCs w:val="28"/>
          <w:lang w:val="it-IT"/>
        </w:rPr>
        <w:t>Taman</w:t>
      </w:r>
      <w:proofErr w:type="spellEnd"/>
      <w:r w:rsidRPr="001526EF">
        <w:rPr>
          <w:rFonts w:ascii="Times New Roman" w:hAnsi="Times New Roman" w:cs="Times New Roman"/>
          <w:sz w:val="28"/>
          <w:szCs w:val="28"/>
          <w:lang w:val="it-IT"/>
        </w:rPr>
        <w:t xml:space="preserve">’, definito da lui stesso come uno squallido villaggio costiero, </w:t>
      </w:r>
      <w:r w:rsidR="005239C2" w:rsidRPr="001526EF">
        <w:rPr>
          <w:rFonts w:ascii="Times New Roman" w:hAnsi="Times New Roman" w:cs="Times New Roman"/>
          <w:sz w:val="28"/>
          <w:szCs w:val="28"/>
          <w:lang w:val="it-IT"/>
        </w:rPr>
        <w:t>e assiste inaspettatamente all'attività di</w:t>
      </w:r>
      <w:r w:rsidRPr="001526EF">
        <w:rPr>
          <w:rFonts w:ascii="Times New Roman" w:hAnsi="Times New Roman" w:cs="Times New Roman"/>
          <w:sz w:val="28"/>
          <w:szCs w:val="28"/>
          <w:lang w:val="it-IT"/>
        </w:rPr>
        <w:t xml:space="preserve"> alcuni</w:t>
      </w:r>
      <w:r w:rsidR="005239C2" w:rsidRPr="001526EF">
        <w:rPr>
          <w:rFonts w:ascii="Times New Roman" w:hAnsi="Times New Roman" w:cs="Times New Roman"/>
          <w:sz w:val="28"/>
          <w:szCs w:val="28"/>
          <w:lang w:val="it-IT"/>
        </w:rPr>
        <w:t xml:space="preserve"> </w:t>
      </w:r>
      <w:r w:rsidR="008E4A82" w:rsidRPr="001526EF">
        <w:rPr>
          <w:rFonts w:ascii="Times New Roman" w:hAnsi="Times New Roman" w:cs="Times New Roman"/>
          <w:sz w:val="28"/>
          <w:szCs w:val="28"/>
          <w:lang w:val="it-IT"/>
        </w:rPr>
        <w:t>contrabbandieri</w:t>
      </w:r>
      <w:r w:rsidRPr="001526EF">
        <w:rPr>
          <w:rFonts w:ascii="Times New Roman" w:hAnsi="Times New Roman" w:cs="Times New Roman"/>
          <w:sz w:val="28"/>
          <w:szCs w:val="28"/>
          <w:lang w:val="it-IT"/>
        </w:rPr>
        <w:t>:</w:t>
      </w:r>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u</w:t>
      </w:r>
      <w:r w:rsidR="005239C2" w:rsidRPr="001526EF">
        <w:rPr>
          <w:rFonts w:ascii="Times New Roman" w:hAnsi="Times New Roman" w:cs="Times New Roman"/>
          <w:sz w:val="28"/>
          <w:szCs w:val="28"/>
          <w:lang w:val="it-IT"/>
        </w:rPr>
        <w:t xml:space="preserve">na notte </w:t>
      </w:r>
      <w:r w:rsidR="005239C2" w:rsidRPr="001526EF">
        <w:rPr>
          <w:rFonts w:ascii="Times New Roman" w:hAnsi="Times New Roman" w:cs="Times New Roman"/>
          <w:sz w:val="28"/>
          <w:szCs w:val="28"/>
          <w:lang w:val="it-IT"/>
        </w:rPr>
        <w:lastRenderedPageBreak/>
        <w:t>vede alcun</w:t>
      </w:r>
      <w:r w:rsidR="008E4A82" w:rsidRPr="001526EF">
        <w:rPr>
          <w:rFonts w:ascii="Times New Roman" w:hAnsi="Times New Roman" w:cs="Times New Roman"/>
          <w:sz w:val="28"/>
          <w:szCs w:val="28"/>
          <w:lang w:val="it-IT"/>
        </w:rPr>
        <w:t xml:space="preserve">e persone </w:t>
      </w:r>
      <w:r w:rsidR="005239C2" w:rsidRPr="001526EF">
        <w:rPr>
          <w:rFonts w:ascii="Times New Roman" w:hAnsi="Times New Roman" w:cs="Times New Roman"/>
          <w:sz w:val="28"/>
          <w:szCs w:val="28"/>
          <w:lang w:val="it-IT"/>
        </w:rPr>
        <w:t xml:space="preserve">con una barca dall'altra parte del fiume. All'inizio </w:t>
      </w:r>
      <w:r w:rsidR="008E4A82"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è convinto che </w:t>
      </w:r>
      <w:r w:rsidR="008E4A82" w:rsidRPr="001526EF">
        <w:rPr>
          <w:rFonts w:ascii="Times New Roman" w:hAnsi="Times New Roman" w:cs="Times New Roman"/>
          <w:sz w:val="28"/>
          <w:szCs w:val="28"/>
          <w:lang w:val="it-IT"/>
        </w:rPr>
        <w:t>questi</w:t>
      </w:r>
      <w:r w:rsidR="005239C2" w:rsidRPr="001526EF">
        <w:rPr>
          <w:rFonts w:ascii="Times New Roman" w:hAnsi="Times New Roman" w:cs="Times New Roman"/>
          <w:sz w:val="28"/>
          <w:szCs w:val="28"/>
          <w:lang w:val="it-IT"/>
        </w:rPr>
        <w:t xml:space="preserve"> stiano rischiando la vita per qualcosa di veramente prezioso e decide di svelare il loro mistero</w:t>
      </w:r>
      <w:r w:rsidR="008E4A82" w:rsidRPr="001526EF">
        <w:rPr>
          <w:rFonts w:ascii="Times New Roman" w:hAnsi="Times New Roman" w:cs="Times New Roman"/>
          <w:sz w:val="28"/>
          <w:szCs w:val="28"/>
          <w:lang w:val="it-IT"/>
        </w:rPr>
        <w:t>, scoprendo che in realtà si tratta di una fuga d’amore di una misteriosa ragazza con un certo Janko e con l’aiuto di un ragazzino cieco.</w:t>
      </w:r>
      <w:r w:rsidR="00F54E2E" w:rsidRPr="001526EF">
        <w:rPr>
          <w:rFonts w:ascii="Times New Roman" w:hAnsi="Times New Roman" w:cs="Times New Roman"/>
          <w:lang w:val="it-IT"/>
        </w:rPr>
        <w:br/>
      </w:r>
      <w:r w:rsidR="004452C7" w:rsidRPr="001526EF">
        <w:rPr>
          <w:rFonts w:ascii="Times New Roman" w:hAnsi="Times New Roman" w:cs="Times New Roman"/>
          <w:sz w:val="28"/>
          <w:szCs w:val="28"/>
          <w:lang w:val="it-IT"/>
        </w:rPr>
        <w:t>Il giorno seguente, decide di r</w:t>
      </w:r>
      <w:r w:rsidR="005239C2" w:rsidRPr="001526EF">
        <w:rPr>
          <w:rFonts w:ascii="Times New Roman" w:hAnsi="Times New Roman" w:cs="Times New Roman"/>
          <w:sz w:val="28"/>
          <w:szCs w:val="28"/>
          <w:lang w:val="it-IT"/>
        </w:rPr>
        <w:t>acconta</w:t>
      </w:r>
      <w:r w:rsidR="004452C7" w:rsidRPr="001526EF">
        <w:rPr>
          <w:rFonts w:ascii="Times New Roman" w:hAnsi="Times New Roman" w:cs="Times New Roman"/>
          <w:sz w:val="28"/>
          <w:szCs w:val="28"/>
          <w:lang w:val="it-IT"/>
        </w:rPr>
        <w:t>re</w:t>
      </w:r>
      <w:r w:rsidR="005239C2" w:rsidRPr="001526EF">
        <w:rPr>
          <w:rFonts w:ascii="Times New Roman" w:hAnsi="Times New Roman" w:cs="Times New Roman"/>
          <w:sz w:val="28"/>
          <w:szCs w:val="28"/>
          <w:lang w:val="it-IT"/>
        </w:rPr>
        <w:t xml:space="preserve"> a</w:t>
      </w:r>
      <w:r w:rsidR="004452C7" w:rsidRPr="001526EF">
        <w:rPr>
          <w:rFonts w:ascii="Times New Roman" w:hAnsi="Times New Roman" w:cs="Times New Roman"/>
          <w:sz w:val="28"/>
          <w:szCs w:val="28"/>
          <w:lang w:val="it-IT"/>
        </w:rPr>
        <w:t>lla</w:t>
      </w:r>
      <w:r w:rsidR="005239C2" w:rsidRPr="001526EF">
        <w:rPr>
          <w:rFonts w:ascii="Times New Roman" w:hAnsi="Times New Roman" w:cs="Times New Roman"/>
          <w:sz w:val="28"/>
          <w:szCs w:val="28"/>
          <w:lang w:val="it-IT"/>
        </w:rPr>
        <w:t xml:space="preserve"> ragazza del posto di averla vista di notte sulla riva del mare. </w:t>
      </w:r>
      <w:r w:rsidR="004452C7" w:rsidRPr="001526EF">
        <w:rPr>
          <w:rFonts w:ascii="Times New Roman" w:hAnsi="Times New Roman" w:cs="Times New Roman"/>
          <w:sz w:val="28"/>
          <w:szCs w:val="28"/>
          <w:lang w:val="it-IT"/>
        </w:rPr>
        <w:t>Lei l</w:t>
      </w:r>
      <w:r w:rsidR="005239C2" w:rsidRPr="001526EF">
        <w:rPr>
          <w:rFonts w:ascii="Times New Roman" w:hAnsi="Times New Roman" w:cs="Times New Roman"/>
          <w:sz w:val="28"/>
          <w:szCs w:val="28"/>
          <w:lang w:val="it-IT"/>
        </w:rPr>
        <w:t xml:space="preserve">o attira in una barca e cerca di annegarlo, ma </w:t>
      </w:r>
      <w:r w:rsidR="004452C7"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riesce a fuggire. </w:t>
      </w:r>
      <w:r w:rsidR="00F54E2E" w:rsidRPr="001526EF">
        <w:rPr>
          <w:rFonts w:ascii="Times New Roman" w:hAnsi="Times New Roman" w:cs="Times New Roman"/>
          <w:lang w:val="it-IT"/>
        </w:rPr>
        <w:br/>
      </w:r>
      <w:r w:rsidR="004452C7"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è molto deluso</w:t>
      </w:r>
      <w:r w:rsidR="004452C7" w:rsidRPr="001526EF">
        <w:rPr>
          <w:rFonts w:ascii="Times New Roman" w:hAnsi="Times New Roman" w:cs="Times New Roman"/>
          <w:sz w:val="28"/>
          <w:szCs w:val="28"/>
          <w:lang w:val="it-IT"/>
        </w:rPr>
        <w:t xml:space="preserve"> da questa situazione</w:t>
      </w:r>
      <w:r w:rsidR="005239C2" w:rsidRPr="001526EF">
        <w:rPr>
          <w:rFonts w:ascii="Times New Roman" w:hAnsi="Times New Roman" w:cs="Times New Roman"/>
          <w:sz w:val="28"/>
          <w:szCs w:val="28"/>
          <w:lang w:val="it-IT"/>
        </w:rPr>
        <w:t xml:space="preserve"> </w:t>
      </w:r>
      <w:r w:rsidR="004452C7" w:rsidRPr="001526EF">
        <w:rPr>
          <w:rFonts w:ascii="Times New Roman" w:hAnsi="Times New Roman" w:cs="Times New Roman"/>
          <w:sz w:val="28"/>
          <w:szCs w:val="28"/>
          <w:lang w:val="it-IT"/>
        </w:rPr>
        <w:t>e ammette a sé stesso che, in quanto ufficiale che continua ad essere trasferito tra le varie provincie, non abbia quasi nulla da spartire con queste persone e che non avrebbe dovuto immischiarsi, arrivando a rischiare la vita.</w:t>
      </w:r>
    </w:p>
    <w:p w14:paraId="77BB02A1" w14:textId="77777777" w:rsidR="00951CA3" w:rsidRPr="001526EF" w:rsidRDefault="00951CA3" w:rsidP="32AACEED">
      <w:pPr>
        <w:spacing w:line="360" w:lineRule="auto"/>
        <w:rPr>
          <w:rFonts w:ascii="Times New Roman" w:hAnsi="Times New Roman" w:cs="Times New Roman"/>
          <w:sz w:val="28"/>
          <w:szCs w:val="28"/>
          <w:lang w:val="it-IT"/>
        </w:rPr>
      </w:pPr>
    </w:p>
    <w:p w14:paraId="23D9DC5C" w14:textId="7F1585CD" w:rsidR="005239C2" w:rsidRPr="001526EF" w:rsidRDefault="005239C2"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Principess</w:t>
      </w:r>
      <w:r w:rsidR="001C52BF" w:rsidRPr="001526EF">
        <w:rPr>
          <w:rFonts w:ascii="Times New Roman" w:hAnsi="Times New Roman" w:cs="Times New Roman"/>
          <w:b/>
          <w:bCs/>
          <w:sz w:val="28"/>
          <w:szCs w:val="28"/>
          <w:lang w:val="it-IT"/>
        </w:rPr>
        <w:t>in</w:t>
      </w:r>
      <w:r w:rsidRPr="001526EF">
        <w:rPr>
          <w:rFonts w:ascii="Times New Roman" w:hAnsi="Times New Roman" w:cs="Times New Roman"/>
          <w:b/>
          <w:bCs/>
          <w:sz w:val="28"/>
          <w:szCs w:val="28"/>
          <w:lang w:val="it-IT"/>
        </w:rPr>
        <w:t>a Mery</w:t>
      </w:r>
    </w:p>
    <w:p w14:paraId="7B078ADC" w14:textId="77777777" w:rsidR="001C52BF" w:rsidRPr="001526EF" w:rsidRDefault="001C52BF" w:rsidP="32AACEED">
      <w:pPr>
        <w:spacing w:line="360" w:lineRule="auto"/>
        <w:rPr>
          <w:rFonts w:ascii="Times New Roman" w:hAnsi="Times New Roman" w:cs="Times New Roman"/>
          <w:sz w:val="28"/>
          <w:szCs w:val="28"/>
          <w:lang w:val="it-IT"/>
        </w:rPr>
      </w:pPr>
    </w:p>
    <w:p w14:paraId="28357990" w14:textId="0981F245" w:rsidR="005239C2" w:rsidRPr="001526EF" w:rsidRDefault="001C52BF"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Questo capitolo prosegue seguendo il diario personale di Pečorin. </w:t>
      </w:r>
      <w:r w:rsidRPr="001526EF">
        <w:rPr>
          <w:rFonts w:ascii="Times New Roman" w:hAnsi="Times New Roman" w:cs="Times New Roman"/>
          <w:lang w:val="it-IT"/>
        </w:rPr>
        <w:br/>
      </w:r>
      <w:r w:rsidR="005239C2" w:rsidRPr="001526EF">
        <w:rPr>
          <w:rFonts w:ascii="Times New Roman" w:hAnsi="Times New Roman" w:cs="Times New Roman"/>
          <w:sz w:val="28"/>
          <w:szCs w:val="28"/>
          <w:lang w:val="it-IT"/>
        </w:rPr>
        <w:t xml:space="preserve">Il racconto inizia con l'arrivo di </w:t>
      </w:r>
      <w:r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a </w:t>
      </w:r>
      <w:proofErr w:type="spellStart"/>
      <w:r w:rsidR="005239C2" w:rsidRPr="001526EF">
        <w:rPr>
          <w:rFonts w:ascii="Times New Roman" w:hAnsi="Times New Roman" w:cs="Times New Roman"/>
          <w:sz w:val="28"/>
          <w:szCs w:val="28"/>
          <w:lang w:val="it-IT"/>
        </w:rPr>
        <w:t>P</w:t>
      </w:r>
      <w:r w:rsidRPr="001526EF">
        <w:rPr>
          <w:rFonts w:ascii="Times New Roman" w:hAnsi="Times New Roman" w:cs="Times New Roman"/>
          <w:sz w:val="28"/>
          <w:szCs w:val="28"/>
          <w:lang w:val="it-IT"/>
        </w:rPr>
        <w:t>j</w:t>
      </w:r>
      <w:r w:rsidR="005239C2" w:rsidRPr="001526EF">
        <w:rPr>
          <w:rFonts w:ascii="Times New Roman" w:hAnsi="Times New Roman" w:cs="Times New Roman"/>
          <w:sz w:val="28"/>
          <w:szCs w:val="28"/>
          <w:lang w:val="it-IT"/>
        </w:rPr>
        <w:t>atigorsk</w:t>
      </w:r>
      <w:proofErr w:type="spellEnd"/>
      <w:r w:rsidR="005239C2"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t>per beneficiare delle sue sorgenti</w:t>
      </w:r>
      <w:r w:rsidR="005239C2" w:rsidRPr="001526EF">
        <w:rPr>
          <w:rFonts w:ascii="Times New Roman" w:hAnsi="Times New Roman" w:cs="Times New Roman"/>
          <w:sz w:val="28"/>
          <w:szCs w:val="28"/>
          <w:lang w:val="it-IT"/>
        </w:rPr>
        <w:t xml:space="preserve"> curative, dove incontra </w:t>
      </w:r>
      <w:r w:rsidR="008F4407" w:rsidRPr="001526EF">
        <w:rPr>
          <w:rFonts w:ascii="Times New Roman" w:hAnsi="Times New Roman" w:cs="Times New Roman"/>
          <w:sz w:val="28"/>
          <w:szCs w:val="28"/>
          <w:lang w:val="it-IT"/>
        </w:rPr>
        <w:t xml:space="preserve">una serie di personaggi: </w:t>
      </w:r>
      <w:r w:rsidR="005239C2" w:rsidRPr="001526EF">
        <w:rPr>
          <w:rFonts w:ascii="Times New Roman" w:hAnsi="Times New Roman" w:cs="Times New Roman"/>
          <w:sz w:val="28"/>
          <w:szCs w:val="28"/>
          <w:lang w:val="it-IT"/>
        </w:rPr>
        <w:t xml:space="preserve">la principessa </w:t>
      </w:r>
      <w:proofErr w:type="spellStart"/>
      <w:r w:rsidR="005239C2" w:rsidRPr="001526EF">
        <w:rPr>
          <w:rFonts w:ascii="Times New Roman" w:hAnsi="Times New Roman" w:cs="Times New Roman"/>
          <w:sz w:val="28"/>
          <w:szCs w:val="28"/>
          <w:lang w:val="it-IT"/>
        </w:rPr>
        <w:t>Ligovska</w:t>
      </w:r>
      <w:r w:rsidR="008F4407" w:rsidRPr="001526EF">
        <w:rPr>
          <w:rFonts w:ascii="Times New Roman" w:hAnsi="Times New Roman" w:cs="Times New Roman"/>
          <w:sz w:val="28"/>
          <w:szCs w:val="28"/>
          <w:lang w:val="it-IT"/>
        </w:rPr>
        <w:t>j</w:t>
      </w:r>
      <w:r w:rsidR="005239C2" w:rsidRPr="001526EF">
        <w:rPr>
          <w:rFonts w:ascii="Times New Roman" w:hAnsi="Times New Roman" w:cs="Times New Roman"/>
          <w:sz w:val="28"/>
          <w:szCs w:val="28"/>
          <w:lang w:val="it-IT"/>
        </w:rPr>
        <w:t>a</w:t>
      </w:r>
      <w:proofErr w:type="spellEnd"/>
      <w:r w:rsidR="005239C2" w:rsidRPr="001526EF">
        <w:rPr>
          <w:rFonts w:ascii="Times New Roman" w:hAnsi="Times New Roman" w:cs="Times New Roman"/>
          <w:sz w:val="28"/>
          <w:szCs w:val="28"/>
          <w:lang w:val="it-IT"/>
        </w:rPr>
        <w:t xml:space="preserve"> e sua figlia, chiamata Mer</w:t>
      </w:r>
      <w:r w:rsidR="004D3DF5" w:rsidRPr="001526EF">
        <w:rPr>
          <w:rFonts w:ascii="Times New Roman" w:hAnsi="Times New Roman" w:cs="Times New Roman"/>
          <w:sz w:val="28"/>
          <w:szCs w:val="28"/>
          <w:lang w:val="it-IT"/>
        </w:rPr>
        <w:t>y</w:t>
      </w:r>
      <w:r w:rsidR="005239C2" w:rsidRPr="001526EF">
        <w:rPr>
          <w:rFonts w:ascii="Times New Roman" w:hAnsi="Times New Roman" w:cs="Times New Roman"/>
          <w:sz w:val="28"/>
          <w:szCs w:val="28"/>
          <w:lang w:val="it-IT"/>
        </w:rPr>
        <w:t xml:space="preserve"> </w:t>
      </w:r>
      <w:r w:rsidR="008F4407" w:rsidRPr="001526EF">
        <w:rPr>
          <w:rFonts w:ascii="Times New Roman" w:hAnsi="Times New Roman" w:cs="Times New Roman"/>
          <w:sz w:val="28"/>
          <w:szCs w:val="28"/>
          <w:lang w:val="it-IT"/>
        </w:rPr>
        <w:t>all’i</w:t>
      </w:r>
      <w:r w:rsidR="005239C2" w:rsidRPr="001526EF">
        <w:rPr>
          <w:rFonts w:ascii="Times New Roman" w:hAnsi="Times New Roman" w:cs="Times New Roman"/>
          <w:sz w:val="28"/>
          <w:szCs w:val="28"/>
          <w:lang w:val="it-IT"/>
        </w:rPr>
        <w:t>nglese</w:t>
      </w:r>
      <w:r w:rsidR="008F4407" w:rsidRPr="001526EF">
        <w:rPr>
          <w:rFonts w:ascii="Times New Roman" w:hAnsi="Times New Roman" w:cs="Times New Roman"/>
          <w:sz w:val="28"/>
          <w:szCs w:val="28"/>
          <w:lang w:val="it-IT"/>
        </w:rPr>
        <w:t xml:space="preserve">, la sua vecchia fiamma </w:t>
      </w:r>
      <w:r w:rsidR="005239C2" w:rsidRPr="001526EF">
        <w:rPr>
          <w:rFonts w:ascii="Times New Roman" w:hAnsi="Times New Roman" w:cs="Times New Roman"/>
          <w:sz w:val="28"/>
          <w:szCs w:val="28"/>
          <w:lang w:val="it-IT"/>
        </w:rPr>
        <w:t>Vera</w:t>
      </w:r>
      <w:r w:rsidR="008F4407" w:rsidRPr="001526EF">
        <w:rPr>
          <w:rFonts w:ascii="Times New Roman" w:hAnsi="Times New Roman" w:cs="Times New Roman"/>
          <w:sz w:val="28"/>
          <w:szCs w:val="28"/>
          <w:lang w:val="it-IT"/>
        </w:rPr>
        <w:t>, l’unica donna ad essere quasi amata dall’ufficiale,</w:t>
      </w:r>
      <w:r w:rsidR="005239C2" w:rsidRPr="001526EF">
        <w:rPr>
          <w:rFonts w:ascii="Times New Roman" w:hAnsi="Times New Roman" w:cs="Times New Roman"/>
          <w:sz w:val="28"/>
          <w:szCs w:val="28"/>
          <w:lang w:val="it-IT"/>
        </w:rPr>
        <w:t xml:space="preserve"> e </w:t>
      </w:r>
      <w:r w:rsidR="008F4407" w:rsidRPr="001526EF">
        <w:rPr>
          <w:rFonts w:ascii="Times New Roman" w:hAnsi="Times New Roman" w:cs="Times New Roman"/>
          <w:sz w:val="28"/>
          <w:szCs w:val="28"/>
          <w:lang w:val="it-IT"/>
        </w:rPr>
        <w:t>un suo vecchio amico,</w:t>
      </w:r>
      <w:r w:rsidR="005239C2" w:rsidRPr="001526EF">
        <w:rPr>
          <w:rFonts w:ascii="Times New Roman" w:hAnsi="Times New Roman" w:cs="Times New Roman"/>
          <w:sz w:val="28"/>
          <w:szCs w:val="28"/>
          <w:lang w:val="it-IT"/>
        </w:rPr>
        <w:t xml:space="preserve"> </w:t>
      </w:r>
      <w:proofErr w:type="spellStart"/>
      <w:r w:rsidR="008F4407" w:rsidRPr="001526EF">
        <w:rPr>
          <w:rFonts w:ascii="Times New Roman" w:hAnsi="Times New Roman" w:cs="Times New Roman"/>
          <w:sz w:val="28"/>
          <w:szCs w:val="28"/>
          <w:shd w:val="clear" w:color="auto" w:fill="FFFFFF"/>
          <w:lang w:val="it-IT"/>
        </w:rPr>
        <w:t>Grušnickij</w:t>
      </w:r>
      <w:proofErr w:type="spellEnd"/>
      <w:r w:rsidR="008F4407" w:rsidRPr="001526EF">
        <w:rPr>
          <w:rFonts w:ascii="Times New Roman" w:hAnsi="Times New Roman" w:cs="Times New Roman"/>
          <w:sz w:val="28"/>
          <w:szCs w:val="28"/>
          <w:shd w:val="clear" w:color="auto" w:fill="FFFFFF"/>
          <w:lang w:val="it-IT"/>
        </w:rPr>
        <w:t>, il quale fungerà da personaggio in contrasto al protagonista</w:t>
      </w:r>
      <w:r w:rsidR="005239C2" w:rsidRPr="001526EF">
        <w:rPr>
          <w:rFonts w:ascii="Times New Roman" w:hAnsi="Times New Roman" w:cs="Times New Roman"/>
          <w:sz w:val="28"/>
          <w:szCs w:val="28"/>
          <w:lang w:val="it-IT"/>
        </w:rPr>
        <w:t xml:space="preserve">. </w:t>
      </w:r>
      <w:r w:rsidR="008F4407" w:rsidRPr="001526EF">
        <w:rPr>
          <w:rFonts w:ascii="Times New Roman" w:hAnsi="Times New Roman" w:cs="Times New Roman"/>
          <w:lang w:val="it-IT"/>
        </w:rPr>
        <w:br/>
      </w:r>
      <w:r w:rsidR="005239C2" w:rsidRPr="001526EF">
        <w:rPr>
          <w:rFonts w:ascii="Times New Roman" w:hAnsi="Times New Roman" w:cs="Times New Roman"/>
          <w:sz w:val="28"/>
          <w:szCs w:val="28"/>
          <w:lang w:val="it-IT"/>
        </w:rPr>
        <w:t xml:space="preserve">Durante la sua permanenza a </w:t>
      </w:r>
      <w:proofErr w:type="spellStart"/>
      <w:r w:rsidR="008F4407" w:rsidRPr="001526EF">
        <w:rPr>
          <w:rFonts w:ascii="Times New Roman" w:hAnsi="Times New Roman" w:cs="Times New Roman"/>
          <w:sz w:val="28"/>
          <w:szCs w:val="28"/>
          <w:lang w:val="it-IT"/>
        </w:rPr>
        <w:t>Pjatigorsk</w:t>
      </w:r>
      <w:proofErr w:type="spellEnd"/>
      <w:r w:rsidR="005239C2" w:rsidRPr="001526EF">
        <w:rPr>
          <w:rFonts w:ascii="Times New Roman" w:hAnsi="Times New Roman" w:cs="Times New Roman"/>
          <w:sz w:val="28"/>
          <w:szCs w:val="28"/>
          <w:lang w:val="it-IT"/>
        </w:rPr>
        <w:t xml:space="preserve">, </w:t>
      </w:r>
      <w:r w:rsidR="008F4407" w:rsidRPr="001526EF">
        <w:rPr>
          <w:rFonts w:ascii="Times New Roman" w:hAnsi="Times New Roman" w:cs="Times New Roman"/>
          <w:sz w:val="28"/>
          <w:szCs w:val="28"/>
          <w:lang w:val="it-IT"/>
        </w:rPr>
        <w:t>Pečorin</w:t>
      </w:r>
      <w:r w:rsidR="005239C2" w:rsidRPr="001526EF">
        <w:rPr>
          <w:rFonts w:ascii="Times New Roman" w:hAnsi="Times New Roman" w:cs="Times New Roman"/>
          <w:sz w:val="28"/>
          <w:szCs w:val="28"/>
          <w:lang w:val="it-IT"/>
        </w:rPr>
        <w:t xml:space="preserve"> corteggia la principessa Mery</w:t>
      </w:r>
      <w:r w:rsidR="008F4407" w:rsidRPr="001526EF">
        <w:rPr>
          <w:rFonts w:ascii="Times New Roman" w:hAnsi="Times New Roman" w:cs="Times New Roman"/>
          <w:sz w:val="28"/>
          <w:szCs w:val="28"/>
          <w:lang w:val="it-IT"/>
        </w:rPr>
        <w:t xml:space="preserve">, di cui il suo amico </w:t>
      </w:r>
      <w:proofErr w:type="spellStart"/>
      <w:r w:rsidR="008F4407" w:rsidRPr="001526EF">
        <w:rPr>
          <w:rFonts w:ascii="Times New Roman" w:hAnsi="Times New Roman" w:cs="Times New Roman"/>
          <w:sz w:val="28"/>
          <w:szCs w:val="28"/>
          <w:shd w:val="clear" w:color="auto" w:fill="FFFFFF"/>
          <w:lang w:val="it-IT"/>
        </w:rPr>
        <w:t>Grušnickij</w:t>
      </w:r>
      <w:proofErr w:type="spellEnd"/>
      <w:r w:rsidR="008F4407" w:rsidRPr="001526EF">
        <w:rPr>
          <w:rFonts w:ascii="Times New Roman" w:hAnsi="Times New Roman" w:cs="Times New Roman"/>
          <w:sz w:val="28"/>
          <w:szCs w:val="28"/>
          <w:shd w:val="clear" w:color="auto" w:fill="FFFFFF"/>
          <w:lang w:val="it-IT"/>
        </w:rPr>
        <w:t xml:space="preserve"> era invaghito</w:t>
      </w:r>
      <w:r w:rsidR="00A95D73" w:rsidRPr="001526EF">
        <w:rPr>
          <w:rFonts w:ascii="Times New Roman" w:hAnsi="Times New Roman" w:cs="Times New Roman"/>
          <w:sz w:val="28"/>
          <w:szCs w:val="28"/>
          <w:lang w:val="it-IT"/>
        </w:rPr>
        <w:t xml:space="preserve">. Dopo che la principessa preferisce la compagnia del protagonista alla sua, </w:t>
      </w:r>
      <w:proofErr w:type="spellStart"/>
      <w:r w:rsidR="00A95D73" w:rsidRPr="001526EF">
        <w:rPr>
          <w:rFonts w:ascii="Times New Roman" w:hAnsi="Times New Roman" w:cs="Times New Roman"/>
          <w:sz w:val="28"/>
          <w:szCs w:val="28"/>
          <w:shd w:val="clear" w:color="auto" w:fill="FFFFFF"/>
          <w:lang w:val="it-IT"/>
        </w:rPr>
        <w:t>Grušnickij</w:t>
      </w:r>
      <w:proofErr w:type="spellEnd"/>
      <w:r w:rsidR="00A95D73" w:rsidRPr="001526EF">
        <w:rPr>
          <w:rFonts w:ascii="Times New Roman" w:hAnsi="Times New Roman" w:cs="Times New Roman"/>
          <w:sz w:val="28"/>
          <w:szCs w:val="28"/>
          <w:shd w:val="clear" w:color="auto" w:fill="FFFFFF"/>
          <w:lang w:val="it-IT"/>
        </w:rPr>
        <w:t xml:space="preserve"> complotta assieme ad un capitano dei dragoni per uccidere Pečorin</w:t>
      </w:r>
      <w:r w:rsidR="005239C2" w:rsidRPr="001526EF">
        <w:rPr>
          <w:rFonts w:ascii="Times New Roman" w:hAnsi="Times New Roman" w:cs="Times New Roman"/>
          <w:sz w:val="28"/>
          <w:szCs w:val="28"/>
          <w:lang w:val="it-IT"/>
        </w:rPr>
        <w:t xml:space="preserve"> </w:t>
      </w:r>
      <w:r w:rsidR="00A95D73" w:rsidRPr="001526EF">
        <w:rPr>
          <w:rFonts w:ascii="Times New Roman" w:hAnsi="Times New Roman" w:cs="Times New Roman"/>
          <w:sz w:val="28"/>
          <w:szCs w:val="28"/>
          <w:lang w:val="it-IT"/>
        </w:rPr>
        <w:t xml:space="preserve">a duello barando. Il protagonista riesce però ad aggirare l’inganno e ad uccidere il vecchio amico nel duello. </w:t>
      </w:r>
      <w:r w:rsidR="00A95D73" w:rsidRPr="001526EF">
        <w:rPr>
          <w:rFonts w:ascii="Times New Roman" w:hAnsi="Times New Roman" w:cs="Times New Roman"/>
          <w:lang w:val="it-IT"/>
        </w:rPr>
        <w:br/>
      </w:r>
      <w:r w:rsidR="00A0527B" w:rsidRPr="001526EF">
        <w:rPr>
          <w:rFonts w:ascii="Times New Roman" w:hAnsi="Times New Roman" w:cs="Times New Roman"/>
          <w:sz w:val="28"/>
          <w:szCs w:val="28"/>
          <w:lang w:val="it-IT"/>
        </w:rPr>
        <w:t>Nel frattempo,</w:t>
      </w:r>
      <w:r w:rsidR="00A95D73" w:rsidRPr="001526EF">
        <w:rPr>
          <w:rFonts w:ascii="Times New Roman" w:hAnsi="Times New Roman" w:cs="Times New Roman"/>
          <w:sz w:val="28"/>
          <w:szCs w:val="28"/>
          <w:lang w:val="it-IT"/>
        </w:rPr>
        <w:t xml:space="preserve"> il protagonista ha ricominciato a frequentarsi con Vera</w:t>
      </w:r>
      <w:r w:rsidR="00A0527B" w:rsidRPr="001526EF">
        <w:rPr>
          <w:rFonts w:ascii="Times New Roman" w:hAnsi="Times New Roman" w:cs="Times New Roman"/>
          <w:sz w:val="28"/>
          <w:szCs w:val="28"/>
          <w:lang w:val="it-IT"/>
        </w:rPr>
        <w:t xml:space="preserve"> ma, dopo aver saputo del duello tra Pečorin e </w:t>
      </w:r>
      <w:proofErr w:type="spellStart"/>
      <w:r w:rsidR="00A0527B" w:rsidRPr="001526EF">
        <w:rPr>
          <w:rFonts w:ascii="Times New Roman" w:hAnsi="Times New Roman" w:cs="Times New Roman"/>
          <w:sz w:val="28"/>
          <w:szCs w:val="28"/>
          <w:shd w:val="clear" w:color="auto" w:fill="FFFFFF"/>
          <w:lang w:val="it-IT"/>
        </w:rPr>
        <w:t>Grušnickij</w:t>
      </w:r>
      <w:proofErr w:type="spellEnd"/>
      <w:r w:rsidR="00A0527B" w:rsidRPr="001526EF">
        <w:rPr>
          <w:rFonts w:ascii="Times New Roman" w:hAnsi="Times New Roman" w:cs="Times New Roman"/>
          <w:sz w:val="28"/>
          <w:szCs w:val="28"/>
          <w:lang w:val="it-IT"/>
        </w:rPr>
        <w:t>,</w:t>
      </w:r>
      <w:r w:rsidR="00A95D73" w:rsidRPr="001526EF">
        <w:rPr>
          <w:rFonts w:ascii="Times New Roman" w:hAnsi="Times New Roman" w:cs="Times New Roman"/>
          <w:sz w:val="28"/>
          <w:szCs w:val="28"/>
          <w:lang w:val="it-IT"/>
        </w:rPr>
        <w:t xml:space="preserve"> </w:t>
      </w:r>
      <w:r w:rsidR="00A0527B" w:rsidRPr="001526EF">
        <w:rPr>
          <w:rFonts w:ascii="Times New Roman" w:hAnsi="Times New Roman" w:cs="Times New Roman"/>
          <w:sz w:val="28"/>
          <w:szCs w:val="28"/>
          <w:lang w:val="it-IT"/>
        </w:rPr>
        <w:t>confessa</w:t>
      </w:r>
      <w:r w:rsidR="00A95D73" w:rsidRPr="001526EF">
        <w:rPr>
          <w:rFonts w:ascii="Times New Roman" w:hAnsi="Times New Roman" w:cs="Times New Roman"/>
          <w:sz w:val="28"/>
          <w:szCs w:val="28"/>
          <w:lang w:val="it-IT"/>
        </w:rPr>
        <w:t xml:space="preserve"> </w:t>
      </w:r>
      <w:r w:rsidR="00A0527B" w:rsidRPr="001526EF">
        <w:rPr>
          <w:rFonts w:ascii="Times New Roman" w:hAnsi="Times New Roman" w:cs="Times New Roman"/>
          <w:sz w:val="28"/>
          <w:szCs w:val="28"/>
          <w:lang w:val="it-IT"/>
        </w:rPr>
        <w:t>il tutto</w:t>
      </w:r>
      <w:r w:rsidR="00A95D73" w:rsidRPr="001526EF">
        <w:rPr>
          <w:rFonts w:ascii="Times New Roman" w:hAnsi="Times New Roman" w:cs="Times New Roman"/>
          <w:sz w:val="28"/>
          <w:szCs w:val="28"/>
          <w:lang w:val="it-IT"/>
        </w:rPr>
        <w:t xml:space="preserve"> </w:t>
      </w:r>
      <w:r w:rsidR="00A0527B" w:rsidRPr="001526EF">
        <w:rPr>
          <w:rFonts w:ascii="Times New Roman" w:hAnsi="Times New Roman" w:cs="Times New Roman"/>
          <w:sz w:val="28"/>
          <w:szCs w:val="28"/>
          <w:lang w:val="it-IT"/>
        </w:rPr>
        <w:t>a</w:t>
      </w:r>
      <w:r w:rsidR="00A95D73" w:rsidRPr="001526EF">
        <w:rPr>
          <w:rFonts w:ascii="Times New Roman" w:hAnsi="Times New Roman" w:cs="Times New Roman"/>
          <w:sz w:val="28"/>
          <w:szCs w:val="28"/>
          <w:lang w:val="it-IT"/>
        </w:rPr>
        <w:t>l marito</w:t>
      </w:r>
      <w:r w:rsidR="00A0527B" w:rsidRPr="001526EF">
        <w:rPr>
          <w:rFonts w:ascii="Times New Roman" w:hAnsi="Times New Roman" w:cs="Times New Roman"/>
          <w:sz w:val="28"/>
          <w:szCs w:val="28"/>
          <w:lang w:val="it-IT"/>
        </w:rPr>
        <w:t xml:space="preserve">, il quale </w:t>
      </w:r>
      <w:r w:rsidR="00A0527B" w:rsidRPr="001526EF">
        <w:rPr>
          <w:rFonts w:ascii="Times New Roman" w:hAnsi="Times New Roman" w:cs="Times New Roman"/>
          <w:sz w:val="28"/>
          <w:szCs w:val="28"/>
          <w:lang w:val="it-IT"/>
        </w:rPr>
        <w:lastRenderedPageBreak/>
        <w:t xml:space="preserve">la obbliga a lasciare con lui </w:t>
      </w:r>
      <w:proofErr w:type="spellStart"/>
      <w:r w:rsidR="00A0527B" w:rsidRPr="001526EF">
        <w:rPr>
          <w:rFonts w:ascii="Times New Roman" w:hAnsi="Times New Roman" w:cs="Times New Roman"/>
          <w:sz w:val="28"/>
          <w:szCs w:val="28"/>
          <w:lang w:val="it-IT"/>
        </w:rPr>
        <w:t>Kislovodsk</w:t>
      </w:r>
      <w:proofErr w:type="spellEnd"/>
      <w:r w:rsidR="00A0527B" w:rsidRPr="001526EF">
        <w:rPr>
          <w:rFonts w:ascii="Times New Roman" w:hAnsi="Times New Roman" w:cs="Times New Roman"/>
          <w:sz w:val="28"/>
          <w:szCs w:val="28"/>
          <w:lang w:val="it-IT"/>
        </w:rPr>
        <w:t xml:space="preserve"> per impedire che i due amanti si incontrino di nuovo.</w:t>
      </w:r>
      <w:r w:rsidR="00A95D73" w:rsidRPr="001526EF">
        <w:rPr>
          <w:rFonts w:ascii="Times New Roman" w:hAnsi="Times New Roman" w:cs="Times New Roman"/>
          <w:lang w:val="it-IT"/>
        </w:rPr>
        <w:br/>
      </w:r>
      <w:r w:rsidR="00A0527B" w:rsidRPr="001526EF">
        <w:rPr>
          <w:rFonts w:ascii="Times New Roman" w:hAnsi="Times New Roman" w:cs="Times New Roman"/>
          <w:sz w:val="28"/>
          <w:szCs w:val="28"/>
          <w:lang w:val="it-IT"/>
        </w:rPr>
        <w:t>Infine il protagonista</w:t>
      </w:r>
      <w:r w:rsidR="005239C2" w:rsidRPr="001526EF">
        <w:rPr>
          <w:rFonts w:ascii="Times New Roman" w:hAnsi="Times New Roman" w:cs="Times New Roman"/>
          <w:sz w:val="28"/>
          <w:szCs w:val="28"/>
          <w:lang w:val="it-IT"/>
        </w:rPr>
        <w:t xml:space="preserve"> respinge </w:t>
      </w:r>
      <w:r w:rsidR="00A0527B" w:rsidRPr="001526EF">
        <w:rPr>
          <w:rFonts w:ascii="Times New Roman" w:hAnsi="Times New Roman" w:cs="Times New Roman"/>
          <w:sz w:val="28"/>
          <w:szCs w:val="28"/>
          <w:lang w:val="it-IT"/>
        </w:rPr>
        <w:t xml:space="preserve">l’offerta della principessa </w:t>
      </w:r>
      <w:proofErr w:type="spellStart"/>
      <w:r w:rsidR="00A0527B" w:rsidRPr="001526EF">
        <w:rPr>
          <w:rFonts w:ascii="Times New Roman" w:hAnsi="Times New Roman" w:cs="Times New Roman"/>
          <w:sz w:val="28"/>
          <w:szCs w:val="28"/>
          <w:lang w:val="it-IT"/>
        </w:rPr>
        <w:t>Ligovskaja</w:t>
      </w:r>
      <w:proofErr w:type="spellEnd"/>
      <w:r w:rsidR="00A0527B" w:rsidRPr="001526EF">
        <w:rPr>
          <w:rFonts w:ascii="Times New Roman" w:hAnsi="Times New Roman" w:cs="Times New Roman"/>
          <w:sz w:val="28"/>
          <w:szCs w:val="28"/>
          <w:lang w:val="it-IT"/>
        </w:rPr>
        <w:t xml:space="preserve"> di sposare </w:t>
      </w:r>
      <w:r w:rsidR="005239C2" w:rsidRPr="001526EF">
        <w:rPr>
          <w:rFonts w:ascii="Times New Roman" w:hAnsi="Times New Roman" w:cs="Times New Roman"/>
          <w:sz w:val="28"/>
          <w:szCs w:val="28"/>
          <w:lang w:val="it-IT"/>
        </w:rPr>
        <w:t>la principess</w:t>
      </w:r>
      <w:r w:rsidR="00A0527B" w:rsidRPr="001526EF">
        <w:rPr>
          <w:rFonts w:ascii="Times New Roman" w:hAnsi="Times New Roman" w:cs="Times New Roman"/>
          <w:sz w:val="28"/>
          <w:szCs w:val="28"/>
          <w:lang w:val="it-IT"/>
        </w:rPr>
        <w:t>in</w:t>
      </w:r>
      <w:r w:rsidR="005239C2" w:rsidRPr="001526EF">
        <w:rPr>
          <w:rFonts w:ascii="Times New Roman" w:hAnsi="Times New Roman" w:cs="Times New Roman"/>
          <w:sz w:val="28"/>
          <w:szCs w:val="28"/>
          <w:lang w:val="it-IT"/>
        </w:rPr>
        <w:t>a Mery</w:t>
      </w:r>
      <w:r w:rsidR="00A0527B" w:rsidRPr="001526EF">
        <w:rPr>
          <w:rFonts w:ascii="Times New Roman" w:hAnsi="Times New Roman" w:cs="Times New Roman"/>
          <w:sz w:val="28"/>
          <w:szCs w:val="28"/>
          <w:lang w:val="it-IT"/>
        </w:rPr>
        <w:t>. Incontratisi un’ultima volta si confermano a vicenda di non provare alcun sentimento affettuoso</w:t>
      </w:r>
      <w:r w:rsidR="005239C2" w:rsidRPr="001526EF">
        <w:rPr>
          <w:rFonts w:ascii="Times New Roman" w:hAnsi="Times New Roman" w:cs="Times New Roman"/>
          <w:sz w:val="28"/>
          <w:szCs w:val="28"/>
          <w:lang w:val="it-IT"/>
        </w:rPr>
        <w:t xml:space="preserve">. </w:t>
      </w:r>
      <w:r w:rsidR="00A0527B" w:rsidRPr="001526EF">
        <w:rPr>
          <w:rFonts w:ascii="Times New Roman" w:hAnsi="Times New Roman" w:cs="Times New Roman"/>
          <w:lang w:val="it-IT"/>
        </w:rPr>
        <w:br/>
      </w:r>
      <w:r w:rsidR="00A0527B" w:rsidRPr="001526EF">
        <w:rPr>
          <w:rFonts w:ascii="Times New Roman" w:hAnsi="Times New Roman" w:cs="Times New Roman"/>
          <w:sz w:val="28"/>
          <w:szCs w:val="28"/>
          <w:lang w:val="it-IT"/>
        </w:rPr>
        <w:t xml:space="preserve">Sospettato di aver ucciso </w:t>
      </w:r>
      <w:proofErr w:type="spellStart"/>
      <w:r w:rsidR="00A0527B" w:rsidRPr="001526EF">
        <w:rPr>
          <w:rFonts w:ascii="Times New Roman" w:hAnsi="Times New Roman" w:cs="Times New Roman"/>
          <w:sz w:val="28"/>
          <w:szCs w:val="28"/>
          <w:shd w:val="clear" w:color="auto" w:fill="FFFFFF"/>
          <w:lang w:val="it-IT"/>
        </w:rPr>
        <w:t>Grušnickij</w:t>
      </w:r>
      <w:proofErr w:type="spellEnd"/>
      <w:r w:rsidR="00A0527B" w:rsidRPr="001526EF">
        <w:rPr>
          <w:rFonts w:ascii="Times New Roman" w:hAnsi="Times New Roman" w:cs="Times New Roman"/>
          <w:sz w:val="28"/>
          <w:szCs w:val="28"/>
          <w:lang w:val="it-IT"/>
        </w:rPr>
        <w:t xml:space="preserve"> in duello, Pečorin </w:t>
      </w:r>
      <w:r w:rsidR="005239C2" w:rsidRPr="001526EF">
        <w:rPr>
          <w:rFonts w:ascii="Times New Roman" w:hAnsi="Times New Roman" w:cs="Times New Roman"/>
          <w:sz w:val="28"/>
          <w:szCs w:val="28"/>
          <w:lang w:val="it-IT"/>
        </w:rPr>
        <w:t xml:space="preserve">viene nuovamente </w:t>
      </w:r>
      <w:r w:rsidR="00A0527B" w:rsidRPr="001526EF">
        <w:rPr>
          <w:rFonts w:ascii="Times New Roman" w:hAnsi="Times New Roman" w:cs="Times New Roman"/>
          <w:sz w:val="28"/>
          <w:szCs w:val="28"/>
          <w:lang w:val="it-IT"/>
        </w:rPr>
        <w:t>congedat</w:t>
      </w:r>
      <w:r w:rsidR="005239C2" w:rsidRPr="001526EF">
        <w:rPr>
          <w:rFonts w:ascii="Times New Roman" w:hAnsi="Times New Roman" w:cs="Times New Roman"/>
          <w:sz w:val="28"/>
          <w:szCs w:val="28"/>
          <w:lang w:val="it-IT"/>
        </w:rPr>
        <w:t>o, questa volta nella fortezza</w:t>
      </w:r>
      <w:r w:rsidR="00A0527B" w:rsidRPr="001526EF">
        <w:rPr>
          <w:rFonts w:ascii="Times New Roman" w:hAnsi="Times New Roman" w:cs="Times New Roman"/>
          <w:sz w:val="28"/>
          <w:szCs w:val="28"/>
          <w:lang w:val="it-IT"/>
        </w:rPr>
        <w:t xml:space="preserve"> di </w:t>
      </w:r>
      <w:proofErr w:type="spellStart"/>
      <w:r w:rsidR="00A0527B" w:rsidRPr="001526EF">
        <w:rPr>
          <w:rFonts w:ascii="Times New Roman" w:hAnsi="Times New Roman" w:cs="Times New Roman"/>
          <w:sz w:val="28"/>
          <w:szCs w:val="28"/>
          <w:lang w:val="it-IT"/>
        </w:rPr>
        <w:t>Groznaja</w:t>
      </w:r>
      <w:proofErr w:type="spellEnd"/>
      <w:r w:rsidR="005239C2" w:rsidRPr="001526EF">
        <w:rPr>
          <w:rFonts w:ascii="Times New Roman" w:hAnsi="Times New Roman" w:cs="Times New Roman"/>
          <w:sz w:val="28"/>
          <w:szCs w:val="28"/>
          <w:lang w:val="it-IT"/>
        </w:rPr>
        <w:t>, dove incontra Ma</w:t>
      </w:r>
      <w:r w:rsidR="00A95D73" w:rsidRPr="001526EF">
        <w:rPr>
          <w:rFonts w:ascii="Times New Roman" w:hAnsi="Times New Roman" w:cs="Times New Roman"/>
          <w:sz w:val="28"/>
          <w:szCs w:val="28"/>
          <w:lang w:val="it-IT"/>
        </w:rPr>
        <w:t>ks</w:t>
      </w:r>
      <w:r w:rsidR="005239C2" w:rsidRPr="001526EF">
        <w:rPr>
          <w:rFonts w:ascii="Times New Roman" w:hAnsi="Times New Roman" w:cs="Times New Roman"/>
          <w:sz w:val="28"/>
          <w:szCs w:val="28"/>
          <w:lang w:val="it-IT"/>
        </w:rPr>
        <w:t xml:space="preserve">im </w:t>
      </w:r>
      <w:r w:rsidR="00A95D73" w:rsidRPr="001526EF">
        <w:rPr>
          <w:rFonts w:ascii="Times New Roman" w:hAnsi="Times New Roman" w:cs="Times New Roman"/>
          <w:sz w:val="28"/>
          <w:szCs w:val="28"/>
          <w:lang w:val="it-IT"/>
        </w:rPr>
        <w:t>Maksimyč</w:t>
      </w:r>
      <w:r w:rsidR="005239C2" w:rsidRPr="001526EF">
        <w:rPr>
          <w:rFonts w:ascii="Times New Roman" w:hAnsi="Times New Roman" w:cs="Times New Roman"/>
          <w:sz w:val="28"/>
          <w:szCs w:val="28"/>
          <w:lang w:val="it-IT"/>
        </w:rPr>
        <w:t>.</w:t>
      </w:r>
    </w:p>
    <w:p w14:paraId="26855524" w14:textId="77777777" w:rsidR="005239C2" w:rsidRPr="001526EF" w:rsidRDefault="005239C2" w:rsidP="32AACEED">
      <w:pPr>
        <w:spacing w:line="360" w:lineRule="auto"/>
        <w:rPr>
          <w:rFonts w:ascii="Times New Roman" w:hAnsi="Times New Roman" w:cs="Times New Roman"/>
          <w:sz w:val="28"/>
          <w:szCs w:val="28"/>
          <w:lang w:val="it-IT"/>
        </w:rPr>
      </w:pPr>
    </w:p>
    <w:p w14:paraId="64201906" w14:textId="28DCEE9C" w:rsidR="005239C2" w:rsidRPr="001526EF" w:rsidRDefault="005239C2"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Il fatalista</w:t>
      </w:r>
    </w:p>
    <w:p w14:paraId="5485B77C" w14:textId="77777777" w:rsidR="00763F74" w:rsidRPr="001526EF" w:rsidRDefault="00763F74" w:rsidP="32AACEED">
      <w:pPr>
        <w:spacing w:line="360" w:lineRule="auto"/>
        <w:rPr>
          <w:rFonts w:ascii="Times New Roman" w:hAnsi="Times New Roman" w:cs="Times New Roman"/>
          <w:sz w:val="28"/>
          <w:szCs w:val="28"/>
          <w:lang w:val="it-IT"/>
        </w:rPr>
      </w:pPr>
    </w:p>
    <w:p w14:paraId="639D0412" w14:textId="73D12937" w:rsidR="007A2D33" w:rsidRDefault="005239C2" w:rsidP="52461150">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La vicenda </w:t>
      </w:r>
      <w:r w:rsidR="00B35182" w:rsidRPr="001526EF">
        <w:rPr>
          <w:rFonts w:ascii="Times New Roman" w:hAnsi="Times New Roman" w:cs="Times New Roman"/>
          <w:sz w:val="28"/>
          <w:szCs w:val="28"/>
          <w:lang w:val="it-IT"/>
        </w:rPr>
        <w:t xml:space="preserve">narrata nell’ultimo capitolo </w:t>
      </w:r>
      <w:r w:rsidRPr="001526EF">
        <w:rPr>
          <w:rFonts w:ascii="Times New Roman" w:hAnsi="Times New Roman" w:cs="Times New Roman"/>
          <w:sz w:val="28"/>
          <w:szCs w:val="28"/>
          <w:lang w:val="it-IT"/>
        </w:rPr>
        <w:t xml:space="preserve">si svolge in un villaggio cosacco. </w:t>
      </w:r>
      <w:r w:rsidR="00B35182" w:rsidRPr="001526EF">
        <w:rPr>
          <w:rFonts w:ascii="Times New Roman" w:hAnsi="Times New Roman" w:cs="Times New Roman"/>
          <w:sz w:val="28"/>
          <w:szCs w:val="28"/>
          <w:lang w:val="it-IT"/>
        </w:rPr>
        <w:t>Pečorin s</w:t>
      </w:r>
      <w:r w:rsidRPr="001526EF">
        <w:rPr>
          <w:rFonts w:ascii="Times New Roman" w:hAnsi="Times New Roman" w:cs="Times New Roman"/>
          <w:sz w:val="28"/>
          <w:szCs w:val="28"/>
          <w:lang w:val="it-IT"/>
        </w:rPr>
        <w:t>iede come ospit</w:t>
      </w:r>
      <w:r w:rsidR="00B35182" w:rsidRPr="001526EF">
        <w:rPr>
          <w:rFonts w:ascii="Times New Roman" w:hAnsi="Times New Roman" w:cs="Times New Roman"/>
          <w:sz w:val="28"/>
          <w:szCs w:val="28"/>
          <w:lang w:val="it-IT"/>
        </w:rPr>
        <w:t xml:space="preserve">e e, stancatisi di </w:t>
      </w:r>
      <w:r w:rsidRPr="001526EF">
        <w:rPr>
          <w:rFonts w:ascii="Times New Roman" w:hAnsi="Times New Roman" w:cs="Times New Roman"/>
          <w:sz w:val="28"/>
          <w:szCs w:val="28"/>
          <w:lang w:val="it-IT"/>
        </w:rPr>
        <w:t>gioca</w:t>
      </w:r>
      <w:r w:rsidR="00B35182" w:rsidRPr="001526EF">
        <w:rPr>
          <w:rFonts w:ascii="Times New Roman" w:hAnsi="Times New Roman" w:cs="Times New Roman"/>
          <w:sz w:val="28"/>
          <w:szCs w:val="28"/>
          <w:lang w:val="it-IT"/>
        </w:rPr>
        <w:t>re</w:t>
      </w:r>
      <w:r w:rsidRPr="001526EF">
        <w:rPr>
          <w:rFonts w:ascii="Times New Roman" w:hAnsi="Times New Roman" w:cs="Times New Roman"/>
          <w:sz w:val="28"/>
          <w:szCs w:val="28"/>
          <w:lang w:val="it-IT"/>
        </w:rPr>
        <w:t xml:space="preserve"> a </w:t>
      </w:r>
      <w:proofErr w:type="spellStart"/>
      <w:r w:rsidRPr="001526EF">
        <w:rPr>
          <w:rFonts w:ascii="Times New Roman" w:hAnsi="Times New Roman" w:cs="Times New Roman"/>
          <w:sz w:val="28"/>
          <w:szCs w:val="28"/>
          <w:lang w:val="it-IT"/>
        </w:rPr>
        <w:t>carte</w:t>
      </w:r>
      <w:r w:rsidR="00B35182" w:rsidRPr="001526EF">
        <w:rPr>
          <w:rFonts w:ascii="Times New Roman" w:hAnsi="Times New Roman" w:cs="Times New Roman"/>
          <w:sz w:val="28"/>
          <w:szCs w:val="28"/>
          <w:lang w:val="it-IT"/>
        </w:rPr>
        <w:t>,iniziano</w:t>
      </w:r>
      <w:proofErr w:type="spellEnd"/>
      <w:r w:rsidR="00B35182" w:rsidRPr="001526EF">
        <w:rPr>
          <w:rFonts w:ascii="Times New Roman" w:hAnsi="Times New Roman" w:cs="Times New Roman"/>
          <w:sz w:val="28"/>
          <w:szCs w:val="28"/>
          <w:lang w:val="it-IT"/>
        </w:rPr>
        <w:t xml:space="preserve"> a conversare</w:t>
      </w:r>
      <w:r w:rsidRPr="001526EF">
        <w:rPr>
          <w:rFonts w:ascii="Times New Roman" w:hAnsi="Times New Roman" w:cs="Times New Roman"/>
          <w:sz w:val="28"/>
          <w:szCs w:val="28"/>
          <w:lang w:val="it-IT"/>
        </w:rPr>
        <w:t xml:space="preserve"> sulla predestinazione e sul fatalismo, in cui alcuni credono e altri no. </w:t>
      </w:r>
      <w:r w:rsidR="00B35182" w:rsidRPr="001526EF">
        <w:rPr>
          <w:rFonts w:ascii="Times New Roman" w:hAnsi="Times New Roman" w:cs="Times New Roman"/>
          <w:sz w:val="28"/>
          <w:szCs w:val="28"/>
          <w:lang w:val="it-IT"/>
        </w:rPr>
        <w:t>Ne s</w:t>
      </w:r>
      <w:r w:rsidRPr="001526EF">
        <w:rPr>
          <w:rFonts w:ascii="Times New Roman" w:hAnsi="Times New Roman" w:cs="Times New Roman"/>
          <w:sz w:val="28"/>
          <w:szCs w:val="28"/>
          <w:lang w:val="it-IT"/>
        </w:rPr>
        <w:t xml:space="preserve">egue una discussione tra </w:t>
      </w:r>
      <w:proofErr w:type="spellStart"/>
      <w:r w:rsidRPr="001526EF">
        <w:rPr>
          <w:rFonts w:ascii="Times New Roman" w:hAnsi="Times New Roman" w:cs="Times New Roman"/>
          <w:sz w:val="28"/>
          <w:szCs w:val="28"/>
          <w:lang w:val="it-IT"/>
        </w:rPr>
        <w:t>Vuli</w:t>
      </w:r>
      <w:r w:rsidR="00B35182" w:rsidRPr="001526EF">
        <w:rPr>
          <w:rFonts w:ascii="Times New Roman" w:hAnsi="Times New Roman" w:cs="Times New Roman"/>
          <w:sz w:val="28"/>
          <w:szCs w:val="28"/>
          <w:lang w:val="it-IT"/>
        </w:rPr>
        <w:t>č</w:t>
      </w:r>
      <w:proofErr w:type="spellEnd"/>
      <w:r w:rsidR="000E623C" w:rsidRPr="001526EF">
        <w:rPr>
          <w:rFonts w:ascii="Times New Roman" w:hAnsi="Times New Roman" w:cs="Times New Roman"/>
          <w:sz w:val="28"/>
          <w:szCs w:val="28"/>
          <w:lang w:val="it-IT"/>
        </w:rPr>
        <w:t>, un tenente di origine serbe,</w:t>
      </w:r>
      <w:r w:rsidRPr="001526EF">
        <w:rPr>
          <w:rFonts w:ascii="Times New Roman" w:hAnsi="Times New Roman" w:cs="Times New Roman"/>
          <w:sz w:val="28"/>
          <w:szCs w:val="28"/>
          <w:lang w:val="it-IT"/>
        </w:rPr>
        <w:t xml:space="preserve"> e </w:t>
      </w:r>
      <w:r w:rsidR="000E623C" w:rsidRPr="001526EF">
        <w:rPr>
          <w:rFonts w:ascii="Times New Roman" w:hAnsi="Times New Roman" w:cs="Times New Roman"/>
          <w:sz w:val="28"/>
          <w:szCs w:val="28"/>
          <w:lang w:val="it-IT"/>
        </w:rPr>
        <w:t xml:space="preserve">Pečorin. Il protagonista nega l’esistenza della predestinazione, mentre </w:t>
      </w:r>
      <w:proofErr w:type="spellStart"/>
      <w:r w:rsidR="000E623C" w:rsidRPr="001526EF">
        <w:rPr>
          <w:rFonts w:ascii="Times New Roman" w:hAnsi="Times New Roman" w:cs="Times New Roman"/>
          <w:sz w:val="28"/>
          <w:szCs w:val="28"/>
          <w:lang w:val="it-IT"/>
        </w:rPr>
        <w:t>Vulič</w:t>
      </w:r>
      <w:proofErr w:type="spellEnd"/>
      <w:r w:rsidR="000E623C" w:rsidRPr="001526EF">
        <w:rPr>
          <w:rFonts w:ascii="Times New Roman" w:hAnsi="Times New Roman" w:cs="Times New Roman"/>
          <w:sz w:val="28"/>
          <w:szCs w:val="28"/>
          <w:lang w:val="it-IT"/>
        </w:rPr>
        <w:t xml:space="preserve"> sostiene il contrario. L’ufficiale russo pre</w:t>
      </w:r>
      <w:r w:rsidRPr="001526EF">
        <w:rPr>
          <w:rFonts w:ascii="Times New Roman" w:hAnsi="Times New Roman" w:cs="Times New Roman"/>
          <w:sz w:val="28"/>
          <w:szCs w:val="28"/>
          <w:lang w:val="it-IT"/>
        </w:rPr>
        <w:t>dice</w:t>
      </w:r>
      <w:r w:rsidR="000E623C" w:rsidRPr="001526EF">
        <w:rPr>
          <w:rFonts w:ascii="Times New Roman" w:hAnsi="Times New Roman" w:cs="Times New Roman"/>
          <w:sz w:val="28"/>
          <w:szCs w:val="28"/>
          <w:lang w:val="it-IT"/>
        </w:rPr>
        <w:t xml:space="preserve"> quindi</w:t>
      </w:r>
      <w:r w:rsidRPr="001526EF">
        <w:rPr>
          <w:rFonts w:ascii="Times New Roman" w:hAnsi="Times New Roman" w:cs="Times New Roman"/>
          <w:sz w:val="28"/>
          <w:szCs w:val="28"/>
          <w:lang w:val="it-IT"/>
        </w:rPr>
        <w:t xml:space="preserve"> di vedere nel volto di </w:t>
      </w:r>
      <w:proofErr w:type="spellStart"/>
      <w:r w:rsidR="000E623C" w:rsidRPr="001526EF">
        <w:rPr>
          <w:rFonts w:ascii="Times New Roman" w:hAnsi="Times New Roman" w:cs="Times New Roman"/>
          <w:sz w:val="28"/>
          <w:szCs w:val="28"/>
          <w:lang w:val="it-IT"/>
        </w:rPr>
        <w:t>Vulič</w:t>
      </w:r>
      <w:proofErr w:type="spellEnd"/>
      <w:r w:rsidR="000E623C" w:rsidRPr="001526EF">
        <w:rPr>
          <w:rFonts w:ascii="Times New Roman" w:hAnsi="Times New Roman" w:cs="Times New Roman"/>
          <w:sz w:val="28"/>
          <w:szCs w:val="28"/>
          <w:lang w:val="it-IT"/>
        </w:rPr>
        <w:t xml:space="preserve"> una morte imminente</w:t>
      </w:r>
      <w:r w:rsidRPr="001526EF">
        <w:rPr>
          <w:rFonts w:ascii="Times New Roman" w:hAnsi="Times New Roman" w:cs="Times New Roman"/>
          <w:sz w:val="28"/>
          <w:szCs w:val="28"/>
          <w:lang w:val="it-IT"/>
        </w:rPr>
        <w:t xml:space="preserve">. La discussione porta </w:t>
      </w:r>
      <w:r w:rsidR="000E623C" w:rsidRPr="001526EF">
        <w:rPr>
          <w:rFonts w:ascii="Times New Roman" w:hAnsi="Times New Roman" w:cs="Times New Roman"/>
          <w:sz w:val="28"/>
          <w:szCs w:val="28"/>
          <w:lang w:val="it-IT"/>
        </w:rPr>
        <w:t>il serbo</w:t>
      </w:r>
      <w:r w:rsidRPr="001526EF">
        <w:rPr>
          <w:rFonts w:ascii="Times New Roman" w:hAnsi="Times New Roman" w:cs="Times New Roman"/>
          <w:sz w:val="28"/>
          <w:szCs w:val="28"/>
          <w:lang w:val="it-IT"/>
        </w:rPr>
        <w:t xml:space="preserve"> a prendere una pistola e a spararsi, ma il colpo va a vuoto</w:t>
      </w:r>
      <w:r w:rsidR="000E623C" w:rsidRPr="001526EF">
        <w:rPr>
          <w:rFonts w:ascii="Times New Roman" w:hAnsi="Times New Roman" w:cs="Times New Roman"/>
          <w:sz w:val="28"/>
          <w:szCs w:val="28"/>
          <w:lang w:val="it-IT"/>
        </w:rPr>
        <w:t>, facendo vincere la scommessa al tenente. Ma</w:t>
      </w:r>
      <w:r w:rsidRPr="001526EF">
        <w:rPr>
          <w:rFonts w:ascii="Times New Roman" w:hAnsi="Times New Roman" w:cs="Times New Roman"/>
          <w:sz w:val="28"/>
          <w:szCs w:val="28"/>
          <w:lang w:val="it-IT"/>
        </w:rPr>
        <w:t xml:space="preserve"> </w:t>
      </w:r>
      <w:r w:rsidR="000E623C" w:rsidRPr="001526EF">
        <w:rPr>
          <w:rFonts w:ascii="Times New Roman" w:hAnsi="Times New Roman" w:cs="Times New Roman"/>
          <w:sz w:val="28"/>
          <w:szCs w:val="28"/>
          <w:lang w:val="it-IT"/>
        </w:rPr>
        <w:t>Pečorin</w:t>
      </w:r>
      <w:r w:rsidRPr="001526EF">
        <w:rPr>
          <w:rFonts w:ascii="Times New Roman" w:hAnsi="Times New Roman" w:cs="Times New Roman"/>
          <w:sz w:val="28"/>
          <w:szCs w:val="28"/>
          <w:lang w:val="it-IT"/>
        </w:rPr>
        <w:t xml:space="preserve"> viene a sapere</w:t>
      </w:r>
      <w:r w:rsidR="000E623C" w:rsidRPr="001526EF">
        <w:rPr>
          <w:rFonts w:ascii="Times New Roman" w:hAnsi="Times New Roman" w:cs="Times New Roman"/>
          <w:sz w:val="28"/>
          <w:szCs w:val="28"/>
          <w:lang w:val="it-IT"/>
        </w:rPr>
        <w:t xml:space="preserve"> all’alba</w:t>
      </w:r>
      <w:r w:rsidRPr="001526EF">
        <w:rPr>
          <w:rFonts w:ascii="Times New Roman" w:hAnsi="Times New Roman" w:cs="Times New Roman"/>
          <w:sz w:val="28"/>
          <w:szCs w:val="28"/>
          <w:lang w:val="it-IT"/>
        </w:rPr>
        <w:t xml:space="preserve"> della morte di </w:t>
      </w:r>
      <w:proofErr w:type="spellStart"/>
      <w:r w:rsidR="000E623C" w:rsidRPr="001526EF">
        <w:rPr>
          <w:rFonts w:ascii="Times New Roman" w:hAnsi="Times New Roman" w:cs="Times New Roman"/>
          <w:sz w:val="28"/>
          <w:szCs w:val="28"/>
          <w:lang w:val="it-IT"/>
        </w:rPr>
        <w:t>Vulič</w:t>
      </w:r>
      <w:proofErr w:type="spellEnd"/>
      <w:r w:rsidR="000E623C" w:rsidRPr="001526EF">
        <w:rPr>
          <w:rFonts w:ascii="Times New Roman" w:hAnsi="Times New Roman" w:cs="Times New Roman"/>
          <w:sz w:val="28"/>
          <w:szCs w:val="28"/>
          <w:lang w:val="it-IT"/>
        </w:rPr>
        <w:t>,</w:t>
      </w:r>
      <w:r w:rsidRPr="001526EF">
        <w:rPr>
          <w:rFonts w:ascii="Times New Roman" w:hAnsi="Times New Roman" w:cs="Times New Roman"/>
          <w:sz w:val="28"/>
          <w:szCs w:val="28"/>
          <w:lang w:val="it-IT"/>
        </w:rPr>
        <w:t xml:space="preserve"> </w:t>
      </w:r>
      <w:r w:rsidR="000E623C" w:rsidRPr="001526EF">
        <w:rPr>
          <w:rFonts w:ascii="Times New Roman" w:hAnsi="Times New Roman" w:cs="Times New Roman"/>
          <w:sz w:val="28"/>
          <w:szCs w:val="28"/>
          <w:lang w:val="it-IT"/>
        </w:rPr>
        <w:t>ucciso</w:t>
      </w:r>
      <w:r w:rsidRPr="001526EF">
        <w:rPr>
          <w:rFonts w:ascii="Times New Roman" w:hAnsi="Times New Roman" w:cs="Times New Roman"/>
          <w:sz w:val="28"/>
          <w:szCs w:val="28"/>
          <w:lang w:val="it-IT"/>
        </w:rPr>
        <w:t xml:space="preserve"> da un cosacco ubriaco. </w:t>
      </w:r>
      <w:r w:rsidR="005F3FBD" w:rsidRPr="001526EF">
        <w:rPr>
          <w:rFonts w:ascii="Times New Roman" w:hAnsi="Times New Roman" w:cs="Times New Roman"/>
          <w:sz w:val="28"/>
          <w:szCs w:val="28"/>
          <w:lang w:val="it-IT"/>
        </w:rPr>
        <w:t xml:space="preserve"> </w:t>
      </w:r>
      <w:r w:rsidR="000E623C" w:rsidRPr="001526EF">
        <w:rPr>
          <w:rFonts w:ascii="Times New Roman" w:hAnsi="Times New Roman" w:cs="Times New Roman"/>
          <w:sz w:val="28"/>
          <w:szCs w:val="28"/>
          <w:lang w:val="it-IT"/>
        </w:rPr>
        <w:t>Pečorin</w:t>
      </w:r>
      <w:r w:rsidRPr="001526EF">
        <w:rPr>
          <w:rFonts w:ascii="Times New Roman" w:hAnsi="Times New Roman" w:cs="Times New Roman"/>
          <w:sz w:val="28"/>
          <w:szCs w:val="28"/>
          <w:lang w:val="it-IT"/>
        </w:rPr>
        <w:t xml:space="preserve"> decide allora di tentare la fortuna e di catturare il cosacco. Irrompe in casa sua, </w:t>
      </w:r>
      <w:r w:rsidR="000E623C" w:rsidRPr="001526EF">
        <w:rPr>
          <w:rFonts w:ascii="Times New Roman" w:hAnsi="Times New Roman" w:cs="Times New Roman"/>
          <w:sz w:val="28"/>
          <w:szCs w:val="28"/>
          <w:lang w:val="it-IT"/>
        </w:rPr>
        <w:t>riuscendo ad arrestarlo</w:t>
      </w:r>
      <w:r w:rsidRPr="001526EF">
        <w:rPr>
          <w:rFonts w:ascii="Times New Roman" w:hAnsi="Times New Roman" w:cs="Times New Roman"/>
          <w:sz w:val="28"/>
          <w:szCs w:val="28"/>
          <w:lang w:val="it-IT"/>
        </w:rPr>
        <w:t>.</w:t>
      </w:r>
      <w:r w:rsidR="005F3FBD" w:rsidRPr="001526EF">
        <w:rPr>
          <w:rFonts w:ascii="Times New Roman" w:hAnsi="Times New Roman" w:cs="Times New Roman"/>
          <w:sz w:val="28"/>
          <w:szCs w:val="28"/>
          <w:lang w:val="it-IT"/>
        </w:rPr>
        <w:t xml:space="preserve"> </w:t>
      </w:r>
      <w:r w:rsidR="000E623C" w:rsidRPr="001526EF">
        <w:rPr>
          <w:rFonts w:ascii="Times New Roman" w:hAnsi="Times New Roman" w:cs="Times New Roman"/>
          <w:sz w:val="28"/>
          <w:szCs w:val="28"/>
          <w:lang w:val="it-IT"/>
        </w:rPr>
        <w:t>Tornato alla fortezz</w:t>
      </w:r>
      <w:r w:rsidRPr="001526EF">
        <w:rPr>
          <w:rFonts w:ascii="Times New Roman" w:hAnsi="Times New Roman" w:cs="Times New Roman"/>
          <w:sz w:val="28"/>
          <w:szCs w:val="28"/>
          <w:lang w:val="it-IT"/>
        </w:rPr>
        <w:t>a da Ma</w:t>
      </w:r>
      <w:r w:rsidR="000E623C" w:rsidRPr="001526EF">
        <w:rPr>
          <w:rFonts w:ascii="Times New Roman" w:hAnsi="Times New Roman" w:cs="Times New Roman"/>
          <w:sz w:val="28"/>
          <w:szCs w:val="28"/>
          <w:lang w:val="it-IT"/>
        </w:rPr>
        <w:t>ks</w:t>
      </w:r>
      <w:r w:rsidRPr="001526EF">
        <w:rPr>
          <w:rFonts w:ascii="Times New Roman" w:hAnsi="Times New Roman" w:cs="Times New Roman"/>
          <w:sz w:val="28"/>
          <w:szCs w:val="28"/>
          <w:lang w:val="it-IT"/>
        </w:rPr>
        <w:t xml:space="preserve">im </w:t>
      </w:r>
      <w:r w:rsidR="000E623C" w:rsidRPr="001526EF">
        <w:rPr>
          <w:rFonts w:ascii="Times New Roman" w:hAnsi="Times New Roman" w:cs="Times New Roman"/>
          <w:sz w:val="28"/>
          <w:szCs w:val="28"/>
          <w:lang w:val="it-IT"/>
        </w:rPr>
        <w:t>Maksimyč</w:t>
      </w:r>
      <w:r w:rsidRPr="001526EF">
        <w:rPr>
          <w:rFonts w:ascii="Times New Roman" w:hAnsi="Times New Roman" w:cs="Times New Roman"/>
          <w:sz w:val="28"/>
          <w:szCs w:val="28"/>
          <w:lang w:val="it-IT"/>
        </w:rPr>
        <w:t xml:space="preserve"> gli racconta tutto</w:t>
      </w:r>
      <w:r w:rsidR="000E623C" w:rsidRPr="001526EF">
        <w:rPr>
          <w:rFonts w:ascii="Times New Roman" w:hAnsi="Times New Roman" w:cs="Times New Roman"/>
          <w:sz w:val="28"/>
          <w:szCs w:val="28"/>
          <w:lang w:val="it-IT"/>
        </w:rPr>
        <w:t>, tentando di conoscere la sua opinione sulla predestinazione, ma senza successo.</w:t>
      </w:r>
    </w:p>
    <w:p w14:paraId="07AC1436" w14:textId="77777777" w:rsidR="00AA2CF4" w:rsidRDefault="00AA2CF4" w:rsidP="52461150">
      <w:pPr>
        <w:spacing w:line="360" w:lineRule="auto"/>
        <w:rPr>
          <w:rFonts w:ascii="Times New Roman" w:hAnsi="Times New Roman" w:cs="Times New Roman"/>
          <w:sz w:val="28"/>
          <w:szCs w:val="28"/>
          <w:lang w:val="it-IT"/>
        </w:rPr>
      </w:pPr>
    </w:p>
    <w:p w14:paraId="1F00ADE1" w14:textId="77777777" w:rsidR="00D24955" w:rsidRDefault="00D24955" w:rsidP="52461150">
      <w:pPr>
        <w:spacing w:line="360" w:lineRule="auto"/>
        <w:rPr>
          <w:rFonts w:ascii="Times New Roman" w:hAnsi="Times New Roman" w:cs="Times New Roman"/>
          <w:sz w:val="28"/>
          <w:szCs w:val="28"/>
          <w:lang w:val="it-IT"/>
        </w:rPr>
      </w:pPr>
    </w:p>
    <w:p w14:paraId="5AC4D739" w14:textId="77777777" w:rsidR="00AB31C7" w:rsidRPr="001526EF" w:rsidRDefault="00AB31C7" w:rsidP="52461150">
      <w:pPr>
        <w:spacing w:line="360" w:lineRule="auto"/>
        <w:rPr>
          <w:rFonts w:ascii="Times New Roman" w:hAnsi="Times New Roman" w:cs="Times New Roman"/>
          <w:sz w:val="28"/>
          <w:szCs w:val="28"/>
          <w:lang w:val="it-IT"/>
        </w:rPr>
      </w:pPr>
    </w:p>
    <w:p w14:paraId="76BC94AB" w14:textId="77933DD0" w:rsidR="00951CA3" w:rsidRPr="001526EF" w:rsidRDefault="520A2544" w:rsidP="52461150">
      <w:pPr>
        <w:spacing w:line="360" w:lineRule="auto"/>
        <w:jc w:val="center"/>
        <w:rPr>
          <w:rFonts w:ascii="Times New Roman" w:eastAsia="Times New Roman" w:hAnsi="Times New Roman" w:cs="Times New Roman"/>
          <w:b/>
          <w:bCs/>
          <w:color w:val="000000" w:themeColor="text1"/>
          <w:sz w:val="28"/>
          <w:szCs w:val="28"/>
          <w:lang w:val="it-IT"/>
        </w:rPr>
      </w:pPr>
      <w:r w:rsidRPr="001526EF">
        <w:rPr>
          <w:rFonts w:ascii="Times New Roman" w:eastAsia="Times New Roman" w:hAnsi="Times New Roman" w:cs="Times New Roman"/>
          <w:b/>
          <w:bCs/>
          <w:color w:val="000000" w:themeColor="text1"/>
          <w:sz w:val="28"/>
          <w:szCs w:val="28"/>
          <w:lang w:val="it-IT"/>
        </w:rPr>
        <w:lastRenderedPageBreak/>
        <w:t>1.</w:t>
      </w:r>
      <w:r w:rsidR="00611CF6">
        <w:rPr>
          <w:rFonts w:ascii="Times New Roman" w:eastAsia="Times New Roman" w:hAnsi="Times New Roman" w:cs="Times New Roman"/>
          <w:b/>
          <w:bCs/>
          <w:color w:val="000000" w:themeColor="text1"/>
          <w:sz w:val="28"/>
          <w:szCs w:val="28"/>
          <w:lang w:val="it-IT"/>
        </w:rPr>
        <w:t>2</w:t>
      </w:r>
      <w:r w:rsidRPr="001526EF">
        <w:rPr>
          <w:rFonts w:ascii="Times New Roman" w:eastAsia="Times New Roman" w:hAnsi="Times New Roman" w:cs="Times New Roman"/>
          <w:b/>
          <w:bCs/>
          <w:color w:val="000000" w:themeColor="text1"/>
          <w:sz w:val="28"/>
          <w:szCs w:val="28"/>
          <w:lang w:val="it-IT"/>
        </w:rPr>
        <w:t xml:space="preserve"> C</w:t>
      </w:r>
      <w:r w:rsidR="7FFAD87B" w:rsidRPr="001526EF">
        <w:rPr>
          <w:rFonts w:ascii="Times New Roman" w:eastAsia="Times New Roman" w:hAnsi="Times New Roman" w:cs="Times New Roman"/>
          <w:b/>
          <w:bCs/>
          <w:color w:val="000000" w:themeColor="text1"/>
          <w:sz w:val="28"/>
          <w:szCs w:val="28"/>
          <w:lang w:val="it-IT"/>
        </w:rPr>
        <w:t>ontesto storico</w:t>
      </w:r>
    </w:p>
    <w:p w14:paraId="60023AE8" w14:textId="7B191951" w:rsidR="00951CA3" w:rsidRPr="001526EF" w:rsidRDefault="00951CA3" w:rsidP="52461150">
      <w:pPr>
        <w:spacing w:line="360" w:lineRule="auto"/>
        <w:rPr>
          <w:rFonts w:ascii="Times New Roman" w:eastAsia="Times New Roman" w:hAnsi="Times New Roman" w:cs="Times New Roman"/>
          <w:color w:val="000000" w:themeColor="text1"/>
          <w:sz w:val="28"/>
          <w:szCs w:val="28"/>
          <w:lang w:val="it-IT"/>
        </w:rPr>
      </w:pPr>
    </w:p>
    <w:p w14:paraId="0CF60A88" w14:textId="01994B9F"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Per comprendere il contesto storico raccontato e vissuto da Lermontov, bisogna guardare al passato e notare come le difficoltà comunicative tra i vertici moscoviti e le piccole realtà caucasiche abbiano avuto inizio già all’epoca di Ivan IV.</w:t>
      </w:r>
      <w:r w:rsidR="006A725A" w:rsidRPr="001526EF">
        <w:rPr>
          <w:rFonts w:ascii="Times New Roman" w:eastAsia="Times New Roman" w:hAnsi="Times New Roman" w:cs="Times New Roman"/>
          <w:color w:val="000000" w:themeColor="text1"/>
          <w:sz w:val="28"/>
          <w:szCs w:val="28"/>
          <w:lang w:val="it-IT"/>
        </w:rPr>
        <w:br/>
      </w:r>
      <w:r w:rsidRPr="001526EF">
        <w:rPr>
          <w:rFonts w:ascii="Times New Roman" w:eastAsia="Times New Roman" w:hAnsi="Times New Roman" w:cs="Times New Roman"/>
          <w:color w:val="000000" w:themeColor="text1"/>
          <w:sz w:val="28"/>
          <w:szCs w:val="28"/>
          <w:lang w:val="it-IT"/>
        </w:rPr>
        <w:t>I motivi degli attacchi da parte delle truppe russe contro gli eserciti circassi non avevano, però, l’obiettivo di sottomettere i territori, quanto quello di razziarli, dal momento che sotto il sultano Murad IV vi fu ordine in Crimea di diffondere l’Islam, che poi fu la politica filo-ottomana che venne abbracciata dalle piccole realtà del Caucaso.</w:t>
      </w:r>
    </w:p>
    <w:p w14:paraId="21C30D0E" w14:textId="5389BA76"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Allora mancava un’idea espansionistica risoluta, che ebbe idealizzazione e manifestazione solo </w:t>
      </w:r>
      <w:r w:rsidR="006A725A" w:rsidRPr="001526EF">
        <w:rPr>
          <w:rFonts w:ascii="Times New Roman" w:eastAsia="Times New Roman" w:hAnsi="Times New Roman" w:cs="Times New Roman"/>
          <w:color w:val="000000" w:themeColor="text1"/>
          <w:sz w:val="28"/>
          <w:szCs w:val="28"/>
          <w:lang w:val="it-IT"/>
        </w:rPr>
        <w:t xml:space="preserve">in seguito </w:t>
      </w:r>
      <w:r w:rsidRPr="001526EF">
        <w:rPr>
          <w:rFonts w:ascii="Times New Roman" w:eastAsia="Times New Roman" w:hAnsi="Times New Roman" w:cs="Times New Roman"/>
          <w:color w:val="000000" w:themeColor="text1"/>
          <w:sz w:val="28"/>
          <w:szCs w:val="28"/>
          <w:lang w:val="it-IT"/>
        </w:rPr>
        <w:t>con Pietro il Grande e la sua intenzione di trasformare la Russia in una potenza anche marina</w:t>
      </w:r>
      <w:r w:rsidR="00951CA3" w:rsidRPr="001526EF">
        <w:rPr>
          <w:rStyle w:val="Rimandonotaapidipagina"/>
          <w:rFonts w:ascii="Times New Roman" w:eastAsia="Times New Roman" w:hAnsi="Times New Roman" w:cs="Times New Roman"/>
          <w:color w:val="000000" w:themeColor="text1"/>
          <w:sz w:val="28"/>
          <w:szCs w:val="28"/>
          <w:lang w:val="it-IT"/>
        </w:rPr>
        <w:footnoteReference w:id="1"/>
      </w:r>
      <w:r w:rsidRPr="001526EF">
        <w:rPr>
          <w:rFonts w:ascii="Times New Roman" w:eastAsia="Times New Roman" w:hAnsi="Times New Roman" w:cs="Times New Roman"/>
          <w:color w:val="000000" w:themeColor="text1"/>
          <w:sz w:val="28"/>
          <w:szCs w:val="28"/>
          <w:lang w:val="it-IT"/>
        </w:rPr>
        <w:t>. Trovando a proprio favore un forte indebolimento della Persia, avvenuto a causa dei conflitti affrontati contro Ottomani e Tartari, riuscì, anche se solo temporaneamente, ad invadere parte del litorale orientale transcaucasico, che poi le truppe abbandonarono alla morte del loro imperatore intorno al 1732-1735</w:t>
      </w:r>
      <w:r w:rsidR="00951CA3" w:rsidRPr="001526EF">
        <w:rPr>
          <w:rStyle w:val="Rimandonotaapidipagina"/>
          <w:rFonts w:ascii="Times New Roman" w:eastAsia="Times New Roman" w:hAnsi="Times New Roman" w:cs="Times New Roman"/>
          <w:color w:val="000000" w:themeColor="text1"/>
          <w:sz w:val="28"/>
          <w:szCs w:val="28"/>
          <w:lang w:val="it-IT"/>
        </w:rPr>
        <w:footnoteReference w:id="2"/>
      </w:r>
      <w:r w:rsidRPr="001526EF">
        <w:rPr>
          <w:rFonts w:ascii="Times New Roman" w:eastAsia="Times New Roman" w:hAnsi="Times New Roman" w:cs="Times New Roman"/>
          <w:color w:val="000000" w:themeColor="text1"/>
          <w:sz w:val="28"/>
          <w:szCs w:val="28"/>
          <w:lang w:val="it-IT"/>
        </w:rPr>
        <w:t>.</w:t>
      </w:r>
    </w:p>
    <w:p w14:paraId="7F813DE7" w14:textId="65C314A3"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La volta espansionistica dell’Impero Russo riprese sotto Caterina II, che si dice essere stata grande ammiratrice dell’opera di Pietro il Grande, dando inizio al conflitto vero e proprio intorno al 1763, con la creazione di una roccaforte nella città di </w:t>
      </w:r>
      <w:proofErr w:type="spellStart"/>
      <w:r w:rsidRPr="001526EF">
        <w:rPr>
          <w:rFonts w:ascii="Times New Roman" w:eastAsia="Times New Roman" w:hAnsi="Times New Roman" w:cs="Times New Roman"/>
          <w:color w:val="000000" w:themeColor="text1"/>
          <w:sz w:val="28"/>
          <w:szCs w:val="28"/>
          <w:lang w:val="it-IT"/>
        </w:rPr>
        <w:t>Mezdeug</w:t>
      </w:r>
      <w:proofErr w:type="spellEnd"/>
      <w:r w:rsidRPr="001526EF">
        <w:rPr>
          <w:rFonts w:ascii="Times New Roman" w:eastAsia="Times New Roman" w:hAnsi="Times New Roman" w:cs="Times New Roman"/>
          <w:color w:val="000000" w:themeColor="text1"/>
          <w:sz w:val="28"/>
          <w:szCs w:val="28"/>
          <w:lang w:val="it-IT"/>
        </w:rPr>
        <w:t xml:space="preserve"> (odierna </w:t>
      </w:r>
      <w:proofErr w:type="spellStart"/>
      <w:r w:rsidRPr="001526EF">
        <w:rPr>
          <w:rFonts w:ascii="Times New Roman" w:eastAsia="Times New Roman" w:hAnsi="Times New Roman" w:cs="Times New Roman"/>
          <w:color w:val="000000" w:themeColor="text1"/>
          <w:sz w:val="28"/>
          <w:szCs w:val="28"/>
          <w:lang w:val="it-IT"/>
        </w:rPr>
        <w:t>Mozdok</w:t>
      </w:r>
      <w:proofErr w:type="spellEnd"/>
      <w:r w:rsidRPr="001526EF">
        <w:rPr>
          <w:rFonts w:ascii="Times New Roman" w:eastAsia="Times New Roman" w:hAnsi="Times New Roman" w:cs="Times New Roman"/>
          <w:color w:val="000000" w:themeColor="text1"/>
          <w:sz w:val="28"/>
          <w:szCs w:val="28"/>
          <w:lang w:val="it-IT"/>
        </w:rPr>
        <w:t xml:space="preserve">). In realtà si discute ancora sulla data di inizio dei conflitti: alcuni studiosi ritengono che questi abbiano avuto inizio già nel 1711, altri ritengono invece che essi abbiano avuto inizio intorno al 1817 con l’arrivo di </w:t>
      </w:r>
      <w:proofErr w:type="spellStart"/>
      <w:r w:rsidRPr="001526EF">
        <w:rPr>
          <w:rFonts w:ascii="Times New Roman" w:eastAsia="Times New Roman" w:hAnsi="Times New Roman" w:cs="Times New Roman"/>
          <w:color w:val="000000" w:themeColor="text1"/>
          <w:sz w:val="28"/>
          <w:szCs w:val="28"/>
          <w:lang w:val="it-IT"/>
        </w:rPr>
        <w:t>Aleksey</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Yermolov</w:t>
      </w:r>
      <w:proofErr w:type="spellEnd"/>
      <w:r w:rsidR="00951CA3" w:rsidRPr="001526EF">
        <w:rPr>
          <w:rStyle w:val="Rimandonotaapidipagina"/>
          <w:rFonts w:ascii="Times New Roman" w:eastAsia="Times New Roman" w:hAnsi="Times New Roman" w:cs="Times New Roman"/>
          <w:color w:val="000000" w:themeColor="text1"/>
          <w:sz w:val="28"/>
          <w:szCs w:val="28"/>
          <w:lang w:val="it-IT"/>
        </w:rPr>
        <w:footnoteReference w:id="3"/>
      </w:r>
      <w:r w:rsidRPr="001526EF">
        <w:rPr>
          <w:rFonts w:ascii="Times New Roman" w:eastAsia="Times New Roman" w:hAnsi="Times New Roman" w:cs="Times New Roman"/>
          <w:color w:val="000000" w:themeColor="text1"/>
          <w:sz w:val="28"/>
          <w:szCs w:val="28"/>
          <w:lang w:val="it-IT"/>
        </w:rPr>
        <w:t xml:space="preserve">.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Nell’opera di modernizzazione dell’Impero attuata da Caterina II, inoltre, la </w:t>
      </w:r>
      <w:r w:rsidRPr="001526EF">
        <w:rPr>
          <w:rFonts w:ascii="Times New Roman" w:eastAsia="Times New Roman" w:hAnsi="Times New Roman" w:cs="Times New Roman"/>
          <w:color w:val="000000" w:themeColor="text1"/>
          <w:sz w:val="28"/>
          <w:szCs w:val="28"/>
          <w:lang w:val="it-IT"/>
        </w:rPr>
        <w:lastRenderedPageBreak/>
        <w:t xml:space="preserve">Circassia aveva un ruolo strategico: non a caso, i suoi territori erano d’interesse anche per Inghilterra e Francia.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Tra i nobili </w:t>
      </w:r>
      <w:proofErr w:type="spellStart"/>
      <w:r w:rsidRPr="001526EF">
        <w:rPr>
          <w:rFonts w:ascii="Times New Roman" w:eastAsia="Times New Roman" w:hAnsi="Times New Roman" w:cs="Times New Roman"/>
          <w:color w:val="000000" w:themeColor="text1"/>
          <w:sz w:val="28"/>
          <w:szCs w:val="28"/>
          <w:lang w:val="it-IT"/>
        </w:rPr>
        <w:t>cabardi</w:t>
      </w:r>
      <w:proofErr w:type="spellEnd"/>
      <w:r w:rsidRPr="001526EF">
        <w:rPr>
          <w:rFonts w:ascii="Times New Roman" w:eastAsia="Times New Roman" w:hAnsi="Times New Roman" w:cs="Times New Roman"/>
          <w:color w:val="000000" w:themeColor="text1"/>
          <w:sz w:val="28"/>
          <w:szCs w:val="28"/>
          <w:lang w:val="it-IT"/>
        </w:rPr>
        <w:t xml:space="preserve"> (carcassi orientali), le cui terre erano state assediate, iniziarono a prendere piede due possibili strade di risoluzione del problema: alcuni di questi volevano prendere le armi, con la convinzione di sconfiggere i russi trovando alleanza con gli Ottomani e la Crimea, altri volevano evitare di combattere e cercare un accordo. </w:t>
      </w:r>
    </w:p>
    <w:p w14:paraId="360000BA" w14:textId="6A2EBB4F"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Agli inizi del 1764, alcuni di questi nobili, tra cui </w:t>
      </w:r>
      <w:proofErr w:type="spellStart"/>
      <w:r w:rsidRPr="001526EF">
        <w:rPr>
          <w:rFonts w:ascii="Times New Roman" w:eastAsia="Times New Roman" w:hAnsi="Times New Roman" w:cs="Times New Roman"/>
          <w:color w:val="000000" w:themeColor="text1"/>
          <w:sz w:val="28"/>
          <w:szCs w:val="28"/>
          <w:lang w:val="it-IT"/>
        </w:rPr>
        <w:t>Atajuq</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Misost</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Bematiqwa</w:t>
      </w:r>
      <w:proofErr w:type="spellEnd"/>
      <w:r w:rsidR="00951CA3" w:rsidRPr="001526EF">
        <w:rPr>
          <w:rStyle w:val="Rimandonotaapidipagina"/>
          <w:rFonts w:ascii="Times New Roman" w:eastAsia="Times New Roman" w:hAnsi="Times New Roman" w:cs="Times New Roman"/>
          <w:color w:val="000000" w:themeColor="text1"/>
          <w:sz w:val="28"/>
          <w:szCs w:val="28"/>
          <w:lang w:val="it-IT"/>
        </w:rPr>
        <w:footnoteReference w:id="4"/>
      </w:r>
      <w:r w:rsidRPr="001526EF">
        <w:rPr>
          <w:rFonts w:ascii="Times New Roman" w:eastAsia="Times New Roman" w:hAnsi="Times New Roman" w:cs="Times New Roman"/>
          <w:color w:val="000000" w:themeColor="text1"/>
          <w:sz w:val="28"/>
          <w:szCs w:val="28"/>
          <w:lang w:val="it-IT"/>
        </w:rPr>
        <w:t xml:space="preserve">, incontrarono il rappresentante del comandante russo di </w:t>
      </w:r>
      <w:proofErr w:type="spellStart"/>
      <w:r w:rsidRPr="001526EF">
        <w:rPr>
          <w:rFonts w:ascii="Times New Roman" w:eastAsia="Times New Roman" w:hAnsi="Times New Roman" w:cs="Times New Roman"/>
          <w:color w:val="000000" w:themeColor="text1"/>
          <w:sz w:val="28"/>
          <w:szCs w:val="28"/>
          <w:lang w:val="it-IT"/>
        </w:rPr>
        <w:t>Kizlyar</w:t>
      </w:r>
      <w:proofErr w:type="spellEnd"/>
      <w:r w:rsidRPr="001526EF">
        <w:rPr>
          <w:rFonts w:ascii="Times New Roman" w:eastAsia="Times New Roman" w:hAnsi="Times New Roman" w:cs="Times New Roman"/>
          <w:color w:val="000000" w:themeColor="text1"/>
          <w:sz w:val="28"/>
          <w:szCs w:val="28"/>
          <w:lang w:val="it-IT"/>
        </w:rPr>
        <w:t xml:space="preserve"> N. A Potapov, per chiedere la liberazione di </w:t>
      </w:r>
      <w:proofErr w:type="spellStart"/>
      <w:r w:rsidRPr="001526EF">
        <w:rPr>
          <w:rFonts w:ascii="Times New Roman" w:eastAsia="Times New Roman" w:hAnsi="Times New Roman" w:cs="Times New Roman"/>
          <w:color w:val="000000" w:themeColor="text1"/>
          <w:sz w:val="28"/>
          <w:szCs w:val="28"/>
          <w:lang w:val="it-IT"/>
        </w:rPr>
        <w:t>Mozdok</w:t>
      </w:r>
      <w:proofErr w:type="spellEnd"/>
      <w:r w:rsidRPr="001526EF">
        <w:rPr>
          <w:rFonts w:ascii="Times New Roman" w:eastAsia="Times New Roman" w:hAnsi="Times New Roman" w:cs="Times New Roman"/>
          <w:color w:val="000000" w:themeColor="text1"/>
          <w:sz w:val="28"/>
          <w:szCs w:val="28"/>
          <w:lang w:val="it-IT"/>
        </w:rPr>
        <w:t>, minacciando l’alleanza discussa poco prima</w:t>
      </w:r>
      <w:r w:rsidR="00951CA3" w:rsidRPr="001526EF">
        <w:rPr>
          <w:rStyle w:val="Rimandonotaapidipagina"/>
          <w:rFonts w:ascii="Times New Roman" w:eastAsia="Times New Roman" w:hAnsi="Times New Roman" w:cs="Times New Roman"/>
          <w:color w:val="000000" w:themeColor="text1"/>
          <w:sz w:val="28"/>
          <w:szCs w:val="28"/>
          <w:lang w:val="it-IT"/>
        </w:rPr>
        <w:footnoteReference w:id="5"/>
      </w:r>
      <w:r w:rsidRPr="001526EF">
        <w:rPr>
          <w:rFonts w:ascii="Times New Roman" w:eastAsia="Times New Roman" w:hAnsi="Times New Roman" w:cs="Times New Roman"/>
          <w:color w:val="000000" w:themeColor="text1"/>
          <w:sz w:val="28"/>
          <w:szCs w:val="28"/>
          <w:lang w:val="it-IT"/>
        </w:rPr>
        <w:t>.</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Nello stesso anno, sempre dei cavalieri </w:t>
      </w:r>
      <w:proofErr w:type="spellStart"/>
      <w:r w:rsidRPr="001526EF">
        <w:rPr>
          <w:rFonts w:ascii="Times New Roman" w:eastAsia="Times New Roman" w:hAnsi="Times New Roman" w:cs="Times New Roman"/>
          <w:color w:val="000000" w:themeColor="text1"/>
          <w:sz w:val="28"/>
          <w:szCs w:val="28"/>
          <w:lang w:val="it-IT"/>
        </w:rPr>
        <w:t>cabardi</w:t>
      </w:r>
      <w:proofErr w:type="spellEnd"/>
      <w:r w:rsidRPr="001526EF">
        <w:rPr>
          <w:rFonts w:ascii="Times New Roman" w:eastAsia="Times New Roman" w:hAnsi="Times New Roman" w:cs="Times New Roman"/>
          <w:color w:val="000000" w:themeColor="text1"/>
          <w:sz w:val="28"/>
          <w:szCs w:val="28"/>
          <w:lang w:val="it-IT"/>
        </w:rPr>
        <w:t xml:space="preserve"> incontrarono Caterina II a San Pietroburgo, chiedendo che venisse meno il rafforzamento militare al quale, nel frattempo, erano stati sottoposti. La loro richiesta non fu accolta e i cittadini della Circassia, nell’agosto del 1765, furono costretti ad accettare il controllo dell’esercito russo.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Due anni più tardi, nel 1767, </w:t>
      </w:r>
      <w:proofErr w:type="spellStart"/>
      <w:r w:rsidRPr="001526EF">
        <w:rPr>
          <w:rFonts w:ascii="Times New Roman" w:eastAsia="Times New Roman" w:hAnsi="Times New Roman" w:cs="Times New Roman"/>
          <w:color w:val="000000" w:themeColor="text1"/>
          <w:sz w:val="28"/>
          <w:szCs w:val="28"/>
          <w:lang w:val="it-IT"/>
        </w:rPr>
        <w:t>Misost</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Bematiqwa</w:t>
      </w:r>
      <w:proofErr w:type="spellEnd"/>
      <w:r w:rsidRPr="001526EF">
        <w:rPr>
          <w:rFonts w:ascii="Times New Roman" w:eastAsia="Times New Roman" w:hAnsi="Times New Roman" w:cs="Times New Roman"/>
          <w:color w:val="000000" w:themeColor="text1"/>
          <w:sz w:val="28"/>
          <w:szCs w:val="28"/>
          <w:lang w:val="it-IT"/>
        </w:rPr>
        <w:t xml:space="preserve"> diede inizio ad un’operazione militare contro la Russia; se da una parte perse sostegno, dal momento che molti principi </w:t>
      </w:r>
      <w:proofErr w:type="spellStart"/>
      <w:r w:rsidRPr="001526EF">
        <w:rPr>
          <w:rFonts w:ascii="Times New Roman" w:eastAsia="Times New Roman" w:hAnsi="Times New Roman" w:cs="Times New Roman"/>
          <w:color w:val="000000" w:themeColor="text1"/>
          <w:sz w:val="28"/>
          <w:szCs w:val="28"/>
          <w:lang w:val="it-IT"/>
        </w:rPr>
        <w:t>cabardi</w:t>
      </w:r>
      <w:proofErr w:type="spellEnd"/>
      <w:r w:rsidRPr="001526EF">
        <w:rPr>
          <w:rFonts w:ascii="Times New Roman" w:eastAsia="Times New Roman" w:hAnsi="Times New Roman" w:cs="Times New Roman"/>
          <w:color w:val="000000" w:themeColor="text1"/>
          <w:sz w:val="28"/>
          <w:szCs w:val="28"/>
          <w:lang w:val="it-IT"/>
        </w:rPr>
        <w:t xml:space="preserve"> si arresero all’Impero senza opporsi, rifiutando la guerra, nel 1768, su invito dello stesso califfo e sultano ottomano, si alleò con lui e, su suo ordine, impose a tutti i popoli musulmani del Caucaso di unirsi all’esercito contro l’avanzata russa, di obbedire al Khanato di Crimea e di sconfiggere la Russia</w:t>
      </w:r>
      <w:r w:rsidR="00951CA3" w:rsidRPr="001526EF">
        <w:rPr>
          <w:rStyle w:val="Rimandonotaapidipagina"/>
          <w:rFonts w:ascii="Times New Roman" w:eastAsia="Times New Roman" w:hAnsi="Times New Roman" w:cs="Times New Roman"/>
          <w:color w:val="000000" w:themeColor="text1"/>
          <w:sz w:val="28"/>
          <w:szCs w:val="28"/>
          <w:lang w:val="it-IT"/>
        </w:rPr>
        <w:footnoteReference w:id="6"/>
      </w:r>
      <w:r w:rsidRPr="001526EF">
        <w:rPr>
          <w:rFonts w:ascii="Times New Roman" w:eastAsia="Times New Roman" w:hAnsi="Times New Roman" w:cs="Times New Roman"/>
          <w:color w:val="000000" w:themeColor="text1"/>
          <w:sz w:val="28"/>
          <w:szCs w:val="28"/>
          <w:lang w:val="it-IT"/>
        </w:rPr>
        <w:t>.</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Sebbene </w:t>
      </w:r>
      <w:proofErr w:type="spellStart"/>
      <w:r w:rsidRPr="001526EF">
        <w:rPr>
          <w:rFonts w:ascii="Times New Roman" w:eastAsia="Times New Roman" w:hAnsi="Times New Roman" w:cs="Times New Roman"/>
          <w:color w:val="000000" w:themeColor="text1"/>
          <w:sz w:val="28"/>
          <w:szCs w:val="28"/>
          <w:lang w:val="it-IT"/>
        </w:rPr>
        <w:t>Bematiqwa</w:t>
      </w:r>
      <w:proofErr w:type="spellEnd"/>
      <w:r w:rsidRPr="001526EF">
        <w:rPr>
          <w:rFonts w:ascii="Times New Roman" w:eastAsia="Times New Roman" w:hAnsi="Times New Roman" w:cs="Times New Roman"/>
          <w:color w:val="000000" w:themeColor="text1"/>
          <w:sz w:val="28"/>
          <w:szCs w:val="28"/>
          <w:lang w:val="it-IT"/>
        </w:rPr>
        <w:t xml:space="preserve"> riuscì in parte a tenere testa alla grande potenza rivale, il suo esercito fu interamente distrutto: così, nel 1769, le forze circasse furono costrette a ritirarsi e, prima di ricevere l’aiuto promesso dal khanato di Crimea, le forze russe sconfissero i </w:t>
      </w:r>
      <w:proofErr w:type="spellStart"/>
      <w:r w:rsidRPr="001526EF">
        <w:rPr>
          <w:rFonts w:ascii="Times New Roman" w:eastAsia="Times New Roman" w:hAnsi="Times New Roman" w:cs="Times New Roman"/>
          <w:color w:val="000000" w:themeColor="text1"/>
          <w:sz w:val="28"/>
          <w:szCs w:val="28"/>
          <w:lang w:val="it-IT"/>
        </w:rPr>
        <w:t>cabardi</w:t>
      </w:r>
      <w:proofErr w:type="spellEnd"/>
      <w:r w:rsidRPr="001526EF">
        <w:rPr>
          <w:rFonts w:ascii="Times New Roman" w:eastAsia="Times New Roman" w:hAnsi="Times New Roman" w:cs="Times New Roman"/>
          <w:color w:val="000000" w:themeColor="text1"/>
          <w:sz w:val="28"/>
          <w:szCs w:val="28"/>
          <w:lang w:val="it-IT"/>
        </w:rPr>
        <w:t xml:space="preserve">.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Tra il 1768 e il 1774 la Russia entrò in guerra contro l’impero ottomano, in quella </w:t>
      </w:r>
      <w:r w:rsidRPr="001526EF">
        <w:rPr>
          <w:rFonts w:ascii="Times New Roman" w:eastAsia="Times New Roman" w:hAnsi="Times New Roman" w:cs="Times New Roman"/>
          <w:color w:val="000000" w:themeColor="text1"/>
          <w:sz w:val="28"/>
          <w:szCs w:val="28"/>
          <w:lang w:val="it-IT"/>
        </w:rPr>
        <w:lastRenderedPageBreak/>
        <w:t xml:space="preserve">che storicamente ricordiamo come “Guerra russo-turca”, in cui riuscì a conquistare Caucaso settentrionale, Crimea e Ucraina meridionale. Nonostante il fatto che le truppe dovettero ritirarsi, una volta firmato il trattato </w:t>
      </w:r>
      <w:proofErr w:type="spellStart"/>
      <w:r w:rsidRPr="001526EF">
        <w:rPr>
          <w:rFonts w:ascii="Times New Roman" w:eastAsia="Times New Roman" w:hAnsi="Times New Roman" w:cs="Times New Roman"/>
          <w:color w:val="000000" w:themeColor="text1"/>
          <w:sz w:val="28"/>
          <w:szCs w:val="28"/>
          <w:lang w:val="it-IT"/>
        </w:rPr>
        <w:t>Küçük</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Kaynarca</w:t>
      </w:r>
      <w:proofErr w:type="spellEnd"/>
      <w:r w:rsidR="00951CA3" w:rsidRPr="001526EF">
        <w:rPr>
          <w:rStyle w:val="Rimandonotaapidipagina"/>
          <w:rFonts w:ascii="Times New Roman" w:eastAsia="Times New Roman" w:hAnsi="Times New Roman" w:cs="Times New Roman"/>
          <w:color w:val="000000" w:themeColor="text1"/>
          <w:sz w:val="28"/>
          <w:szCs w:val="28"/>
          <w:lang w:val="it-IT"/>
        </w:rPr>
        <w:footnoteReference w:id="7"/>
      </w:r>
      <w:r w:rsidRPr="001526EF">
        <w:rPr>
          <w:rFonts w:ascii="Times New Roman" w:eastAsia="Times New Roman" w:hAnsi="Times New Roman" w:cs="Times New Roman"/>
          <w:color w:val="000000" w:themeColor="text1"/>
          <w:sz w:val="28"/>
          <w:szCs w:val="28"/>
          <w:lang w:val="it-IT"/>
        </w:rPr>
        <w:t xml:space="preserve">, la Russia, per la prima volta, svolse un’attività militare navale che fu notata da tutte le potenze occidentali.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Gli attacchi contro la </w:t>
      </w:r>
      <w:proofErr w:type="spellStart"/>
      <w:r w:rsidRPr="001526EF">
        <w:rPr>
          <w:rFonts w:ascii="Times New Roman" w:eastAsia="Times New Roman" w:hAnsi="Times New Roman" w:cs="Times New Roman"/>
          <w:color w:val="000000" w:themeColor="text1"/>
          <w:sz w:val="28"/>
          <w:szCs w:val="28"/>
          <w:lang w:val="it-IT"/>
        </w:rPr>
        <w:t>Cabardia</w:t>
      </w:r>
      <w:proofErr w:type="spellEnd"/>
      <w:r w:rsidRPr="001526EF">
        <w:rPr>
          <w:rFonts w:ascii="Times New Roman" w:eastAsia="Times New Roman" w:hAnsi="Times New Roman" w:cs="Times New Roman"/>
          <w:color w:val="000000" w:themeColor="text1"/>
          <w:sz w:val="28"/>
          <w:szCs w:val="28"/>
          <w:lang w:val="it-IT"/>
        </w:rPr>
        <w:t xml:space="preserve"> continuarono ancora durante il 1783 e il 1785, ma le popolazioni del posto riuscirono sempre a fare in modo che i loro avversari tornassero indietro. Un momento di forte tensione politica si ebbe intorno alla fine del 1790, quando i russi istituirono i tribunali ed eliminarono la </w:t>
      </w:r>
      <w:proofErr w:type="spellStart"/>
      <w:r w:rsidRPr="001526EF">
        <w:rPr>
          <w:rFonts w:ascii="Times New Roman" w:eastAsia="Times New Roman" w:hAnsi="Times New Roman" w:cs="Times New Roman"/>
          <w:color w:val="000000" w:themeColor="text1"/>
          <w:sz w:val="28"/>
          <w:szCs w:val="28"/>
          <w:lang w:val="it-IT"/>
        </w:rPr>
        <w:t>Adyghe</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Xabze</w:t>
      </w:r>
      <w:proofErr w:type="spellEnd"/>
      <w:r w:rsidR="00951CA3" w:rsidRPr="001526EF">
        <w:rPr>
          <w:rStyle w:val="Rimandonotaapidipagina"/>
          <w:rFonts w:ascii="Times New Roman" w:eastAsia="Times New Roman" w:hAnsi="Times New Roman" w:cs="Times New Roman"/>
          <w:color w:val="000000" w:themeColor="text1"/>
          <w:sz w:val="28"/>
          <w:szCs w:val="28"/>
          <w:lang w:val="it-IT"/>
        </w:rPr>
        <w:footnoteReference w:id="8"/>
      </w:r>
      <w:r w:rsidR="3AEF5CE6" w:rsidRPr="001526EF">
        <w:rPr>
          <w:rFonts w:ascii="Times New Roman" w:eastAsia="Times New Roman" w:hAnsi="Times New Roman" w:cs="Times New Roman"/>
          <w:color w:val="000000" w:themeColor="text1"/>
          <w:sz w:val="28"/>
          <w:szCs w:val="28"/>
          <w:lang w:val="it-IT"/>
        </w:rPr>
        <w:t xml:space="preserve"> </w:t>
      </w:r>
      <w:r w:rsidR="00951CA3" w:rsidRPr="001526EF">
        <w:rPr>
          <w:rStyle w:val="Rimandonotaapidipagina"/>
          <w:rFonts w:ascii="Times New Roman" w:eastAsia="Times New Roman" w:hAnsi="Times New Roman" w:cs="Times New Roman"/>
          <w:color w:val="000000" w:themeColor="text1"/>
          <w:sz w:val="28"/>
          <w:szCs w:val="28"/>
          <w:lang w:val="it-IT"/>
        </w:rPr>
        <w:footnoteReference w:id="9"/>
      </w:r>
      <w:r w:rsidRPr="001526EF">
        <w:rPr>
          <w:rFonts w:ascii="Times New Roman" w:eastAsia="Times New Roman" w:hAnsi="Times New Roman" w:cs="Times New Roman"/>
          <w:color w:val="000000" w:themeColor="text1"/>
          <w:sz w:val="28"/>
          <w:szCs w:val="28"/>
          <w:lang w:val="it-IT"/>
        </w:rPr>
        <w:t>.</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Tra gli altri momenti importanti dell’avanzata russa ricordiamo l’assedio di </w:t>
      </w:r>
      <w:proofErr w:type="spellStart"/>
      <w:r w:rsidRPr="001526EF">
        <w:rPr>
          <w:rFonts w:ascii="Times New Roman" w:eastAsia="Times New Roman" w:hAnsi="Times New Roman" w:cs="Times New Roman"/>
          <w:color w:val="000000" w:themeColor="text1"/>
          <w:sz w:val="28"/>
          <w:szCs w:val="28"/>
          <w:lang w:val="it-IT"/>
        </w:rPr>
        <w:t>Anapa</w:t>
      </w:r>
      <w:proofErr w:type="spellEnd"/>
      <w:r w:rsidRPr="001526EF">
        <w:rPr>
          <w:rFonts w:ascii="Times New Roman" w:eastAsia="Times New Roman" w:hAnsi="Times New Roman" w:cs="Times New Roman"/>
          <w:color w:val="000000" w:themeColor="text1"/>
          <w:sz w:val="28"/>
          <w:szCs w:val="28"/>
          <w:lang w:val="it-IT"/>
        </w:rPr>
        <w:t>: un attacco feroce avvenuto per mano dei russi, che sterminarono l’intera città radendola al suolo con le fiamme e uccidendo la gente del posto avvelenando l’acqua dei pozzi.</w:t>
      </w:r>
      <w:r w:rsidR="00951CA3" w:rsidRPr="001526EF">
        <w:rPr>
          <w:rFonts w:ascii="Times New Roman" w:hAnsi="Times New Roman" w:cs="Times New Roman"/>
          <w:lang w:val="it-IT"/>
        </w:rPr>
        <w:br/>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L’avanzata russa riprese ancora nel 1796, con l’occupazione di </w:t>
      </w:r>
      <w:proofErr w:type="spellStart"/>
      <w:r w:rsidRPr="001526EF">
        <w:rPr>
          <w:rFonts w:ascii="Times New Roman" w:eastAsia="Times New Roman" w:hAnsi="Times New Roman" w:cs="Times New Roman"/>
          <w:color w:val="000000" w:themeColor="text1"/>
          <w:sz w:val="28"/>
          <w:szCs w:val="28"/>
          <w:lang w:val="it-IT"/>
        </w:rPr>
        <w:t>Derbent</w:t>
      </w:r>
      <w:proofErr w:type="spellEnd"/>
      <w:r w:rsidRPr="001526EF">
        <w:rPr>
          <w:rFonts w:ascii="Times New Roman" w:eastAsia="Times New Roman" w:hAnsi="Times New Roman" w:cs="Times New Roman"/>
          <w:color w:val="000000" w:themeColor="text1"/>
          <w:sz w:val="28"/>
          <w:szCs w:val="28"/>
          <w:lang w:val="it-IT"/>
        </w:rPr>
        <w:t xml:space="preserve">, Baku e Tblisi, città dalle quali fu poi ordinato il ritiro da Paolo I, figlio di Caterina II. Adempiere alla pace di </w:t>
      </w:r>
      <w:proofErr w:type="spellStart"/>
      <w:r w:rsidRPr="001526EF">
        <w:rPr>
          <w:rFonts w:ascii="Times New Roman" w:eastAsia="Times New Roman" w:hAnsi="Times New Roman" w:cs="Times New Roman"/>
          <w:color w:val="000000" w:themeColor="text1"/>
          <w:sz w:val="28"/>
          <w:szCs w:val="28"/>
          <w:lang w:val="it-IT"/>
        </w:rPr>
        <w:t>Küçük</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Kaynarca</w:t>
      </w:r>
      <w:proofErr w:type="spellEnd"/>
      <w:r w:rsidRPr="001526EF">
        <w:rPr>
          <w:rFonts w:ascii="Times New Roman" w:eastAsia="Times New Roman" w:hAnsi="Times New Roman" w:cs="Times New Roman"/>
          <w:color w:val="000000" w:themeColor="text1"/>
          <w:sz w:val="28"/>
          <w:szCs w:val="28"/>
          <w:lang w:val="it-IT"/>
        </w:rPr>
        <w:t xml:space="preserve">, risultò essere una violazione del trattato di </w:t>
      </w:r>
      <w:proofErr w:type="spellStart"/>
      <w:r w:rsidRPr="001526EF">
        <w:rPr>
          <w:rFonts w:ascii="Times New Roman" w:eastAsia="Times New Roman" w:hAnsi="Times New Roman" w:cs="Times New Roman"/>
          <w:color w:val="000000" w:themeColor="text1"/>
          <w:sz w:val="28"/>
          <w:szCs w:val="28"/>
          <w:lang w:val="it-IT"/>
        </w:rPr>
        <w:t>Georgievsk</w:t>
      </w:r>
      <w:proofErr w:type="spellEnd"/>
      <w:r w:rsidRPr="001526EF">
        <w:rPr>
          <w:rFonts w:ascii="Times New Roman" w:eastAsia="Times New Roman" w:hAnsi="Times New Roman" w:cs="Times New Roman"/>
          <w:color w:val="000000" w:themeColor="text1"/>
          <w:sz w:val="28"/>
          <w:szCs w:val="28"/>
          <w:lang w:val="it-IT"/>
        </w:rPr>
        <w:t>, attraverso la quale la Georgia aveva chiesto alla ormai potente Russia di “considerare i loro nemici come Suoi nemici”</w:t>
      </w:r>
      <w:r w:rsidR="00951CA3" w:rsidRPr="001526EF">
        <w:rPr>
          <w:rStyle w:val="Rimandonotaapidipagina"/>
          <w:rFonts w:ascii="Times New Roman" w:eastAsia="Times New Roman" w:hAnsi="Times New Roman" w:cs="Times New Roman"/>
          <w:color w:val="000000" w:themeColor="text1"/>
          <w:sz w:val="28"/>
          <w:szCs w:val="28"/>
          <w:lang w:val="it-IT"/>
        </w:rPr>
        <w:footnoteReference w:id="10"/>
      </w:r>
      <w:r w:rsidRPr="001526EF">
        <w:rPr>
          <w:rFonts w:ascii="Times New Roman" w:eastAsia="Times New Roman" w:hAnsi="Times New Roman" w:cs="Times New Roman"/>
          <w:color w:val="000000" w:themeColor="text1"/>
          <w:sz w:val="28"/>
          <w:szCs w:val="28"/>
          <w:lang w:val="it-IT"/>
        </w:rPr>
        <w:t>.</w:t>
      </w:r>
    </w:p>
    <w:p w14:paraId="1C8C0AFE" w14:textId="164B348B" w:rsidR="00951CA3" w:rsidRPr="001526EF" w:rsidRDefault="00951CA3"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hAnsi="Times New Roman" w:cs="Times New Roman"/>
          <w:lang w:val="it-IT"/>
        </w:rPr>
        <w:br/>
      </w:r>
      <w:r w:rsidR="520A2544" w:rsidRPr="001526EF">
        <w:rPr>
          <w:rFonts w:ascii="Times New Roman" w:eastAsia="Times New Roman" w:hAnsi="Times New Roman" w:cs="Times New Roman"/>
          <w:color w:val="000000" w:themeColor="text1"/>
          <w:sz w:val="28"/>
          <w:szCs w:val="28"/>
          <w:lang w:val="it-IT"/>
        </w:rPr>
        <w:t xml:space="preserve">In questo clima di tensione venutosi a creare tra Circassi, Ottomani, Persiani e Russia, tra il 1817 e il 1864, si verificano una serie di conflitti decisivi, che poteranno l’Impero russo ad annettere al suo territorio molte terre a Sud del Caucaso e ad assediare popoli quali gli </w:t>
      </w:r>
      <w:proofErr w:type="spellStart"/>
      <w:r w:rsidR="520A2544" w:rsidRPr="001526EF">
        <w:rPr>
          <w:rFonts w:ascii="Times New Roman" w:eastAsia="Times New Roman" w:hAnsi="Times New Roman" w:cs="Times New Roman"/>
          <w:color w:val="000000" w:themeColor="text1"/>
          <w:sz w:val="28"/>
          <w:szCs w:val="28"/>
          <w:lang w:val="it-IT"/>
        </w:rPr>
        <w:t>abazi</w:t>
      </w:r>
      <w:proofErr w:type="spellEnd"/>
      <w:r w:rsidR="520A2544" w:rsidRPr="001526EF">
        <w:rPr>
          <w:rFonts w:ascii="Times New Roman" w:eastAsia="Times New Roman" w:hAnsi="Times New Roman" w:cs="Times New Roman"/>
          <w:color w:val="000000" w:themeColor="text1"/>
          <w:sz w:val="28"/>
          <w:szCs w:val="28"/>
          <w:lang w:val="it-IT"/>
        </w:rPr>
        <w:t xml:space="preserve">, i ceceni, i tartari, gli </w:t>
      </w:r>
      <w:proofErr w:type="spellStart"/>
      <w:r w:rsidR="520A2544" w:rsidRPr="001526EF">
        <w:rPr>
          <w:rFonts w:ascii="Times New Roman" w:eastAsia="Times New Roman" w:hAnsi="Times New Roman" w:cs="Times New Roman"/>
          <w:color w:val="000000" w:themeColor="text1"/>
          <w:sz w:val="28"/>
          <w:szCs w:val="28"/>
          <w:lang w:val="it-IT"/>
        </w:rPr>
        <w:t>iuguri</w:t>
      </w:r>
      <w:proofErr w:type="spellEnd"/>
      <w:r w:rsidR="520A2544" w:rsidRPr="001526EF">
        <w:rPr>
          <w:rFonts w:ascii="Times New Roman" w:eastAsia="Times New Roman" w:hAnsi="Times New Roman" w:cs="Times New Roman"/>
          <w:color w:val="000000" w:themeColor="text1"/>
          <w:sz w:val="28"/>
          <w:szCs w:val="28"/>
          <w:lang w:val="it-IT"/>
        </w:rPr>
        <w:t xml:space="preserve">, gli osseti, i cosacchi e moltissime tribù musulmane che si schierarono contro i compagni musulmani del Caucaso. Quest’iniziativa bellica fu portata avanti da tre </w:t>
      </w:r>
      <w:r w:rsidR="520A2544" w:rsidRPr="001526EF">
        <w:rPr>
          <w:rFonts w:ascii="Times New Roman" w:eastAsia="Times New Roman" w:hAnsi="Times New Roman" w:cs="Times New Roman"/>
          <w:color w:val="000000" w:themeColor="text1"/>
          <w:sz w:val="28"/>
          <w:szCs w:val="28"/>
          <w:lang w:val="it-IT"/>
        </w:rPr>
        <w:lastRenderedPageBreak/>
        <w:t xml:space="preserve">zar: Alessandro I, Nicola I e Alessandro II. I generali degli eserciti a capo delle spedizioni furono </w:t>
      </w:r>
      <w:proofErr w:type="spellStart"/>
      <w:r w:rsidR="520A2544" w:rsidRPr="001526EF">
        <w:rPr>
          <w:rFonts w:ascii="Times New Roman" w:eastAsia="Times New Roman" w:hAnsi="Times New Roman" w:cs="Times New Roman"/>
          <w:color w:val="000000" w:themeColor="text1"/>
          <w:sz w:val="28"/>
          <w:szCs w:val="28"/>
          <w:lang w:val="it-IT"/>
        </w:rPr>
        <w:t>Aleksey</w:t>
      </w:r>
      <w:proofErr w:type="spellEnd"/>
      <w:r w:rsidR="520A2544" w:rsidRPr="001526EF">
        <w:rPr>
          <w:rFonts w:ascii="Times New Roman" w:eastAsia="Times New Roman" w:hAnsi="Times New Roman" w:cs="Times New Roman"/>
          <w:color w:val="000000" w:themeColor="text1"/>
          <w:sz w:val="28"/>
          <w:szCs w:val="28"/>
          <w:lang w:val="it-IT"/>
        </w:rPr>
        <w:t xml:space="preserve"> </w:t>
      </w:r>
      <w:proofErr w:type="spellStart"/>
      <w:r w:rsidR="520A2544" w:rsidRPr="001526EF">
        <w:rPr>
          <w:rFonts w:ascii="Times New Roman" w:eastAsia="Times New Roman" w:hAnsi="Times New Roman" w:cs="Times New Roman"/>
          <w:color w:val="000000" w:themeColor="text1"/>
          <w:sz w:val="28"/>
          <w:szCs w:val="28"/>
          <w:lang w:val="it-IT"/>
        </w:rPr>
        <w:t>Petrovich</w:t>
      </w:r>
      <w:proofErr w:type="spellEnd"/>
      <w:r w:rsidR="520A2544" w:rsidRPr="001526EF">
        <w:rPr>
          <w:rFonts w:ascii="Times New Roman" w:eastAsia="Times New Roman" w:hAnsi="Times New Roman" w:cs="Times New Roman"/>
          <w:color w:val="000000" w:themeColor="text1"/>
          <w:sz w:val="28"/>
          <w:szCs w:val="28"/>
          <w:lang w:val="it-IT"/>
        </w:rPr>
        <w:t xml:space="preserve"> </w:t>
      </w:r>
      <w:proofErr w:type="spellStart"/>
      <w:r w:rsidR="520A2544" w:rsidRPr="001526EF">
        <w:rPr>
          <w:rFonts w:ascii="Times New Roman" w:eastAsia="Times New Roman" w:hAnsi="Times New Roman" w:cs="Times New Roman"/>
          <w:color w:val="000000" w:themeColor="text1"/>
          <w:sz w:val="28"/>
          <w:szCs w:val="28"/>
          <w:lang w:val="it-IT"/>
        </w:rPr>
        <w:t>Yermolov</w:t>
      </w:r>
      <w:proofErr w:type="spellEnd"/>
      <w:r w:rsidR="520A2544" w:rsidRPr="001526EF">
        <w:rPr>
          <w:rFonts w:ascii="Times New Roman" w:eastAsia="Times New Roman" w:hAnsi="Times New Roman" w:cs="Times New Roman"/>
          <w:color w:val="000000" w:themeColor="text1"/>
          <w:sz w:val="28"/>
          <w:szCs w:val="28"/>
          <w:lang w:val="it-IT"/>
        </w:rPr>
        <w:t xml:space="preserve"> in 1816–1827, Mikhail </w:t>
      </w:r>
      <w:proofErr w:type="spellStart"/>
      <w:r w:rsidR="520A2544" w:rsidRPr="001526EF">
        <w:rPr>
          <w:rFonts w:ascii="Times New Roman" w:eastAsia="Times New Roman" w:hAnsi="Times New Roman" w:cs="Times New Roman"/>
          <w:color w:val="000000" w:themeColor="text1"/>
          <w:sz w:val="28"/>
          <w:szCs w:val="28"/>
          <w:lang w:val="it-IT"/>
        </w:rPr>
        <w:t>Semyonovich</w:t>
      </w:r>
      <w:proofErr w:type="spellEnd"/>
      <w:r w:rsidR="520A2544" w:rsidRPr="001526EF">
        <w:rPr>
          <w:rFonts w:ascii="Times New Roman" w:eastAsia="Times New Roman" w:hAnsi="Times New Roman" w:cs="Times New Roman"/>
          <w:color w:val="000000" w:themeColor="text1"/>
          <w:sz w:val="28"/>
          <w:szCs w:val="28"/>
          <w:lang w:val="it-IT"/>
        </w:rPr>
        <w:t xml:space="preserve"> Vorontsov in 1844–1853, and Aleksandr </w:t>
      </w:r>
      <w:proofErr w:type="spellStart"/>
      <w:r w:rsidR="520A2544" w:rsidRPr="001526EF">
        <w:rPr>
          <w:rFonts w:ascii="Times New Roman" w:eastAsia="Times New Roman" w:hAnsi="Times New Roman" w:cs="Times New Roman"/>
          <w:color w:val="000000" w:themeColor="text1"/>
          <w:sz w:val="28"/>
          <w:szCs w:val="28"/>
          <w:lang w:val="it-IT"/>
        </w:rPr>
        <w:t>Baryatinskiy</w:t>
      </w:r>
      <w:proofErr w:type="spellEnd"/>
      <w:r w:rsidR="520A2544" w:rsidRPr="001526EF">
        <w:rPr>
          <w:rFonts w:ascii="Times New Roman" w:eastAsia="Times New Roman" w:hAnsi="Times New Roman" w:cs="Times New Roman"/>
          <w:color w:val="000000" w:themeColor="text1"/>
          <w:sz w:val="28"/>
          <w:szCs w:val="28"/>
          <w:lang w:val="it-IT"/>
        </w:rPr>
        <w:t xml:space="preserve"> in 1853–1856.</w:t>
      </w:r>
    </w:p>
    <w:p w14:paraId="50C5C1E0" w14:textId="3131C915"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Le truppe incontrarono una forte resistenza.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Ricordiamo un primo periodo, conclusosi alla morte di Alessandro I e la rivolta dei Decabristi nel 1825</w:t>
      </w:r>
      <w:r w:rsidR="00951CA3" w:rsidRPr="001526EF">
        <w:rPr>
          <w:rStyle w:val="Rimandonotaapidipagina"/>
          <w:rFonts w:ascii="Times New Roman" w:eastAsia="Times New Roman" w:hAnsi="Times New Roman" w:cs="Times New Roman"/>
          <w:color w:val="000000" w:themeColor="text1"/>
          <w:sz w:val="28"/>
          <w:szCs w:val="28"/>
          <w:lang w:val="it-IT"/>
        </w:rPr>
        <w:footnoteReference w:id="11"/>
      </w:r>
      <w:r w:rsidRPr="001526EF">
        <w:rPr>
          <w:rFonts w:ascii="Times New Roman" w:eastAsia="Times New Roman" w:hAnsi="Times New Roman" w:cs="Times New Roman"/>
          <w:color w:val="000000" w:themeColor="text1"/>
          <w:sz w:val="28"/>
          <w:szCs w:val="28"/>
          <w:lang w:val="it-IT"/>
        </w:rPr>
        <w:t xml:space="preserve">, in cui i successi sul fronte caucasico non furono di grande nota rispetto alla vittoria avuta dagli eserciti russi sulla Grande </w:t>
      </w:r>
      <w:proofErr w:type="spellStart"/>
      <w:r w:rsidRPr="001526EF">
        <w:rPr>
          <w:rFonts w:ascii="Times New Roman" w:eastAsia="Times New Roman" w:hAnsi="Times New Roman" w:cs="Times New Roman"/>
          <w:color w:val="000000" w:themeColor="text1"/>
          <w:sz w:val="28"/>
          <w:szCs w:val="28"/>
          <w:lang w:val="it-IT"/>
        </w:rPr>
        <w:t>Armée</w:t>
      </w:r>
      <w:proofErr w:type="spellEnd"/>
      <w:r w:rsidRPr="001526EF">
        <w:rPr>
          <w:rFonts w:ascii="Times New Roman" w:eastAsia="Times New Roman" w:hAnsi="Times New Roman" w:cs="Times New Roman"/>
          <w:color w:val="000000" w:themeColor="text1"/>
          <w:sz w:val="28"/>
          <w:szCs w:val="28"/>
          <w:lang w:val="it-IT"/>
        </w:rPr>
        <w:t xml:space="preserve"> di Napoleone, intorno al 1812.</w:t>
      </w:r>
    </w:p>
    <w:p w14:paraId="312C8E06" w14:textId="7B52932B"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Tra il 1825 e il 1833, la Russia combatté due guerre fondamentali per la propria espansione: quella contro la Turchia e quella contro la Persia. In quegli anni l’avanzata russa subì un rallentamento, che però non diede fine alla ferocia degli assedi già avvenuti nel Caucaso, che iniziarono a prendere la forma di un vero e proprio genocidio subito ai danni delle popolazioni caucasiche. La resistenza dei nativi caucasici era guidata da Ghazi </w:t>
      </w:r>
      <w:proofErr w:type="spellStart"/>
      <w:r w:rsidRPr="001526EF">
        <w:rPr>
          <w:rFonts w:ascii="Times New Roman" w:eastAsia="Times New Roman" w:hAnsi="Times New Roman" w:cs="Times New Roman"/>
          <w:color w:val="000000" w:themeColor="text1"/>
          <w:sz w:val="28"/>
          <w:szCs w:val="28"/>
          <w:lang w:val="it-IT"/>
        </w:rPr>
        <w:t>Mollah</w:t>
      </w:r>
      <w:proofErr w:type="spellEnd"/>
      <w:r w:rsidRPr="001526EF">
        <w:rPr>
          <w:rFonts w:ascii="Times New Roman" w:eastAsia="Times New Roman" w:hAnsi="Times New Roman" w:cs="Times New Roman"/>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Gamzat-bek</w:t>
      </w:r>
      <w:proofErr w:type="spellEnd"/>
      <w:r w:rsidRPr="001526EF">
        <w:rPr>
          <w:rFonts w:ascii="Times New Roman" w:eastAsia="Times New Roman" w:hAnsi="Times New Roman" w:cs="Times New Roman"/>
          <w:color w:val="000000" w:themeColor="text1"/>
          <w:sz w:val="28"/>
          <w:szCs w:val="28"/>
          <w:lang w:val="it-IT"/>
        </w:rPr>
        <w:t xml:space="preserve">, and </w:t>
      </w:r>
      <w:proofErr w:type="spellStart"/>
      <w:r w:rsidRPr="001526EF">
        <w:rPr>
          <w:rFonts w:ascii="Times New Roman" w:eastAsia="Times New Roman" w:hAnsi="Times New Roman" w:cs="Times New Roman"/>
          <w:color w:val="000000" w:themeColor="text1"/>
          <w:sz w:val="28"/>
          <w:szCs w:val="28"/>
          <w:lang w:val="it-IT"/>
        </w:rPr>
        <w:t>Hadji</w:t>
      </w:r>
      <w:proofErr w:type="spellEnd"/>
      <w:r w:rsidRPr="001526EF">
        <w:rPr>
          <w:rFonts w:ascii="Times New Roman" w:eastAsia="Times New Roman" w:hAnsi="Times New Roman" w:cs="Times New Roman"/>
          <w:color w:val="000000" w:themeColor="text1"/>
          <w:sz w:val="28"/>
          <w:szCs w:val="28"/>
          <w:lang w:val="it-IT"/>
        </w:rPr>
        <w:t xml:space="preserve"> Murad. Anche Imam Shamil, leader politico, militare e spirituale della resistenza, combatté al loro fianco. Con il loro esercito furono in grado di catturare Dmitry </w:t>
      </w:r>
      <w:proofErr w:type="spellStart"/>
      <w:r w:rsidRPr="001526EF">
        <w:rPr>
          <w:rFonts w:ascii="Times New Roman" w:eastAsia="Times New Roman" w:hAnsi="Times New Roman" w:cs="Times New Roman"/>
          <w:color w:val="000000" w:themeColor="text1"/>
          <w:sz w:val="28"/>
          <w:szCs w:val="28"/>
          <w:lang w:val="it-IT"/>
        </w:rPr>
        <w:t>Milyutin</w:t>
      </w:r>
      <w:proofErr w:type="spellEnd"/>
      <w:r w:rsidRPr="001526EF">
        <w:rPr>
          <w:rFonts w:ascii="Times New Roman" w:eastAsia="Times New Roman" w:hAnsi="Times New Roman" w:cs="Times New Roman"/>
          <w:color w:val="000000" w:themeColor="text1"/>
          <w:sz w:val="28"/>
          <w:szCs w:val="28"/>
          <w:lang w:val="it-IT"/>
        </w:rPr>
        <w:t xml:space="preserve">, feldmaresciallo e ministro della guerra dell’Impero russo. Riuscirono a resistere ad un forte attacco guidato dal generale Mikhail </w:t>
      </w:r>
      <w:proofErr w:type="spellStart"/>
      <w:r w:rsidRPr="001526EF">
        <w:rPr>
          <w:rFonts w:ascii="Times New Roman" w:eastAsia="Times New Roman" w:hAnsi="Times New Roman" w:cs="Times New Roman"/>
          <w:color w:val="000000" w:themeColor="text1"/>
          <w:sz w:val="28"/>
          <w:szCs w:val="28"/>
          <w:lang w:val="it-IT"/>
        </w:rPr>
        <w:t>Semyonovich</w:t>
      </w:r>
      <w:proofErr w:type="spellEnd"/>
      <w:r w:rsidRPr="001526EF">
        <w:rPr>
          <w:rFonts w:ascii="Times New Roman" w:eastAsia="Times New Roman" w:hAnsi="Times New Roman" w:cs="Times New Roman"/>
          <w:color w:val="000000" w:themeColor="text1"/>
          <w:sz w:val="28"/>
          <w:szCs w:val="28"/>
          <w:lang w:val="it-IT"/>
        </w:rPr>
        <w:t xml:space="preserve"> Vorontsov intorno al 1845. </w:t>
      </w:r>
    </w:p>
    <w:p w14:paraId="59B33725" w14:textId="3936DA57"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Durante la guerra di Crimea, tra il 1853 e il 1856, i Russi negoziarono la pace con Shamil, ma durò ben poco. Così, nel 1859, con un esercito di 250.000 uomini, le truppe russe sconfissero la resistenza alpina dei loro avversari, dando un epilogo allo scenario di guerra protrattosi per anni in alcune regioni del Caucaso settentrionale. </w:t>
      </w:r>
    </w:p>
    <w:p w14:paraId="4D09BF2E" w14:textId="79AC87B9" w:rsidR="00951CA3" w:rsidRPr="001526EF" w:rsidRDefault="520A2544" w:rsidP="52461150">
      <w:pPr>
        <w:spacing w:line="360" w:lineRule="auto"/>
        <w:rPr>
          <w:rFonts w:ascii="Times New Roman" w:eastAsia="Times New Roman" w:hAnsi="Times New Roman" w:cs="Times New Roman"/>
          <w:b/>
          <w:bCs/>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lastRenderedPageBreak/>
        <w:t xml:space="preserve">Tuttavia, la guerra continuò nella parte orientale del Caucaso settentrionale, dove i Circassi ripresero le armi. La fine dei combattimenti avvenne solo nel 1864, con un manifesto dello zar Alessandro II.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Ciò non segnò affatto la pace, ma segnò l’inizio di un fenomeno che colpì moltissimo le realtà indigene del Caucaso, che prende il nome di </w:t>
      </w:r>
      <w:proofErr w:type="spellStart"/>
      <w:r w:rsidRPr="001526EF">
        <w:rPr>
          <w:rFonts w:ascii="Times New Roman" w:eastAsia="Times New Roman" w:hAnsi="Times New Roman" w:cs="Times New Roman"/>
          <w:color w:val="000000" w:themeColor="text1"/>
          <w:sz w:val="28"/>
          <w:szCs w:val="28"/>
          <w:lang w:val="it-IT"/>
        </w:rPr>
        <w:t>muhajirismo</w:t>
      </w:r>
      <w:proofErr w:type="spellEnd"/>
      <w:r w:rsidR="00951CA3" w:rsidRPr="001526EF">
        <w:rPr>
          <w:rStyle w:val="Rimandonotaapidipagina"/>
          <w:rFonts w:ascii="Times New Roman" w:eastAsia="Times New Roman" w:hAnsi="Times New Roman" w:cs="Times New Roman"/>
          <w:color w:val="000000" w:themeColor="text1"/>
          <w:sz w:val="28"/>
          <w:szCs w:val="28"/>
          <w:lang w:val="it-IT"/>
        </w:rPr>
        <w:footnoteReference w:id="12"/>
      </w:r>
      <w:r w:rsidRPr="001526EF">
        <w:rPr>
          <w:rFonts w:ascii="Times New Roman" w:eastAsia="Times New Roman" w:hAnsi="Times New Roman" w:cs="Times New Roman"/>
          <w:color w:val="000000" w:themeColor="text1"/>
          <w:sz w:val="28"/>
          <w:szCs w:val="28"/>
          <w:lang w:val="it-IT"/>
        </w:rPr>
        <w:t xml:space="preserve">. </w:t>
      </w:r>
    </w:p>
    <w:p w14:paraId="4E171D43" w14:textId="04A54486" w:rsidR="00951CA3" w:rsidRPr="001526EF" w:rsidRDefault="00951CA3" w:rsidP="52461150">
      <w:pPr>
        <w:spacing w:line="360" w:lineRule="auto"/>
        <w:rPr>
          <w:rFonts w:ascii="Times New Roman" w:eastAsia="Times New Roman" w:hAnsi="Times New Roman" w:cs="Times New Roman"/>
          <w:color w:val="000000" w:themeColor="text1"/>
          <w:sz w:val="28"/>
          <w:szCs w:val="28"/>
          <w:lang w:val="it-IT"/>
        </w:rPr>
      </w:pPr>
    </w:p>
    <w:p w14:paraId="767DFF2C" w14:textId="23584839" w:rsidR="00951CA3" w:rsidRPr="001526EF" w:rsidRDefault="79987A59" w:rsidP="52461150">
      <w:pPr>
        <w:spacing w:line="360" w:lineRule="auto"/>
        <w:jc w:val="center"/>
        <w:rPr>
          <w:rFonts w:ascii="Times New Roman" w:eastAsia="Times New Roman" w:hAnsi="Times New Roman" w:cs="Times New Roman"/>
          <w:b/>
          <w:bCs/>
          <w:color w:val="000000" w:themeColor="text1"/>
          <w:sz w:val="28"/>
          <w:szCs w:val="28"/>
          <w:lang w:val="it-IT"/>
        </w:rPr>
      </w:pPr>
      <w:r w:rsidRPr="001526EF">
        <w:rPr>
          <w:rFonts w:ascii="Times New Roman" w:eastAsia="Times New Roman" w:hAnsi="Times New Roman" w:cs="Times New Roman"/>
          <w:b/>
          <w:bCs/>
          <w:color w:val="000000" w:themeColor="text1"/>
          <w:sz w:val="28"/>
          <w:szCs w:val="28"/>
          <w:lang w:val="it-IT"/>
        </w:rPr>
        <w:t>1.</w:t>
      </w:r>
      <w:r w:rsidR="00611CF6">
        <w:rPr>
          <w:rFonts w:ascii="Times New Roman" w:eastAsia="Times New Roman" w:hAnsi="Times New Roman" w:cs="Times New Roman"/>
          <w:b/>
          <w:bCs/>
          <w:color w:val="000000" w:themeColor="text1"/>
          <w:sz w:val="28"/>
          <w:szCs w:val="28"/>
          <w:lang w:val="it-IT"/>
        </w:rPr>
        <w:t>2</w:t>
      </w:r>
      <w:r w:rsidRPr="001526EF">
        <w:rPr>
          <w:rFonts w:ascii="Times New Roman" w:eastAsia="Times New Roman" w:hAnsi="Times New Roman" w:cs="Times New Roman"/>
          <w:b/>
          <w:bCs/>
          <w:color w:val="000000" w:themeColor="text1"/>
          <w:sz w:val="28"/>
          <w:szCs w:val="28"/>
          <w:lang w:val="it-IT"/>
        </w:rPr>
        <w:t xml:space="preserve">.1 La conquista del Caucaso nella letteratura russa </w:t>
      </w:r>
      <w:r w:rsidR="6B018FF2" w:rsidRPr="001526EF">
        <w:rPr>
          <w:rFonts w:ascii="Times New Roman" w:eastAsia="Times New Roman" w:hAnsi="Times New Roman" w:cs="Times New Roman"/>
          <w:b/>
          <w:bCs/>
          <w:color w:val="000000" w:themeColor="text1"/>
          <w:sz w:val="28"/>
          <w:szCs w:val="28"/>
          <w:lang w:val="it-IT"/>
        </w:rPr>
        <w:t>dell’Ottocento</w:t>
      </w:r>
    </w:p>
    <w:p w14:paraId="164A057C" w14:textId="6E7DE176" w:rsidR="00951CA3" w:rsidRPr="001526EF" w:rsidRDefault="00951CA3" w:rsidP="52461150">
      <w:pPr>
        <w:spacing w:line="360" w:lineRule="auto"/>
        <w:rPr>
          <w:rFonts w:ascii="Times New Roman" w:eastAsia="Times New Roman" w:hAnsi="Times New Roman" w:cs="Times New Roman"/>
          <w:color w:val="000000" w:themeColor="text1"/>
          <w:sz w:val="28"/>
          <w:szCs w:val="28"/>
          <w:lang w:val="it-IT"/>
        </w:rPr>
      </w:pPr>
    </w:p>
    <w:p w14:paraId="01C36434" w14:textId="2C212CE1"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Il Caucaso ha sempre avuto una natura ambivalente nell’immaginario russo: da un lato, un territorio da conquistare, dall’altro, un luogo affascinante capace di risvegliare l’animo umano. Questo non ce lo dice la storia, bensì la letteratura: Puškin, Lermontov, Tolstoj sono solo alcuni dei nomi della letteratura russa che hanno raccontato attraverso le loro opere tutto questo.</w:t>
      </w:r>
    </w:p>
    <w:p w14:paraId="0E73E474" w14:textId="09B10AF7"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Un primo incontro tra i letterati russi e il mondo caucasico (da un punto di vista più positivo e non legato alle guerre) vi era già stato, per la prima volta, nel 1802, con la pubblicazione da parte di Vladimir </w:t>
      </w:r>
      <w:proofErr w:type="spellStart"/>
      <w:r w:rsidRPr="001526EF">
        <w:rPr>
          <w:rFonts w:ascii="Times New Roman" w:eastAsia="Times New Roman" w:hAnsi="Times New Roman" w:cs="Times New Roman"/>
          <w:color w:val="000000" w:themeColor="text1"/>
          <w:sz w:val="28"/>
          <w:szCs w:val="28"/>
          <w:lang w:val="it-IT"/>
        </w:rPr>
        <w:t>Izmajlov</w:t>
      </w:r>
      <w:proofErr w:type="spellEnd"/>
      <w:r w:rsidRPr="001526EF">
        <w:rPr>
          <w:rFonts w:ascii="Times New Roman" w:eastAsia="Times New Roman" w:hAnsi="Times New Roman" w:cs="Times New Roman"/>
          <w:color w:val="000000" w:themeColor="text1"/>
          <w:sz w:val="28"/>
          <w:szCs w:val="28"/>
          <w:lang w:val="it-IT"/>
        </w:rPr>
        <w:t xml:space="preserve"> di alcune memorie relative ad un viaggio che lo impegnò tra la Russia meridionale e alcune regioni del Caucaso. Rimase molto affascinato dalle bellezze incontaminate incontrate, ma a quest’ultimo vennero, però, dedicate solo due pagine. </w:t>
      </w:r>
    </w:p>
    <w:p w14:paraId="5D4C77F6" w14:textId="52036815" w:rsidR="00951CA3" w:rsidRPr="001526EF" w:rsidRDefault="520A2544" w:rsidP="52461150">
      <w:pPr>
        <w:spacing w:line="360" w:lineRule="auto"/>
        <w:rPr>
          <w:rFonts w:ascii="Times New Roman" w:eastAsia="Times New Roman" w:hAnsi="Times New Roman" w:cs="Times New Roman"/>
          <w:color w:val="000000" w:themeColor="text1"/>
          <w:sz w:val="28"/>
          <w:szCs w:val="28"/>
          <w:vertAlign w:val="superscript"/>
          <w:lang w:val="it-IT"/>
        </w:rPr>
      </w:pPr>
      <w:r w:rsidRPr="001526EF">
        <w:rPr>
          <w:rFonts w:ascii="Times New Roman" w:eastAsia="Times New Roman" w:hAnsi="Times New Roman" w:cs="Times New Roman"/>
          <w:color w:val="000000" w:themeColor="text1"/>
          <w:sz w:val="28"/>
          <w:szCs w:val="28"/>
          <w:lang w:val="it-IT"/>
        </w:rPr>
        <w:t xml:space="preserve">Sarà solo nel 1822, grazie alla poesia di Puškin, che il tema caucasico acquisirà “dignità artistica”, permettendo così ai letterati del tempo di allontanarsi dalle idee dense di stereotipi che dilagavano nella pubblicistica. Ciononostante, anche ne Il prigioniero del Caucaso di Puškin sono presenti degli stereotipi; uno tra i tanti, ad </w:t>
      </w:r>
      <w:r w:rsidRPr="001526EF">
        <w:rPr>
          <w:rFonts w:ascii="Times New Roman" w:eastAsia="Times New Roman" w:hAnsi="Times New Roman" w:cs="Times New Roman"/>
          <w:color w:val="000000" w:themeColor="text1"/>
          <w:sz w:val="28"/>
          <w:szCs w:val="28"/>
          <w:lang w:val="it-IT"/>
        </w:rPr>
        <w:lastRenderedPageBreak/>
        <w:t>esempio, che diventerà un topos letterario a tutti gli effetti, è quello della “vergine montanara”.</w:t>
      </w:r>
      <w:r w:rsidR="00951CA3" w:rsidRPr="001526EF">
        <w:rPr>
          <w:rStyle w:val="Rimandonotaapidipagina"/>
          <w:rFonts w:ascii="Times New Roman" w:eastAsia="Times New Roman" w:hAnsi="Times New Roman" w:cs="Times New Roman"/>
          <w:color w:val="000000" w:themeColor="text1"/>
          <w:sz w:val="28"/>
          <w:szCs w:val="28"/>
          <w:lang w:val="it-IT"/>
        </w:rPr>
        <w:footnoteReference w:id="13"/>
      </w:r>
    </w:p>
    <w:p w14:paraId="3D89BC4A" w14:textId="44F2E74F" w:rsidR="00951CA3" w:rsidRPr="001526EF" w:rsidRDefault="520A2544" w:rsidP="52461150">
      <w:pPr>
        <w:spacing w:line="360" w:lineRule="auto"/>
        <w:rPr>
          <w:rFonts w:ascii="Times New Roman" w:eastAsia="Times New Roman"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 xml:space="preserve">Molto dobbiamo a Lermontov che, per quanto come altri abbia narrato le bellezze paesaggistiche del Caucaso, fu l’unico a diversificare le proprie opere, intrecciandole con i miti e le leggende di quei luoghi incontaminati.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Ricordiamo, oltre l’opera “</w:t>
      </w:r>
      <w:r w:rsidRPr="001526EF">
        <w:rPr>
          <w:rFonts w:ascii="Times New Roman" w:eastAsia="Times New Roman" w:hAnsi="Times New Roman" w:cs="Times New Roman"/>
          <w:i/>
          <w:iCs/>
          <w:color w:val="000000" w:themeColor="text1"/>
          <w:sz w:val="28"/>
          <w:szCs w:val="28"/>
          <w:lang w:val="it-IT"/>
        </w:rPr>
        <w:t>Un eroe del nostro tempo</w:t>
      </w:r>
      <w:r w:rsidRPr="001526EF">
        <w:rPr>
          <w:rFonts w:ascii="Times New Roman" w:eastAsia="Times New Roman" w:hAnsi="Times New Roman" w:cs="Times New Roman"/>
          <w:color w:val="000000" w:themeColor="text1"/>
          <w:sz w:val="28"/>
          <w:szCs w:val="28"/>
          <w:lang w:val="it-IT"/>
        </w:rPr>
        <w:t xml:space="preserve">”, anche </w:t>
      </w:r>
      <w:r w:rsidRPr="001526EF">
        <w:rPr>
          <w:rFonts w:ascii="Times New Roman" w:eastAsia="Times New Roman" w:hAnsi="Times New Roman" w:cs="Times New Roman"/>
          <w:i/>
          <w:iCs/>
          <w:color w:val="000000" w:themeColor="text1"/>
          <w:sz w:val="28"/>
          <w:szCs w:val="28"/>
          <w:lang w:val="it-IT"/>
        </w:rPr>
        <w:t>“</w:t>
      </w:r>
      <w:proofErr w:type="spellStart"/>
      <w:r w:rsidRPr="001526EF">
        <w:rPr>
          <w:rFonts w:ascii="Times New Roman" w:eastAsia="Times New Roman" w:hAnsi="Times New Roman" w:cs="Times New Roman"/>
          <w:i/>
          <w:iCs/>
          <w:color w:val="000000" w:themeColor="text1"/>
          <w:sz w:val="28"/>
          <w:szCs w:val="28"/>
          <w:lang w:val="it-IT"/>
        </w:rPr>
        <w:t>Valerik</w:t>
      </w:r>
      <w:proofErr w:type="spellEnd"/>
      <w:r w:rsidRPr="001526EF">
        <w:rPr>
          <w:rFonts w:ascii="Times New Roman" w:eastAsia="Times New Roman" w:hAnsi="Times New Roman" w:cs="Times New Roman"/>
          <w:i/>
          <w:iCs/>
          <w:color w:val="000000" w:themeColor="text1"/>
          <w:sz w:val="28"/>
          <w:szCs w:val="28"/>
          <w:lang w:val="it-IT"/>
        </w:rPr>
        <w:t>”</w:t>
      </w:r>
      <w:r w:rsidRPr="001526EF">
        <w:rPr>
          <w:rFonts w:ascii="Times New Roman" w:eastAsia="Times New Roman" w:hAnsi="Times New Roman" w:cs="Times New Roman"/>
          <w:color w:val="000000" w:themeColor="text1"/>
          <w:sz w:val="28"/>
          <w:szCs w:val="28"/>
          <w:lang w:val="it-IT"/>
        </w:rPr>
        <w:t xml:space="preserve">, poesia che racconta della battaglia del fiume omonimo, in cui lo stesso autore combatté. </w:t>
      </w:r>
    </w:p>
    <w:p w14:paraId="2ACCCCE2" w14:textId="77777777" w:rsidR="00D24955" w:rsidRDefault="520A2544" w:rsidP="00D24955">
      <w:pPr>
        <w:spacing w:line="360" w:lineRule="auto"/>
        <w:rPr>
          <w:rFonts w:ascii="Times New Roman" w:eastAsia="Segoe UI" w:hAnsi="Times New Roman" w:cs="Times New Roman"/>
          <w:color w:val="000000" w:themeColor="text1"/>
          <w:sz w:val="28"/>
          <w:szCs w:val="28"/>
          <w:lang w:val="it-IT"/>
        </w:rPr>
      </w:pPr>
      <w:r w:rsidRPr="001526EF">
        <w:rPr>
          <w:rFonts w:ascii="Times New Roman" w:eastAsia="Times New Roman" w:hAnsi="Times New Roman" w:cs="Times New Roman"/>
          <w:color w:val="000000" w:themeColor="text1"/>
          <w:sz w:val="28"/>
          <w:szCs w:val="28"/>
          <w:lang w:val="it-IT"/>
        </w:rPr>
        <w:t>Per ultimo, ma non meno importante, Lev Tolstoj, che, come Lermontov, si trovò sul campo di guerra in veste di ufficiale e vide da vicino sia i luoghi che la gente del posto. Tolstoj scrive tantissimo sul Caucaso ed è difficile non trovare dei riferimenti ad esso nelle sue opere: dalla meraviglia provata nei confronti delle bellezze paesaggistiche, la ripresa degli stereotipi russi fino ad una vera e propria rivalutazione di essi. Non a caso, proprio lo stesso Tolstoj in</w:t>
      </w:r>
      <w:r w:rsidRPr="001526EF">
        <w:rPr>
          <w:rFonts w:ascii="Times New Roman" w:eastAsia="Times New Roman" w:hAnsi="Times New Roman" w:cs="Times New Roman"/>
          <w:i/>
          <w:iCs/>
          <w:color w:val="000000" w:themeColor="text1"/>
          <w:sz w:val="28"/>
          <w:szCs w:val="28"/>
          <w:lang w:val="it-IT"/>
        </w:rPr>
        <w:t xml:space="preserve"> </w:t>
      </w:r>
      <w:proofErr w:type="spellStart"/>
      <w:r w:rsidRPr="001526EF">
        <w:rPr>
          <w:rFonts w:ascii="Times New Roman" w:eastAsia="Times New Roman" w:hAnsi="Times New Roman" w:cs="Times New Roman"/>
          <w:color w:val="000000" w:themeColor="text1"/>
          <w:sz w:val="28"/>
          <w:szCs w:val="28"/>
          <w:lang w:val="it-IT"/>
        </w:rPr>
        <w:t>Chadži</w:t>
      </w:r>
      <w:proofErr w:type="spellEnd"/>
      <w:r w:rsidRPr="001526EF">
        <w:rPr>
          <w:rFonts w:ascii="Times New Roman" w:eastAsia="Times New Roman" w:hAnsi="Times New Roman" w:cs="Times New Roman"/>
          <w:color w:val="000000" w:themeColor="text1"/>
          <w:sz w:val="28"/>
          <w:szCs w:val="28"/>
          <w:lang w:val="it-IT"/>
        </w:rPr>
        <w:t>-Murat</w:t>
      </w:r>
      <w:r w:rsidRPr="001526EF">
        <w:rPr>
          <w:rFonts w:ascii="Times New Roman" w:eastAsia="Calibri" w:hAnsi="Times New Roman" w:cs="Times New Roman"/>
          <w:color w:val="000000" w:themeColor="text1"/>
          <w:lang w:val="it-IT"/>
        </w:rPr>
        <w:t xml:space="preserve"> </w:t>
      </w:r>
      <w:r w:rsidRPr="001526EF">
        <w:rPr>
          <w:rFonts w:ascii="Times New Roman" w:eastAsia="Times New Roman" w:hAnsi="Times New Roman" w:cs="Times New Roman"/>
          <w:color w:val="000000" w:themeColor="text1"/>
          <w:sz w:val="28"/>
          <w:szCs w:val="28"/>
          <w:lang w:val="it-IT"/>
        </w:rPr>
        <w:t>scrive</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 xml:space="preserve"> </w:t>
      </w:r>
      <w:r w:rsidRPr="001526EF">
        <w:rPr>
          <w:rFonts w:ascii="Times New Roman" w:eastAsia="Grotesque" w:hAnsi="Times New Roman" w:cs="Times New Roman"/>
          <w:color w:val="000000" w:themeColor="text1"/>
          <w:sz w:val="28"/>
          <w:szCs w:val="28"/>
          <w:lang w:val="it-IT"/>
        </w:rPr>
        <w:t xml:space="preserve">« </w:t>
      </w:r>
      <w:r w:rsidRPr="001526EF">
        <w:rPr>
          <w:rFonts w:ascii="Times New Roman" w:eastAsia="Times New Roman" w:hAnsi="Times New Roman" w:cs="Times New Roman"/>
          <w:color w:val="000000" w:themeColor="text1"/>
          <w:sz w:val="28"/>
          <w:szCs w:val="28"/>
          <w:lang w:val="it-IT"/>
        </w:rPr>
        <w:t>Non era odio, ma la convinzione che quei cani dei russi non fossero esseri umani, ed erano tali il disgusto, il ribrezzo e l’incapacità di comprendere l’assurda crudeltà di quegli esseri, che il desiderio di annientarli, come si annientano topi, ragni velenosi e lupi, appariva loro come un sentimento del tutto naturale, come il desiderio di conversazione”.»</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Questo è solo un piccolo estratto, ma Lev Tolstoj dipinge, attraverso le parole, l’umanità dei ceceni, dei suoi nemici, e l</w:t>
      </w:r>
      <w:r w:rsidR="4FC9E8AF" w:rsidRPr="001526EF">
        <w:rPr>
          <w:rFonts w:ascii="Times New Roman" w:eastAsia="Times New Roman" w:hAnsi="Times New Roman" w:cs="Times New Roman"/>
          <w:color w:val="000000" w:themeColor="text1"/>
          <w:sz w:val="28"/>
          <w:szCs w:val="28"/>
          <w:lang w:val="it-IT"/>
        </w:rPr>
        <w:t>a</w:t>
      </w:r>
      <w:r w:rsidRPr="001526EF">
        <w:rPr>
          <w:rFonts w:ascii="Times New Roman" w:eastAsia="Times New Roman" w:hAnsi="Times New Roman" w:cs="Times New Roman"/>
          <w:color w:val="000000" w:themeColor="text1"/>
          <w:sz w:val="28"/>
          <w:szCs w:val="28"/>
          <w:lang w:val="it-IT"/>
        </w:rPr>
        <w:t xml:space="preserve"> ferocia, quasi animalesca</w:t>
      </w:r>
      <w:r w:rsidR="178B99E2" w:rsidRPr="001526EF">
        <w:rPr>
          <w:rFonts w:ascii="Times New Roman" w:eastAsia="Times New Roman" w:hAnsi="Times New Roman" w:cs="Times New Roman"/>
          <w:color w:val="000000" w:themeColor="text1"/>
          <w:sz w:val="28"/>
          <w:szCs w:val="28"/>
          <w:lang w:val="it-IT"/>
        </w:rPr>
        <w:t>,</w:t>
      </w:r>
      <w:r w:rsidRPr="001526EF">
        <w:rPr>
          <w:rFonts w:ascii="Times New Roman" w:eastAsia="Times New Roman" w:hAnsi="Times New Roman" w:cs="Times New Roman"/>
          <w:color w:val="000000" w:themeColor="text1"/>
          <w:sz w:val="28"/>
          <w:szCs w:val="28"/>
          <w:lang w:val="it-IT"/>
        </w:rPr>
        <w:t xml:space="preserve"> la stessa con la quale venivano ritratti i caucasici</w:t>
      </w:r>
      <w:r w:rsidR="16254044" w:rsidRPr="001526EF">
        <w:rPr>
          <w:rFonts w:ascii="Times New Roman" w:eastAsia="Times New Roman" w:hAnsi="Times New Roman" w:cs="Times New Roman"/>
          <w:color w:val="000000" w:themeColor="text1"/>
          <w:sz w:val="28"/>
          <w:szCs w:val="28"/>
          <w:lang w:val="it-IT"/>
        </w:rPr>
        <w:t xml:space="preserve">, </w:t>
      </w:r>
      <w:r w:rsidRPr="001526EF">
        <w:rPr>
          <w:rFonts w:ascii="Times New Roman" w:eastAsia="Times New Roman" w:hAnsi="Times New Roman" w:cs="Times New Roman"/>
          <w:color w:val="000000" w:themeColor="text1"/>
          <w:sz w:val="28"/>
          <w:szCs w:val="28"/>
          <w:lang w:val="it-IT"/>
        </w:rPr>
        <w:t xml:space="preserve">dell’esercito russo. </w:t>
      </w:r>
      <w:r w:rsidR="00951CA3" w:rsidRPr="001526EF">
        <w:rPr>
          <w:rFonts w:ascii="Times New Roman" w:hAnsi="Times New Roman" w:cs="Times New Roman"/>
          <w:lang w:val="it-IT"/>
        </w:rPr>
        <w:br/>
      </w:r>
      <w:r w:rsidRPr="001526EF">
        <w:rPr>
          <w:rFonts w:ascii="Times New Roman" w:eastAsia="Times New Roman" w:hAnsi="Times New Roman" w:cs="Times New Roman"/>
          <w:color w:val="000000" w:themeColor="text1"/>
          <w:sz w:val="28"/>
          <w:szCs w:val="28"/>
          <w:lang w:val="it-IT"/>
        </w:rPr>
        <w:t>Troviamo sicuramente qualcosa che non troviamo in nessuno degli autori precedentemente citati, ovvero: la consapevolezza delle violenze commesse dall’Impero Russo verso i nativi delle terre caucasiche.</w:t>
      </w:r>
      <w:bookmarkStart w:id="7" w:name="_Hlk134015089"/>
    </w:p>
    <w:p w14:paraId="571CF6A8" w14:textId="4296DB49" w:rsidR="00F714F6" w:rsidRPr="00D24955" w:rsidRDefault="00F714F6" w:rsidP="00D24955">
      <w:pPr>
        <w:spacing w:line="360" w:lineRule="auto"/>
        <w:jc w:val="center"/>
        <w:rPr>
          <w:rFonts w:ascii="Times New Roman" w:eastAsia="Segoe UI" w:hAnsi="Times New Roman" w:cs="Times New Roman"/>
          <w:color w:val="000000" w:themeColor="text1"/>
          <w:sz w:val="28"/>
          <w:szCs w:val="28"/>
          <w:lang w:val="it-IT"/>
        </w:rPr>
      </w:pPr>
      <w:r w:rsidRPr="001526EF">
        <w:rPr>
          <w:rFonts w:ascii="Times New Roman" w:hAnsi="Times New Roman" w:cs="Times New Roman"/>
          <w:b/>
          <w:bCs/>
          <w:sz w:val="28"/>
          <w:szCs w:val="28"/>
          <w:lang w:val="it-IT"/>
        </w:rPr>
        <w:lastRenderedPageBreak/>
        <w:t>1.</w:t>
      </w:r>
      <w:r w:rsidR="00611CF6">
        <w:rPr>
          <w:rFonts w:ascii="Times New Roman" w:hAnsi="Times New Roman" w:cs="Times New Roman"/>
          <w:b/>
          <w:bCs/>
          <w:sz w:val="28"/>
          <w:szCs w:val="28"/>
          <w:lang w:val="it-IT"/>
        </w:rPr>
        <w:t>3</w:t>
      </w:r>
      <w:r w:rsidRPr="001526EF">
        <w:rPr>
          <w:rFonts w:ascii="Times New Roman" w:hAnsi="Times New Roman" w:cs="Times New Roman"/>
          <w:b/>
          <w:bCs/>
          <w:sz w:val="28"/>
          <w:szCs w:val="28"/>
          <w:lang w:val="it-IT"/>
        </w:rPr>
        <w:t xml:space="preserve"> Presentazione dei curatori delle traduzioni italiane</w:t>
      </w:r>
    </w:p>
    <w:p w14:paraId="0D2F76C8" w14:textId="32EB216E" w:rsidR="00F714F6" w:rsidRPr="001526EF" w:rsidRDefault="00F714F6" w:rsidP="00F714F6">
      <w:pPr>
        <w:spacing w:line="360" w:lineRule="auto"/>
        <w:rPr>
          <w:rFonts w:ascii="Times New Roman" w:hAnsi="Times New Roman" w:cs="Times New Roman"/>
          <w:sz w:val="28"/>
          <w:szCs w:val="28"/>
          <w:lang w:val="it-IT"/>
        </w:rPr>
      </w:pPr>
      <w:r w:rsidRPr="001526EF">
        <w:rPr>
          <w:rFonts w:ascii="Times New Roman" w:hAnsi="Times New Roman" w:cs="Times New Roman"/>
          <w:b/>
          <w:bCs/>
          <w:sz w:val="28"/>
          <w:szCs w:val="28"/>
          <w:lang w:val="it-IT"/>
        </w:rPr>
        <w:br/>
      </w:r>
      <w:r w:rsidRPr="001526EF">
        <w:rPr>
          <w:rFonts w:ascii="Times New Roman" w:hAnsi="Times New Roman" w:cs="Times New Roman"/>
          <w:sz w:val="28"/>
          <w:szCs w:val="28"/>
          <w:lang w:val="it-IT"/>
        </w:rPr>
        <w:t xml:space="preserve">L’opera su cui si basa questo elaborato, </w:t>
      </w:r>
      <w:r w:rsidRPr="001526EF">
        <w:rPr>
          <w:rFonts w:ascii="Times New Roman" w:hAnsi="Times New Roman" w:cs="Times New Roman"/>
          <w:i/>
          <w:iCs/>
          <w:sz w:val="28"/>
          <w:szCs w:val="28"/>
          <w:lang w:val="it-IT"/>
        </w:rPr>
        <w:t xml:space="preserve">Un eroe del nostro tempo, </w:t>
      </w:r>
      <w:r w:rsidRPr="001526EF">
        <w:rPr>
          <w:rFonts w:ascii="Times New Roman" w:hAnsi="Times New Roman" w:cs="Times New Roman"/>
          <w:sz w:val="28"/>
          <w:szCs w:val="28"/>
          <w:lang w:val="it-IT"/>
        </w:rPr>
        <w:t xml:space="preserve">è stata tradotta in italiano da molti traduttori. </w:t>
      </w:r>
      <w:r w:rsidRPr="001526EF">
        <w:rPr>
          <w:rFonts w:ascii="Times New Roman" w:hAnsi="Times New Roman" w:cs="Times New Roman"/>
          <w:sz w:val="28"/>
          <w:szCs w:val="28"/>
          <w:lang w:val="it-IT"/>
        </w:rPr>
        <w:br/>
        <w:t>In ordine cronologico:</w:t>
      </w:r>
    </w:p>
    <w:p w14:paraId="445BB855" w14:textId="74436F52" w:rsidR="001526EF" w:rsidRPr="001526EF" w:rsidRDefault="00F714F6" w:rsidP="001526EF">
      <w:pPr>
        <w:pStyle w:val="Paragrafoelenco"/>
        <w:numPr>
          <w:ilvl w:val="0"/>
          <w:numId w:val="11"/>
        </w:numPr>
        <w:spacing w:line="360" w:lineRule="auto"/>
        <w:rPr>
          <w:rFonts w:ascii="Times New Roman" w:hAnsi="Times New Roman" w:cs="Times New Roman"/>
          <w:sz w:val="28"/>
          <w:szCs w:val="28"/>
          <w:lang w:val="it-IT"/>
        </w:rPr>
      </w:pPr>
      <w:r w:rsidRPr="001526EF">
        <w:rPr>
          <w:rStyle w:val="CitazioneHTML"/>
          <w:rFonts w:ascii="Times New Roman" w:hAnsi="Times New Roman" w:cs="Times New Roman"/>
          <w:sz w:val="28"/>
          <w:szCs w:val="28"/>
          <w:lang w:val="it-IT"/>
        </w:rPr>
        <w:t xml:space="preserve">Un eroe del nostro tempo, </w:t>
      </w:r>
      <w:r w:rsidRPr="001526EF">
        <w:rPr>
          <w:rStyle w:val="CitazioneHTML"/>
          <w:rFonts w:ascii="Times New Roman" w:hAnsi="Times New Roman" w:cs="Times New Roman"/>
          <w:i w:val="0"/>
          <w:iCs w:val="0"/>
          <w:sz w:val="28"/>
          <w:szCs w:val="28"/>
          <w:lang w:val="it-IT"/>
        </w:rPr>
        <w:t xml:space="preserve">traduzione di </w:t>
      </w:r>
      <w:r w:rsidRPr="001526EF">
        <w:rPr>
          <w:rStyle w:val="CitazioneHTML"/>
          <w:rFonts w:ascii="Times New Roman" w:hAnsi="Times New Roman" w:cs="Times New Roman"/>
          <w:b/>
          <w:bCs/>
          <w:i w:val="0"/>
          <w:iCs w:val="0"/>
          <w:sz w:val="28"/>
          <w:szCs w:val="28"/>
          <w:lang w:val="it-IT"/>
        </w:rPr>
        <w:t>Giacinta De Dominicis Jorio</w:t>
      </w:r>
      <w:r w:rsidRPr="001526EF">
        <w:rPr>
          <w:rStyle w:val="CitazioneHTML"/>
          <w:rFonts w:ascii="Times New Roman" w:hAnsi="Times New Roman" w:cs="Times New Roman"/>
          <w:i w:val="0"/>
          <w:iCs w:val="0"/>
          <w:sz w:val="28"/>
          <w:szCs w:val="28"/>
          <w:lang w:val="it-IT"/>
        </w:rPr>
        <w:t>, Milano, Garzanti, 1977.</w:t>
      </w:r>
      <w:r w:rsidRPr="001526EF">
        <w:rPr>
          <w:rFonts w:ascii="Times New Roman" w:hAnsi="Times New Roman" w:cs="Times New Roman"/>
          <w:i/>
          <w:iCs/>
          <w:sz w:val="28"/>
          <w:szCs w:val="28"/>
          <w:lang w:val="it-IT"/>
        </w:rPr>
        <w:t xml:space="preserve"> -</w:t>
      </w:r>
      <w:r w:rsidRPr="001526EF">
        <w:rPr>
          <w:rFonts w:ascii="Times New Roman" w:hAnsi="Times New Roman" w:cs="Times New Roman"/>
          <w:sz w:val="28"/>
          <w:szCs w:val="28"/>
          <w:lang w:val="it-IT"/>
        </w:rPr>
        <w:t xml:space="preserve"> a cura di Eridano </w:t>
      </w:r>
      <w:proofErr w:type="spellStart"/>
      <w:r w:rsidRPr="001526EF">
        <w:rPr>
          <w:rFonts w:ascii="Times New Roman" w:hAnsi="Times New Roman" w:cs="Times New Roman"/>
          <w:sz w:val="28"/>
          <w:szCs w:val="28"/>
          <w:lang w:val="it-IT"/>
        </w:rPr>
        <w:t>Bazzarelli</w:t>
      </w:r>
      <w:proofErr w:type="spellEnd"/>
      <w:r w:rsidRPr="001526EF">
        <w:rPr>
          <w:rFonts w:ascii="Times New Roman" w:hAnsi="Times New Roman" w:cs="Times New Roman"/>
          <w:sz w:val="28"/>
          <w:szCs w:val="28"/>
          <w:lang w:val="it-IT"/>
        </w:rPr>
        <w:t>, Collana GUM. Letture, Milano, Mursia, 1988,</w:t>
      </w:r>
      <w:r w:rsidRPr="001526EF">
        <w:rPr>
          <w:rFonts w:ascii="Times New Roman" w:hAnsi="Times New Roman" w:cs="Times New Roman"/>
          <w:lang w:val="it-IT"/>
        </w:rPr>
        <w:t xml:space="preserve"> </w:t>
      </w:r>
      <w:r w:rsidRPr="001526EF">
        <w:rPr>
          <w:rFonts w:ascii="Times New Roman" w:hAnsi="Times New Roman" w:cs="Times New Roman"/>
          <w:sz w:val="28"/>
          <w:szCs w:val="28"/>
          <w:lang w:val="it-IT"/>
        </w:rPr>
        <w:t xml:space="preserve">ISBN 978-88-425-8577-0. </w:t>
      </w:r>
    </w:p>
    <w:p w14:paraId="1F2292E5" w14:textId="77777777" w:rsidR="001526EF" w:rsidRPr="001526EF" w:rsidRDefault="001526EF" w:rsidP="001526EF">
      <w:pPr>
        <w:spacing w:line="360" w:lineRule="auto"/>
        <w:ind w:left="360"/>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Giacinta De Dominicis Jorio è autrice di tantissime traduzioni, tra le quali ricordiamo </w:t>
      </w:r>
      <w:r w:rsidRPr="001526EF">
        <w:rPr>
          <w:rFonts w:ascii="Times New Roman" w:hAnsi="Times New Roman" w:cs="Times New Roman"/>
          <w:i/>
          <w:iCs/>
          <w:sz w:val="28"/>
          <w:szCs w:val="28"/>
          <w:lang w:val="it-IT"/>
        </w:rPr>
        <w:t>I Fratelli Karamazov, L’Idiota, Il Giocatore, Il Sosia</w:t>
      </w:r>
      <w:r w:rsidRPr="001526EF">
        <w:rPr>
          <w:rFonts w:ascii="Times New Roman" w:hAnsi="Times New Roman" w:cs="Times New Roman"/>
          <w:sz w:val="28"/>
          <w:szCs w:val="28"/>
          <w:lang w:val="it-IT"/>
        </w:rPr>
        <w:t xml:space="preserve"> di Dostoevskij; </w:t>
      </w:r>
      <w:r w:rsidRPr="001526EF">
        <w:rPr>
          <w:rFonts w:ascii="Times New Roman" w:hAnsi="Times New Roman" w:cs="Times New Roman"/>
          <w:i/>
          <w:iCs/>
          <w:sz w:val="28"/>
          <w:szCs w:val="28"/>
          <w:lang w:val="it-IT"/>
        </w:rPr>
        <w:t>Le anime morte, Il Cappotto, Il naso</w:t>
      </w:r>
      <w:r w:rsidRPr="001526EF">
        <w:rPr>
          <w:rFonts w:ascii="Times New Roman" w:hAnsi="Times New Roman" w:cs="Times New Roman"/>
          <w:sz w:val="28"/>
          <w:szCs w:val="28"/>
          <w:lang w:val="it-IT"/>
        </w:rPr>
        <w:t xml:space="preserve"> di Gogol, testi di Tolstoj e tantissimi altri, come Pushkin.</w:t>
      </w:r>
    </w:p>
    <w:p w14:paraId="0F3A334C" w14:textId="77777777" w:rsidR="001526EF" w:rsidRPr="001526EF" w:rsidRDefault="001526EF" w:rsidP="001526EF">
      <w:pPr>
        <w:spacing w:line="360" w:lineRule="auto"/>
        <w:rPr>
          <w:rFonts w:ascii="Times New Roman" w:hAnsi="Times New Roman" w:cs="Times New Roman"/>
          <w:sz w:val="28"/>
          <w:szCs w:val="28"/>
          <w:lang w:val="it-IT"/>
        </w:rPr>
      </w:pPr>
    </w:p>
    <w:p w14:paraId="59574626" w14:textId="77777777" w:rsidR="001526EF" w:rsidRPr="001526EF" w:rsidRDefault="00F714F6" w:rsidP="001526EF">
      <w:pPr>
        <w:pStyle w:val="Paragrafoelenco"/>
        <w:numPr>
          <w:ilvl w:val="0"/>
          <w:numId w:val="11"/>
        </w:numPr>
        <w:spacing w:line="360" w:lineRule="auto"/>
        <w:rPr>
          <w:rFonts w:ascii="Times New Roman" w:hAnsi="Times New Roman" w:cs="Times New Roman"/>
          <w:sz w:val="28"/>
          <w:szCs w:val="28"/>
          <w:lang w:val="it-IT"/>
        </w:rPr>
      </w:pPr>
      <w:r w:rsidRPr="001526EF">
        <w:rPr>
          <w:rStyle w:val="CitazioneHTML"/>
          <w:rFonts w:ascii="Times New Roman" w:hAnsi="Times New Roman" w:cs="Times New Roman"/>
          <w:sz w:val="28"/>
          <w:szCs w:val="28"/>
          <w:lang w:val="it-IT"/>
        </w:rPr>
        <w:t xml:space="preserve">Un eroe del nostro tempo, </w:t>
      </w:r>
      <w:r w:rsidRPr="001526EF">
        <w:rPr>
          <w:rStyle w:val="CitazioneHTML"/>
          <w:rFonts w:ascii="Times New Roman" w:hAnsi="Times New Roman" w:cs="Times New Roman"/>
          <w:i w:val="0"/>
          <w:iCs w:val="0"/>
          <w:sz w:val="28"/>
          <w:szCs w:val="28"/>
          <w:lang w:val="it-IT"/>
        </w:rPr>
        <w:t xml:space="preserve">traduzione di </w:t>
      </w:r>
      <w:r w:rsidRPr="001526EF">
        <w:rPr>
          <w:rStyle w:val="CitazioneHTML"/>
          <w:rFonts w:ascii="Times New Roman" w:hAnsi="Times New Roman" w:cs="Times New Roman"/>
          <w:b/>
          <w:bCs/>
          <w:i w:val="0"/>
          <w:iCs w:val="0"/>
          <w:sz w:val="28"/>
          <w:szCs w:val="28"/>
          <w:lang w:val="it-IT"/>
        </w:rPr>
        <w:t>Pia Pera</w:t>
      </w:r>
      <w:r w:rsidRPr="001526EF">
        <w:rPr>
          <w:rStyle w:val="CitazioneHTML"/>
          <w:rFonts w:ascii="Times New Roman" w:hAnsi="Times New Roman" w:cs="Times New Roman"/>
          <w:i w:val="0"/>
          <w:iCs w:val="0"/>
          <w:sz w:val="28"/>
          <w:szCs w:val="28"/>
          <w:lang w:val="it-IT"/>
        </w:rPr>
        <w:t>, Milano, Frassinelli, 1996, ISBN 978-88-768-4377-8.</w:t>
      </w:r>
      <w:r w:rsidRPr="001526EF">
        <w:rPr>
          <w:rFonts w:ascii="Times New Roman" w:hAnsi="Times New Roman" w:cs="Times New Roman"/>
          <w:i/>
          <w:iCs/>
          <w:sz w:val="28"/>
          <w:szCs w:val="28"/>
          <w:lang w:val="it-IT"/>
        </w:rPr>
        <w:t xml:space="preserve"> - </w:t>
      </w:r>
      <w:r w:rsidRPr="001526EF">
        <w:rPr>
          <w:rFonts w:ascii="Times New Roman" w:hAnsi="Times New Roman" w:cs="Times New Roman"/>
          <w:sz w:val="28"/>
          <w:szCs w:val="28"/>
          <w:lang w:val="it-IT"/>
        </w:rPr>
        <w:t>con uno scritto di Vladimir Nabokov, Collana Oscar Classici n.635, Milano, Mondadori, 2009-2021.</w:t>
      </w:r>
    </w:p>
    <w:p w14:paraId="6032C30E" w14:textId="042B0064" w:rsidR="00F714F6" w:rsidRPr="001526EF" w:rsidRDefault="00F714F6" w:rsidP="001526EF">
      <w:pPr>
        <w:spacing w:line="360" w:lineRule="auto"/>
        <w:ind w:left="360"/>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Ricordiamo Pia Pera, (figlia di Giuseppe Pera, giuslavorista, considerato con Gino Giugni tra i fondatori del diritto del lavoro, e della filosofa Elvira Genzone Pera) professoressa presso l’Università di Trento durante il suo operato da traduttrice, la cui immensa passione è stata raccontata dall’amico Emanuele Trevi nel romanzo Due Vite, dedicato alla donna e all’amico Rocco Carbone, insignito del Premio Strega 2007. La sua vita cambiò terribilmente in seguito alla prematura scomparsa di Carbone. Scrisse moltissimo, dalla narrativa alla saggistica. Si dedicò molto al giardinaggio, dedicando ad esso grandissima parte del suo tempo e delle sue scritture fino alla sua morte, pubblicando su Gardenia. </w:t>
      </w:r>
    </w:p>
    <w:p w14:paraId="35D5EDFF" w14:textId="77777777" w:rsidR="00F714F6" w:rsidRPr="001526EF" w:rsidRDefault="00F714F6" w:rsidP="00F714F6">
      <w:pPr>
        <w:spacing w:after="0" w:line="360" w:lineRule="auto"/>
        <w:rPr>
          <w:rFonts w:ascii="Times New Roman" w:eastAsia="Times New Roman" w:hAnsi="Times New Roman" w:cs="Times New Roman"/>
          <w:sz w:val="28"/>
          <w:szCs w:val="28"/>
          <w:lang w:val="it-IT" w:eastAsia="it-IT"/>
        </w:rPr>
      </w:pPr>
    </w:p>
    <w:p w14:paraId="7AAF655F" w14:textId="77777777" w:rsidR="001526EF" w:rsidRPr="001526EF" w:rsidRDefault="00F714F6" w:rsidP="00F714F6">
      <w:pPr>
        <w:pStyle w:val="Paragrafoelenco"/>
        <w:numPr>
          <w:ilvl w:val="0"/>
          <w:numId w:val="11"/>
        </w:numPr>
        <w:spacing w:after="0" w:line="360" w:lineRule="auto"/>
        <w:rPr>
          <w:rFonts w:ascii="Times New Roman" w:eastAsia="Times New Roman" w:hAnsi="Times New Roman" w:cs="Times New Roman"/>
          <w:sz w:val="28"/>
          <w:szCs w:val="28"/>
          <w:lang w:val="it-IT" w:eastAsia="it-IT"/>
        </w:rPr>
      </w:pPr>
      <w:r w:rsidRPr="001526EF">
        <w:rPr>
          <w:rFonts w:ascii="Times New Roman" w:eastAsia="Times New Roman" w:hAnsi="Times New Roman" w:cs="Times New Roman"/>
          <w:i/>
          <w:iCs/>
          <w:sz w:val="28"/>
          <w:szCs w:val="28"/>
          <w:lang w:val="it-IT" w:eastAsia="it-IT"/>
        </w:rPr>
        <w:lastRenderedPageBreak/>
        <w:t>Un eroe del nostro tempo</w:t>
      </w:r>
      <w:r w:rsidRPr="001526EF">
        <w:rPr>
          <w:rFonts w:ascii="Times New Roman" w:eastAsia="Times New Roman" w:hAnsi="Times New Roman" w:cs="Times New Roman"/>
          <w:sz w:val="28"/>
          <w:szCs w:val="28"/>
          <w:lang w:val="it-IT" w:eastAsia="it-IT"/>
        </w:rPr>
        <w:t xml:space="preserve">, traduzione di </w:t>
      </w:r>
      <w:r w:rsidRPr="001526EF">
        <w:rPr>
          <w:rFonts w:ascii="Times New Roman" w:eastAsia="Times New Roman" w:hAnsi="Times New Roman" w:cs="Times New Roman"/>
          <w:b/>
          <w:bCs/>
          <w:sz w:val="28"/>
          <w:szCs w:val="28"/>
          <w:lang w:val="it-IT" w:eastAsia="it-IT"/>
        </w:rPr>
        <w:t xml:space="preserve">L. V. </w:t>
      </w:r>
      <w:proofErr w:type="spellStart"/>
      <w:r w:rsidRPr="001526EF">
        <w:rPr>
          <w:rFonts w:ascii="Times New Roman" w:eastAsia="Times New Roman" w:hAnsi="Times New Roman" w:cs="Times New Roman"/>
          <w:b/>
          <w:bCs/>
          <w:sz w:val="28"/>
          <w:szCs w:val="28"/>
          <w:lang w:val="it-IT" w:eastAsia="it-IT"/>
        </w:rPr>
        <w:t>Nadai</w:t>
      </w:r>
      <w:proofErr w:type="spellEnd"/>
      <w:r w:rsidRPr="001526EF">
        <w:rPr>
          <w:rFonts w:ascii="Times New Roman" w:eastAsia="Times New Roman" w:hAnsi="Times New Roman" w:cs="Times New Roman"/>
          <w:sz w:val="28"/>
          <w:szCs w:val="28"/>
          <w:lang w:val="it-IT" w:eastAsia="it-IT"/>
        </w:rPr>
        <w:t xml:space="preserve">, Collana I Grandi Libri n.462, Milano, Garzanti, 2004, ISBN 978-88-113-6462-7. </w:t>
      </w:r>
    </w:p>
    <w:p w14:paraId="72EF9377" w14:textId="77777777" w:rsidR="001526EF" w:rsidRPr="001526EF" w:rsidRDefault="001526EF" w:rsidP="001526EF">
      <w:pPr>
        <w:spacing w:after="0" w:line="360" w:lineRule="auto"/>
        <w:ind w:left="360"/>
        <w:rPr>
          <w:rFonts w:ascii="Times New Roman" w:eastAsia="Times New Roman" w:hAnsi="Times New Roman" w:cs="Times New Roman"/>
          <w:sz w:val="28"/>
          <w:szCs w:val="28"/>
          <w:lang w:val="it-IT" w:eastAsia="it-IT"/>
        </w:rPr>
      </w:pPr>
    </w:p>
    <w:p w14:paraId="6B181FCF" w14:textId="4FA5E79E" w:rsidR="00F714F6" w:rsidRPr="001526EF" w:rsidRDefault="001526EF" w:rsidP="001526EF">
      <w:pPr>
        <w:spacing w:after="0" w:line="360" w:lineRule="auto"/>
        <w:ind w:left="360"/>
        <w:rPr>
          <w:rFonts w:ascii="Times New Roman" w:eastAsia="Times New Roman" w:hAnsi="Times New Roman" w:cs="Times New Roman"/>
          <w:sz w:val="28"/>
          <w:szCs w:val="28"/>
          <w:lang w:val="it-IT" w:eastAsia="it-IT"/>
        </w:rPr>
      </w:pPr>
      <w:r w:rsidRPr="001526EF">
        <w:rPr>
          <w:rFonts w:ascii="Times New Roman" w:eastAsia="Times New Roman" w:hAnsi="Times New Roman" w:cs="Times New Roman"/>
          <w:sz w:val="28"/>
          <w:szCs w:val="28"/>
          <w:lang w:val="it-IT" w:eastAsia="it-IT"/>
        </w:rPr>
        <w:t xml:space="preserve">Luigi Vittorio </w:t>
      </w:r>
      <w:proofErr w:type="spellStart"/>
      <w:r w:rsidRPr="001526EF">
        <w:rPr>
          <w:rFonts w:ascii="Times New Roman" w:eastAsia="Times New Roman" w:hAnsi="Times New Roman" w:cs="Times New Roman"/>
          <w:sz w:val="28"/>
          <w:szCs w:val="28"/>
          <w:lang w:val="it-IT" w:eastAsia="it-IT"/>
        </w:rPr>
        <w:t>Nadai</w:t>
      </w:r>
      <w:proofErr w:type="spellEnd"/>
      <w:r w:rsidRPr="001526EF">
        <w:rPr>
          <w:rFonts w:ascii="Times New Roman" w:eastAsia="Times New Roman" w:hAnsi="Times New Roman" w:cs="Times New Roman"/>
          <w:sz w:val="28"/>
          <w:szCs w:val="28"/>
          <w:lang w:val="it-IT" w:eastAsia="it-IT"/>
        </w:rPr>
        <w:t xml:space="preserve"> si laurea presso l’Università degli Studi di Milano. Ha tradotto, per esempio, per Garzanti, Dostoevskij, Gogol’, Pasternak; per Mondadori, Nekrasov e, per Castelvecchi, </w:t>
      </w:r>
      <w:proofErr w:type="spellStart"/>
      <w:r w:rsidRPr="001526EF">
        <w:rPr>
          <w:rFonts w:ascii="Times New Roman" w:eastAsia="Times New Roman" w:hAnsi="Times New Roman" w:cs="Times New Roman"/>
          <w:sz w:val="28"/>
          <w:szCs w:val="28"/>
          <w:lang w:val="it-IT" w:eastAsia="it-IT"/>
        </w:rPr>
        <w:t>Merežkovskij</w:t>
      </w:r>
      <w:proofErr w:type="spellEnd"/>
      <w:r w:rsidRPr="001526EF">
        <w:rPr>
          <w:rFonts w:ascii="Times New Roman" w:eastAsia="Times New Roman" w:hAnsi="Times New Roman" w:cs="Times New Roman"/>
          <w:sz w:val="28"/>
          <w:szCs w:val="28"/>
          <w:lang w:val="it-IT" w:eastAsia="it-IT"/>
        </w:rPr>
        <w:t>.</w:t>
      </w:r>
      <w:r w:rsidR="003A2C15" w:rsidRPr="001526EF">
        <w:rPr>
          <w:rFonts w:ascii="Times New Roman" w:eastAsia="Times New Roman" w:hAnsi="Times New Roman" w:cs="Times New Roman"/>
          <w:sz w:val="28"/>
          <w:szCs w:val="28"/>
          <w:lang w:val="it-IT" w:eastAsia="it-IT"/>
        </w:rPr>
        <w:br/>
      </w:r>
    </w:p>
    <w:p w14:paraId="1D84CF91" w14:textId="57FF6384" w:rsidR="003A2C15" w:rsidRDefault="003A2C15" w:rsidP="00F714F6">
      <w:pPr>
        <w:pStyle w:val="Paragrafoelenco"/>
        <w:numPr>
          <w:ilvl w:val="0"/>
          <w:numId w:val="11"/>
        </w:numPr>
        <w:spacing w:after="0" w:line="360" w:lineRule="auto"/>
        <w:rPr>
          <w:rFonts w:ascii="Times New Roman" w:eastAsia="Times New Roman" w:hAnsi="Times New Roman" w:cs="Times New Roman"/>
          <w:sz w:val="28"/>
          <w:szCs w:val="28"/>
          <w:lang w:val="it-IT" w:eastAsia="it-IT"/>
        </w:rPr>
      </w:pPr>
      <w:bookmarkStart w:id="8" w:name="_Hlk135655009"/>
      <w:r w:rsidRPr="001526EF">
        <w:rPr>
          <w:rFonts w:ascii="Times New Roman" w:eastAsia="Times New Roman" w:hAnsi="Times New Roman" w:cs="Times New Roman"/>
          <w:i/>
          <w:iCs/>
          <w:sz w:val="28"/>
          <w:szCs w:val="28"/>
          <w:lang w:val="it-IT" w:eastAsia="it-IT"/>
        </w:rPr>
        <w:t>Un eroe del nostro tempo</w:t>
      </w:r>
      <w:r w:rsidRPr="001526EF">
        <w:rPr>
          <w:rFonts w:ascii="Times New Roman" w:eastAsia="Times New Roman" w:hAnsi="Times New Roman" w:cs="Times New Roman"/>
          <w:sz w:val="28"/>
          <w:szCs w:val="28"/>
          <w:lang w:val="it-IT" w:eastAsia="it-IT"/>
        </w:rPr>
        <w:t xml:space="preserve">, traduzione di </w:t>
      </w:r>
      <w:r w:rsidRPr="001526EF">
        <w:rPr>
          <w:rFonts w:ascii="Times New Roman" w:eastAsia="Times New Roman" w:hAnsi="Times New Roman" w:cs="Times New Roman"/>
          <w:b/>
          <w:bCs/>
          <w:sz w:val="28"/>
          <w:szCs w:val="28"/>
          <w:lang w:val="it-IT" w:eastAsia="it-IT"/>
        </w:rPr>
        <w:t>S.</w:t>
      </w:r>
      <w:r w:rsidRPr="001526EF">
        <w:rPr>
          <w:rFonts w:ascii="Times New Roman" w:eastAsia="Times New Roman" w:hAnsi="Times New Roman" w:cs="Times New Roman"/>
          <w:sz w:val="28"/>
          <w:szCs w:val="28"/>
          <w:lang w:val="it-IT" w:eastAsia="it-IT"/>
        </w:rPr>
        <w:t xml:space="preserve"> </w:t>
      </w:r>
      <w:r w:rsidRPr="001526EF">
        <w:rPr>
          <w:rFonts w:ascii="Times New Roman" w:eastAsia="Times New Roman" w:hAnsi="Times New Roman" w:cs="Times New Roman"/>
          <w:b/>
          <w:bCs/>
          <w:sz w:val="28"/>
          <w:szCs w:val="28"/>
          <w:lang w:val="it-IT" w:eastAsia="it-IT"/>
        </w:rPr>
        <w:t xml:space="preserve">Garzonio </w:t>
      </w:r>
      <w:r w:rsidRPr="001526EF">
        <w:rPr>
          <w:rFonts w:ascii="Times New Roman" w:eastAsia="Times New Roman" w:hAnsi="Times New Roman" w:cs="Times New Roman"/>
          <w:sz w:val="28"/>
          <w:szCs w:val="28"/>
          <w:lang w:val="it-IT" w:eastAsia="it-IT"/>
        </w:rPr>
        <w:t xml:space="preserve">e </w:t>
      </w:r>
      <w:r w:rsidRPr="001526EF">
        <w:rPr>
          <w:rFonts w:ascii="Times New Roman" w:eastAsia="Times New Roman" w:hAnsi="Times New Roman" w:cs="Times New Roman"/>
          <w:b/>
          <w:bCs/>
          <w:sz w:val="28"/>
          <w:szCs w:val="28"/>
          <w:lang w:val="it-IT" w:eastAsia="it-IT"/>
        </w:rPr>
        <w:t>F. Gori</w:t>
      </w:r>
      <w:r w:rsidRPr="001526EF">
        <w:rPr>
          <w:rFonts w:ascii="Times New Roman" w:eastAsia="Times New Roman" w:hAnsi="Times New Roman" w:cs="Times New Roman"/>
          <w:sz w:val="28"/>
          <w:szCs w:val="28"/>
          <w:lang w:val="it-IT" w:eastAsia="it-IT"/>
        </w:rPr>
        <w:t xml:space="preserve">, Roma, L’Espresso </w:t>
      </w:r>
      <w:proofErr w:type="spellStart"/>
      <w:r w:rsidRPr="001526EF">
        <w:rPr>
          <w:rFonts w:ascii="Times New Roman" w:eastAsia="Times New Roman" w:hAnsi="Times New Roman" w:cs="Times New Roman"/>
          <w:sz w:val="28"/>
          <w:szCs w:val="28"/>
          <w:lang w:val="it-IT" w:eastAsia="it-IT"/>
        </w:rPr>
        <w:t>SpA</w:t>
      </w:r>
      <w:proofErr w:type="spellEnd"/>
      <w:r w:rsidRPr="001526EF">
        <w:rPr>
          <w:rFonts w:ascii="Times New Roman" w:eastAsia="Times New Roman" w:hAnsi="Times New Roman" w:cs="Times New Roman"/>
          <w:sz w:val="28"/>
          <w:szCs w:val="28"/>
          <w:lang w:val="it-IT" w:eastAsia="it-IT"/>
        </w:rPr>
        <w:t>, 2004, ISBN 978-88-89145-34-X.</w:t>
      </w:r>
    </w:p>
    <w:bookmarkEnd w:id="8"/>
    <w:p w14:paraId="1B027068" w14:textId="77777777" w:rsidR="004313BC" w:rsidRPr="004313BC" w:rsidRDefault="004313BC" w:rsidP="004313BC">
      <w:pPr>
        <w:spacing w:after="0" w:line="360" w:lineRule="auto"/>
        <w:rPr>
          <w:rFonts w:ascii="Times New Roman" w:eastAsia="Times New Roman" w:hAnsi="Times New Roman" w:cs="Times New Roman"/>
          <w:sz w:val="28"/>
          <w:szCs w:val="28"/>
          <w:lang w:val="it-IT" w:eastAsia="it-IT"/>
        </w:rPr>
      </w:pPr>
    </w:p>
    <w:p w14:paraId="5B85916E" w14:textId="77777777" w:rsidR="001526EF" w:rsidRPr="001526EF" w:rsidRDefault="001526EF" w:rsidP="001526EF">
      <w:pPr>
        <w:spacing w:after="0" w:line="360" w:lineRule="auto"/>
        <w:rPr>
          <w:rFonts w:ascii="Times New Roman" w:eastAsia="Times New Roman" w:hAnsi="Times New Roman" w:cs="Times New Roman"/>
          <w:sz w:val="28"/>
          <w:szCs w:val="28"/>
          <w:lang w:val="it-IT" w:eastAsia="it-IT"/>
        </w:rPr>
      </w:pPr>
      <w:r w:rsidRPr="001526EF">
        <w:rPr>
          <w:rFonts w:ascii="Times New Roman" w:eastAsia="Times New Roman" w:hAnsi="Times New Roman" w:cs="Times New Roman"/>
          <w:sz w:val="28"/>
          <w:szCs w:val="28"/>
          <w:lang w:val="it-IT" w:eastAsia="it-IT"/>
        </w:rPr>
        <w:t xml:space="preserve">Francesca Gori, anche lei traduttrice di vari autori russi, ad oggi membro direttivo dell’associazione Memorial di Mosca e fondatrice dell’Associazione Memorial Italia. Ha dedicato molte delle sue ricerche all’emigrazione degli italiani in territori russi dopo la Rivoluzione e al trattamento degli italiani nei campi staliniani. Ha lavorato per anni, occupandosi di storia sovietica e del dissenso in Europa centro-orientale presso la Fondazione Feltrinelli ed ha ricevuto il Premio Letterario Internazionale Russia-Italia attraverso i secoli (VII Edizione) per la realizzazione della sua traduzione di Diario di un guardiano del gulag, Ivan </w:t>
      </w:r>
      <w:proofErr w:type="spellStart"/>
      <w:r w:rsidRPr="001526EF">
        <w:rPr>
          <w:rFonts w:ascii="Times New Roman" w:eastAsia="Times New Roman" w:hAnsi="Times New Roman" w:cs="Times New Roman"/>
          <w:sz w:val="28"/>
          <w:szCs w:val="28"/>
          <w:lang w:val="it-IT" w:eastAsia="it-IT"/>
        </w:rPr>
        <w:t>Cistjakov</w:t>
      </w:r>
      <w:proofErr w:type="spellEnd"/>
      <w:r w:rsidRPr="001526EF">
        <w:rPr>
          <w:rFonts w:ascii="Times New Roman" w:eastAsia="Times New Roman" w:hAnsi="Times New Roman" w:cs="Times New Roman"/>
          <w:sz w:val="28"/>
          <w:szCs w:val="28"/>
          <w:lang w:val="it-IT" w:eastAsia="it-IT"/>
        </w:rPr>
        <w:t xml:space="preserve">, Bruno Mondadori 2012. </w:t>
      </w:r>
    </w:p>
    <w:p w14:paraId="480085E1" w14:textId="24F57028" w:rsidR="00F714F6" w:rsidRPr="001526EF" w:rsidRDefault="001526EF" w:rsidP="001526EF">
      <w:pPr>
        <w:spacing w:after="0" w:line="360" w:lineRule="auto"/>
        <w:rPr>
          <w:rFonts w:ascii="Times New Roman" w:eastAsia="Times New Roman" w:hAnsi="Times New Roman" w:cs="Times New Roman"/>
          <w:sz w:val="28"/>
          <w:szCs w:val="28"/>
          <w:lang w:val="it-IT" w:eastAsia="it-IT"/>
        </w:rPr>
      </w:pPr>
      <w:r w:rsidRPr="001526EF">
        <w:rPr>
          <w:rFonts w:ascii="Times New Roman" w:eastAsia="Times New Roman" w:hAnsi="Times New Roman" w:cs="Times New Roman"/>
          <w:sz w:val="28"/>
          <w:szCs w:val="28"/>
          <w:lang w:val="it-IT" w:eastAsia="it-IT"/>
        </w:rPr>
        <w:t>Stefano Garzonio è docente universitario presso l’Università di Pisa, dove insegna Lingua e Letteratura russa. Autore di notissime traduzioni, accademico di grande rilievo, in occasione dei suoi sessant’anni, è stato stampato in doppio volume un lavoro dal titolo “</w:t>
      </w:r>
      <w:proofErr w:type="spellStart"/>
      <w:r w:rsidRPr="001526EF">
        <w:rPr>
          <w:rFonts w:ascii="Times New Roman" w:eastAsia="Times New Roman" w:hAnsi="Times New Roman" w:cs="Times New Roman"/>
          <w:sz w:val="28"/>
          <w:szCs w:val="28"/>
          <w:lang w:val="it-IT" w:eastAsia="it-IT"/>
        </w:rPr>
        <w:t>Venok</w:t>
      </w:r>
      <w:proofErr w:type="spellEnd"/>
      <w:r w:rsidRPr="001526EF">
        <w:rPr>
          <w:rFonts w:ascii="Times New Roman" w:eastAsia="Times New Roman" w:hAnsi="Times New Roman" w:cs="Times New Roman"/>
          <w:sz w:val="28"/>
          <w:szCs w:val="28"/>
          <w:lang w:val="it-IT" w:eastAsia="it-IT"/>
        </w:rPr>
        <w:t xml:space="preserve">. Studia </w:t>
      </w:r>
      <w:proofErr w:type="spellStart"/>
      <w:r w:rsidRPr="001526EF">
        <w:rPr>
          <w:rFonts w:ascii="Times New Roman" w:eastAsia="Times New Roman" w:hAnsi="Times New Roman" w:cs="Times New Roman"/>
          <w:sz w:val="28"/>
          <w:szCs w:val="28"/>
          <w:lang w:val="it-IT" w:eastAsia="it-IT"/>
        </w:rPr>
        <w:t>slavica</w:t>
      </w:r>
      <w:proofErr w:type="spellEnd"/>
      <w:r w:rsidRPr="001526EF">
        <w:rPr>
          <w:rFonts w:ascii="Times New Roman" w:eastAsia="Times New Roman" w:hAnsi="Times New Roman" w:cs="Times New Roman"/>
          <w:sz w:val="28"/>
          <w:szCs w:val="28"/>
          <w:lang w:val="it-IT" w:eastAsia="it-IT"/>
        </w:rPr>
        <w:t xml:space="preserve"> Stefano Garzonio </w:t>
      </w:r>
      <w:proofErr w:type="spellStart"/>
      <w:r w:rsidRPr="001526EF">
        <w:rPr>
          <w:rFonts w:ascii="Times New Roman" w:eastAsia="Times New Roman" w:hAnsi="Times New Roman" w:cs="Times New Roman"/>
          <w:sz w:val="28"/>
          <w:szCs w:val="28"/>
          <w:lang w:val="it-IT" w:eastAsia="it-IT"/>
        </w:rPr>
        <w:t>sexagenario</w:t>
      </w:r>
      <w:proofErr w:type="spellEnd"/>
      <w:r w:rsidRPr="001526EF">
        <w:rPr>
          <w:rFonts w:ascii="Times New Roman" w:eastAsia="Times New Roman" w:hAnsi="Times New Roman" w:cs="Times New Roman"/>
          <w:sz w:val="28"/>
          <w:szCs w:val="28"/>
          <w:lang w:val="it-IT" w:eastAsia="it-IT"/>
        </w:rPr>
        <w:t xml:space="preserve"> oblata. In Honor of Stefano Garzonio.”; un testo alla cui realizzazione hanno preso parte slavisti di fama mondiale, Viktor </w:t>
      </w:r>
      <w:proofErr w:type="spellStart"/>
      <w:r w:rsidRPr="001526EF">
        <w:rPr>
          <w:rFonts w:ascii="Times New Roman" w:eastAsia="Times New Roman" w:hAnsi="Times New Roman" w:cs="Times New Roman"/>
          <w:sz w:val="28"/>
          <w:szCs w:val="28"/>
          <w:lang w:val="it-IT" w:eastAsia="it-IT"/>
        </w:rPr>
        <w:t>Zhivov</w:t>
      </w:r>
      <w:proofErr w:type="spellEnd"/>
      <w:r w:rsidRPr="001526EF">
        <w:rPr>
          <w:rFonts w:ascii="Times New Roman" w:eastAsia="Times New Roman" w:hAnsi="Times New Roman" w:cs="Times New Roman"/>
          <w:sz w:val="28"/>
          <w:szCs w:val="28"/>
          <w:lang w:val="it-IT" w:eastAsia="it-IT"/>
        </w:rPr>
        <w:t xml:space="preserve">, Nikolaj </w:t>
      </w:r>
      <w:proofErr w:type="spellStart"/>
      <w:r w:rsidRPr="001526EF">
        <w:rPr>
          <w:rFonts w:ascii="Times New Roman" w:eastAsia="Times New Roman" w:hAnsi="Times New Roman" w:cs="Times New Roman"/>
          <w:sz w:val="28"/>
          <w:szCs w:val="28"/>
          <w:lang w:val="it-IT" w:eastAsia="it-IT"/>
        </w:rPr>
        <w:t>Bogomolov</w:t>
      </w:r>
      <w:proofErr w:type="spellEnd"/>
      <w:r w:rsidRPr="001526EF">
        <w:rPr>
          <w:rFonts w:ascii="Times New Roman" w:eastAsia="Times New Roman" w:hAnsi="Times New Roman" w:cs="Times New Roman"/>
          <w:sz w:val="28"/>
          <w:szCs w:val="28"/>
          <w:lang w:val="it-IT" w:eastAsia="it-IT"/>
        </w:rPr>
        <w:t xml:space="preserve">, </w:t>
      </w:r>
      <w:proofErr w:type="spellStart"/>
      <w:r w:rsidRPr="001526EF">
        <w:rPr>
          <w:rFonts w:ascii="Times New Roman" w:eastAsia="Times New Roman" w:hAnsi="Times New Roman" w:cs="Times New Roman"/>
          <w:sz w:val="28"/>
          <w:szCs w:val="28"/>
          <w:lang w:val="it-IT" w:eastAsia="it-IT"/>
        </w:rPr>
        <w:t>Fleishman</w:t>
      </w:r>
      <w:proofErr w:type="spellEnd"/>
      <w:r w:rsidRPr="001526EF">
        <w:rPr>
          <w:rFonts w:ascii="Times New Roman" w:eastAsia="Times New Roman" w:hAnsi="Times New Roman" w:cs="Times New Roman"/>
          <w:sz w:val="28"/>
          <w:szCs w:val="28"/>
          <w:lang w:val="it-IT" w:eastAsia="it-IT"/>
        </w:rPr>
        <w:t xml:space="preserve"> e molti italiani, tra cui Michelis e Strada. </w:t>
      </w:r>
      <w:bookmarkEnd w:id="7"/>
    </w:p>
    <w:p w14:paraId="1967486D" w14:textId="77777777" w:rsidR="00C3253D" w:rsidRDefault="00C3253D" w:rsidP="004313BC">
      <w:pPr>
        <w:spacing w:line="276" w:lineRule="auto"/>
        <w:rPr>
          <w:rFonts w:ascii="Times New Roman" w:hAnsi="Times New Roman" w:cs="Times New Roman"/>
          <w:b/>
          <w:bCs/>
          <w:sz w:val="28"/>
          <w:szCs w:val="28"/>
          <w:lang w:val="it-IT"/>
        </w:rPr>
      </w:pPr>
    </w:p>
    <w:p w14:paraId="3187312A" w14:textId="77777777" w:rsidR="00C3253D" w:rsidRDefault="00C3253D" w:rsidP="0070604C">
      <w:pPr>
        <w:spacing w:line="276" w:lineRule="auto"/>
        <w:jc w:val="center"/>
        <w:rPr>
          <w:rFonts w:ascii="Times New Roman" w:hAnsi="Times New Roman" w:cs="Times New Roman"/>
          <w:b/>
          <w:bCs/>
          <w:sz w:val="28"/>
          <w:szCs w:val="28"/>
          <w:lang w:val="it-IT"/>
        </w:rPr>
      </w:pPr>
    </w:p>
    <w:p w14:paraId="0A511532" w14:textId="77777777" w:rsidR="00C3253D" w:rsidRDefault="00C3253D" w:rsidP="0070604C">
      <w:pPr>
        <w:spacing w:line="276" w:lineRule="auto"/>
        <w:jc w:val="center"/>
        <w:rPr>
          <w:rFonts w:ascii="Times New Roman" w:hAnsi="Times New Roman" w:cs="Times New Roman"/>
          <w:b/>
          <w:bCs/>
          <w:sz w:val="28"/>
          <w:szCs w:val="28"/>
          <w:lang w:val="it-IT"/>
        </w:rPr>
      </w:pPr>
    </w:p>
    <w:p w14:paraId="27661E80" w14:textId="055AECF0" w:rsidR="0070604C" w:rsidRPr="001526EF" w:rsidRDefault="0070604C" w:rsidP="0070604C">
      <w:pPr>
        <w:spacing w:line="276"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lastRenderedPageBreak/>
        <w:t>1.</w:t>
      </w:r>
      <w:r w:rsidR="00611CF6">
        <w:rPr>
          <w:rFonts w:ascii="Times New Roman" w:hAnsi="Times New Roman" w:cs="Times New Roman"/>
          <w:b/>
          <w:bCs/>
          <w:sz w:val="28"/>
          <w:szCs w:val="28"/>
          <w:lang w:val="it-IT"/>
        </w:rPr>
        <w:t>4</w:t>
      </w:r>
      <w:r w:rsidRPr="001526EF">
        <w:rPr>
          <w:rFonts w:ascii="Times New Roman" w:hAnsi="Times New Roman" w:cs="Times New Roman"/>
          <w:b/>
          <w:bCs/>
          <w:sz w:val="28"/>
          <w:szCs w:val="28"/>
          <w:lang w:val="it-IT"/>
        </w:rPr>
        <w:t xml:space="preserve"> Tradizione traduttologica in Italia</w:t>
      </w:r>
    </w:p>
    <w:p w14:paraId="1C699D9D" w14:textId="77777777" w:rsidR="0070604C" w:rsidRPr="001526EF" w:rsidRDefault="0070604C" w:rsidP="0070604C">
      <w:pPr>
        <w:spacing w:line="276" w:lineRule="auto"/>
        <w:jc w:val="center"/>
        <w:rPr>
          <w:rFonts w:ascii="Times New Roman" w:hAnsi="Times New Roman" w:cs="Times New Roman"/>
          <w:b/>
          <w:bCs/>
          <w:sz w:val="28"/>
          <w:szCs w:val="28"/>
          <w:lang w:val="it-IT"/>
        </w:rPr>
      </w:pPr>
    </w:p>
    <w:p w14:paraId="13ACD1B8" w14:textId="0A1CE4AD"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L’obiettivo di questa tesi è quello di analizzare traduzioni italiane dell’opera di Michail </w:t>
      </w:r>
      <w:proofErr w:type="spellStart"/>
      <w:r w:rsidRPr="001526EF">
        <w:rPr>
          <w:rFonts w:ascii="Times New Roman" w:hAnsi="Times New Roman" w:cs="Times New Roman"/>
          <w:sz w:val="28"/>
          <w:szCs w:val="28"/>
          <w:lang w:val="it-IT"/>
        </w:rPr>
        <w:t>Jur'evič</w:t>
      </w:r>
      <w:proofErr w:type="spellEnd"/>
      <w:r w:rsidRPr="001526EF">
        <w:rPr>
          <w:rFonts w:ascii="Times New Roman" w:hAnsi="Times New Roman" w:cs="Times New Roman"/>
          <w:sz w:val="28"/>
          <w:szCs w:val="28"/>
          <w:lang w:val="it-IT"/>
        </w:rPr>
        <w:t xml:space="preserve"> Lermontov dal titolo </w:t>
      </w:r>
      <w:r w:rsidRPr="001526EF">
        <w:rPr>
          <w:rFonts w:ascii="Times New Roman" w:hAnsi="Times New Roman" w:cs="Times New Roman"/>
          <w:i/>
          <w:iCs/>
          <w:sz w:val="28"/>
          <w:szCs w:val="28"/>
          <w:lang w:val="it-IT"/>
        </w:rPr>
        <w:t>Un eroe del nostro tempo</w:t>
      </w:r>
      <w:r w:rsidRPr="001526EF">
        <w:rPr>
          <w:rFonts w:ascii="Times New Roman" w:hAnsi="Times New Roman" w:cs="Times New Roman"/>
          <w:lang w:val="it-IT"/>
        </w:rPr>
        <w:t xml:space="preserve">; </w:t>
      </w:r>
      <w:r w:rsidRPr="001526EF">
        <w:rPr>
          <w:rFonts w:ascii="Times New Roman" w:hAnsi="Times New Roman" w:cs="Times New Roman"/>
          <w:sz w:val="28"/>
          <w:szCs w:val="28"/>
          <w:lang w:val="it-IT"/>
        </w:rPr>
        <w:t xml:space="preserve">a questo scopo, prima di interrogarci sulla scelta che ogni curatore ha preso per rendere al meglio concetti, immagini e sentimenti raccontati nell’opera di Lermontov, ci chiediamo: “cosa significa tradurre?”. </w:t>
      </w:r>
      <w:r w:rsidRPr="001526EF">
        <w:rPr>
          <w:rFonts w:ascii="Times New Roman" w:hAnsi="Times New Roman" w:cs="Times New Roman"/>
          <w:sz w:val="28"/>
          <w:szCs w:val="28"/>
          <w:lang w:val="it-IT"/>
        </w:rPr>
        <w:br/>
        <w:t>Questa formula interrogativa è il titolo del primo paragrafo del primo capitolo del Manuale del traduttore di Bruno Osimo, un testo molto caro a chiunque intenda fare della traduzione un lavoro o, per diletto, voglia semplicemente tradurre al meglio delle proprie capacità un testo nella lingua italiana.</w:t>
      </w:r>
    </w:p>
    <w:p w14:paraId="3F8A0EF9" w14:textId="77777777" w:rsidR="0070604C" w:rsidRPr="001526EF" w:rsidRDefault="0070604C" w:rsidP="0070604C">
      <w:pPr>
        <w:spacing w:line="360" w:lineRule="auto"/>
        <w:rPr>
          <w:rFonts w:ascii="Times New Roman" w:hAnsi="Times New Roman" w:cs="Times New Roman"/>
          <w:sz w:val="28"/>
          <w:szCs w:val="28"/>
          <w:lang w:val="it-IT"/>
        </w:rPr>
      </w:pPr>
    </w:p>
    <w:p w14:paraId="41EA88B1" w14:textId="1D5BFD2F" w:rsidR="0070604C" w:rsidRPr="001526EF" w:rsidRDefault="0070604C" w:rsidP="0070604C">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1.</w:t>
      </w:r>
      <w:r w:rsidR="00611CF6">
        <w:rPr>
          <w:rFonts w:ascii="Times New Roman" w:hAnsi="Times New Roman" w:cs="Times New Roman"/>
          <w:b/>
          <w:bCs/>
          <w:sz w:val="28"/>
          <w:szCs w:val="28"/>
          <w:lang w:val="it-IT"/>
        </w:rPr>
        <w:t>4</w:t>
      </w:r>
      <w:r w:rsidRPr="001526EF">
        <w:rPr>
          <w:rFonts w:ascii="Times New Roman" w:hAnsi="Times New Roman" w:cs="Times New Roman"/>
          <w:b/>
          <w:bCs/>
          <w:sz w:val="28"/>
          <w:szCs w:val="28"/>
          <w:lang w:val="it-IT"/>
        </w:rPr>
        <w:t>.1 Accenni di storia della traduzione</w:t>
      </w:r>
    </w:p>
    <w:p w14:paraId="67F642AD" w14:textId="58DC8ADE"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br/>
      </w:r>
      <w:r w:rsidR="005B5AE2" w:rsidRPr="001526EF">
        <w:rPr>
          <w:rFonts w:ascii="Times New Roman" w:hAnsi="Times New Roman" w:cs="Times New Roman"/>
          <w:sz w:val="28"/>
          <w:szCs w:val="28"/>
          <w:lang w:val="it-IT"/>
        </w:rPr>
        <w:t>Sin dall’età antica</w:t>
      </w:r>
      <w:r w:rsidRPr="001526EF">
        <w:rPr>
          <w:rFonts w:ascii="Times New Roman" w:hAnsi="Times New Roman" w:cs="Times New Roman"/>
          <w:sz w:val="28"/>
          <w:szCs w:val="28"/>
          <w:lang w:val="it-IT"/>
        </w:rPr>
        <w:t xml:space="preserve"> </w:t>
      </w:r>
      <w:r w:rsidR="005B5AE2" w:rsidRPr="001526EF">
        <w:rPr>
          <w:rFonts w:ascii="Times New Roman" w:hAnsi="Times New Roman" w:cs="Times New Roman"/>
          <w:sz w:val="28"/>
          <w:szCs w:val="28"/>
          <w:lang w:val="it-IT"/>
        </w:rPr>
        <w:t>l</w:t>
      </w:r>
      <w:r w:rsidRPr="001526EF">
        <w:rPr>
          <w:rFonts w:ascii="Times New Roman" w:hAnsi="Times New Roman" w:cs="Times New Roman"/>
          <w:sz w:val="28"/>
          <w:szCs w:val="28"/>
          <w:lang w:val="it-IT"/>
        </w:rPr>
        <w:t xml:space="preserve">a traduzione ha sempre avuto un obiettivo: permettere la comunicazione tra popoli con idiomi diversi. In Italia, il plurilinguismo è stato per secoli un problema che i romani dovettero affrontare, al fine di creare l’egemonia che tanto rese forte, più avanti, </w:t>
      </w:r>
      <w:r w:rsidR="009E4264" w:rsidRPr="001526EF">
        <w:rPr>
          <w:rFonts w:ascii="Times New Roman" w:hAnsi="Times New Roman" w:cs="Times New Roman"/>
          <w:sz w:val="28"/>
          <w:szCs w:val="28"/>
          <w:lang w:val="it-IT"/>
        </w:rPr>
        <w:t>l’Impero Romano</w:t>
      </w:r>
      <w:r w:rsidRPr="001526EF">
        <w:rPr>
          <w:rFonts w:ascii="Times New Roman" w:hAnsi="Times New Roman" w:cs="Times New Roman"/>
          <w:sz w:val="28"/>
          <w:szCs w:val="28"/>
          <w:lang w:val="it-IT"/>
        </w:rPr>
        <w:t>. Non esisteva ancora una vera e propria letteratura latina, ma sappiamo che questa deve molto a quella greca.</w:t>
      </w:r>
    </w:p>
    <w:p w14:paraId="6D68E7F2" w14:textId="77777777"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Uno dei primi traduttori che la storia ricordi è Livio Andronico, a cui si deve la “trasposizione” dell’Odissea omerica nella propria </w:t>
      </w:r>
      <w:proofErr w:type="spellStart"/>
      <w:r w:rsidRPr="001526EF">
        <w:rPr>
          <w:rFonts w:ascii="Times New Roman" w:hAnsi="Times New Roman" w:cs="Times New Roman"/>
          <w:sz w:val="28"/>
          <w:szCs w:val="28"/>
          <w:lang w:val="it-IT"/>
        </w:rPr>
        <w:t>Odysia</w:t>
      </w:r>
      <w:proofErr w:type="spellEnd"/>
      <w:r w:rsidRPr="001526EF">
        <w:rPr>
          <w:rFonts w:ascii="Times New Roman" w:hAnsi="Times New Roman" w:cs="Times New Roman"/>
          <w:sz w:val="28"/>
          <w:szCs w:val="28"/>
          <w:lang w:val="it-IT"/>
        </w:rPr>
        <w:t xml:space="preserve"> latina, testo pensato e studiato per fini scolastici, con l’obiettivo di aiutare i giovani latini ad apprezzare la letteratura greca e comprendere – dato che i letterati dell’epoca riuscivano a leggere il testo originale – ad acquisire un uso e una consapevolezza maggiore del greco. </w:t>
      </w:r>
      <w:r w:rsidRPr="001526EF">
        <w:rPr>
          <w:rFonts w:ascii="Times New Roman" w:hAnsi="Times New Roman" w:cs="Times New Roman"/>
          <w:sz w:val="28"/>
          <w:szCs w:val="28"/>
          <w:lang w:val="it-IT"/>
        </w:rPr>
        <w:br/>
        <w:t xml:space="preserve">Nel proprio lavoro, Livio Andronico, si trovò di fronte ad una serie di difficoltà: </w:t>
      </w:r>
      <w:r w:rsidRPr="001526EF">
        <w:rPr>
          <w:rFonts w:ascii="Times New Roman" w:hAnsi="Times New Roman" w:cs="Times New Roman"/>
          <w:sz w:val="28"/>
          <w:szCs w:val="28"/>
          <w:lang w:val="it-IT"/>
        </w:rPr>
        <w:lastRenderedPageBreak/>
        <w:t>dalle scelte lessicali, metriche (dato che i poemi omerici seguivano l’esametro dattilico, ma lui usa il “saturnio”, un metro italico), sintattiche.</w:t>
      </w:r>
      <w:r w:rsidRPr="001526EF">
        <w:rPr>
          <w:rStyle w:val="Rimandonotaapidipagina"/>
          <w:rFonts w:ascii="Times New Roman" w:hAnsi="Times New Roman" w:cs="Times New Roman"/>
          <w:sz w:val="28"/>
          <w:szCs w:val="28"/>
        </w:rPr>
        <w:footnoteReference w:id="14"/>
      </w:r>
    </w:p>
    <w:p w14:paraId="6C972DD7" w14:textId="70273B68"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Il primo ad occuparsi di traduzione in senso “tecnico” fu Cicerone, che, nel </w:t>
      </w:r>
      <w:proofErr w:type="spellStart"/>
      <w:r w:rsidRPr="001526EF">
        <w:rPr>
          <w:rFonts w:ascii="Times New Roman" w:hAnsi="Times New Roman" w:cs="Times New Roman"/>
          <w:i/>
          <w:iCs/>
          <w:sz w:val="28"/>
          <w:szCs w:val="28"/>
          <w:lang w:val="it-IT"/>
        </w:rPr>
        <w:t>Libellus</w:t>
      </w:r>
      <w:proofErr w:type="spellEnd"/>
      <w:r w:rsidRPr="001526EF">
        <w:rPr>
          <w:rFonts w:ascii="Times New Roman" w:hAnsi="Times New Roman" w:cs="Times New Roman"/>
          <w:i/>
          <w:iCs/>
          <w:sz w:val="28"/>
          <w:szCs w:val="28"/>
          <w:lang w:val="it-IT"/>
        </w:rPr>
        <w:t xml:space="preserve"> de </w:t>
      </w:r>
      <w:proofErr w:type="spellStart"/>
      <w:r w:rsidRPr="001526EF">
        <w:rPr>
          <w:rFonts w:ascii="Times New Roman" w:hAnsi="Times New Roman" w:cs="Times New Roman"/>
          <w:i/>
          <w:iCs/>
          <w:sz w:val="28"/>
          <w:szCs w:val="28"/>
          <w:lang w:val="it-IT"/>
        </w:rPr>
        <w:t>optimo</w:t>
      </w:r>
      <w:proofErr w:type="spellEnd"/>
      <w:r w:rsidRPr="001526EF">
        <w:rPr>
          <w:rFonts w:ascii="Times New Roman" w:hAnsi="Times New Roman" w:cs="Times New Roman"/>
          <w:i/>
          <w:iCs/>
          <w:sz w:val="28"/>
          <w:szCs w:val="28"/>
          <w:lang w:val="it-IT"/>
        </w:rPr>
        <w:t xml:space="preserve"> genere </w:t>
      </w:r>
      <w:proofErr w:type="spellStart"/>
      <w:r w:rsidRPr="001526EF">
        <w:rPr>
          <w:rFonts w:ascii="Times New Roman" w:hAnsi="Times New Roman" w:cs="Times New Roman"/>
          <w:i/>
          <w:iCs/>
          <w:sz w:val="28"/>
          <w:szCs w:val="28"/>
          <w:lang w:val="it-IT"/>
        </w:rPr>
        <w:t>oratorum</w:t>
      </w:r>
      <w:proofErr w:type="spellEnd"/>
      <w:r w:rsidRPr="001526EF">
        <w:rPr>
          <w:rFonts w:ascii="Times New Roman" w:hAnsi="Times New Roman" w:cs="Times New Roman"/>
          <w:i/>
          <w:iCs/>
          <w:sz w:val="28"/>
          <w:szCs w:val="28"/>
          <w:lang w:val="it-IT"/>
        </w:rPr>
        <w:t xml:space="preserve">, </w:t>
      </w:r>
      <w:r w:rsidRPr="001526EF">
        <w:rPr>
          <w:rFonts w:ascii="Times New Roman" w:hAnsi="Times New Roman" w:cs="Times New Roman"/>
          <w:sz w:val="28"/>
          <w:szCs w:val="28"/>
          <w:lang w:val="it-IT"/>
        </w:rPr>
        <w:t xml:space="preserve">scriveva: </w:t>
      </w:r>
      <w:r w:rsidRPr="001526EF">
        <w:rPr>
          <w:rFonts w:ascii="Times New Roman" w:eastAsia="Times New Roman" w:hAnsi="Times New Roman" w:cs="Times New Roman"/>
          <w:sz w:val="28"/>
          <w:szCs w:val="28"/>
          <w:lang w:val="it-IT" w:eastAsia="it-IT"/>
        </w:rPr>
        <w:t>«Ho tradotto da oratore, non già da interprete di un testo</w:t>
      </w:r>
      <w:r w:rsidR="009E4264" w:rsidRPr="001526EF">
        <w:rPr>
          <w:rFonts w:ascii="Times New Roman" w:eastAsia="Times New Roman" w:hAnsi="Times New Roman" w:cs="Times New Roman"/>
          <w:sz w:val="28"/>
          <w:szCs w:val="28"/>
          <w:lang w:val="it-IT" w:eastAsia="it-IT"/>
        </w:rPr>
        <w:t>[...]» (</w:t>
      </w:r>
      <w:r w:rsidRPr="001526EF">
        <w:rPr>
          <w:rFonts w:ascii="Times New Roman" w:eastAsia="Times New Roman" w:hAnsi="Times New Roman" w:cs="Times New Roman"/>
          <w:sz w:val="28"/>
          <w:szCs w:val="28"/>
          <w:lang w:val="it-IT" w:eastAsia="it-IT"/>
        </w:rPr>
        <w:t>Cicerone1993:57</w:t>
      </w:r>
      <w:r w:rsidRPr="001526EF">
        <w:rPr>
          <w:rFonts w:ascii="Times New Roman" w:hAnsi="Times New Roman" w:cs="Times New Roman"/>
          <w:sz w:val="28"/>
          <w:szCs w:val="28"/>
          <w:lang w:val="it-IT"/>
        </w:rPr>
        <w:t xml:space="preserve">). </w:t>
      </w:r>
      <w:r w:rsidRPr="001526EF">
        <w:rPr>
          <w:rFonts w:ascii="Times New Roman" w:hAnsi="Times New Roman" w:cs="Times New Roman"/>
          <w:sz w:val="28"/>
          <w:szCs w:val="28"/>
          <w:lang w:val="it-IT"/>
        </w:rPr>
        <w:br/>
        <w:t xml:space="preserve">Cicerone, quindi, riconosce per primo che nella sua traduzione non vi è l’intenzione di rendere parola per parola il significato di ogni termine, ma vi è un’attenta rivisitazione di contenuti, così da adattare il testo originale alla cultura ricevente. </w:t>
      </w:r>
    </w:p>
    <w:p w14:paraId="7EC685EA" w14:textId="78940BD3"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Durante il medioevo</w:t>
      </w:r>
      <w:r w:rsidR="00F74C6D" w:rsidRPr="001526EF">
        <w:rPr>
          <w:rFonts w:ascii="Times New Roman" w:hAnsi="Times New Roman" w:cs="Times New Roman"/>
          <w:sz w:val="28"/>
          <w:szCs w:val="28"/>
          <w:lang w:val="it-IT"/>
        </w:rPr>
        <w:t xml:space="preserve">, invece, </w:t>
      </w:r>
      <w:r w:rsidRPr="001526EF">
        <w:rPr>
          <w:rFonts w:ascii="Times New Roman" w:hAnsi="Times New Roman" w:cs="Times New Roman"/>
          <w:sz w:val="28"/>
          <w:szCs w:val="28"/>
          <w:lang w:val="it-IT"/>
        </w:rPr>
        <w:t>saranno diverse le personalità interessate alla traduzione di testi da una lingua ad un’altra. Ricordiamo che ancora, fino a quel momento, le trasposizioni che avvenivano erano fondamentalmente quelle dal greco al latino. Infatti, l’opera di traduzione portata avanti da San Girolamo</w:t>
      </w:r>
      <w:r w:rsidRPr="001526EF">
        <w:rPr>
          <w:rStyle w:val="Rimandonotaapidipagina"/>
          <w:rFonts w:ascii="Times New Roman" w:hAnsi="Times New Roman" w:cs="Times New Roman"/>
          <w:sz w:val="28"/>
          <w:szCs w:val="28"/>
        </w:rPr>
        <w:footnoteReference w:id="15"/>
      </w:r>
      <w:r w:rsidRPr="001526EF">
        <w:rPr>
          <w:rFonts w:ascii="Times New Roman" w:hAnsi="Times New Roman" w:cs="Times New Roman"/>
          <w:sz w:val="28"/>
          <w:szCs w:val="28"/>
          <w:lang w:val="it-IT"/>
        </w:rPr>
        <w:t xml:space="preserve"> fu una vera e propria innovazione. Con la propria attività di studioso, infatti, l’autore compì quello che definiamo con il termine di “volgarizzamento”. </w:t>
      </w:r>
      <w:r w:rsidRPr="001526EF">
        <w:rPr>
          <w:rFonts w:ascii="Times New Roman" w:hAnsi="Times New Roman" w:cs="Times New Roman"/>
          <w:sz w:val="28"/>
          <w:szCs w:val="28"/>
          <w:lang w:val="it-IT"/>
        </w:rPr>
        <w:br/>
        <w:t xml:space="preserve">Il termine “volgarizzamento” si intende quell’opera di “traduzione” volta ad adattare testi latini e francesi in “lingua volgare”. Prima di lavorare sui testi di letteratura europea, quindi di compiere questo lavoro su testi come i romanzi cavallereschi, i primi tentativi su cui proprio San Girolamo si impegnò, furono relativi ai testi sacri, dei quali rivendicava il senso filologico. </w:t>
      </w:r>
      <w:r w:rsidRPr="001526EF">
        <w:rPr>
          <w:rFonts w:ascii="Times New Roman" w:hAnsi="Times New Roman" w:cs="Times New Roman"/>
          <w:sz w:val="28"/>
          <w:szCs w:val="28"/>
          <w:lang w:val="it-IT"/>
        </w:rPr>
        <w:br/>
        <w:t xml:space="preserve">Solo poco più avanti questo fenomeno inizierà a prendere piede e, solo grazie a Dante Alighieri, la lingua volgare assumerà un significato più alto. </w:t>
      </w:r>
      <w:r w:rsidRPr="001526EF">
        <w:rPr>
          <w:rFonts w:ascii="Times New Roman" w:hAnsi="Times New Roman" w:cs="Times New Roman"/>
          <w:sz w:val="28"/>
          <w:szCs w:val="28"/>
          <w:lang w:val="it-IT"/>
        </w:rPr>
        <w:br/>
        <w:t xml:space="preserve">Il volgarizzamento caratterizzò ogni ambito della letteratura latina e ricordiamo Giovanni Boccaccio per aver volgarizzato i testi di Livio. </w:t>
      </w:r>
      <w:r w:rsidRPr="001526EF">
        <w:rPr>
          <w:rFonts w:ascii="Times New Roman" w:hAnsi="Times New Roman" w:cs="Times New Roman"/>
          <w:sz w:val="28"/>
          <w:szCs w:val="28"/>
          <w:lang w:val="it-IT"/>
        </w:rPr>
        <w:br/>
        <w:t xml:space="preserve">In questo periodo storico, l’obiettivo principale di chi traduceva un testo era quello </w:t>
      </w:r>
      <w:r w:rsidRPr="001526EF">
        <w:rPr>
          <w:rFonts w:ascii="Times New Roman" w:hAnsi="Times New Roman" w:cs="Times New Roman"/>
          <w:sz w:val="28"/>
          <w:szCs w:val="28"/>
          <w:lang w:val="it-IT"/>
        </w:rPr>
        <w:lastRenderedPageBreak/>
        <w:t xml:space="preserve">di renderlo accessibile ad un numero di persone sempre più ampio. </w:t>
      </w:r>
      <w:r w:rsidRPr="001526EF">
        <w:rPr>
          <w:rFonts w:ascii="Times New Roman" w:hAnsi="Times New Roman" w:cs="Times New Roman"/>
          <w:sz w:val="28"/>
          <w:szCs w:val="28"/>
          <w:lang w:val="it-IT"/>
        </w:rPr>
        <w:br/>
      </w:r>
    </w:p>
    <w:p w14:paraId="210C691B" w14:textId="77777777"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Nel 1350, Martin Lutero, per difendersi dall’accusa di aver tradotto in modo inesatto i testi biblici, scrisse l’</w:t>
      </w:r>
      <w:r w:rsidRPr="001526EF">
        <w:rPr>
          <w:rFonts w:ascii="Times New Roman" w:hAnsi="Times New Roman" w:cs="Times New Roman"/>
          <w:i/>
          <w:iCs/>
          <w:sz w:val="28"/>
          <w:szCs w:val="28"/>
          <w:lang w:val="it-IT"/>
        </w:rPr>
        <w:t xml:space="preserve">Epistola sull’arte del tradurre e sull’intercessione dei santi, </w:t>
      </w:r>
      <w:r w:rsidRPr="001526EF">
        <w:rPr>
          <w:rFonts w:ascii="Times New Roman" w:hAnsi="Times New Roman" w:cs="Times New Roman"/>
          <w:sz w:val="28"/>
          <w:szCs w:val="28"/>
          <w:lang w:val="it-IT"/>
        </w:rPr>
        <w:t>dove giustifica le proprie scelte dicendo che quello sarebbe stato il modo più efficace per arrivare al popolo tedesco.  Via via, inizierà ad essere teorizzata e formalizzata una vera e propria teoria della traduzione e quella di Lutero sembrerebbe essere un’anticipazione di quello che poi verrà definito come “criterio di accettabilità”</w:t>
      </w:r>
      <w:r w:rsidRPr="001526EF">
        <w:rPr>
          <w:rStyle w:val="Rimandonotaapidipagina"/>
          <w:rFonts w:ascii="Times New Roman" w:hAnsi="Times New Roman" w:cs="Times New Roman"/>
          <w:sz w:val="28"/>
          <w:szCs w:val="28"/>
        </w:rPr>
        <w:footnoteReference w:id="16"/>
      </w:r>
      <w:r w:rsidRPr="001526EF">
        <w:rPr>
          <w:rFonts w:ascii="Times New Roman" w:hAnsi="Times New Roman" w:cs="Times New Roman"/>
          <w:sz w:val="28"/>
          <w:szCs w:val="28"/>
          <w:lang w:val="it-IT"/>
        </w:rPr>
        <w:t xml:space="preserve">. Saranno tantissimi i letterati che concorderanno con Lutero, favorendo una traduzione che non appesantisca un testo già complesso, ma che lo semplifichi. Tra questi ricordiamo </w:t>
      </w:r>
      <w:proofErr w:type="spellStart"/>
      <w:r w:rsidRPr="001526EF">
        <w:rPr>
          <w:rFonts w:ascii="Times New Roman" w:hAnsi="Times New Roman" w:cs="Times New Roman"/>
          <w:sz w:val="28"/>
          <w:szCs w:val="28"/>
          <w:lang w:val="it-IT"/>
        </w:rPr>
        <w:t>Estienne</w:t>
      </w:r>
      <w:proofErr w:type="spellEnd"/>
      <w:r w:rsidRPr="001526EF">
        <w:rPr>
          <w:rFonts w:ascii="Times New Roman" w:hAnsi="Times New Roman" w:cs="Times New Roman"/>
          <w:sz w:val="28"/>
          <w:szCs w:val="28"/>
          <w:lang w:val="it-IT"/>
        </w:rPr>
        <w:t xml:space="preserve"> </w:t>
      </w:r>
      <w:proofErr w:type="spellStart"/>
      <w:r w:rsidRPr="001526EF">
        <w:rPr>
          <w:rFonts w:ascii="Times New Roman" w:hAnsi="Times New Roman" w:cs="Times New Roman"/>
          <w:sz w:val="28"/>
          <w:szCs w:val="28"/>
          <w:lang w:val="it-IT"/>
        </w:rPr>
        <w:t>Dolet</w:t>
      </w:r>
      <w:proofErr w:type="spellEnd"/>
      <w:r w:rsidRPr="001526EF">
        <w:rPr>
          <w:rFonts w:ascii="Times New Roman" w:hAnsi="Times New Roman" w:cs="Times New Roman"/>
          <w:sz w:val="28"/>
          <w:szCs w:val="28"/>
          <w:lang w:val="it-IT"/>
        </w:rPr>
        <w:t xml:space="preserve">. </w:t>
      </w:r>
    </w:p>
    <w:p w14:paraId="7428F777" w14:textId="77777777"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Sarà Pierre-Daniel Huet a dare una definizione di “traduzione” estremamente moderna, nonostante egli si collochi tra il 1630 e il 1721, scrivendo: </w:t>
      </w:r>
    </w:p>
    <w:p w14:paraId="62AA7515" w14:textId="11C8B4F8"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«Il termine “traduzione” si riferisce anche al chiarimento di dottrine astruse, all’interpretazione degli enigmi e dei sogni, alla spiegazione degli oracoli, alla</w:t>
      </w:r>
      <w:r w:rsidRPr="001526EF">
        <w:rPr>
          <w:rFonts w:ascii="Times New Roman" w:hAnsi="Times New Roman" w:cs="Times New Roman"/>
          <w:sz w:val="28"/>
          <w:szCs w:val="28"/>
          <w:lang w:val="it-IT"/>
        </w:rPr>
        <w:br/>
        <w:t>soluzione di questioni complesse, e, infine, alla divulgazione di tutto quanto</w:t>
      </w:r>
      <w:r w:rsidRPr="001526EF">
        <w:rPr>
          <w:rFonts w:ascii="Times New Roman" w:hAnsi="Times New Roman" w:cs="Times New Roman"/>
          <w:sz w:val="28"/>
          <w:szCs w:val="28"/>
          <w:lang w:val="it-IT"/>
        </w:rPr>
        <w:br/>
        <w:t xml:space="preserve">sia sconosciuto (1683:18).» </w:t>
      </w:r>
      <w:r w:rsidRPr="001526EF">
        <w:rPr>
          <w:rFonts w:ascii="Times New Roman" w:hAnsi="Times New Roman" w:cs="Times New Roman"/>
          <w:sz w:val="28"/>
          <w:szCs w:val="28"/>
          <w:lang w:val="it-IT"/>
        </w:rPr>
        <w:br/>
        <w:t>Come si leggerà, saranno molti coloro i quali daranno alla traduzione una lettura molto simile a quella di Huet: in questo possiamo definirlo un precursore della critica traduttologica del Novecento.</w:t>
      </w:r>
    </w:p>
    <w:p w14:paraId="405A935A" w14:textId="55AF0B5F"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Durante l’epoca romantica la traduzione diventa il mezzo attraverso il quale la lingua ricevente può ampliarsi e rinnovarsi. Si chiarisce esattamente quale deve essere il lavoro del traduttore, che, come stabilisce </w:t>
      </w:r>
      <w:proofErr w:type="spellStart"/>
      <w:r w:rsidRPr="001526EF">
        <w:rPr>
          <w:rFonts w:ascii="Times New Roman" w:hAnsi="Times New Roman" w:cs="Times New Roman"/>
          <w:sz w:val="28"/>
          <w:szCs w:val="28"/>
          <w:lang w:val="it-IT"/>
        </w:rPr>
        <w:t>Schleiermache</w:t>
      </w:r>
      <w:proofErr w:type="spellEnd"/>
      <w:r w:rsidRPr="001526EF">
        <w:rPr>
          <w:rFonts w:ascii="Times New Roman" w:hAnsi="Times New Roman" w:cs="Times New Roman"/>
          <w:sz w:val="28"/>
          <w:szCs w:val="28"/>
          <w:lang w:val="it-IT"/>
        </w:rPr>
        <w:t xml:space="preserve">, è colui che </w:t>
      </w:r>
      <w:r w:rsidR="004A683E" w:rsidRPr="001526EF">
        <w:rPr>
          <w:rFonts w:ascii="Times New Roman" w:hAnsi="Times New Roman" w:cs="Times New Roman"/>
          <w:sz w:val="28"/>
          <w:szCs w:val="28"/>
          <w:lang w:val="it-IT"/>
        </w:rPr>
        <w:t>«lascia</w:t>
      </w:r>
      <w:r w:rsidRPr="001526EF">
        <w:rPr>
          <w:rFonts w:ascii="Times New Roman" w:hAnsi="Times New Roman" w:cs="Times New Roman"/>
          <w:sz w:val="28"/>
          <w:szCs w:val="28"/>
          <w:lang w:val="it-IT"/>
        </w:rPr>
        <w:t xml:space="preserve"> stare il più possibile lo scrittore e sposta il lettore verso lo scrittore, oppure lascia stare il più possibile il lettore e sposta lo scrittore verso il lettore (1813) ». </w:t>
      </w:r>
      <w:r w:rsidRPr="001526EF">
        <w:rPr>
          <w:rFonts w:ascii="Times New Roman" w:hAnsi="Times New Roman" w:cs="Times New Roman"/>
          <w:sz w:val="28"/>
          <w:szCs w:val="28"/>
          <w:lang w:val="it-IT"/>
        </w:rPr>
        <w:br/>
        <w:t xml:space="preserve">Per i romantici era fondamentale che vi fosse questa mediazione: il lettore doveva </w:t>
      </w:r>
      <w:r w:rsidRPr="001526EF">
        <w:rPr>
          <w:rFonts w:ascii="Times New Roman" w:hAnsi="Times New Roman" w:cs="Times New Roman"/>
          <w:sz w:val="28"/>
          <w:szCs w:val="28"/>
          <w:lang w:val="it-IT"/>
        </w:rPr>
        <w:lastRenderedPageBreak/>
        <w:t xml:space="preserve">essere portato dal traduttore a dimostrare interesse nei riguardi della lingua, della cultura, dell’autore dell’opera tradotta oppure doveva avvicinarlo ad esso, diminuendo le distanze tra i due con una traduzione meno fedele al testo, ma più vicina alla cultura ricevente. </w:t>
      </w:r>
      <w:r w:rsidRPr="001526EF">
        <w:rPr>
          <w:rFonts w:ascii="Times New Roman" w:hAnsi="Times New Roman" w:cs="Times New Roman"/>
          <w:sz w:val="28"/>
          <w:szCs w:val="28"/>
          <w:lang w:val="it-IT"/>
        </w:rPr>
        <w:br/>
        <w:t xml:space="preserve">Per certi versi pure Humboldt condivideva lo stesso pensiero, ma si pone di più dalla parte di una traduzione che coinvolga il lettore a compiere uno studio attento della traduzione della quale sta usufruendo. Uno studio che lo porti a chiedersi quale contesto abbia permesso all’autore di concepire l’opera ed eliminare quel velo di “estraneo” che il traduttore è stato in grado di rendere, senza togliere o aggiungere nulla all’opera tradotta. </w:t>
      </w:r>
    </w:p>
    <w:p w14:paraId="6DD3ACAC" w14:textId="77777777" w:rsidR="0070604C" w:rsidRPr="001526EF" w:rsidRDefault="0070604C" w:rsidP="0070604C">
      <w:pPr>
        <w:spacing w:line="360" w:lineRule="auto"/>
        <w:rPr>
          <w:rStyle w:val="Rimandocommento"/>
          <w:rFonts w:ascii="Times New Roman" w:hAnsi="Times New Roman" w:cs="Times New Roman"/>
          <w:lang w:val="it-IT"/>
        </w:rPr>
      </w:pPr>
      <w:r w:rsidRPr="001526EF">
        <w:rPr>
          <w:rFonts w:ascii="Times New Roman" w:hAnsi="Times New Roman" w:cs="Times New Roman"/>
          <w:sz w:val="28"/>
          <w:szCs w:val="28"/>
          <w:lang w:val="it-IT"/>
        </w:rPr>
        <w:t>L’Italia non rimase estranea alla vena traduttrice che esplose in Europa in quegli anni e proprio nello Zibaldone di Leopardi si accenna a quella che, solo più tardi, verrà definita “traduzione radicale”</w:t>
      </w:r>
      <w:r w:rsidRPr="001526EF">
        <w:rPr>
          <w:rStyle w:val="Rimandonotaapidipagina"/>
          <w:rFonts w:ascii="Times New Roman" w:hAnsi="Times New Roman" w:cs="Times New Roman"/>
          <w:sz w:val="28"/>
          <w:szCs w:val="28"/>
        </w:rPr>
        <w:footnoteReference w:id="17"/>
      </w:r>
      <w:r w:rsidRPr="001526EF">
        <w:rPr>
          <w:rFonts w:ascii="Times New Roman" w:hAnsi="Times New Roman" w:cs="Times New Roman"/>
          <w:sz w:val="28"/>
          <w:szCs w:val="28"/>
          <w:lang w:val="it-IT"/>
        </w:rPr>
        <w:t>.</w:t>
      </w:r>
    </w:p>
    <w:p w14:paraId="6C943F8A" w14:textId="436CE34C" w:rsidR="0070604C" w:rsidRPr="001526EF" w:rsidRDefault="0070604C" w:rsidP="0070604C">
      <w:pPr>
        <w:spacing w:line="360" w:lineRule="auto"/>
        <w:rPr>
          <w:rStyle w:val="Rimandocommento"/>
          <w:rFonts w:ascii="Times New Roman" w:hAnsi="Times New Roman" w:cs="Times New Roman"/>
          <w:sz w:val="28"/>
          <w:szCs w:val="28"/>
          <w:lang w:val="it-IT"/>
        </w:rPr>
      </w:pPr>
      <w:r w:rsidRPr="001526EF">
        <w:rPr>
          <w:rStyle w:val="Rimandocommento"/>
          <w:rFonts w:ascii="Times New Roman" w:hAnsi="Times New Roman" w:cs="Times New Roman"/>
          <w:sz w:val="28"/>
          <w:szCs w:val="28"/>
          <w:lang w:val="it-IT"/>
        </w:rPr>
        <w:t>Durante il Novecento il concetto di traduzione si estende al punto di rientrare nella scienza della significazione. Infatti, secondo Peirce, fondatore della semiotica moderna:</w:t>
      </w:r>
    </w:p>
    <w:p w14:paraId="0E56711F" w14:textId="04DCFCB3" w:rsidR="0070604C" w:rsidRPr="001526EF" w:rsidRDefault="00735582"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«Ma</w:t>
      </w:r>
      <w:r w:rsidR="0070604C" w:rsidRPr="001526EF">
        <w:rPr>
          <w:rFonts w:ascii="Times New Roman" w:hAnsi="Times New Roman" w:cs="Times New Roman"/>
          <w:sz w:val="28"/>
          <w:szCs w:val="28"/>
          <w:lang w:val="it-IT"/>
        </w:rPr>
        <w:t xml:space="preserve"> un segno non è un segno a meno che non si traduca in un altro segno in cui è più pienamente sviluppato. […] Un segno deve avere un’interpretazione o significazione o, come lo chiamo io, un interpretante. Questo interpretante, questa significazione è semplicemente una metempsicosi in un altro corpo; una traduzione in un altro linguaggio. Questa nuova versione del pensiero ha ricevuto a sua volta interpretazione, e il suo interpretante viene interpretato, e così via, finché non compare un interpretante che non ha più natura di segno. »</w:t>
      </w:r>
      <w:r w:rsidR="0070604C" w:rsidRPr="001526EF">
        <w:rPr>
          <w:rFonts w:ascii="Times New Roman" w:hAnsi="Times New Roman" w:cs="Times New Roman"/>
          <w:sz w:val="28"/>
          <w:szCs w:val="28"/>
          <w:lang w:val="it-IT"/>
        </w:rPr>
        <w:br/>
      </w:r>
      <w:r w:rsidR="0070604C" w:rsidRPr="001526EF">
        <w:rPr>
          <w:rFonts w:ascii="Times New Roman" w:hAnsi="Times New Roman" w:cs="Times New Roman"/>
          <w:sz w:val="28"/>
          <w:szCs w:val="28"/>
          <w:lang w:val="it-IT"/>
        </w:rPr>
        <w:br/>
        <w:t>Esattamente allo stesso modo, Pirandello scriverà: «</w:t>
      </w:r>
      <w:r w:rsidR="0070604C" w:rsidRPr="001526EF">
        <w:rPr>
          <w:rFonts w:ascii="Times New Roman" w:hAnsi="Times New Roman" w:cs="Times New Roman"/>
          <w:lang w:val="it-IT"/>
        </w:rPr>
        <w:t xml:space="preserve">[...] </w:t>
      </w:r>
      <w:r w:rsidR="0070604C" w:rsidRPr="001526EF">
        <w:rPr>
          <w:rFonts w:ascii="Times New Roman" w:hAnsi="Times New Roman" w:cs="Times New Roman"/>
          <w:sz w:val="28"/>
          <w:szCs w:val="28"/>
          <w:lang w:val="it-IT"/>
        </w:rPr>
        <w:t xml:space="preserve">quella traduzione che ognuno fa necessariamente dell’opera altrui, se non proprio nell’atto di leggerla </w:t>
      </w:r>
      <w:r w:rsidR="0070604C" w:rsidRPr="001526EF">
        <w:rPr>
          <w:rFonts w:ascii="Times New Roman" w:hAnsi="Times New Roman" w:cs="Times New Roman"/>
          <w:sz w:val="28"/>
          <w:szCs w:val="28"/>
          <w:lang w:val="it-IT"/>
        </w:rPr>
        <w:lastRenderedPageBreak/>
        <w:t>[...] ma quando noi riferiamo altrui o anche a noi stessi quelle idee e quelle impressioni ricevute dalla lettura, cioè quando noi ripensiamo l’opera letta.»</w:t>
      </w:r>
    </w:p>
    <w:p w14:paraId="253E599A" w14:textId="77777777"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br/>
        <w:t xml:space="preserve">Valéry, allo stesso modo, coinvolgerà all’interno della discussione sulla “traduzione” pure la poesia, come Freud, invece, i sogni. </w:t>
      </w:r>
      <w:r w:rsidRPr="001526EF">
        <w:rPr>
          <w:rFonts w:ascii="Times New Roman" w:hAnsi="Times New Roman" w:cs="Times New Roman"/>
          <w:sz w:val="28"/>
          <w:szCs w:val="28"/>
          <w:lang w:val="it-IT"/>
        </w:rPr>
        <w:br/>
        <w:t xml:space="preserve">Durante il Novecento, </w:t>
      </w:r>
      <w:r w:rsidRPr="001526EF">
        <w:rPr>
          <w:rFonts w:ascii="Times New Roman" w:hAnsi="Times New Roman" w:cs="Times New Roman"/>
          <w:i/>
          <w:iCs/>
          <w:sz w:val="28"/>
          <w:szCs w:val="28"/>
          <w:lang w:val="it-IT"/>
        </w:rPr>
        <w:t>traduzione</w:t>
      </w:r>
      <w:r w:rsidRPr="001526EF">
        <w:rPr>
          <w:rFonts w:ascii="Times New Roman" w:hAnsi="Times New Roman" w:cs="Times New Roman"/>
          <w:sz w:val="28"/>
          <w:szCs w:val="28"/>
          <w:lang w:val="it-IT"/>
        </w:rPr>
        <w:t xml:space="preserve"> diviene qualsiasi manifestazione, qualsiasi, come diceva Peirce, “segno”, in grado di </w:t>
      </w:r>
      <w:proofErr w:type="spellStart"/>
      <w:r w:rsidRPr="001526EF">
        <w:rPr>
          <w:rFonts w:ascii="Times New Roman" w:hAnsi="Times New Roman" w:cs="Times New Roman"/>
          <w:sz w:val="28"/>
          <w:szCs w:val="28"/>
          <w:lang w:val="it-IT"/>
        </w:rPr>
        <w:t>oggettificare</w:t>
      </w:r>
      <w:proofErr w:type="spellEnd"/>
      <w:r w:rsidRPr="001526EF">
        <w:rPr>
          <w:rFonts w:ascii="Times New Roman" w:hAnsi="Times New Roman" w:cs="Times New Roman"/>
          <w:sz w:val="28"/>
          <w:szCs w:val="28"/>
          <w:lang w:val="it-IT"/>
        </w:rPr>
        <w:t xml:space="preserve"> la realtà. </w:t>
      </w:r>
      <w:r w:rsidRPr="001526EF">
        <w:rPr>
          <w:rFonts w:ascii="Times New Roman" w:hAnsi="Times New Roman" w:cs="Times New Roman"/>
          <w:sz w:val="28"/>
          <w:szCs w:val="28"/>
          <w:lang w:val="it-IT"/>
        </w:rPr>
        <w:br/>
        <w:t xml:space="preserve">Menzioniamo qui anche </w:t>
      </w:r>
      <w:proofErr w:type="spellStart"/>
      <w:r w:rsidRPr="001526EF">
        <w:rPr>
          <w:rFonts w:ascii="Times New Roman" w:hAnsi="Times New Roman" w:cs="Times New Roman"/>
          <w:sz w:val="28"/>
          <w:szCs w:val="28"/>
          <w:lang w:val="it-IT"/>
        </w:rPr>
        <w:t>Lotman</w:t>
      </w:r>
      <w:proofErr w:type="spellEnd"/>
      <w:r w:rsidRPr="001526EF">
        <w:rPr>
          <w:rFonts w:ascii="Times New Roman" w:hAnsi="Times New Roman" w:cs="Times New Roman"/>
          <w:sz w:val="28"/>
          <w:szCs w:val="28"/>
          <w:lang w:val="it-IT"/>
        </w:rPr>
        <w:t xml:space="preserve"> e il suo importantissimo contributo alla scienza della traduttologia, che ha comportato analisi e studi che continuano tutt’oggi. </w:t>
      </w:r>
    </w:p>
    <w:p w14:paraId="64002A48" w14:textId="4358BD84"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Prima del dopoguerra, in Italia, la cultura russa fece fatica ad emergere.</w:t>
      </w:r>
      <w:r w:rsidRPr="001526EF">
        <w:rPr>
          <w:rFonts w:ascii="Times New Roman" w:hAnsi="Times New Roman" w:cs="Times New Roman"/>
          <w:sz w:val="28"/>
          <w:szCs w:val="28"/>
          <w:lang w:val="it-IT"/>
        </w:rPr>
        <w:br/>
        <w:t xml:space="preserve">Le cose iniziarono a cambiare intorno al 1920, anno in cui la Russia iniziò ad essere presente su vari periodici. Degno di nota è “L’Italia che scrive. Rivista per coloro che leggono”, creata da Angelo Fortunato </w:t>
      </w:r>
      <w:proofErr w:type="spellStart"/>
      <w:r w:rsidRPr="001526EF">
        <w:rPr>
          <w:rFonts w:ascii="Times New Roman" w:hAnsi="Times New Roman" w:cs="Times New Roman"/>
          <w:sz w:val="28"/>
          <w:szCs w:val="28"/>
          <w:lang w:val="it-IT"/>
        </w:rPr>
        <w:t>Formiggini</w:t>
      </w:r>
      <w:proofErr w:type="spellEnd"/>
      <w:r w:rsidRPr="001526EF">
        <w:rPr>
          <w:rFonts w:ascii="Times New Roman" w:hAnsi="Times New Roman" w:cs="Times New Roman"/>
          <w:sz w:val="28"/>
          <w:szCs w:val="28"/>
          <w:lang w:val="it-IT"/>
        </w:rPr>
        <w:t xml:space="preserve"> nel 1918. </w:t>
      </w:r>
      <w:r w:rsidRPr="001526EF">
        <w:rPr>
          <w:rFonts w:ascii="Times New Roman" w:hAnsi="Times New Roman" w:cs="Times New Roman"/>
          <w:sz w:val="28"/>
          <w:szCs w:val="28"/>
          <w:lang w:val="it-IT"/>
        </w:rPr>
        <w:br/>
        <w:t xml:space="preserve">All’interno di esso iniziarono ad apparire le prime traduzioni e critiche dei testi russi. Venivano principalmente trattati i grandi classici: da Lermontov, Dostoevskij alla letteratura più moderna, come Bulgakov. </w:t>
      </w:r>
      <w:r w:rsidRPr="001526EF">
        <w:rPr>
          <w:rFonts w:ascii="Times New Roman" w:hAnsi="Times New Roman" w:cs="Times New Roman"/>
          <w:sz w:val="28"/>
          <w:szCs w:val="28"/>
          <w:lang w:val="it-IT"/>
        </w:rPr>
        <w:br/>
        <w:t xml:space="preserve">Uno degli slavisti più influenti di quegli anni, Ettore Lo Gatto, era tra i traduttori dei testi presentati nel periodico. Egli si lamentò del fatto che molti testi tradotti, non fossero molto vicini al significato originale: questo perché essi venivano tradotti, non dal russo, ma dal francese e dal tedesco. Si deve proprio ad Ettore Lo Gatto e al suo collega Giovanni Maver l’iniziazione della slavistica italiana. </w:t>
      </w:r>
    </w:p>
    <w:p w14:paraId="7562F4FA" w14:textId="77777777" w:rsidR="0070604C" w:rsidRPr="001526EF" w:rsidRDefault="0070604C" w:rsidP="0070604C">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Nel 1945 l’interesse nei confronti della cultura slavista continuava ad accrescere ed è a questo che si deve la fondazione di varie associazioni, tra cui l’Associazione culturale per i rapporti culturali con l’Unione Sovietica, come tantissime altre riviste, tra le quali ricordiamo Socialismo, Società, Rassegna Sovietica, Italia-URSS. </w:t>
      </w:r>
    </w:p>
    <w:p w14:paraId="33C82EF0" w14:textId="77777777" w:rsidR="00F74C6D" w:rsidRPr="001526EF" w:rsidRDefault="00F74C6D" w:rsidP="52461150">
      <w:pPr>
        <w:spacing w:line="360" w:lineRule="auto"/>
        <w:rPr>
          <w:rFonts w:ascii="Times New Roman" w:eastAsia="Times New Roman" w:hAnsi="Times New Roman" w:cs="Times New Roman"/>
          <w:color w:val="000000" w:themeColor="text1"/>
          <w:sz w:val="28"/>
          <w:szCs w:val="28"/>
          <w:lang w:val="it-IT"/>
        </w:rPr>
      </w:pPr>
    </w:p>
    <w:p w14:paraId="45BBE468" w14:textId="1A1CF70B" w:rsidR="2E3775C4" w:rsidRPr="001526EF" w:rsidRDefault="005F3FBD"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lastRenderedPageBreak/>
        <w:t>1.</w:t>
      </w:r>
      <w:r w:rsidR="00611CF6">
        <w:rPr>
          <w:rFonts w:ascii="Times New Roman" w:hAnsi="Times New Roman" w:cs="Times New Roman"/>
          <w:b/>
          <w:bCs/>
          <w:sz w:val="28"/>
          <w:szCs w:val="28"/>
          <w:lang w:val="it-IT"/>
        </w:rPr>
        <w:t>5</w:t>
      </w:r>
      <w:r w:rsidRPr="001526EF">
        <w:rPr>
          <w:rFonts w:ascii="Times New Roman" w:hAnsi="Times New Roman" w:cs="Times New Roman"/>
          <w:b/>
          <w:bCs/>
          <w:sz w:val="28"/>
          <w:szCs w:val="28"/>
          <w:lang w:val="it-IT"/>
        </w:rPr>
        <w:t xml:space="preserve"> Realia</w:t>
      </w:r>
    </w:p>
    <w:p w14:paraId="0A0C7E8E" w14:textId="75EACD68" w:rsidR="32AACEED" w:rsidRPr="001526EF" w:rsidRDefault="32AACEED" w:rsidP="32AACEED">
      <w:pPr>
        <w:spacing w:line="360" w:lineRule="auto"/>
        <w:jc w:val="center"/>
        <w:rPr>
          <w:rFonts w:ascii="Times New Roman" w:hAnsi="Times New Roman" w:cs="Times New Roman"/>
          <w:b/>
          <w:bCs/>
          <w:sz w:val="28"/>
          <w:szCs w:val="28"/>
          <w:lang w:val="it-IT"/>
        </w:rPr>
      </w:pPr>
    </w:p>
    <w:p w14:paraId="6163E781" w14:textId="76DC6347" w:rsidR="007A2D33" w:rsidRPr="001526EF" w:rsidRDefault="36389AEC" w:rsidP="32AACEED">
      <w:pPr>
        <w:spacing w:line="360" w:lineRule="auto"/>
        <w:rPr>
          <w:rFonts w:ascii="Times New Roman" w:hAnsi="Times New Roman" w:cs="Times New Roman"/>
          <w:sz w:val="28"/>
          <w:szCs w:val="28"/>
          <w:lang w:val="it-IT"/>
        </w:rPr>
      </w:pPr>
      <w:r w:rsidRPr="001526EF">
        <w:rPr>
          <w:rFonts w:ascii="Times New Roman" w:eastAsia="Times New Roman" w:hAnsi="Times New Roman" w:cs="Times New Roman"/>
          <w:sz w:val="28"/>
          <w:szCs w:val="28"/>
          <w:lang w:val="it-IT"/>
        </w:rPr>
        <w:t>I</w:t>
      </w:r>
      <w:r w:rsidR="4063CF75" w:rsidRPr="001526EF">
        <w:rPr>
          <w:rFonts w:ascii="Times New Roman" w:eastAsia="Times New Roman" w:hAnsi="Times New Roman" w:cs="Times New Roman"/>
          <w:sz w:val="28"/>
          <w:szCs w:val="28"/>
          <w:lang w:val="it-IT"/>
        </w:rPr>
        <w:t xml:space="preserve">l termine </w:t>
      </w:r>
      <w:r w:rsidR="4063CF75" w:rsidRPr="001526EF">
        <w:rPr>
          <w:rFonts w:ascii="Times New Roman" w:eastAsia="Times New Roman" w:hAnsi="Times New Roman" w:cs="Times New Roman"/>
          <w:i/>
          <w:iCs/>
          <w:sz w:val="28"/>
          <w:szCs w:val="28"/>
          <w:lang w:val="it-IT"/>
        </w:rPr>
        <w:t>realia</w:t>
      </w:r>
      <w:r w:rsidR="4063CF75" w:rsidRPr="001526EF">
        <w:rPr>
          <w:rFonts w:ascii="Times New Roman" w:eastAsia="Times New Roman" w:hAnsi="Times New Roman" w:cs="Times New Roman"/>
          <w:sz w:val="28"/>
          <w:szCs w:val="28"/>
          <w:lang w:val="it-IT"/>
        </w:rPr>
        <w:t xml:space="preserve">, </w:t>
      </w:r>
      <w:r w:rsidR="7DFA4C1E" w:rsidRPr="001526EF">
        <w:rPr>
          <w:rFonts w:ascii="Times New Roman" w:eastAsia="Times New Roman" w:hAnsi="Times New Roman" w:cs="Times New Roman"/>
          <w:sz w:val="28"/>
          <w:szCs w:val="28"/>
          <w:lang w:val="it-IT"/>
        </w:rPr>
        <w:t xml:space="preserve">un aggettivo sostantivato </w:t>
      </w:r>
      <w:r w:rsidR="4063CF75" w:rsidRPr="001526EF">
        <w:rPr>
          <w:rFonts w:ascii="Times New Roman" w:eastAsia="Times New Roman" w:hAnsi="Times New Roman" w:cs="Times New Roman"/>
          <w:sz w:val="28"/>
          <w:szCs w:val="28"/>
          <w:lang w:val="it-IT"/>
        </w:rPr>
        <w:t>d</w:t>
      </w:r>
      <w:r w:rsidR="158B0D85" w:rsidRPr="001526EF">
        <w:rPr>
          <w:rFonts w:ascii="Times New Roman" w:eastAsia="Times New Roman" w:hAnsi="Times New Roman" w:cs="Times New Roman"/>
          <w:sz w:val="28"/>
          <w:szCs w:val="28"/>
          <w:lang w:val="it-IT"/>
        </w:rPr>
        <w:t>e</w:t>
      </w:r>
      <w:r w:rsidR="4063CF75" w:rsidRPr="001526EF">
        <w:rPr>
          <w:rFonts w:ascii="Times New Roman" w:eastAsia="Times New Roman" w:hAnsi="Times New Roman" w:cs="Times New Roman"/>
          <w:sz w:val="28"/>
          <w:szCs w:val="28"/>
          <w:lang w:val="it-IT"/>
        </w:rPr>
        <w:t>l latino medievale</w:t>
      </w:r>
      <w:r w:rsidR="39C9AA9B" w:rsidRPr="001526EF">
        <w:rPr>
          <w:rFonts w:ascii="Times New Roman" w:eastAsia="Times New Roman" w:hAnsi="Times New Roman" w:cs="Times New Roman"/>
          <w:sz w:val="28"/>
          <w:szCs w:val="28"/>
          <w:lang w:val="it-IT"/>
        </w:rPr>
        <w:t xml:space="preserve"> significante </w:t>
      </w:r>
      <w:r w:rsidR="72BFBA00" w:rsidRPr="001526EF">
        <w:rPr>
          <w:rFonts w:ascii="Times New Roman" w:eastAsia="Times New Roman" w:hAnsi="Times New Roman" w:cs="Times New Roman"/>
          <w:sz w:val="28"/>
          <w:szCs w:val="28"/>
          <w:lang w:val="it-IT"/>
        </w:rPr>
        <w:t xml:space="preserve">“le cose reali”, </w:t>
      </w:r>
      <w:r w:rsidR="046E1725" w:rsidRPr="001526EF">
        <w:rPr>
          <w:rFonts w:ascii="Times New Roman" w:eastAsia="Times New Roman" w:hAnsi="Times New Roman" w:cs="Times New Roman"/>
          <w:sz w:val="28"/>
          <w:szCs w:val="28"/>
          <w:lang w:val="it-IT"/>
        </w:rPr>
        <w:t xml:space="preserve">si riferisce </w:t>
      </w:r>
      <w:r w:rsidR="1BF1A3E9" w:rsidRPr="001526EF">
        <w:rPr>
          <w:rFonts w:ascii="Times New Roman" w:eastAsia="Times New Roman" w:hAnsi="Times New Roman" w:cs="Times New Roman"/>
          <w:sz w:val="28"/>
          <w:szCs w:val="28"/>
          <w:lang w:val="it-IT"/>
        </w:rPr>
        <w:t xml:space="preserve">originariamente </w:t>
      </w:r>
      <w:r w:rsidR="72BFBA00" w:rsidRPr="001526EF">
        <w:rPr>
          <w:rFonts w:ascii="Times New Roman" w:eastAsia="Times New Roman" w:hAnsi="Times New Roman" w:cs="Times New Roman"/>
          <w:sz w:val="28"/>
          <w:szCs w:val="28"/>
          <w:lang w:val="it-IT"/>
        </w:rPr>
        <w:t xml:space="preserve">a quelle parole e a quelle espressioni </w:t>
      </w:r>
      <w:r w:rsidR="6E51F959" w:rsidRPr="001526EF">
        <w:rPr>
          <w:rFonts w:ascii="Times New Roman" w:eastAsia="Times New Roman" w:hAnsi="Times New Roman" w:cs="Times New Roman"/>
          <w:sz w:val="28"/>
          <w:szCs w:val="28"/>
          <w:lang w:val="it-IT"/>
        </w:rPr>
        <w:t xml:space="preserve">che </w:t>
      </w:r>
      <w:r w:rsidR="6E22A6E8" w:rsidRPr="001526EF">
        <w:rPr>
          <w:rFonts w:ascii="Times New Roman" w:eastAsia="Times New Roman" w:hAnsi="Times New Roman" w:cs="Times New Roman"/>
          <w:sz w:val="28"/>
          <w:szCs w:val="28"/>
          <w:lang w:val="it-IT"/>
        </w:rPr>
        <w:t>vanno a indicare degli elementi materiali r</w:t>
      </w:r>
      <w:r w:rsidR="4F5BF6FC" w:rsidRPr="001526EF">
        <w:rPr>
          <w:rFonts w:ascii="Times New Roman" w:eastAsia="Times New Roman" w:hAnsi="Times New Roman" w:cs="Times New Roman"/>
          <w:sz w:val="28"/>
          <w:szCs w:val="28"/>
          <w:lang w:val="it-IT"/>
        </w:rPr>
        <w:t>elativi ad una cultura specifica, in contrapposizione quindi con ciò che invece è percepito come astrat</w:t>
      </w:r>
      <w:r w:rsidR="28CC0553" w:rsidRPr="001526EF">
        <w:rPr>
          <w:rFonts w:ascii="Times New Roman" w:eastAsia="Times New Roman" w:hAnsi="Times New Roman" w:cs="Times New Roman"/>
          <w:sz w:val="28"/>
          <w:szCs w:val="28"/>
          <w:lang w:val="it-IT"/>
        </w:rPr>
        <w:t>to, cioè le parole.</w:t>
      </w:r>
      <w:r w:rsidR="4063CF75" w:rsidRPr="001526EF">
        <w:rPr>
          <w:rFonts w:ascii="Times New Roman" w:hAnsi="Times New Roman" w:cs="Times New Roman"/>
          <w:lang w:val="it-IT"/>
        </w:rPr>
        <w:br/>
      </w:r>
      <w:r w:rsidR="29B19D86" w:rsidRPr="001526EF">
        <w:rPr>
          <w:rFonts w:ascii="Times New Roman" w:eastAsia="Times New Roman" w:hAnsi="Times New Roman" w:cs="Times New Roman"/>
          <w:sz w:val="28"/>
          <w:szCs w:val="28"/>
          <w:lang w:val="it-IT"/>
        </w:rPr>
        <w:t xml:space="preserve">L’accezione moderna del termine </w:t>
      </w:r>
      <w:r w:rsidR="5575D5AC" w:rsidRPr="001526EF">
        <w:rPr>
          <w:rFonts w:ascii="Times New Roman" w:eastAsia="Times New Roman" w:hAnsi="Times New Roman" w:cs="Times New Roman"/>
          <w:sz w:val="28"/>
          <w:szCs w:val="28"/>
          <w:lang w:val="it-IT"/>
        </w:rPr>
        <w:t xml:space="preserve">nella scienza della traduzione </w:t>
      </w:r>
      <w:r w:rsidR="29B19D86" w:rsidRPr="001526EF">
        <w:rPr>
          <w:rFonts w:ascii="Times New Roman" w:eastAsia="Times New Roman" w:hAnsi="Times New Roman" w:cs="Times New Roman"/>
          <w:sz w:val="28"/>
          <w:szCs w:val="28"/>
          <w:lang w:val="it-IT"/>
        </w:rPr>
        <w:t>ci è stata data dai</w:t>
      </w:r>
      <w:r w:rsidR="680A4A81" w:rsidRPr="001526EF">
        <w:rPr>
          <w:rFonts w:ascii="Times New Roman" w:eastAsia="Times New Roman" w:hAnsi="Times New Roman" w:cs="Times New Roman"/>
          <w:sz w:val="28"/>
          <w:szCs w:val="28"/>
          <w:lang w:val="it-IT"/>
        </w:rPr>
        <w:t xml:space="preserve"> traduttori bulgari Vlahov e Florin</w:t>
      </w:r>
      <w:r w:rsidR="3FDE4501" w:rsidRPr="001526EF">
        <w:rPr>
          <w:rFonts w:ascii="Times New Roman" w:eastAsia="Times New Roman" w:hAnsi="Times New Roman" w:cs="Times New Roman"/>
          <w:sz w:val="28"/>
          <w:szCs w:val="28"/>
          <w:lang w:val="it-IT"/>
        </w:rPr>
        <w:t>, i quali</w:t>
      </w:r>
      <w:r w:rsidR="680A4A81" w:rsidRPr="001526EF">
        <w:rPr>
          <w:rFonts w:ascii="Times New Roman" w:eastAsia="Times New Roman" w:hAnsi="Times New Roman" w:cs="Times New Roman"/>
          <w:sz w:val="28"/>
          <w:szCs w:val="28"/>
          <w:lang w:val="it-IT"/>
        </w:rPr>
        <w:t xml:space="preserve"> furono i primi ad effettuare uno studio più dettagliato </w:t>
      </w:r>
      <w:r w:rsidR="4B981D22" w:rsidRPr="001526EF">
        <w:rPr>
          <w:rFonts w:ascii="Times New Roman" w:eastAsia="Times New Roman" w:hAnsi="Times New Roman" w:cs="Times New Roman"/>
          <w:sz w:val="28"/>
          <w:szCs w:val="28"/>
          <w:lang w:val="it-IT"/>
        </w:rPr>
        <w:t xml:space="preserve">dei </w:t>
      </w:r>
      <w:r w:rsidR="4B981D22" w:rsidRPr="001526EF">
        <w:rPr>
          <w:rFonts w:ascii="Times New Roman" w:eastAsia="Times New Roman" w:hAnsi="Times New Roman" w:cs="Times New Roman"/>
          <w:i/>
          <w:iCs/>
          <w:sz w:val="28"/>
          <w:szCs w:val="28"/>
          <w:lang w:val="it-IT"/>
        </w:rPr>
        <w:t>realia</w:t>
      </w:r>
      <w:r w:rsidR="4B981D22" w:rsidRPr="001526EF">
        <w:rPr>
          <w:rFonts w:ascii="Times New Roman" w:eastAsia="Times New Roman" w:hAnsi="Times New Roman" w:cs="Times New Roman"/>
          <w:sz w:val="28"/>
          <w:szCs w:val="28"/>
          <w:lang w:val="it-IT"/>
        </w:rPr>
        <w:t>, coniando</w:t>
      </w:r>
      <w:r w:rsidR="4DF8CAE8" w:rsidRPr="001526EF">
        <w:rPr>
          <w:rFonts w:ascii="Times New Roman" w:eastAsia="Times New Roman" w:hAnsi="Times New Roman" w:cs="Times New Roman"/>
          <w:sz w:val="28"/>
          <w:szCs w:val="28"/>
          <w:lang w:val="it-IT"/>
        </w:rPr>
        <w:t xml:space="preserve"> così</w:t>
      </w:r>
      <w:r w:rsidR="4B981D22" w:rsidRPr="001526EF">
        <w:rPr>
          <w:rFonts w:ascii="Times New Roman" w:eastAsia="Times New Roman" w:hAnsi="Times New Roman" w:cs="Times New Roman"/>
          <w:sz w:val="28"/>
          <w:szCs w:val="28"/>
          <w:lang w:val="it-IT"/>
        </w:rPr>
        <w:t xml:space="preserve"> </w:t>
      </w:r>
      <w:r w:rsidR="7CBB1578" w:rsidRPr="001526EF">
        <w:rPr>
          <w:rFonts w:ascii="Times New Roman" w:eastAsia="Times New Roman" w:hAnsi="Times New Roman" w:cs="Times New Roman"/>
          <w:sz w:val="28"/>
          <w:szCs w:val="28"/>
          <w:lang w:val="it-IT"/>
        </w:rPr>
        <w:t>un nuovo</w:t>
      </w:r>
      <w:r w:rsidR="4B981D22" w:rsidRPr="001526EF">
        <w:rPr>
          <w:rFonts w:ascii="Times New Roman" w:eastAsia="Times New Roman" w:hAnsi="Times New Roman" w:cs="Times New Roman"/>
          <w:sz w:val="28"/>
          <w:szCs w:val="28"/>
          <w:lang w:val="it-IT"/>
        </w:rPr>
        <w:t xml:space="preserve"> </w:t>
      </w:r>
      <w:r w:rsidR="5E47AE2C" w:rsidRPr="001526EF">
        <w:rPr>
          <w:rFonts w:ascii="Times New Roman" w:eastAsia="Times New Roman" w:hAnsi="Times New Roman" w:cs="Times New Roman"/>
          <w:sz w:val="28"/>
          <w:szCs w:val="28"/>
          <w:lang w:val="it-IT"/>
        </w:rPr>
        <w:t>senso del</w:t>
      </w:r>
      <w:r w:rsidR="2CCB8E42" w:rsidRPr="001526EF">
        <w:rPr>
          <w:rFonts w:ascii="Times New Roman" w:eastAsia="Times New Roman" w:hAnsi="Times New Roman" w:cs="Times New Roman"/>
          <w:sz w:val="28"/>
          <w:szCs w:val="28"/>
          <w:lang w:val="it-IT"/>
        </w:rPr>
        <w:t>la parola</w:t>
      </w:r>
      <w:r w:rsidR="5E47AE2C" w:rsidRPr="001526EF">
        <w:rPr>
          <w:rFonts w:ascii="Times New Roman" w:eastAsia="Times New Roman" w:hAnsi="Times New Roman" w:cs="Times New Roman"/>
          <w:sz w:val="28"/>
          <w:szCs w:val="28"/>
          <w:lang w:val="it-IT"/>
        </w:rPr>
        <w:t>.</w:t>
      </w:r>
      <w:r w:rsidR="4063CF75" w:rsidRPr="001526EF">
        <w:rPr>
          <w:rFonts w:ascii="Times New Roman" w:hAnsi="Times New Roman" w:cs="Times New Roman"/>
          <w:lang w:val="it-IT"/>
        </w:rPr>
        <w:br/>
      </w:r>
      <w:r w:rsidR="18BF30D3" w:rsidRPr="001526EF">
        <w:rPr>
          <w:rFonts w:ascii="Times New Roman" w:eastAsia="Times New Roman" w:hAnsi="Times New Roman" w:cs="Times New Roman"/>
          <w:sz w:val="28"/>
          <w:szCs w:val="28"/>
          <w:lang w:val="it-IT"/>
        </w:rPr>
        <w:t xml:space="preserve">Questi </w:t>
      </w:r>
      <w:r w:rsidR="7C8DC0CB" w:rsidRPr="001526EF">
        <w:rPr>
          <w:rFonts w:ascii="Times New Roman" w:eastAsia="Times New Roman" w:hAnsi="Times New Roman" w:cs="Times New Roman"/>
          <w:sz w:val="28"/>
          <w:szCs w:val="28"/>
          <w:lang w:val="it-IT"/>
        </w:rPr>
        <w:t xml:space="preserve">studiosi </w:t>
      </w:r>
      <w:r w:rsidR="18BF30D3" w:rsidRPr="001526EF">
        <w:rPr>
          <w:rFonts w:ascii="Times New Roman" w:eastAsia="Times New Roman" w:hAnsi="Times New Roman" w:cs="Times New Roman"/>
          <w:sz w:val="28"/>
          <w:szCs w:val="28"/>
          <w:lang w:val="it-IT"/>
        </w:rPr>
        <w:t xml:space="preserve">fanno notare che i termini della tipologia dei </w:t>
      </w:r>
      <w:r w:rsidR="18BF30D3" w:rsidRPr="001526EF">
        <w:rPr>
          <w:rFonts w:ascii="Times New Roman" w:eastAsia="Times New Roman" w:hAnsi="Times New Roman" w:cs="Times New Roman"/>
          <w:i/>
          <w:iCs/>
          <w:sz w:val="28"/>
          <w:szCs w:val="28"/>
          <w:lang w:val="it-IT"/>
        </w:rPr>
        <w:t>r</w:t>
      </w:r>
      <w:r w:rsidR="63AD10AA" w:rsidRPr="001526EF">
        <w:rPr>
          <w:rFonts w:ascii="Times New Roman" w:eastAsia="Times New Roman" w:hAnsi="Times New Roman" w:cs="Times New Roman"/>
          <w:i/>
          <w:iCs/>
          <w:sz w:val="28"/>
          <w:szCs w:val="28"/>
          <w:lang w:val="it-IT"/>
        </w:rPr>
        <w:t>ealia</w:t>
      </w:r>
      <w:r w:rsidR="63AD10AA" w:rsidRPr="001526EF">
        <w:rPr>
          <w:rFonts w:ascii="Times New Roman" w:eastAsia="Times New Roman" w:hAnsi="Times New Roman" w:cs="Times New Roman"/>
          <w:sz w:val="28"/>
          <w:szCs w:val="28"/>
          <w:lang w:val="it-IT"/>
        </w:rPr>
        <w:t>, in quanto possiedono un forte valore locale intrinseco</w:t>
      </w:r>
      <w:r w:rsidR="42FF8343" w:rsidRPr="001526EF">
        <w:rPr>
          <w:rFonts w:ascii="Times New Roman" w:eastAsia="Times New Roman" w:hAnsi="Times New Roman" w:cs="Times New Roman"/>
          <w:sz w:val="28"/>
          <w:szCs w:val="28"/>
          <w:lang w:val="it-IT"/>
        </w:rPr>
        <w:t xml:space="preserve"> ad una determinata cultura, possono risultare particolarmente complessi e ardui da tradurre.</w:t>
      </w:r>
      <w:r w:rsidR="1D3B4E33" w:rsidRPr="001526EF">
        <w:rPr>
          <w:rFonts w:ascii="Times New Roman" w:eastAsia="Times New Roman" w:hAnsi="Times New Roman" w:cs="Times New Roman"/>
          <w:sz w:val="28"/>
          <w:szCs w:val="28"/>
          <w:lang w:val="it-IT"/>
        </w:rPr>
        <w:t xml:space="preserve"> Nelle parole degli stessi </w:t>
      </w:r>
      <w:r w:rsidR="036F9BC7" w:rsidRPr="001526EF">
        <w:rPr>
          <w:rFonts w:ascii="Times New Roman" w:eastAsia="Times New Roman" w:hAnsi="Times New Roman" w:cs="Times New Roman"/>
          <w:sz w:val="28"/>
          <w:szCs w:val="28"/>
          <w:lang w:val="it-IT"/>
        </w:rPr>
        <w:t xml:space="preserve">Vlahov e Florin: I </w:t>
      </w:r>
      <w:r w:rsidR="036F9BC7" w:rsidRPr="001526EF">
        <w:rPr>
          <w:rFonts w:ascii="Times New Roman" w:eastAsia="Times New Roman" w:hAnsi="Times New Roman" w:cs="Times New Roman"/>
          <w:i/>
          <w:iCs/>
          <w:sz w:val="28"/>
          <w:szCs w:val="28"/>
          <w:lang w:val="it-IT"/>
        </w:rPr>
        <w:t>realia</w:t>
      </w:r>
      <w:r w:rsidR="036F9BC7" w:rsidRPr="001526EF">
        <w:rPr>
          <w:rFonts w:ascii="Times New Roman" w:eastAsia="Times New Roman" w:hAnsi="Times New Roman" w:cs="Times New Roman"/>
          <w:sz w:val="28"/>
          <w:szCs w:val="28"/>
          <w:lang w:val="it-IT"/>
        </w:rPr>
        <w:t xml:space="preserve"> sono definibili come “</w:t>
      </w:r>
      <w:r w:rsidR="3B32A5FD" w:rsidRPr="001526EF">
        <w:rPr>
          <w:rFonts w:ascii="Times New Roman" w:eastAsia="Times New Roman" w:hAnsi="Times New Roman" w:cs="Times New Roman"/>
          <w:sz w:val="28"/>
          <w:szCs w:val="28"/>
          <w:lang w:val="it-IT"/>
        </w:rPr>
        <w:t>parole (e locuzioni composte) della lingua popolare che rappresentano denominazioni di oggetti, concetti, fenomeni tipici di un ambiente geografico, di una cultura, della vita materiale o di peculiarità storicosociali di un popolo, di una nazione, di un paese, di una tribù, e che quindi sono portatrici di un colorito nazionale, locale o storico; queste parole non hanno corrispondenze precise in altre lingue.”</w:t>
      </w:r>
      <w:r w:rsidR="4063CF75" w:rsidRPr="001526EF">
        <w:rPr>
          <w:rStyle w:val="Rimandonotaapidipagina"/>
          <w:rFonts w:ascii="Times New Roman" w:eastAsia="Times New Roman" w:hAnsi="Times New Roman" w:cs="Times New Roman"/>
          <w:sz w:val="28"/>
          <w:szCs w:val="28"/>
        </w:rPr>
        <w:footnoteReference w:id="18"/>
      </w:r>
      <w:r w:rsidR="4063CF75" w:rsidRPr="001526EF">
        <w:rPr>
          <w:rFonts w:ascii="Times New Roman" w:hAnsi="Times New Roman" w:cs="Times New Roman"/>
          <w:lang w:val="it-IT"/>
        </w:rPr>
        <w:br/>
      </w:r>
      <w:r w:rsidR="0E11AB08" w:rsidRPr="001526EF">
        <w:rPr>
          <w:rFonts w:ascii="Times New Roman" w:eastAsia="Times New Roman" w:hAnsi="Times New Roman" w:cs="Times New Roman"/>
          <w:sz w:val="28"/>
          <w:szCs w:val="28"/>
          <w:lang w:val="it-IT"/>
        </w:rPr>
        <w:t xml:space="preserve">Nonostante la similitudine nella loro definizione, i </w:t>
      </w:r>
      <w:r w:rsidR="0E11AB08" w:rsidRPr="001526EF">
        <w:rPr>
          <w:rFonts w:ascii="Times New Roman" w:eastAsia="Times New Roman" w:hAnsi="Times New Roman" w:cs="Times New Roman"/>
          <w:i/>
          <w:iCs/>
          <w:sz w:val="28"/>
          <w:szCs w:val="28"/>
          <w:lang w:val="it-IT"/>
        </w:rPr>
        <w:t>realia</w:t>
      </w:r>
      <w:r w:rsidR="0E11AB08" w:rsidRPr="001526EF">
        <w:rPr>
          <w:rFonts w:ascii="Times New Roman" w:eastAsia="Times New Roman" w:hAnsi="Times New Roman" w:cs="Times New Roman"/>
          <w:sz w:val="28"/>
          <w:szCs w:val="28"/>
          <w:lang w:val="it-IT"/>
        </w:rPr>
        <w:t xml:space="preserve"> non vanno confusi con la terminologia specifica. Mentre la terminologia viene</w:t>
      </w:r>
      <w:r w:rsidR="082F46C6" w:rsidRPr="001526EF">
        <w:rPr>
          <w:rFonts w:ascii="Times New Roman" w:eastAsia="Times New Roman" w:hAnsi="Times New Roman" w:cs="Times New Roman"/>
          <w:sz w:val="28"/>
          <w:szCs w:val="28"/>
          <w:lang w:val="it-IT"/>
        </w:rPr>
        <w:t xml:space="preserve"> principalmente utilizzata nella letteratura scientifica per </w:t>
      </w:r>
      <w:r w:rsidR="1FC0082C" w:rsidRPr="001526EF">
        <w:rPr>
          <w:rFonts w:ascii="Times New Roman" w:eastAsia="Times New Roman" w:hAnsi="Times New Roman" w:cs="Times New Roman"/>
          <w:sz w:val="28"/>
          <w:szCs w:val="28"/>
          <w:lang w:val="it-IT"/>
        </w:rPr>
        <w:t xml:space="preserve">indicare oggetti o concetti pertinenti strettamente alla sfera scientifica, comparendo solo </w:t>
      </w:r>
      <w:r w:rsidR="7F127AC4" w:rsidRPr="001526EF">
        <w:rPr>
          <w:rFonts w:ascii="Times New Roman" w:eastAsia="Times New Roman" w:hAnsi="Times New Roman" w:cs="Times New Roman"/>
          <w:sz w:val="28"/>
          <w:szCs w:val="28"/>
          <w:lang w:val="it-IT"/>
        </w:rPr>
        <w:t xml:space="preserve">in testi specifici per servire uno scopo specifico, i </w:t>
      </w:r>
      <w:r w:rsidR="7F127AC4" w:rsidRPr="001526EF">
        <w:rPr>
          <w:rFonts w:ascii="Times New Roman" w:eastAsia="Times New Roman" w:hAnsi="Times New Roman" w:cs="Times New Roman"/>
          <w:i/>
          <w:iCs/>
          <w:sz w:val="28"/>
          <w:szCs w:val="28"/>
          <w:lang w:val="it-IT"/>
        </w:rPr>
        <w:t>realia</w:t>
      </w:r>
      <w:r w:rsidR="7F127AC4" w:rsidRPr="001526EF">
        <w:rPr>
          <w:rFonts w:ascii="Times New Roman" w:eastAsia="Times New Roman" w:hAnsi="Times New Roman" w:cs="Times New Roman"/>
          <w:sz w:val="28"/>
          <w:szCs w:val="28"/>
          <w:lang w:val="it-IT"/>
        </w:rPr>
        <w:t xml:space="preserve"> invece nascono nella cultura popolare</w:t>
      </w:r>
      <w:r w:rsidR="56495542" w:rsidRPr="001526EF">
        <w:rPr>
          <w:rFonts w:ascii="Times New Roman" w:eastAsia="Times New Roman" w:hAnsi="Times New Roman" w:cs="Times New Roman"/>
          <w:sz w:val="28"/>
          <w:szCs w:val="28"/>
          <w:lang w:val="it-IT"/>
        </w:rPr>
        <w:t xml:space="preserve"> e possono essere riscontrati in vari tipi di letteratura, anche molto diversi tra di loro.</w:t>
      </w:r>
      <w:r w:rsidR="20150095" w:rsidRPr="001526EF">
        <w:rPr>
          <w:rFonts w:ascii="Times New Roman" w:eastAsia="Times New Roman" w:hAnsi="Times New Roman" w:cs="Times New Roman"/>
          <w:sz w:val="28"/>
          <w:szCs w:val="28"/>
          <w:lang w:val="it-IT"/>
        </w:rPr>
        <w:t xml:space="preserve"> </w:t>
      </w:r>
      <w:r w:rsidR="34F96446" w:rsidRPr="001526EF">
        <w:rPr>
          <w:rFonts w:ascii="Times New Roman" w:eastAsia="Times New Roman" w:hAnsi="Times New Roman" w:cs="Times New Roman"/>
          <w:sz w:val="28"/>
          <w:szCs w:val="28"/>
          <w:lang w:val="it-IT"/>
        </w:rPr>
        <w:t xml:space="preserve">Si tratta appunto di termini </w:t>
      </w:r>
      <w:proofErr w:type="spellStart"/>
      <w:r w:rsidR="34F96446" w:rsidRPr="001526EF">
        <w:rPr>
          <w:rFonts w:ascii="Times New Roman" w:eastAsia="Times New Roman" w:hAnsi="Times New Roman" w:cs="Times New Roman"/>
          <w:sz w:val="28"/>
          <w:szCs w:val="28"/>
          <w:lang w:val="it-IT"/>
        </w:rPr>
        <w:t>linguospecifici</w:t>
      </w:r>
      <w:proofErr w:type="spellEnd"/>
      <w:r w:rsidR="34F96446" w:rsidRPr="001526EF">
        <w:rPr>
          <w:rFonts w:ascii="Times New Roman" w:eastAsia="Times New Roman" w:hAnsi="Times New Roman" w:cs="Times New Roman"/>
          <w:sz w:val="28"/>
          <w:szCs w:val="28"/>
          <w:lang w:val="it-IT"/>
        </w:rPr>
        <w:t xml:space="preserve"> e </w:t>
      </w:r>
      <w:proofErr w:type="spellStart"/>
      <w:r w:rsidR="34F96446" w:rsidRPr="001526EF">
        <w:rPr>
          <w:rFonts w:ascii="Times New Roman" w:eastAsia="Times New Roman" w:hAnsi="Times New Roman" w:cs="Times New Roman"/>
          <w:sz w:val="28"/>
          <w:szCs w:val="28"/>
          <w:lang w:val="it-IT"/>
        </w:rPr>
        <w:t>culturospecifici</w:t>
      </w:r>
      <w:proofErr w:type="spellEnd"/>
      <w:r w:rsidR="34F96446" w:rsidRPr="001526EF">
        <w:rPr>
          <w:rFonts w:ascii="Times New Roman" w:eastAsia="Times New Roman" w:hAnsi="Times New Roman" w:cs="Times New Roman"/>
          <w:sz w:val="28"/>
          <w:szCs w:val="28"/>
          <w:lang w:val="it-IT"/>
        </w:rPr>
        <w:t xml:space="preserve">. </w:t>
      </w:r>
      <w:r w:rsidR="20150095" w:rsidRPr="001526EF">
        <w:rPr>
          <w:rFonts w:ascii="Times New Roman" w:eastAsia="Times New Roman" w:hAnsi="Times New Roman" w:cs="Times New Roman"/>
          <w:sz w:val="28"/>
          <w:szCs w:val="28"/>
          <w:lang w:val="it-IT"/>
        </w:rPr>
        <w:t xml:space="preserve">Trovano particolare utilizzo nella letteratura </w:t>
      </w:r>
      <w:r w:rsidR="267B96F9" w:rsidRPr="001526EF">
        <w:rPr>
          <w:rFonts w:ascii="Times New Roman" w:eastAsia="Times New Roman" w:hAnsi="Times New Roman" w:cs="Times New Roman"/>
          <w:sz w:val="28"/>
          <w:szCs w:val="28"/>
          <w:lang w:val="it-IT"/>
        </w:rPr>
        <w:lastRenderedPageBreak/>
        <w:t xml:space="preserve">narrativa </w:t>
      </w:r>
      <w:r w:rsidR="20150095" w:rsidRPr="001526EF">
        <w:rPr>
          <w:rFonts w:ascii="Times New Roman" w:eastAsia="Times New Roman" w:hAnsi="Times New Roman" w:cs="Times New Roman"/>
          <w:sz w:val="28"/>
          <w:szCs w:val="28"/>
          <w:lang w:val="it-IT"/>
        </w:rPr>
        <w:t xml:space="preserve">e artistica, </w:t>
      </w:r>
      <w:r w:rsidR="4CE6835A" w:rsidRPr="001526EF">
        <w:rPr>
          <w:rFonts w:ascii="Times New Roman" w:eastAsia="Times New Roman" w:hAnsi="Times New Roman" w:cs="Times New Roman"/>
          <w:sz w:val="28"/>
          <w:szCs w:val="28"/>
          <w:lang w:val="it-IT"/>
        </w:rPr>
        <w:t xml:space="preserve">in quanto </w:t>
      </w:r>
      <w:r w:rsidR="571F5186" w:rsidRPr="001526EF">
        <w:rPr>
          <w:rFonts w:ascii="Times New Roman" w:eastAsia="Times New Roman" w:hAnsi="Times New Roman" w:cs="Times New Roman"/>
          <w:sz w:val="28"/>
          <w:szCs w:val="28"/>
          <w:lang w:val="it-IT"/>
        </w:rPr>
        <w:t xml:space="preserve">riescono ad esprimere al meglio il colorito </w:t>
      </w:r>
      <w:r w:rsidR="4EC45553" w:rsidRPr="001526EF">
        <w:rPr>
          <w:rFonts w:ascii="Times New Roman" w:eastAsia="Times New Roman" w:hAnsi="Times New Roman" w:cs="Times New Roman"/>
          <w:sz w:val="28"/>
          <w:szCs w:val="28"/>
          <w:lang w:val="it-IT"/>
        </w:rPr>
        <w:t>della propria cultura o</w:t>
      </w:r>
      <w:r w:rsidR="571F5186" w:rsidRPr="001526EF">
        <w:rPr>
          <w:rFonts w:ascii="Times New Roman" w:eastAsia="Times New Roman" w:hAnsi="Times New Roman" w:cs="Times New Roman"/>
          <w:sz w:val="28"/>
          <w:szCs w:val="28"/>
          <w:lang w:val="it-IT"/>
        </w:rPr>
        <w:t xml:space="preserve"> l’esoticità di </w:t>
      </w:r>
      <w:r w:rsidR="04928CE6" w:rsidRPr="001526EF">
        <w:rPr>
          <w:rFonts w:ascii="Times New Roman" w:eastAsia="Times New Roman" w:hAnsi="Times New Roman" w:cs="Times New Roman"/>
          <w:sz w:val="28"/>
          <w:szCs w:val="28"/>
          <w:lang w:val="it-IT"/>
        </w:rPr>
        <w:t>un’altra</w:t>
      </w:r>
      <w:r w:rsidR="4063CF75" w:rsidRPr="001526EF">
        <w:rPr>
          <w:rStyle w:val="Rimandonotaapidipagina"/>
          <w:rFonts w:ascii="Times New Roman" w:eastAsia="Times New Roman" w:hAnsi="Times New Roman" w:cs="Times New Roman"/>
          <w:sz w:val="28"/>
          <w:szCs w:val="28"/>
          <w:lang w:val="it-IT"/>
        </w:rPr>
        <w:footnoteReference w:id="19"/>
      </w:r>
      <w:r w:rsidR="571F5186" w:rsidRPr="001526EF">
        <w:rPr>
          <w:rFonts w:ascii="Times New Roman" w:eastAsia="Times New Roman" w:hAnsi="Times New Roman" w:cs="Times New Roman"/>
          <w:sz w:val="28"/>
          <w:szCs w:val="28"/>
          <w:lang w:val="it-IT"/>
        </w:rPr>
        <w:t>.</w:t>
      </w:r>
    </w:p>
    <w:p w14:paraId="596402A9" w14:textId="77777777" w:rsidR="001526EF" w:rsidRPr="001526EF" w:rsidRDefault="001526EF" w:rsidP="32AACEED">
      <w:pPr>
        <w:spacing w:line="360" w:lineRule="auto"/>
        <w:rPr>
          <w:rFonts w:ascii="Times New Roman" w:hAnsi="Times New Roman" w:cs="Times New Roman"/>
          <w:sz w:val="28"/>
          <w:szCs w:val="28"/>
          <w:lang w:val="it-IT"/>
        </w:rPr>
      </w:pPr>
    </w:p>
    <w:p w14:paraId="483F6092" w14:textId="3E5923F9" w:rsidR="00647ECE" w:rsidRPr="001526EF" w:rsidRDefault="00647ECE" w:rsidP="32AACEED">
      <w:pPr>
        <w:spacing w:line="360" w:lineRule="auto"/>
        <w:jc w:val="center"/>
        <w:rPr>
          <w:rFonts w:ascii="Times New Roman" w:hAnsi="Times New Roman" w:cs="Times New Roman"/>
          <w:sz w:val="28"/>
          <w:szCs w:val="28"/>
          <w:lang w:val="it-IT"/>
        </w:rPr>
      </w:pPr>
      <w:r w:rsidRPr="001526EF">
        <w:rPr>
          <w:rFonts w:ascii="Times New Roman" w:hAnsi="Times New Roman" w:cs="Times New Roman"/>
          <w:b/>
          <w:bCs/>
          <w:sz w:val="28"/>
          <w:szCs w:val="28"/>
          <w:lang w:val="it-IT"/>
        </w:rPr>
        <w:t>1.</w:t>
      </w:r>
      <w:r w:rsidR="00611CF6">
        <w:rPr>
          <w:rFonts w:ascii="Times New Roman" w:hAnsi="Times New Roman" w:cs="Times New Roman"/>
          <w:b/>
          <w:bCs/>
          <w:sz w:val="28"/>
          <w:szCs w:val="28"/>
          <w:lang w:val="it-IT"/>
        </w:rPr>
        <w:t>5</w:t>
      </w:r>
      <w:r w:rsidRPr="001526EF">
        <w:rPr>
          <w:rFonts w:ascii="Times New Roman" w:hAnsi="Times New Roman" w:cs="Times New Roman"/>
          <w:b/>
          <w:bCs/>
          <w:sz w:val="28"/>
          <w:szCs w:val="28"/>
          <w:lang w:val="it-IT"/>
        </w:rPr>
        <w:t>.1 Classificazione dei realia</w:t>
      </w:r>
    </w:p>
    <w:p w14:paraId="37808952" w14:textId="17CA3A88" w:rsidR="2E3775C4" w:rsidRPr="001526EF" w:rsidRDefault="2E3775C4" w:rsidP="32AACEED">
      <w:pPr>
        <w:spacing w:line="360" w:lineRule="auto"/>
        <w:jc w:val="center"/>
        <w:rPr>
          <w:rFonts w:ascii="Times New Roman" w:hAnsi="Times New Roman" w:cs="Times New Roman"/>
          <w:b/>
          <w:bCs/>
          <w:sz w:val="28"/>
          <w:szCs w:val="28"/>
          <w:lang w:val="it-IT"/>
        </w:rPr>
      </w:pPr>
    </w:p>
    <w:p w14:paraId="03AB30FB" w14:textId="77777777" w:rsidR="00C3253D" w:rsidRDefault="58F98719" w:rsidP="32AACEED">
      <w:pPr>
        <w:spacing w:line="360" w:lineRule="auto"/>
        <w:rPr>
          <w:rFonts w:ascii="Times New Roman" w:hAnsi="Times New Roman" w:cs="Times New Roman"/>
          <w:lang w:val="it-IT"/>
        </w:rPr>
      </w:pPr>
      <w:r w:rsidRPr="001526EF">
        <w:rPr>
          <w:rFonts w:ascii="Times New Roman" w:hAnsi="Times New Roman" w:cs="Times New Roman"/>
          <w:sz w:val="28"/>
          <w:szCs w:val="28"/>
          <w:lang w:val="it-IT"/>
        </w:rPr>
        <w:t xml:space="preserve">Negli ultimi decenni, numerosi studiosi hanno proposto la propria classificazione dei realia, </w:t>
      </w:r>
      <w:r w:rsidR="3CF0BAC9" w:rsidRPr="001526EF">
        <w:rPr>
          <w:rFonts w:ascii="Times New Roman" w:hAnsi="Times New Roman" w:cs="Times New Roman"/>
          <w:sz w:val="28"/>
          <w:szCs w:val="28"/>
          <w:lang w:val="it-IT"/>
        </w:rPr>
        <w:t xml:space="preserve">allo scopo di analizzare l’opera di Lermontov, abbiamo deciso di adottare </w:t>
      </w:r>
      <w:r w:rsidR="788CFFEC" w:rsidRPr="001526EF">
        <w:rPr>
          <w:rFonts w:ascii="Times New Roman" w:hAnsi="Times New Roman" w:cs="Times New Roman"/>
          <w:sz w:val="28"/>
          <w:szCs w:val="28"/>
          <w:lang w:val="it-IT"/>
        </w:rPr>
        <w:t xml:space="preserve">una combinazione </w:t>
      </w:r>
      <w:r w:rsidR="3CF0BAC9" w:rsidRPr="001526EF">
        <w:rPr>
          <w:rFonts w:ascii="Times New Roman" w:hAnsi="Times New Roman" w:cs="Times New Roman"/>
          <w:sz w:val="28"/>
          <w:szCs w:val="28"/>
          <w:lang w:val="it-IT"/>
        </w:rPr>
        <w:t xml:space="preserve">la classificazione dataci </w:t>
      </w:r>
      <w:r w:rsidR="2C8B3345" w:rsidRPr="001526EF">
        <w:rPr>
          <w:rFonts w:ascii="Times New Roman" w:hAnsi="Times New Roman" w:cs="Times New Roman"/>
          <w:sz w:val="28"/>
          <w:szCs w:val="28"/>
          <w:lang w:val="it-IT"/>
        </w:rPr>
        <w:t>da Vlahov e Florin stessi</w:t>
      </w:r>
      <w:r w:rsidRPr="001526EF">
        <w:rPr>
          <w:rStyle w:val="Rimandonotaapidipagina"/>
          <w:rFonts w:ascii="Times New Roman" w:hAnsi="Times New Roman" w:cs="Times New Roman"/>
          <w:sz w:val="28"/>
          <w:szCs w:val="28"/>
          <w:lang w:val="it-IT"/>
        </w:rPr>
        <w:footnoteReference w:id="20"/>
      </w:r>
      <w:r w:rsidR="2C8B3345" w:rsidRPr="001526EF">
        <w:rPr>
          <w:rFonts w:ascii="Times New Roman" w:hAnsi="Times New Roman" w:cs="Times New Roman"/>
          <w:sz w:val="28"/>
          <w:szCs w:val="28"/>
          <w:lang w:val="it-IT"/>
        </w:rPr>
        <w:t>.</w:t>
      </w:r>
      <w:r w:rsidRPr="001526EF">
        <w:rPr>
          <w:rFonts w:ascii="Times New Roman" w:hAnsi="Times New Roman" w:cs="Times New Roman"/>
          <w:lang w:val="it-IT"/>
        </w:rPr>
        <w:br/>
      </w:r>
    </w:p>
    <w:p w14:paraId="042DC6BB" w14:textId="140AF6CF" w:rsidR="007A2D33" w:rsidRPr="001526EF" w:rsidRDefault="04F6C4F5"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w:t>
      </w:r>
      <w:r w:rsidR="5A05ED74" w:rsidRPr="001526EF">
        <w:rPr>
          <w:rFonts w:ascii="Times New Roman" w:hAnsi="Times New Roman" w:cs="Times New Roman"/>
          <w:sz w:val="28"/>
          <w:szCs w:val="28"/>
          <w:lang w:val="it-IT"/>
        </w:rPr>
        <w:t>) Realia di tipo Geografico</w:t>
      </w:r>
    </w:p>
    <w:p w14:paraId="5F977BDA" w14:textId="77777777" w:rsidR="007A2D33" w:rsidRPr="001526EF" w:rsidRDefault="20402F73" w:rsidP="007A2D33">
      <w:pPr>
        <w:pStyle w:val="Paragrafoelenco"/>
        <w:numPr>
          <w:ilvl w:val="0"/>
          <w:numId w:val="10"/>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Geografia fisica</w:t>
      </w:r>
    </w:p>
    <w:p w14:paraId="0F270E27" w14:textId="77777777" w:rsidR="007A2D33" w:rsidRPr="001526EF" w:rsidRDefault="20402F73" w:rsidP="007A2D33">
      <w:pPr>
        <w:pStyle w:val="Paragrafoelenco"/>
        <w:numPr>
          <w:ilvl w:val="0"/>
          <w:numId w:val="10"/>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Oggetti geografici legati alle attività dell’uomo</w:t>
      </w:r>
    </w:p>
    <w:p w14:paraId="241C7CF4" w14:textId="7577C755" w:rsidR="32AACEED" w:rsidRPr="001526EF" w:rsidRDefault="20402F73" w:rsidP="007A2D33">
      <w:pPr>
        <w:pStyle w:val="Paragrafoelenco"/>
        <w:numPr>
          <w:ilvl w:val="0"/>
          <w:numId w:val="10"/>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Specie endemiche</w:t>
      </w:r>
    </w:p>
    <w:p w14:paraId="075F944E" w14:textId="77777777" w:rsidR="007A2D33" w:rsidRPr="001526EF" w:rsidRDefault="20402F73"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II) Realia di tipo Etnografico</w:t>
      </w:r>
    </w:p>
    <w:p w14:paraId="6DEDBD40" w14:textId="77777777" w:rsidR="007A2D33" w:rsidRPr="001526EF" w:rsidRDefault="20402F73"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Vita quotidian</w:t>
      </w:r>
      <w:r w:rsidR="22EE1CBF" w:rsidRPr="001526EF">
        <w:rPr>
          <w:rFonts w:ascii="Times New Roman" w:hAnsi="Times New Roman" w:cs="Times New Roman"/>
          <w:sz w:val="28"/>
          <w:szCs w:val="28"/>
          <w:lang w:val="it-IT"/>
        </w:rPr>
        <w:t>a</w:t>
      </w:r>
    </w:p>
    <w:p w14:paraId="3FE92B3D" w14:textId="77777777" w:rsidR="007A2D33" w:rsidRPr="001526EF" w:rsidRDefault="5B2C6B8C"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Lavoro</w:t>
      </w:r>
    </w:p>
    <w:p w14:paraId="6F920C35" w14:textId="77777777" w:rsidR="007A2D33" w:rsidRPr="001526EF" w:rsidRDefault="41D2B74C"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 xml:space="preserve">Arte </w:t>
      </w:r>
    </w:p>
    <w:p w14:paraId="658C4C60" w14:textId="77777777" w:rsidR="007A2D33" w:rsidRPr="001526EF" w:rsidRDefault="3B64AF44"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C</w:t>
      </w:r>
      <w:r w:rsidR="41D2B74C" w:rsidRPr="001526EF">
        <w:rPr>
          <w:rFonts w:ascii="Times New Roman" w:hAnsi="Times New Roman" w:cs="Times New Roman"/>
          <w:sz w:val="28"/>
          <w:szCs w:val="28"/>
          <w:lang w:val="it-IT"/>
        </w:rPr>
        <w:t>ultura</w:t>
      </w:r>
    </w:p>
    <w:p w14:paraId="225C94D0" w14:textId="77777777" w:rsidR="007A2D33" w:rsidRPr="001526EF" w:rsidRDefault="11486F21"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Caratterizzazioni etniche</w:t>
      </w:r>
    </w:p>
    <w:p w14:paraId="00503C91" w14:textId="77777777" w:rsidR="007A2D33" w:rsidRPr="001526EF" w:rsidRDefault="1FB3B500" w:rsidP="007A2D33">
      <w:pPr>
        <w:pStyle w:val="Paragrafoelenco"/>
        <w:numPr>
          <w:ilvl w:val="0"/>
          <w:numId w:val="9"/>
        </w:numPr>
        <w:spacing w:line="360" w:lineRule="auto"/>
        <w:rPr>
          <w:rFonts w:ascii="Times New Roman" w:hAnsi="Times New Roman" w:cs="Times New Roman"/>
          <w:lang w:val="it-IT"/>
        </w:rPr>
      </w:pPr>
      <w:r w:rsidRPr="001526EF">
        <w:rPr>
          <w:rFonts w:ascii="Times New Roman" w:hAnsi="Times New Roman" w:cs="Times New Roman"/>
          <w:sz w:val="28"/>
          <w:szCs w:val="28"/>
          <w:lang w:val="it-IT"/>
        </w:rPr>
        <w:t xml:space="preserve">Misure </w:t>
      </w:r>
    </w:p>
    <w:p w14:paraId="5B6AF7B5" w14:textId="0910CA36" w:rsidR="20402F73" w:rsidRPr="001526EF" w:rsidRDefault="00B74BFB" w:rsidP="007A2D33">
      <w:pPr>
        <w:pStyle w:val="Paragrafoelenco"/>
        <w:numPr>
          <w:ilvl w:val="0"/>
          <w:numId w:val="9"/>
        </w:numPr>
        <w:spacing w:line="360" w:lineRule="auto"/>
        <w:rPr>
          <w:rFonts w:ascii="Times New Roman" w:hAnsi="Times New Roman" w:cs="Times New Roman"/>
          <w:lang w:val="it-IT"/>
        </w:rPr>
      </w:pPr>
      <w:r>
        <w:rPr>
          <w:rFonts w:ascii="Times New Roman" w:hAnsi="Times New Roman" w:cs="Times New Roman"/>
          <w:sz w:val="28"/>
          <w:szCs w:val="28"/>
          <w:lang w:val="it-IT"/>
        </w:rPr>
        <w:t>M</w:t>
      </w:r>
      <w:r w:rsidR="1FB3B500" w:rsidRPr="001526EF">
        <w:rPr>
          <w:rFonts w:ascii="Times New Roman" w:hAnsi="Times New Roman" w:cs="Times New Roman"/>
          <w:sz w:val="28"/>
          <w:szCs w:val="28"/>
          <w:lang w:val="it-IT"/>
        </w:rPr>
        <w:t>onete</w:t>
      </w:r>
    </w:p>
    <w:p w14:paraId="05854355" w14:textId="77777777" w:rsidR="00C3253D" w:rsidRDefault="00C3253D" w:rsidP="32AACEED">
      <w:pPr>
        <w:spacing w:line="360" w:lineRule="auto"/>
        <w:rPr>
          <w:rFonts w:ascii="Times New Roman" w:hAnsi="Times New Roman" w:cs="Times New Roman"/>
          <w:sz w:val="28"/>
          <w:szCs w:val="28"/>
          <w:lang w:val="it-IT"/>
        </w:rPr>
      </w:pPr>
    </w:p>
    <w:p w14:paraId="6FC8B773" w14:textId="77777777" w:rsidR="00C3253D" w:rsidRDefault="00C3253D" w:rsidP="32AACEED">
      <w:pPr>
        <w:spacing w:line="360" w:lineRule="auto"/>
        <w:rPr>
          <w:rFonts w:ascii="Times New Roman" w:hAnsi="Times New Roman" w:cs="Times New Roman"/>
          <w:sz w:val="28"/>
          <w:szCs w:val="28"/>
          <w:lang w:val="it-IT"/>
        </w:rPr>
      </w:pPr>
    </w:p>
    <w:p w14:paraId="61C1EC49" w14:textId="77777777" w:rsidR="003464CA" w:rsidRDefault="003464CA" w:rsidP="32AACEED">
      <w:pPr>
        <w:spacing w:line="360" w:lineRule="auto"/>
        <w:rPr>
          <w:rFonts w:ascii="Times New Roman" w:hAnsi="Times New Roman" w:cs="Times New Roman"/>
          <w:sz w:val="28"/>
          <w:szCs w:val="28"/>
          <w:lang w:val="it-IT"/>
        </w:rPr>
      </w:pPr>
    </w:p>
    <w:p w14:paraId="0652A418" w14:textId="6474CC26" w:rsidR="1FB3B500" w:rsidRPr="001526EF" w:rsidRDefault="1FB3B500"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lastRenderedPageBreak/>
        <w:t xml:space="preserve">III) Politica e società </w:t>
      </w:r>
    </w:p>
    <w:p w14:paraId="2DC17761" w14:textId="77777777" w:rsidR="007A2D33" w:rsidRPr="001526EF" w:rsidRDefault="1FB3B500" w:rsidP="007A2D33">
      <w:pPr>
        <w:pStyle w:val="Paragrafoelenco"/>
        <w:numPr>
          <w:ilvl w:val="0"/>
          <w:numId w:val="8"/>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Divisioni amministrative</w:t>
      </w:r>
    </w:p>
    <w:p w14:paraId="3B1C9743" w14:textId="77777777" w:rsidR="007A2D33" w:rsidRPr="001526EF" w:rsidRDefault="48E46354" w:rsidP="007A2D33">
      <w:pPr>
        <w:pStyle w:val="Paragrafoelenco"/>
        <w:numPr>
          <w:ilvl w:val="0"/>
          <w:numId w:val="8"/>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Organi e funzioni</w:t>
      </w:r>
    </w:p>
    <w:p w14:paraId="170D4AD7" w14:textId="77777777" w:rsidR="007A2D33" w:rsidRPr="001526EF" w:rsidRDefault="438D710C" w:rsidP="007A2D33">
      <w:pPr>
        <w:pStyle w:val="Paragrafoelenco"/>
        <w:numPr>
          <w:ilvl w:val="0"/>
          <w:numId w:val="8"/>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Vita sociale </w:t>
      </w:r>
    </w:p>
    <w:p w14:paraId="11265D61" w14:textId="77777777" w:rsidR="007A2D33" w:rsidRPr="001526EF" w:rsidRDefault="5BD22B9D" w:rsidP="007A2D33">
      <w:pPr>
        <w:pStyle w:val="Paragrafoelenco"/>
        <w:numPr>
          <w:ilvl w:val="0"/>
          <w:numId w:val="8"/>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Vita P</w:t>
      </w:r>
      <w:r w:rsidR="438D710C" w:rsidRPr="001526EF">
        <w:rPr>
          <w:rFonts w:ascii="Times New Roman" w:hAnsi="Times New Roman" w:cs="Times New Roman"/>
          <w:sz w:val="28"/>
          <w:szCs w:val="28"/>
          <w:lang w:val="it-IT"/>
        </w:rPr>
        <w:t>olitica</w:t>
      </w:r>
    </w:p>
    <w:p w14:paraId="25BAB892" w14:textId="741A4741" w:rsidR="007A2D33" w:rsidRPr="001526EF" w:rsidRDefault="63949196" w:rsidP="007A2D33">
      <w:pPr>
        <w:pStyle w:val="Paragrafoelenco"/>
        <w:numPr>
          <w:ilvl w:val="0"/>
          <w:numId w:val="8"/>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Realia militari</w:t>
      </w:r>
      <w:r w:rsidR="1FB3B500" w:rsidRPr="001526EF">
        <w:rPr>
          <w:rFonts w:ascii="Times New Roman" w:hAnsi="Times New Roman" w:cs="Times New Roman"/>
          <w:lang w:val="it-IT"/>
        </w:rPr>
        <w:br/>
      </w:r>
      <w:r w:rsidR="0D761C18" w:rsidRPr="001526EF">
        <w:rPr>
          <w:rFonts w:ascii="Times New Roman" w:hAnsi="Times New Roman" w:cs="Times New Roman"/>
          <w:sz w:val="28"/>
          <w:szCs w:val="28"/>
          <w:lang w:val="it-IT"/>
        </w:rPr>
        <w:t xml:space="preserve"> </w:t>
      </w:r>
    </w:p>
    <w:p w14:paraId="41E3B52F" w14:textId="4C6CC8C9" w:rsidR="00647ECE" w:rsidRPr="001526EF" w:rsidRDefault="00647ECE" w:rsidP="32AACEED">
      <w:pPr>
        <w:spacing w:line="360" w:lineRule="auto"/>
        <w:jc w:val="center"/>
        <w:rPr>
          <w:rFonts w:ascii="Times New Roman" w:hAnsi="Times New Roman" w:cs="Times New Roman"/>
          <w:b/>
          <w:bCs/>
          <w:sz w:val="28"/>
          <w:szCs w:val="28"/>
          <w:lang w:val="it-IT"/>
        </w:rPr>
      </w:pPr>
      <w:r w:rsidRPr="001526EF">
        <w:rPr>
          <w:rFonts w:ascii="Times New Roman" w:hAnsi="Times New Roman" w:cs="Times New Roman"/>
          <w:b/>
          <w:bCs/>
          <w:sz w:val="28"/>
          <w:szCs w:val="28"/>
          <w:lang w:val="it-IT"/>
        </w:rPr>
        <w:t>1.</w:t>
      </w:r>
      <w:r w:rsidR="00611CF6">
        <w:rPr>
          <w:rFonts w:ascii="Times New Roman" w:hAnsi="Times New Roman" w:cs="Times New Roman"/>
          <w:b/>
          <w:bCs/>
          <w:sz w:val="28"/>
          <w:szCs w:val="28"/>
          <w:lang w:val="it-IT"/>
        </w:rPr>
        <w:t>5</w:t>
      </w:r>
      <w:r w:rsidRPr="001526EF">
        <w:rPr>
          <w:rFonts w:ascii="Times New Roman" w:hAnsi="Times New Roman" w:cs="Times New Roman"/>
          <w:b/>
          <w:bCs/>
          <w:sz w:val="28"/>
          <w:szCs w:val="28"/>
          <w:lang w:val="it-IT"/>
        </w:rPr>
        <w:t>.2 Traduzione dei realia</w:t>
      </w:r>
    </w:p>
    <w:p w14:paraId="3D3D6AAA" w14:textId="70E7EE50" w:rsidR="32AACEED" w:rsidRPr="001526EF" w:rsidRDefault="32AACEED" w:rsidP="32AACEED">
      <w:pPr>
        <w:spacing w:line="360" w:lineRule="auto"/>
        <w:jc w:val="center"/>
        <w:rPr>
          <w:rFonts w:ascii="Times New Roman" w:hAnsi="Times New Roman" w:cs="Times New Roman"/>
          <w:b/>
          <w:bCs/>
          <w:sz w:val="28"/>
          <w:szCs w:val="28"/>
          <w:lang w:val="it-IT"/>
        </w:rPr>
      </w:pPr>
    </w:p>
    <w:p w14:paraId="48E06E24" w14:textId="5A4FD2B5" w:rsidR="67C4C5E4" w:rsidRPr="001526EF" w:rsidRDefault="67C4C5E4"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Esistono diverse strategie per affrontare l’arduo tema che è la traduzione dei </w:t>
      </w:r>
      <w:r w:rsidRPr="001526EF">
        <w:rPr>
          <w:rFonts w:ascii="Times New Roman" w:hAnsi="Times New Roman" w:cs="Times New Roman"/>
          <w:i/>
          <w:iCs/>
          <w:sz w:val="28"/>
          <w:szCs w:val="28"/>
          <w:lang w:val="it-IT"/>
        </w:rPr>
        <w:t>realia</w:t>
      </w:r>
      <w:r w:rsidR="7FD9B96C" w:rsidRPr="001526EF">
        <w:rPr>
          <w:rFonts w:ascii="Times New Roman" w:hAnsi="Times New Roman" w:cs="Times New Roman"/>
          <w:sz w:val="28"/>
          <w:szCs w:val="28"/>
          <w:lang w:val="it-IT"/>
        </w:rPr>
        <w:t xml:space="preserve">. Queste possono spaziare dalla trascrizione fonetica alla traduzione del significato generale del termine. </w:t>
      </w:r>
      <w:r w:rsidR="3B04433C" w:rsidRPr="001526EF">
        <w:rPr>
          <w:rFonts w:ascii="Times New Roman" w:hAnsi="Times New Roman" w:cs="Times New Roman"/>
          <w:sz w:val="28"/>
          <w:szCs w:val="28"/>
          <w:lang w:val="it-IT"/>
        </w:rPr>
        <w:t xml:space="preserve">Secondo lo studioso israeliano Gideon </w:t>
      </w:r>
      <w:proofErr w:type="spellStart"/>
      <w:r w:rsidR="3B04433C" w:rsidRPr="001526EF">
        <w:rPr>
          <w:rFonts w:ascii="Times New Roman" w:hAnsi="Times New Roman" w:cs="Times New Roman"/>
          <w:sz w:val="28"/>
          <w:szCs w:val="28"/>
          <w:lang w:val="it-IT"/>
        </w:rPr>
        <w:t>Toury</w:t>
      </w:r>
      <w:proofErr w:type="spellEnd"/>
      <w:r w:rsidR="3B04433C" w:rsidRPr="001526EF">
        <w:rPr>
          <w:rFonts w:ascii="Times New Roman" w:hAnsi="Times New Roman" w:cs="Times New Roman"/>
          <w:sz w:val="28"/>
          <w:szCs w:val="28"/>
          <w:lang w:val="it-IT"/>
        </w:rPr>
        <w:t>, ogni str</w:t>
      </w:r>
      <w:r w:rsidR="529504A2" w:rsidRPr="001526EF">
        <w:rPr>
          <w:rFonts w:ascii="Times New Roman" w:hAnsi="Times New Roman" w:cs="Times New Roman"/>
          <w:sz w:val="28"/>
          <w:szCs w:val="28"/>
          <w:lang w:val="it-IT"/>
        </w:rPr>
        <w:t xml:space="preserve">ategia di traduzione può essere valutata in base a due caratteristiche opposte: </w:t>
      </w:r>
      <w:r w:rsidRPr="001526EF">
        <w:rPr>
          <w:rFonts w:ascii="Times New Roman" w:hAnsi="Times New Roman" w:cs="Times New Roman"/>
          <w:lang w:val="it-IT"/>
        </w:rPr>
        <w:br/>
      </w:r>
      <w:r w:rsidR="31E7773B" w:rsidRPr="001526EF">
        <w:rPr>
          <w:rFonts w:ascii="Times New Roman" w:hAnsi="Times New Roman" w:cs="Times New Roman"/>
          <w:sz w:val="28"/>
          <w:szCs w:val="28"/>
          <w:lang w:val="it-IT"/>
        </w:rPr>
        <w:t xml:space="preserve">- </w:t>
      </w:r>
      <w:proofErr w:type="spellStart"/>
      <w:r w:rsidR="31E7773B" w:rsidRPr="001526EF">
        <w:rPr>
          <w:rFonts w:ascii="Times New Roman" w:hAnsi="Times New Roman" w:cs="Times New Roman"/>
          <w:sz w:val="28"/>
          <w:szCs w:val="28"/>
          <w:lang w:val="it-IT"/>
        </w:rPr>
        <w:t>Adequatezza</w:t>
      </w:r>
      <w:proofErr w:type="spellEnd"/>
      <w:r w:rsidR="384E0D9F" w:rsidRPr="001526EF">
        <w:rPr>
          <w:rFonts w:ascii="Times New Roman" w:hAnsi="Times New Roman" w:cs="Times New Roman"/>
          <w:sz w:val="28"/>
          <w:szCs w:val="28"/>
          <w:lang w:val="it-IT"/>
        </w:rPr>
        <w:t>: quanto la traduzione è vicina all’originale.</w:t>
      </w:r>
      <w:r w:rsidRPr="001526EF">
        <w:rPr>
          <w:rFonts w:ascii="Times New Roman" w:hAnsi="Times New Roman" w:cs="Times New Roman"/>
          <w:lang w:val="it-IT"/>
        </w:rPr>
        <w:br/>
      </w:r>
      <w:r w:rsidR="051980D4" w:rsidRPr="001526EF">
        <w:rPr>
          <w:rFonts w:ascii="Times New Roman" w:hAnsi="Times New Roman" w:cs="Times New Roman"/>
          <w:sz w:val="28"/>
          <w:szCs w:val="28"/>
          <w:lang w:val="it-IT"/>
        </w:rPr>
        <w:t>- Accettabilità</w:t>
      </w:r>
      <w:r w:rsidR="17A08038" w:rsidRPr="001526EF">
        <w:rPr>
          <w:rFonts w:ascii="Times New Roman" w:hAnsi="Times New Roman" w:cs="Times New Roman"/>
          <w:sz w:val="28"/>
          <w:szCs w:val="28"/>
          <w:lang w:val="it-IT"/>
        </w:rPr>
        <w:t>: rendere la traduzione accettabile per l’altra cultura</w:t>
      </w:r>
      <w:r w:rsidRPr="001526EF">
        <w:rPr>
          <w:rStyle w:val="Rimandonotaapidipagina"/>
          <w:rFonts w:ascii="Times New Roman" w:hAnsi="Times New Roman" w:cs="Times New Roman"/>
          <w:sz w:val="28"/>
          <w:szCs w:val="28"/>
          <w:lang w:val="it-IT"/>
        </w:rPr>
        <w:footnoteReference w:id="21"/>
      </w:r>
      <w:r w:rsidR="17A08038" w:rsidRPr="001526EF">
        <w:rPr>
          <w:rFonts w:ascii="Times New Roman" w:hAnsi="Times New Roman" w:cs="Times New Roman"/>
          <w:sz w:val="28"/>
          <w:szCs w:val="28"/>
          <w:lang w:val="it-IT"/>
        </w:rPr>
        <w:t>.</w:t>
      </w:r>
    </w:p>
    <w:p w14:paraId="6FA43045" w14:textId="0A36EE31" w:rsidR="7F7E348D" w:rsidRPr="001526EF" w:rsidRDefault="7F7E348D" w:rsidP="32AACEED">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Chiaramente starà poi al singolo traduttore decidere quale sia la strategia più efficace da impiegare di volta in volta</w:t>
      </w:r>
      <w:r w:rsidR="5ACE9544" w:rsidRPr="001526EF">
        <w:rPr>
          <w:rFonts w:ascii="Times New Roman" w:hAnsi="Times New Roman" w:cs="Times New Roman"/>
          <w:sz w:val="28"/>
          <w:szCs w:val="28"/>
          <w:lang w:val="it-IT"/>
        </w:rPr>
        <w:t xml:space="preserve"> in base alle esigenze del momento</w:t>
      </w:r>
      <w:r w:rsidRPr="001526EF">
        <w:rPr>
          <w:rFonts w:ascii="Times New Roman" w:hAnsi="Times New Roman" w:cs="Times New Roman"/>
          <w:sz w:val="28"/>
          <w:szCs w:val="28"/>
          <w:lang w:val="it-IT"/>
        </w:rPr>
        <w:t>.</w:t>
      </w:r>
      <w:r w:rsidRPr="001526EF">
        <w:rPr>
          <w:rFonts w:ascii="Times New Roman" w:hAnsi="Times New Roman" w:cs="Times New Roman"/>
          <w:lang w:val="it-IT"/>
        </w:rPr>
        <w:br/>
      </w:r>
      <w:r w:rsidR="17A08038" w:rsidRPr="001526EF">
        <w:rPr>
          <w:rFonts w:ascii="Times New Roman" w:hAnsi="Times New Roman" w:cs="Times New Roman"/>
          <w:sz w:val="28"/>
          <w:szCs w:val="28"/>
          <w:lang w:val="it-IT"/>
        </w:rPr>
        <w:t xml:space="preserve">Qui a seguito </w:t>
      </w:r>
      <w:r w:rsidR="37BC835B" w:rsidRPr="001526EF">
        <w:rPr>
          <w:rFonts w:ascii="Times New Roman" w:hAnsi="Times New Roman" w:cs="Times New Roman"/>
          <w:sz w:val="28"/>
          <w:szCs w:val="28"/>
          <w:lang w:val="it-IT"/>
        </w:rPr>
        <w:t xml:space="preserve">riportiamo </w:t>
      </w:r>
      <w:r w:rsidR="17A08038" w:rsidRPr="001526EF">
        <w:rPr>
          <w:rFonts w:ascii="Times New Roman" w:hAnsi="Times New Roman" w:cs="Times New Roman"/>
          <w:sz w:val="28"/>
          <w:szCs w:val="28"/>
          <w:lang w:val="it-IT"/>
        </w:rPr>
        <w:t>le varie strategie traduttive a nostra disposizione</w:t>
      </w:r>
      <w:r w:rsidR="743CBD33" w:rsidRPr="001526EF">
        <w:rPr>
          <w:rFonts w:ascii="Times New Roman" w:hAnsi="Times New Roman" w:cs="Times New Roman"/>
          <w:sz w:val="28"/>
          <w:szCs w:val="28"/>
          <w:lang w:val="it-IT"/>
        </w:rPr>
        <w:t xml:space="preserve"> come esposte da Bruno Osimo:</w:t>
      </w:r>
    </w:p>
    <w:p w14:paraId="4BB40F7F" w14:textId="029F4B4B" w:rsidR="3D460624" w:rsidRPr="001526EF" w:rsidRDefault="3D460624" w:rsidP="32AACEED">
      <w:pPr>
        <w:spacing w:line="360" w:lineRule="auto"/>
        <w:rPr>
          <w:rFonts w:ascii="Times New Roman" w:eastAsia="Times New Roman" w:hAnsi="Times New Roman" w:cs="Times New Roman"/>
          <w:sz w:val="28"/>
          <w:szCs w:val="28"/>
          <w:lang w:val="it-IT"/>
        </w:rPr>
      </w:pPr>
      <w:r w:rsidRPr="001526EF">
        <w:rPr>
          <w:rFonts w:ascii="Times New Roman" w:eastAsia="Times New Roman" w:hAnsi="Times New Roman" w:cs="Times New Roman"/>
          <w:sz w:val="28"/>
          <w:szCs w:val="28"/>
          <w:lang w:val="it-IT"/>
        </w:rPr>
        <w:t>“</w:t>
      </w:r>
      <w:r w:rsidR="75928E0B" w:rsidRPr="001526EF">
        <w:rPr>
          <w:rFonts w:ascii="Times New Roman" w:eastAsia="Times New Roman" w:hAnsi="Times New Roman" w:cs="Times New Roman"/>
          <w:sz w:val="28"/>
          <w:szCs w:val="28"/>
          <w:lang w:val="it-IT"/>
        </w:rPr>
        <w:t>1. trascrizione (o traslitterazione se la parola originaria è di alfabeto diverso da quello della cultura ricevente) carattere per carattere;</w:t>
      </w:r>
    </w:p>
    <w:p w14:paraId="6A1B75C2" w14:textId="2CE38114"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2. trascrizione secondo le regole di pronuncia della cultura ricevente (per esempio il francese cachemire dall’hindi </w:t>
      </w:r>
      <w:proofErr w:type="spellStart"/>
      <w:r w:rsidRPr="001526EF">
        <w:rPr>
          <w:rFonts w:ascii="Times New Roman" w:eastAsia="Times New Roman" w:hAnsi="Times New Roman" w:cs="Times New Roman"/>
          <w:i/>
          <w:iCs/>
          <w:sz w:val="28"/>
          <w:szCs w:val="28"/>
          <w:lang w:val="it-IT"/>
        </w:rPr>
        <w:t>Kašmir</w:t>
      </w:r>
      <w:proofErr w:type="spellEnd"/>
      <w:r w:rsidRPr="001526EF">
        <w:rPr>
          <w:rFonts w:ascii="Times New Roman" w:eastAsia="Times New Roman" w:hAnsi="Times New Roman" w:cs="Times New Roman"/>
          <w:sz w:val="28"/>
          <w:szCs w:val="28"/>
          <w:lang w:val="it-IT"/>
        </w:rPr>
        <w:t>);</w:t>
      </w:r>
    </w:p>
    <w:p w14:paraId="3771933B" w14:textId="557AF5D2"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3. creazione di un neologismo o calco nella cultura ricevente (per esempio «grattacielo» per l’americano </w:t>
      </w:r>
      <w:proofErr w:type="spellStart"/>
      <w:r w:rsidRPr="001526EF">
        <w:rPr>
          <w:rFonts w:ascii="Times New Roman" w:eastAsia="Times New Roman" w:hAnsi="Times New Roman" w:cs="Times New Roman"/>
          <w:i/>
          <w:iCs/>
          <w:sz w:val="28"/>
          <w:szCs w:val="28"/>
          <w:lang w:val="it-IT"/>
        </w:rPr>
        <w:t>skyscraper</w:t>
      </w:r>
      <w:proofErr w:type="spellEnd"/>
      <w:r w:rsidRPr="001526EF">
        <w:rPr>
          <w:rFonts w:ascii="Times New Roman" w:eastAsia="Times New Roman" w:hAnsi="Times New Roman" w:cs="Times New Roman"/>
          <w:sz w:val="28"/>
          <w:szCs w:val="28"/>
          <w:lang w:val="it-IT"/>
        </w:rPr>
        <w:t>);</w:t>
      </w:r>
    </w:p>
    <w:p w14:paraId="1A0F6259" w14:textId="478CE64F"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lastRenderedPageBreak/>
        <w:t xml:space="preserve">4. creazione di un traducente appropriante nella cultura ricevente (per esempio «ciarda» per l’ungherese </w:t>
      </w:r>
      <w:r w:rsidRPr="001526EF">
        <w:rPr>
          <w:rFonts w:ascii="Times New Roman" w:eastAsia="Times New Roman" w:hAnsi="Times New Roman" w:cs="Times New Roman"/>
          <w:i/>
          <w:iCs/>
          <w:sz w:val="28"/>
          <w:szCs w:val="28"/>
          <w:lang w:val="it-IT"/>
        </w:rPr>
        <w:t>csárdás</w:t>
      </w:r>
      <w:r w:rsidRPr="001526EF">
        <w:rPr>
          <w:rFonts w:ascii="Times New Roman" w:eastAsia="Times New Roman" w:hAnsi="Times New Roman" w:cs="Times New Roman"/>
          <w:sz w:val="28"/>
          <w:szCs w:val="28"/>
          <w:lang w:val="it-IT"/>
        </w:rPr>
        <w:t>);</w:t>
      </w:r>
    </w:p>
    <w:p w14:paraId="252E28DC" w14:textId="77B14737"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5. uso di un altro vocabolo della cultura emittente spacciato per forma originaria dell’elemento di </w:t>
      </w:r>
      <w:r w:rsidRPr="001526EF">
        <w:rPr>
          <w:rFonts w:ascii="Times New Roman" w:eastAsia="Times New Roman" w:hAnsi="Times New Roman" w:cs="Times New Roman"/>
          <w:i/>
          <w:iCs/>
          <w:sz w:val="28"/>
          <w:szCs w:val="28"/>
          <w:lang w:val="it-IT"/>
        </w:rPr>
        <w:t xml:space="preserve">realia </w:t>
      </w:r>
      <w:r w:rsidRPr="001526EF">
        <w:rPr>
          <w:rFonts w:ascii="Times New Roman" w:eastAsia="Times New Roman" w:hAnsi="Times New Roman" w:cs="Times New Roman"/>
          <w:sz w:val="28"/>
          <w:szCs w:val="28"/>
          <w:lang w:val="it-IT"/>
        </w:rPr>
        <w:t>(per esempio l’inglese latte col significato di «cappuccino» oppure l’italiano football col significato di «soccer»);</w:t>
      </w:r>
    </w:p>
    <w:p w14:paraId="48DC143A" w14:textId="65F1440E"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6. esplicitazione del contenuto (per esempio «violinista ambulante proveniente dalle regioni ungheresi» per l’ungherese </w:t>
      </w:r>
      <w:proofErr w:type="spellStart"/>
      <w:r w:rsidRPr="001526EF">
        <w:rPr>
          <w:rFonts w:ascii="Times New Roman" w:eastAsia="Times New Roman" w:hAnsi="Times New Roman" w:cs="Times New Roman"/>
          <w:i/>
          <w:iCs/>
          <w:sz w:val="28"/>
          <w:szCs w:val="28"/>
          <w:lang w:val="it-IT"/>
        </w:rPr>
        <w:t>cigány</w:t>
      </w:r>
      <w:proofErr w:type="spellEnd"/>
      <w:r w:rsidRPr="001526EF">
        <w:rPr>
          <w:rFonts w:ascii="Times New Roman" w:eastAsia="Times New Roman" w:hAnsi="Times New Roman" w:cs="Times New Roman"/>
          <w:sz w:val="28"/>
          <w:szCs w:val="28"/>
          <w:lang w:val="it-IT"/>
        </w:rPr>
        <w:t>);</w:t>
      </w:r>
    </w:p>
    <w:p w14:paraId="57FBC5BC" w14:textId="7FF9EC6B"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7. sostituzione con un omologo locale del fenomeno della cultura emittente («art nouveau» come resa francese di </w:t>
      </w:r>
      <w:r w:rsidRPr="001526EF">
        <w:rPr>
          <w:rFonts w:ascii="Times New Roman" w:eastAsia="Times New Roman" w:hAnsi="Times New Roman" w:cs="Times New Roman"/>
          <w:i/>
          <w:iCs/>
          <w:sz w:val="28"/>
          <w:szCs w:val="28"/>
          <w:lang w:val="it-IT"/>
        </w:rPr>
        <w:t>Jugendstil</w:t>
      </w:r>
      <w:r w:rsidRPr="001526EF">
        <w:rPr>
          <w:rFonts w:ascii="Times New Roman" w:eastAsia="Times New Roman" w:hAnsi="Times New Roman" w:cs="Times New Roman"/>
          <w:sz w:val="28"/>
          <w:szCs w:val="28"/>
          <w:lang w:val="it-IT"/>
        </w:rPr>
        <w:t>);</w:t>
      </w:r>
    </w:p>
    <w:p w14:paraId="726C20F9" w14:textId="426B8FD8"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8. sostituzione con un omologo generico/internazionale del fenomeno della cultura emittente («vino rosso» come resa di </w:t>
      </w:r>
      <w:r w:rsidRPr="001526EF">
        <w:rPr>
          <w:rFonts w:ascii="Times New Roman" w:eastAsia="Times New Roman" w:hAnsi="Times New Roman" w:cs="Times New Roman"/>
          <w:i/>
          <w:iCs/>
          <w:sz w:val="28"/>
          <w:szCs w:val="28"/>
          <w:lang w:val="it-IT"/>
        </w:rPr>
        <w:t>Beaujolais</w:t>
      </w:r>
      <w:r w:rsidRPr="001526EF">
        <w:rPr>
          <w:rFonts w:ascii="Times New Roman" w:eastAsia="Times New Roman" w:hAnsi="Times New Roman" w:cs="Times New Roman"/>
          <w:sz w:val="28"/>
          <w:szCs w:val="28"/>
          <w:lang w:val="it-IT"/>
        </w:rPr>
        <w:t xml:space="preserve">; «organizzazione criminale» come resa di </w:t>
      </w:r>
      <w:r w:rsidRPr="001526EF">
        <w:rPr>
          <w:rFonts w:ascii="Times New Roman" w:eastAsia="Times New Roman" w:hAnsi="Times New Roman" w:cs="Times New Roman"/>
          <w:i/>
          <w:iCs/>
          <w:sz w:val="28"/>
          <w:szCs w:val="28"/>
          <w:lang w:val="it-IT"/>
        </w:rPr>
        <w:t>’ndrangheta</w:t>
      </w:r>
      <w:r w:rsidRPr="001526EF">
        <w:rPr>
          <w:rFonts w:ascii="Times New Roman" w:eastAsia="Times New Roman" w:hAnsi="Times New Roman" w:cs="Times New Roman"/>
          <w:sz w:val="28"/>
          <w:szCs w:val="28"/>
          <w:lang w:val="it-IT"/>
        </w:rPr>
        <w:t>);</w:t>
      </w:r>
    </w:p>
    <w:p w14:paraId="364C005E" w14:textId="5A6AB500" w:rsidR="75928E0B" w:rsidRPr="001526EF" w:rsidRDefault="75928E0B" w:rsidP="32AACEED">
      <w:pPr>
        <w:spacing w:line="360" w:lineRule="auto"/>
        <w:rPr>
          <w:rFonts w:ascii="Times New Roman" w:hAnsi="Times New Roman" w:cs="Times New Roman"/>
          <w:lang w:val="it-IT"/>
        </w:rPr>
      </w:pPr>
      <w:r w:rsidRPr="001526EF">
        <w:rPr>
          <w:rFonts w:ascii="Times New Roman" w:eastAsia="Times New Roman" w:hAnsi="Times New Roman" w:cs="Times New Roman"/>
          <w:sz w:val="28"/>
          <w:szCs w:val="28"/>
          <w:lang w:val="it-IT"/>
        </w:rPr>
        <w:t xml:space="preserve">9. aggiunta di un aggettivo per aiutare a individuare l’origine dell’elemento di </w:t>
      </w:r>
      <w:r w:rsidRPr="001526EF">
        <w:rPr>
          <w:rFonts w:ascii="Times New Roman" w:eastAsia="Times New Roman" w:hAnsi="Times New Roman" w:cs="Times New Roman"/>
          <w:i/>
          <w:iCs/>
          <w:sz w:val="28"/>
          <w:szCs w:val="28"/>
          <w:lang w:val="it-IT"/>
        </w:rPr>
        <w:t xml:space="preserve">realia </w:t>
      </w:r>
      <w:r w:rsidRPr="001526EF">
        <w:rPr>
          <w:rFonts w:ascii="Times New Roman" w:eastAsia="Times New Roman" w:hAnsi="Times New Roman" w:cs="Times New Roman"/>
          <w:sz w:val="28"/>
          <w:szCs w:val="28"/>
          <w:lang w:val="it-IT"/>
        </w:rPr>
        <w:t>(«la pampa argentina»).</w:t>
      </w:r>
    </w:p>
    <w:p w14:paraId="59E498AB" w14:textId="6F2DA23A" w:rsidR="75928E0B" w:rsidRPr="001526EF" w:rsidRDefault="75928E0B" w:rsidP="32AACEED">
      <w:pPr>
        <w:spacing w:line="360" w:lineRule="auto"/>
        <w:rPr>
          <w:rFonts w:ascii="Times New Roman" w:eastAsia="Times New Roman" w:hAnsi="Times New Roman" w:cs="Times New Roman"/>
          <w:sz w:val="28"/>
          <w:szCs w:val="28"/>
          <w:lang w:val="it-IT"/>
        </w:rPr>
      </w:pPr>
      <w:r w:rsidRPr="001526EF">
        <w:rPr>
          <w:rFonts w:ascii="Times New Roman" w:eastAsia="Times New Roman" w:hAnsi="Times New Roman" w:cs="Times New Roman"/>
          <w:sz w:val="28"/>
          <w:szCs w:val="28"/>
          <w:lang w:val="it-IT"/>
        </w:rPr>
        <w:t>10. traduzione contestuale. In questo caso non si tiene conto del significato di una parola, ma del significato globale della frase nel testo in questione, e si trova una soluzione che serve, se non proprio a tradurre, a non far cadere il discorso (per esempio, la frase «Questo farmaco lo passa la mutua?», tradotta in un contesto statunitense, potrebbe diventare «Questo farmaco è molto costoso?»).</w:t>
      </w:r>
      <w:r w:rsidR="6C6CE609" w:rsidRPr="001526EF">
        <w:rPr>
          <w:rFonts w:ascii="Times New Roman" w:eastAsia="Times New Roman" w:hAnsi="Times New Roman" w:cs="Times New Roman"/>
          <w:sz w:val="28"/>
          <w:szCs w:val="28"/>
          <w:lang w:val="it-IT"/>
        </w:rPr>
        <w:t>”</w:t>
      </w:r>
      <w:r w:rsidRPr="001526EF">
        <w:rPr>
          <w:rStyle w:val="Rimandonotaapidipagina"/>
          <w:rFonts w:ascii="Times New Roman" w:eastAsia="Times New Roman" w:hAnsi="Times New Roman" w:cs="Times New Roman"/>
          <w:sz w:val="28"/>
          <w:szCs w:val="28"/>
          <w:lang w:val="it-IT"/>
        </w:rPr>
        <w:footnoteReference w:id="22"/>
      </w:r>
    </w:p>
    <w:p w14:paraId="348264E7" w14:textId="21BD8262" w:rsidR="742D94F2" w:rsidRPr="001526EF" w:rsidRDefault="694D6689" w:rsidP="007A2D33">
      <w:pPr>
        <w:spacing w:line="360" w:lineRule="auto"/>
        <w:rPr>
          <w:rFonts w:ascii="Times New Roman" w:eastAsia="Times New Roman" w:hAnsi="Times New Roman" w:cs="Times New Roman"/>
          <w:sz w:val="28"/>
          <w:szCs w:val="28"/>
          <w:lang w:val="it-IT"/>
        </w:rPr>
      </w:pPr>
      <w:r w:rsidRPr="001526EF">
        <w:rPr>
          <w:rFonts w:ascii="Times New Roman" w:eastAsia="Times New Roman" w:hAnsi="Times New Roman" w:cs="Times New Roman"/>
          <w:sz w:val="28"/>
          <w:szCs w:val="28"/>
          <w:lang w:val="it-IT"/>
        </w:rPr>
        <w:t xml:space="preserve">L'idoneità di ciascuna di queste soluzioni dipende da vari fattori. Uno di questi è il tipo di testo che si sta traducendo. Le traduzioni adeguate (come intende </w:t>
      </w:r>
      <w:proofErr w:type="spellStart"/>
      <w:r w:rsidRPr="001526EF">
        <w:rPr>
          <w:rFonts w:ascii="Times New Roman" w:eastAsia="Times New Roman" w:hAnsi="Times New Roman" w:cs="Times New Roman"/>
          <w:sz w:val="28"/>
          <w:szCs w:val="28"/>
          <w:lang w:val="it-IT"/>
        </w:rPr>
        <w:t>Toury</w:t>
      </w:r>
      <w:proofErr w:type="spellEnd"/>
      <w:r w:rsidRPr="001526EF">
        <w:rPr>
          <w:rFonts w:ascii="Times New Roman" w:eastAsia="Times New Roman" w:hAnsi="Times New Roman" w:cs="Times New Roman"/>
          <w:sz w:val="28"/>
          <w:szCs w:val="28"/>
          <w:lang w:val="it-IT"/>
        </w:rPr>
        <w:t xml:space="preserve">) dei </w:t>
      </w:r>
      <w:r w:rsidRPr="001526EF">
        <w:rPr>
          <w:rFonts w:ascii="Times New Roman" w:eastAsia="Times New Roman" w:hAnsi="Times New Roman" w:cs="Times New Roman"/>
          <w:i/>
          <w:iCs/>
          <w:sz w:val="28"/>
          <w:szCs w:val="28"/>
          <w:lang w:val="it-IT"/>
        </w:rPr>
        <w:t xml:space="preserve">realia </w:t>
      </w:r>
      <w:r w:rsidRPr="001526EF">
        <w:rPr>
          <w:rFonts w:ascii="Times New Roman" w:eastAsia="Times New Roman" w:hAnsi="Times New Roman" w:cs="Times New Roman"/>
          <w:sz w:val="28"/>
          <w:szCs w:val="28"/>
          <w:lang w:val="it-IT"/>
        </w:rPr>
        <w:t>aggiungono un po' di esotismo, una qualità spesso desiderabile nella narrativa. Per la saggistica, oggi l'adeguatezza è di solito preferita all'accettabilità, in modo da evitare l'ambiguità che può derivare dall'uso di traduzioni culturalmente più neutre</w:t>
      </w:r>
      <w:r w:rsidR="1BA95115" w:rsidRPr="001526EF">
        <w:rPr>
          <w:rFonts w:ascii="Times New Roman" w:eastAsia="Times New Roman" w:hAnsi="Times New Roman" w:cs="Times New Roman"/>
          <w:sz w:val="28"/>
          <w:szCs w:val="28"/>
          <w:lang w:val="it-IT"/>
        </w:rPr>
        <w:t xml:space="preserve">, </w:t>
      </w:r>
      <w:r w:rsidRPr="001526EF">
        <w:rPr>
          <w:rFonts w:ascii="Times New Roman" w:eastAsia="Times New Roman" w:hAnsi="Times New Roman" w:cs="Times New Roman"/>
          <w:sz w:val="28"/>
          <w:szCs w:val="28"/>
          <w:lang w:val="it-IT"/>
        </w:rPr>
        <w:t xml:space="preserve">anche se in passato è prevalsa la preferenza opposta. </w:t>
      </w:r>
      <w:r w:rsidRPr="001526EF">
        <w:rPr>
          <w:rFonts w:ascii="Times New Roman" w:eastAsia="Times New Roman" w:hAnsi="Times New Roman" w:cs="Times New Roman"/>
          <w:sz w:val="28"/>
          <w:szCs w:val="28"/>
          <w:lang w:val="it-IT"/>
        </w:rPr>
        <w:lastRenderedPageBreak/>
        <w:t xml:space="preserve">Bisogna anche considerare come l'elemento dei </w:t>
      </w:r>
      <w:r w:rsidRPr="001526EF">
        <w:rPr>
          <w:rFonts w:ascii="Times New Roman" w:eastAsia="Times New Roman" w:hAnsi="Times New Roman" w:cs="Times New Roman"/>
          <w:i/>
          <w:iCs/>
          <w:sz w:val="28"/>
          <w:szCs w:val="28"/>
          <w:lang w:val="it-IT"/>
        </w:rPr>
        <w:t xml:space="preserve">realia </w:t>
      </w:r>
      <w:r w:rsidRPr="001526EF">
        <w:rPr>
          <w:rFonts w:ascii="Times New Roman" w:eastAsia="Times New Roman" w:hAnsi="Times New Roman" w:cs="Times New Roman"/>
          <w:sz w:val="28"/>
          <w:szCs w:val="28"/>
          <w:lang w:val="it-IT"/>
        </w:rPr>
        <w:t xml:space="preserve">si rapporta alla cultura di partenza in termini di importanza e familiarità. Se, per esempio, è piuttosto comune nella cultura di partenza, allora una traduzione adeguata crea una nota esotica che prima non c'era (anche se questo può essere giustificato dal fatto che, dopo tutto, non si ha a che fare con un originale, ma con una traduzione). Se, al contrario, la cultura di partenza percepisce l'elemento del realia come insolito, a meno che il traduttore non renda tale elemento culturalmente più neutro, molto probabilmente anche i lettori della traduzione lo percepiranno come insolito. Un'altra cosa da tenere a mente quando si stabilisce una strategia di traduzione è che non tutte le lingue sono ugualmente aperte ai "forestierismi" e alla familiarità che i parlanti di quella lingua possono avere con i </w:t>
      </w:r>
      <w:r w:rsidRPr="001526EF">
        <w:rPr>
          <w:rFonts w:ascii="Times New Roman" w:eastAsia="Times New Roman" w:hAnsi="Times New Roman" w:cs="Times New Roman"/>
          <w:i/>
          <w:iCs/>
          <w:sz w:val="28"/>
          <w:szCs w:val="28"/>
          <w:lang w:val="it-IT"/>
        </w:rPr>
        <w:t xml:space="preserve">realia </w:t>
      </w:r>
      <w:r w:rsidRPr="001526EF">
        <w:rPr>
          <w:rFonts w:ascii="Times New Roman" w:eastAsia="Times New Roman" w:hAnsi="Times New Roman" w:cs="Times New Roman"/>
          <w:sz w:val="28"/>
          <w:szCs w:val="28"/>
          <w:lang w:val="it-IT"/>
        </w:rPr>
        <w:t>introdotti. Alcune lingue, come l'italiano, accolgono con favore queste parole e le integrano spesso nel loro vocabolario. Altre lingue, invece, hanno la tendenza opposta: diffidano delle parole straniere e sono molto impermeabili ad esse. Il francese è un buon esempio di questo protezionismo. Infine, il pubblico di lettori previsto (che può essere</w:t>
      </w:r>
      <w:r w:rsidR="5A4E3646" w:rsidRPr="001526EF">
        <w:rPr>
          <w:rFonts w:ascii="Times New Roman" w:eastAsia="Times New Roman" w:hAnsi="Times New Roman" w:cs="Times New Roman"/>
          <w:sz w:val="28"/>
          <w:szCs w:val="28"/>
          <w:lang w:val="it-IT"/>
        </w:rPr>
        <w:t>,</w:t>
      </w:r>
      <w:r w:rsidRPr="001526EF">
        <w:rPr>
          <w:rFonts w:ascii="Times New Roman" w:eastAsia="Times New Roman" w:hAnsi="Times New Roman" w:cs="Times New Roman"/>
          <w:sz w:val="28"/>
          <w:szCs w:val="28"/>
          <w:lang w:val="it-IT"/>
        </w:rPr>
        <w:t xml:space="preserve"> o meno</w:t>
      </w:r>
      <w:r w:rsidR="0C94777E" w:rsidRPr="001526EF">
        <w:rPr>
          <w:rFonts w:ascii="Times New Roman" w:eastAsia="Times New Roman" w:hAnsi="Times New Roman" w:cs="Times New Roman"/>
          <w:sz w:val="28"/>
          <w:szCs w:val="28"/>
          <w:lang w:val="it-IT"/>
        </w:rPr>
        <w:t>,</w:t>
      </w:r>
      <w:r w:rsidRPr="001526EF">
        <w:rPr>
          <w:rFonts w:ascii="Times New Roman" w:eastAsia="Times New Roman" w:hAnsi="Times New Roman" w:cs="Times New Roman"/>
          <w:sz w:val="28"/>
          <w:szCs w:val="28"/>
          <w:lang w:val="it-IT"/>
        </w:rPr>
        <w:t xml:space="preserve"> simile a quello dell'originale) influenza la scelta di una strategia di traduzione adeguata. Ad esempio, il nome di un composto chimico sarà tradotto in modo diverso a seconda che ci si aspetti che il testo venga letto da chimici o da</w:t>
      </w:r>
      <w:r w:rsidR="60B4CCAA" w:rsidRPr="001526EF">
        <w:rPr>
          <w:rFonts w:ascii="Times New Roman" w:eastAsia="Times New Roman" w:hAnsi="Times New Roman" w:cs="Times New Roman"/>
          <w:sz w:val="28"/>
          <w:szCs w:val="28"/>
          <w:lang w:val="it-IT"/>
        </w:rPr>
        <w:t>gli studenti di una scuola primaria</w:t>
      </w:r>
      <w:r w:rsidRPr="001526EF">
        <w:rPr>
          <w:rFonts w:ascii="Times New Roman" w:eastAsia="Times New Roman" w:hAnsi="Times New Roman" w:cs="Times New Roman"/>
          <w:sz w:val="28"/>
          <w:szCs w:val="28"/>
          <w:lang w:val="it-IT"/>
        </w:rPr>
        <w:t>.</w:t>
      </w:r>
      <w:r w:rsidRPr="001526EF">
        <w:rPr>
          <w:rStyle w:val="Rimandonotaapidipagina"/>
          <w:rFonts w:ascii="Times New Roman" w:eastAsia="Times New Roman" w:hAnsi="Times New Roman" w:cs="Times New Roman"/>
          <w:sz w:val="28"/>
          <w:szCs w:val="28"/>
          <w:lang w:val="it-IT"/>
        </w:rPr>
        <w:footnoteReference w:id="23"/>
      </w:r>
    </w:p>
    <w:p w14:paraId="11313693" w14:textId="77777777" w:rsidR="001526EF" w:rsidRPr="001526EF" w:rsidRDefault="001526EF" w:rsidP="007A2D33">
      <w:pPr>
        <w:spacing w:line="360" w:lineRule="auto"/>
        <w:rPr>
          <w:rFonts w:ascii="Times New Roman" w:eastAsia="Times New Roman" w:hAnsi="Times New Roman" w:cs="Times New Roman"/>
          <w:sz w:val="28"/>
          <w:szCs w:val="28"/>
          <w:lang w:val="it-IT"/>
        </w:rPr>
      </w:pPr>
    </w:p>
    <w:p w14:paraId="4061C4F3" w14:textId="61D37ECD" w:rsidR="001526EF" w:rsidRPr="001526EF" w:rsidRDefault="001526EF" w:rsidP="001526EF">
      <w:pPr>
        <w:spacing w:line="360" w:lineRule="auto"/>
        <w:jc w:val="center"/>
        <w:rPr>
          <w:rFonts w:ascii="Times New Roman" w:eastAsia="Times New Roman" w:hAnsi="Times New Roman" w:cs="Times New Roman"/>
          <w:b/>
          <w:bCs/>
          <w:sz w:val="28"/>
          <w:szCs w:val="28"/>
          <w:lang w:val="it-IT"/>
        </w:rPr>
      </w:pPr>
      <w:r w:rsidRPr="001526EF">
        <w:rPr>
          <w:rFonts w:ascii="Times New Roman" w:eastAsia="Times New Roman" w:hAnsi="Times New Roman" w:cs="Times New Roman"/>
          <w:b/>
          <w:bCs/>
          <w:sz w:val="28"/>
          <w:szCs w:val="28"/>
          <w:lang w:val="it-IT"/>
        </w:rPr>
        <w:t>1.</w:t>
      </w:r>
      <w:r w:rsidR="00611CF6">
        <w:rPr>
          <w:rFonts w:ascii="Times New Roman" w:eastAsia="Times New Roman" w:hAnsi="Times New Roman" w:cs="Times New Roman"/>
          <w:b/>
          <w:bCs/>
          <w:sz w:val="28"/>
          <w:szCs w:val="28"/>
          <w:lang w:val="it-IT"/>
        </w:rPr>
        <w:t>6</w:t>
      </w:r>
      <w:r w:rsidRPr="001526EF">
        <w:rPr>
          <w:rFonts w:ascii="Times New Roman" w:eastAsia="Times New Roman" w:hAnsi="Times New Roman" w:cs="Times New Roman"/>
          <w:b/>
          <w:bCs/>
          <w:sz w:val="28"/>
          <w:szCs w:val="28"/>
          <w:lang w:val="it-IT"/>
        </w:rPr>
        <w:t xml:space="preserve"> Nomi propri</w:t>
      </w:r>
    </w:p>
    <w:p w14:paraId="6FA7E585" w14:textId="77777777" w:rsidR="001526EF" w:rsidRPr="001526EF" w:rsidRDefault="001526EF" w:rsidP="001526EF">
      <w:pPr>
        <w:spacing w:line="360" w:lineRule="auto"/>
        <w:jc w:val="center"/>
        <w:rPr>
          <w:rFonts w:ascii="Times New Roman" w:eastAsia="Times New Roman" w:hAnsi="Times New Roman" w:cs="Times New Roman"/>
          <w:b/>
          <w:bCs/>
          <w:sz w:val="28"/>
          <w:szCs w:val="28"/>
          <w:lang w:val="it-IT"/>
        </w:rPr>
      </w:pPr>
    </w:p>
    <w:p w14:paraId="0E4882E0"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 nomi propri, portatori di identità nazionale, possono essere considerati dei realia.</w:t>
      </w:r>
      <w:r w:rsidRPr="001526EF">
        <w:rPr>
          <w:rFonts w:ascii="Times New Roman" w:hAnsi="Times New Roman" w:cs="Times New Roman"/>
          <w:sz w:val="28"/>
          <w:szCs w:val="28"/>
          <w:lang w:val="it-IT"/>
        </w:rPr>
        <w:br/>
        <w:t>Un nome proprio, infatti, ha sempre un referente unico e contiene informazioni circa la nazionalità dell’oggetto a cui esso si riferisce.</w:t>
      </w:r>
    </w:p>
    <w:p w14:paraId="0ED19735" w14:textId="3B3A7E4D"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lastRenderedPageBreak/>
        <w:t>Il significato di un nome proprio è unico e il suo significato è intrinsecamente legato al folklore del paese di provenienza. Per un traduttore</w:t>
      </w:r>
      <w:r w:rsidR="009E4264">
        <w:rPr>
          <w:rFonts w:ascii="Times New Roman" w:hAnsi="Times New Roman" w:cs="Times New Roman"/>
          <w:sz w:val="28"/>
          <w:szCs w:val="28"/>
          <w:lang w:val="it-IT"/>
        </w:rPr>
        <w:t>,</w:t>
      </w:r>
      <w:r w:rsidRPr="001526EF">
        <w:rPr>
          <w:rFonts w:ascii="Times New Roman" w:hAnsi="Times New Roman" w:cs="Times New Roman"/>
          <w:sz w:val="28"/>
          <w:szCs w:val="28"/>
          <w:lang w:val="it-IT"/>
        </w:rPr>
        <w:t xml:space="preserve"> riuscire a rendere certe sfumature</w:t>
      </w:r>
      <w:r w:rsidR="009E4264">
        <w:rPr>
          <w:rFonts w:ascii="Times New Roman" w:hAnsi="Times New Roman" w:cs="Times New Roman"/>
          <w:sz w:val="28"/>
          <w:szCs w:val="28"/>
          <w:lang w:val="it-IT"/>
        </w:rPr>
        <w:t>,</w:t>
      </w:r>
      <w:r w:rsidRPr="001526EF">
        <w:rPr>
          <w:rFonts w:ascii="Times New Roman" w:hAnsi="Times New Roman" w:cs="Times New Roman"/>
          <w:sz w:val="28"/>
          <w:szCs w:val="28"/>
          <w:lang w:val="it-IT"/>
        </w:rPr>
        <w:t xml:space="preserve"> non è sempre facile. </w:t>
      </w:r>
      <w:r w:rsidRPr="001526EF">
        <w:rPr>
          <w:rFonts w:ascii="Times New Roman" w:hAnsi="Times New Roman" w:cs="Times New Roman"/>
          <w:sz w:val="28"/>
          <w:szCs w:val="28"/>
          <w:lang w:val="it-IT"/>
        </w:rPr>
        <w:br/>
        <w:t xml:space="preserve">Ci sono casi in cui il significato di un nome proprio è evidente, concreto e non necessita di ulteriori spiegazioni, altre volte in cui invece ci si trova davanti ad allegorie, simbolismi, ironie che l’autore dell’opera, com’è giusto che sia, rende magistralmente con l’uso della propria lingua, ma che possono risultare momenti decisivi per la traduzione che si intende compiere. </w:t>
      </w:r>
    </w:p>
    <w:p w14:paraId="19A278D7"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Per esempio, l’utilizzo di un toponimo traslitterato, quindi non tradotto, sarà sicuramente più efficace nel trasmettere al lettore l’area linguistica da cui proviene il termine; cosa che risulta meno efficace con i toponimi tradotti. </w:t>
      </w:r>
    </w:p>
    <w:p w14:paraId="09028682"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Inoltre, ci sono molti casi nella lingua in cui si fa spesso uso di perifrasi onomastiche e il curatore della traduzione deve essere in grado di cogliere queste sfumature di linguaggio. Un esempio, nel caso italiano, può essere l’utilizzo di “Palazzo Chigi”, per indicare il Governo della Repubblica Italiana (o viceversa). Infatti, queste formule linguistiche vengono spesso utilizzate per indicare istituzioni oppure organizzazioni pubbliche. </w:t>
      </w:r>
    </w:p>
    <w:p w14:paraId="40EED7C2"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Nella lingua russa è frequentissimo, trovare il nome proprio di un personaggio e il suo corrispettivo nome abbreviato. Lo slavista deve quindi riuscire a rendere chiara la corrispondenza tra i “due nomi”, perché spesso non si somigliano affatto. Un esempio è il nome Aleksandr, la cui forma abbreviata associata è </w:t>
      </w:r>
      <w:proofErr w:type="spellStart"/>
      <w:r w:rsidRPr="001526EF">
        <w:rPr>
          <w:rFonts w:ascii="Times New Roman" w:hAnsi="Times New Roman" w:cs="Times New Roman"/>
          <w:sz w:val="28"/>
          <w:szCs w:val="28"/>
          <w:lang w:val="it-IT"/>
        </w:rPr>
        <w:t>Saša</w:t>
      </w:r>
      <w:proofErr w:type="spellEnd"/>
      <w:r w:rsidRPr="001526EF">
        <w:rPr>
          <w:rFonts w:ascii="Times New Roman" w:hAnsi="Times New Roman" w:cs="Times New Roman"/>
          <w:sz w:val="28"/>
          <w:szCs w:val="28"/>
          <w:lang w:val="it-IT"/>
        </w:rPr>
        <w:t>.</w:t>
      </w:r>
      <w:r w:rsidRPr="001526EF">
        <w:rPr>
          <w:rFonts w:ascii="Times New Roman" w:hAnsi="Times New Roman" w:cs="Times New Roman"/>
          <w:sz w:val="28"/>
          <w:szCs w:val="28"/>
          <w:lang w:val="it-IT"/>
        </w:rPr>
        <w:br/>
        <w:t>Sebbene lo slavista incontri questa difficoltà nell’</w:t>
      </w:r>
      <w:proofErr w:type="spellStart"/>
      <w:r w:rsidRPr="001526EF">
        <w:rPr>
          <w:rFonts w:ascii="Times New Roman" w:hAnsi="Times New Roman" w:cs="Times New Roman"/>
          <w:sz w:val="28"/>
          <w:szCs w:val="28"/>
          <w:lang w:val="it-IT"/>
        </w:rPr>
        <w:t>antroponomastica</w:t>
      </w:r>
      <w:proofErr w:type="spellEnd"/>
      <w:r w:rsidRPr="001526EF">
        <w:rPr>
          <w:rFonts w:ascii="Times New Roman" w:hAnsi="Times New Roman" w:cs="Times New Roman"/>
          <w:sz w:val="28"/>
          <w:szCs w:val="28"/>
          <w:lang w:val="it-IT"/>
        </w:rPr>
        <w:t xml:space="preserve">, c’è da dire che nel caso di suffissi soggettivi, che danno al nome di partenza tono diminutivo, vezzeggiativo o dispregiativo, la difficoltà non si cela e questo dà molta libertà alla tipologia di traduzione che si intende compiere. </w:t>
      </w:r>
      <w:r w:rsidRPr="001526EF">
        <w:rPr>
          <w:rFonts w:ascii="Times New Roman" w:hAnsi="Times New Roman" w:cs="Times New Roman"/>
          <w:sz w:val="28"/>
          <w:szCs w:val="28"/>
          <w:lang w:val="it-IT"/>
        </w:rPr>
        <w:br/>
        <w:t>Se da una parte vi è una corrispondenza biunivoca tra i suffissi soggettivi delle due lingue, russo e italiano, quindi “</w:t>
      </w:r>
      <w:proofErr w:type="spellStart"/>
      <w:r w:rsidRPr="001526EF">
        <w:rPr>
          <w:rFonts w:ascii="Times New Roman" w:hAnsi="Times New Roman" w:cs="Times New Roman"/>
          <w:sz w:val="28"/>
          <w:szCs w:val="28"/>
          <w:lang w:val="it-IT"/>
        </w:rPr>
        <w:t>Anechka</w:t>
      </w:r>
      <w:proofErr w:type="spellEnd"/>
      <w:r w:rsidRPr="001526EF">
        <w:rPr>
          <w:rFonts w:ascii="Times New Roman" w:hAnsi="Times New Roman" w:cs="Times New Roman"/>
          <w:sz w:val="28"/>
          <w:szCs w:val="28"/>
          <w:lang w:val="it-IT"/>
        </w:rPr>
        <w:t xml:space="preserve">” può essere tradotta letteralmente come </w:t>
      </w:r>
      <w:r w:rsidRPr="001526EF">
        <w:rPr>
          <w:rFonts w:ascii="Times New Roman" w:hAnsi="Times New Roman" w:cs="Times New Roman"/>
          <w:sz w:val="28"/>
          <w:szCs w:val="28"/>
          <w:lang w:val="it-IT"/>
        </w:rPr>
        <w:lastRenderedPageBreak/>
        <w:t>“Annina”</w:t>
      </w:r>
      <w:r w:rsidRPr="001526EF">
        <w:rPr>
          <w:rStyle w:val="Rimandonotaapidipagina"/>
          <w:rFonts w:ascii="Times New Roman" w:hAnsi="Times New Roman" w:cs="Times New Roman"/>
          <w:sz w:val="28"/>
          <w:szCs w:val="28"/>
        </w:rPr>
        <w:footnoteReference w:id="24"/>
      </w:r>
      <w:r w:rsidRPr="001526EF">
        <w:rPr>
          <w:rFonts w:ascii="Times New Roman" w:hAnsi="Times New Roman" w:cs="Times New Roman"/>
          <w:sz w:val="28"/>
          <w:szCs w:val="28"/>
          <w:lang w:val="it-IT"/>
        </w:rPr>
        <w:t>, il traduttore può decidere di anteporre al nome degli aggettivi che rimandino esattamente all’intenzione data dal suffisso. In questo caso, ad esempio, si sarebbe potuto tradurre “la dolce Anna”.</w:t>
      </w:r>
      <w:r w:rsidRPr="001526EF">
        <w:rPr>
          <w:rStyle w:val="Rimandonotaapidipagina"/>
          <w:rFonts w:ascii="Times New Roman" w:hAnsi="Times New Roman" w:cs="Times New Roman"/>
          <w:sz w:val="28"/>
          <w:szCs w:val="28"/>
        </w:rPr>
        <w:footnoteReference w:id="25"/>
      </w:r>
      <w:r w:rsidRPr="001526EF">
        <w:rPr>
          <w:rFonts w:ascii="Times New Roman" w:hAnsi="Times New Roman" w:cs="Times New Roman"/>
          <w:sz w:val="28"/>
          <w:szCs w:val="28"/>
          <w:lang w:val="it-IT"/>
        </w:rPr>
        <w:t xml:space="preserve"> L’utilizzo di quest’ultima forma è, però, più adatto a lingue analitiche.</w:t>
      </w:r>
    </w:p>
    <w:p w14:paraId="25D7FF9A" w14:textId="77777777" w:rsidR="001526EF" w:rsidRPr="001526EF" w:rsidRDefault="001526EF" w:rsidP="001526EF">
      <w:pPr>
        <w:spacing w:line="360" w:lineRule="auto"/>
        <w:rPr>
          <w:rFonts w:ascii="Times New Roman" w:hAnsi="Times New Roman" w:cs="Times New Roman"/>
          <w:sz w:val="28"/>
          <w:szCs w:val="28"/>
          <w:lang w:val="it-IT"/>
        </w:rPr>
      </w:pPr>
    </w:p>
    <w:p w14:paraId="6A756D6A"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Nei testi letterari, non è raro che i nomi propri vengano utilizzati dall’autore per dare “carattere” al personaggio a cui si riferiscono, somigliando a figure retoriche come metafore e similitudini. La traduttologia si è interrogata su come categorizzare questa tipologia di nomi, definendoli, “nomi semantici”.</w:t>
      </w:r>
      <w:r w:rsidRPr="001526EF">
        <w:rPr>
          <w:rStyle w:val="Rimandonotaapidipagina"/>
          <w:rFonts w:ascii="Times New Roman" w:hAnsi="Times New Roman" w:cs="Times New Roman"/>
          <w:sz w:val="28"/>
          <w:szCs w:val="28"/>
        </w:rPr>
        <w:footnoteReference w:id="26"/>
      </w:r>
      <w:r w:rsidRPr="001526EF">
        <w:rPr>
          <w:rFonts w:ascii="Times New Roman" w:hAnsi="Times New Roman" w:cs="Times New Roman"/>
          <w:sz w:val="28"/>
          <w:szCs w:val="28"/>
          <w:lang w:val="it-IT"/>
        </w:rPr>
        <w:t xml:space="preserve">  </w:t>
      </w:r>
    </w:p>
    <w:p w14:paraId="35F37DBC"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È possibile, secondo la teoria</w:t>
      </w:r>
      <w:r w:rsidRPr="001526EF">
        <w:rPr>
          <w:rStyle w:val="Rimandonotaapidipagina"/>
          <w:rFonts w:cs="Times New Roman"/>
          <w:sz w:val="28"/>
          <w:szCs w:val="28"/>
        </w:rPr>
        <w:footnoteReference w:id="27"/>
      </w:r>
      <w:r w:rsidRPr="001526EF">
        <w:rPr>
          <w:rFonts w:cs="Times New Roman"/>
          <w:sz w:val="28"/>
          <w:szCs w:val="28"/>
          <w:lang w:val="it-IT"/>
        </w:rPr>
        <w:t xml:space="preserve">, raggruppare aree semantiche nelle quali suddividere i nomi propri nelle lingue europee: </w:t>
      </w:r>
    </w:p>
    <w:p w14:paraId="592B634C"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1. circostanze di nascita e rapporti familiari;</w:t>
      </w:r>
    </w:p>
    <w:p w14:paraId="708D37D1"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2. caratteristiche legate all’aspetto;</w:t>
      </w:r>
    </w:p>
    <w:p w14:paraId="74A34BA0"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3. tratti del carattere;</w:t>
      </w:r>
    </w:p>
    <w:p w14:paraId="37993F53"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4. situazione sociale ed economica;</w:t>
      </w:r>
    </w:p>
    <w:p w14:paraId="0D1F12EB"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5. occupazione e professione;</w:t>
      </w:r>
    </w:p>
    <w:p w14:paraId="7C258AF3"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6. origine;</w:t>
      </w:r>
    </w:p>
    <w:p w14:paraId="4750745A"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7. fauna e flora;</w:t>
      </w:r>
    </w:p>
    <w:p w14:paraId="748C8612" w14:textId="77777777" w:rsidR="001526EF" w:rsidRPr="001526EF" w:rsidRDefault="001526EF" w:rsidP="001526EF">
      <w:pPr>
        <w:pStyle w:val="Textbody"/>
        <w:spacing w:line="360" w:lineRule="auto"/>
        <w:jc w:val="both"/>
        <w:rPr>
          <w:rFonts w:cs="Times New Roman"/>
          <w:sz w:val="28"/>
          <w:szCs w:val="28"/>
          <w:lang w:val="it-IT"/>
        </w:rPr>
      </w:pPr>
      <w:r w:rsidRPr="001526EF">
        <w:rPr>
          <w:rFonts w:cs="Times New Roman"/>
          <w:sz w:val="28"/>
          <w:szCs w:val="28"/>
          <w:lang w:val="it-IT"/>
        </w:rPr>
        <w:t>8. e oggetti.</w:t>
      </w:r>
    </w:p>
    <w:p w14:paraId="4E005786" w14:textId="77777777" w:rsidR="001526EF" w:rsidRPr="001526EF" w:rsidRDefault="001526EF" w:rsidP="001526EF">
      <w:pPr>
        <w:pStyle w:val="Textbody"/>
        <w:spacing w:line="360" w:lineRule="auto"/>
        <w:jc w:val="both"/>
        <w:rPr>
          <w:rFonts w:cs="Times New Roman"/>
          <w:sz w:val="28"/>
          <w:szCs w:val="28"/>
          <w:lang w:val="it-IT"/>
        </w:rPr>
      </w:pPr>
      <w:r w:rsidRPr="001526EF">
        <w:rPr>
          <w:rFonts w:cs="Times New Roman"/>
          <w:sz w:val="28"/>
          <w:szCs w:val="28"/>
          <w:lang w:val="it-IT"/>
        </w:rPr>
        <w:t>Altro aspetto fondamentale della traduzione di un nome è legato all’aspetto fonetico.</w:t>
      </w:r>
      <w:r w:rsidRPr="001526EF">
        <w:rPr>
          <w:rFonts w:cs="Times New Roman"/>
          <w:sz w:val="28"/>
          <w:szCs w:val="28"/>
          <w:lang w:val="it-IT"/>
        </w:rPr>
        <w:br/>
        <w:t xml:space="preserve">Il traduttore dovrebbe impegnarsi, a sacrificare il meno possibile il suono di un nome, perché, come accade nell’uso dei nomi semantici, nella scelta del nome proprio risiede la volontà dell’autore di rimandare il lettore a una determinata </w:t>
      </w:r>
      <w:r w:rsidRPr="001526EF">
        <w:rPr>
          <w:rFonts w:cs="Times New Roman"/>
          <w:sz w:val="28"/>
          <w:szCs w:val="28"/>
          <w:lang w:val="it-IT"/>
        </w:rPr>
        <w:lastRenderedPageBreak/>
        <w:t xml:space="preserve">immagine. </w:t>
      </w:r>
    </w:p>
    <w:p w14:paraId="52189108" w14:textId="24AFA6CA"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C’è poi una categoria di nomi propri che la scienza della traduzione non ha studiato, ovvero i nomi allusivi. Questi sono forse l’esempio più difficile di nome che un traduttore si trova a dover tradurre. Di solito vengono usati dall’autore per fare riferimento a precisi elementi del folklore, a determinate opere letterarie. Rendere, attraverso la traduzione, qualcosa che il lettore non conosce non è sicuramente il modo più efficace di trasmettere il pensiero e le volontà dell’autore stesso, quindi, per rendere il testo più scorrevole, vengono aggiunte le note e l’apparato metatestuale.</w:t>
      </w:r>
    </w:p>
    <w:p w14:paraId="5DA28572" w14:textId="77777777" w:rsidR="001526EF" w:rsidRPr="001526EF" w:rsidRDefault="001526EF" w:rsidP="001526EF">
      <w:pPr>
        <w:pStyle w:val="Textbody"/>
        <w:spacing w:line="360" w:lineRule="auto"/>
        <w:rPr>
          <w:rFonts w:cs="Times New Roman"/>
          <w:sz w:val="28"/>
          <w:szCs w:val="28"/>
          <w:lang w:val="it-IT"/>
        </w:rPr>
      </w:pPr>
    </w:p>
    <w:p w14:paraId="23444364" w14:textId="6A27DEA4" w:rsidR="001526EF" w:rsidRPr="001526EF" w:rsidRDefault="001526EF" w:rsidP="001526EF">
      <w:pPr>
        <w:pStyle w:val="Textbody"/>
        <w:spacing w:line="360" w:lineRule="auto"/>
        <w:jc w:val="center"/>
        <w:rPr>
          <w:rFonts w:cs="Times New Roman"/>
          <w:b/>
          <w:bCs/>
          <w:sz w:val="28"/>
          <w:szCs w:val="28"/>
          <w:lang w:val="it-IT"/>
        </w:rPr>
      </w:pPr>
      <w:r w:rsidRPr="001526EF">
        <w:rPr>
          <w:rFonts w:cs="Times New Roman"/>
          <w:b/>
          <w:bCs/>
          <w:sz w:val="28"/>
          <w:szCs w:val="28"/>
          <w:lang w:val="it-IT"/>
        </w:rPr>
        <w:t>1.</w:t>
      </w:r>
      <w:r w:rsidR="00611CF6">
        <w:rPr>
          <w:rFonts w:cs="Times New Roman"/>
          <w:b/>
          <w:bCs/>
          <w:sz w:val="28"/>
          <w:szCs w:val="28"/>
          <w:lang w:val="it-IT"/>
        </w:rPr>
        <w:t>7</w:t>
      </w:r>
      <w:r w:rsidRPr="001526EF">
        <w:rPr>
          <w:rFonts w:cs="Times New Roman"/>
          <w:b/>
          <w:bCs/>
          <w:sz w:val="28"/>
          <w:szCs w:val="28"/>
          <w:lang w:val="it-IT"/>
        </w:rPr>
        <w:t xml:space="preserve"> Unità </w:t>
      </w:r>
      <w:proofErr w:type="spellStart"/>
      <w:r w:rsidRPr="001526EF">
        <w:rPr>
          <w:rFonts w:cs="Times New Roman"/>
          <w:b/>
          <w:bCs/>
          <w:sz w:val="28"/>
          <w:szCs w:val="28"/>
          <w:lang w:val="it-IT"/>
        </w:rPr>
        <w:t>freseologiche</w:t>
      </w:r>
      <w:proofErr w:type="spellEnd"/>
    </w:p>
    <w:p w14:paraId="4C00D16C" w14:textId="77777777" w:rsidR="001526EF" w:rsidRPr="001526EF" w:rsidRDefault="001526EF" w:rsidP="001526EF">
      <w:pPr>
        <w:pStyle w:val="Textbody"/>
        <w:spacing w:line="360" w:lineRule="auto"/>
        <w:jc w:val="center"/>
        <w:rPr>
          <w:rFonts w:cs="Times New Roman"/>
          <w:b/>
          <w:bCs/>
          <w:sz w:val="28"/>
          <w:szCs w:val="28"/>
          <w:lang w:val="it-IT"/>
        </w:rPr>
      </w:pPr>
    </w:p>
    <w:p w14:paraId="14AF875D" w14:textId="77777777" w:rsidR="001526EF" w:rsidRPr="001526EF" w:rsidRDefault="001526EF" w:rsidP="001526EF">
      <w:pPr>
        <w:pStyle w:val="Textbody"/>
        <w:spacing w:line="360" w:lineRule="auto"/>
        <w:rPr>
          <w:rFonts w:cs="Times New Roman"/>
          <w:sz w:val="28"/>
          <w:szCs w:val="28"/>
          <w:lang w:val="it-IT"/>
        </w:rPr>
      </w:pPr>
      <w:r w:rsidRPr="001526EF">
        <w:rPr>
          <w:rFonts w:cs="Times New Roman"/>
          <w:sz w:val="28"/>
          <w:szCs w:val="28"/>
          <w:lang w:val="it-IT"/>
        </w:rPr>
        <w:t xml:space="preserve">Le unità fraseologiche sono espressioni idiomatiche (più comunemente, “modi di dire”) composte da blocchi unici di parole che acquistano un senso solo quando insieme. Sono quindi unità fraseologiche, o fraseologismi, inscindibili. </w:t>
      </w:r>
      <w:r w:rsidRPr="001526EF">
        <w:rPr>
          <w:rFonts w:cs="Times New Roman"/>
          <w:sz w:val="28"/>
          <w:szCs w:val="28"/>
          <w:lang w:val="it-IT"/>
        </w:rPr>
        <w:br/>
        <w:t xml:space="preserve">Vinogradov è stato uno studioso, riprendendo le analisi di </w:t>
      </w:r>
      <w:proofErr w:type="spellStart"/>
      <w:r w:rsidRPr="001526EF">
        <w:rPr>
          <w:rFonts w:cs="Times New Roman"/>
          <w:sz w:val="28"/>
          <w:szCs w:val="28"/>
          <w:lang w:val="it-IT"/>
        </w:rPr>
        <w:t>Bally</w:t>
      </w:r>
      <w:proofErr w:type="spellEnd"/>
      <w:r w:rsidRPr="001526EF">
        <w:rPr>
          <w:rFonts w:cs="Times New Roman"/>
          <w:sz w:val="28"/>
          <w:szCs w:val="28"/>
          <w:lang w:val="it-IT"/>
        </w:rPr>
        <w:t xml:space="preserve">, che si occupò di caratterizzare le diverse tipologie di unità fraseologiche possibili. Egli stabilisce l’esistenza di fraseologismi: </w:t>
      </w:r>
    </w:p>
    <w:p w14:paraId="2CE8C9C3" w14:textId="77777777" w:rsidR="001526EF" w:rsidRPr="001526EF" w:rsidRDefault="001526EF" w:rsidP="001526EF">
      <w:pPr>
        <w:pStyle w:val="Textbody"/>
        <w:numPr>
          <w:ilvl w:val="0"/>
          <w:numId w:val="13"/>
        </w:numPr>
        <w:spacing w:line="360" w:lineRule="auto"/>
        <w:rPr>
          <w:rFonts w:cs="Times New Roman"/>
          <w:color w:val="000000"/>
          <w:sz w:val="28"/>
          <w:szCs w:val="28"/>
          <w:lang w:val="it-IT"/>
        </w:rPr>
      </w:pPr>
      <w:r w:rsidRPr="001526EF">
        <w:rPr>
          <w:rFonts w:cs="Times New Roman"/>
          <w:color w:val="000000"/>
          <w:sz w:val="28"/>
          <w:szCs w:val="28"/>
          <w:lang w:val="it-IT"/>
        </w:rPr>
        <w:t>lessicali, il cui significato è esplicitamente legato alle parole. Sono composti da più parole, ma si comportano come se fossero una soltanto, come ad esempio “auto bianca”;</w:t>
      </w:r>
    </w:p>
    <w:p w14:paraId="7991028C" w14:textId="77777777" w:rsidR="001526EF" w:rsidRPr="001526EF" w:rsidRDefault="001526EF" w:rsidP="001526EF">
      <w:pPr>
        <w:pStyle w:val="Textbody"/>
        <w:numPr>
          <w:ilvl w:val="0"/>
          <w:numId w:val="13"/>
        </w:numPr>
        <w:spacing w:line="360" w:lineRule="auto"/>
        <w:rPr>
          <w:rFonts w:cs="Times New Roman"/>
          <w:color w:val="000000"/>
          <w:sz w:val="28"/>
          <w:szCs w:val="28"/>
          <w:lang w:val="it-IT"/>
        </w:rPr>
      </w:pPr>
      <w:r w:rsidRPr="001526EF">
        <w:rPr>
          <w:rFonts w:cs="Times New Roman"/>
          <w:color w:val="000000"/>
          <w:sz w:val="28"/>
          <w:szCs w:val="28"/>
          <w:lang w:val="it-IT"/>
        </w:rPr>
        <w:t xml:space="preserve">predicativi, formule linguistiche stabili nel tempo come aforismi e proverbi.; </w:t>
      </w:r>
    </w:p>
    <w:p w14:paraId="4B1BA45A" w14:textId="77777777" w:rsidR="001526EF" w:rsidRPr="001526EF" w:rsidRDefault="001526EF" w:rsidP="001526EF">
      <w:pPr>
        <w:pStyle w:val="Textbody"/>
        <w:numPr>
          <w:ilvl w:val="0"/>
          <w:numId w:val="13"/>
        </w:numPr>
        <w:spacing w:line="360" w:lineRule="auto"/>
        <w:rPr>
          <w:rFonts w:cs="Times New Roman"/>
          <w:color w:val="000000"/>
          <w:sz w:val="28"/>
          <w:szCs w:val="28"/>
          <w:lang w:val="it-IT"/>
        </w:rPr>
      </w:pPr>
      <w:r w:rsidRPr="001526EF">
        <w:rPr>
          <w:rFonts w:cs="Times New Roman"/>
          <w:color w:val="000000"/>
          <w:sz w:val="28"/>
          <w:szCs w:val="28"/>
          <w:lang w:val="it-IT"/>
        </w:rPr>
        <w:t xml:space="preserve">comparativi, che, come dice la parola stessa, suggeriscono il paragone tra due oggetti. Ad esempio, “furbo come una volpe”. </w:t>
      </w:r>
    </w:p>
    <w:p w14:paraId="7E7CF552" w14:textId="37FC51CC" w:rsidR="001526EF" w:rsidRPr="001526EF" w:rsidRDefault="001526EF" w:rsidP="001526EF">
      <w:pPr>
        <w:pStyle w:val="Textbody"/>
        <w:spacing w:line="360" w:lineRule="auto"/>
        <w:rPr>
          <w:rFonts w:cs="Times New Roman"/>
          <w:color w:val="000000"/>
          <w:sz w:val="28"/>
          <w:szCs w:val="28"/>
          <w:lang w:val="it-IT"/>
        </w:rPr>
      </w:pPr>
      <w:r w:rsidRPr="001526EF">
        <w:rPr>
          <w:rFonts w:cs="Times New Roman"/>
          <w:color w:val="000000"/>
          <w:sz w:val="28"/>
          <w:szCs w:val="28"/>
          <w:lang w:val="it-IT"/>
        </w:rPr>
        <w:t xml:space="preserve">Tradurre le forme idiomatiche non è affatto semplice: il traduttore ha l’arduo compito di rendere, non solo il significato, ma anche il carico </w:t>
      </w:r>
      <w:r w:rsidR="00264762" w:rsidRPr="001526EF">
        <w:rPr>
          <w:rFonts w:cs="Times New Roman"/>
          <w:color w:val="000000"/>
          <w:sz w:val="28"/>
          <w:szCs w:val="28"/>
          <w:lang w:val="it-IT"/>
        </w:rPr>
        <w:t>emozionale; quindi,</w:t>
      </w:r>
      <w:r w:rsidRPr="001526EF">
        <w:rPr>
          <w:rFonts w:cs="Times New Roman"/>
          <w:color w:val="000000"/>
          <w:sz w:val="28"/>
          <w:szCs w:val="28"/>
          <w:lang w:val="it-IT"/>
        </w:rPr>
        <w:t xml:space="preserve"> la funzione emotiva che l’autore ha voluto creare attraverso il suo utilizzo nella </w:t>
      </w:r>
      <w:r w:rsidRPr="001526EF">
        <w:rPr>
          <w:rFonts w:cs="Times New Roman"/>
          <w:color w:val="000000"/>
          <w:sz w:val="28"/>
          <w:szCs w:val="28"/>
          <w:lang w:val="it-IT"/>
        </w:rPr>
        <w:lastRenderedPageBreak/>
        <w:t xml:space="preserve">lingua originale. </w:t>
      </w:r>
      <w:r w:rsidRPr="001526EF">
        <w:rPr>
          <w:rFonts w:cs="Times New Roman"/>
          <w:color w:val="000000"/>
          <w:sz w:val="28"/>
          <w:szCs w:val="28"/>
          <w:lang w:val="it-IT"/>
        </w:rPr>
        <w:br/>
        <w:t xml:space="preserve">Come può, allora, adoperarsi nella traduzione il traduttore? </w:t>
      </w:r>
      <w:r w:rsidRPr="001526EF">
        <w:rPr>
          <w:rFonts w:cs="Times New Roman"/>
          <w:color w:val="000000"/>
          <w:sz w:val="28"/>
          <w:szCs w:val="28"/>
          <w:lang w:val="it-IT"/>
        </w:rPr>
        <w:br/>
        <w:t>Vinogradov stabilisce le seguenti possibilità:</w:t>
      </w:r>
    </w:p>
    <w:p w14:paraId="1ADC48D2" w14:textId="77777777" w:rsidR="001526EF" w:rsidRPr="001526EF" w:rsidRDefault="001526EF" w:rsidP="001526EF">
      <w:pPr>
        <w:pStyle w:val="Textbody"/>
        <w:numPr>
          <w:ilvl w:val="0"/>
          <w:numId w:val="14"/>
        </w:numPr>
        <w:spacing w:line="360" w:lineRule="auto"/>
        <w:rPr>
          <w:rFonts w:cs="Times New Roman"/>
          <w:color w:val="000000"/>
          <w:sz w:val="28"/>
          <w:szCs w:val="28"/>
          <w:lang w:val="it-IT"/>
        </w:rPr>
      </w:pPr>
      <w:r w:rsidRPr="001526EF">
        <w:rPr>
          <w:rFonts w:cs="Times New Roman"/>
          <w:color w:val="000000"/>
          <w:sz w:val="28"/>
          <w:szCs w:val="28"/>
          <w:lang w:val="it-IT"/>
        </w:rPr>
        <w:t>è possibile rendere il significato del testo da tradurre utilizzando unità fraseologiche equivalenti, con colori, forma e significato uguale, a quelle utilizzate nel testo da tradurre. Ad esempio, “</w:t>
      </w:r>
      <w:r w:rsidRPr="001526EF">
        <w:rPr>
          <w:rStyle w:val="a"/>
          <w:rFonts w:cs="Times New Roman"/>
          <w:color w:val="000000"/>
          <w:sz w:val="28"/>
          <w:szCs w:val="28"/>
          <w:lang w:val="it-IT"/>
        </w:rPr>
        <w:t xml:space="preserve">tallone d'Achille – </w:t>
      </w:r>
      <w:proofErr w:type="spellStart"/>
      <w:r w:rsidRPr="001526EF">
        <w:rPr>
          <w:rStyle w:val="a"/>
          <w:rFonts w:cs="Times New Roman"/>
          <w:i/>
          <w:iCs/>
          <w:color w:val="000000"/>
          <w:sz w:val="28"/>
          <w:szCs w:val="28"/>
          <w:lang w:val="it-IT"/>
        </w:rPr>
        <w:t>ahillesova</w:t>
      </w:r>
      <w:proofErr w:type="spellEnd"/>
      <w:r w:rsidRPr="001526EF">
        <w:rPr>
          <w:rStyle w:val="a"/>
          <w:rFonts w:cs="Times New Roman"/>
          <w:i/>
          <w:iCs/>
          <w:color w:val="000000"/>
          <w:sz w:val="28"/>
          <w:szCs w:val="28"/>
          <w:lang w:val="it-IT"/>
        </w:rPr>
        <w:t xml:space="preserve"> </w:t>
      </w:r>
      <w:proofErr w:type="spellStart"/>
      <w:r w:rsidRPr="001526EF">
        <w:rPr>
          <w:rStyle w:val="a"/>
          <w:rFonts w:cs="Times New Roman"/>
          <w:i/>
          <w:iCs/>
          <w:color w:val="000000"/>
          <w:sz w:val="28"/>
          <w:szCs w:val="28"/>
          <w:lang w:val="it-IT"/>
        </w:rPr>
        <w:t>pjata</w:t>
      </w:r>
      <w:proofErr w:type="spellEnd"/>
      <w:r w:rsidRPr="001526EF">
        <w:rPr>
          <w:rStyle w:val="a"/>
          <w:rFonts w:cs="Times New Roman"/>
          <w:i/>
          <w:iCs/>
          <w:color w:val="000000"/>
          <w:sz w:val="28"/>
          <w:szCs w:val="28"/>
          <w:lang w:val="it-IT"/>
        </w:rPr>
        <w:t>”</w:t>
      </w:r>
      <w:r w:rsidRPr="001526EF">
        <w:rPr>
          <w:rFonts w:cs="Times New Roman"/>
          <w:color w:val="000000"/>
          <w:sz w:val="28"/>
          <w:szCs w:val="28"/>
          <w:lang w:val="it-IT"/>
        </w:rPr>
        <w:t xml:space="preserve">; </w:t>
      </w:r>
    </w:p>
    <w:p w14:paraId="0FE267D9" w14:textId="77777777" w:rsidR="001526EF" w:rsidRPr="001526EF" w:rsidRDefault="001526EF" w:rsidP="001526EF">
      <w:pPr>
        <w:pStyle w:val="Textbody"/>
        <w:numPr>
          <w:ilvl w:val="0"/>
          <w:numId w:val="14"/>
        </w:numPr>
        <w:spacing w:line="360" w:lineRule="auto"/>
        <w:rPr>
          <w:rFonts w:cs="Times New Roman"/>
          <w:color w:val="000000"/>
          <w:sz w:val="28"/>
          <w:szCs w:val="28"/>
          <w:lang w:val="it-IT"/>
        </w:rPr>
      </w:pPr>
      <w:r w:rsidRPr="001526EF">
        <w:rPr>
          <w:rFonts w:cs="Times New Roman"/>
          <w:color w:val="000000"/>
          <w:sz w:val="28"/>
          <w:szCs w:val="28"/>
          <w:lang w:val="it-IT"/>
        </w:rPr>
        <w:t>nel linguaggio della cultura ricevente ci sono espressioni idiomatiche equivalenti, che descrivono quello che deve essere tradotto con immagini molto simili. Ad esempio, “</w:t>
      </w:r>
      <w:r w:rsidRPr="001526EF">
        <w:rPr>
          <w:rStyle w:val="a"/>
          <w:rFonts w:cs="Times New Roman"/>
          <w:color w:val="000000"/>
          <w:sz w:val="28"/>
          <w:szCs w:val="28"/>
          <w:lang w:val="it-IT"/>
        </w:rPr>
        <w:t xml:space="preserve">voltare pagina — </w:t>
      </w:r>
      <w:proofErr w:type="spellStart"/>
      <w:r w:rsidRPr="001526EF">
        <w:rPr>
          <w:rStyle w:val="a"/>
          <w:rFonts w:cs="Times New Roman"/>
          <w:i/>
          <w:color w:val="000000"/>
          <w:sz w:val="28"/>
          <w:szCs w:val="28"/>
          <w:lang w:val="it-IT"/>
        </w:rPr>
        <w:t>načat</w:t>
      </w:r>
      <w:proofErr w:type="spellEnd"/>
      <w:r w:rsidRPr="001526EF">
        <w:rPr>
          <w:rStyle w:val="a"/>
          <w:rFonts w:cs="Times New Roman"/>
          <w:i/>
          <w:color w:val="000000"/>
          <w:sz w:val="28"/>
          <w:szCs w:val="28"/>
          <w:lang w:val="it-IT"/>
        </w:rPr>
        <w:t xml:space="preserve">' s </w:t>
      </w:r>
      <w:proofErr w:type="spellStart"/>
      <w:r w:rsidRPr="001526EF">
        <w:rPr>
          <w:rStyle w:val="a"/>
          <w:rFonts w:cs="Times New Roman"/>
          <w:i/>
          <w:color w:val="000000"/>
          <w:sz w:val="28"/>
          <w:szCs w:val="28"/>
          <w:lang w:val="it-IT"/>
        </w:rPr>
        <w:t>čistogo</w:t>
      </w:r>
      <w:proofErr w:type="spellEnd"/>
      <w:r w:rsidRPr="001526EF">
        <w:rPr>
          <w:rStyle w:val="a"/>
          <w:rFonts w:cs="Times New Roman"/>
          <w:i/>
          <w:color w:val="000000"/>
          <w:sz w:val="28"/>
          <w:szCs w:val="28"/>
          <w:lang w:val="it-IT"/>
        </w:rPr>
        <w:t xml:space="preserve"> lista”</w:t>
      </w:r>
      <w:r w:rsidRPr="001526EF">
        <w:rPr>
          <w:rFonts w:cs="Times New Roman"/>
          <w:color w:val="000000"/>
          <w:sz w:val="28"/>
          <w:szCs w:val="28"/>
          <w:lang w:val="it-IT"/>
        </w:rPr>
        <w:t>;</w:t>
      </w:r>
    </w:p>
    <w:p w14:paraId="7BB6B536" w14:textId="77777777" w:rsidR="001526EF" w:rsidRPr="001526EF" w:rsidRDefault="001526EF" w:rsidP="001526EF">
      <w:pPr>
        <w:pStyle w:val="Textbody"/>
        <w:numPr>
          <w:ilvl w:val="0"/>
          <w:numId w:val="14"/>
        </w:numPr>
        <w:spacing w:line="360" w:lineRule="auto"/>
        <w:rPr>
          <w:rFonts w:cs="Times New Roman"/>
          <w:color w:val="000000"/>
          <w:sz w:val="28"/>
          <w:szCs w:val="28"/>
          <w:lang w:val="it-IT"/>
        </w:rPr>
      </w:pPr>
      <w:r w:rsidRPr="001526EF">
        <w:rPr>
          <w:rFonts w:cs="Times New Roman"/>
          <w:color w:val="000000"/>
          <w:sz w:val="28"/>
          <w:szCs w:val="28"/>
          <w:lang w:val="it-IT"/>
        </w:rPr>
        <w:t>nel linguaggio della cultura ricevente ci sono espressioni idiomatiche equivalenti, ma che esprimono il medesimo concetto attraverso immagini diverse. Ad esempio “</w:t>
      </w:r>
      <w:r w:rsidRPr="001526EF">
        <w:rPr>
          <w:rStyle w:val="a"/>
          <w:rFonts w:cs="Times New Roman"/>
          <w:color w:val="000000"/>
          <w:sz w:val="28"/>
          <w:szCs w:val="28"/>
          <w:lang w:val="it-IT"/>
        </w:rPr>
        <w:t xml:space="preserve">di male in peggio —  </w:t>
      </w:r>
      <w:proofErr w:type="spellStart"/>
      <w:r w:rsidRPr="001526EF">
        <w:rPr>
          <w:rStyle w:val="a"/>
          <w:rFonts w:cs="Times New Roman"/>
          <w:i/>
          <w:iCs/>
          <w:color w:val="000000"/>
          <w:sz w:val="28"/>
          <w:szCs w:val="28"/>
          <w:lang w:val="it-IT"/>
        </w:rPr>
        <w:t>iz</w:t>
      </w:r>
      <w:proofErr w:type="spellEnd"/>
      <w:r w:rsidRPr="001526EF">
        <w:rPr>
          <w:rStyle w:val="a"/>
          <w:rFonts w:cs="Times New Roman"/>
          <w:i/>
          <w:iCs/>
          <w:color w:val="000000"/>
          <w:sz w:val="28"/>
          <w:szCs w:val="28"/>
          <w:lang w:val="it-IT"/>
        </w:rPr>
        <w:t xml:space="preserve"> </w:t>
      </w:r>
      <w:proofErr w:type="spellStart"/>
      <w:r w:rsidRPr="001526EF">
        <w:rPr>
          <w:rStyle w:val="a"/>
          <w:rFonts w:cs="Times New Roman"/>
          <w:i/>
          <w:iCs/>
          <w:color w:val="000000"/>
          <w:sz w:val="28"/>
          <w:szCs w:val="28"/>
          <w:lang w:val="it-IT"/>
        </w:rPr>
        <w:t>ognja</w:t>
      </w:r>
      <w:proofErr w:type="spellEnd"/>
      <w:r w:rsidRPr="001526EF">
        <w:rPr>
          <w:rStyle w:val="a"/>
          <w:rFonts w:cs="Times New Roman"/>
          <w:i/>
          <w:iCs/>
          <w:color w:val="000000"/>
          <w:sz w:val="28"/>
          <w:szCs w:val="28"/>
          <w:lang w:val="it-IT"/>
        </w:rPr>
        <w:t xml:space="preserve"> da v </w:t>
      </w:r>
      <w:proofErr w:type="spellStart"/>
      <w:r w:rsidRPr="001526EF">
        <w:rPr>
          <w:rStyle w:val="a"/>
          <w:rFonts w:cs="Times New Roman"/>
          <w:i/>
          <w:iCs/>
          <w:color w:val="000000"/>
          <w:sz w:val="28"/>
          <w:szCs w:val="28"/>
          <w:lang w:val="it-IT"/>
        </w:rPr>
        <w:t>polymja</w:t>
      </w:r>
      <w:proofErr w:type="spellEnd"/>
      <w:r w:rsidRPr="001526EF">
        <w:rPr>
          <w:rStyle w:val="a"/>
          <w:rFonts w:cs="Times New Roman"/>
          <w:i/>
          <w:iCs/>
          <w:color w:val="000000"/>
          <w:sz w:val="28"/>
          <w:szCs w:val="28"/>
          <w:lang w:val="it-IT"/>
        </w:rPr>
        <w:t>”</w:t>
      </w:r>
      <w:r w:rsidRPr="001526EF">
        <w:rPr>
          <w:rFonts w:cs="Times New Roman"/>
          <w:color w:val="000000"/>
          <w:sz w:val="28"/>
          <w:szCs w:val="28"/>
          <w:lang w:val="it-IT"/>
        </w:rPr>
        <w:t>;</w:t>
      </w:r>
    </w:p>
    <w:p w14:paraId="2B52E077" w14:textId="77777777" w:rsidR="001526EF" w:rsidRPr="001526EF" w:rsidRDefault="001526EF" w:rsidP="001526EF">
      <w:pPr>
        <w:pStyle w:val="Textbody"/>
        <w:numPr>
          <w:ilvl w:val="0"/>
          <w:numId w:val="14"/>
        </w:numPr>
        <w:spacing w:line="360" w:lineRule="auto"/>
        <w:rPr>
          <w:rFonts w:cs="Times New Roman"/>
          <w:color w:val="000000"/>
          <w:sz w:val="28"/>
          <w:szCs w:val="28"/>
          <w:lang w:val="it-IT"/>
        </w:rPr>
      </w:pPr>
      <w:r w:rsidRPr="001526EF">
        <w:rPr>
          <w:rFonts w:cs="Times New Roman"/>
          <w:color w:val="000000"/>
          <w:sz w:val="28"/>
          <w:szCs w:val="28"/>
          <w:lang w:val="it-IT"/>
        </w:rPr>
        <w:t>esistono termini unici della lingua traduttrice in grado di formalizzare dietro un'unica parola il concetto di un fraseologismo. Ad esempio, “</w:t>
      </w:r>
      <w:r w:rsidRPr="001526EF">
        <w:rPr>
          <w:rStyle w:val="a"/>
          <w:rFonts w:cs="Times New Roman"/>
          <w:color w:val="000000"/>
          <w:sz w:val="28"/>
          <w:szCs w:val="28"/>
          <w:lang w:val="it-IT"/>
        </w:rPr>
        <w:t xml:space="preserve">fare colazione - </w:t>
      </w:r>
      <w:proofErr w:type="spellStart"/>
      <w:r w:rsidRPr="001526EF">
        <w:rPr>
          <w:rStyle w:val="a"/>
          <w:rFonts w:cs="Times New Roman"/>
          <w:i/>
          <w:iCs/>
          <w:color w:val="000000"/>
          <w:sz w:val="28"/>
          <w:szCs w:val="28"/>
          <w:lang w:val="it-IT"/>
        </w:rPr>
        <w:t>zavtrakat</w:t>
      </w:r>
      <w:proofErr w:type="spellEnd"/>
      <w:r w:rsidRPr="001526EF">
        <w:rPr>
          <w:rStyle w:val="a"/>
          <w:rFonts w:cs="Times New Roman"/>
          <w:i/>
          <w:iCs/>
          <w:color w:val="000000"/>
          <w:sz w:val="28"/>
          <w:szCs w:val="28"/>
          <w:lang w:val="it-IT"/>
        </w:rPr>
        <w:t>'”</w:t>
      </w:r>
      <w:r w:rsidRPr="001526EF">
        <w:rPr>
          <w:rFonts w:cs="Times New Roman"/>
          <w:color w:val="000000"/>
          <w:sz w:val="28"/>
          <w:szCs w:val="28"/>
          <w:lang w:val="it-IT"/>
        </w:rPr>
        <w:t xml:space="preserve">. </w:t>
      </w:r>
    </w:p>
    <w:p w14:paraId="2579F4D9" w14:textId="77777777" w:rsidR="001526EF" w:rsidRPr="001526EF" w:rsidRDefault="001526EF" w:rsidP="001526EF">
      <w:pPr>
        <w:pStyle w:val="Textbody"/>
        <w:spacing w:line="360" w:lineRule="auto"/>
        <w:rPr>
          <w:rFonts w:cs="Times New Roman"/>
          <w:color w:val="000000"/>
          <w:sz w:val="28"/>
          <w:szCs w:val="28"/>
          <w:lang w:val="it-IT"/>
        </w:rPr>
      </w:pPr>
      <w:r w:rsidRPr="001526EF">
        <w:rPr>
          <w:rFonts w:cs="Times New Roman"/>
          <w:color w:val="000000"/>
          <w:sz w:val="28"/>
          <w:szCs w:val="28"/>
          <w:lang w:val="it-IT"/>
        </w:rPr>
        <w:t xml:space="preserve">Sebbene esistano queste equivalenze, talvolta il traduttore può decidere di arricchire o sfoltire il testo, non traducendo letteralmente il significato di quanto scritto, ma descrivendolo. </w:t>
      </w:r>
    </w:p>
    <w:p w14:paraId="52B2E479"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Un traduttore non deve assolutamente sottovalutare i fraseologismi predicativi, che costituiscono le tipologie di unità fraseologiche più complesse da tradurre. Essi sono portatori del colore della lingua, ne raccontano la storia, ed è fondamentale riconoscere il valore della loro fonetica, indispensabile, nella lingua madre, per l’efficacia del messaggio che intendono mandare. </w:t>
      </w:r>
    </w:p>
    <w:p w14:paraId="33F3E647" w14:textId="77777777"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Lo stesso Vinogradov stabilisce le cinque vie possibili per tradurre i proverbi: </w:t>
      </w:r>
    </w:p>
    <w:p w14:paraId="2ED5EFFC" w14:textId="77777777" w:rsidR="001526EF" w:rsidRPr="001526EF" w:rsidRDefault="001526EF" w:rsidP="001526EF">
      <w:pPr>
        <w:pStyle w:val="Paragrafoelenco"/>
        <w:numPr>
          <w:ilvl w:val="0"/>
          <w:numId w:val="15"/>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la corrispondenza totale, caso in cui la traduzione ha significato letterale e stilistico identico al proverbio originale. Le immagini utilizzate nella </w:t>
      </w:r>
      <w:r w:rsidRPr="001526EF">
        <w:rPr>
          <w:rFonts w:ascii="Times New Roman" w:hAnsi="Times New Roman" w:cs="Times New Roman"/>
          <w:sz w:val="28"/>
          <w:szCs w:val="28"/>
          <w:lang w:val="it-IT"/>
        </w:rPr>
        <w:lastRenderedPageBreak/>
        <w:t>traduzione e nell’opera tradotta sono uguali. Ad esempio “</w:t>
      </w:r>
      <w:r w:rsidRPr="001526EF">
        <w:rPr>
          <w:rStyle w:val="a"/>
          <w:rFonts w:ascii="Times New Roman" w:hAnsi="Times New Roman" w:cs="Times New Roman"/>
          <w:sz w:val="28"/>
          <w:szCs w:val="28"/>
          <w:lang w:val="it-IT"/>
        </w:rPr>
        <w:t xml:space="preserve">Meglio tardi che mai - </w:t>
      </w:r>
      <w:r w:rsidRPr="001526EF">
        <w:rPr>
          <w:rStyle w:val="a"/>
          <w:rFonts w:ascii="Times New Roman" w:hAnsi="Times New Roman" w:cs="Times New Roman"/>
          <w:i/>
          <w:sz w:val="28"/>
          <w:szCs w:val="28"/>
          <w:lang w:val="ru-RU"/>
        </w:rPr>
        <w:t>Лучше</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поздно</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чем</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никогда</w:t>
      </w:r>
      <w:r w:rsidRPr="001526EF">
        <w:rPr>
          <w:rStyle w:val="a"/>
          <w:rFonts w:ascii="Times New Roman" w:hAnsi="Times New Roman" w:cs="Times New Roman"/>
          <w:i/>
          <w:sz w:val="28"/>
          <w:szCs w:val="28"/>
          <w:lang w:val="it-IT"/>
        </w:rPr>
        <w:t>.”;</w:t>
      </w:r>
    </w:p>
    <w:p w14:paraId="6064673E" w14:textId="2EFF60A6" w:rsidR="001526EF" w:rsidRPr="001526EF" w:rsidRDefault="001526EF" w:rsidP="001526EF">
      <w:pPr>
        <w:pStyle w:val="Paragrafoelenco"/>
        <w:numPr>
          <w:ilvl w:val="0"/>
          <w:numId w:val="16"/>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la corrispondenza parziale, caso in cui l’immagine resa dalla traduzione differisce da quella utilizzata nell’opera originale, ma il significato, il colore e il significato del proverbio rimane inalterato. Ad esempio: “</w:t>
      </w:r>
      <w:r w:rsidRPr="001526EF">
        <w:rPr>
          <w:rStyle w:val="a"/>
          <w:rFonts w:ascii="Times New Roman" w:hAnsi="Times New Roman" w:cs="Times New Roman"/>
          <w:sz w:val="28"/>
          <w:szCs w:val="28"/>
          <w:lang w:val="it-IT"/>
        </w:rPr>
        <w:t>Meglio un uovo oggi che una gallina domani</w:t>
      </w:r>
      <w:r w:rsidRPr="001526EF">
        <w:rPr>
          <w:rStyle w:val="a"/>
          <w:rFonts w:ascii="Times New Roman" w:hAnsi="Times New Roman" w:cs="Times New Roman"/>
          <w:i/>
          <w:sz w:val="28"/>
          <w:szCs w:val="28"/>
          <w:lang w:val="it-IT"/>
        </w:rPr>
        <w:t xml:space="preserve"> </w:t>
      </w:r>
      <w:r w:rsidR="003D3177" w:rsidRPr="001526EF">
        <w:rPr>
          <w:rStyle w:val="a"/>
          <w:rFonts w:ascii="Times New Roman" w:hAnsi="Times New Roman" w:cs="Times New Roman"/>
          <w:i/>
          <w:sz w:val="28"/>
          <w:szCs w:val="28"/>
          <w:lang w:val="it-IT"/>
        </w:rPr>
        <w:t xml:space="preserve">- </w:t>
      </w:r>
      <w:proofErr w:type="spellStart"/>
      <w:r w:rsidR="003D3177" w:rsidRPr="001526EF">
        <w:rPr>
          <w:rStyle w:val="a"/>
          <w:rFonts w:ascii="Times New Roman" w:hAnsi="Times New Roman" w:cs="Times New Roman"/>
          <w:i/>
          <w:sz w:val="28"/>
          <w:szCs w:val="28"/>
          <w:lang w:val="it-IT"/>
        </w:rPr>
        <w:t>Лучше</w:t>
      </w:r>
      <w:proofErr w:type="spellEnd"/>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синица</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в</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руках</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чем</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журавль</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в</w:t>
      </w:r>
      <w:r w:rsidRPr="001526EF">
        <w:rPr>
          <w:rStyle w:val="a"/>
          <w:rFonts w:ascii="Times New Roman" w:hAnsi="Times New Roman" w:cs="Times New Roman"/>
          <w:i/>
          <w:sz w:val="28"/>
          <w:szCs w:val="28"/>
          <w:lang w:val="it-IT"/>
        </w:rPr>
        <w:t xml:space="preserve"> </w:t>
      </w:r>
      <w:r w:rsidRPr="001526EF">
        <w:rPr>
          <w:rStyle w:val="a"/>
          <w:rFonts w:ascii="Times New Roman" w:hAnsi="Times New Roman" w:cs="Times New Roman"/>
          <w:i/>
          <w:sz w:val="28"/>
          <w:szCs w:val="28"/>
          <w:lang w:val="ru-RU"/>
        </w:rPr>
        <w:t>небе</w:t>
      </w:r>
      <w:r w:rsidRPr="001526EF">
        <w:rPr>
          <w:rStyle w:val="a"/>
          <w:rFonts w:ascii="Times New Roman" w:hAnsi="Times New Roman" w:cs="Times New Roman"/>
          <w:i/>
          <w:sz w:val="28"/>
          <w:szCs w:val="28"/>
          <w:lang w:val="it-IT"/>
        </w:rPr>
        <w:t>”;</w:t>
      </w:r>
    </w:p>
    <w:p w14:paraId="06D9A76B" w14:textId="77777777" w:rsidR="001526EF" w:rsidRPr="001526EF" w:rsidRDefault="001526EF" w:rsidP="001526EF">
      <w:pPr>
        <w:pStyle w:val="Paragrafoelenco"/>
        <w:numPr>
          <w:ilvl w:val="0"/>
          <w:numId w:val="16"/>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il calco, ovvero la traduzione letterale del proverbio della lingua originale nella lingua da tradurre, spesso introdotto nella narrazione da espedienti come “Come si dice”, “Come dice il proverbio”;</w:t>
      </w:r>
    </w:p>
    <w:p w14:paraId="66F86AF1" w14:textId="77777777" w:rsidR="001526EF" w:rsidRPr="001526EF" w:rsidRDefault="001526EF" w:rsidP="001526EF">
      <w:pPr>
        <w:pStyle w:val="Paragrafoelenco"/>
        <w:numPr>
          <w:ilvl w:val="0"/>
          <w:numId w:val="16"/>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lo “pseudo-verbale”, dove il traduttore descrive un proverbio nella lingua in cui sta traducendo, non trovando in essa corrispondenze parziali e totali con la lingua originale; </w:t>
      </w:r>
    </w:p>
    <w:p w14:paraId="632B8CCB" w14:textId="77777777" w:rsidR="001526EF" w:rsidRPr="001526EF" w:rsidRDefault="001526EF" w:rsidP="001526EF">
      <w:pPr>
        <w:pStyle w:val="Paragrafoelenco"/>
        <w:numPr>
          <w:ilvl w:val="0"/>
          <w:numId w:val="16"/>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la parafrasi della fraseologia, attraverso cui il traduttore descrive al lettore il significato del proverbio tradotto a causa della mancata possibilità di eseguire una traduzione che veda l’uso delle tecniche sopra descritte. </w:t>
      </w:r>
    </w:p>
    <w:p w14:paraId="2EA19C6E" w14:textId="77777777" w:rsidR="004A683E" w:rsidRDefault="004A683E" w:rsidP="001526EF">
      <w:pPr>
        <w:spacing w:line="360" w:lineRule="auto"/>
        <w:rPr>
          <w:rFonts w:ascii="Times New Roman" w:hAnsi="Times New Roman" w:cs="Times New Roman"/>
          <w:sz w:val="28"/>
          <w:szCs w:val="28"/>
          <w:lang w:val="it-IT"/>
        </w:rPr>
      </w:pPr>
    </w:p>
    <w:p w14:paraId="18C54182" w14:textId="37540DC9" w:rsidR="001526EF" w:rsidRPr="001526EF" w:rsidRDefault="001526EF" w:rsidP="001526EF">
      <w:p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Nel caso, invece, dei fraseologismi comparativi, le possibilità traduttive secondo Vinogradov, sono: </w:t>
      </w:r>
    </w:p>
    <w:p w14:paraId="626ED212" w14:textId="77777777" w:rsidR="001526EF" w:rsidRPr="001526EF" w:rsidRDefault="001526EF" w:rsidP="001526EF">
      <w:pPr>
        <w:pStyle w:val="Paragrafoelenco"/>
        <w:numPr>
          <w:ilvl w:val="0"/>
          <w:numId w:val="17"/>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l’utilizzo di un’espressione equivalente della lingua ricevente; </w:t>
      </w:r>
    </w:p>
    <w:p w14:paraId="7D05047D" w14:textId="52A7BDC5" w:rsidR="001526EF" w:rsidRDefault="001526EF" w:rsidP="001526EF">
      <w:pPr>
        <w:pStyle w:val="Paragrafoelenco"/>
        <w:numPr>
          <w:ilvl w:val="0"/>
          <w:numId w:val="17"/>
        </w:numPr>
        <w:spacing w:line="360" w:lineRule="auto"/>
        <w:rPr>
          <w:rFonts w:ascii="Times New Roman" w:hAnsi="Times New Roman" w:cs="Times New Roman"/>
          <w:sz w:val="28"/>
          <w:szCs w:val="28"/>
          <w:lang w:val="it-IT"/>
        </w:rPr>
      </w:pPr>
      <w:r w:rsidRPr="001526EF">
        <w:rPr>
          <w:rFonts w:ascii="Times New Roman" w:hAnsi="Times New Roman" w:cs="Times New Roman"/>
          <w:sz w:val="28"/>
          <w:szCs w:val="28"/>
          <w:lang w:val="it-IT"/>
        </w:rPr>
        <w:t xml:space="preserve">il calco della forma originale. </w:t>
      </w:r>
    </w:p>
    <w:p w14:paraId="668B84BA" w14:textId="77777777" w:rsidR="001526EF" w:rsidRDefault="001526EF" w:rsidP="001526EF">
      <w:pPr>
        <w:spacing w:line="360" w:lineRule="auto"/>
        <w:rPr>
          <w:rFonts w:ascii="Times New Roman" w:hAnsi="Times New Roman" w:cs="Times New Roman"/>
          <w:sz w:val="28"/>
          <w:szCs w:val="28"/>
          <w:lang w:val="it-IT"/>
        </w:rPr>
      </w:pPr>
    </w:p>
    <w:p w14:paraId="6F49456D" w14:textId="77777777" w:rsidR="00C3253D" w:rsidRDefault="00C3253D" w:rsidP="001526EF">
      <w:pPr>
        <w:spacing w:line="360" w:lineRule="auto"/>
        <w:rPr>
          <w:rFonts w:ascii="Times New Roman" w:hAnsi="Times New Roman" w:cs="Times New Roman"/>
          <w:sz w:val="28"/>
          <w:szCs w:val="28"/>
          <w:lang w:val="it-IT"/>
        </w:rPr>
      </w:pPr>
    </w:p>
    <w:p w14:paraId="518C66AA" w14:textId="77777777" w:rsidR="003464CA" w:rsidRDefault="003464CA" w:rsidP="001526EF">
      <w:pPr>
        <w:spacing w:line="360" w:lineRule="auto"/>
        <w:rPr>
          <w:rFonts w:ascii="Times New Roman" w:hAnsi="Times New Roman" w:cs="Times New Roman"/>
          <w:sz w:val="28"/>
          <w:szCs w:val="28"/>
          <w:lang w:val="it-IT"/>
        </w:rPr>
      </w:pPr>
    </w:p>
    <w:p w14:paraId="707EC12A" w14:textId="77777777" w:rsidR="003464CA" w:rsidRDefault="003464CA" w:rsidP="001526EF">
      <w:pPr>
        <w:spacing w:line="360" w:lineRule="auto"/>
        <w:rPr>
          <w:rFonts w:ascii="Times New Roman" w:hAnsi="Times New Roman" w:cs="Times New Roman"/>
          <w:sz w:val="28"/>
          <w:szCs w:val="28"/>
          <w:lang w:val="it-IT"/>
        </w:rPr>
      </w:pPr>
    </w:p>
    <w:p w14:paraId="58CD15A4" w14:textId="77777777" w:rsidR="00C3253D" w:rsidRDefault="00C3253D" w:rsidP="001526EF">
      <w:pPr>
        <w:spacing w:line="360" w:lineRule="auto"/>
        <w:rPr>
          <w:rFonts w:ascii="Times New Roman" w:hAnsi="Times New Roman" w:cs="Times New Roman"/>
          <w:sz w:val="28"/>
          <w:szCs w:val="28"/>
          <w:lang w:val="it-IT"/>
        </w:rPr>
      </w:pPr>
    </w:p>
    <w:p w14:paraId="32353292" w14:textId="740A9404" w:rsidR="001526EF" w:rsidRDefault="001526EF" w:rsidP="001526EF">
      <w:pPr>
        <w:spacing w:line="36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lastRenderedPageBreak/>
        <w:t>1.</w:t>
      </w:r>
      <w:r w:rsidR="00611CF6">
        <w:rPr>
          <w:rFonts w:ascii="Times New Roman" w:hAnsi="Times New Roman" w:cs="Times New Roman"/>
          <w:b/>
          <w:bCs/>
          <w:sz w:val="28"/>
          <w:szCs w:val="28"/>
          <w:lang w:val="it-IT"/>
        </w:rPr>
        <w:t>8</w:t>
      </w:r>
      <w:r>
        <w:rPr>
          <w:rFonts w:ascii="Times New Roman" w:hAnsi="Times New Roman" w:cs="Times New Roman"/>
          <w:b/>
          <w:bCs/>
          <w:sz w:val="28"/>
          <w:szCs w:val="28"/>
          <w:lang w:val="it-IT"/>
        </w:rPr>
        <w:t xml:space="preserve"> Discorso sgrammaticato e deviazioni dalla norma letteraria</w:t>
      </w:r>
    </w:p>
    <w:p w14:paraId="348A95EA" w14:textId="77777777" w:rsidR="00D72C55" w:rsidRDefault="00D72C55" w:rsidP="001526EF">
      <w:pPr>
        <w:spacing w:line="360" w:lineRule="auto"/>
        <w:jc w:val="center"/>
        <w:rPr>
          <w:rFonts w:ascii="Times New Roman" w:hAnsi="Times New Roman" w:cs="Times New Roman"/>
          <w:b/>
          <w:bCs/>
          <w:sz w:val="28"/>
          <w:szCs w:val="28"/>
          <w:lang w:val="it-IT"/>
        </w:rPr>
      </w:pPr>
    </w:p>
    <w:p w14:paraId="645DEB69" w14:textId="77777777" w:rsidR="00D72C55" w:rsidRPr="00D72C55" w:rsidRDefault="00D72C55" w:rsidP="00D72C55">
      <w:pPr>
        <w:spacing w:line="360" w:lineRule="auto"/>
        <w:rPr>
          <w:rFonts w:ascii="Times New Roman" w:hAnsi="Times New Roman" w:cs="Times New Roman"/>
          <w:sz w:val="28"/>
          <w:szCs w:val="28"/>
          <w:lang w:val="it-IT"/>
        </w:rPr>
      </w:pPr>
      <w:r w:rsidRPr="00D72C55">
        <w:rPr>
          <w:rFonts w:ascii="Times New Roman" w:hAnsi="Times New Roman" w:cs="Times New Roman"/>
          <w:sz w:val="28"/>
          <w:szCs w:val="28"/>
          <w:lang w:val="it-IT"/>
        </w:rPr>
        <w:t xml:space="preserve">Il potere dell’autore di un’opera è vastissimo e la lingua è uno dei mezzi di cui egli si serve per dare un’anima ai propri personaggi. </w:t>
      </w:r>
      <w:r w:rsidRPr="00D72C55">
        <w:rPr>
          <w:rFonts w:ascii="Times New Roman" w:hAnsi="Times New Roman" w:cs="Times New Roman"/>
          <w:sz w:val="28"/>
          <w:szCs w:val="28"/>
          <w:lang w:val="it-IT"/>
        </w:rPr>
        <w:br/>
        <w:t xml:space="preserve">Basti pensare a quanto l’utilizzo del dialetto è in grado di dirci sulla provenienza geografica del carattere in esame; come certe parole, molto poco comuni e gergali, ci facciano capire la sua classe sociale. </w:t>
      </w:r>
      <w:r w:rsidRPr="00D72C55">
        <w:rPr>
          <w:rFonts w:ascii="Times New Roman" w:hAnsi="Times New Roman" w:cs="Times New Roman"/>
          <w:sz w:val="28"/>
          <w:szCs w:val="28"/>
          <w:lang w:val="it-IT"/>
        </w:rPr>
        <w:br/>
        <w:t xml:space="preserve">Queste sono solo alcune delle informazioni, forse le più intuitive, che riesce a darci il “discorso sgrammaticato” nella forma letteraria. In esso rientrano, appunto, il dialetto, lo slang, le espressioni gergali e colloquiali. </w:t>
      </w:r>
    </w:p>
    <w:p w14:paraId="021D0E77" w14:textId="77777777" w:rsidR="00D72C55" w:rsidRPr="00D72C55" w:rsidRDefault="00D72C55" w:rsidP="00D72C55">
      <w:pPr>
        <w:spacing w:line="360" w:lineRule="auto"/>
        <w:rPr>
          <w:rFonts w:ascii="Times New Roman" w:hAnsi="Times New Roman" w:cs="Times New Roman"/>
          <w:sz w:val="28"/>
          <w:szCs w:val="28"/>
          <w:lang w:val="it-IT"/>
        </w:rPr>
      </w:pPr>
      <w:r w:rsidRPr="00D72C55">
        <w:rPr>
          <w:rFonts w:ascii="Times New Roman" w:hAnsi="Times New Roman" w:cs="Times New Roman"/>
          <w:sz w:val="28"/>
          <w:szCs w:val="28"/>
          <w:lang w:val="it-IT"/>
        </w:rPr>
        <w:t xml:space="preserve">Negli studi di Vlahov e Florin sono emerse due tipologie di deviazioni linguistiche: </w:t>
      </w:r>
      <w:r w:rsidRPr="00D72C55">
        <w:rPr>
          <w:rFonts w:ascii="Times New Roman" w:hAnsi="Times New Roman" w:cs="Times New Roman"/>
          <w:sz w:val="28"/>
          <w:szCs w:val="28"/>
          <w:lang w:val="it-IT"/>
        </w:rPr>
        <w:br/>
        <w:t xml:space="preserve">- quelle collettive, come i dialetti; </w:t>
      </w:r>
      <w:r w:rsidRPr="00D72C55">
        <w:rPr>
          <w:rFonts w:ascii="Times New Roman" w:hAnsi="Times New Roman" w:cs="Times New Roman"/>
          <w:sz w:val="28"/>
          <w:szCs w:val="28"/>
          <w:lang w:val="it-IT"/>
        </w:rPr>
        <w:br/>
        <w:t xml:space="preserve">- e quelle individuali, caratterizzanti un solo personaggio, come i difetti di pronuncia. </w:t>
      </w:r>
      <w:r w:rsidRPr="00D72C55">
        <w:rPr>
          <w:rFonts w:ascii="Times New Roman" w:hAnsi="Times New Roman" w:cs="Times New Roman"/>
          <w:sz w:val="28"/>
          <w:szCs w:val="28"/>
          <w:lang w:val="it-IT"/>
        </w:rPr>
        <w:br/>
      </w:r>
      <w:r w:rsidRPr="00D72C55">
        <w:rPr>
          <w:rFonts w:ascii="Times New Roman" w:hAnsi="Times New Roman" w:cs="Times New Roman"/>
          <w:sz w:val="28"/>
          <w:szCs w:val="28"/>
          <w:lang w:val="it-IT"/>
        </w:rPr>
        <w:br/>
        <w:t xml:space="preserve">L’autore può anche scegliere di commettere degli errori per descrivere un personaggio poco colto, oppure uno straniero alle prime armi con una nuova lingua; il linguaggio sgrammaticato può essere anche usato per descrivere attimi di forte tensione. </w:t>
      </w:r>
    </w:p>
    <w:p w14:paraId="5535B057" w14:textId="77777777" w:rsidR="00C3253D" w:rsidRDefault="00C3253D" w:rsidP="001968F6">
      <w:pPr>
        <w:spacing w:line="360" w:lineRule="auto"/>
        <w:jc w:val="center"/>
        <w:rPr>
          <w:rFonts w:ascii="Times New Roman" w:hAnsi="Times New Roman" w:cs="Times New Roman"/>
          <w:b/>
          <w:bCs/>
          <w:sz w:val="28"/>
          <w:szCs w:val="28"/>
          <w:lang w:val="it-IT"/>
        </w:rPr>
      </w:pPr>
    </w:p>
    <w:p w14:paraId="26B01E2E" w14:textId="77777777" w:rsidR="00C3253D" w:rsidRDefault="00C3253D" w:rsidP="001968F6">
      <w:pPr>
        <w:spacing w:line="360" w:lineRule="auto"/>
        <w:jc w:val="center"/>
        <w:rPr>
          <w:rFonts w:ascii="Times New Roman" w:hAnsi="Times New Roman" w:cs="Times New Roman"/>
          <w:b/>
          <w:bCs/>
          <w:sz w:val="28"/>
          <w:szCs w:val="28"/>
          <w:lang w:val="it-IT"/>
        </w:rPr>
      </w:pPr>
    </w:p>
    <w:p w14:paraId="26A4F5C5" w14:textId="76947C08" w:rsidR="00C3253D" w:rsidRDefault="00C3253D" w:rsidP="00D547F3">
      <w:pPr>
        <w:spacing w:line="360" w:lineRule="auto"/>
        <w:rPr>
          <w:rFonts w:ascii="Times New Roman" w:hAnsi="Times New Roman" w:cs="Times New Roman"/>
          <w:b/>
          <w:bCs/>
          <w:sz w:val="28"/>
          <w:szCs w:val="28"/>
          <w:lang w:val="it-IT"/>
        </w:rPr>
      </w:pPr>
    </w:p>
    <w:p w14:paraId="2F0BC94D" w14:textId="77777777" w:rsidR="00C3253D" w:rsidRDefault="00C3253D" w:rsidP="009E4264">
      <w:pPr>
        <w:spacing w:line="360" w:lineRule="auto"/>
        <w:rPr>
          <w:rFonts w:ascii="Times New Roman" w:hAnsi="Times New Roman" w:cs="Times New Roman"/>
          <w:b/>
          <w:bCs/>
          <w:sz w:val="28"/>
          <w:szCs w:val="28"/>
          <w:lang w:val="it-IT"/>
        </w:rPr>
      </w:pPr>
    </w:p>
    <w:p w14:paraId="40CA2379" w14:textId="77777777" w:rsidR="009E4264" w:rsidRDefault="009E4264" w:rsidP="009E4264">
      <w:pPr>
        <w:spacing w:line="360" w:lineRule="auto"/>
        <w:rPr>
          <w:rFonts w:ascii="Times New Roman" w:hAnsi="Times New Roman" w:cs="Times New Roman"/>
          <w:b/>
          <w:bCs/>
          <w:sz w:val="28"/>
          <w:szCs w:val="28"/>
          <w:lang w:val="it-IT"/>
        </w:rPr>
      </w:pPr>
    </w:p>
    <w:p w14:paraId="29E481D1" w14:textId="77777777" w:rsidR="00C3253D" w:rsidRDefault="00C3253D" w:rsidP="001968F6">
      <w:pPr>
        <w:spacing w:line="360" w:lineRule="auto"/>
        <w:jc w:val="center"/>
        <w:rPr>
          <w:rFonts w:ascii="Times New Roman" w:hAnsi="Times New Roman" w:cs="Times New Roman"/>
          <w:b/>
          <w:bCs/>
          <w:sz w:val="28"/>
          <w:szCs w:val="28"/>
          <w:lang w:val="it-IT"/>
        </w:rPr>
      </w:pPr>
    </w:p>
    <w:p w14:paraId="5DB16AB8" w14:textId="77777777" w:rsidR="00C3253D" w:rsidRDefault="00C3253D" w:rsidP="001968F6">
      <w:pPr>
        <w:spacing w:line="360" w:lineRule="auto"/>
        <w:jc w:val="center"/>
        <w:rPr>
          <w:rFonts w:ascii="Times New Roman" w:hAnsi="Times New Roman" w:cs="Times New Roman"/>
          <w:b/>
          <w:bCs/>
          <w:sz w:val="28"/>
          <w:szCs w:val="28"/>
          <w:lang w:val="it-IT"/>
        </w:rPr>
      </w:pPr>
    </w:p>
    <w:p w14:paraId="3F3FA68D" w14:textId="3E54FE6D" w:rsidR="001968F6" w:rsidRPr="00995020" w:rsidRDefault="001968F6" w:rsidP="001968F6">
      <w:pPr>
        <w:spacing w:line="360" w:lineRule="auto"/>
        <w:jc w:val="center"/>
        <w:rPr>
          <w:rFonts w:ascii="Times New Roman" w:hAnsi="Times New Roman" w:cs="Times New Roman"/>
          <w:b/>
          <w:bCs/>
          <w:sz w:val="28"/>
          <w:szCs w:val="28"/>
          <w:lang w:val="it-IT"/>
        </w:rPr>
      </w:pPr>
      <w:r w:rsidRPr="00995020">
        <w:rPr>
          <w:rFonts w:ascii="Times New Roman" w:hAnsi="Times New Roman" w:cs="Times New Roman"/>
          <w:b/>
          <w:bCs/>
          <w:sz w:val="28"/>
          <w:szCs w:val="28"/>
          <w:lang w:val="it-IT"/>
        </w:rPr>
        <w:lastRenderedPageBreak/>
        <w:t xml:space="preserve">Capitolo II </w:t>
      </w:r>
    </w:p>
    <w:p w14:paraId="07E54A1D" w14:textId="77777777" w:rsidR="001968F6" w:rsidRPr="00995020" w:rsidRDefault="001968F6" w:rsidP="001968F6">
      <w:pPr>
        <w:spacing w:line="360" w:lineRule="auto"/>
        <w:jc w:val="center"/>
        <w:rPr>
          <w:rFonts w:ascii="Times New Roman" w:hAnsi="Times New Roman" w:cs="Times New Roman"/>
          <w:b/>
          <w:bCs/>
          <w:sz w:val="28"/>
          <w:szCs w:val="28"/>
          <w:lang w:val="it-IT"/>
        </w:rPr>
      </w:pPr>
      <w:r w:rsidRPr="00995020">
        <w:rPr>
          <w:rFonts w:ascii="Times New Roman" w:hAnsi="Times New Roman" w:cs="Times New Roman"/>
          <w:b/>
          <w:bCs/>
          <w:sz w:val="28"/>
          <w:szCs w:val="28"/>
          <w:lang w:val="it-IT"/>
        </w:rPr>
        <w:t>Comparazione delle traduzioni del lessico senza equivalenti nell’opera “Un eroe del nostro tempo” di M. J. Lermontov</w:t>
      </w:r>
    </w:p>
    <w:p w14:paraId="36A2B11C" w14:textId="77777777" w:rsidR="00C3253D" w:rsidRDefault="00C3253D" w:rsidP="00DB61C7">
      <w:pPr>
        <w:spacing w:line="360" w:lineRule="auto"/>
        <w:rPr>
          <w:rFonts w:ascii="Times New Roman" w:eastAsia="Times New Roman" w:hAnsi="Times New Roman" w:cs="Times New Roman"/>
          <w:b/>
          <w:bCs/>
          <w:sz w:val="28"/>
          <w:szCs w:val="28"/>
          <w:lang w:val="it-IT"/>
        </w:rPr>
      </w:pPr>
    </w:p>
    <w:p w14:paraId="796A0F03" w14:textId="199B6CDD"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1</w:t>
      </w:r>
      <w:r w:rsidRPr="00995020">
        <w:rPr>
          <w:rFonts w:ascii="Times New Roman" w:eastAsia="Times New Roman" w:hAnsi="Times New Roman" w:cs="Times New Roman"/>
          <w:b/>
          <w:bCs/>
          <w:sz w:val="28"/>
          <w:szCs w:val="28"/>
          <w:lang w:val="it-IT"/>
        </w:rPr>
        <w:t xml:space="preserve"> Traduzione dei realia</w:t>
      </w:r>
    </w:p>
    <w:p w14:paraId="74CECC4A"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3C8029CB"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Iniziamo con la comparazione delle traduzioni dei realia più salienti individuati nel romanzo analizzato in questo lavoro.</w:t>
      </w:r>
      <w:r w:rsidRPr="00995020">
        <w:rPr>
          <w:rFonts w:ascii="Times New Roman" w:eastAsia="Times New Roman" w:hAnsi="Times New Roman" w:cs="Times New Roman"/>
          <w:sz w:val="28"/>
          <w:szCs w:val="28"/>
          <w:lang w:val="it-IT"/>
        </w:rPr>
        <w:br/>
        <w:t>Come già anticipato nel primo capitolo, la traduzione dei realia può risultare estremamente complessa a seconda del caso e possono venire utilizzate le più disparate tecniche traduttive a seconda della necessità e a seconda delle scelte stilistiche dei singoli traduttori.</w:t>
      </w:r>
      <w:r w:rsidRPr="00995020">
        <w:rPr>
          <w:rFonts w:ascii="Times New Roman" w:eastAsia="Times New Roman" w:hAnsi="Times New Roman" w:cs="Times New Roman"/>
          <w:sz w:val="28"/>
          <w:szCs w:val="28"/>
          <w:lang w:val="it-IT"/>
        </w:rPr>
        <w:br/>
        <w:t xml:space="preserve">Come </w:t>
      </w:r>
    </w:p>
    <w:p w14:paraId="1BD034C7"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D857C94" w14:textId="384D8458"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.1</w:t>
      </w:r>
      <w:r w:rsidRPr="00995020">
        <w:rPr>
          <w:rFonts w:ascii="Times New Roman" w:eastAsia="Times New Roman" w:hAnsi="Times New Roman" w:cs="Times New Roman"/>
          <w:b/>
          <w:bCs/>
          <w:sz w:val="28"/>
          <w:szCs w:val="28"/>
          <w:lang w:val="it-IT"/>
        </w:rPr>
        <w:t xml:space="preserve"> Traduzione dei realia di uso quotidiano</w:t>
      </w:r>
    </w:p>
    <w:p w14:paraId="2508FBC8"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64AFDC1B"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Partiamo quindi dalla categoria di realia più comune e abbondante in ogni lingua, i realia di uso quotidiano. Essi sono collegati ai vari aspetti della vita giornaliera delle persone e quindi possono riguardare varie categorie.</w:t>
      </w:r>
    </w:p>
    <w:p w14:paraId="499BD75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primo esempio abbiamo un realia legato alle bevande:</w:t>
      </w:r>
    </w:p>
    <w:tbl>
      <w:tblPr>
        <w:tblStyle w:val="Grigliatabella"/>
        <w:tblW w:w="0" w:type="auto"/>
        <w:jc w:val="center"/>
        <w:tblLook w:val="04A0" w:firstRow="1" w:lastRow="0" w:firstColumn="1" w:lastColumn="0" w:noHBand="0" w:noVBand="1"/>
      </w:tblPr>
      <w:tblGrid>
        <w:gridCol w:w="2547"/>
        <w:gridCol w:w="6797"/>
      </w:tblGrid>
      <w:tr w:rsidR="001968F6" w:rsidRPr="003E57F9" w14:paraId="107BD355" w14:textId="77777777" w:rsidTr="00B503DD">
        <w:trPr>
          <w:jc w:val="center"/>
        </w:trPr>
        <w:tc>
          <w:tcPr>
            <w:tcW w:w="2547" w:type="dxa"/>
          </w:tcPr>
          <w:p w14:paraId="7AA1152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10B525E7"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Да вот хоть черкесы, - продолжал он, - как напьются </w:t>
            </w:r>
            <w:r w:rsidRPr="00995020">
              <w:rPr>
                <w:rFonts w:ascii="Times New Roman" w:eastAsia="Times New Roman" w:hAnsi="Times New Roman" w:cs="Times New Roman"/>
                <w:b/>
                <w:bCs/>
                <w:sz w:val="28"/>
                <w:szCs w:val="28"/>
                <w:lang w:val="ru-RU"/>
              </w:rPr>
              <w:t>бузы</w:t>
            </w:r>
            <w:r w:rsidRPr="00995020">
              <w:rPr>
                <w:rFonts w:ascii="Times New Roman" w:eastAsia="Times New Roman" w:hAnsi="Times New Roman" w:cs="Times New Roman"/>
                <w:sz w:val="28"/>
                <w:szCs w:val="28"/>
                <w:lang w:val="ru-RU"/>
              </w:rPr>
              <w:t xml:space="preserve"> на свадьбе или на похоронах, так и пошла рубка.</w:t>
            </w:r>
          </w:p>
        </w:tc>
      </w:tr>
      <w:tr w:rsidR="001968F6" w:rsidRPr="003E57F9" w14:paraId="31B5A76C" w14:textId="77777777" w:rsidTr="00B503DD">
        <w:trPr>
          <w:jc w:val="center"/>
        </w:trPr>
        <w:tc>
          <w:tcPr>
            <w:tcW w:w="2547" w:type="dxa"/>
          </w:tcPr>
          <w:p w14:paraId="7967112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02093A7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714BD7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“Prendete per esempio i circassi”, proseguì lui, “quando si ubriacano di </w:t>
            </w:r>
            <w:proofErr w:type="spellStart"/>
            <w:r w:rsidRPr="00995020">
              <w:rPr>
                <w:rFonts w:ascii="Times New Roman" w:hAnsi="Times New Roman" w:cs="Times New Roman"/>
                <w:b/>
                <w:bCs/>
                <w:i/>
                <w:iCs/>
                <w:color w:val="000000"/>
                <w:sz w:val="28"/>
                <w:szCs w:val="28"/>
                <w:lang w:val="it-IT"/>
              </w:rPr>
              <w:t>buza</w:t>
            </w:r>
            <w:proofErr w:type="spellEnd"/>
            <w:r w:rsidRPr="00995020">
              <w:rPr>
                <w:rFonts w:ascii="Times New Roman" w:hAnsi="Times New Roman" w:cs="Times New Roman"/>
                <w:color w:val="000000"/>
                <w:sz w:val="28"/>
                <w:szCs w:val="28"/>
                <w:lang w:val="it-IT"/>
              </w:rPr>
              <w:t xml:space="preserve"> a un matrimonio o a un funerale, subito scoppia una rissa.” </w:t>
            </w:r>
          </w:p>
        </w:tc>
      </w:tr>
      <w:tr w:rsidR="001968F6" w:rsidRPr="003E57F9" w14:paraId="46EF8D8F" w14:textId="77777777" w:rsidTr="00B503DD">
        <w:trPr>
          <w:jc w:val="center"/>
        </w:trPr>
        <w:tc>
          <w:tcPr>
            <w:tcW w:w="2547" w:type="dxa"/>
          </w:tcPr>
          <w:p w14:paraId="20E4AA4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2</w:t>
            </w:r>
          </w:p>
          <w:p w14:paraId="7F647F8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4D7CC71D"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“Prendete i circassi”, continuò, “s’ubriacano di </w:t>
            </w:r>
            <w:proofErr w:type="spellStart"/>
            <w:r w:rsidRPr="00995020">
              <w:rPr>
                <w:rFonts w:ascii="Times New Roman" w:eastAsia="Times New Roman" w:hAnsi="Times New Roman" w:cs="Times New Roman"/>
                <w:b/>
                <w:bCs/>
                <w:i/>
                <w:iCs/>
                <w:sz w:val="28"/>
                <w:szCs w:val="28"/>
                <w:lang w:val="it-IT"/>
              </w:rPr>
              <w:t>buza</w:t>
            </w:r>
            <w:proofErr w:type="spellEnd"/>
            <w:r w:rsidRPr="00995020">
              <w:rPr>
                <w:rFonts w:ascii="Times New Roman" w:eastAsia="Times New Roman" w:hAnsi="Times New Roman" w:cs="Times New Roman"/>
                <w:sz w:val="28"/>
                <w:szCs w:val="28"/>
                <w:lang w:val="it-IT"/>
              </w:rPr>
              <w:t xml:space="preserve"> ai matrimoni, o ai funerali, e subito le mani ai coltelli.”</w:t>
            </w:r>
          </w:p>
        </w:tc>
      </w:tr>
      <w:tr w:rsidR="001968F6" w:rsidRPr="003E57F9" w14:paraId="5903E1A5" w14:textId="77777777" w:rsidTr="00B503DD">
        <w:trPr>
          <w:jc w:val="center"/>
        </w:trPr>
        <w:tc>
          <w:tcPr>
            <w:tcW w:w="2547" w:type="dxa"/>
          </w:tcPr>
          <w:p w14:paraId="6F16819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4D7735A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71515A58"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“Anche i circassi…” proseguì il mio compagno, “quando si riempiono di </w:t>
            </w:r>
            <w:proofErr w:type="spellStart"/>
            <w:r w:rsidRPr="00995020">
              <w:rPr>
                <w:rFonts w:ascii="Times New Roman" w:eastAsia="Times New Roman" w:hAnsi="Times New Roman" w:cs="Times New Roman"/>
                <w:b/>
                <w:bCs/>
                <w:i/>
                <w:iCs/>
                <w:sz w:val="28"/>
                <w:szCs w:val="28"/>
                <w:lang w:val="it-IT"/>
              </w:rPr>
              <w:t>buža</w:t>
            </w:r>
            <w:proofErr w:type="spellEnd"/>
            <w:r w:rsidRPr="00995020">
              <w:rPr>
                <w:rFonts w:ascii="Times New Roman" w:eastAsia="Times New Roman" w:hAnsi="Times New Roman" w:cs="Times New Roman"/>
                <w:sz w:val="28"/>
                <w:szCs w:val="28"/>
                <w:lang w:val="it-IT"/>
              </w:rPr>
              <w:t>, durante una festa di nozze o per un funerale, finiscono con risse furibonde.”</w:t>
            </w:r>
          </w:p>
        </w:tc>
      </w:tr>
      <w:tr w:rsidR="001968F6" w:rsidRPr="003E57F9" w14:paraId="2999C50A" w14:textId="77777777" w:rsidTr="00B503DD">
        <w:trPr>
          <w:jc w:val="center"/>
        </w:trPr>
        <w:tc>
          <w:tcPr>
            <w:tcW w:w="2547" w:type="dxa"/>
          </w:tcPr>
          <w:p w14:paraId="04F4649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2EC2B83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7F20D50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Prendete i circassi – continuò – si mettono a bere un po’ di </w:t>
            </w:r>
            <w:proofErr w:type="spellStart"/>
            <w:r w:rsidRPr="00995020">
              <w:rPr>
                <w:rFonts w:ascii="Times New Roman" w:eastAsia="Times New Roman" w:hAnsi="Times New Roman" w:cs="Times New Roman"/>
                <w:b/>
                <w:bCs/>
                <w:i/>
                <w:iCs/>
                <w:sz w:val="28"/>
                <w:szCs w:val="28"/>
                <w:lang w:val="it-IT"/>
              </w:rPr>
              <w:t>buza</w:t>
            </w:r>
            <w:proofErr w:type="spellEnd"/>
            <w:r w:rsidRPr="00995020">
              <w:rPr>
                <w:rFonts w:ascii="Times New Roman" w:eastAsia="Times New Roman" w:hAnsi="Times New Roman" w:cs="Times New Roman"/>
                <w:sz w:val="28"/>
                <w:szCs w:val="28"/>
                <w:lang w:val="it-IT"/>
              </w:rPr>
              <w:t xml:space="preserve"> ai matrimoni o ai funerali e subito vengono alle mani.</w:t>
            </w:r>
          </w:p>
        </w:tc>
      </w:tr>
    </w:tbl>
    <w:p w14:paraId="0B28D366"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38429D7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буза</w:t>
      </w:r>
      <w:r w:rsidRPr="00995020">
        <w:rPr>
          <w:rFonts w:ascii="Times New Roman" w:eastAsia="Times New Roman" w:hAnsi="Times New Roman" w:cs="Times New Roman"/>
          <w:sz w:val="28"/>
          <w:szCs w:val="28"/>
          <w:lang w:val="it-IT"/>
        </w:rPr>
        <w:t xml:space="preserve"> è una bevanda a bassa gradazione alcolica, tipica di alcuni popoli dell’Asia e dell’Europa orientale, ottenuta tramite la fermentazione di miglio o di orzo.</w:t>
      </w:r>
    </w:p>
    <w:p w14:paraId="6E9F948D"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vediamo, tutti i traduttori hanno optato per una traslitterazione secondo le regole fonetiche del russo, non esistendo in italiano una bevanda corrispondente a quella in questione. </w:t>
      </w:r>
    </w:p>
    <w:p w14:paraId="7B12D982"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È comunque interessante notare che, probabilmente dovuto ad un errore di ipercorrettismo, G. De Dominicis ha riportato la parola come “</w:t>
      </w:r>
      <w:proofErr w:type="spellStart"/>
      <w:r w:rsidRPr="00995020">
        <w:rPr>
          <w:rFonts w:ascii="Times New Roman" w:eastAsia="Times New Roman" w:hAnsi="Times New Roman" w:cs="Times New Roman"/>
          <w:i/>
          <w:iCs/>
          <w:sz w:val="28"/>
          <w:szCs w:val="28"/>
          <w:lang w:val="it-IT"/>
        </w:rPr>
        <w:t>buža</w:t>
      </w:r>
      <w:proofErr w:type="spellEnd"/>
      <w:r w:rsidRPr="00995020">
        <w:rPr>
          <w:rFonts w:ascii="Times New Roman" w:eastAsia="Times New Roman" w:hAnsi="Times New Roman" w:cs="Times New Roman"/>
          <w:sz w:val="28"/>
          <w:szCs w:val="28"/>
          <w:lang w:val="it-IT"/>
        </w:rPr>
        <w:t>”, nonostante non ci siano informazioni riguardanti una variante della parola in “</w:t>
      </w:r>
      <w:r w:rsidRPr="00995020">
        <w:rPr>
          <w:rFonts w:ascii="Times New Roman" w:eastAsia="Times New Roman" w:hAnsi="Times New Roman" w:cs="Times New Roman"/>
          <w:sz w:val="28"/>
          <w:szCs w:val="28"/>
          <w:lang w:val="ru-RU"/>
        </w:rPr>
        <w:t>бужа</w:t>
      </w:r>
      <w:r w:rsidRPr="00995020">
        <w:rPr>
          <w:rFonts w:ascii="Times New Roman" w:eastAsia="Times New Roman" w:hAnsi="Times New Roman" w:cs="Times New Roman"/>
          <w:sz w:val="28"/>
          <w:szCs w:val="28"/>
          <w:lang w:val="it-IT"/>
        </w:rPr>
        <w:t>” o di un’altra bevanda con questo nome.</w:t>
      </w:r>
    </w:p>
    <w:p w14:paraId="1D2F4CD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Segue un ulteriore esempio di realia di uso quotidiano legato alle bevande, in questo caso non alla bevanda stessa, ma ad uno strumento utilizzato nella preparazione:</w:t>
      </w:r>
    </w:p>
    <w:tbl>
      <w:tblPr>
        <w:tblStyle w:val="Grigliatabella"/>
        <w:tblW w:w="0" w:type="auto"/>
        <w:jc w:val="center"/>
        <w:tblLook w:val="04A0" w:firstRow="1" w:lastRow="0" w:firstColumn="1" w:lastColumn="0" w:noHBand="0" w:noVBand="1"/>
      </w:tblPr>
      <w:tblGrid>
        <w:gridCol w:w="2547"/>
        <w:gridCol w:w="6797"/>
      </w:tblGrid>
      <w:tr w:rsidR="001968F6" w:rsidRPr="003E57F9" w14:paraId="21911DE9" w14:textId="77777777" w:rsidTr="00B503DD">
        <w:trPr>
          <w:jc w:val="center"/>
        </w:trPr>
        <w:tc>
          <w:tcPr>
            <w:tcW w:w="2547" w:type="dxa"/>
          </w:tcPr>
          <w:p w14:paraId="3AA363E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93CEE5D"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Через час инвалид принес кипящий </w:t>
            </w:r>
            <w:r w:rsidRPr="00995020">
              <w:rPr>
                <w:rFonts w:ascii="Times New Roman" w:eastAsia="Times New Roman" w:hAnsi="Times New Roman" w:cs="Times New Roman"/>
                <w:b/>
                <w:bCs/>
                <w:sz w:val="28"/>
                <w:szCs w:val="28"/>
                <w:lang w:val="ru-RU"/>
              </w:rPr>
              <w:t>самовар</w:t>
            </w:r>
            <w:r w:rsidRPr="00995020">
              <w:rPr>
                <w:rFonts w:ascii="Times New Roman" w:eastAsia="Times New Roman" w:hAnsi="Times New Roman" w:cs="Times New Roman"/>
                <w:sz w:val="28"/>
                <w:szCs w:val="28"/>
                <w:lang w:val="ru-RU"/>
              </w:rPr>
              <w:t xml:space="preserve"> и чайник.</w:t>
            </w:r>
          </w:p>
        </w:tc>
      </w:tr>
      <w:tr w:rsidR="001968F6" w:rsidRPr="003E57F9" w14:paraId="15C80C47" w14:textId="77777777" w:rsidTr="00B503DD">
        <w:trPr>
          <w:jc w:val="center"/>
        </w:trPr>
        <w:tc>
          <w:tcPr>
            <w:tcW w:w="2547" w:type="dxa"/>
          </w:tcPr>
          <w:p w14:paraId="573528F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2D727EB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C737E7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Un'ora dopo uno degli invalidi portò un </w:t>
            </w:r>
            <w:proofErr w:type="spellStart"/>
            <w:r w:rsidRPr="00995020">
              <w:rPr>
                <w:rFonts w:ascii="Times New Roman" w:hAnsi="Times New Roman" w:cs="Times New Roman"/>
                <w:b/>
                <w:bCs/>
                <w:color w:val="000000"/>
                <w:sz w:val="28"/>
                <w:szCs w:val="28"/>
                <w:lang w:val="it-IT"/>
              </w:rPr>
              <w:t>samovàr</w:t>
            </w:r>
            <w:proofErr w:type="spellEnd"/>
            <w:r w:rsidRPr="00995020">
              <w:rPr>
                <w:rFonts w:ascii="Times New Roman" w:hAnsi="Times New Roman" w:cs="Times New Roman"/>
                <w:color w:val="000000"/>
                <w:sz w:val="28"/>
                <w:szCs w:val="28"/>
                <w:lang w:val="it-IT"/>
              </w:rPr>
              <w:t xml:space="preserve"> bollente e una teiera.</w:t>
            </w:r>
          </w:p>
        </w:tc>
      </w:tr>
      <w:tr w:rsidR="001968F6" w:rsidRPr="003E57F9" w14:paraId="4366D707" w14:textId="77777777" w:rsidTr="00B503DD">
        <w:trPr>
          <w:jc w:val="center"/>
        </w:trPr>
        <w:tc>
          <w:tcPr>
            <w:tcW w:w="2547" w:type="dxa"/>
          </w:tcPr>
          <w:p w14:paraId="368BC03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2A5A795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6BEECE22"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Un’ora dopo uno dei veterani portò un </w:t>
            </w:r>
            <w:r w:rsidRPr="00995020">
              <w:rPr>
                <w:rFonts w:ascii="Times New Roman" w:eastAsia="Times New Roman" w:hAnsi="Times New Roman" w:cs="Times New Roman"/>
                <w:b/>
                <w:bCs/>
                <w:sz w:val="28"/>
                <w:szCs w:val="28"/>
                <w:lang w:val="it-IT"/>
              </w:rPr>
              <w:t>samovar</w:t>
            </w:r>
            <w:r w:rsidRPr="00995020">
              <w:rPr>
                <w:rFonts w:ascii="Times New Roman" w:eastAsia="Times New Roman" w:hAnsi="Times New Roman" w:cs="Times New Roman"/>
                <w:sz w:val="28"/>
                <w:szCs w:val="28"/>
                <w:lang w:val="it-IT"/>
              </w:rPr>
              <w:t xml:space="preserve"> bollente e la teiera.</w:t>
            </w:r>
          </w:p>
        </w:tc>
      </w:tr>
      <w:tr w:rsidR="001968F6" w:rsidRPr="003E57F9" w14:paraId="5C1C58F7" w14:textId="77777777" w:rsidTr="00B503DD">
        <w:trPr>
          <w:jc w:val="center"/>
        </w:trPr>
        <w:tc>
          <w:tcPr>
            <w:tcW w:w="2547" w:type="dxa"/>
          </w:tcPr>
          <w:p w14:paraId="5B53F7F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3</w:t>
            </w:r>
          </w:p>
          <w:p w14:paraId="3F5BAE9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3B44DE9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Dopo un’ora uno dei tre invalidi portò il </w:t>
            </w:r>
            <w:proofErr w:type="spellStart"/>
            <w:r w:rsidRPr="00995020">
              <w:rPr>
                <w:rFonts w:ascii="Times New Roman" w:eastAsia="Times New Roman" w:hAnsi="Times New Roman" w:cs="Times New Roman"/>
                <w:b/>
                <w:bCs/>
                <w:sz w:val="28"/>
                <w:szCs w:val="28"/>
                <w:lang w:val="it-IT"/>
              </w:rPr>
              <w:t>samovàr</w:t>
            </w:r>
            <w:proofErr w:type="spellEnd"/>
            <w:r w:rsidRPr="00995020">
              <w:rPr>
                <w:rFonts w:ascii="Times New Roman" w:eastAsia="Times New Roman" w:hAnsi="Times New Roman" w:cs="Times New Roman"/>
                <w:sz w:val="28"/>
                <w:szCs w:val="28"/>
                <w:lang w:val="it-IT"/>
              </w:rPr>
              <w:t xml:space="preserve"> bollente e la teiera.</w:t>
            </w:r>
          </w:p>
        </w:tc>
      </w:tr>
      <w:tr w:rsidR="001968F6" w:rsidRPr="003E57F9" w14:paraId="358A6C23" w14:textId="77777777" w:rsidTr="00B503DD">
        <w:trPr>
          <w:jc w:val="center"/>
        </w:trPr>
        <w:tc>
          <w:tcPr>
            <w:tcW w:w="2547" w:type="dxa"/>
          </w:tcPr>
          <w:p w14:paraId="468DDD3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4B6C468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13DA375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Un’ora dopo uno dei veterani portò il </w:t>
            </w:r>
            <w:r w:rsidRPr="00995020">
              <w:rPr>
                <w:rFonts w:ascii="Times New Roman" w:eastAsia="Times New Roman" w:hAnsi="Times New Roman" w:cs="Times New Roman"/>
                <w:b/>
                <w:bCs/>
                <w:sz w:val="28"/>
                <w:szCs w:val="28"/>
                <w:lang w:val="it-IT"/>
              </w:rPr>
              <w:t>samovar</w:t>
            </w:r>
            <w:r w:rsidRPr="00995020">
              <w:rPr>
                <w:rFonts w:ascii="Times New Roman" w:eastAsia="Times New Roman" w:hAnsi="Times New Roman" w:cs="Times New Roman"/>
                <w:sz w:val="28"/>
                <w:szCs w:val="28"/>
                <w:lang w:val="it-IT"/>
              </w:rPr>
              <w:t xml:space="preserve"> e una teiera.</w:t>
            </w:r>
          </w:p>
        </w:tc>
      </w:tr>
    </w:tbl>
    <w:p w14:paraId="1A633889"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6B7C8DA0" w14:textId="0B06D7DA"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w:t>
      </w:r>
      <w:r w:rsidRPr="00995020">
        <w:rPr>
          <w:rFonts w:ascii="Times New Roman" w:eastAsia="Times New Roman" w:hAnsi="Times New Roman" w:cs="Times New Roman"/>
          <w:sz w:val="28"/>
          <w:szCs w:val="28"/>
          <w:lang w:val="ru-RU"/>
        </w:rPr>
        <w:t>самовар</w:t>
      </w:r>
      <w:r w:rsidRPr="00995020">
        <w:rPr>
          <w:rFonts w:ascii="Times New Roman" w:eastAsia="Times New Roman" w:hAnsi="Times New Roman" w:cs="Times New Roman"/>
          <w:sz w:val="28"/>
          <w:szCs w:val="28"/>
          <w:lang w:val="it-IT"/>
        </w:rPr>
        <w:t xml:space="preserve"> è un contenitore metallico tradizionalmente utilizzato in Iran, Turchia, Russia e in altri paesi slavi per scaldare l’acqua, nella maggior parte dei casi per poi preparare il tè.</w:t>
      </w:r>
    </w:p>
    <w:p w14:paraId="2452134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italiano non esiste uno strumento corrispondente o una parola nostrana che possa tradurre questo termine; quindi, i traduttori hanno tutti optato per la traslitterazione italiana “samovar”.</w:t>
      </w:r>
    </w:p>
    <w:p w14:paraId="7BB9A69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È da notare come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scelto di accentare la parola “</w:t>
      </w:r>
      <w:proofErr w:type="spellStart"/>
      <w:r w:rsidRPr="00995020">
        <w:rPr>
          <w:rFonts w:ascii="Times New Roman" w:eastAsia="Times New Roman" w:hAnsi="Times New Roman" w:cs="Times New Roman"/>
          <w:sz w:val="28"/>
          <w:szCs w:val="28"/>
          <w:lang w:val="it-IT"/>
        </w:rPr>
        <w:t>samovàr</w:t>
      </w:r>
      <w:proofErr w:type="spellEnd"/>
      <w:r w:rsidRPr="00995020">
        <w:rPr>
          <w:rFonts w:ascii="Times New Roman" w:eastAsia="Times New Roman" w:hAnsi="Times New Roman" w:cs="Times New Roman"/>
          <w:sz w:val="28"/>
          <w:szCs w:val="28"/>
          <w:lang w:val="it-IT"/>
        </w:rPr>
        <w:t>” così da facilitarne la pronuncia per i lettori italiani che non sappiano cosa sia questo strumento.</w:t>
      </w:r>
    </w:p>
    <w:p w14:paraId="1C39B47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Procediamo con un altro realia di uso quotidiano legato in questo caso al vestiario militare:</w:t>
      </w:r>
    </w:p>
    <w:tbl>
      <w:tblPr>
        <w:tblStyle w:val="Grigliatabella"/>
        <w:tblW w:w="0" w:type="auto"/>
        <w:jc w:val="center"/>
        <w:tblLook w:val="04A0" w:firstRow="1" w:lastRow="0" w:firstColumn="1" w:lastColumn="0" w:noHBand="0" w:noVBand="1"/>
      </w:tblPr>
      <w:tblGrid>
        <w:gridCol w:w="2547"/>
        <w:gridCol w:w="6797"/>
      </w:tblGrid>
      <w:tr w:rsidR="001968F6" w:rsidRPr="003E57F9" w14:paraId="6A74F91D" w14:textId="77777777" w:rsidTr="00B503DD">
        <w:trPr>
          <w:jc w:val="center"/>
        </w:trPr>
        <w:tc>
          <w:tcPr>
            <w:tcW w:w="2547" w:type="dxa"/>
          </w:tcPr>
          <w:p w14:paraId="6CCE2F7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D01004A"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За нею шел человек с большими усами, в </w:t>
            </w:r>
            <w:r w:rsidRPr="00995020">
              <w:rPr>
                <w:rFonts w:ascii="Times New Roman" w:eastAsia="Times New Roman" w:hAnsi="Times New Roman" w:cs="Times New Roman"/>
                <w:b/>
                <w:bCs/>
                <w:sz w:val="28"/>
                <w:szCs w:val="28"/>
                <w:lang w:val="ru-RU"/>
              </w:rPr>
              <w:t>венгерке</w:t>
            </w:r>
            <w:r w:rsidRPr="00995020">
              <w:rPr>
                <w:rFonts w:ascii="Times New Roman" w:eastAsia="Times New Roman" w:hAnsi="Times New Roman" w:cs="Times New Roman"/>
                <w:sz w:val="28"/>
                <w:szCs w:val="28"/>
                <w:lang w:val="ru-RU"/>
              </w:rPr>
              <w:t>, давольно хорошо одетый для лакея.</w:t>
            </w:r>
          </w:p>
        </w:tc>
      </w:tr>
      <w:tr w:rsidR="001968F6" w:rsidRPr="003E57F9" w14:paraId="48A57E0F" w14:textId="77777777" w:rsidTr="00B503DD">
        <w:trPr>
          <w:jc w:val="center"/>
        </w:trPr>
        <w:tc>
          <w:tcPr>
            <w:tcW w:w="2547" w:type="dxa"/>
          </w:tcPr>
          <w:p w14:paraId="2485AC6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373376E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4C648DE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Dietro a essa camminava un uomo dai grandi baffi, con una </w:t>
            </w:r>
            <w:r w:rsidRPr="00995020">
              <w:rPr>
                <w:rFonts w:ascii="Times New Roman" w:hAnsi="Times New Roman" w:cs="Times New Roman"/>
                <w:b/>
                <w:bCs/>
                <w:color w:val="000000"/>
                <w:sz w:val="28"/>
                <w:szCs w:val="28"/>
                <w:lang w:val="it-IT"/>
              </w:rPr>
              <w:t>casacca all'ungherese</w:t>
            </w:r>
            <w:r w:rsidRPr="00995020">
              <w:rPr>
                <w:rFonts w:ascii="Times New Roman" w:hAnsi="Times New Roman" w:cs="Times New Roman"/>
                <w:color w:val="000000"/>
                <w:sz w:val="28"/>
                <w:szCs w:val="28"/>
                <w:lang w:val="it-IT"/>
              </w:rPr>
              <w:t>, abbastanza ben vestito per essere un lacchè.</w:t>
            </w:r>
          </w:p>
        </w:tc>
      </w:tr>
      <w:tr w:rsidR="001968F6" w:rsidRPr="003E57F9" w14:paraId="4CA7CA21" w14:textId="77777777" w:rsidTr="00B503DD">
        <w:trPr>
          <w:jc w:val="center"/>
        </w:trPr>
        <w:tc>
          <w:tcPr>
            <w:tcW w:w="2547" w:type="dxa"/>
          </w:tcPr>
          <w:p w14:paraId="0FE1F1C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6A05EB9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02CAAF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seguiva un uomo dai grandi baffi, con addosso una </w:t>
            </w:r>
            <w:r w:rsidRPr="00995020">
              <w:rPr>
                <w:rFonts w:ascii="Times New Roman" w:eastAsia="Times New Roman" w:hAnsi="Times New Roman" w:cs="Times New Roman"/>
                <w:b/>
                <w:bCs/>
                <w:sz w:val="28"/>
                <w:szCs w:val="28"/>
                <w:lang w:val="it-IT"/>
              </w:rPr>
              <w:t>giacca ungherese</w:t>
            </w:r>
            <w:r w:rsidRPr="00995020">
              <w:rPr>
                <w:rFonts w:ascii="Times New Roman" w:eastAsia="Times New Roman" w:hAnsi="Times New Roman" w:cs="Times New Roman"/>
                <w:sz w:val="28"/>
                <w:szCs w:val="28"/>
                <w:lang w:val="it-IT"/>
              </w:rPr>
              <w:t>, assai ben vestito per essere un lacchè.</w:t>
            </w:r>
          </w:p>
        </w:tc>
      </w:tr>
      <w:tr w:rsidR="001968F6" w:rsidRPr="003E57F9" w14:paraId="7B4E977D" w14:textId="77777777" w:rsidTr="00B503DD">
        <w:trPr>
          <w:jc w:val="center"/>
        </w:trPr>
        <w:tc>
          <w:tcPr>
            <w:tcW w:w="2547" w:type="dxa"/>
          </w:tcPr>
          <w:p w14:paraId="5C022C4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5A68A0C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7AED43C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seguiva un uomo baffuto, in </w:t>
            </w:r>
            <w:r w:rsidRPr="00995020">
              <w:rPr>
                <w:rFonts w:ascii="Times New Roman" w:eastAsia="Times New Roman" w:hAnsi="Times New Roman" w:cs="Times New Roman"/>
                <w:b/>
                <w:bCs/>
                <w:sz w:val="28"/>
                <w:szCs w:val="28"/>
                <w:lang w:val="it-IT"/>
              </w:rPr>
              <w:t>abito di foggia ungherese</w:t>
            </w:r>
            <w:r w:rsidRPr="00995020">
              <w:rPr>
                <w:rFonts w:ascii="Times New Roman" w:eastAsia="Times New Roman" w:hAnsi="Times New Roman" w:cs="Times New Roman"/>
                <w:sz w:val="28"/>
                <w:szCs w:val="28"/>
                <w:lang w:val="it-IT"/>
              </w:rPr>
              <w:t>, piuttosto ben vestito per un lacchè.</w:t>
            </w:r>
          </w:p>
        </w:tc>
      </w:tr>
      <w:tr w:rsidR="001968F6" w:rsidRPr="003E57F9" w14:paraId="091C042A" w14:textId="77777777" w:rsidTr="00B503DD">
        <w:trPr>
          <w:jc w:val="center"/>
        </w:trPr>
        <w:tc>
          <w:tcPr>
            <w:tcW w:w="2547" w:type="dxa"/>
          </w:tcPr>
          <w:p w14:paraId="1116810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4</w:t>
            </w:r>
          </w:p>
          <w:p w14:paraId="2760FC0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4EB1768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Dietro camminava un uomo con grandi baffi che indossava una </w:t>
            </w:r>
            <w:proofErr w:type="spellStart"/>
            <w:r w:rsidRPr="00995020">
              <w:rPr>
                <w:rFonts w:ascii="Times New Roman" w:eastAsia="Times New Roman" w:hAnsi="Times New Roman" w:cs="Times New Roman"/>
                <w:b/>
                <w:bCs/>
                <w:i/>
                <w:iCs/>
                <w:sz w:val="28"/>
                <w:szCs w:val="28"/>
                <w:lang w:val="it-IT"/>
              </w:rPr>
              <w:t>vengerka</w:t>
            </w:r>
            <w:proofErr w:type="spellEnd"/>
            <w:r w:rsidRPr="00995020">
              <w:rPr>
                <w:rFonts w:ascii="Times New Roman" w:eastAsia="Times New Roman" w:hAnsi="Times New Roman" w:cs="Times New Roman"/>
                <w:sz w:val="28"/>
                <w:szCs w:val="28"/>
                <w:lang w:val="it-IT"/>
              </w:rPr>
              <w:t>, piuttosto ben vestito per essere un domestico.</w:t>
            </w:r>
          </w:p>
        </w:tc>
      </w:tr>
    </w:tbl>
    <w:p w14:paraId="12D875CF"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52C42AB"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венгерка</w:t>
      </w:r>
      <w:r w:rsidRPr="00995020">
        <w:rPr>
          <w:rFonts w:ascii="Times New Roman" w:eastAsia="Times New Roman" w:hAnsi="Times New Roman" w:cs="Times New Roman"/>
          <w:sz w:val="28"/>
          <w:szCs w:val="28"/>
          <w:lang w:val="it-IT"/>
        </w:rPr>
        <w:t xml:space="preserve"> o, come è più conosciuta in russo, </w:t>
      </w:r>
      <w:r w:rsidRPr="00995020">
        <w:rPr>
          <w:rFonts w:ascii="Times New Roman" w:eastAsia="Times New Roman" w:hAnsi="Times New Roman" w:cs="Times New Roman"/>
          <w:sz w:val="28"/>
          <w:szCs w:val="28"/>
          <w:lang w:val="ru-RU"/>
        </w:rPr>
        <w:t>доломан</w:t>
      </w:r>
      <w:r w:rsidRPr="00995020">
        <w:rPr>
          <w:rFonts w:ascii="Times New Roman" w:eastAsia="Times New Roman" w:hAnsi="Times New Roman" w:cs="Times New Roman"/>
          <w:sz w:val="28"/>
          <w:szCs w:val="28"/>
          <w:lang w:val="it-IT"/>
        </w:rPr>
        <w:t xml:space="preserve">, è una giacca corta originariamente tipica della cultura turca, venne poi esportata in Europa e adottata dagli eserciti di molti stati dal XVI secolo in poi tramite l’Ungheria (in russo </w:t>
      </w:r>
      <w:r w:rsidRPr="00995020">
        <w:rPr>
          <w:rFonts w:ascii="Times New Roman" w:eastAsia="Times New Roman" w:hAnsi="Times New Roman" w:cs="Times New Roman"/>
          <w:sz w:val="28"/>
          <w:szCs w:val="28"/>
          <w:lang w:val="ru-RU"/>
        </w:rPr>
        <w:t>Венгрия</w:t>
      </w:r>
      <w:r w:rsidRPr="00995020">
        <w:rPr>
          <w:rFonts w:ascii="Times New Roman" w:eastAsia="Times New Roman" w:hAnsi="Times New Roman" w:cs="Times New Roman"/>
          <w:sz w:val="28"/>
          <w:szCs w:val="28"/>
          <w:lang w:val="it-IT"/>
        </w:rPr>
        <w:t xml:space="preserve">), in quanto gli ussari furono i primi a creare una variante di questo vestito specificatamente pensata per i militari. Da questa origine si deve quindi il termine russo </w:t>
      </w:r>
      <w:r w:rsidRPr="00995020">
        <w:rPr>
          <w:rFonts w:ascii="Times New Roman" w:eastAsia="Times New Roman" w:hAnsi="Times New Roman" w:cs="Times New Roman"/>
          <w:sz w:val="28"/>
          <w:szCs w:val="28"/>
          <w:lang w:val="ru-RU"/>
        </w:rPr>
        <w:t>венгерка</w:t>
      </w:r>
      <w:r w:rsidRPr="00995020">
        <w:rPr>
          <w:rFonts w:ascii="Times New Roman" w:eastAsia="Times New Roman" w:hAnsi="Times New Roman" w:cs="Times New Roman"/>
          <w:sz w:val="28"/>
          <w:szCs w:val="28"/>
          <w:lang w:val="it-IT"/>
        </w:rPr>
        <w:t>.</w:t>
      </w:r>
    </w:p>
    <w:p w14:paraId="5E066400" w14:textId="20937B06"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tre dei traduttori hanno optato per l’esplicitazione del contenuto, in quanto, nonostante esista la parola corrispondente “dolman” in italiano, è un indumento non familiare alla cultura italiana.</w:t>
      </w:r>
      <w:r w:rsidRPr="00995020">
        <w:rPr>
          <w:rFonts w:ascii="Times New Roman" w:eastAsia="Times New Roman" w:hAnsi="Times New Roman" w:cs="Times New Roman"/>
          <w:sz w:val="28"/>
          <w:szCs w:val="28"/>
          <w:lang w:val="it-IT"/>
        </w:rPr>
        <w:br/>
        <w:t xml:space="preserve">Si vede quindi come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abbia tradotto con “casacca all’ungherese”, P. Pera con “giacca ungherese” e G. De Dominicis con “abito di foggia ungherese”.</w:t>
      </w:r>
    </w:p>
    <w:p w14:paraId="3637319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e F. Gori invece, hanno scelto di traslitterare il termine così come è scritto in russo “</w:t>
      </w:r>
      <w:proofErr w:type="spellStart"/>
      <w:r w:rsidRPr="00995020">
        <w:rPr>
          <w:rFonts w:ascii="Times New Roman" w:eastAsia="Times New Roman" w:hAnsi="Times New Roman" w:cs="Times New Roman"/>
          <w:i/>
          <w:iCs/>
          <w:sz w:val="28"/>
          <w:szCs w:val="28"/>
          <w:lang w:val="it-IT"/>
        </w:rPr>
        <w:t>vengerka</w:t>
      </w:r>
      <w:proofErr w:type="spellEnd"/>
      <w:r w:rsidRPr="00995020">
        <w:rPr>
          <w:rFonts w:ascii="Times New Roman" w:eastAsia="Times New Roman" w:hAnsi="Times New Roman" w:cs="Times New Roman"/>
          <w:sz w:val="28"/>
          <w:szCs w:val="28"/>
          <w:lang w:val="it-IT"/>
        </w:rPr>
        <w:t>”, rendendo la percezione dell’abito come più esotico.</w:t>
      </w:r>
    </w:p>
    <w:p w14:paraId="7E761C4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Segue un ulteriore esempio di realia di uso quotidiano, legato in questo caso agli oggetti domestici:</w:t>
      </w:r>
    </w:p>
    <w:tbl>
      <w:tblPr>
        <w:tblStyle w:val="Grigliatabella"/>
        <w:tblW w:w="0" w:type="auto"/>
        <w:jc w:val="center"/>
        <w:tblLook w:val="04A0" w:firstRow="1" w:lastRow="0" w:firstColumn="1" w:lastColumn="0" w:noHBand="0" w:noVBand="1"/>
      </w:tblPr>
      <w:tblGrid>
        <w:gridCol w:w="2547"/>
        <w:gridCol w:w="6797"/>
      </w:tblGrid>
      <w:tr w:rsidR="001968F6" w:rsidRPr="003E57F9" w14:paraId="309F2C8C" w14:textId="77777777" w:rsidTr="00B503DD">
        <w:trPr>
          <w:jc w:val="center"/>
        </w:trPr>
        <w:tc>
          <w:tcPr>
            <w:tcW w:w="2547" w:type="dxa"/>
          </w:tcPr>
          <w:p w14:paraId="1428F43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022DC304"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Я лег на диван, завернувшись в шинель и оставив свечу на </w:t>
            </w:r>
            <w:r w:rsidRPr="00995020">
              <w:rPr>
                <w:rFonts w:ascii="Times New Roman" w:eastAsia="Times New Roman" w:hAnsi="Times New Roman" w:cs="Times New Roman"/>
                <w:b/>
                <w:bCs/>
                <w:sz w:val="28"/>
                <w:szCs w:val="28"/>
                <w:lang w:val="ru-RU"/>
              </w:rPr>
              <w:t>лежанке</w:t>
            </w:r>
            <w:r w:rsidRPr="00995020">
              <w:rPr>
                <w:rFonts w:ascii="Times New Roman" w:eastAsia="Times New Roman" w:hAnsi="Times New Roman" w:cs="Times New Roman"/>
                <w:sz w:val="28"/>
                <w:szCs w:val="28"/>
                <w:lang w:val="ru-RU"/>
              </w:rPr>
              <w:t>, скоро задремал […]</w:t>
            </w:r>
          </w:p>
        </w:tc>
      </w:tr>
      <w:tr w:rsidR="001968F6" w:rsidRPr="00995020" w14:paraId="57272205" w14:textId="77777777" w:rsidTr="00B503DD">
        <w:trPr>
          <w:jc w:val="center"/>
        </w:trPr>
        <w:tc>
          <w:tcPr>
            <w:tcW w:w="2547" w:type="dxa"/>
          </w:tcPr>
          <w:p w14:paraId="657CC44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7E82212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613F5EDD"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Mi distesi sul divano avvolgendomi nel mantello, dopo aver lasciato la candela sulla </w:t>
            </w:r>
            <w:r w:rsidRPr="00995020">
              <w:rPr>
                <w:rFonts w:ascii="Times New Roman" w:hAnsi="Times New Roman" w:cs="Times New Roman"/>
                <w:b/>
                <w:bCs/>
                <w:color w:val="000000"/>
                <w:sz w:val="28"/>
                <w:szCs w:val="28"/>
                <w:lang w:val="it-IT"/>
              </w:rPr>
              <w:t>panca</w:t>
            </w:r>
            <w:r w:rsidRPr="00995020">
              <w:rPr>
                <w:rFonts w:ascii="Times New Roman" w:hAnsi="Times New Roman" w:cs="Times New Roman"/>
                <w:color w:val="000000"/>
                <w:sz w:val="28"/>
                <w:szCs w:val="28"/>
                <w:lang w:val="it-IT"/>
              </w:rPr>
              <w:t xml:space="preserve"> </w:t>
            </w:r>
            <w:r w:rsidRPr="00995020">
              <w:rPr>
                <w:rFonts w:ascii="Times New Roman" w:hAnsi="Times New Roman" w:cs="Times New Roman"/>
                <w:b/>
                <w:bCs/>
                <w:color w:val="000000"/>
                <w:sz w:val="28"/>
                <w:szCs w:val="28"/>
                <w:lang w:val="it-IT"/>
              </w:rPr>
              <w:t>della</w:t>
            </w:r>
            <w:r w:rsidRPr="00995020">
              <w:rPr>
                <w:rFonts w:ascii="Times New Roman" w:hAnsi="Times New Roman" w:cs="Times New Roman"/>
                <w:color w:val="000000"/>
                <w:sz w:val="28"/>
                <w:szCs w:val="28"/>
                <w:lang w:val="it-IT"/>
              </w:rPr>
              <w:t xml:space="preserve"> </w:t>
            </w:r>
            <w:r w:rsidRPr="00995020">
              <w:rPr>
                <w:rFonts w:ascii="Times New Roman" w:hAnsi="Times New Roman" w:cs="Times New Roman"/>
                <w:b/>
                <w:bCs/>
                <w:color w:val="000000"/>
                <w:sz w:val="28"/>
                <w:szCs w:val="28"/>
                <w:lang w:val="it-IT"/>
              </w:rPr>
              <w:t>stufa</w:t>
            </w:r>
            <w:r w:rsidRPr="00995020">
              <w:rPr>
                <w:rFonts w:ascii="Times New Roman" w:hAnsi="Times New Roman" w:cs="Times New Roman"/>
                <w:color w:val="000000"/>
                <w:sz w:val="28"/>
                <w:szCs w:val="28"/>
                <w:lang w:val="it-IT"/>
              </w:rPr>
              <w:t xml:space="preserve">. </w:t>
            </w:r>
            <w:r w:rsidRPr="00995020">
              <w:rPr>
                <w:rFonts w:ascii="Times New Roman" w:hAnsi="Times New Roman" w:cs="Times New Roman"/>
                <w:color w:val="000000"/>
                <w:sz w:val="28"/>
                <w:szCs w:val="28"/>
              </w:rPr>
              <w:t>Ben presto mi assopii [</w:t>
            </w:r>
            <w:r w:rsidRPr="00995020">
              <w:rPr>
                <w:rFonts w:ascii="Times New Roman" w:eastAsia="Times New Roman" w:hAnsi="Times New Roman" w:cs="Times New Roman"/>
                <w:sz w:val="28"/>
                <w:szCs w:val="28"/>
                <w:lang w:val="it-IT"/>
              </w:rPr>
              <w:t>…]</w:t>
            </w:r>
          </w:p>
        </w:tc>
      </w:tr>
      <w:tr w:rsidR="001968F6" w:rsidRPr="003E57F9" w14:paraId="310E8603" w14:textId="77777777" w:rsidTr="00B503DD">
        <w:trPr>
          <w:jc w:val="center"/>
        </w:trPr>
        <w:tc>
          <w:tcPr>
            <w:tcW w:w="2547" w:type="dxa"/>
          </w:tcPr>
          <w:p w14:paraId="1350FC9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24F6565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195A1CC6"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Mi sdraiai sul divano, m’avvolsi nel mantello e, lasciata una candela accesa sulla </w:t>
            </w:r>
            <w:r w:rsidRPr="00995020">
              <w:rPr>
                <w:rFonts w:ascii="Times New Roman" w:eastAsia="Times New Roman" w:hAnsi="Times New Roman" w:cs="Times New Roman"/>
                <w:b/>
                <w:bCs/>
                <w:sz w:val="28"/>
                <w:szCs w:val="28"/>
                <w:lang w:val="it-IT"/>
              </w:rPr>
              <w:t>panca</w:t>
            </w:r>
            <w:r w:rsidRPr="00995020">
              <w:rPr>
                <w:rFonts w:ascii="Times New Roman" w:eastAsia="Times New Roman" w:hAnsi="Times New Roman" w:cs="Times New Roman"/>
                <w:sz w:val="28"/>
                <w:szCs w:val="28"/>
                <w:lang w:val="it-IT"/>
              </w:rPr>
              <w:t>, mi addormentai poco dopo […]</w:t>
            </w:r>
          </w:p>
        </w:tc>
      </w:tr>
      <w:tr w:rsidR="001968F6" w:rsidRPr="003E57F9" w14:paraId="0B0E640A" w14:textId="77777777" w:rsidTr="00B503DD">
        <w:trPr>
          <w:jc w:val="center"/>
        </w:trPr>
        <w:tc>
          <w:tcPr>
            <w:tcW w:w="2547" w:type="dxa"/>
          </w:tcPr>
          <w:p w14:paraId="1537EFC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3</w:t>
            </w:r>
          </w:p>
          <w:p w14:paraId="1DF6016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01A0A60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Mi sdraia sul divano e, avvoltomi nel cappotto e lasciata la candela sulla </w:t>
            </w:r>
            <w:proofErr w:type="spellStart"/>
            <w:r w:rsidRPr="00995020">
              <w:rPr>
                <w:rFonts w:ascii="Times New Roman" w:eastAsia="Times New Roman" w:hAnsi="Times New Roman" w:cs="Times New Roman"/>
                <w:b/>
                <w:bCs/>
                <w:i/>
                <w:iCs/>
                <w:sz w:val="28"/>
                <w:szCs w:val="28"/>
                <w:lang w:val="it-IT"/>
              </w:rPr>
              <w:t>ležanka</w:t>
            </w:r>
            <w:proofErr w:type="spellEnd"/>
            <w:r w:rsidRPr="00995020">
              <w:rPr>
                <w:rFonts w:ascii="Times New Roman" w:eastAsia="Times New Roman" w:hAnsi="Times New Roman" w:cs="Times New Roman"/>
                <w:sz w:val="28"/>
                <w:szCs w:val="28"/>
                <w:lang w:val="it-IT"/>
              </w:rPr>
              <w:t>, mi assopii ben presto […]</w:t>
            </w:r>
          </w:p>
        </w:tc>
      </w:tr>
      <w:tr w:rsidR="001968F6" w:rsidRPr="003E57F9" w14:paraId="62117D8A" w14:textId="77777777" w:rsidTr="00B503DD">
        <w:trPr>
          <w:jc w:val="center"/>
        </w:trPr>
        <w:tc>
          <w:tcPr>
            <w:tcW w:w="2547" w:type="dxa"/>
          </w:tcPr>
          <w:p w14:paraId="4220930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76B525C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1E774EA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Mi distesi sul divano, avvolgendomi nel mantello; lasciai una candela accesa sulla </w:t>
            </w:r>
            <w:proofErr w:type="spellStart"/>
            <w:r w:rsidRPr="00995020">
              <w:rPr>
                <w:rFonts w:ascii="Times New Roman" w:eastAsia="Times New Roman" w:hAnsi="Times New Roman" w:cs="Times New Roman"/>
                <w:b/>
                <w:bCs/>
                <w:i/>
                <w:iCs/>
                <w:sz w:val="28"/>
                <w:szCs w:val="28"/>
                <w:lang w:val="it-IT"/>
              </w:rPr>
              <w:t>ležanka</w:t>
            </w:r>
            <w:proofErr w:type="spellEnd"/>
            <w:r w:rsidRPr="00995020">
              <w:rPr>
                <w:rFonts w:ascii="Times New Roman" w:eastAsia="Times New Roman" w:hAnsi="Times New Roman" w:cs="Times New Roman"/>
                <w:sz w:val="28"/>
                <w:szCs w:val="28"/>
                <w:lang w:val="it-IT"/>
              </w:rPr>
              <w:t>, presto mi addormentai […]</w:t>
            </w:r>
          </w:p>
        </w:tc>
      </w:tr>
    </w:tbl>
    <w:p w14:paraId="5409F04C"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C54734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лежанка</w:t>
      </w:r>
      <w:r w:rsidRPr="00995020">
        <w:rPr>
          <w:rFonts w:ascii="Times New Roman" w:eastAsia="Times New Roman" w:hAnsi="Times New Roman" w:cs="Times New Roman"/>
          <w:sz w:val="28"/>
          <w:szCs w:val="28"/>
          <w:lang w:val="it-IT"/>
        </w:rPr>
        <w:t xml:space="preserve"> è una sporgenza, di solito in pietra, presente assieme ad alcune stufe russe, dove una persona può sdraiarsi o dormire, tenendosi al caldo. </w:t>
      </w:r>
    </w:p>
    <w:p w14:paraId="6ED7DC5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italiano non esiste un corrispettivo diretto e spesso il termine viene tradotto o come “panca” o come “letto”, a seconda del contesto.</w:t>
      </w:r>
    </w:p>
    <w:p w14:paraId="6A2DA6A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due dei traduttori, G. De Dominicis e S. Garzonio e F. Gori, hanno optato per una traslitterazione secondo le regole fonetiche del russo in “</w:t>
      </w:r>
      <w:proofErr w:type="spellStart"/>
      <w:r w:rsidRPr="00995020">
        <w:rPr>
          <w:rFonts w:ascii="Times New Roman" w:eastAsia="Times New Roman" w:hAnsi="Times New Roman" w:cs="Times New Roman"/>
          <w:i/>
          <w:iCs/>
          <w:sz w:val="28"/>
          <w:szCs w:val="28"/>
          <w:lang w:val="it-IT"/>
        </w:rPr>
        <w:t>ležanka</w:t>
      </w:r>
      <w:proofErr w:type="spellEnd"/>
      <w:r w:rsidRPr="00995020">
        <w:rPr>
          <w:rFonts w:ascii="Times New Roman" w:eastAsia="Times New Roman" w:hAnsi="Times New Roman" w:cs="Times New Roman"/>
          <w:sz w:val="28"/>
          <w:szCs w:val="28"/>
          <w:lang w:val="it-IT"/>
        </w:rPr>
        <w:t>”, mantenendo la specificità culturale dell’oggetto.</w:t>
      </w:r>
    </w:p>
    <w:p w14:paraId="745EA6B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ha scelto di esplicitare il contenuto del termine con la locuzione “panca della stufa”, spiegando così al lettore come appare l’oggetto.</w:t>
      </w:r>
    </w:p>
    <w:p w14:paraId="6E2F6D3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 invece, ha deciso di sostituire il termine con un omologo generico “panca”, perdendo parte della caratterizzazione del giaciglio tipico.</w:t>
      </w:r>
    </w:p>
    <w:p w14:paraId="2C7E8937" w14:textId="77777777" w:rsidR="001968F6" w:rsidRPr="00995020" w:rsidRDefault="001968F6" w:rsidP="001968F6">
      <w:pPr>
        <w:spacing w:line="360" w:lineRule="auto"/>
        <w:rPr>
          <w:rFonts w:ascii="Times New Roman" w:hAnsi="Times New Roman" w:cs="Times New Roman"/>
          <w:color w:val="202122"/>
          <w:sz w:val="28"/>
          <w:szCs w:val="28"/>
          <w:shd w:val="clear" w:color="auto" w:fill="FFFFFF"/>
          <w:lang w:val="it-IT"/>
        </w:rPr>
      </w:pPr>
      <w:r w:rsidRPr="00995020">
        <w:rPr>
          <w:rFonts w:ascii="Times New Roman" w:hAnsi="Times New Roman" w:cs="Times New Roman"/>
          <w:color w:val="202122"/>
          <w:sz w:val="28"/>
          <w:szCs w:val="28"/>
          <w:shd w:val="clear" w:color="auto" w:fill="FFFFFF"/>
          <w:lang w:val="it-IT"/>
        </w:rPr>
        <w:t>Proseguiamo con un esempio di un oggetto legato sia alla vita quotidiana che al lavoro, inserito nella categoria dei realia di uso quotidiano per semplificazione:</w:t>
      </w:r>
    </w:p>
    <w:tbl>
      <w:tblPr>
        <w:tblStyle w:val="Grigliatabella"/>
        <w:tblW w:w="0" w:type="auto"/>
        <w:jc w:val="center"/>
        <w:tblLook w:val="04A0" w:firstRow="1" w:lastRow="0" w:firstColumn="1" w:lastColumn="0" w:noHBand="0" w:noVBand="1"/>
      </w:tblPr>
      <w:tblGrid>
        <w:gridCol w:w="2547"/>
        <w:gridCol w:w="6797"/>
      </w:tblGrid>
      <w:tr w:rsidR="001968F6" w:rsidRPr="003E57F9" w14:paraId="1F0AF32F" w14:textId="77777777" w:rsidTr="00B503DD">
        <w:trPr>
          <w:jc w:val="center"/>
        </w:trPr>
        <w:tc>
          <w:tcPr>
            <w:tcW w:w="2547" w:type="dxa"/>
          </w:tcPr>
          <w:p w14:paraId="0D62C48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11ADFDD"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и весело было слышать среди этого мертего сна природы фырканье усталой почтовой </w:t>
            </w:r>
            <w:r w:rsidRPr="00995020">
              <w:rPr>
                <w:rFonts w:ascii="Times New Roman" w:eastAsia="Times New Roman" w:hAnsi="Times New Roman" w:cs="Times New Roman"/>
                <w:b/>
                <w:bCs/>
                <w:sz w:val="28"/>
                <w:szCs w:val="28"/>
                <w:lang w:val="ru-RU"/>
              </w:rPr>
              <w:t>тройки</w:t>
            </w:r>
            <w:r w:rsidRPr="00995020">
              <w:rPr>
                <w:rFonts w:ascii="Times New Roman" w:eastAsia="Times New Roman" w:hAnsi="Times New Roman" w:cs="Times New Roman"/>
                <w:sz w:val="28"/>
                <w:szCs w:val="28"/>
                <w:lang w:val="ru-RU"/>
              </w:rPr>
              <w:t xml:space="preserve"> и неровное побрякиваные росского кокольчика.</w:t>
            </w:r>
          </w:p>
        </w:tc>
      </w:tr>
      <w:tr w:rsidR="001968F6" w:rsidRPr="003E57F9" w14:paraId="18BC1DB7" w14:textId="77777777" w:rsidTr="00B503DD">
        <w:trPr>
          <w:jc w:val="center"/>
        </w:trPr>
        <w:tc>
          <w:tcPr>
            <w:tcW w:w="2547" w:type="dxa"/>
          </w:tcPr>
          <w:p w14:paraId="02201A0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2492809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235BEDB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hAnsi="Times New Roman" w:cs="Times New Roman"/>
                <w:color w:val="000000"/>
                <w:sz w:val="28"/>
                <w:szCs w:val="28"/>
                <w:lang w:val="it-IT"/>
              </w:rPr>
              <w:t xml:space="preserve">e metteva allegria udire, in mezzo a quel profondo sonno della natura, lo sbuffare della nostra stanca </w:t>
            </w:r>
            <w:r w:rsidRPr="00995020">
              <w:rPr>
                <w:rFonts w:ascii="Times New Roman" w:hAnsi="Times New Roman" w:cs="Times New Roman"/>
                <w:b/>
                <w:bCs/>
                <w:color w:val="000000"/>
                <w:sz w:val="28"/>
                <w:szCs w:val="28"/>
                <w:lang w:val="it-IT"/>
              </w:rPr>
              <w:t>trojka</w:t>
            </w:r>
            <w:r w:rsidRPr="00995020">
              <w:rPr>
                <w:rFonts w:ascii="Times New Roman" w:hAnsi="Times New Roman" w:cs="Times New Roman"/>
                <w:color w:val="000000"/>
                <w:sz w:val="28"/>
                <w:szCs w:val="28"/>
                <w:lang w:val="it-IT"/>
              </w:rPr>
              <w:t xml:space="preserve"> postale e l'ineguale tintinnio del campanellino russo.</w:t>
            </w:r>
          </w:p>
        </w:tc>
      </w:tr>
      <w:tr w:rsidR="001968F6" w:rsidRPr="003E57F9" w14:paraId="4260D343" w14:textId="77777777" w:rsidTr="00B503DD">
        <w:trPr>
          <w:jc w:val="center"/>
        </w:trPr>
        <w:tc>
          <w:tcPr>
            <w:tcW w:w="2547" w:type="dxa"/>
          </w:tcPr>
          <w:p w14:paraId="03CCB5D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2</w:t>
            </w:r>
          </w:p>
          <w:p w14:paraId="5F68FA6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95C3B6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 in questo morto sonno della natura ci si rallegrava al sentire gli sbuffi dei </w:t>
            </w:r>
            <w:r w:rsidRPr="00995020">
              <w:rPr>
                <w:rFonts w:ascii="Times New Roman" w:eastAsia="Times New Roman" w:hAnsi="Times New Roman" w:cs="Times New Roman"/>
                <w:b/>
                <w:bCs/>
                <w:sz w:val="28"/>
                <w:szCs w:val="28"/>
                <w:lang w:val="it-IT"/>
              </w:rPr>
              <w:t>tre</w:t>
            </w:r>
            <w:r w:rsidRPr="00995020">
              <w:rPr>
                <w:rFonts w:ascii="Times New Roman" w:eastAsia="Times New Roman" w:hAnsi="Times New Roman" w:cs="Times New Roman"/>
                <w:sz w:val="28"/>
                <w:szCs w:val="28"/>
                <w:lang w:val="it-IT"/>
              </w:rPr>
              <w:t xml:space="preserve"> stanchi cavalli postali e il tintinnio ineguale del campanello russo.</w:t>
            </w:r>
          </w:p>
        </w:tc>
      </w:tr>
      <w:tr w:rsidR="001968F6" w:rsidRPr="003E57F9" w14:paraId="77E5D346" w14:textId="77777777" w:rsidTr="00B503DD">
        <w:trPr>
          <w:jc w:val="center"/>
        </w:trPr>
        <w:tc>
          <w:tcPr>
            <w:tcW w:w="2547" w:type="dxa"/>
          </w:tcPr>
          <w:p w14:paraId="1795853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5E233FB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0950B2B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 in mezzo a quel sonno di morte della natura, un senso di allegria veniva soltanto dall’ascoltare l’ansito stanco della </w:t>
            </w:r>
            <w:r w:rsidRPr="00995020">
              <w:rPr>
                <w:rFonts w:ascii="Times New Roman" w:eastAsia="Times New Roman" w:hAnsi="Times New Roman" w:cs="Times New Roman"/>
                <w:b/>
                <w:bCs/>
                <w:sz w:val="28"/>
                <w:szCs w:val="28"/>
                <w:lang w:val="it-IT"/>
              </w:rPr>
              <w:t>troica</w:t>
            </w:r>
            <w:r w:rsidRPr="00995020">
              <w:rPr>
                <w:rFonts w:ascii="Times New Roman" w:eastAsia="Times New Roman" w:hAnsi="Times New Roman" w:cs="Times New Roman"/>
                <w:sz w:val="28"/>
                <w:szCs w:val="28"/>
                <w:lang w:val="it-IT"/>
              </w:rPr>
              <w:t xml:space="preserve"> della vettura di posta e il suono irregolare del campanellino russo.</w:t>
            </w:r>
          </w:p>
        </w:tc>
      </w:tr>
      <w:tr w:rsidR="001968F6" w:rsidRPr="003E57F9" w14:paraId="5D882A38" w14:textId="77777777" w:rsidTr="00B503DD">
        <w:trPr>
          <w:jc w:val="center"/>
        </w:trPr>
        <w:tc>
          <w:tcPr>
            <w:tcW w:w="2547" w:type="dxa"/>
          </w:tcPr>
          <w:p w14:paraId="46E723B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2C52AE2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7AEFD34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ed era piacevole sentire in questo sonno profondo della natura l’ansimare dei </w:t>
            </w:r>
            <w:r w:rsidRPr="00995020">
              <w:rPr>
                <w:rFonts w:ascii="Times New Roman" w:eastAsia="Times New Roman" w:hAnsi="Times New Roman" w:cs="Times New Roman"/>
                <w:b/>
                <w:bCs/>
                <w:sz w:val="28"/>
                <w:szCs w:val="28"/>
                <w:lang w:val="it-IT"/>
              </w:rPr>
              <w:t>tre</w:t>
            </w:r>
            <w:r w:rsidRPr="00995020">
              <w:rPr>
                <w:rFonts w:ascii="Times New Roman" w:eastAsia="Times New Roman" w:hAnsi="Times New Roman" w:cs="Times New Roman"/>
                <w:sz w:val="28"/>
                <w:szCs w:val="28"/>
                <w:lang w:val="it-IT"/>
              </w:rPr>
              <w:t xml:space="preserve"> cavalli spossati e l’irregolare tintinnio del sonaglio russo</w:t>
            </w:r>
          </w:p>
        </w:tc>
      </w:tr>
    </w:tbl>
    <w:p w14:paraId="4BC89CCE"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6A346B5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тройка</w:t>
      </w:r>
      <w:r w:rsidRPr="00995020">
        <w:rPr>
          <w:rFonts w:ascii="Times New Roman" w:eastAsia="Times New Roman" w:hAnsi="Times New Roman" w:cs="Times New Roman"/>
          <w:sz w:val="28"/>
          <w:szCs w:val="28"/>
          <w:lang w:val="it-IT"/>
        </w:rPr>
        <w:t xml:space="preserve">, lett. “trio, tripletta”, è un tradizionale tipo di traino a tre cavalli per slitte o carrozze, utilizzato in Russia dal XVII secolo in avanti, principalmente per trasportare la posta e per velocizzare la comunicazione tra San Pietroburgo e Mosca. Per estensione si può intendere con </w:t>
      </w:r>
      <w:r w:rsidRPr="00995020">
        <w:rPr>
          <w:rFonts w:ascii="Times New Roman" w:eastAsia="Times New Roman" w:hAnsi="Times New Roman" w:cs="Times New Roman"/>
          <w:sz w:val="28"/>
          <w:szCs w:val="28"/>
          <w:lang w:val="ru-RU"/>
        </w:rPr>
        <w:t>тройка</w:t>
      </w:r>
      <w:r w:rsidRPr="00995020">
        <w:rPr>
          <w:rFonts w:ascii="Times New Roman" w:eastAsia="Times New Roman" w:hAnsi="Times New Roman" w:cs="Times New Roman"/>
          <w:sz w:val="28"/>
          <w:szCs w:val="28"/>
          <w:lang w:val="it-IT"/>
        </w:rPr>
        <w:t xml:space="preserve"> l’intera slitta o il carretto da essa trainati.</w:t>
      </w:r>
      <w:r w:rsidRPr="00995020">
        <w:rPr>
          <w:rFonts w:ascii="Times New Roman" w:eastAsia="Times New Roman" w:hAnsi="Times New Roman" w:cs="Times New Roman"/>
          <w:sz w:val="28"/>
          <w:szCs w:val="28"/>
          <w:lang w:val="it-IT"/>
        </w:rPr>
        <w:br/>
        <w:t xml:space="preserve">In questo caso i traduttori hanno adoperato varie soluzioni traduttive per rendere il termine. </w:t>
      </w:r>
    </w:p>
    <w:p w14:paraId="7806E702"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P. pera e S. Garzonio e F. Gori hanno optato per una resa con un omologo generico “tre”, specificando solo il numero di cavalli della carrozza e tralasciando il termine </w:t>
      </w:r>
      <w:proofErr w:type="spellStart"/>
      <w:r w:rsidRPr="00995020">
        <w:rPr>
          <w:rFonts w:ascii="Times New Roman" w:eastAsia="Times New Roman" w:hAnsi="Times New Roman" w:cs="Times New Roman"/>
          <w:sz w:val="28"/>
          <w:szCs w:val="28"/>
          <w:lang w:val="it-IT"/>
        </w:rPr>
        <w:t>culturo</w:t>
      </w:r>
      <w:proofErr w:type="spellEnd"/>
      <w:r w:rsidRPr="00995020">
        <w:rPr>
          <w:rFonts w:ascii="Times New Roman" w:eastAsia="Times New Roman" w:hAnsi="Times New Roman" w:cs="Times New Roman"/>
          <w:sz w:val="28"/>
          <w:szCs w:val="28"/>
          <w:lang w:val="it-IT"/>
        </w:rPr>
        <w:t>-specifico.</w:t>
      </w:r>
      <w:r w:rsidRPr="00995020">
        <w:rPr>
          <w:rFonts w:ascii="Times New Roman" w:eastAsia="Times New Roman" w:hAnsi="Times New Roman" w:cs="Times New Roman"/>
          <w:sz w:val="28"/>
          <w:szCs w:val="28"/>
          <w:lang w:val="it-IT"/>
        </w:rPr>
        <w:b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invece scelto di trascrivere il termine. Il primo lo ha traslitterato così come è pronunciato in russo “</w:t>
      </w:r>
      <w:r w:rsidRPr="00995020">
        <w:rPr>
          <w:rFonts w:ascii="Times New Roman" w:eastAsia="Times New Roman" w:hAnsi="Times New Roman" w:cs="Times New Roman"/>
          <w:i/>
          <w:iCs/>
          <w:sz w:val="28"/>
          <w:szCs w:val="28"/>
          <w:lang w:val="it-IT"/>
        </w:rPr>
        <w:t>trojka</w:t>
      </w:r>
      <w:r w:rsidRPr="00995020">
        <w:rPr>
          <w:rFonts w:ascii="Times New Roman" w:eastAsia="Times New Roman" w:hAnsi="Times New Roman" w:cs="Times New Roman"/>
          <w:sz w:val="28"/>
          <w:szCs w:val="28"/>
          <w:lang w:val="it-IT"/>
        </w:rPr>
        <w:t>”, mentre la seconda lo ha traslitterato secondo le regole fonetiche dell’italiano “</w:t>
      </w:r>
      <w:r w:rsidRPr="00995020">
        <w:rPr>
          <w:rFonts w:ascii="Times New Roman" w:eastAsia="Times New Roman" w:hAnsi="Times New Roman" w:cs="Times New Roman"/>
          <w:i/>
          <w:iCs/>
          <w:sz w:val="28"/>
          <w:szCs w:val="28"/>
          <w:lang w:val="it-IT"/>
        </w:rPr>
        <w:t>troica</w:t>
      </w:r>
      <w:r w:rsidRPr="00995020">
        <w:rPr>
          <w:rFonts w:ascii="Times New Roman" w:eastAsia="Times New Roman" w:hAnsi="Times New Roman" w:cs="Times New Roman"/>
          <w:sz w:val="28"/>
          <w:szCs w:val="28"/>
          <w:lang w:val="it-IT"/>
        </w:rPr>
        <w:t>”, mantenendo così l’immaginario di un oggetto di una cultura estranea.</w:t>
      </w:r>
    </w:p>
    <w:p w14:paraId="3BD921FA"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Terminiamo l’esposizione dei realia di uso quotidiano con un altro esempio legato al vestiario, ma preso in una situazione traduttiva particolare. Infatti, in alcuni casi, </w:t>
      </w:r>
      <w:r w:rsidRPr="00995020">
        <w:rPr>
          <w:rFonts w:ascii="Times New Roman" w:eastAsia="Times New Roman" w:hAnsi="Times New Roman" w:cs="Times New Roman"/>
          <w:sz w:val="28"/>
          <w:szCs w:val="28"/>
          <w:lang w:val="it-IT"/>
        </w:rPr>
        <w:lastRenderedPageBreak/>
        <w:t xml:space="preserve">anche se nel testo originale non era presente un realia specifico, esso viene volutamente inserito da un traduttore, seguendo i propri gusti stilistici. </w:t>
      </w:r>
    </w:p>
    <w:tbl>
      <w:tblPr>
        <w:tblStyle w:val="Grigliatabella"/>
        <w:tblW w:w="0" w:type="auto"/>
        <w:jc w:val="center"/>
        <w:tblLook w:val="04A0" w:firstRow="1" w:lastRow="0" w:firstColumn="1" w:lastColumn="0" w:noHBand="0" w:noVBand="1"/>
      </w:tblPr>
      <w:tblGrid>
        <w:gridCol w:w="2547"/>
        <w:gridCol w:w="6797"/>
      </w:tblGrid>
      <w:tr w:rsidR="001968F6" w:rsidRPr="003E57F9" w14:paraId="0C7C4B9F" w14:textId="77777777" w:rsidTr="00B503DD">
        <w:trPr>
          <w:jc w:val="center"/>
        </w:trPr>
        <w:tc>
          <w:tcPr>
            <w:tcW w:w="2547" w:type="dxa"/>
          </w:tcPr>
          <w:p w14:paraId="13F93D2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5BACBA84"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На нем был офицерский сюртук без эполет и черкесская </w:t>
            </w:r>
            <w:r w:rsidRPr="00995020">
              <w:rPr>
                <w:rFonts w:ascii="Times New Roman" w:eastAsia="Times New Roman" w:hAnsi="Times New Roman" w:cs="Times New Roman"/>
                <w:b/>
                <w:bCs/>
                <w:sz w:val="28"/>
                <w:szCs w:val="28"/>
                <w:lang w:val="ru-RU"/>
              </w:rPr>
              <w:t>мохнатая шапка</w:t>
            </w:r>
            <w:r w:rsidRPr="00995020">
              <w:rPr>
                <w:rFonts w:ascii="Times New Roman" w:eastAsia="Times New Roman" w:hAnsi="Times New Roman" w:cs="Times New Roman"/>
                <w:sz w:val="28"/>
                <w:szCs w:val="28"/>
                <w:lang w:val="ru-RU"/>
              </w:rPr>
              <w:t>.</w:t>
            </w:r>
          </w:p>
        </w:tc>
      </w:tr>
      <w:tr w:rsidR="001968F6" w:rsidRPr="003E57F9" w14:paraId="6D3CCBEB" w14:textId="77777777" w:rsidTr="00B503DD">
        <w:trPr>
          <w:jc w:val="center"/>
        </w:trPr>
        <w:tc>
          <w:tcPr>
            <w:tcW w:w="2547" w:type="dxa"/>
          </w:tcPr>
          <w:p w14:paraId="176DDB4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6C829F7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6A2D770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Portava un soprabito da ufficiale senza spalline e un irsuto </w:t>
            </w:r>
            <w:r w:rsidRPr="00995020">
              <w:rPr>
                <w:rFonts w:ascii="Times New Roman" w:hAnsi="Times New Roman" w:cs="Times New Roman"/>
                <w:b/>
                <w:bCs/>
                <w:color w:val="000000"/>
                <w:sz w:val="28"/>
                <w:szCs w:val="28"/>
                <w:lang w:val="it-IT"/>
              </w:rPr>
              <w:t>colbacco</w:t>
            </w:r>
            <w:r w:rsidRPr="00995020">
              <w:rPr>
                <w:rFonts w:ascii="Times New Roman" w:hAnsi="Times New Roman" w:cs="Times New Roman"/>
                <w:color w:val="000000"/>
                <w:sz w:val="28"/>
                <w:szCs w:val="28"/>
                <w:lang w:val="it-IT"/>
              </w:rPr>
              <w:t xml:space="preserve"> circasso.</w:t>
            </w:r>
          </w:p>
        </w:tc>
      </w:tr>
      <w:tr w:rsidR="001968F6" w:rsidRPr="003E57F9" w14:paraId="57A19552" w14:textId="77777777" w:rsidTr="00B503DD">
        <w:trPr>
          <w:jc w:val="center"/>
        </w:trPr>
        <w:tc>
          <w:tcPr>
            <w:tcW w:w="2547" w:type="dxa"/>
          </w:tcPr>
          <w:p w14:paraId="5067D7E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3AD38C1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60B33FC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Indossava un soprabito da ufficiale senza spalline e un arruffato </w:t>
            </w:r>
            <w:r w:rsidRPr="00995020">
              <w:rPr>
                <w:rFonts w:ascii="Times New Roman" w:eastAsia="Times New Roman" w:hAnsi="Times New Roman" w:cs="Times New Roman"/>
                <w:b/>
                <w:bCs/>
                <w:sz w:val="28"/>
                <w:szCs w:val="28"/>
                <w:lang w:val="it-IT"/>
              </w:rPr>
              <w:t>colbacco</w:t>
            </w:r>
            <w:r w:rsidRPr="00995020">
              <w:rPr>
                <w:rFonts w:ascii="Times New Roman" w:eastAsia="Times New Roman" w:hAnsi="Times New Roman" w:cs="Times New Roman"/>
                <w:sz w:val="28"/>
                <w:szCs w:val="28"/>
                <w:lang w:val="it-IT"/>
              </w:rPr>
              <w:t xml:space="preserve"> circasso.</w:t>
            </w:r>
          </w:p>
        </w:tc>
      </w:tr>
      <w:tr w:rsidR="001968F6" w:rsidRPr="003E57F9" w14:paraId="662FDF2B" w14:textId="77777777" w:rsidTr="00B503DD">
        <w:trPr>
          <w:jc w:val="center"/>
        </w:trPr>
        <w:tc>
          <w:tcPr>
            <w:tcW w:w="2547" w:type="dxa"/>
          </w:tcPr>
          <w:p w14:paraId="6CEA4C3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7379F91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2956135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Indossava un pastrano da ufficiale senza spalline, e aveva in capo un </w:t>
            </w:r>
            <w:r w:rsidRPr="00995020">
              <w:rPr>
                <w:rFonts w:ascii="Times New Roman" w:eastAsia="Times New Roman" w:hAnsi="Times New Roman" w:cs="Times New Roman"/>
                <w:b/>
                <w:bCs/>
                <w:sz w:val="28"/>
                <w:szCs w:val="28"/>
                <w:lang w:val="it-IT"/>
              </w:rPr>
              <w:t>peloso berretto</w:t>
            </w:r>
            <w:r w:rsidRPr="00995020">
              <w:rPr>
                <w:rFonts w:ascii="Times New Roman" w:eastAsia="Times New Roman" w:hAnsi="Times New Roman" w:cs="Times New Roman"/>
                <w:sz w:val="28"/>
                <w:szCs w:val="28"/>
                <w:lang w:val="it-IT"/>
              </w:rPr>
              <w:t xml:space="preserve"> circasso.</w:t>
            </w:r>
          </w:p>
        </w:tc>
      </w:tr>
      <w:tr w:rsidR="001968F6" w:rsidRPr="003E57F9" w14:paraId="1A0BD120" w14:textId="77777777" w:rsidTr="00B503DD">
        <w:trPr>
          <w:jc w:val="center"/>
        </w:trPr>
        <w:tc>
          <w:tcPr>
            <w:tcW w:w="2547" w:type="dxa"/>
          </w:tcPr>
          <w:p w14:paraId="55915F2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44FCD9B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3338832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Portava una giacca da ufficiale senza spalline e un </w:t>
            </w:r>
            <w:r w:rsidRPr="00995020">
              <w:rPr>
                <w:rFonts w:ascii="Times New Roman" w:eastAsia="Times New Roman" w:hAnsi="Times New Roman" w:cs="Times New Roman"/>
                <w:b/>
                <w:bCs/>
                <w:sz w:val="28"/>
                <w:szCs w:val="28"/>
                <w:lang w:val="it-IT"/>
              </w:rPr>
              <w:t>berretto</w:t>
            </w:r>
            <w:r w:rsidRPr="00995020">
              <w:rPr>
                <w:rFonts w:ascii="Times New Roman" w:eastAsia="Times New Roman" w:hAnsi="Times New Roman" w:cs="Times New Roman"/>
                <w:sz w:val="28"/>
                <w:szCs w:val="28"/>
                <w:lang w:val="it-IT"/>
              </w:rPr>
              <w:t xml:space="preserve"> circasso </w:t>
            </w:r>
            <w:r w:rsidRPr="00995020">
              <w:rPr>
                <w:rFonts w:ascii="Times New Roman" w:eastAsia="Times New Roman" w:hAnsi="Times New Roman" w:cs="Times New Roman"/>
                <w:b/>
                <w:bCs/>
                <w:sz w:val="28"/>
                <w:szCs w:val="28"/>
                <w:lang w:val="it-IT"/>
              </w:rPr>
              <w:t>di pelliccia</w:t>
            </w:r>
            <w:r w:rsidRPr="00995020">
              <w:rPr>
                <w:rFonts w:ascii="Times New Roman" w:eastAsia="Times New Roman" w:hAnsi="Times New Roman" w:cs="Times New Roman"/>
                <w:sz w:val="28"/>
                <w:szCs w:val="28"/>
                <w:lang w:val="it-IT"/>
              </w:rPr>
              <w:t>.</w:t>
            </w:r>
          </w:p>
        </w:tc>
      </w:tr>
    </w:tbl>
    <w:p w14:paraId="52627252"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25C8886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Si tratta quindi di un caso più particolare. Come vediamo infatti, nel tradurre </w:t>
      </w:r>
      <w:r w:rsidRPr="00995020">
        <w:rPr>
          <w:rFonts w:ascii="Times New Roman" w:eastAsia="Times New Roman" w:hAnsi="Times New Roman" w:cs="Times New Roman"/>
          <w:sz w:val="28"/>
          <w:szCs w:val="28"/>
          <w:lang w:val="ru-RU"/>
        </w:rPr>
        <w:t>мохнатая</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шапка</w:t>
      </w:r>
      <w:r w:rsidRPr="00995020">
        <w:rPr>
          <w:rFonts w:ascii="Times New Roman" w:eastAsia="Times New Roman" w:hAnsi="Times New Roman" w:cs="Times New Roman"/>
          <w:sz w:val="28"/>
          <w:szCs w:val="28"/>
          <w:lang w:val="it-IT"/>
        </w:rPr>
        <w:t>, lett. “cappello peloso”, i traduttori sono divisi in due gruppi.</w:t>
      </w:r>
    </w:p>
    <w:p w14:paraId="1924F43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 e S. Garzonio e F. Gori hanno deciso di restare fedeli all’originale, traducendo letteralmente. La prima con “peloso berretto” e i secondi con “berretto di pelliccia”.</w:t>
      </w:r>
    </w:p>
    <w:p w14:paraId="39B9A8F0"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Invece,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P. Pera hanno optato per una traduzione più folkloristica con “colbacco”, l’</w:t>
      </w:r>
      <w:r w:rsidRPr="00995020">
        <w:rPr>
          <w:rFonts w:ascii="Times New Roman" w:eastAsia="Times New Roman" w:hAnsi="Times New Roman" w:cs="Times New Roman"/>
          <w:sz w:val="28"/>
          <w:szCs w:val="28"/>
          <w:lang w:val="ru-RU"/>
        </w:rPr>
        <w:t>ушанка</w:t>
      </w: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it-IT"/>
        </w:rPr>
        <w:br/>
        <w:t>Il colbacco è un copricapo tipico del Caucaso e dell’Asia centrale, associato per lo più con L’Unione Sovietica nell’immaginario occidentale. Mentre nel caso specifico lo scrittore sta descrivendo un copricapo locale, sul modello quel quale verrà poi basata l’</w:t>
      </w:r>
      <w:r w:rsidRPr="00995020">
        <w:rPr>
          <w:rFonts w:ascii="Times New Roman" w:eastAsia="Times New Roman" w:hAnsi="Times New Roman" w:cs="Times New Roman"/>
          <w:sz w:val="28"/>
          <w:szCs w:val="28"/>
          <w:lang w:val="ru-RU"/>
        </w:rPr>
        <w:t>ушанка</w:t>
      </w:r>
      <w:r w:rsidRPr="00995020">
        <w:rPr>
          <w:rFonts w:ascii="Times New Roman" w:eastAsia="Times New Roman" w:hAnsi="Times New Roman" w:cs="Times New Roman"/>
          <w:sz w:val="28"/>
          <w:szCs w:val="28"/>
          <w:lang w:val="it-IT"/>
        </w:rPr>
        <w:t>. Si ha quindi una sostituzione con omologo locale da parte di due traduttori, nonostante non fosse presente nel testo originale.</w:t>
      </w:r>
    </w:p>
    <w:p w14:paraId="2292D98E"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0BA59DF3" w14:textId="77777777" w:rsidR="00DB61C7" w:rsidRDefault="00DB61C7" w:rsidP="001968F6">
      <w:pPr>
        <w:spacing w:line="360" w:lineRule="auto"/>
        <w:jc w:val="center"/>
        <w:rPr>
          <w:rFonts w:ascii="Times New Roman" w:eastAsia="Times New Roman" w:hAnsi="Times New Roman" w:cs="Times New Roman"/>
          <w:b/>
          <w:bCs/>
          <w:sz w:val="28"/>
          <w:szCs w:val="28"/>
          <w:lang w:val="it-IT"/>
        </w:rPr>
      </w:pPr>
    </w:p>
    <w:p w14:paraId="76B0D24E" w14:textId="3CDD3926"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lastRenderedPageBreak/>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.2</w:t>
      </w:r>
      <w:r w:rsidRPr="00995020">
        <w:rPr>
          <w:rFonts w:ascii="Times New Roman" w:eastAsia="Times New Roman" w:hAnsi="Times New Roman" w:cs="Times New Roman"/>
          <w:b/>
          <w:bCs/>
          <w:sz w:val="28"/>
          <w:szCs w:val="28"/>
          <w:lang w:val="it-IT"/>
        </w:rPr>
        <w:t xml:space="preserve"> Traduzione dei realia legati alle misure</w:t>
      </w:r>
    </w:p>
    <w:p w14:paraId="7881039A"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0874222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seconda categoria di realia che verrà analizzata in questo lavoro è quella dei realia legati alle misure. Al giorno d’oggi si tratta di realia non particolarmente comuni, dato che la maggior parte del mondo ha deciso nell’ultimo secolo di adottare il sistema internazionale di unità di misura.</w:t>
      </w:r>
      <w:r w:rsidRPr="00995020">
        <w:rPr>
          <w:rFonts w:ascii="Times New Roman" w:eastAsia="Times New Roman" w:hAnsi="Times New Roman" w:cs="Times New Roman"/>
          <w:sz w:val="28"/>
          <w:szCs w:val="28"/>
          <w:lang w:val="it-IT"/>
        </w:rPr>
        <w:br/>
        <w:t>Ciononostante, nei racconti o romanzi più vecchi di un secolo, soprattutto in quelli russi, sono ancora presenti le vecchie misurazioni che erano presenti in una determinata regione o stato dell’epoca.</w:t>
      </w:r>
    </w:p>
    <w:p w14:paraId="6A4F321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Iniziamo quindi con un esempio di realia legato alle vecchie unità di misura presenti nell’Impero russo:</w:t>
      </w:r>
    </w:p>
    <w:tbl>
      <w:tblPr>
        <w:tblStyle w:val="Grigliatabella"/>
        <w:tblW w:w="0" w:type="auto"/>
        <w:jc w:val="center"/>
        <w:tblLook w:val="04A0" w:firstRow="1" w:lastRow="0" w:firstColumn="1" w:lastColumn="0" w:noHBand="0" w:noVBand="1"/>
      </w:tblPr>
      <w:tblGrid>
        <w:gridCol w:w="2547"/>
        <w:gridCol w:w="6797"/>
      </w:tblGrid>
      <w:tr w:rsidR="001968F6" w:rsidRPr="003E57F9" w14:paraId="342F2EB8" w14:textId="77777777" w:rsidTr="00B503DD">
        <w:trPr>
          <w:jc w:val="center"/>
        </w:trPr>
        <w:tc>
          <w:tcPr>
            <w:tcW w:w="2547" w:type="dxa"/>
          </w:tcPr>
          <w:p w14:paraId="7B40B8B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7CFA94E6"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а эта гора имеет около двух </w:t>
            </w:r>
            <w:r w:rsidRPr="00995020">
              <w:rPr>
                <w:rFonts w:ascii="Times New Roman" w:eastAsia="Times New Roman" w:hAnsi="Times New Roman" w:cs="Times New Roman"/>
                <w:b/>
                <w:bCs/>
                <w:sz w:val="28"/>
                <w:szCs w:val="28"/>
                <w:lang w:val="ru-RU"/>
              </w:rPr>
              <w:t>верст</w:t>
            </w:r>
            <w:r w:rsidRPr="00995020">
              <w:rPr>
                <w:rFonts w:ascii="Times New Roman" w:eastAsia="Times New Roman" w:hAnsi="Times New Roman" w:cs="Times New Roman"/>
                <w:sz w:val="28"/>
                <w:szCs w:val="28"/>
                <w:lang w:val="ru-RU"/>
              </w:rPr>
              <w:t xml:space="preserve"> длины.</w:t>
            </w:r>
          </w:p>
        </w:tc>
      </w:tr>
      <w:tr w:rsidR="001968F6" w:rsidRPr="003E57F9" w14:paraId="47291414" w14:textId="77777777" w:rsidTr="00B503DD">
        <w:trPr>
          <w:jc w:val="center"/>
        </w:trPr>
        <w:tc>
          <w:tcPr>
            <w:tcW w:w="2547" w:type="dxa"/>
          </w:tcPr>
          <w:p w14:paraId="112029B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9ED991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4B16DD0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hAnsi="Times New Roman" w:cs="Times New Roman"/>
                <w:color w:val="000000"/>
                <w:sz w:val="28"/>
                <w:szCs w:val="28"/>
                <w:lang w:val="it-IT"/>
              </w:rPr>
              <w:t xml:space="preserve">e la salita è lunga circa due </w:t>
            </w:r>
            <w:r w:rsidRPr="00995020">
              <w:rPr>
                <w:rFonts w:ascii="Times New Roman" w:hAnsi="Times New Roman" w:cs="Times New Roman"/>
                <w:b/>
                <w:bCs/>
                <w:color w:val="000000"/>
                <w:sz w:val="28"/>
                <w:szCs w:val="28"/>
                <w:lang w:val="it-IT"/>
              </w:rPr>
              <w:t>verste</w:t>
            </w:r>
            <w:r w:rsidRPr="00995020">
              <w:rPr>
                <w:rFonts w:ascii="Times New Roman" w:hAnsi="Times New Roman" w:cs="Times New Roman"/>
                <w:color w:val="000000"/>
                <w:sz w:val="28"/>
                <w:szCs w:val="28"/>
                <w:lang w:val="it-IT"/>
              </w:rPr>
              <w:t>.</w:t>
            </w:r>
          </w:p>
        </w:tc>
      </w:tr>
      <w:tr w:rsidR="001968F6" w:rsidRPr="003E57F9" w14:paraId="1A888589" w14:textId="77777777" w:rsidTr="00B503DD">
        <w:trPr>
          <w:jc w:val="center"/>
        </w:trPr>
        <w:tc>
          <w:tcPr>
            <w:tcW w:w="2547" w:type="dxa"/>
          </w:tcPr>
          <w:p w14:paraId="0DF41D4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6913263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1EAE29D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 la salita durava un paio di </w:t>
            </w:r>
            <w:r w:rsidRPr="00995020">
              <w:rPr>
                <w:rFonts w:ascii="Times New Roman" w:eastAsia="Times New Roman" w:hAnsi="Times New Roman" w:cs="Times New Roman"/>
                <w:b/>
                <w:bCs/>
                <w:sz w:val="28"/>
                <w:szCs w:val="28"/>
                <w:lang w:val="it-IT"/>
              </w:rPr>
              <w:t>chilometri</w:t>
            </w:r>
            <w:r w:rsidRPr="00995020">
              <w:rPr>
                <w:rFonts w:ascii="Times New Roman" w:eastAsia="Times New Roman" w:hAnsi="Times New Roman" w:cs="Times New Roman"/>
                <w:sz w:val="28"/>
                <w:szCs w:val="28"/>
                <w:lang w:val="it-IT"/>
              </w:rPr>
              <w:t>.</w:t>
            </w:r>
          </w:p>
        </w:tc>
      </w:tr>
      <w:tr w:rsidR="001968F6" w:rsidRPr="003E57F9" w14:paraId="4A915678" w14:textId="77777777" w:rsidTr="00B503DD">
        <w:trPr>
          <w:jc w:val="center"/>
        </w:trPr>
        <w:tc>
          <w:tcPr>
            <w:tcW w:w="2547" w:type="dxa"/>
          </w:tcPr>
          <w:p w14:paraId="02779D7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41E140D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7980503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 quella montagna distava circa due </w:t>
            </w:r>
            <w:r w:rsidRPr="00995020">
              <w:rPr>
                <w:rFonts w:ascii="Times New Roman" w:eastAsia="Times New Roman" w:hAnsi="Times New Roman" w:cs="Times New Roman"/>
                <w:b/>
                <w:bCs/>
                <w:sz w:val="28"/>
                <w:szCs w:val="28"/>
                <w:lang w:val="it-IT"/>
              </w:rPr>
              <w:t>verste</w:t>
            </w:r>
            <w:r w:rsidRPr="00995020">
              <w:rPr>
                <w:rFonts w:ascii="Times New Roman" w:eastAsia="Times New Roman" w:hAnsi="Times New Roman" w:cs="Times New Roman"/>
                <w:sz w:val="28"/>
                <w:szCs w:val="28"/>
                <w:lang w:val="it-IT"/>
              </w:rPr>
              <w:t>.</w:t>
            </w:r>
          </w:p>
        </w:tc>
      </w:tr>
      <w:tr w:rsidR="001968F6" w:rsidRPr="003E57F9" w14:paraId="0ECA1260" w14:textId="77777777" w:rsidTr="00B503DD">
        <w:trPr>
          <w:jc w:val="center"/>
        </w:trPr>
        <w:tc>
          <w:tcPr>
            <w:tcW w:w="2547" w:type="dxa"/>
          </w:tcPr>
          <w:p w14:paraId="44AF1E5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0D2D081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139D261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 la salita era di un paio di </w:t>
            </w:r>
            <w:r w:rsidRPr="00995020">
              <w:rPr>
                <w:rFonts w:ascii="Times New Roman" w:eastAsia="Times New Roman" w:hAnsi="Times New Roman" w:cs="Times New Roman"/>
                <w:b/>
                <w:bCs/>
                <w:sz w:val="28"/>
                <w:szCs w:val="28"/>
                <w:lang w:val="it-IT"/>
              </w:rPr>
              <w:t>verste</w:t>
            </w:r>
            <w:r w:rsidRPr="00995020">
              <w:rPr>
                <w:rFonts w:ascii="Times New Roman" w:eastAsia="Times New Roman" w:hAnsi="Times New Roman" w:cs="Times New Roman"/>
                <w:sz w:val="28"/>
                <w:szCs w:val="28"/>
                <w:lang w:val="it-IT"/>
              </w:rPr>
              <w:t>.</w:t>
            </w:r>
          </w:p>
        </w:tc>
      </w:tr>
    </w:tbl>
    <w:p w14:paraId="792FA930"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347A9F1C" w14:textId="77777777" w:rsidR="001968F6" w:rsidRPr="00995020" w:rsidRDefault="001968F6" w:rsidP="001968F6">
      <w:pPr>
        <w:spacing w:line="360" w:lineRule="auto"/>
        <w:rPr>
          <w:rFonts w:ascii="Times New Roman" w:hAnsi="Times New Roman" w:cs="Times New Roman"/>
          <w:color w:val="202122"/>
          <w:sz w:val="28"/>
          <w:szCs w:val="28"/>
          <w:shd w:val="clear" w:color="auto" w:fill="FFFFFF"/>
          <w:lang w:val="it-IT"/>
        </w:rPr>
      </w:pPr>
      <w:r w:rsidRPr="00995020">
        <w:rPr>
          <w:rFonts w:ascii="Times New Roman" w:eastAsia="Times New Roman" w:hAnsi="Times New Roman" w:cs="Times New Roman"/>
          <w:sz w:val="28"/>
          <w:szCs w:val="28"/>
          <w:lang w:val="it-IT"/>
        </w:rPr>
        <w:t xml:space="preserve">La versta, in russo </w:t>
      </w:r>
      <w:r w:rsidRPr="00995020">
        <w:rPr>
          <w:rFonts w:ascii="Times New Roman" w:eastAsia="Times New Roman" w:hAnsi="Times New Roman" w:cs="Times New Roman"/>
          <w:sz w:val="28"/>
          <w:szCs w:val="28"/>
          <w:lang w:val="ru-RU"/>
        </w:rPr>
        <w:t>верста</w:t>
      </w:r>
      <w:r w:rsidRPr="00995020">
        <w:rPr>
          <w:rFonts w:ascii="Times New Roman" w:eastAsia="Times New Roman" w:hAnsi="Times New Roman" w:cs="Times New Roman"/>
          <w:sz w:val="28"/>
          <w:szCs w:val="28"/>
          <w:lang w:val="it-IT"/>
        </w:rPr>
        <w:t xml:space="preserve">, è una vecchia unità di misura utilizzata dall’Impero russo ormai in disuso da molto tempo. Si iniziò ad usare questa misura già dall’XI secolo, cambiando nel tempo di misura fino alla sua abolizione in favore del chilometro durante l’Unione Sovietica. La lunghezza di una versta, come impostata nel XIX secolo, </w:t>
      </w:r>
      <w:r w:rsidRPr="00995020">
        <w:rPr>
          <w:rFonts w:ascii="Times New Roman" w:hAnsi="Times New Roman" w:cs="Times New Roman"/>
          <w:color w:val="202122"/>
          <w:sz w:val="28"/>
          <w:szCs w:val="28"/>
          <w:shd w:val="clear" w:color="auto" w:fill="FFFFFF"/>
          <w:lang w:val="it-IT"/>
        </w:rPr>
        <w:t xml:space="preserve">corrisponde a 1066,52 metri. </w:t>
      </w:r>
    </w:p>
    <w:p w14:paraId="5F36B4A2" w14:textId="77777777" w:rsidR="001968F6" w:rsidRPr="00995020" w:rsidRDefault="001968F6" w:rsidP="001968F6">
      <w:pPr>
        <w:spacing w:line="360" w:lineRule="auto"/>
        <w:rPr>
          <w:rFonts w:ascii="Times New Roman" w:hAnsi="Times New Roman" w:cs="Times New Roman"/>
          <w:color w:val="202122"/>
          <w:sz w:val="28"/>
          <w:szCs w:val="28"/>
          <w:shd w:val="clear" w:color="auto" w:fill="FFFFFF"/>
          <w:lang w:val="it-IT"/>
        </w:rPr>
      </w:pPr>
      <w:r w:rsidRPr="00995020">
        <w:rPr>
          <w:rFonts w:ascii="Times New Roman" w:hAnsi="Times New Roman" w:cs="Times New Roman"/>
          <w:color w:val="202122"/>
          <w:sz w:val="28"/>
          <w:szCs w:val="28"/>
          <w:shd w:val="clear" w:color="auto" w:fill="FFFFFF"/>
          <w:lang w:val="it-IT"/>
        </w:rPr>
        <w:lastRenderedPageBreak/>
        <w:t>Come vediamo, buona parte degli autori ha preferito utilizzare il traducente appropriato in italiano “verste”, lasciando più vivo e colorito il linguaggio della traduzione.</w:t>
      </w:r>
    </w:p>
    <w:p w14:paraId="50BCA549" w14:textId="77777777" w:rsidR="001968F6" w:rsidRPr="00995020" w:rsidRDefault="001968F6" w:rsidP="001968F6">
      <w:pPr>
        <w:spacing w:line="360" w:lineRule="auto"/>
        <w:rPr>
          <w:rFonts w:ascii="Times New Roman" w:hAnsi="Times New Roman" w:cs="Times New Roman"/>
          <w:color w:val="202122"/>
          <w:sz w:val="28"/>
          <w:szCs w:val="28"/>
          <w:shd w:val="clear" w:color="auto" w:fill="FFFFFF"/>
          <w:lang w:val="it-IT"/>
        </w:rPr>
      </w:pPr>
      <w:r w:rsidRPr="00995020">
        <w:rPr>
          <w:rFonts w:ascii="Times New Roman" w:hAnsi="Times New Roman" w:cs="Times New Roman"/>
          <w:color w:val="202122"/>
          <w:sz w:val="28"/>
          <w:szCs w:val="28"/>
          <w:shd w:val="clear" w:color="auto" w:fill="FFFFFF"/>
          <w:lang w:val="it-IT"/>
        </w:rPr>
        <w:t>P. Pera, invece, ha scelto di tradurre con un omologo internazionale “chilometri”, rendendo la misura immediatamente comprensibile al lettore e non variandone la veridicità in maniera troppo drastica, dato che le due misure sono pressoché equivalenti.</w:t>
      </w:r>
    </w:p>
    <w:p w14:paraId="701DB3B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Proseguiamo con un altro realia legato alle misure:</w:t>
      </w:r>
    </w:p>
    <w:tbl>
      <w:tblPr>
        <w:tblStyle w:val="Grigliatabella"/>
        <w:tblW w:w="0" w:type="auto"/>
        <w:jc w:val="center"/>
        <w:tblLook w:val="04A0" w:firstRow="1" w:lastRow="0" w:firstColumn="1" w:lastColumn="0" w:noHBand="0" w:noVBand="1"/>
      </w:tblPr>
      <w:tblGrid>
        <w:gridCol w:w="2547"/>
        <w:gridCol w:w="6797"/>
      </w:tblGrid>
      <w:tr w:rsidR="001968F6" w:rsidRPr="003E57F9" w14:paraId="2D8DCFB7" w14:textId="77777777" w:rsidTr="00B503DD">
        <w:trPr>
          <w:jc w:val="center"/>
        </w:trPr>
        <w:tc>
          <w:tcPr>
            <w:tcW w:w="2547" w:type="dxa"/>
          </w:tcPr>
          <w:p w14:paraId="3E84574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76156342"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наконец, остановился по ту сторону речки, </w:t>
            </w:r>
            <w:r w:rsidRPr="00995020">
              <w:rPr>
                <w:rFonts w:ascii="Times New Roman" w:eastAsia="Times New Roman" w:hAnsi="Times New Roman" w:cs="Times New Roman"/>
                <w:b/>
                <w:bCs/>
                <w:sz w:val="28"/>
                <w:szCs w:val="28"/>
                <w:lang w:val="ru-RU"/>
              </w:rPr>
              <w:t>саженях</w:t>
            </w:r>
            <w:r w:rsidRPr="00995020">
              <w:rPr>
                <w:rFonts w:ascii="Times New Roman" w:eastAsia="Times New Roman" w:hAnsi="Times New Roman" w:cs="Times New Roman"/>
                <w:sz w:val="28"/>
                <w:szCs w:val="28"/>
                <w:lang w:val="ru-RU"/>
              </w:rPr>
              <w:t xml:space="preserve"> во сте от нас, и начал кружить лошадь свою как бешеный.</w:t>
            </w:r>
          </w:p>
        </w:tc>
      </w:tr>
      <w:tr w:rsidR="001968F6" w:rsidRPr="003E57F9" w14:paraId="418BAA34" w14:textId="77777777" w:rsidTr="00B503DD">
        <w:trPr>
          <w:jc w:val="center"/>
        </w:trPr>
        <w:tc>
          <w:tcPr>
            <w:tcW w:w="2547" w:type="dxa"/>
          </w:tcPr>
          <w:p w14:paraId="3466795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5A49107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40095842"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hAnsi="Times New Roman" w:cs="Times New Roman"/>
                <w:color w:val="000000"/>
                <w:sz w:val="28"/>
                <w:szCs w:val="28"/>
                <w:lang w:val="it-IT"/>
              </w:rPr>
              <w:t xml:space="preserve"> fin che si fermò dall'altra parte del fiume a circa cento </w:t>
            </w:r>
            <w:proofErr w:type="spellStart"/>
            <w:r w:rsidRPr="00995020">
              <w:rPr>
                <w:rFonts w:ascii="Times New Roman" w:hAnsi="Times New Roman" w:cs="Times New Roman"/>
                <w:b/>
                <w:bCs/>
                <w:i/>
                <w:iCs/>
                <w:color w:val="000000"/>
                <w:sz w:val="28"/>
                <w:szCs w:val="28"/>
                <w:lang w:val="it-IT"/>
              </w:rPr>
              <w:t>sažen</w:t>
            </w:r>
            <w:proofErr w:type="spellEnd"/>
            <w:r w:rsidRPr="00995020">
              <w:rPr>
                <w:rFonts w:ascii="Times New Roman" w:hAnsi="Times New Roman" w:cs="Times New Roman"/>
                <w:color w:val="000000"/>
                <w:sz w:val="28"/>
                <w:szCs w:val="28"/>
                <w:lang w:val="it-IT"/>
              </w:rPr>
              <w:t>, da noi mettendosi a volteggiare sul cavallo come un pazzo.</w:t>
            </w:r>
          </w:p>
        </w:tc>
      </w:tr>
      <w:tr w:rsidR="001968F6" w:rsidRPr="003E57F9" w14:paraId="10C86F23" w14:textId="77777777" w:rsidTr="00B503DD">
        <w:trPr>
          <w:jc w:val="center"/>
        </w:trPr>
        <w:tc>
          <w:tcPr>
            <w:tcW w:w="2547" w:type="dxa"/>
          </w:tcPr>
          <w:p w14:paraId="260D58A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690E7DE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6C01814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alla fine si fermò dall’altra parte del fiumiciattolo </w:t>
            </w:r>
            <w:r w:rsidRPr="00995020">
              <w:rPr>
                <w:rFonts w:ascii="Times New Roman" w:eastAsia="Times New Roman" w:hAnsi="Times New Roman" w:cs="Times New Roman"/>
                <w:b/>
                <w:bCs/>
                <w:sz w:val="28"/>
                <w:szCs w:val="28"/>
                <w:lang w:val="it-IT"/>
              </w:rPr>
              <w:t>a una certa distanza</w:t>
            </w:r>
            <w:r w:rsidRPr="00995020">
              <w:rPr>
                <w:rFonts w:ascii="Times New Roman" w:eastAsia="Times New Roman" w:hAnsi="Times New Roman" w:cs="Times New Roman"/>
                <w:sz w:val="28"/>
                <w:szCs w:val="28"/>
                <w:lang w:val="it-IT"/>
              </w:rPr>
              <w:t xml:space="preserve"> da noi e prese a volteggiare come un matto sul suo cavallo.</w:t>
            </w:r>
          </w:p>
        </w:tc>
      </w:tr>
      <w:tr w:rsidR="001968F6" w:rsidRPr="003E57F9" w14:paraId="4CC011F1" w14:textId="77777777" w:rsidTr="00B503DD">
        <w:trPr>
          <w:jc w:val="center"/>
        </w:trPr>
        <w:tc>
          <w:tcPr>
            <w:tcW w:w="2547" w:type="dxa"/>
          </w:tcPr>
          <w:p w14:paraId="745C40F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23641B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683E39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infine si ferma dall’altra parte del fiumicello a cento </w:t>
            </w:r>
            <w:proofErr w:type="spellStart"/>
            <w:r w:rsidRPr="00995020">
              <w:rPr>
                <w:rFonts w:ascii="Times New Roman" w:hAnsi="Times New Roman" w:cs="Times New Roman"/>
                <w:b/>
                <w:bCs/>
                <w:i/>
                <w:iCs/>
                <w:color w:val="000000"/>
                <w:sz w:val="28"/>
                <w:szCs w:val="28"/>
                <w:lang w:val="it-IT"/>
              </w:rPr>
              <w:t>sažen</w:t>
            </w:r>
            <w:proofErr w:type="spellEnd"/>
            <w:r w:rsidRPr="00995020">
              <w:rPr>
                <w:rFonts w:ascii="Times New Roman" w:hAnsi="Times New Roman" w:cs="Times New Roman"/>
                <w:b/>
                <w:bCs/>
                <w:color w:val="000000"/>
                <w:sz w:val="28"/>
                <w:szCs w:val="28"/>
                <w:lang w:val="it-IT"/>
              </w:rPr>
              <w:t xml:space="preserve"> </w:t>
            </w:r>
            <w:r w:rsidRPr="00995020">
              <w:rPr>
                <w:rFonts w:ascii="Times New Roman" w:hAnsi="Times New Roman" w:cs="Times New Roman"/>
                <w:color w:val="000000"/>
                <w:sz w:val="28"/>
                <w:szCs w:val="28"/>
                <w:lang w:val="it-IT"/>
              </w:rPr>
              <w:t>da noi e poi come se fosse impazzito comincia a far girare il cavallo.</w:t>
            </w:r>
          </w:p>
        </w:tc>
      </w:tr>
      <w:tr w:rsidR="001968F6" w:rsidRPr="003E57F9" w14:paraId="75BAAB8B" w14:textId="77777777" w:rsidTr="00B503DD">
        <w:trPr>
          <w:jc w:val="center"/>
        </w:trPr>
        <w:tc>
          <w:tcPr>
            <w:tcW w:w="2547" w:type="dxa"/>
          </w:tcPr>
          <w:p w14:paraId="7F7D39D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021FFD0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203A401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infine si fermò sull0altra riva del fiumicello a un centinaio di </w:t>
            </w:r>
            <w:r w:rsidRPr="00995020">
              <w:rPr>
                <w:rFonts w:ascii="Times New Roman" w:eastAsia="Times New Roman" w:hAnsi="Times New Roman" w:cs="Times New Roman"/>
                <w:b/>
                <w:bCs/>
                <w:sz w:val="28"/>
                <w:szCs w:val="28"/>
                <w:lang w:val="it-IT"/>
              </w:rPr>
              <w:t>sagene</w:t>
            </w:r>
            <w:r w:rsidRPr="00995020">
              <w:rPr>
                <w:rFonts w:ascii="Times New Roman" w:eastAsia="Times New Roman" w:hAnsi="Times New Roman" w:cs="Times New Roman"/>
                <w:sz w:val="28"/>
                <w:szCs w:val="28"/>
                <w:lang w:val="it-IT"/>
              </w:rPr>
              <w:t xml:space="preserve"> da noi. Qui cominciò a far roteare il suo cavallo come un pazzo.</w:t>
            </w:r>
          </w:p>
        </w:tc>
      </w:tr>
    </w:tbl>
    <w:p w14:paraId="1553F2E1"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50994D1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сажень</w:t>
      </w:r>
      <w:r w:rsidRPr="00995020">
        <w:rPr>
          <w:rFonts w:ascii="Times New Roman" w:eastAsia="Times New Roman" w:hAnsi="Times New Roman" w:cs="Times New Roman"/>
          <w:sz w:val="28"/>
          <w:szCs w:val="28"/>
          <w:lang w:val="it-IT"/>
        </w:rPr>
        <w:t>, sagena in italiano, è una vecchia unità di misura della lunghezza in uso durante l’Impero russo. La sua misura variava di regione in regione fino a quando venne definita da un decreto dello zar Nicola I nel 1835 a una misura equivalente a 2,1336 metri. Venne successivamente abolita nell’Unione Sovietica nel 1924.</w:t>
      </w:r>
    </w:p>
    <w:p w14:paraId="24307E9F" w14:textId="77777777" w:rsidR="001968F6" w:rsidRPr="00995020" w:rsidRDefault="001968F6" w:rsidP="001968F6">
      <w:pPr>
        <w:spacing w:line="360" w:lineRule="auto"/>
        <w:rPr>
          <w:rFonts w:ascii="Times New Roman" w:hAnsi="Times New Roman" w:cs="Times New Roman"/>
          <w:color w:val="000000"/>
          <w:sz w:val="28"/>
          <w:szCs w:val="28"/>
          <w:lang w:val="it-IT"/>
        </w:rPr>
      </w:pPr>
      <w:r w:rsidRPr="00995020">
        <w:rPr>
          <w:rFonts w:ascii="Times New Roman" w:eastAsia="Times New Roman" w:hAnsi="Times New Roman" w:cs="Times New Roman"/>
          <w:sz w:val="28"/>
          <w:szCs w:val="28"/>
          <w:lang w:val="it-IT"/>
        </w:rPr>
        <w:lastRenderedPageBreak/>
        <w:t>Nel rendere questo termine i traduttori hanno applicato vari approcci.</w:t>
      </w:r>
      <w:r w:rsidRPr="00995020">
        <w:rPr>
          <w:rFonts w:ascii="Times New Roman" w:eastAsia="Times New Roman" w:hAnsi="Times New Roman" w:cs="Times New Roman"/>
          <w:sz w:val="28"/>
          <w:szCs w:val="28"/>
          <w:lang w:val="it-IT"/>
        </w:rPr>
        <w:br/>
        <w:t>S. Garzonio e F. Gori hanno optato per il traducente appropriato in italiano “sagena”, in quanto esiste come termine nel vocabolario italiano per indicare appunto l’antica unità di misura russa.</w:t>
      </w:r>
      <w:r w:rsidRPr="00995020">
        <w:rPr>
          <w:rFonts w:ascii="Times New Roman" w:eastAsia="Times New Roman" w:hAnsi="Times New Roman" w:cs="Times New Roman"/>
          <w:sz w:val="28"/>
          <w:szCs w:val="28"/>
          <w:lang w:val="it-IT"/>
        </w:rPr>
        <w:b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scelto invece di traslitterare secondo le regole fonetiche del russo la parola, utilizzando “</w:t>
      </w:r>
      <w:proofErr w:type="spellStart"/>
      <w:r w:rsidRPr="00995020">
        <w:rPr>
          <w:rFonts w:ascii="Times New Roman" w:hAnsi="Times New Roman" w:cs="Times New Roman"/>
          <w:i/>
          <w:iCs/>
          <w:color w:val="000000"/>
          <w:sz w:val="28"/>
          <w:szCs w:val="28"/>
          <w:lang w:val="it-IT"/>
        </w:rPr>
        <w:t>sažen</w:t>
      </w:r>
      <w:proofErr w:type="spellEnd"/>
      <w:r w:rsidRPr="00995020">
        <w:rPr>
          <w:rFonts w:ascii="Times New Roman" w:hAnsi="Times New Roman" w:cs="Times New Roman"/>
          <w:color w:val="000000"/>
          <w:sz w:val="28"/>
          <w:szCs w:val="28"/>
          <w:lang w:val="it-IT"/>
        </w:rPr>
        <w:t xml:space="preserve">”. </w:t>
      </w:r>
      <w:r w:rsidRPr="00995020">
        <w:rPr>
          <w:rFonts w:ascii="Times New Roman" w:hAnsi="Times New Roman" w:cs="Times New Roman"/>
          <w:color w:val="000000"/>
          <w:sz w:val="28"/>
          <w:szCs w:val="28"/>
          <w:lang w:val="it-IT"/>
        </w:rPr>
        <w:br/>
        <w:t>Infine, P. Pera ha deciso di omettere la distanza, probabilmente in quanto poco comprensibile a un lettore italiano, optando per la locuzione “a una certa distanza”, dato che comunque 100 sagene non sono una distanza sostanziale in questo contesto.</w:t>
      </w:r>
    </w:p>
    <w:p w14:paraId="737663DD" w14:textId="77777777" w:rsidR="001968F6" w:rsidRPr="00995020" w:rsidRDefault="001968F6" w:rsidP="001968F6">
      <w:pPr>
        <w:spacing w:line="360" w:lineRule="auto"/>
        <w:rPr>
          <w:rFonts w:ascii="Times New Roman" w:eastAsia="Times New Roman" w:hAnsi="Times New Roman" w:cs="Times New Roman"/>
          <w:b/>
          <w:bCs/>
          <w:sz w:val="28"/>
          <w:szCs w:val="28"/>
          <w:lang w:val="it-IT"/>
        </w:rPr>
      </w:pPr>
    </w:p>
    <w:p w14:paraId="1FE207C7" w14:textId="51DB3330"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.3</w:t>
      </w:r>
      <w:r w:rsidRPr="00995020">
        <w:rPr>
          <w:rFonts w:ascii="Times New Roman" w:eastAsia="Times New Roman" w:hAnsi="Times New Roman" w:cs="Times New Roman"/>
          <w:b/>
          <w:bCs/>
          <w:sz w:val="28"/>
          <w:szCs w:val="28"/>
          <w:lang w:val="it-IT"/>
        </w:rPr>
        <w:t xml:space="preserve"> Traduzione dei realia legati alle monete</w:t>
      </w:r>
    </w:p>
    <w:p w14:paraId="3D5125C0"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6D22030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terza categoria di realia che verrà esposta in questo lavoro è quella dei realia legati alle monete e valute locali. Questo tipo di realia è uno dei più diffusi e costantemente attuale, in quanto per tutto il mondo si sono sempre utilizzate e si utilizzeranno le valute e le monete più disparate a seconda del periodo storico e dell’area geografica.</w:t>
      </w:r>
    </w:p>
    <w:p w14:paraId="4CDAF9E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Partiamo con un esempio di realia legato ad una moneta utilizzata all’interno dell’Impero russo nel periodo in cui è ambientato il romanzo preso in analisi in questo lavoro:</w:t>
      </w:r>
    </w:p>
    <w:tbl>
      <w:tblPr>
        <w:tblStyle w:val="Grigliatabella"/>
        <w:tblW w:w="0" w:type="auto"/>
        <w:jc w:val="center"/>
        <w:tblLook w:val="04A0" w:firstRow="1" w:lastRow="0" w:firstColumn="1" w:lastColumn="0" w:noHBand="0" w:noVBand="1"/>
      </w:tblPr>
      <w:tblGrid>
        <w:gridCol w:w="2547"/>
        <w:gridCol w:w="6797"/>
      </w:tblGrid>
      <w:tr w:rsidR="001968F6" w:rsidRPr="003E57F9" w14:paraId="32BEBF14" w14:textId="77777777" w:rsidTr="00B503DD">
        <w:trPr>
          <w:jc w:val="center"/>
        </w:trPr>
        <w:tc>
          <w:tcPr>
            <w:tcW w:w="2547" w:type="dxa"/>
          </w:tcPr>
          <w:p w14:paraId="07B3304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0050B1B9"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так и скажи… уж он знает… Я тебе дам </w:t>
            </w:r>
            <w:r w:rsidRPr="00995020">
              <w:rPr>
                <w:rFonts w:ascii="Times New Roman" w:eastAsia="Times New Roman" w:hAnsi="Times New Roman" w:cs="Times New Roman"/>
                <w:b/>
                <w:bCs/>
                <w:sz w:val="28"/>
                <w:szCs w:val="28"/>
                <w:lang w:val="ru-RU"/>
              </w:rPr>
              <w:t>восьмигривенный</w:t>
            </w:r>
            <w:r w:rsidRPr="00995020">
              <w:rPr>
                <w:rFonts w:ascii="Times New Roman" w:eastAsia="Times New Roman" w:hAnsi="Times New Roman" w:cs="Times New Roman"/>
                <w:sz w:val="28"/>
                <w:szCs w:val="28"/>
                <w:lang w:val="ru-RU"/>
              </w:rPr>
              <w:t xml:space="preserve"> на водку…</w:t>
            </w:r>
          </w:p>
        </w:tc>
      </w:tr>
      <w:tr w:rsidR="001968F6" w:rsidRPr="003E57F9" w14:paraId="522B4D25" w14:textId="77777777" w:rsidTr="00B503DD">
        <w:trPr>
          <w:jc w:val="center"/>
        </w:trPr>
        <w:tc>
          <w:tcPr>
            <w:tcW w:w="2547" w:type="dxa"/>
          </w:tcPr>
          <w:p w14:paraId="5AB536E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750960C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03D309C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hAnsi="Times New Roman" w:cs="Times New Roman"/>
                <w:color w:val="000000"/>
                <w:sz w:val="28"/>
                <w:szCs w:val="28"/>
                <w:lang w:val="it-IT"/>
              </w:rPr>
              <w:t xml:space="preserve">digli così... lui sa... Ti darò </w:t>
            </w:r>
            <w:r w:rsidRPr="00995020">
              <w:rPr>
                <w:rFonts w:ascii="Times New Roman" w:hAnsi="Times New Roman" w:cs="Times New Roman"/>
                <w:b/>
                <w:bCs/>
                <w:color w:val="000000"/>
                <w:sz w:val="28"/>
                <w:szCs w:val="28"/>
                <w:lang w:val="it-IT"/>
              </w:rPr>
              <w:t>ottanta copechi</w:t>
            </w:r>
            <w:r w:rsidRPr="00995020">
              <w:rPr>
                <w:rFonts w:ascii="Times New Roman" w:hAnsi="Times New Roman" w:cs="Times New Roman"/>
                <w:color w:val="000000"/>
                <w:sz w:val="28"/>
                <w:szCs w:val="28"/>
                <w:lang w:val="it-IT"/>
              </w:rPr>
              <w:t xml:space="preserve"> di mancia...</w:t>
            </w:r>
          </w:p>
        </w:tc>
      </w:tr>
      <w:tr w:rsidR="001968F6" w:rsidRPr="003E57F9" w14:paraId="2D30F295" w14:textId="77777777" w:rsidTr="00B503DD">
        <w:trPr>
          <w:jc w:val="center"/>
        </w:trPr>
        <w:tc>
          <w:tcPr>
            <w:tcW w:w="2547" w:type="dxa"/>
          </w:tcPr>
          <w:p w14:paraId="623B583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19B3EC4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267D3A4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digli così… lui sa di cosa di tratta… Ti darò </w:t>
            </w:r>
            <w:r w:rsidRPr="00995020">
              <w:rPr>
                <w:rFonts w:ascii="Times New Roman" w:eastAsia="Times New Roman" w:hAnsi="Times New Roman" w:cs="Times New Roman"/>
                <w:b/>
                <w:bCs/>
                <w:sz w:val="28"/>
                <w:szCs w:val="28"/>
                <w:lang w:val="it-IT"/>
              </w:rPr>
              <w:t xml:space="preserve">ottanta </w:t>
            </w:r>
            <w:proofErr w:type="spellStart"/>
            <w:r w:rsidRPr="00995020">
              <w:rPr>
                <w:rFonts w:ascii="Times New Roman" w:eastAsia="Times New Roman" w:hAnsi="Times New Roman" w:cs="Times New Roman"/>
                <w:b/>
                <w:bCs/>
                <w:sz w:val="28"/>
                <w:szCs w:val="28"/>
                <w:lang w:val="it-IT"/>
              </w:rPr>
              <w:t>copeche</w:t>
            </w:r>
            <w:proofErr w:type="spellEnd"/>
            <w:r w:rsidRPr="00995020">
              <w:rPr>
                <w:rFonts w:ascii="Times New Roman" w:eastAsia="Times New Roman" w:hAnsi="Times New Roman" w:cs="Times New Roman"/>
                <w:sz w:val="28"/>
                <w:szCs w:val="28"/>
                <w:lang w:val="it-IT"/>
              </w:rPr>
              <w:t xml:space="preserve"> di mancia…</w:t>
            </w:r>
          </w:p>
        </w:tc>
      </w:tr>
      <w:tr w:rsidR="001968F6" w:rsidRPr="003E57F9" w14:paraId="26F16A8B" w14:textId="77777777" w:rsidTr="00B503DD">
        <w:trPr>
          <w:jc w:val="center"/>
        </w:trPr>
        <w:tc>
          <w:tcPr>
            <w:tcW w:w="2547" w:type="dxa"/>
          </w:tcPr>
          <w:p w14:paraId="49D71A9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3</w:t>
            </w:r>
          </w:p>
          <w:p w14:paraId="5C23F23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6A10F0C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digli… ma già egli si ricorderà… Ti darò </w:t>
            </w:r>
            <w:r w:rsidRPr="00995020">
              <w:rPr>
                <w:rFonts w:ascii="Times New Roman" w:eastAsia="Times New Roman" w:hAnsi="Times New Roman" w:cs="Times New Roman"/>
                <w:b/>
                <w:bCs/>
                <w:sz w:val="28"/>
                <w:szCs w:val="28"/>
                <w:lang w:val="it-IT"/>
              </w:rPr>
              <w:t xml:space="preserve">ottanta </w:t>
            </w:r>
            <w:proofErr w:type="spellStart"/>
            <w:r w:rsidRPr="00995020">
              <w:rPr>
                <w:rFonts w:ascii="Times New Roman" w:eastAsia="Times New Roman" w:hAnsi="Times New Roman" w:cs="Times New Roman"/>
                <w:b/>
                <w:bCs/>
                <w:sz w:val="28"/>
                <w:szCs w:val="28"/>
                <w:lang w:val="it-IT"/>
              </w:rPr>
              <w:t>copeche</w:t>
            </w:r>
            <w:proofErr w:type="spellEnd"/>
            <w:r w:rsidRPr="00995020">
              <w:rPr>
                <w:rFonts w:ascii="Times New Roman" w:eastAsia="Times New Roman" w:hAnsi="Times New Roman" w:cs="Times New Roman"/>
                <w:sz w:val="28"/>
                <w:szCs w:val="28"/>
                <w:lang w:val="it-IT"/>
              </w:rPr>
              <w:t xml:space="preserve"> per la vodka…</w:t>
            </w:r>
          </w:p>
        </w:tc>
      </w:tr>
      <w:tr w:rsidR="001968F6" w:rsidRPr="003E57F9" w14:paraId="401F510F" w14:textId="77777777" w:rsidTr="00B503DD">
        <w:trPr>
          <w:jc w:val="center"/>
        </w:trPr>
        <w:tc>
          <w:tcPr>
            <w:tcW w:w="2547" w:type="dxa"/>
          </w:tcPr>
          <w:p w14:paraId="16911A1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57A26B5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0CFC24E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diglielo bene… lui sa… ti darò </w:t>
            </w:r>
            <w:r w:rsidRPr="00995020">
              <w:rPr>
                <w:rFonts w:ascii="Times New Roman" w:eastAsia="Times New Roman" w:hAnsi="Times New Roman" w:cs="Times New Roman"/>
                <w:b/>
                <w:bCs/>
                <w:sz w:val="28"/>
                <w:szCs w:val="28"/>
                <w:lang w:val="it-IT"/>
              </w:rPr>
              <w:t>ottanta copechi</w:t>
            </w:r>
            <w:r w:rsidRPr="00995020">
              <w:rPr>
                <w:rFonts w:ascii="Times New Roman" w:eastAsia="Times New Roman" w:hAnsi="Times New Roman" w:cs="Times New Roman"/>
                <w:sz w:val="28"/>
                <w:szCs w:val="28"/>
                <w:lang w:val="it-IT"/>
              </w:rPr>
              <w:t xml:space="preserve"> di mancia…</w:t>
            </w:r>
          </w:p>
        </w:tc>
      </w:tr>
    </w:tbl>
    <w:p w14:paraId="0C758252"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3153D6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w:t>
      </w:r>
      <w:r w:rsidRPr="00995020">
        <w:rPr>
          <w:rFonts w:ascii="Times New Roman" w:eastAsia="Times New Roman" w:hAnsi="Times New Roman" w:cs="Times New Roman"/>
          <w:sz w:val="28"/>
          <w:szCs w:val="28"/>
          <w:lang w:val="ru-RU"/>
        </w:rPr>
        <w:t>восьмигривенный</w:t>
      </w:r>
      <w:r w:rsidRPr="00995020">
        <w:rPr>
          <w:rFonts w:ascii="Times New Roman" w:eastAsia="Times New Roman" w:hAnsi="Times New Roman" w:cs="Times New Roman"/>
          <w:sz w:val="28"/>
          <w:szCs w:val="28"/>
          <w:lang w:val="it-IT"/>
        </w:rPr>
        <w:t xml:space="preserve"> era una moneta persiana in argento dal valore di 4 </w:t>
      </w:r>
      <w:proofErr w:type="spellStart"/>
      <w:r w:rsidRPr="00995020">
        <w:rPr>
          <w:rFonts w:ascii="Times New Roman" w:eastAsia="Times New Roman" w:hAnsi="Times New Roman" w:cs="Times New Roman"/>
          <w:i/>
          <w:iCs/>
          <w:sz w:val="28"/>
          <w:szCs w:val="28"/>
          <w:lang w:val="it-IT"/>
        </w:rPr>
        <w:t>abazi</w:t>
      </w:r>
      <w:proofErr w:type="spellEnd"/>
      <w:r w:rsidRPr="00995020">
        <w:rPr>
          <w:rFonts w:ascii="Times New Roman" w:eastAsia="Times New Roman" w:hAnsi="Times New Roman" w:cs="Times New Roman"/>
          <w:sz w:val="28"/>
          <w:szCs w:val="28"/>
          <w:lang w:val="it-IT"/>
        </w:rPr>
        <w:t xml:space="preserve"> </w:t>
      </w:r>
      <w:proofErr w:type="spellStart"/>
      <w:r w:rsidRPr="00995020">
        <w:rPr>
          <w:rFonts w:ascii="Times New Roman" w:eastAsia="Times New Roman" w:hAnsi="Times New Roman" w:cs="Times New Roman"/>
          <w:sz w:val="28"/>
          <w:szCs w:val="28"/>
          <w:lang w:val="it-IT"/>
        </w:rPr>
        <w:t>gergiani</w:t>
      </w:r>
      <w:proofErr w:type="spellEnd"/>
      <w:r w:rsidRPr="00995020">
        <w:rPr>
          <w:rFonts w:ascii="Times New Roman" w:eastAsia="Times New Roman" w:hAnsi="Times New Roman" w:cs="Times New Roman"/>
          <w:sz w:val="28"/>
          <w:szCs w:val="28"/>
          <w:lang w:val="it-IT"/>
        </w:rPr>
        <w:t xml:space="preserve"> o di 80 </w:t>
      </w:r>
      <w:proofErr w:type="spellStart"/>
      <w:r w:rsidRPr="00995020">
        <w:rPr>
          <w:rFonts w:ascii="Times New Roman" w:eastAsia="Times New Roman" w:hAnsi="Times New Roman" w:cs="Times New Roman"/>
          <w:sz w:val="28"/>
          <w:szCs w:val="28"/>
          <w:lang w:val="it-IT"/>
        </w:rPr>
        <w:t>copeche</w:t>
      </w:r>
      <w:proofErr w:type="spellEnd"/>
      <w:r w:rsidRPr="00995020">
        <w:rPr>
          <w:rFonts w:ascii="Times New Roman" w:eastAsia="Times New Roman" w:hAnsi="Times New Roman" w:cs="Times New Roman"/>
          <w:sz w:val="28"/>
          <w:szCs w:val="28"/>
          <w:lang w:val="it-IT"/>
        </w:rPr>
        <w:t xml:space="preserve"> russe. Questa moneta era in uso in Georgia e nel Caucaso già dal XVI secolo e venne ufficializzata dall’impero russo dopo la conquista di queste regioni dalla fine del XVIII secolo fino alla fine del XIX. All’interno dell’Impero russo non esistette mai una moneta del valore di ottanta </w:t>
      </w:r>
      <w:proofErr w:type="spellStart"/>
      <w:r w:rsidRPr="00995020">
        <w:rPr>
          <w:rFonts w:ascii="Times New Roman" w:eastAsia="Times New Roman" w:hAnsi="Times New Roman" w:cs="Times New Roman"/>
          <w:sz w:val="28"/>
          <w:szCs w:val="28"/>
          <w:lang w:val="it-IT"/>
        </w:rPr>
        <w:t>copeche</w:t>
      </w:r>
      <w:proofErr w:type="spellEnd"/>
      <w:r w:rsidRPr="00995020">
        <w:rPr>
          <w:rFonts w:ascii="Times New Roman" w:eastAsia="Times New Roman" w:hAnsi="Times New Roman" w:cs="Times New Roman"/>
          <w:sz w:val="28"/>
          <w:szCs w:val="28"/>
          <w:lang w:val="it-IT"/>
        </w:rPr>
        <w:t xml:space="preserve"> se non appunto il </w:t>
      </w:r>
      <w:r w:rsidRPr="00995020">
        <w:rPr>
          <w:rFonts w:ascii="Times New Roman" w:eastAsia="Times New Roman" w:hAnsi="Times New Roman" w:cs="Times New Roman"/>
          <w:sz w:val="28"/>
          <w:szCs w:val="28"/>
          <w:lang w:val="ru-RU"/>
        </w:rPr>
        <w:t>восьмигривенный</w:t>
      </w:r>
      <w:r w:rsidRPr="00995020">
        <w:rPr>
          <w:rFonts w:ascii="Times New Roman" w:eastAsia="Times New Roman" w:hAnsi="Times New Roman" w:cs="Times New Roman"/>
          <w:sz w:val="28"/>
          <w:szCs w:val="28"/>
          <w:lang w:val="it-IT"/>
        </w:rPr>
        <w:t>, in uso esclusivamente nel Caucaso.</w:t>
      </w:r>
    </w:p>
    <w:p w14:paraId="30E1B2C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Nella lingua italiana non esiste un corrispettivo che possa tradurre questa valuta, in quanto non ci sono stati contatti tra essa e la cultura italiana. Per questo motivo, tutti i traduttori hanno scelto di esplicitare il contenuto del termine con “ottanta </w:t>
      </w:r>
      <w:proofErr w:type="spellStart"/>
      <w:r w:rsidRPr="00995020">
        <w:rPr>
          <w:rFonts w:ascii="Times New Roman" w:eastAsia="Times New Roman" w:hAnsi="Times New Roman" w:cs="Times New Roman"/>
          <w:sz w:val="28"/>
          <w:szCs w:val="28"/>
          <w:lang w:val="it-IT"/>
        </w:rPr>
        <w:t>copeche</w:t>
      </w:r>
      <w:proofErr w:type="spellEnd"/>
      <w:r w:rsidRPr="00995020">
        <w:rPr>
          <w:rFonts w:ascii="Times New Roman" w:eastAsia="Times New Roman" w:hAnsi="Times New Roman" w:cs="Times New Roman"/>
          <w:sz w:val="28"/>
          <w:szCs w:val="28"/>
          <w:lang w:val="it-IT"/>
        </w:rPr>
        <w:t xml:space="preserve">/copechi”, utilizzando comunque un’altra valuta russa, tecnicamente in uso ancora oggi, ma sostanzialmente in disuso a causa del suo valore pressocché nullo. </w:t>
      </w:r>
    </w:p>
    <w:p w14:paraId="5D94104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È interessante notare come in italiano ci siano due varianti della parola "</w:t>
      </w:r>
      <w:r w:rsidRPr="00995020">
        <w:rPr>
          <w:rFonts w:ascii="Times New Roman" w:eastAsia="Times New Roman" w:hAnsi="Times New Roman" w:cs="Times New Roman"/>
          <w:sz w:val="28"/>
          <w:szCs w:val="28"/>
          <w:lang w:val="ru-RU"/>
        </w:rPr>
        <w:t>копейка</w:t>
      </w:r>
      <w:r w:rsidRPr="00995020">
        <w:rPr>
          <w:rFonts w:ascii="Times New Roman" w:eastAsia="Times New Roman" w:hAnsi="Times New Roman" w:cs="Times New Roman"/>
          <w:sz w:val="28"/>
          <w:szCs w:val="28"/>
          <w:lang w:val="it-IT"/>
        </w:rPr>
        <w:t>”, una al femminile “</w:t>
      </w:r>
      <w:proofErr w:type="spellStart"/>
      <w:r w:rsidRPr="00995020">
        <w:rPr>
          <w:rFonts w:ascii="Times New Roman" w:eastAsia="Times New Roman" w:hAnsi="Times New Roman" w:cs="Times New Roman"/>
          <w:sz w:val="28"/>
          <w:szCs w:val="28"/>
          <w:lang w:val="it-IT"/>
        </w:rPr>
        <w:t>copeca</w:t>
      </w:r>
      <w:proofErr w:type="spellEnd"/>
      <w:r w:rsidRPr="00995020">
        <w:rPr>
          <w:rFonts w:ascii="Times New Roman" w:eastAsia="Times New Roman" w:hAnsi="Times New Roman" w:cs="Times New Roman"/>
          <w:sz w:val="28"/>
          <w:szCs w:val="28"/>
          <w:lang w:val="it-IT"/>
        </w:rPr>
        <w:t>” e una al maschile “copeco”, entrambe ugualmente valide.</w:t>
      </w:r>
    </w:p>
    <w:p w14:paraId="1442208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Concludiamo i realia legati alle monete e valute con un esempio con un’altra moneta:</w:t>
      </w:r>
    </w:p>
    <w:tbl>
      <w:tblPr>
        <w:tblStyle w:val="Grigliatabella"/>
        <w:tblW w:w="0" w:type="auto"/>
        <w:jc w:val="center"/>
        <w:tblLook w:val="04A0" w:firstRow="1" w:lastRow="0" w:firstColumn="1" w:lastColumn="0" w:noHBand="0" w:noVBand="1"/>
      </w:tblPr>
      <w:tblGrid>
        <w:gridCol w:w="2547"/>
        <w:gridCol w:w="6797"/>
      </w:tblGrid>
      <w:tr w:rsidR="001968F6" w:rsidRPr="003E57F9" w14:paraId="18C63A8E" w14:textId="77777777" w:rsidTr="00B503DD">
        <w:trPr>
          <w:jc w:val="center"/>
        </w:trPr>
        <w:tc>
          <w:tcPr>
            <w:tcW w:w="2547" w:type="dxa"/>
          </w:tcPr>
          <w:p w14:paraId="47E7C57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18F7D4A"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Утверждаю, что нет предопределения, - сказал я, высыпая на стол десятка два </w:t>
            </w:r>
            <w:r w:rsidRPr="00995020">
              <w:rPr>
                <w:rFonts w:ascii="Times New Roman" w:eastAsia="Times New Roman" w:hAnsi="Times New Roman" w:cs="Times New Roman"/>
                <w:b/>
                <w:bCs/>
                <w:sz w:val="28"/>
                <w:szCs w:val="28"/>
                <w:lang w:val="ru-RU"/>
              </w:rPr>
              <w:t>червонцев</w:t>
            </w:r>
            <w:r w:rsidRPr="00995020">
              <w:rPr>
                <w:rFonts w:ascii="Times New Roman" w:eastAsia="Times New Roman" w:hAnsi="Times New Roman" w:cs="Times New Roman"/>
                <w:sz w:val="28"/>
                <w:szCs w:val="28"/>
                <w:lang w:val="ru-RU"/>
              </w:rPr>
              <w:t xml:space="preserve"> – всё, что было у меня в кармане.</w:t>
            </w:r>
          </w:p>
        </w:tc>
      </w:tr>
      <w:tr w:rsidR="001968F6" w:rsidRPr="003E57F9" w14:paraId="4E9F043B" w14:textId="77777777" w:rsidTr="00B503DD">
        <w:trPr>
          <w:jc w:val="center"/>
        </w:trPr>
        <w:tc>
          <w:tcPr>
            <w:tcW w:w="2547" w:type="dxa"/>
          </w:tcPr>
          <w:p w14:paraId="07C115A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569819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0B9E2FD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“Scommetto che non esiste la predestinazione”, dissi versando sul tavolo un paio di decine di </w:t>
            </w:r>
            <w:r w:rsidRPr="00995020">
              <w:rPr>
                <w:rFonts w:ascii="Times New Roman" w:hAnsi="Times New Roman" w:cs="Times New Roman"/>
                <w:b/>
                <w:bCs/>
                <w:color w:val="000000"/>
                <w:sz w:val="28"/>
                <w:szCs w:val="28"/>
                <w:lang w:val="it-IT"/>
              </w:rPr>
              <w:t>monete d'oro</w:t>
            </w:r>
            <w:r w:rsidRPr="00995020">
              <w:rPr>
                <w:rFonts w:ascii="Times New Roman" w:hAnsi="Times New Roman" w:cs="Times New Roman"/>
                <w:color w:val="000000"/>
                <w:sz w:val="28"/>
                <w:szCs w:val="28"/>
                <w:lang w:val="it-IT"/>
              </w:rPr>
              <w:t>: tutto quello che avevo in tasca.</w:t>
            </w:r>
          </w:p>
        </w:tc>
      </w:tr>
      <w:tr w:rsidR="001968F6" w:rsidRPr="003E57F9" w14:paraId="5FD8DDE0" w14:textId="77777777" w:rsidTr="00B503DD">
        <w:trPr>
          <w:jc w:val="center"/>
        </w:trPr>
        <w:tc>
          <w:tcPr>
            <w:tcW w:w="2547" w:type="dxa"/>
          </w:tcPr>
          <w:p w14:paraId="4572283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2</w:t>
            </w:r>
          </w:p>
          <w:p w14:paraId="477CDB0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1BECA09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“Sostengo che non esiste la predestinazione”, dissi spargendo sul tavolo due decine di </w:t>
            </w:r>
            <w:r w:rsidRPr="00995020">
              <w:rPr>
                <w:rFonts w:ascii="Times New Roman" w:hAnsi="Times New Roman" w:cs="Times New Roman"/>
                <w:b/>
                <w:bCs/>
                <w:color w:val="000000"/>
                <w:sz w:val="28"/>
                <w:szCs w:val="28"/>
                <w:lang w:val="it-IT"/>
              </w:rPr>
              <w:t>monete d’oro da dieci rubli</w:t>
            </w:r>
            <w:r w:rsidRPr="00995020">
              <w:rPr>
                <w:rFonts w:ascii="Times New Roman" w:hAnsi="Times New Roman" w:cs="Times New Roman"/>
                <w:color w:val="000000"/>
                <w:sz w:val="28"/>
                <w:szCs w:val="28"/>
                <w:lang w:val="it-IT"/>
              </w:rPr>
              <w:t>, tutto quello che avevo in tasca.</w:t>
            </w:r>
          </w:p>
        </w:tc>
      </w:tr>
      <w:tr w:rsidR="001968F6" w:rsidRPr="003E57F9" w14:paraId="0E312E27" w14:textId="77777777" w:rsidTr="00B503DD">
        <w:trPr>
          <w:jc w:val="center"/>
        </w:trPr>
        <w:tc>
          <w:tcPr>
            <w:tcW w:w="2547" w:type="dxa"/>
          </w:tcPr>
          <w:p w14:paraId="1DC4B63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E90102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17C8D21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“Sostengo che non esiste predestinazione,” dichiarai, vuotando sul tavolo una ventina di </w:t>
            </w:r>
            <w:r w:rsidRPr="00995020">
              <w:rPr>
                <w:rFonts w:ascii="Times New Roman" w:eastAsia="Times New Roman" w:hAnsi="Times New Roman" w:cs="Times New Roman"/>
                <w:b/>
                <w:bCs/>
                <w:sz w:val="28"/>
                <w:szCs w:val="28"/>
                <w:lang w:val="it-IT"/>
              </w:rPr>
              <w:t>ducati</w:t>
            </w:r>
            <w:r w:rsidRPr="00995020">
              <w:rPr>
                <w:rFonts w:ascii="Times New Roman" w:eastAsia="Times New Roman" w:hAnsi="Times New Roman" w:cs="Times New Roman"/>
                <w:sz w:val="28"/>
                <w:szCs w:val="28"/>
                <w:lang w:val="it-IT"/>
              </w:rPr>
              <w:t>, tutto ciò che avevo in tasca.</w:t>
            </w:r>
          </w:p>
        </w:tc>
      </w:tr>
      <w:tr w:rsidR="001968F6" w:rsidRPr="003E57F9" w14:paraId="53D72BD7" w14:textId="77777777" w:rsidTr="00B503DD">
        <w:trPr>
          <w:jc w:val="center"/>
        </w:trPr>
        <w:tc>
          <w:tcPr>
            <w:tcW w:w="2547" w:type="dxa"/>
          </w:tcPr>
          <w:p w14:paraId="0FC4479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77FA3E6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563895C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Sostengo che la predestinazione non esiste, - soggiunsi, gettando sul tavolino una ventina di </w:t>
            </w:r>
            <w:proofErr w:type="spellStart"/>
            <w:r w:rsidRPr="00995020">
              <w:rPr>
                <w:rFonts w:ascii="Times New Roman" w:eastAsia="Times New Roman" w:hAnsi="Times New Roman" w:cs="Times New Roman"/>
                <w:b/>
                <w:bCs/>
                <w:i/>
                <w:iCs/>
                <w:sz w:val="28"/>
                <w:szCs w:val="28"/>
                <w:lang w:val="it-IT"/>
              </w:rPr>
              <w:t>červoncy</w:t>
            </w:r>
            <w:proofErr w:type="spellEnd"/>
            <w:r w:rsidRPr="00995020">
              <w:rPr>
                <w:rFonts w:ascii="Times New Roman" w:eastAsia="Times New Roman" w:hAnsi="Times New Roman" w:cs="Times New Roman"/>
                <w:sz w:val="28"/>
                <w:szCs w:val="28"/>
                <w:lang w:val="it-IT"/>
              </w:rPr>
              <w:t>, vale a dire tutto quello che mi trovavo ad avere in tasca.</w:t>
            </w:r>
          </w:p>
        </w:tc>
      </w:tr>
    </w:tbl>
    <w:p w14:paraId="00B9BF8F"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70F68C5D"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Con “</w:t>
      </w:r>
      <w:r w:rsidRPr="00995020">
        <w:rPr>
          <w:rFonts w:ascii="Times New Roman" w:eastAsia="Times New Roman" w:hAnsi="Times New Roman" w:cs="Times New Roman"/>
          <w:sz w:val="28"/>
          <w:szCs w:val="28"/>
          <w:lang w:val="ru-RU"/>
        </w:rPr>
        <w:t>червонец</w:t>
      </w:r>
      <w:r w:rsidRPr="00995020">
        <w:rPr>
          <w:rFonts w:ascii="Times New Roman" w:eastAsia="Times New Roman" w:hAnsi="Times New Roman" w:cs="Times New Roman"/>
          <w:sz w:val="28"/>
          <w:szCs w:val="28"/>
          <w:lang w:val="it-IT"/>
        </w:rPr>
        <w:t xml:space="preserve">”, in russo, si intendono tutte le monete d’oro, straniere o di conio russo. Nel periodo in cui è ambientato il romanzo, un </w:t>
      </w:r>
      <w:r w:rsidRPr="00995020">
        <w:rPr>
          <w:rFonts w:ascii="Times New Roman" w:eastAsia="Times New Roman" w:hAnsi="Times New Roman" w:cs="Times New Roman"/>
          <w:sz w:val="28"/>
          <w:szCs w:val="28"/>
          <w:lang w:val="ru-RU"/>
        </w:rPr>
        <w:t>червонец</w:t>
      </w:r>
      <w:r w:rsidRPr="00995020">
        <w:rPr>
          <w:rFonts w:ascii="Times New Roman" w:eastAsia="Times New Roman" w:hAnsi="Times New Roman" w:cs="Times New Roman"/>
          <w:sz w:val="28"/>
          <w:szCs w:val="28"/>
          <w:lang w:val="it-IT"/>
        </w:rPr>
        <w:t xml:space="preserve"> aveva un valore pressoché equivalente a tre rubli d’argento o al ducato d’oro da 3.5 grammi. Questa moneta fu per la prima volta coniata in maniera standardizzata in Russia nel XV secolo da Ivan III, ma il termine venne usato fino agli inizi del XX secolo per riferirsi sia alle monete d’oro russe, che a una qualsiasi moneta d’oro, russa o non.</w:t>
      </w:r>
    </w:p>
    <w:p w14:paraId="3D73CD90"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i traduttori hanno adottato vari espedienti per tradurre questo termine.</w:t>
      </w:r>
      <w:r w:rsidRPr="00995020">
        <w:rPr>
          <w:rFonts w:ascii="Times New Roman" w:eastAsia="Times New Roman" w:hAnsi="Times New Roman" w:cs="Times New Roman"/>
          <w:sz w:val="28"/>
          <w:szCs w:val="28"/>
          <w:lang w:val="it-IT"/>
        </w:rPr>
        <w:b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ha deciso di sostituire il termine con un omologo generico con “monete d’oro”, usando quindi un semplice equivalente di significato.</w:t>
      </w:r>
    </w:p>
    <w:p w14:paraId="1EA1E36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 ha scelto di esplicitare il contenuto del termine in “monete d’oro da dieci rubli”, in maniera però errata. Infatti, il valore di dieci rubli è associato al termine “</w:t>
      </w:r>
      <w:r w:rsidRPr="00995020">
        <w:rPr>
          <w:rFonts w:ascii="Times New Roman" w:eastAsia="Times New Roman" w:hAnsi="Times New Roman" w:cs="Times New Roman"/>
          <w:sz w:val="28"/>
          <w:szCs w:val="28"/>
          <w:lang w:val="ru-RU"/>
        </w:rPr>
        <w:t>червонец</w:t>
      </w:r>
      <w:r w:rsidRPr="00995020">
        <w:rPr>
          <w:rFonts w:ascii="Times New Roman" w:eastAsia="Times New Roman" w:hAnsi="Times New Roman" w:cs="Times New Roman"/>
          <w:sz w:val="28"/>
          <w:szCs w:val="28"/>
          <w:lang w:val="it-IT"/>
        </w:rPr>
        <w:t>” solo dal XX secolo in poi, mentre il romanzo è ambientato ben prima.</w:t>
      </w:r>
    </w:p>
    <w:p w14:paraId="439DDB4E"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 ha optato per sostituire il termine con un omologo locale italiano “ducati”, facendo riferimento alla moneta standardizzata in Italia e poi in tutta Europa, dal valore circa equivalente alla moneta russa.</w:t>
      </w:r>
    </w:p>
    <w:p w14:paraId="29A26209" w14:textId="6BA920C2" w:rsidR="001D6428" w:rsidRDefault="001968F6" w:rsidP="00DB61C7">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S. Garzonio e F. Gori, infine, hanno scelto di traslitterare il termine secondo le regole fonetiche del russo in “</w:t>
      </w:r>
      <w:proofErr w:type="spellStart"/>
      <w:r w:rsidRPr="00995020">
        <w:rPr>
          <w:rFonts w:ascii="Times New Roman" w:eastAsia="Times New Roman" w:hAnsi="Times New Roman" w:cs="Times New Roman"/>
          <w:i/>
          <w:iCs/>
          <w:sz w:val="28"/>
          <w:szCs w:val="28"/>
          <w:lang w:val="it-IT"/>
        </w:rPr>
        <w:t>červoncy</w:t>
      </w:r>
      <w:proofErr w:type="spellEnd"/>
      <w:r w:rsidRPr="00995020">
        <w:rPr>
          <w:rFonts w:ascii="Times New Roman" w:eastAsia="Times New Roman" w:hAnsi="Times New Roman" w:cs="Times New Roman"/>
          <w:sz w:val="28"/>
          <w:szCs w:val="28"/>
          <w:lang w:val="it-IT"/>
        </w:rPr>
        <w:t>”.</w:t>
      </w:r>
    </w:p>
    <w:p w14:paraId="394BB7E0" w14:textId="77777777" w:rsidR="001D6428" w:rsidRPr="00995020" w:rsidRDefault="001D6428" w:rsidP="001968F6">
      <w:pPr>
        <w:spacing w:line="360" w:lineRule="auto"/>
        <w:jc w:val="center"/>
        <w:rPr>
          <w:rFonts w:ascii="Times New Roman" w:eastAsia="Times New Roman" w:hAnsi="Times New Roman" w:cs="Times New Roman"/>
          <w:sz w:val="28"/>
          <w:szCs w:val="28"/>
          <w:lang w:val="it-IT"/>
        </w:rPr>
      </w:pPr>
    </w:p>
    <w:p w14:paraId="1B78A617" w14:textId="10F488C8"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.4</w:t>
      </w:r>
      <w:r w:rsidRPr="00995020">
        <w:rPr>
          <w:rFonts w:ascii="Times New Roman" w:eastAsia="Times New Roman" w:hAnsi="Times New Roman" w:cs="Times New Roman"/>
          <w:b/>
          <w:bCs/>
          <w:sz w:val="28"/>
          <w:szCs w:val="28"/>
          <w:lang w:val="it-IT"/>
        </w:rPr>
        <w:t xml:space="preserve"> Traduzione dei realia militari</w:t>
      </w:r>
    </w:p>
    <w:p w14:paraId="7E8886C9"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56A7C35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quarta categoria di realia che verrà esposta in questo lavoro è quella dei realia militari. Ogni nazione ha una propria storia e cultura militare, più o meno complessa o accentuata, e questo si riflette direttamente nella lingua, con la presenza o meno di numerosi termini atti ad indicare cariche o eventi specifici.</w:t>
      </w:r>
      <w:r w:rsidRPr="00995020">
        <w:rPr>
          <w:rFonts w:ascii="Times New Roman" w:eastAsia="Times New Roman" w:hAnsi="Times New Roman" w:cs="Times New Roman"/>
          <w:sz w:val="28"/>
          <w:szCs w:val="28"/>
          <w:lang w:val="it-IT"/>
        </w:rPr>
        <w:br/>
        <w:t>Nel romanzo di Lermontov, dato che il protagonista è un membro dell’esercito e spesso interagisce con altri ufficiali o capitani, sono presenti molti realia di questo genere.</w:t>
      </w:r>
    </w:p>
    <w:p w14:paraId="7CFD668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Cominciamo con un esempio di realia militare legato ai ranghi dell’esercito imperiale russo ai tempi dell’ambientazione del romanzo:</w:t>
      </w:r>
    </w:p>
    <w:tbl>
      <w:tblPr>
        <w:tblStyle w:val="Grigliatabella"/>
        <w:tblW w:w="0" w:type="auto"/>
        <w:jc w:val="center"/>
        <w:tblLook w:val="04A0" w:firstRow="1" w:lastRow="0" w:firstColumn="1" w:lastColumn="0" w:noHBand="0" w:noVBand="1"/>
      </w:tblPr>
      <w:tblGrid>
        <w:gridCol w:w="2547"/>
        <w:gridCol w:w="6797"/>
      </w:tblGrid>
      <w:tr w:rsidR="001968F6" w:rsidRPr="003E57F9" w14:paraId="16E7CC79" w14:textId="77777777" w:rsidTr="00B503DD">
        <w:trPr>
          <w:jc w:val="center"/>
        </w:trPr>
        <w:tc>
          <w:tcPr>
            <w:tcW w:w="2547" w:type="dxa"/>
          </w:tcPr>
          <w:p w14:paraId="205309E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CB0D4FE"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потому что </w:t>
            </w:r>
            <w:r w:rsidRPr="00995020">
              <w:rPr>
                <w:rFonts w:ascii="Times New Roman" w:eastAsia="Times New Roman" w:hAnsi="Times New Roman" w:cs="Times New Roman"/>
                <w:b/>
                <w:bCs/>
                <w:sz w:val="28"/>
                <w:szCs w:val="28"/>
                <w:lang w:val="ru-RU"/>
              </w:rPr>
              <w:t>фельдфебель</w:t>
            </w:r>
            <w:r w:rsidRPr="00995020">
              <w:rPr>
                <w:rFonts w:ascii="Times New Roman" w:eastAsia="Times New Roman" w:hAnsi="Times New Roman" w:cs="Times New Roman"/>
                <w:sz w:val="28"/>
                <w:szCs w:val="28"/>
                <w:lang w:val="ru-RU"/>
              </w:rPr>
              <w:t xml:space="preserve"> говорить «здравия желаю»</w:t>
            </w:r>
          </w:p>
        </w:tc>
      </w:tr>
      <w:tr w:rsidR="001968F6" w:rsidRPr="003E57F9" w14:paraId="0E81A2B3" w14:textId="77777777" w:rsidTr="00B503DD">
        <w:trPr>
          <w:jc w:val="center"/>
        </w:trPr>
        <w:tc>
          <w:tcPr>
            <w:tcW w:w="2547" w:type="dxa"/>
          </w:tcPr>
          <w:p w14:paraId="559BFA4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5BDD31B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4FC9DF2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hAnsi="Times New Roman" w:cs="Times New Roman"/>
                <w:color w:val="000000"/>
                <w:sz w:val="28"/>
                <w:szCs w:val="28"/>
                <w:lang w:val="it-IT"/>
              </w:rPr>
              <w:t xml:space="preserve"> dato che il </w:t>
            </w:r>
            <w:r w:rsidRPr="00995020">
              <w:rPr>
                <w:rFonts w:ascii="Times New Roman" w:hAnsi="Times New Roman" w:cs="Times New Roman"/>
                <w:b/>
                <w:bCs/>
                <w:color w:val="000000"/>
                <w:sz w:val="28"/>
                <w:szCs w:val="28"/>
                <w:lang w:val="it-IT"/>
              </w:rPr>
              <w:t>caporalmaggiore</w:t>
            </w:r>
            <w:r w:rsidRPr="00995020">
              <w:rPr>
                <w:rFonts w:ascii="Times New Roman" w:hAnsi="Times New Roman" w:cs="Times New Roman"/>
                <w:color w:val="000000"/>
                <w:sz w:val="28"/>
                <w:szCs w:val="28"/>
                <w:lang w:val="it-IT"/>
              </w:rPr>
              <w:t xml:space="preserve"> gli dice: "Agli ordini!"</w:t>
            </w:r>
          </w:p>
        </w:tc>
      </w:tr>
      <w:tr w:rsidR="001968F6" w:rsidRPr="003E57F9" w14:paraId="16F5F171" w14:textId="77777777" w:rsidTr="00B503DD">
        <w:trPr>
          <w:jc w:val="center"/>
        </w:trPr>
        <w:tc>
          <w:tcPr>
            <w:tcW w:w="2547" w:type="dxa"/>
          </w:tcPr>
          <w:p w14:paraId="1E4B58D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B9CD3B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A735E4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perché un </w:t>
            </w:r>
            <w:r w:rsidRPr="00995020">
              <w:rPr>
                <w:rFonts w:ascii="Times New Roman" w:eastAsia="Times New Roman" w:hAnsi="Times New Roman" w:cs="Times New Roman"/>
                <w:b/>
                <w:bCs/>
                <w:sz w:val="28"/>
                <w:szCs w:val="28"/>
                <w:lang w:val="it-IT"/>
              </w:rPr>
              <w:t>caporalmaggiore</w:t>
            </w:r>
            <w:r w:rsidRPr="00995020">
              <w:rPr>
                <w:rFonts w:ascii="Times New Roman" w:eastAsia="Times New Roman" w:hAnsi="Times New Roman" w:cs="Times New Roman"/>
                <w:sz w:val="28"/>
                <w:szCs w:val="28"/>
                <w:lang w:val="it-IT"/>
              </w:rPr>
              <w:t xml:space="preserve"> dirà “ai vostri ordini”</w:t>
            </w:r>
          </w:p>
        </w:tc>
      </w:tr>
      <w:tr w:rsidR="001968F6" w:rsidRPr="003E57F9" w14:paraId="1A2800D5" w14:textId="77777777" w:rsidTr="00B503DD">
        <w:trPr>
          <w:jc w:val="center"/>
        </w:trPr>
        <w:tc>
          <w:tcPr>
            <w:tcW w:w="2547" w:type="dxa"/>
          </w:tcPr>
          <w:p w14:paraId="743C2F6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43F25FF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458B51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giacché il </w:t>
            </w:r>
            <w:r w:rsidRPr="00995020">
              <w:rPr>
                <w:rFonts w:ascii="Times New Roman" w:eastAsia="Times New Roman" w:hAnsi="Times New Roman" w:cs="Times New Roman"/>
                <w:b/>
                <w:bCs/>
                <w:sz w:val="28"/>
                <w:szCs w:val="28"/>
                <w:lang w:val="it-IT"/>
              </w:rPr>
              <w:t>sergente maggiore</w:t>
            </w:r>
            <w:r w:rsidRPr="00995020">
              <w:rPr>
                <w:rFonts w:ascii="Times New Roman" w:eastAsia="Times New Roman" w:hAnsi="Times New Roman" w:cs="Times New Roman"/>
                <w:sz w:val="28"/>
                <w:szCs w:val="28"/>
                <w:lang w:val="it-IT"/>
              </w:rPr>
              <w:t xml:space="preserve"> dice: “vi auguro buona salute”</w:t>
            </w:r>
          </w:p>
        </w:tc>
      </w:tr>
      <w:tr w:rsidR="001968F6" w:rsidRPr="003E57F9" w14:paraId="41EB62A2" w14:textId="77777777" w:rsidTr="00B503DD">
        <w:trPr>
          <w:jc w:val="center"/>
        </w:trPr>
        <w:tc>
          <w:tcPr>
            <w:tcW w:w="2547" w:type="dxa"/>
          </w:tcPr>
          <w:p w14:paraId="0BB4BE2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2FF0932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3B4ADC1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perché il </w:t>
            </w:r>
            <w:r w:rsidRPr="00995020">
              <w:rPr>
                <w:rFonts w:ascii="Times New Roman" w:eastAsia="Times New Roman" w:hAnsi="Times New Roman" w:cs="Times New Roman"/>
                <w:b/>
                <w:bCs/>
                <w:sz w:val="28"/>
                <w:szCs w:val="28"/>
                <w:lang w:val="it-IT"/>
              </w:rPr>
              <w:t>caporale maggiore</w:t>
            </w:r>
            <w:r w:rsidRPr="00995020">
              <w:rPr>
                <w:rFonts w:ascii="Times New Roman" w:eastAsia="Times New Roman" w:hAnsi="Times New Roman" w:cs="Times New Roman"/>
                <w:sz w:val="28"/>
                <w:szCs w:val="28"/>
                <w:lang w:val="it-IT"/>
              </w:rPr>
              <w:t xml:space="preserve"> gli dice semplicemente “Ai vostri ordini”</w:t>
            </w:r>
          </w:p>
        </w:tc>
      </w:tr>
    </w:tbl>
    <w:p w14:paraId="7E33C4BA"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230F18A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Con </w:t>
      </w:r>
      <w:r w:rsidRPr="00995020">
        <w:rPr>
          <w:rFonts w:ascii="Times New Roman" w:eastAsia="Times New Roman" w:hAnsi="Times New Roman" w:cs="Times New Roman"/>
          <w:sz w:val="28"/>
          <w:szCs w:val="28"/>
          <w:lang w:val="ru-RU"/>
        </w:rPr>
        <w:t>фельдфебель</w:t>
      </w:r>
      <w:r w:rsidRPr="00995020">
        <w:rPr>
          <w:rFonts w:ascii="Times New Roman" w:eastAsia="Times New Roman" w:hAnsi="Times New Roman" w:cs="Times New Roman"/>
          <w:sz w:val="28"/>
          <w:szCs w:val="28"/>
          <w:lang w:val="it-IT"/>
        </w:rPr>
        <w:t xml:space="preserve"> ci si riferisce al più alto dei gradi tra i sottoufficiali dell’Impero russo, introdotto da Pietro il Grande nel 1722 basandosi sul corrispondente tedesco </w:t>
      </w:r>
      <w:proofErr w:type="spellStart"/>
      <w:r w:rsidRPr="00995020">
        <w:rPr>
          <w:rFonts w:ascii="Times New Roman" w:eastAsia="Times New Roman" w:hAnsi="Times New Roman" w:cs="Times New Roman"/>
          <w:i/>
          <w:iCs/>
          <w:sz w:val="28"/>
          <w:szCs w:val="28"/>
          <w:lang w:val="it-IT"/>
        </w:rPr>
        <w:lastRenderedPageBreak/>
        <w:t>Feldwebel</w:t>
      </w:r>
      <w:proofErr w:type="spellEnd"/>
      <w:r w:rsidRPr="00995020">
        <w:rPr>
          <w:rFonts w:ascii="Times New Roman" w:eastAsia="Times New Roman" w:hAnsi="Times New Roman" w:cs="Times New Roman"/>
          <w:sz w:val="28"/>
          <w:szCs w:val="28"/>
          <w:lang w:val="it-IT"/>
        </w:rPr>
        <w:t>, una delle tante istituzioni e riforme portate avanti dall’imperatore basandosi sul modello di paesi nord-europei.</w:t>
      </w:r>
      <w:r w:rsidRPr="00995020">
        <w:rPr>
          <w:rFonts w:ascii="Times New Roman" w:eastAsia="Times New Roman" w:hAnsi="Times New Roman" w:cs="Times New Roman"/>
          <w:sz w:val="28"/>
          <w:szCs w:val="28"/>
          <w:lang w:val="it-IT"/>
        </w:rPr>
        <w:br/>
        <w:t xml:space="preserve">Nella lingua italiana non esiste un corrispettivo esatto per questo grando, rendendo comprensibilmente la traduzione complessa se non si voglia optare per una traslitterazione. </w:t>
      </w:r>
      <w:r w:rsidRPr="00995020">
        <w:rPr>
          <w:rFonts w:ascii="Times New Roman" w:eastAsia="Times New Roman" w:hAnsi="Times New Roman" w:cs="Times New Roman"/>
          <w:sz w:val="28"/>
          <w:szCs w:val="28"/>
          <w:lang w:val="it-IT"/>
        </w:rPr>
        <w:br/>
        <w:t xml:space="preserve">Tre dei traduttori,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P. Pera e S. Garzonio e F. Gori hanno optato per la variante “caporalmaggiore/caporale maggiore”, utilizzando un grado dei militari di truppa, mentre G. De Dominicis ha optato per “sergente maggiore”, un grado dei sottoufficiali italiani.</w:t>
      </w:r>
      <w:r w:rsidRPr="00995020">
        <w:rPr>
          <w:rFonts w:ascii="Times New Roman" w:eastAsia="Times New Roman" w:hAnsi="Times New Roman" w:cs="Times New Roman"/>
          <w:sz w:val="28"/>
          <w:szCs w:val="28"/>
          <w:lang w:val="it-IT"/>
        </w:rPr>
        <w:br/>
        <w:t>In ogni caso tutti i traduttori hanno scelto di utilizzare una traduzione contestuale per cercare di rendere al meglio un grado inesistente nelle forze armate italiane.</w:t>
      </w:r>
    </w:p>
    <w:p w14:paraId="15313C3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Segue un altro esempio di realia militare legato ai gradi dell’esercito imperiale russo:</w:t>
      </w:r>
    </w:p>
    <w:tbl>
      <w:tblPr>
        <w:tblStyle w:val="Grigliatabella"/>
        <w:tblW w:w="0" w:type="auto"/>
        <w:jc w:val="center"/>
        <w:tblLook w:val="04A0" w:firstRow="1" w:lastRow="0" w:firstColumn="1" w:lastColumn="0" w:noHBand="0" w:noVBand="1"/>
      </w:tblPr>
      <w:tblGrid>
        <w:gridCol w:w="2547"/>
        <w:gridCol w:w="6797"/>
      </w:tblGrid>
      <w:tr w:rsidR="001968F6" w:rsidRPr="003E57F9" w14:paraId="6B2ECC54" w14:textId="77777777" w:rsidTr="00B503DD">
        <w:trPr>
          <w:jc w:val="center"/>
        </w:trPr>
        <w:tc>
          <w:tcPr>
            <w:tcW w:w="2547" w:type="dxa"/>
          </w:tcPr>
          <w:p w14:paraId="1CDF243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77DABA6"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Послушай, братец, - спрсил у него </w:t>
            </w:r>
            <w:r w:rsidRPr="00995020">
              <w:rPr>
                <w:rFonts w:ascii="Times New Roman" w:eastAsia="Times New Roman" w:hAnsi="Times New Roman" w:cs="Times New Roman"/>
                <w:b/>
                <w:bCs/>
                <w:sz w:val="28"/>
                <w:szCs w:val="28"/>
                <w:lang w:val="ru-RU"/>
              </w:rPr>
              <w:t>штабс-капитан</w:t>
            </w:r>
            <w:r w:rsidRPr="00995020">
              <w:rPr>
                <w:rFonts w:ascii="Times New Roman" w:eastAsia="Times New Roman" w:hAnsi="Times New Roman" w:cs="Times New Roman"/>
                <w:sz w:val="28"/>
                <w:szCs w:val="28"/>
                <w:lang w:val="ru-RU"/>
              </w:rPr>
              <w:t>, - чья эта чудесная коляска?</w:t>
            </w:r>
          </w:p>
        </w:tc>
      </w:tr>
      <w:tr w:rsidR="001968F6" w:rsidRPr="003E57F9" w14:paraId="2AEAE692" w14:textId="77777777" w:rsidTr="00B503DD">
        <w:trPr>
          <w:jc w:val="center"/>
        </w:trPr>
        <w:tc>
          <w:tcPr>
            <w:tcW w:w="2547" w:type="dxa"/>
          </w:tcPr>
          <w:p w14:paraId="7D61A83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267FA0B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0944AE9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“Senti, fratellino,” gli chiese il </w:t>
            </w:r>
            <w:r w:rsidRPr="00995020">
              <w:rPr>
                <w:rFonts w:ascii="Times New Roman" w:hAnsi="Times New Roman" w:cs="Times New Roman"/>
                <w:b/>
                <w:bCs/>
                <w:color w:val="000000"/>
                <w:sz w:val="28"/>
                <w:szCs w:val="28"/>
                <w:lang w:val="it-IT"/>
              </w:rPr>
              <w:t>capitano</w:t>
            </w:r>
            <w:r w:rsidRPr="00995020">
              <w:rPr>
                <w:rFonts w:ascii="Times New Roman" w:hAnsi="Times New Roman" w:cs="Times New Roman"/>
                <w:color w:val="000000"/>
                <w:sz w:val="28"/>
                <w:szCs w:val="28"/>
                <w:lang w:val="it-IT"/>
              </w:rPr>
              <w:t>, “di chi è quella magnifica carrozza, eh?”</w:t>
            </w:r>
          </w:p>
        </w:tc>
      </w:tr>
      <w:tr w:rsidR="001968F6" w:rsidRPr="00995020" w14:paraId="54031053" w14:textId="77777777" w:rsidTr="00B503DD">
        <w:trPr>
          <w:jc w:val="center"/>
        </w:trPr>
        <w:tc>
          <w:tcPr>
            <w:tcW w:w="2547" w:type="dxa"/>
          </w:tcPr>
          <w:p w14:paraId="109C315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531E1A0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44D900D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“Senti, amico”, gli domandò il </w:t>
            </w:r>
            <w:r w:rsidRPr="00995020">
              <w:rPr>
                <w:rFonts w:ascii="Times New Roman" w:eastAsia="Times New Roman" w:hAnsi="Times New Roman" w:cs="Times New Roman"/>
                <w:b/>
                <w:bCs/>
                <w:sz w:val="28"/>
                <w:szCs w:val="28"/>
                <w:lang w:val="it-IT"/>
              </w:rPr>
              <w:t>capitano</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in</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seconda</w:t>
            </w:r>
            <w:r w:rsidRPr="00995020">
              <w:rPr>
                <w:rFonts w:ascii="Times New Roman" w:eastAsia="Times New Roman" w:hAnsi="Times New Roman" w:cs="Times New Roman"/>
                <w:sz w:val="28"/>
                <w:szCs w:val="28"/>
                <w:lang w:val="it-IT"/>
              </w:rPr>
              <w:t>, “di chi è questa meravigliosa carrozza? Eh?”</w:t>
            </w:r>
          </w:p>
        </w:tc>
      </w:tr>
      <w:tr w:rsidR="001968F6" w:rsidRPr="003E57F9" w14:paraId="59857D02" w14:textId="77777777" w:rsidTr="00B503DD">
        <w:trPr>
          <w:jc w:val="center"/>
        </w:trPr>
        <w:tc>
          <w:tcPr>
            <w:tcW w:w="2547" w:type="dxa"/>
          </w:tcPr>
          <w:p w14:paraId="14962B8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601098A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77BE45B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“Dimmi, amico, “si rivolse a quest’ultimo il </w:t>
            </w:r>
            <w:r w:rsidRPr="00995020">
              <w:rPr>
                <w:rFonts w:ascii="Times New Roman" w:eastAsia="Times New Roman" w:hAnsi="Times New Roman" w:cs="Times New Roman"/>
                <w:b/>
                <w:bCs/>
                <w:sz w:val="28"/>
                <w:szCs w:val="28"/>
                <w:lang w:val="it-IT"/>
              </w:rPr>
              <w:t>capitano</w:t>
            </w:r>
            <w:r w:rsidRPr="00995020">
              <w:rPr>
                <w:rFonts w:ascii="Times New Roman" w:eastAsia="Times New Roman" w:hAnsi="Times New Roman" w:cs="Times New Roman"/>
                <w:sz w:val="28"/>
                <w:szCs w:val="28"/>
                <w:lang w:val="it-IT"/>
              </w:rPr>
              <w:t>, “di chi è quella stupenda carrozza?”</w:t>
            </w:r>
          </w:p>
        </w:tc>
      </w:tr>
      <w:tr w:rsidR="001968F6" w:rsidRPr="00995020" w14:paraId="2C382179" w14:textId="77777777" w:rsidTr="00B503DD">
        <w:trPr>
          <w:jc w:val="center"/>
        </w:trPr>
        <w:tc>
          <w:tcPr>
            <w:tcW w:w="2547" w:type="dxa"/>
          </w:tcPr>
          <w:p w14:paraId="7119958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7D8B750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6A146A1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Ascolta, amico</w:t>
            </w:r>
            <w:r w:rsidRPr="00995020">
              <w:rPr>
                <w:rFonts w:ascii="Times New Roman" w:eastAsia="Times New Roman" w:hAnsi="Times New Roman" w:cs="Times New Roman"/>
                <w:b/>
                <w:bCs/>
                <w:sz w:val="28"/>
                <w:szCs w:val="28"/>
                <w:lang w:val="it-IT"/>
              </w:rPr>
              <w:t xml:space="preserve"> </w:t>
            </w:r>
            <w:r w:rsidRPr="00995020">
              <w:rPr>
                <w:rFonts w:ascii="Times New Roman" w:eastAsia="Times New Roman" w:hAnsi="Times New Roman" w:cs="Times New Roman"/>
                <w:sz w:val="28"/>
                <w:szCs w:val="28"/>
                <w:lang w:val="it-IT"/>
              </w:rPr>
              <w:t xml:space="preserve">mio, - gli domandò il </w:t>
            </w:r>
            <w:r w:rsidRPr="00995020">
              <w:rPr>
                <w:rFonts w:ascii="Times New Roman" w:eastAsia="Times New Roman" w:hAnsi="Times New Roman" w:cs="Times New Roman"/>
                <w:b/>
                <w:bCs/>
                <w:sz w:val="28"/>
                <w:szCs w:val="28"/>
                <w:lang w:val="it-IT"/>
              </w:rPr>
              <w:t>capitano</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in</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seconda</w:t>
            </w:r>
            <w:r w:rsidRPr="00995020">
              <w:rPr>
                <w:rFonts w:ascii="Times New Roman" w:eastAsia="Times New Roman" w:hAnsi="Times New Roman" w:cs="Times New Roman"/>
                <w:sz w:val="28"/>
                <w:szCs w:val="28"/>
                <w:lang w:val="it-IT"/>
              </w:rPr>
              <w:t>, - di chi è questa meravigliosa carrozza?... Eh?</w:t>
            </w:r>
          </w:p>
        </w:tc>
      </w:tr>
    </w:tbl>
    <w:p w14:paraId="0068DC41"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51D64D0E"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Nell’esercito imperiale russo, il grado di </w:t>
      </w:r>
      <w:r w:rsidRPr="00995020">
        <w:rPr>
          <w:rFonts w:ascii="Times New Roman" w:eastAsia="Times New Roman" w:hAnsi="Times New Roman" w:cs="Times New Roman"/>
          <w:sz w:val="28"/>
          <w:szCs w:val="28"/>
          <w:lang w:val="ru-RU"/>
        </w:rPr>
        <w:t>штабс</w:t>
      </w: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ru-RU"/>
        </w:rPr>
        <w:t>капитан</w:t>
      </w:r>
      <w:r w:rsidRPr="00995020">
        <w:rPr>
          <w:rFonts w:ascii="Times New Roman" w:eastAsia="Times New Roman" w:hAnsi="Times New Roman" w:cs="Times New Roman"/>
          <w:sz w:val="28"/>
          <w:szCs w:val="28"/>
          <w:lang w:val="it-IT"/>
        </w:rPr>
        <w:t xml:space="preserve"> fu istituito nel 1798, su base del grado dell’esercito prussiano “</w:t>
      </w:r>
      <w:proofErr w:type="spellStart"/>
      <w:r w:rsidRPr="00995020">
        <w:rPr>
          <w:rFonts w:ascii="Times New Roman" w:eastAsia="Times New Roman" w:hAnsi="Times New Roman" w:cs="Times New Roman"/>
          <w:sz w:val="28"/>
          <w:szCs w:val="28"/>
          <w:lang w:val="it-IT"/>
        </w:rPr>
        <w:t>stabskapitän</w:t>
      </w:r>
      <w:proofErr w:type="spellEnd"/>
      <w:r w:rsidRPr="00995020">
        <w:rPr>
          <w:rFonts w:ascii="Times New Roman" w:eastAsia="Times New Roman" w:hAnsi="Times New Roman" w:cs="Times New Roman"/>
          <w:sz w:val="28"/>
          <w:szCs w:val="28"/>
          <w:lang w:val="it-IT"/>
        </w:rPr>
        <w:t xml:space="preserve">”, e si collocava tra il nono e l’undicesimo gruppo di ranghi della Tavola dei ranghi dell’Impero russo. Rimase </w:t>
      </w:r>
      <w:r w:rsidRPr="00995020">
        <w:rPr>
          <w:rFonts w:ascii="Times New Roman" w:eastAsia="Times New Roman" w:hAnsi="Times New Roman" w:cs="Times New Roman"/>
          <w:sz w:val="28"/>
          <w:szCs w:val="28"/>
          <w:lang w:val="it-IT"/>
        </w:rPr>
        <w:lastRenderedPageBreak/>
        <w:t xml:space="preserve">in vigore fino al 1917, quando venne abolito durante la Rivoluzione russa, rimanendo comunque in vigore nell’Armata Bianca fino al 1921. </w:t>
      </w:r>
    </w:p>
    <w:p w14:paraId="2556E8B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italiano non esiste un corrispettivo esatto per questo rango, rendendone comprensibilmente complessa la traduzione.</w:t>
      </w:r>
    </w:p>
    <w:p w14:paraId="122A28B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i traduttori in questo caso sono divisi in due gruppi.</w:t>
      </w:r>
    </w:p>
    <w:p w14:paraId="7668E0D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optato per la soluzione più diretta “capitano”, in quanto la parola è presente nel rango russo, però questa traduzione non tiene conto del fatto che il grado di </w:t>
      </w:r>
      <w:r w:rsidRPr="00995020">
        <w:rPr>
          <w:rFonts w:ascii="Times New Roman" w:eastAsia="Times New Roman" w:hAnsi="Times New Roman" w:cs="Times New Roman"/>
          <w:sz w:val="28"/>
          <w:szCs w:val="28"/>
          <w:lang w:val="ru-RU"/>
        </w:rPr>
        <w:t>штабс</w:t>
      </w: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ru-RU"/>
        </w:rPr>
        <w:t>капитан</w:t>
      </w:r>
      <w:r w:rsidRPr="00995020">
        <w:rPr>
          <w:rFonts w:ascii="Times New Roman" w:eastAsia="Times New Roman" w:hAnsi="Times New Roman" w:cs="Times New Roman"/>
          <w:sz w:val="28"/>
          <w:szCs w:val="28"/>
          <w:lang w:val="it-IT"/>
        </w:rPr>
        <w:t xml:space="preserve"> era immediatamente inferiore al grado di </w:t>
      </w:r>
      <w:r w:rsidRPr="00995020">
        <w:rPr>
          <w:rFonts w:ascii="Times New Roman" w:eastAsia="Times New Roman" w:hAnsi="Times New Roman" w:cs="Times New Roman"/>
          <w:sz w:val="28"/>
          <w:szCs w:val="28"/>
          <w:lang w:val="ru-RU"/>
        </w:rPr>
        <w:t>капитан</w:t>
      </w:r>
      <w:r w:rsidRPr="00995020">
        <w:rPr>
          <w:rFonts w:ascii="Times New Roman" w:eastAsia="Times New Roman" w:hAnsi="Times New Roman" w:cs="Times New Roman"/>
          <w:sz w:val="28"/>
          <w:szCs w:val="28"/>
          <w:lang w:val="it-IT"/>
        </w:rPr>
        <w:t>, creando quindi un accavallamento di ranghi nella traduzione italiana.</w:t>
      </w:r>
    </w:p>
    <w:p w14:paraId="3085F18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P. Pera e S. Garzonio e F. Gori, invece, hanno scelto di tradurre il termine tenendo conto della sua posizione surrogata al rango superiore di </w:t>
      </w:r>
      <w:r w:rsidRPr="00995020">
        <w:rPr>
          <w:rFonts w:ascii="Times New Roman" w:eastAsia="Times New Roman" w:hAnsi="Times New Roman" w:cs="Times New Roman"/>
          <w:sz w:val="28"/>
          <w:szCs w:val="28"/>
          <w:lang w:val="ru-RU"/>
        </w:rPr>
        <w:t>капитан</w:t>
      </w:r>
      <w:r w:rsidRPr="00995020">
        <w:rPr>
          <w:rFonts w:ascii="Times New Roman" w:eastAsia="Times New Roman" w:hAnsi="Times New Roman" w:cs="Times New Roman"/>
          <w:sz w:val="28"/>
          <w:szCs w:val="28"/>
          <w:lang w:val="it-IT"/>
        </w:rPr>
        <w:t>, utilizzando il termine “capitano in seconda”, rango che nelle forze armate italiane è legato alla marina. Quindi il termine non è un corrispettivo esatto del rango dell’esercito imperiale russo, ma rende al meglio la sua collocazione rispetto agli altri ranghi.</w:t>
      </w:r>
    </w:p>
    <w:p w14:paraId="1D8F4054"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Proseguiamo con due ulteriori esempi di realia militari legati ai ranghi dell’esercito imperiale russo:</w:t>
      </w:r>
    </w:p>
    <w:tbl>
      <w:tblPr>
        <w:tblStyle w:val="Grigliatabella"/>
        <w:tblW w:w="0" w:type="auto"/>
        <w:jc w:val="center"/>
        <w:tblLook w:val="04A0" w:firstRow="1" w:lastRow="0" w:firstColumn="1" w:lastColumn="0" w:noHBand="0" w:noVBand="1"/>
      </w:tblPr>
      <w:tblGrid>
        <w:gridCol w:w="2547"/>
        <w:gridCol w:w="6797"/>
      </w:tblGrid>
      <w:tr w:rsidR="001968F6" w:rsidRPr="003E57F9" w14:paraId="5F9A0D03" w14:textId="77777777" w:rsidTr="00B503DD">
        <w:trPr>
          <w:jc w:val="center"/>
        </w:trPr>
        <w:tc>
          <w:tcPr>
            <w:tcW w:w="2547" w:type="dxa"/>
          </w:tcPr>
          <w:p w14:paraId="1BA3952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6D9DF3AC"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“Кто идёт?” Вышел </w:t>
            </w:r>
            <w:r w:rsidRPr="00995020">
              <w:rPr>
                <w:rFonts w:ascii="Times New Roman" w:eastAsia="Times New Roman" w:hAnsi="Times New Roman" w:cs="Times New Roman"/>
                <w:b/>
                <w:bCs/>
                <w:sz w:val="28"/>
                <w:szCs w:val="28"/>
                <w:lang w:val="ru-RU"/>
              </w:rPr>
              <w:t>урядник и десятник</w:t>
            </w:r>
            <w:r w:rsidRPr="00995020">
              <w:rPr>
                <w:rFonts w:ascii="Times New Roman" w:eastAsia="Times New Roman" w:hAnsi="Times New Roman" w:cs="Times New Roman"/>
                <w:sz w:val="28"/>
                <w:szCs w:val="28"/>
                <w:lang w:val="ru-RU"/>
              </w:rPr>
              <w:t>.</w:t>
            </w:r>
          </w:p>
        </w:tc>
      </w:tr>
      <w:tr w:rsidR="001968F6" w:rsidRPr="003E57F9" w14:paraId="018C5979" w14:textId="77777777" w:rsidTr="00B503DD">
        <w:trPr>
          <w:jc w:val="center"/>
        </w:trPr>
        <w:tc>
          <w:tcPr>
            <w:tcW w:w="2547" w:type="dxa"/>
          </w:tcPr>
          <w:p w14:paraId="33F20BE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67C042C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55CF01F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“Chi va là?”. Uscirono fuori </w:t>
            </w:r>
            <w:r w:rsidRPr="00995020">
              <w:rPr>
                <w:rFonts w:ascii="Times New Roman" w:eastAsia="Times New Roman" w:hAnsi="Times New Roman" w:cs="Times New Roman"/>
                <w:b/>
                <w:bCs/>
                <w:sz w:val="28"/>
                <w:szCs w:val="28"/>
                <w:lang w:val="it-IT"/>
              </w:rPr>
              <w:t>un sergente e un caporale</w:t>
            </w:r>
            <w:r w:rsidRPr="00995020">
              <w:rPr>
                <w:rFonts w:ascii="Times New Roman" w:eastAsia="Times New Roman" w:hAnsi="Times New Roman" w:cs="Times New Roman"/>
                <w:sz w:val="28"/>
                <w:szCs w:val="28"/>
                <w:lang w:val="it-IT"/>
              </w:rPr>
              <w:t>.</w:t>
            </w:r>
          </w:p>
        </w:tc>
      </w:tr>
      <w:tr w:rsidR="001968F6" w:rsidRPr="003E57F9" w14:paraId="583E4DCE" w14:textId="77777777" w:rsidTr="00B503DD">
        <w:trPr>
          <w:jc w:val="center"/>
        </w:trPr>
        <w:tc>
          <w:tcPr>
            <w:tcW w:w="2547" w:type="dxa"/>
          </w:tcPr>
          <w:p w14:paraId="0051358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67F22D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1669145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“Chi va là?” Vennero fuori </w:t>
            </w:r>
            <w:r w:rsidRPr="00995020">
              <w:rPr>
                <w:rFonts w:ascii="Times New Roman" w:eastAsia="Times New Roman" w:hAnsi="Times New Roman" w:cs="Times New Roman"/>
                <w:b/>
                <w:bCs/>
                <w:sz w:val="28"/>
                <w:szCs w:val="28"/>
                <w:lang w:val="it-IT"/>
              </w:rPr>
              <w:t>un sergente e un caporale.</w:t>
            </w:r>
          </w:p>
        </w:tc>
      </w:tr>
      <w:tr w:rsidR="001968F6" w:rsidRPr="003E57F9" w14:paraId="45E01DB2" w14:textId="77777777" w:rsidTr="00B503DD">
        <w:trPr>
          <w:jc w:val="center"/>
        </w:trPr>
        <w:tc>
          <w:tcPr>
            <w:tcW w:w="2547" w:type="dxa"/>
          </w:tcPr>
          <w:p w14:paraId="693BCFD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6A2776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11CB78A5" w14:textId="77777777" w:rsidR="001968F6" w:rsidRPr="00995020" w:rsidRDefault="001968F6" w:rsidP="00B503DD">
            <w:pPr>
              <w:spacing w:line="360" w:lineRule="auto"/>
              <w:rPr>
                <w:rFonts w:ascii="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“Chi va là?” Uscirono </w:t>
            </w:r>
            <w:r w:rsidRPr="00995020">
              <w:rPr>
                <w:rFonts w:ascii="Times New Roman" w:eastAsia="Times New Roman" w:hAnsi="Times New Roman" w:cs="Times New Roman"/>
                <w:b/>
                <w:bCs/>
                <w:sz w:val="28"/>
                <w:szCs w:val="28"/>
                <w:lang w:val="it-IT"/>
              </w:rPr>
              <w:t>l’</w:t>
            </w:r>
            <w:proofErr w:type="spellStart"/>
            <w:r w:rsidRPr="00995020">
              <w:rPr>
                <w:rFonts w:ascii="Times New Roman" w:eastAsia="Times New Roman" w:hAnsi="Times New Roman" w:cs="Times New Roman"/>
                <w:b/>
                <w:bCs/>
                <w:i/>
                <w:iCs/>
                <w:sz w:val="28"/>
                <w:szCs w:val="28"/>
                <w:lang w:val="it-IT"/>
              </w:rPr>
              <w:t>urjadnik</w:t>
            </w:r>
            <w:proofErr w:type="spellEnd"/>
            <w:r w:rsidRPr="00995020">
              <w:rPr>
                <w:rFonts w:ascii="Times New Roman" w:hAnsi="Times New Roman" w:cs="Times New Roman"/>
                <w:b/>
                <w:bCs/>
                <w:sz w:val="28"/>
                <w:szCs w:val="28"/>
                <w:lang w:val="it-IT"/>
              </w:rPr>
              <w:t xml:space="preserve"> e il </w:t>
            </w:r>
            <w:proofErr w:type="spellStart"/>
            <w:r w:rsidRPr="00995020">
              <w:rPr>
                <w:rFonts w:ascii="Times New Roman" w:hAnsi="Times New Roman" w:cs="Times New Roman"/>
                <w:b/>
                <w:bCs/>
                <w:i/>
                <w:iCs/>
                <w:sz w:val="28"/>
                <w:szCs w:val="28"/>
                <w:lang w:val="it-IT"/>
              </w:rPr>
              <w:t>desjatnik</w:t>
            </w:r>
            <w:proofErr w:type="spellEnd"/>
            <w:r w:rsidRPr="00995020">
              <w:rPr>
                <w:rFonts w:ascii="Times New Roman" w:hAnsi="Times New Roman" w:cs="Times New Roman"/>
                <w:b/>
                <w:bCs/>
                <w:sz w:val="28"/>
                <w:szCs w:val="28"/>
                <w:lang w:val="it-IT"/>
              </w:rPr>
              <w:t>.</w:t>
            </w:r>
          </w:p>
        </w:tc>
      </w:tr>
      <w:tr w:rsidR="001968F6" w:rsidRPr="003E57F9" w14:paraId="1CD75B9C" w14:textId="77777777" w:rsidTr="00B503DD">
        <w:trPr>
          <w:jc w:val="center"/>
        </w:trPr>
        <w:tc>
          <w:tcPr>
            <w:tcW w:w="2547" w:type="dxa"/>
          </w:tcPr>
          <w:p w14:paraId="41E001A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49ABD17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5F8F7062"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“Chi va là?” </w:t>
            </w:r>
            <w:r w:rsidRPr="00995020">
              <w:rPr>
                <w:rFonts w:ascii="Times New Roman" w:eastAsia="Times New Roman" w:hAnsi="Times New Roman" w:cs="Times New Roman"/>
                <w:b/>
                <w:bCs/>
                <w:sz w:val="28"/>
                <w:szCs w:val="28"/>
                <w:lang w:val="it-IT"/>
              </w:rPr>
              <w:t>Un sergente e un caporale</w:t>
            </w:r>
            <w:r w:rsidRPr="00995020">
              <w:rPr>
                <w:rFonts w:ascii="Times New Roman" w:eastAsia="Times New Roman" w:hAnsi="Times New Roman" w:cs="Times New Roman"/>
                <w:sz w:val="28"/>
                <w:szCs w:val="28"/>
                <w:lang w:val="it-IT"/>
              </w:rPr>
              <w:t xml:space="preserve"> vennero fuori.</w:t>
            </w:r>
          </w:p>
        </w:tc>
      </w:tr>
    </w:tbl>
    <w:p w14:paraId="0CE23AC1"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5DF4B1BD"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 xml:space="preserve">Qui abbiamo due realia legati ai ranghi dell’esercito imperiale russo usati per descrivere i due ufficiai che hanno incontrato Pečorin a </w:t>
      </w:r>
      <w:proofErr w:type="spellStart"/>
      <w:r w:rsidRPr="00995020">
        <w:rPr>
          <w:rFonts w:ascii="Times New Roman" w:eastAsia="Times New Roman" w:hAnsi="Times New Roman" w:cs="Times New Roman"/>
          <w:sz w:val="28"/>
          <w:szCs w:val="28"/>
          <w:lang w:val="it-IT"/>
        </w:rPr>
        <w:t>Tuman</w:t>
      </w:r>
      <w:proofErr w:type="spellEnd"/>
      <w:r w:rsidRPr="00995020">
        <w:rPr>
          <w:rFonts w:ascii="Times New Roman" w:eastAsia="Times New Roman" w:hAnsi="Times New Roman" w:cs="Times New Roman"/>
          <w:sz w:val="28"/>
          <w:szCs w:val="28"/>
          <w:lang w:val="it-IT"/>
        </w:rPr>
        <w:t>’. Il primo, “</w:t>
      </w:r>
      <w:r w:rsidRPr="00995020">
        <w:rPr>
          <w:rFonts w:ascii="Times New Roman" w:eastAsia="Times New Roman" w:hAnsi="Times New Roman" w:cs="Times New Roman"/>
          <w:sz w:val="28"/>
          <w:szCs w:val="28"/>
          <w:lang w:val="ru-RU"/>
        </w:rPr>
        <w:t>урядник</w:t>
      </w:r>
      <w:r w:rsidRPr="00995020">
        <w:rPr>
          <w:rFonts w:ascii="Times New Roman" w:eastAsia="Times New Roman" w:hAnsi="Times New Roman" w:cs="Times New Roman"/>
          <w:sz w:val="28"/>
          <w:szCs w:val="28"/>
          <w:lang w:val="it-IT"/>
        </w:rPr>
        <w:t>”, era una carica per sottoufficiali utilizzato tra i cosacchi integrati nell’esercito russo ed organizzati nell’armata di Zaporiggia. La carica fu in uso tra i cosacchi tra il XVII e il XVIII secolo e al giorno d’oggi non è più utilizzata. Il secondo, “</w:t>
      </w:r>
      <w:r w:rsidRPr="00995020">
        <w:rPr>
          <w:rFonts w:ascii="Times New Roman" w:eastAsia="Times New Roman" w:hAnsi="Times New Roman" w:cs="Times New Roman"/>
          <w:sz w:val="28"/>
          <w:szCs w:val="28"/>
          <w:lang w:val="ru-RU"/>
        </w:rPr>
        <w:t>десятник</w:t>
      </w:r>
      <w:r w:rsidRPr="00995020">
        <w:rPr>
          <w:rFonts w:ascii="Times New Roman" w:eastAsia="Times New Roman" w:hAnsi="Times New Roman" w:cs="Times New Roman"/>
          <w:sz w:val="28"/>
          <w:szCs w:val="28"/>
          <w:lang w:val="it-IT"/>
        </w:rPr>
        <w:t>”, era una carica utilizzata per riferirsi al sottoufficiale a capo di dieci uomini, come si può intuire dalla parola stessa, in quanto è derivata dal termine russo per “dieci”, “</w:t>
      </w:r>
      <w:r w:rsidRPr="00995020">
        <w:rPr>
          <w:rFonts w:ascii="Times New Roman" w:eastAsia="Times New Roman" w:hAnsi="Times New Roman" w:cs="Times New Roman"/>
          <w:sz w:val="28"/>
          <w:szCs w:val="28"/>
          <w:lang w:val="ru-RU"/>
        </w:rPr>
        <w:t>десять</w:t>
      </w:r>
      <w:r w:rsidRPr="00995020">
        <w:rPr>
          <w:rFonts w:ascii="Times New Roman" w:eastAsia="Times New Roman" w:hAnsi="Times New Roman" w:cs="Times New Roman"/>
          <w:sz w:val="28"/>
          <w:szCs w:val="28"/>
          <w:lang w:val="it-IT"/>
        </w:rPr>
        <w:t xml:space="preserve">”. </w:t>
      </w:r>
    </w:p>
    <w:p w14:paraId="0F537F4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Nella traduzione italiana, come vediamo, la maggior parte dei traduttori ha optato per “un sergente e un caporale”, sostituendo con un omologo locale le due cariche. “sergente”, il rango per i sottoufficiali nelle forze armate italiane e “caporale”, il grado più basso dell’esercito e dell’aereonautica.</w:t>
      </w:r>
    </w:p>
    <w:p w14:paraId="11464B38" w14:textId="77777777" w:rsidR="001968F6"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 invece, ha scelto di traslitterare le due cariche secondo le regole fonetiche russe in “</w:t>
      </w:r>
      <w:proofErr w:type="spellStart"/>
      <w:r w:rsidRPr="00995020">
        <w:rPr>
          <w:rFonts w:ascii="Times New Roman" w:eastAsia="Times New Roman" w:hAnsi="Times New Roman" w:cs="Times New Roman"/>
          <w:i/>
          <w:iCs/>
          <w:sz w:val="28"/>
          <w:szCs w:val="28"/>
          <w:lang w:val="it-IT"/>
        </w:rPr>
        <w:t>urjadnik</w:t>
      </w:r>
      <w:proofErr w:type="spellEnd"/>
      <w:r w:rsidRPr="00995020">
        <w:rPr>
          <w:rFonts w:ascii="Times New Roman" w:eastAsia="Times New Roman" w:hAnsi="Times New Roman" w:cs="Times New Roman"/>
          <w:sz w:val="28"/>
          <w:szCs w:val="28"/>
          <w:lang w:val="it-IT"/>
        </w:rPr>
        <w:t xml:space="preserve">” e </w:t>
      </w:r>
      <w:proofErr w:type="spellStart"/>
      <w:r w:rsidRPr="00995020">
        <w:rPr>
          <w:rFonts w:ascii="Times New Roman" w:eastAsia="Times New Roman" w:hAnsi="Times New Roman" w:cs="Times New Roman"/>
          <w:i/>
          <w:iCs/>
          <w:sz w:val="28"/>
          <w:szCs w:val="28"/>
          <w:lang w:val="it-IT"/>
        </w:rPr>
        <w:t>desjatnik</w:t>
      </w:r>
      <w:proofErr w:type="spellEnd"/>
      <w:r w:rsidRPr="00995020">
        <w:rPr>
          <w:rFonts w:ascii="Times New Roman" w:eastAsia="Times New Roman" w:hAnsi="Times New Roman" w:cs="Times New Roman"/>
          <w:sz w:val="28"/>
          <w:szCs w:val="28"/>
          <w:lang w:val="it-IT"/>
        </w:rPr>
        <w:t>”, ritendendo una soluzione più caratteristica non tradurre i due ranghi senza equivalenti dell’esercito dell’Impero russo.</w:t>
      </w:r>
    </w:p>
    <w:p w14:paraId="6D2152A9" w14:textId="1394AF54" w:rsidR="00D631BB" w:rsidRPr="00995020" w:rsidRDefault="00D631BB"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Proseguiamo con l’ultimo esempio di realia militare legato ai ranghi dell’esercito imperiale russo.</w:t>
      </w:r>
    </w:p>
    <w:tbl>
      <w:tblPr>
        <w:tblStyle w:val="Grigliatabella"/>
        <w:tblW w:w="0" w:type="auto"/>
        <w:jc w:val="center"/>
        <w:tblLook w:val="04A0" w:firstRow="1" w:lastRow="0" w:firstColumn="1" w:lastColumn="0" w:noHBand="0" w:noVBand="1"/>
      </w:tblPr>
      <w:tblGrid>
        <w:gridCol w:w="2547"/>
        <w:gridCol w:w="6797"/>
      </w:tblGrid>
      <w:tr w:rsidR="00D631BB" w:rsidRPr="003E57F9" w14:paraId="6B1172A7" w14:textId="77777777" w:rsidTr="00C543F1">
        <w:trPr>
          <w:jc w:val="center"/>
        </w:trPr>
        <w:tc>
          <w:tcPr>
            <w:tcW w:w="2547" w:type="dxa"/>
          </w:tcPr>
          <w:p w14:paraId="326D1DBF"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1F1B0813" w14:textId="77777777" w:rsidR="00D631BB" w:rsidRPr="00995020" w:rsidRDefault="00D631BB" w:rsidP="00C543F1">
            <w:pPr>
              <w:spacing w:line="360" w:lineRule="auto"/>
              <w:rPr>
                <w:rFonts w:ascii="Times New Roman" w:eastAsia="Times New Roman" w:hAnsi="Times New Roman" w:cs="Times New Roman"/>
                <w:sz w:val="28"/>
                <w:szCs w:val="28"/>
                <w:lang w:val="ru-RU"/>
              </w:rPr>
            </w:pPr>
            <w:r w:rsidRPr="00D2484D">
              <w:rPr>
                <w:rFonts w:ascii="Times New Roman" w:eastAsia="Times New Roman" w:hAnsi="Times New Roman" w:cs="Times New Roman"/>
                <w:sz w:val="28"/>
                <w:szCs w:val="28"/>
                <w:lang w:val="ru-RU"/>
              </w:rPr>
              <w:t xml:space="preserve">В это время старый </w:t>
            </w:r>
            <w:r w:rsidRPr="0062540C">
              <w:rPr>
                <w:rFonts w:ascii="Times New Roman" w:eastAsia="Times New Roman" w:hAnsi="Times New Roman" w:cs="Times New Roman"/>
                <w:b/>
                <w:bCs/>
                <w:sz w:val="28"/>
                <w:szCs w:val="28"/>
                <w:lang w:val="ru-RU"/>
              </w:rPr>
              <w:t>есаул</w:t>
            </w:r>
            <w:r w:rsidRPr="00D2484D">
              <w:rPr>
                <w:rFonts w:ascii="Times New Roman" w:eastAsia="Times New Roman" w:hAnsi="Times New Roman" w:cs="Times New Roman"/>
                <w:sz w:val="28"/>
                <w:szCs w:val="28"/>
                <w:lang w:val="ru-RU"/>
              </w:rPr>
              <w:t xml:space="preserve"> подошел к двери и назвал его по имени; тот откликнулся.</w:t>
            </w:r>
          </w:p>
        </w:tc>
      </w:tr>
      <w:tr w:rsidR="00D631BB" w:rsidRPr="003E57F9" w14:paraId="39DA694B" w14:textId="77777777" w:rsidTr="00C543F1">
        <w:trPr>
          <w:jc w:val="center"/>
        </w:trPr>
        <w:tc>
          <w:tcPr>
            <w:tcW w:w="2547" w:type="dxa"/>
          </w:tcPr>
          <w:p w14:paraId="176861E3"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A8006A0"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C8AF4B4" w14:textId="77777777" w:rsidR="00D631BB" w:rsidRPr="00D2484D" w:rsidRDefault="00D631BB"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Nel frattempo, l’anziano </w:t>
            </w:r>
            <w:proofErr w:type="spellStart"/>
            <w:r w:rsidRPr="0062540C">
              <w:rPr>
                <w:rFonts w:ascii="Times New Roman" w:eastAsia="Times New Roman" w:hAnsi="Times New Roman" w:cs="Times New Roman"/>
                <w:b/>
                <w:bCs/>
                <w:sz w:val="28"/>
                <w:szCs w:val="28"/>
                <w:lang w:val="it-IT"/>
              </w:rPr>
              <w:t>esaùl</w:t>
            </w:r>
            <w:proofErr w:type="spellEnd"/>
            <w:r>
              <w:rPr>
                <w:rFonts w:ascii="Times New Roman" w:eastAsia="Times New Roman" w:hAnsi="Times New Roman" w:cs="Times New Roman"/>
                <w:sz w:val="28"/>
                <w:szCs w:val="28"/>
                <w:lang w:val="it-IT"/>
              </w:rPr>
              <w:t xml:space="preserve"> si avvicinò alla porta e lo chiamò per nome; lui rispose.</w:t>
            </w:r>
          </w:p>
        </w:tc>
      </w:tr>
      <w:tr w:rsidR="00D631BB" w:rsidRPr="003E57F9" w14:paraId="7DABE83B" w14:textId="77777777" w:rsidTr="00C543F1">
        <w:trPr>
          <w:jc w:val="center"/>
        </w:trPr>
        <w:tc>
          <w:tcPr>
            <w:tcW w:w="2547" w:type="dxa"/>
          </w:tcPr>
          <w:p w14:paraId="0B063C2A"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093EC98A"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48C6620A" w14:textId="77777777" w:rsidR="00D631BB" w:rsidRPr="00995020" w:rsidRDefault="00D631BB"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In quel mentre un </w:t>
            </w:r>
            <w:r w:rsidRPr="00292FF3">
              <w:rPr>
                <w:rFonts w:ascii="Times New Roman" w:eastAsia="Times New Roman" w:hAnsi="Times New Roman" w:cs="Times New Roman"/>
                <w:sz w:val="28"/>
                <w:szCs w:val="28"/>
                <w:lang w:val="it-IT"/>
              </w:rPr>
              <w:t>vecchio</w:t>
            </w:r>
            <w:r>
              <w:rPr>
                <w:rFonts w:ascii="Times New Roman" w:eastAsia="Times New Roman" w:hAnsi="Times New Roman" w:cs="Times New Roman"/>
                <w:sz w:val="28"/>
                <w:szCs w:val="28"/>
                <w:lang w:val="it-IT"/>
              </w:rPr>
              <w:t xml:space="preserve"> </w:t>
            </w:r>
            <w:r w:rsidRPr="0062540C">
              <w:rPr>
                <w:rFonts w:ascii="Times New Roman" w:eastAsia="Times New Roman" w:hAnsi="Times New Roman" w:cs="Times New Roman"/>
                <w:b/>
                <w:bCs/>
                <w:sz w:val="28"/>
                <w:szCs w:val="28"/>
                <w:lang w:val="it-IT"/>
              </w:rPr>
              <w:t>capitano</w:t>
            </w:r>
            <w:r>
              <w:rPr>
                <w:rFonts w:ascii="Times New Roman" w:eastAsia="Times New Roman" w:hAnsi="Times New Roman" w:cs="Times New Roman"/>
                <w:sz w:val="28"/>
                <w:szCs w:val="28"/>
                <w:lang w:val="it-IT"/>
              </w:rPr>
              <w:t xml:space="preserve"> </w:t>
            </w:r>
            <w:r w:rsidRPr="00292FF3">
              <w:rPr>
                <w:rFonts w:ascii="Times New Roman" w:eastAsia="Times New Roman" w:hAnsi="Times New Roman" w:cs="Times New Roman"/>
                <w:b/>
                <w:bCs/>
                <w:sz w:val="28"/>
                <w:szCs w:val="28"/>
                <w:lang w:val="it-IT"/>
              </w:rPr>
              <w:t>cosacco</w:t>
            </w:r>
            <w:r>
              <w:rPr>
                <w:rFonts w:ascii="Times New Roman" w:eastAsia="Times New Roman" w:hAnsi="Times New Roman" w:cs="Times New Roman"/>
                <w:sz w:val="28"/>
                <w:szCs w:val="28"/>
                <w:lang w:val="it-IT"/>
              </w:rPr>
              <w:t xml:space="preserve"> si era avvicinato alla porta e lo aveva chiamato per nome; lui gli aveva risposto.</w:t>
            </w:r>
          </w:p>
        </w:tc>
      </w:tr>
      <w:tr w:rsidR="00D631BB" w:rsidRPr="003E57F9" w14:paraId="0A0D9223" w14:textId="77777777" w:rsidTr="00C543F1">
        <w:trPr>
          <w:jc w:val="center"/>
        </w:trPr>
        <w:tc>
          <w:tcPr>
            <w:tcW w:w="2547" w:type="dxa"/>
          </w:tcPr>
          <w:p w14:paraId="46F90E07"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5B9C0047"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0AC3868D" w14:textId="77777777" w:rsidR="00D631BB" w:rsidRPr="00D2484D" w:rsidRDefault="00D631BB"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Intanto un anziano </w:t>
            </w:r>
            <w:proofErr w:type="spellStart"/>
            <w:r w:rsidRPr="0062540C">
              <w:rPr>
                <w:rFonts w:ascii="Times New Roman" w:eastAsia="Times New Roman" w:hAnsi="Times New Roman" w:cs="Times New Roman"/>
                <w:b/>
                <w:bCs/>
                <w:i/>
                <w:iCs/>
                <w:sz w:val="28"/>
                <w:szCs w:val="28"/>
                <w:lang w:val="it-IT"/>
              </w:rPr>
              <w:t>essaùl</w:t>
            </w:r>
            <w:proofErr w:type="spellEnd"/>
            <w:r>
              <w:rPr>
                <w:rFonts w:ascii="Times New Roman" w:eastAsia="Times New Roman" w:hAnsi="Times New Roman" w:cs="Times New Roman"/>
                <w:sz w:val="28"/>
                <w:szCs w:val="28"/>
                <w:lang w:val="it-IT"/>
              </w:rPr>
              <w:t xml:space="preserve"> si avvicinò alla porta e lo chiamò per nome; quello rispose.</w:t>
            </w:r>
          </w:p>
        </w:tc>
      </w:tr>
      <w:tr w:rsidR="00D631BB" w:rsidRPr="003E57F9" w14:paraId="123F5600" w14:textId="77777777" w:rsidTr="00C543F1">
        <w:trPr>
          <w:jc w:val="center"/>
        </w:trPr>
        <w:tc>
          <w:tcPr>
            <w:tcW w:w="2547" w:type="dxa"/>
          </w:tcPr>
          <w:p w14:paraId="45AC040F"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4</w:t>
            </w:r>
          </w:p>
          <w:p w14:paraId="732487E4" w14:textId="77777777" w:rsidR="00D631BB" w:rsidRPr="00995020" w:rsidRDefault="00D631BB"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5B7E2ADD" w14:textId="77777777" w:rsidR="00D631BB" w:rsidRPr="0062540C" w:rsidRDefault="00D631BB"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In quel momento un vecchio </w:t>
            </w:r>
            <w:proofErr w:type="spellStart"/>
            <w:r w:rsidRPr="0062540C">
              <w:rPr>
                <w:rFonts w:ascii="Times New Roman" w:eastAsia="Times New Roman" w:hAnsi="Times New Roman" w:cs="Times New Roman"/>
                <w:b/>
                <w:bCs/>
                <w:i/>
                <w:iCs/>
                <w:sz w:val="28"/>
                <w:szCs w:val="28"/>
                <w:lang w:val="it-IT"/>
              </w:rPr>
              <w:t>esaùl</w:t>
            </w:r>
            <w:proofErr w:type="spellEnd"/>
            <w:r>
              <w:rPr>
                <w:rFonts w:ascii="Times New Roman" w:eastAsia="Times New Roman" w:hAnsi="Times New Roman" w:cs="Times New Roman"/>
                <w:i/>
                <w:iCs/>
                <w:sz w:val="28"/>
                <w:szCs w:val="28"/>
                <w:lang w:val="it-IT"/>
              </w:rPr>
              <w:t xml:space="preserve"> </w:t>
            </w:r>
            <w:r>
              <w:rPr>
                <w:rFonts w:ascii="Times New Roman" w:eastAsia="Times New Roman" w:hAnsi="Times New Roman" w:cs="Times New Roman"/>
                <w:sz w:val="28"/>
                <w:szCs w:val="28"/>
                <w:lang w:val="it-IT"/>
              </w:rPr>
              <w:t>si avvicinò alla porta e lo chiamò per nome; quello rispose.</w:t>
            </w:r>
          </w:p>
        </w:tc>
      </w:tr>
    </w:tbl>
    <w:p w14:paraId="22D2FF31" w14:textId="77777777" w:rsidR="00D631BB" w:rsidRDefault="00D631BB" w:rsidP="00D631BB">
      <w:pPr>
        <w:spacing w:line="360" w:lineRule="auto"/>
        <w:rPr>
          <w:rFonts w:ascii="Times New Roman" w:hAnsi="Times New Roman" w:cs="Times New Roman"/>
          <w:sz w:val="28"/>
          <w:szCs w:val="28"/>
          <w:lang w:val="it-IT"/>
        </w:rPr>
      </w:pPr>
    </w:p>
    <w:p w14:paraId="6C0E9816" w14:textId="787E9D12" w:rsidR="00D631BB" w:rsidRDefault="00D631BB" w:rsidP="002245B6">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L’</w:t>
      </w:r>
      <w:r>
        <w:rPr>
          <w:rFonts w:ascii="Times New Roman" w:hAnsi="Times New Roman" w:cs="Times New Roman"/>
          <w:sz w:val="28"/>
          <w:szCs w:val="28"/>
          <w:lang w:val="ru-RU"/>
        </w:rPr>
        <w:t>есаул</w:t>
      </w:r>
      <w:r>
        <w:rPr>
          <w:rFonts w:ascii="Times New Roman" w:hAnsi="Times New Roman" w:cs="Times New Roman"/>
          <w:sz w:val="28"/>
          <w:szCs w:val="28"/>
          <w:lang w:val="it-IT"/>
        </w:rPr>
        <w:t xml:space="preserve"> è un grado militare cosacco, derivato dal termine turco </w:t>
      </w:r>
      <w:proofErr w:type="spellStart"/>
      <w:r>
        <w:rPr>
          <w:rFonts w:ascii="Times New Roman" w:hAnsi="Times New Roman" w:cs="Times New Roman"/>
          <w:i/>
          <w:iCs/>
          <w:sz w:val="28"/>
          <w:szCs w:val="28"/>
          <w:lang w:val="it-IT"/>
        </w:rPr>
        <w:t>yasaul</w:t>
      </w:r>
      <w:proofErr w:type="spellEnd"/>
      <w:r>
        <w:rPr>
          <w:rFonts w:ascii="Times New Roman" w:hAnsi="Times New Roman" w:cs="Times New Roman"/>
          <w:sz w:val="28"/>
          <w:szCs w:val="28"/>
          <w:lang w:val="it-IT"/>
        </w:rPr>
        <w:t xml:space="preserve">, lett. capo. Originariamente il termine era usato per indicare un aiutante di campo con vari gradi associati in base alla sua importanza. Nel XIX secolo, periodo in cui è ambientato il romanzo preso in analisi in questo lavoro, il grado di </w:t>
      </w:r>
      <w:r>
        <w:rPr>
          <w:rFonts w:ascii="Times New Roman" w:hAnsi="Times New Roman" w:cs="Times New Roman"/>
          <w:sz w:val="28"/>
          <w:szCs w:val="28"/>
          <w:lang w:val="ru-RU"/>
        </w:rPr>
        <w:t>есаул</w:t>
      </w:r>
      <w:r>
        <w:rPr>
          <w:rFonts w:ascii="Times New Roman" w:hAnsi="Times New Roman" w:cs="Times New Roman"/>
          <w:sz w:val="28"/>
          <w:szCs w:val="28"/>
          <w:lang w:val="it-IT"/>
        </w:rPr>
        <w:t xml:space="preserve"> corrispondeva, nei ranghi delle truppe cosacche, </w:t>
      </w:r>
      <w:r w:rsidR="003F3319">
        <w:rPr>
          <w:rFonts w:ascii="Times New Roman" w:hAnsi="Times New Roman" w:cs="Times New Roman"/>
          <w:sz w:val="28"/>
          <w:szCs w:val="28"/>
          <w:lang w:val="it-IT"/>
        </w:rPr>
        <w:t xml:space="preserve">al grado di capitano nell’armata imperiale russa, cioè il comandante di una </w:t>
      </w:r>
      <w:r w:rsidR="003F3319">
        <w:rPr>
          <w:rFonts w:ascii="Times New Roman" w:hAnsi="Times New Roman" w:cs="Times New Roman"/>
          <w:sz w:val="28"/>
          <w:szCs w:val="28"/>
          <w:lang w:val="ru-RU"/>
        </w:rPr>
        <w:t>сотня</w:t>
      </w:r>
      <w:r w:rsidR="003F3319">
        <w:rPr>
          <w:rFonts w:ascii="Times New Roman" w:hAnsi="Times New Roman" w:cs="Times New Roman"/>
          <w:sz w:val="28"/>
          <w:szCs w:val="28"/>
          <w:lang w:val="it-IT"/>
        </w:rPr>
        <w:t>, un gruppo armato di cento uomini. In italiano non esiste chiaramente un traducente diretto per rendere questo rango; quindi, si potrebbe tradurre con un generico “capitano”.</w:t>
      </w:r>
      <w:r w:rsidR="003F3319">
        <w:rPr>
          <w:rFonts w:ascii="Times New Roman" w:hAnsi="Times New Roman" w:cs="Times New Roman"/>
          <w:sz w:val="28"/>
          <w:szCs w:val="28"/>
          <w:lang w:val="it-IT"/>
        </w:rPr>
        <w:br/>
        <w:t xml:space="preserve">Come vediamo, due dei traduttori, L. V. </w:t>
      </w:r>
      <w:proofErr w:type="spellStart"/>
      <w:r w:rsidR="003F3319">
        <w:rPr>
          <w:rFonts w:ascii="Times New Roman" w:hAnsi="Times New Roman" w:cs="Times New Roman"/>
          <w:sz w:val="28"/>
          <w:szCs w:val="28"/>
          <w:lang w:val="it-IT"/>
        </w:rPr>
        <w:t>Nadai</w:t>
      </w:r>
      <w:proofErr w:type="spellEnd"/>
      <w:r w:rsidR="003F3319">
        <w:rPr>
          <w:rFonts w:ascii="Times New Roman" w:hAnsi="Times New Roman" w:cs="Times New Roman"/>
          <w:sz w:val="28"/>
          <w:szCs w:val="28"/>
          <w:lang w:val="it-IT"/>
        </w:rPr>
        <w:t xml:space="preserve"> e S. Garzonio e F. Gori, hanno scelto di traslitterare il termine secondo le regole fonetiche del russo in “</w:t>
      </w:r>
      <w:proofErr w:type="spellStart"/>
      <w:r w:rsidR="003F3319">
        <w:rPr>
          <w:rFonts w:ascii="Times New Roman" w:hAnsi="Times New Roman" w:cs="Times New Roman"/>
          <w:i/>
          <w:iCs/>
          <w:sz w:val="28"/>
          <w:szCs w:val="28"/>
          <w:lang w:val="it-IT"/>
        </w:rPr>
        <w:t>esaùl</w:t>
      </w:r>
      <w:proofErr w:type="spellEnd"/>
      <w:r w:rsidR="003F3319">
        <w:rPr>
          <w:rFonts w:ascii="Times New Roman" w:hAnsi="Times New Roman" w:cs="Times New Roman"/>
          <w:sz w:val="28"/>
          <w:szCs w:val="28"/>
          <w:lang w:val="it-IT"/>
        </w:rPr>
        <w:t>”, lasciando l’accentazione per facilitarne la pronuncia al lettore.</w:t>
      </w:r>
      <w:r w:rsidR="003F3319">
        <w:rPr>
          <w:rFonts w:ascii="Times New Roman" w:hAnsi="Times New Roman" w:cs="Times New Roman"/>
          <w:sz w:val="28"/>
          <w:szCs w:val="28"/>
          <w:lang w:val="it-IT"/>
        </w:rPr>
        <w:br/>
        <w:t>G. De Dominicis ha pure scelto di traslitterare il rango cosacco, ma probabilmente italianizzandone la pronuncia</w:t>
      </w:r>
      <w:r w:rsidR="00292FF3">
        <w:rPr>
          <w:rFonts w:ascii="Times New Roman" w:hAnsi="Times New Roman" w:cs="Times New Roman"/>
          <w:sz w:val="28"/>
          <w:szCs w:val="28"/>
          <w:lang w:val="it-IT"/>
        </w:rPr>
        <w:t xml:space="preserve"> con una seconda s in “</w:t>
      </w:r>
      <w:proofErr w:type="spellStart"/>
      <w:r w:rsidR="00292FF3">
        <w:rPr>
          <w:rFonts w:ascii="Times New Roman" w:hAnsi="Times New Roman" w:cs="Times New Roman"/>
          <w:i/>
          <w:iCs/>
          <w:sz w:val="28"/>
          <w:szCs w:val="28"/>
          <w:lang w:val="it-IT"/>
        </w:rPr>
        <w:t>essaùl</w:t>
      </w:r>
      <w:proofErr w:type="spellEnd"/>
      <w:r w:rsidR="00292FF3">
        <w:rPr>
          <w:rFonts w:ascii="Times New Roman" w:hAnsi="Times New Roman" w:cs="Times New Roman"/>
          <w:sz w:val="28"/>
          <w:szCs w:val="28"/>
          <w:lang w:val="it-IT"/>
        </w:rPr>
        <w:t>”, creando un ibrido linguistico.</w:t>
      </w:r>
    </w:p>
    <w:p w14:paraId="49A56EF9" w14:textId="77777777" w:rsidR="00292FF3" w:rsidRDefault="00292FF3" w:rsidP="002245B6">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Infine, P. Pera ha scelto di esplicitare il contenuto, dato che in italiano non esiste un equivalente, in “capitano cosacco”, rendendo il testo più semplice e diretto, ma meno caratteristico.</w:t>
      </w:r>
    </w:p>
    <w:p w14:paraId="50C04BF4" w14:textId="15391348" w:rsidR="001968F6" w:rsidRDefault="001968F6" w:rsidP="00292FF3">
      <w:pPr>
        <w:spacing w:line="48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Terminiamo con un realia legato alla cultura militare russa, usato per descrivere una particolare carovana e, in un caso particolare, utilizzato per riportare un gioco di parole sul suo doppio significato nella lingua russa:</w:t>
      </w:r>
    </w:p>
    <w:p w14:paraId="47A623FD" w14:textId="77777777" w:rsidR="002245B6" w:rsidRPr="00292FF3" w:rsidRDefault="002245B6" w:rsidP="00292FF3">
      <w:pPr>
        <w:spacing w:line="480" w:lineRule="auto"/>
        <w:rPr>
          <w:rFonts w:ascii="Times New Roman" w:hAnsi="Times New Roman" w:cs="Times New Roman"/>
          <w:sz w:val="28"/>
          <w:szCs w:val="28"/>
          <w:lang w:val="it-IT"/>
        </w:rPr>
      </w:pPr>
    </w:p>
    <w:tbl>
      <w:tblPr>
        <w:tblStyle w:val="Grigliatabella"/>
        <w:tblW w:w="0" w:type="auto"/>
        <w:jc w:val="center"/>
        <w:tblLook w:val="04A0" w:firstRow="1" w:lastRow="0" w:firstColumn="1" w:lastColumn="0" w:noHBand="0" w:noVBand="1"/>
      </w:tblPr>
      <w:tblGrid>
        <w:gridCol w:w="2547"/>
        <w:gridCol w:w="6797"/>
      </w:tblGrid>
      <w:tr w:rsidR="001968F6" w:rsidRPr="00DD6B0C" w14:paraId="369F904D" w14:textId="77777777" w:rsidTr="00B503DD">
        <w:trPr>
          <w:jc w:val="center"/>
        </w:trPr>
        <w:tc>
          <w:tcPr>
            <w:tcW w:w="2547" w:type="dxa"/>
          </w:tcPr>
          <w:p w14:paraId="7C2EBAB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Originale</w:t>
            </w:r>
          </w:p>
        </w:tc>
        <w:tc>
          <w:tcPr>
            <w:tcW w:w="6797" w:type="dxa"/>
          </w:tcPr>
          <w:p w14:paraId="27BDC79D"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ибо «</w:t>
            </w:r>
            <w:r w:rsidRPr="00995020">
              <w:rPr>
                <w:rFonts w:ascii="Times New Roman" w:eastAsia="Times New Roman" w:hAnsi="Times New Roman" w:cs="Times New Roman"/>
                <w:b/>
                <w:bCs/>
                <w:sz w:val="28"/>
                <w:szCs w:val="28"/>
                <w:lang w:val="ru-RU"/>
              </w:rPr>
              <w:t>оказия</w:t>
            </w:r>
            <w:r w:rsidRPr="00995020">
              <w:rPr>
                <w:rFonts w:ascii="Times New Roman" w:eastAsia="Times New Roman" w:hAnsi="Times New Roman" w:cs="Times New Roman"/>
                <w:sz w:val="28"/>
                <w:szCs w:val="28"/>
                <w:lang w:val="ru-RU"/>
              </w:rPr>
              <w:t xml:space="preserve">» из Екатеринограда ещё не пришла и, следлвательно, отправляться обратно не может. Что за </w:t>
            </w:r>
            <w:r w:rsidRPr="00995020">
              <w:rPr>
                <w:rFonts w:ascii="Times New Roman" w:eastAsia="Times New Roman" w:hAnsi="Times New Roman" w:cs="Times New Roman"/>
                <w:b/>
                <w:bCs/>
                <w:sz w:val="28"/>
                <w:szCs w:val="28"/>
                <w:lang w:val="ru-RU"/>
              </w:rPr>
              <w:t>оказия</w:t>
            </w:r>
            <w:r w:rsidRPr="00995020">
              <w:rPr>
                <w:rFonts w:ascii="Times New Roman" w:eastAsia="Times New Roman" w:hAnsi="Times New Roman" w:cs="Times New Roman"/>
                <w:sz w:val="28"/>
                <w:szCs w:val="28"/>
                <w:lang w:val="ru-RU"/>
              </w:rPr>
              <w:t>!</w:t>
            </w:r>
          </w:p>
        </w:tc>
      </w:tr>
      <w:tr w:rsidR="001968F6" w:rsidRPr="00DD6B0C" w14:paraId="5BA128C8" w14:textId="77777777" w:rsidTr="00B503DD">
        <w:trPr>
          <w:jc w:val="center"/>
        </w:trPr>
        <w:tc>
          <w:tcPr>
            <w:tcW w:w="2547" w:type="dxa"/>
          </w:tcPr>
          <w:p w14:paraId="226FB1A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31FEA7F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17F4C5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perché l’“</w:t>
            </w:r>
            <w:r w:rsidRPr="00995020">
              <w:rPr>
                <w:rFonts w:ascii="Times New Roman" w:eastAsia="Times New Roman" w:hAnsi="Times New Roman" w:cs="Times New Roman"/>
                <w:b/>
                <w:bCs/>
                <w:sz w:val="28"/>
                <w:szCs w:val="28"/>
                <w:lang w:val="it-IT"/>
              </w:rPr>
              <w:t>occasione</w:t>
            </w:r>
            <w:r w:rsidRPr="00995020">
              <w:rPr>
                <w:rFonts w:ascii="Times New Roman" w:eastAsia="Times New Roman" w:hAnsi="Times New Roman" w:cs="Times New Roman"/>
                <w:sz w:val="28"/>
                <w:szCs w:val="28"/>
                <w:lang w:val="it-IT"/>
              </w:rPr>
              <w:t xml:space="preserve">” da </w:t>
            </w:r>
            <w:proofErr w:type="spellStart"/>
            <w:r w:rsidRPr="00995020">
              <w:rPr>
                <w:rFonts w:ascii="Times New Roman" w:eastAsia="Times New Roman" w:hAnsi="Times New Roman" w:cs="Times New Roman"/>
                <w:sz w:val="28"/>
                <w:szCs w:val="28"/>
                <w:lang w:val="it-IT"/>
              </w:rPr>
              <w:t>Ekaterinogràd</w:t>
            </w:r>
            <w:proofErr w:type="spellEnd"/>
            <w:r w:rsidRPr="00995020">
              <w:rPr>
                <w:rFonts w:ascii="Times New Roman" w:eastAsia="Times New Roman" w:hAnsi="Times New Roman" w:cs="Times New Roman"/>
                <w:sz w:val="28"/>
                <w:szCs w:val="28"/>
                <w:lang w:val="it-IT"/>
              </w:rPr>
              <w:t xml:space="preserve"> non era ancora arrivata e, di conseguenza, non poteva ripartire in direzione opposta. Bella </w:t>
            </w:r>
            <w:r w:rsidRPr="00995020">
              <w:rPr>
                <w:rFonts w:ascii="Times New Roman" w:eastAsia="Times New Roman" w:hAnsi="Times New Roman" w:cs="Times New Roman"/>
                <w:b/>
                <w:bCs/>
                <w:sz w:val="28"/>
                <w:szCs w:val="28"/>
                <w:lang w:val="it-IT"/>
              </w:rPr>
              <w:t>occasione</w:t>
            </w:r>
            <w:r w:rsidRPr="00995020">
              <w:rPr>
                <w:rFonts w:ascii="Times New Roman" w:eastAsia="Times New Roman" w:hAnsi="Times New Roman" w:cs="Times New Roman"/>
                <w:sz w:val="28"/>
                <w:szCs w:val="28"/>
                <w:lang w:val="it-IT"/>
              </w:rPr>
              <w:t>!</w:t>
            </w:r>
          </w:p>
        </w:tc>
      </w:tr>
      <w:tr w:rsidR="001968F6" w:rsidRPr="00DD6B0C" w14:paraId="5CD086B2" w14:textId="77777777" w:rsidTr="00B503DD">
        <w:trPr>
          <w:jc w:val="center"/>
        </w:trPr>
        <w:tc>
          <w:tcPr>
            <w:tcW w:w="2547" w:type="dxa"/>
          </w:tcPr>
          <w:p w14:paraId="50A665C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1A9C984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48AD315"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perché l’</w:t>
            </w:r>
            <w:proofErr w:type="spellStart"/>
            <w:r w:rsidRPr="00995020">
              <w:rPr>
                <w:rFonts w:ascii="Times New Roman" w:eastAsia="Times New Roman" w:hAnsi="Times New Roman" w:cs="Times New Roman"/>
                <w:b/>
                <w:bCs/>
                <w:i/>
                <w:iCs/>
                <w:sz w:val="28"/>
                <w:szCs w:val="28"/>
                <w:lang w:val="it-IT"/>
              </w:rPr>
              <w:t>okàzija</w:t>
            </w:r>
            <w:proofErr w:type="spellEnd"/>
            <w:r w:rsidRPr="00995020">
              <w:rPr>
                <w:rFonts w:ascii="Times New Roman" w:eastAsia="Times New Roman" w:hAnsi="Times New Roman" w:cs="Times New Roman"/>
                <w:sz w:val="28"/>
                <w:szCs w:val="28"/>
                <w:lang w:val="it-IT"/>
              </w:rPr>
              <w:t xml:space="preserve"> da </w:t>
            </w:r>
            <w:proofErr w:type="spellStart"/>
            <w:r w:rsidRPr="00995020">
              <w:rPr>
                <w:rFonts w:ascii="Times New Roman" w:eastAsia="Times New Roman" w:hAnsi="Times New Roman" w:cs="Times New Roman"/>
                <w:sz w:val="28"/>
                <w:szCs w:val="28"/>
                <w:lang w:val="it-IT"/>
              </w:rPr>
              <w:t>Ekaterinogràd</w:t>
            </w:r>
            <w:proofErr w:type="spellEnd"/>
            <w:r w:rsidRPr="00995020">
              <w:rPr>
                <w:rFonts w:ascii="Times New Roman" w:eastAsia="Times New Roman" w:hAnsi="Times New Roman" w:cs="Times New Roman"/>
                <w:sz w:val="28"/>
                <w:szCs w:val="28"/>
                <w:lang w:val="it-IT"/>
              </w:rPr>
              <w:t xml:space="preserve"> non era ancora attivata e non poteva, di conseguenza, tornare indietro. Una bella </w:t>
            </w:r>
            <w:r w:rsidRPr="00995020">
              <w:rPr>
                <w:rFonts w:ascii="Times New Roman" w:eastAsia="Times New Roman" w:hAnsi="Times New Roman" w:cs="Times New Roman"/>
                <w:b/>
                <w:bCs/>
                <w:sz w:val="28"/>
                <w:szCs w:val="28"/>
                <w:lang w:val="it-IT"/>
              </w:rPr>
              <w:t>occasione</w:t>
            </w:r>
            <w:r w:rsidRPr="00995020">
              <w:rPr>
                <w:rFonts w:ascii="Times New Roman" w:eastAsia="Times New Roman" w:hAnsi="Times New Roman" w:cs="Times New Roman"/>
                <w:sz w:val="28"/>
                <w:szCs w:val="28"/>
                <w:lang w:val="it-IT"/>
              </w:rPr>
              <w:t xml:space="preserve"> davvero!</w:t>
            </w:r>
          </w:p>
        </w:tc>
      </w:tr>
      <w:tr w:rsidR="001968F6" w:rsidRPr="00DD6B0C" w14:paraId="2A41CA37" w14:textId="77777777" w:rsidTr="00B503DD">
        <w:trPr>
          <w:jc w:val="center"/>
        </w:trPr>
        <w:tc>
          <w:tcPr>
            <w:tcW w:w="2547" w:type="dxa"/>
          </w:tcPr>
          <w:p w14:paraId="46CC521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2776777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06D165F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in quanto l’</w:t>
            </w:r>
            <w:proofErr w:type="spellStart"/>
            <w:r w:rsidRPr="00995020">
              <w:rPr>
                <w:rFonts w:ascii="Times New Roman" w:eastAsia="Times New Roman" w:hAnsi="Times New Roman" w:cs="Times New Roman"/>
                <w:b/>
                <w:bCs/>
                <w:i/>
                <w:iCs/>
                <w:sz w:val="28"/>
                <w:szCs w:val="28"/>
                <w:lang w:val="it-IT"/>
              </w:rPr>
              <w:t>okasja</w:t>
            </w:r>
            <w:proofErr w:type="spellEnd"/>
            <w:r w:rsidRPr="00995020">
              <w:rPr>
                <w:rFonts w:ascii="Times New Roman" w:eastAsia="Times New Roman" w:hAnsi="Times New Roman" w:cs="Times New Roman"/>
                <w:sz w:val="28"/>
                <w:szCs w:val="28"/>
                <w:lang w:val="it-IT"/>
              </w:rPr>
              <w:t xml:space="preserve"> non era ancora giunto da </w:t>
            </w:r>
            <w:proofErr w:type="spellStart"/>
            <w:r w:rsidRPr="00995020">
              <w:rPr>
                <w:rFonts w:ascii="Times New Roman" w:eastAsia="Times New Roman" w:hAnsi="Times New Roman" w:cs="Times New Roman"/>
                <w:sz w:val="28"/>
                <w:szCs w:val="28"/>
                <w:lang w:val="it-IT"/>
              </w:rPr>
              <w:t>Ekaterinogràd</w:t>
            </w:r>
            <w:proofErr w:type="spellEnd"/>
            <w:r w:rsidRPr="00995020">
              <w:rPr>
                <w:rFonts w:ascii="Times New Roman" w:eastAsia="Times New Roman" w:hAnsi="Times New Roman" w:cs="Times New Roman"/>
                <w:sz w:val="28"/>
                <w:szCs w:val="28"/>
                <w:lang w:val="it-IT"/>
              </w:rPr>
              <w:t xml:space="preserve"> e, logicamente, non poteva quindi ritornare indietro. Che </w:t>
            </w:r>
            <w:r w:rsidRPr="00995020">
              <w:rPr>
                <w:rFonts w:ascii="Times New Roman" w:eastAsia="Times New Roman" w:hAnsi="Times New Roman" w:cs="Times New Roman"/>
                <w:b/>
                <w:bCs/>
                <w:sz w:val="28"/>
                <w:szCs w:val="28"/>
                <w:lang w:val="it-IT"/>
              </w:rPr>
              <w:t>occasione</w:t>
            </w:r>
            <w:r w:rsidRPr="00995020">
              <w:rPr>
                <w:rFonts w:ascii="Times New Roman" w:eastAsia="Times New Roman" w:hAnsi="Times New Roman" w:cs="Times New Roman"/>
                <w:sz w:val="28"/>
                <w:szCs w:val="28"/>
                <w:lang w:val="it-IT"/>
              </w:rPr>
              <w:t>!</w:t>
            </w:r>
          </w:p>
        </w:tc>
      </w:tr>
      <w:tr w:rsidR="001968F6" w:rsidRPr="00DD6B0C" w14:paraId="67941B9D" w14:textId="77777777" w:rsidTr="00B503DD">
        <w:trPr>
          <w:jc w:val="center"/>
        </w:trPr>
        <w:tc>
          <w:tcPr>
            <w:tcW w:w="2547" w:type="dxa"/>
          </w:tcPr>
          <w:p w14:paraId="38F761C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056E887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7C7675D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dato che l’</w:t>
            </w:r>
            <w:proofErr w:type="spellStart"/>
            <w:r w:rsidRPr="00995020">
              <w:rPr>
                <w:rFonts w:ascii="Times New Roman" w:eastAsia="Times New Roman" w:hAnsi="Times New Roman" w:cs="Times New Roman"/>
                <w:b/>
                <w:bCs/>
                <w:i/>
                <w:iCs/>
                <w:sz w:val="28"/>
                <w:szCs w:val="28"/>
                <w:lang w:val="it-IT"/>
              </w:rPr>
              <w:t>okazija</w:t>
            </w:r>
            <w:proofErr w:type="spellEnd"/>
            <w:r w:rsidRPr="00995020">
              <w:rPr>
                <w:rFonts w:ascii="Times New Roman" w:eastAsia="Times New Roman" w:hAnsi="Times New Roman" w:cs="Times New Roman"/>
                <w:sz w:val="28"/>
                <w:szCs w:val="28"/>
                <w:lang w:val="it-IT"/>
              </w:rPr>
              <w:t xml:space="preserve">, la coincidenza, da </w:t>
            </w:r>
            <w:proofErr w:type="spellStart"/>
            <w:r w:rsidRPr="00995020">
              <w:rPr>
                <w:rFonts w:ascii="Times New Roman" w:eastAsia="Times New Roman" w:hAnsi="Times New Roman" w:cs="Times New Roman"/>
                <w:sz w:val="28"/>
                <w:szCs w:val="28"/>
                <w:lang w:val="it-IT"/>
              </w:rPr>
              <w:t>Ekaterinograd</w:t>
            </w:r>
            <w:proofErr w:type="spellEnd"/>
            <w:r w:rsidRPr="00995020">
              <w:rPr>
                <w:rFonts w:ascii="Times New Roman" w:eastAsia="Times New Roman" w:hAnsi="Times New Roman" w:cs="Times New Roman"/>
                <w:sz w:val="28"/>
                <w:szCs w:val="28"/>
                <w:lang w:val="it-IT"/>
              </w:rPr>
              <w:t xml:space="preserve"> non era ancora arrivata e di conseguenza non poteva ritornarvi. Che bella </w:t>
            </w:r>
            <w:proofErr w:type="spellStart"/>
            <w:r w:rsidRPr="00995020">
              <w:rPr>
                <w:rFonts w:ascii="Times New Roman" w:eastAsia="Times New Roman" w:hAnsi="Times New Roman" w:cs="Times New Roman"/>
                <w:b/>
                <w:bCs/>
                <w:i/>
                <w:iCs/>
                <w:sz w:val="28"/>
                <w:szCs w:val="28"/>
                <w:lang w:val="it-IT"/>
              </w:rPr>
              <w:t>okazija</w:t>
            </w:r>
            <w:proofErr w:type="spellEnd"/>
            <w:r w:rsidRPr="00995020">
              <w:rPr>
                <w:rFonts w:ascii="Times New Roman" w:eastAsia="Times New Roman" w:hAnsi="Times New Roman" w:cs="Times New Roman"/>
                <w:sz w:val="28"/>
                <w:szCs w:val="28"/>
                <w:lang w:val="it-IT"/>
              </w:rPr>
              <w:t>!</w:t>
            </w:r>
          </w:p>
        </w:tc>
      </w:tr>
    </w:tbl>
    <w:p w14:paraId="37F433C5"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2E72EF5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w:t>
      </w:r>
      <w:r w:rsidRPr="00995020">
        <w:rPr>
          <w:rFonts w:ascii="Times New Roman" w:eastAsia="Times New Roman" w:hAnsi="Times New Roman" w:cs="Times New Roman"/>
          <w:sz w:val="28"/>
          <w:szCs w:val="28"/>
          <w:lang w:val="ru-RU"/>
        </w:rPr>
        <w:t>оказия</w:t>
      </w:r>
      <w:r w:rsidRPr="00995020">
        <w:rPr>
          <w:rFonts w:ascii="Times New Roman" w:eastAsia="Times New Roman" w:hAnsi="Times New Roman" w:cs="Times New Roman"/>
          <w:sz w:val="28"/>
          <w:szCs w:val="28"/>
          <w:lang w:val="it-IT"/>
        </w:rPr>
        <w:t xml:space="preserve">, lett. “occasione, coincidenza”, è un termine con due significati. Il primo, come ci informano sia Lermontov stesso che Puškin, è un convoglio militare composto da una mezza unità di fanteria e cosacchi e da un pezzo di artiglieria, con il compito di scortare dei carri nelle regioni meno sicure dell’Impero russo. Il termine con questa accezione è relativamente poco comune nella lingua russa stessa, tanto che lo scrittore stesso ha deciso di spiegare al lettore di cosa si tratta. Il secondo significato è quello della traduzione letterale in italiano, “occasione, coincidenza”, la parola infatti deriva dal latino </w:t>
      </w:r>
      <w:proofErr w:type="spellStart"/>
      <w:r w:rsidRPr="00995020">
        <w:rPr>
          <w:rFonts w:ascii="Times New Roman" w:eastAsia="Times New Roman" w:hAnsi="Times New Roman" w:cs="Times New Roman"/>
          <w:i/>
          <w:iCs/>
          <w:sz w:val="28"/>
          <w:szCs w:val="28"/>
          <w:lang w:val="it-IT"/>
        </w:rPr>
        <w:t>ocasio</w:t>
      </w:r>
      <w:proofErr w:type="spellEnd"/>
      <w:r w:rsidRPr="00995020">
        <w:rPr>
          <w:rFonts w:ascii="Times New Roman" w:eastAsia="Times New Roman" w:hAnsi="Times New Roman" w:cs="Times New Roman"/>
          <w:sz w:val="28"/>
          <w:szCs w:val="28"/>
          <w:lang w:val="it-IT"/>
        </w:rPr>
        <w:t>, occasione.</w:t>
      </w:r>
    </w:p>
    <w:p w14:paraId="0A54061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Il termine è qui riportato nelle citazioni due volte di fila poiché Lermontov ha deciso di scrivere un gioco di parole sui due significati della parola. La prima volta viene usato nella sua accezione militare, la seconda nella sua accezione più comune, in maniera ironica.</w:t>
      </w:r>
    </w:p>
    <w:p w14:paraId="5479758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ha optato di tradurre entrambe le volte il termine con “occasione”, la prima volta tra virgolette per far intendere che il termine in quella posizione ha un significato particolare e rendendo il gioco di parole in maniera diretta.</w:t>
      </w:r>
    </w:p>
    <w:p w14:paraId="529E43C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 e G. De Dominicis hanno scelto invece di trascrivere il termine nel primo caso e di tradurlo nel secondo caso. P. Pera ha traslitterato il termine direttamente come è scritto in russo “</w:t>
      </w:r>
      <w:proofErr w:type="spellStart"/>
      <w:r w:rsidRPr="00995020">
        <w:rPr>
          <w:rFonts w:ascii="Times New Roman" w:eastAsia="Times New Roman" w:hAnsi="Times New Roman" w:cs="Times New Roman"/>
          <w:i/>
          <w:iCs/>
          <w:sz w:val="28"/>
          <w:szCs w:val="28"/>
          <w:lang w:val="it-IT"/>
        </w:rPr>
        <w:t>okazija</w:t>
      </w:r>
      <w:proofErr w:type="spellEnd"/>
      <w:r w:rsidRPr="00995020">
        <w:rPr>
          <w:rFonts w:ascii="Times New Roman" w:eastAsia="Times New Roman" w:hAnsi="Times New Roman" w:cs="Times New Roman"/>
          <w:sz w:val="28"/>
          <w:szCs w:val="28"/>
          <w:lang w:val="it-IT"/>
        </w:rPr>
        <w:t>”, mentre G. De Dominicis ha scelto di traslitterare il termine secondo le regole fonetiche italiane “</w:t>
      </w:r>
      <w:proofErr w:type="spellStart"/>
      <w:r w:rsidRPr="00995020">
        <w:rPr>
          <w:rFonts w:ascii="Times New Roman" w:eastAsia="Times New Roman" w:hAnsi="Times New Roman" w:cs="Times New Roman"/>
          <w:i/>
          <w:iCs/>
          <w:sz w:val="28"/>
          <w:szCs w:val="28"/>
          <w:lang w:val="it-IT"/>
        </w:rPr>
        <w:t>okasja</w:t>
      </w:r>
      <w:proofErr w:type="spellEnd"/>
      <w:r w:rsidRPr="00995020">
        <w:rPr>
          <w:rFonts w:ascii="Times New Roman" w:eastAsia="Times New Roman" w:hAnsi="Times New Roman" w:cs="Times New Roman"/>
          <w:sz w:val="28"/>
          <w:szCs w:val="28"/>
          <w:lang w:val="it-IT"/>
        </w:rPr>
        <w:t>”. Questa soluzione a metà rende solo parzialmente il gioco di parole, in quanto senza una nota che spieghi la traslitterazione, risulta difficile al lettore coglierlo. Va inoltre notato come G. De Dominicis sia l’unica a rendere il termine maschile, nonostante la terminazione simile ad un femminile italiano, forse per omologare il termine alla parola “convoglio”.</w:t>
      </w:r>
    </w:p>
    <w:p w14:paraId="7354954C" w14:textId="4BBF85D7" w:rsidR="00AB31C7" w:rsidRPr="002245B6"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Infine, S. Garzonio e F. Gori hanno deciso di traslitterare direttamente da russo entrambi i termini, “</w:t>
      </w:r>
      <w:proofErr w:type="spellStart"/>
      <w:r w:rsidRPr="00995020">
        <w:rPr>
          <w:rFonts w:ascii="Times New Roman" w:eastAsia="Times New Roman" w:hAnsi="Times New Roman" w:cs="Times New Roman"/>
          <w:i/>
          <w:iCs/>
          <w:sz w:val="28"/>
          <w:szCs w:val="28"/>
          <w:lang w:val="it-IT"/>
        </w:rPr>
        <w:t>okazija</w:t>
      </w:r>
      <w:proofErr w:type="spellEnd"/>
      <w:r w:rsidRPr="00995020">
        <w:rPr>
          <w:rFonts w:ascii="Times New Roman" w:eastAsia="Times New Roman" w:hAnsi="Times New Roman" w:cs="Times New Roman"/>
          <w:sz w:val="28"/>
          <w:szCs w:val="28"/>
          <w:lang w:val="it-IT"/>
        </w:rPr>
        <w:t>”, perdendo così il gioco di parole e rendendo il commento del narratore “</w:t>
      </w:r>
      <w:r w:rsidRPr="00995020">
        <w:rPr>
          <w:rFonts w:ascii="Times New Roman" w:eastAsia="Times New Roman" w:hAnsi="Times New Roman" w:cs="Times New Roman"/>
          <w:sz w:val="28"/>
          <w:szCs w:val="28"/>
          <w:lang w:val="ru-RU"/>
        </w:rPr>
        <w:t>Что</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за</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оказия</w:t>
      </w:r>
      <w:r w:rsidRPr="00995020">
        <w:rPr>
          <w:rFonts w:ascii="Times New Roman" w:eastAsia="Times New Roman" w:hAnsi="Times New Roman" w:cs="Times New Roman"/>
          <w:sz w:val="28"/>
          <w:szCs w:val="28"/>
          <w:lang w:val="it-IT"/>
        </w:rPr>
        <w:t>!” solo nella sua accezione di critica alla velocità dei convogli imperiali. Accanto al primo dei due termini, i due traduttori hanno scelto inoltre di esplicitare il contenuto con la parola “convoglio”, così da far intendere subito al lettore che cosa sia l’</w:t>
      </w:r>
      <w:r w:rsidRPr="00995020">
        <w:rPr>
          <w:rFonts w:ascii="Times New Roman" w:eastAsia="Times New Roman" w:hAnsi="Times New Roman" w:cs="Times New Roman"/>
          <w:sz w:val="28"/>
          <w:szCs w:val="28"/>
          <w:lang w:val="ru-RU"/>
        </w:rPr>
        <w:t>оказия</w:t>
      </w:r>
      <w:r w:rsidRPr="00995020">
        <w:rPr>
          <w:rFonts w:ascii="Times New Roman" w:eastAsia="Times New Roman" w:hAnsi="Times New Roman" w:cs="Times New Roman"/>
          <w:sz w:val="28"/>
          <w:szCs w:val="28"/>
          <w:lang w:val="it-IT"/>
        </w:rPr>
        <w:t>.</w:t>
      </w:r>
    </w:p>
    <w:p w14:paraId="37A3453F" w14:textId="77777777" w:rsidR="00AB31C7" w:rsidRPr="00995020" w:rsidRDefault="00AB31C7" w:rsidP="001968F6">
      <w:pPr>
        <w:spacing w:line="360" w:lineRule="auto"/>
        <w:rPr>
          <w:rFonts w:ascii="Times New Roman" w:eastAsia="Times New Roman" w:hAnsi="Times New Roman" w:cs="Times New Roman"/>
          <w:b/>
          <w:bCs/>
          <w:sz w:val="28"/>
          <w:szCs w:val="28"/>
          <w:lang w:val="it-IT"/>
        </w:rPr>
      </w:pPr>
    </w:p>
    <w:p w14:paraId="5AED5AC8" w14:textId="1303FBBB"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.5</w:t>
      </w:r>
      <w:r w:rsidRPr="00995020">
        <w:rPr>
          <w:rFonts w:ascii="Times New Roman" w:eastAsia="Times New Roman" w:hAnsi="Times New Roman" w:cs="Times New Roman"/>
          <w:b/>
          <w:bCs/>
          <w:sz w:val="28"/>
          <w:szCs w:val="28"/>
          <w:lang w:val="it-IT"/>
        </w:rPr>
        <w:t xml:space="preserve"> Traduzione dei realia di caratterizzazione etnica</w:t>
      </w:r>
    </w:p>
    <w:p w14:paraId="5EC08DC9"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C0C3DC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quinta categoria di realia che verrà analizzata in questo lavoro è quella dei realia di caratterizzazione etnica. Concettualmente si tratta di realia simili a quelli di uso quotidiano, ma sono legati a concetti o a costruzioni più ampli e complessi.</w:t>
      </w:r>
    </w:p>
    <w:p w14:paraId="1CAAA20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Cominciamo con un esempio di realia di caratterizzazione etnica, legato alle abitazioni:</w:t>
      </w:r>
    </w:p>
    <w:tbl>
      <w:tblPr>
        <w:tblStyle w:val="Grigliatabella"/>
        <w:tblW w:w="0" w:type="auto"/>
        <w:jc w:val="center"/>
        <w:tblLook w:val="04A0" w:firstRow="1" w:lastRow="0" w:firstColumn="1" w:lastColumn="0" w:noHBand="0" w:noVBand="1"/>
      </w:tblPr>
      <w:tblGrid>
        <w:gridCol w:w="2547"/>
        <w:gridCol w:w="6797"/>
      </w:tblGrid>
      <w:tr w:rsidR="001968F6" w:rsidRPr="003E57F9" w14:paraId="55BE4AFA" w14:textId="77777777" w:rsidTr="00B503DD">
        <w:trPr>
          <w:jc w:val="center"/>
        </w:trPr>
        <w:tc>
          <w:tcPr>
            <w:tcW w:w="2547" w:type="dxa"/>
          </w:tcPr>
          <w:p w14:paraId="5916E33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Originale</w:t>
            </w:r>
          </w:p>
        </w:tc>
        <w:tc>
          <w:tcPr>
            <w:tcW w:w="6797" w:type="dxa"/>
          </w:tcPr>
          <w:p w14:paraId="5E17E523"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Десятник нас повел по городу. К которой </w:t>
            </w:r>
            <w:r w:rsidRPr="00995020">
              <w:rPr>
                <w:rFonts w:ascii="Times New Roman" w:eastAsia="Times New Roman" w:hAnsi="Times New Roman" w:cs="Times New Roman"/>
                <w:b/>
                <w:bCs/>
                <w:sz w:val="28"/>
                <w:szCs w:val="28"/>
                <w:lang w:val="ru-RU"/>
              </w:rPr>
              <w:t>избе</w:t>
            </w:r>
            <w:r w:rsidRPr="00995020">
              <w:rPr>
                <w:rFonts w:ascii="Times New Roman" w:eastAsia="Times New Roman" w:hAnsi="Times New Roman" w:cs="Times New Roman"/>
                <w:sz w:val="28"/>
                <w:szCs w:val="28"/>
                <w:lang w:val="ru-RU"/>
              </w:rPr>
              <w:t xml:space="preserve"> ни подъдем – занята.</w:t>
            </w:r>
          </w:p>
        </w:tc>
      </w:tr>
      <w:tr w:rsidR="001968F6" w:rsidRPr="003E57F9" w14:paraId="76F68819" w14:textId="77777777" w:rsidTr="00B503DD">
        <w:trPr>
          <w:jc w:val="center"/>
        </w:trPr>
        <w:tc>
          <w:tcPr>
            <w:tcW w:w="2547" w:type="dxa"/>
          </w:tcPr>
          <w:p w14:paraId="004F3BC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7AB5FF4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30F8F3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caporale ci condusse in giro per la città. A qualunque </w:t>
            </w:r>
            <w:r w:rsidRPr="00995020">
              <w:rPr>
                <w:rFonts w:ascii="Times New Roman" w:eastAsia="Times New Roman" w:hAnsi="Times New Roman" w:cs="Times New Roman"/>
                <w:b/>
                <w:bCs/>
                <w:sz w:val="28"/>
                <w:szCs w:val="28"/>
                <w:lang w:val="it-IT"/>
              </w:rPr>
              <w:t>izba</w:t>
            </w:r>
            <w:r w:rsidRPr="00995020">
              <w:rPr>
                <w:rFonts w:ascii="Times New Roman" w:eastAsia="Times New Roman" w:hAnsi="Times New Roman" w:cs="Times New Roman"/>
                <w:sz w:val="28"/>
                <w:szCs w:val="28"/>
                <w:lang w:val="it-IT"/>
              </w:rPr>
              <w:t xml:space="preserve"> bussassimo ci rispondevano che era già occupata.</w:t>
            </w:r>
          </w:p>
        </w:tc>
      </w:tr>
      <w:tr w:rsidR="001968F6" w:rsidRPr="003E57F9" w14:paraId="57DBF6C1" w14:textId="77777777" w:rsidTr="00B503DD">
        <w:trPr>
          <w:jc w:val="center"/>
        </w:trPr>
        <w:tc>
          <w:tcPr>
            <w:tcW w:w="2547" w:type="dxa"/>
          </w:tcPr>
          <w:p w14:paraId="6AD013B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B91AF1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2EF7148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caporale mi accompagnò in città. Ogni singola </w:t>
            </w:r>
            <w:r w:rsidRPr="00995020">
              <w:rPr>
                <w:rFonts w:ascii="Times New Roman" w:eastAsia="Times New Roman" w:hAnsi="Times New Roman" w:cs="Times New Roman"/>
                <w:b/>
                <w:bCs/>
                <w:sz w:val="28"/>
                <w:szCs w:val="28"/>
                <w:lang w:val="it-IT"/>
              </w:rPr>
              <w:t>casupola</w:t>
            </w:r>
            <w:r w:rsidRPr="00995020">
              <w:rPr>
                <w:rFonts w:ascii="Times New Roman" w:eastAsia="Times New Roman" w:hAnsi="Times New Roman" w:cs="Times New Roman"/>
                <w:sz w:val="28"/>
                <w:szCs w:val="28"/>
                <w:lang w:val="it-IT"/>
              </w:rPr>
              <w:t xml:space="preserve"> dove ci fermavamo era occupata.</w:t>
            </w:r>
          </w:p>
        </w:tc>
      </w:tr>
      <w:tr w:rsidR="001968F6" w:rsidRPr="003E57F9" w14:paraId="663763AD" w14:textId="77777777" w:rsidTr="00B503DD">
        <w:trPr>
          <w:jc w:val="center"/>
        </w:trPr>
        <w:tc>
          <w:tcPr>
            <w:tcW w:w="2547" w:type="dxa"/>
          </w:tcPr>
          <w:p w14:paraId="2C96374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9D3B7F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6A44A33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w:t>
            </w:r>
            <w:proofErr w:type="spellStart"/>
            <w:r w:rsidRPr="00995020">
              <w:rPr>
                <w:rFonts w:ascii="Times New Roman" w:eastAsia="Times New Roman" w:hAnsi="Times New Roman" w:cs="Times New Roman"/>
                <w:i/>
                <w:iCs/>
                <w:sz w:val="28"/>
                <w:szCs w:val="28"/>
                <w:lang w:val="it-IT"/>
              </w:rPr>
              <w:t>desjatnik</w:t>
            </w:r>
            <w:proofErr w:type="spellEnd"/>
            <w:r w:rsidRPr="00995020">
              <w:rPr>
                <w:rFonts w:ascii="Times New Roman" w:eastAsia="Times New Roman" w:hAnsi="Times New Roman" w:cs="Times New Roman"/>
                <w:sz w:val="28"/>
                <w:szCs w:val="28"/>
                <w:lang w:val="it-IT"/>
              </w:rPr>
              <w:t xml:space="preserve"> ci accompagnò in giro per la città. Ma tutte le </w:t>
            </w:r>
            <w:r w:rsidRPr="00995020">
              <w:rPr>
                <w:rFonts w:ascii="Times New Roman" w:eastAsia="Times New Roman" w:hAnsi="Times New Roman" w:cs="Times New Roman"/>
                <w:b/>
                <w:bCs/>
                <w:sz w:val="28"/>
                <w:szCs w:val="28"/>
                <w:lang w:val="it-IT"/>
              </w:rPr>
              <w:t>abitazioni</w:t>
            </w:r>
            <w:r w:rsidRPr="00995020">
              <w:rPr>
                <w:rFonts w:ascii="Times New Roman" w:eastAsia="Times New Roman" w:hAnsi="Times New Roman" w:cs="Times New Roman"/>
                <w:sz w:val="28"/>
                <w:szCs w:val="28"/>
                <w:lang w:val="it-IT"/>
              </w:rPr>
              <w:t xml:space="preserve"> erano occupate.</w:t>
            </w:r>
          </w:p>
        </w:tc>
      </w:tr>
      <w:tr w:rsidR="001968F6" w:rsidRPr="003E57F9" w14:paraId="0B25B296" w14:textId="77777777" w:rsidTr="00B503DD">
        <w:trPr>
          <w:jc w:val="center"/>
        </w:trPr>
        <w:tc>
          <w:tcPr>
            <w:tcW w:w="2547" w:type="dxa"/>
          </w:tcPr>
          <w:p w14:paraId="75F7E21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41A9DBC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2C6072ED"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caporale mi accompagnò attraverso la città. Ma ogni </w:t>
            </w:r>
            <w:r w:rsidRPr="00995020">
              <w:rPr>
                <w:rFonts w:ascii="Times New Roman" w:eastAsia="Times New Roman" w:hAnsi="Times New Roman" w:cs="Times New Roman"/>
                <w:b/>
                <w:bCs/>
                <w:sz w:val="28"/>
                <w:szCs w:val="28"/>
                <w:lang w:val="it-IT"/>
              </w:rPr>
              <w:t>izba</w:t>
            </w:r>
            <w:r w:rsidRPr="00995020">
              <w:rPr>
                <w:rFonts w:ascii="Times New Roman" w:eastAsia="Times New Roman" w:hAnsi="Times New Roman" w:cs="Times New Roman"/>
                <w:sz w:val="28"/>
                <w:szCs w:val="28"/>
                <w:lang w:val="it-IT"/>
              </w:rPr>
              <w:t xml:space="preserve"> a cui ci presentavamo era già occupata.</w:t>
            </w:r>
          </w:p>
        </w:tc>
      </w:tr>
    </w:tbl>
    <w:p w14:paraId="4040D8B8"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2C6D57A"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w:t>
      </w:r>
      <w:r w:rsidRPr="00995020">
        <w:rPr>
          <w:rFonts w:ascii="Times New Roman" w:eastAsia="Times New Roman" w:hAnsi="Times New Roman" w:cs="Times New Roman"/>
          <w:sz w:val="28"/>
          <w:szCs w:val="28"/>
          <w:lang w:val="ru-RU"/>
        </w:rPr>
        <w:t>изба</w:t>
      </w:r>
      <w:r w:rsidRPr="00995020">
        <w:rPr>
          <w:rFonts w:ascii="Times New Roman" w:eastAsia="Times New Roman" w:hAnsi="Times New Roman" w:cs="Times New Roman"/>
          <w:sz w:val="28"/>
          <w:szCs w:val="28"/>
          <w:lang w:val="it-IT"/>
        </w:rPr>
        <w:t xml:space="preserve"> è una tipica abitazione rurale russa, costruita interamente in legno e generalmente associata al mondo contadino. In italiano esistono due varianti di questo termine: “izba” e “isba”, il primo segue le regole fonetiche russe, mentre il secondo è adattato alla pronuncia italiana.</w:t>
      </w:r>
    </w:p>
    <w:p w14:paraId="70F8597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vediamo, due dei traduttori,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S. Garzonio e F. Gori, hanno scelto sì di utilizzare il termine adottato in italiano, ma la variante che segue le regole fonetiche russe, “izba”, lasciando quindi un’atmosfera più esotica al racconto.</w:t>
      </w:r>
    </w:p>
    <w:p w14:paraId="028E557A"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 e G. De Dominicis hanno invece deciso di esplicitare il termine russo in italiano. La prima con “casupola”, senza modificare la caratterizzazione di piccola casa del termine nel contesto di questo momento del racconto. La seconda con “abitazioni”, usando quindi un termine generico e abbandonando la caratterizzazione culturale del realia.</w:t>
      </w:r>
    </w:p>
    <w:p w14:paraId="2971D202"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Proseguiamo con un altro esempio di realia di caratterizzazione etnica legato alle abitazioni:</w:t>
      </w:r>
    </w:p>
    <w:tbl>
      <w:tblPr>
        <w:tblStyle w:val="Grigliatabella"/>
        <w:tblW w:w="0" w:type="auto"/>
        <w:jc w:val="center"/>
        <w:tblLook w:val="04A0" w:firstRow="1" w:lastRow="0" w:firstColumn="1" w:lastColumn="0" w:noHBand="0" w:noVBand="1"/>
      </w:tblPr>
      <w:tblGrid>
        <w:gridCol w:w="2547"/>
        <w:gridCol w:w="6797"/>
      </w:tblGrid>
      <w:tr w:rsidR="001968F6" w:rsidRPr="003E57F9" w14:paraId="4E8F46AF" w14:textId="77777777" w:rsidTr="00B503DD">
        <w:trPr>
          <w:jc w:val="center"/>
        </w:trPr>
        <w:tc>
          <w:tcPr>
            <w:tcW w:w="2547" w:type="dxa"/>
          </w:tcPr>
          <w:p w14:paraId="0E92626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Originale</w:t>
            </w:r>
          </w:p>
        </w:tc>
        <w:tc>
          <w:tcPr>
            <w:tcW w:w="6797" w:type="dxa"/>
          </w:tcPr>
          <w:p w14:paraId="20D60BCC"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[…]мы подъехали к небольшой </w:t>
            </w:r>
            <w:r w:rsidRPr="00995020">
              <w:rPr>
                <w:rFonts w:ascii="Times New Roman" w:eastAsia="Times New Roman" w:hAnsi="Times New Roman" w:cs="Times New Roman"/>
                <w:b/>
                <w:bCs/>
                <w:sz w:val="28"/>
                <w:szCs w:val="28"/>
                <w:lang w:val="ru-RU"/>
              </w:rPr>
              <w:t>хате</w:t>
            </w:r>
            <w:r w:rsidRPr="00995020">
              <w:rPr>
                <w:rFonts w:ascii="Times New Roman" w:eastAsia="Times New Roman" w:hAnsi="Times New Roman" w:cs="Times New Roman"/>
                <w:sz w:val="28"/>
                <w:szCs w:val="28"/>
                <w:lang w:val="ru-RU"/>
              </w:rPr>
              <w:t xml:space="preserve"> на самом берегу моря.</w:t>
            </w:r>
          </w:p>
        </w:tc>
      </w:tr>
      <w:tr w:rsidR="001968F6" w:rsidRPr="003E57F9" w14:paraId="0F3B357E" w14:textId="77777777" w:rsidTr="00B503DD">
        <w:trPr>
          <w:jc w:val="center"/>
        </w:trPr>
        <w:tc>
          <w:tcPr>
            <w:tcW w:w="2547" w:type="dxa"/>
          </w:tcPr>
          <w:p w14:paraId="69977C8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7391B99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8898835"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giungemmo a una piccola </w:t>
            </w:r>
            <w:proofErr w:type="spellStart"/>
            <w:r w:rsidRPr="00995020">
              <w:rPr>
                <w:rFonts w:ascii="Times New Roman" w:eastAsia="Times New Roman" w:hAnsi="Times New Roman" w:cs="Times New Roman"/>
                <w:b/>
                <w:bCs/>
                <w:sz w:val="28"/>
                <w:szCs w:val="28"/>
                <w:lang w:val="it-IT"/>
              </w:rPr>
              <w:t>chata</w:t>
            </w:r>
            <w:proofErr w:type="spellEnd"/>
            <w:r w:rsidRPr="00995020">
              <w:rPr>
                <w:rFonts w:ascii="Times New Roman" w:eastAsia="Times New Roman" w:hAnsi="Times New Roman" w:cs="Times New Roman"/>
                <w:sz w:val="28"/>
                <w:szCs w:val="28"/>
                <w:lang w:val="it-IT"/>
              </w:rPr>
              <w:t xml:space="preserve"> proprio sulla riva del mare.</w:t>
            </w:r>
          </w:p>
        </w:tc>
      </w:tr>
      <w:tr w:rsidR="001968F6" w:rsidRPr="003E57F9" w14:paraId="645578F8" w14:textId="77777777" w:rsidTr="00B503DD">
        <w:trPr>
          <w:jc w:val="center"/>
        </w:trPr>
        <w:tc>
          <w:tcPr>
            <w:tcW w:w="2547" w:type="dxa"/>
          </w:tcPr>
          <w:p w14:paraId="6D7FED4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5FBD9F3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89201A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raggiungemmo una </w:t>
            </w:r>
            <w:r w:rsidRPr="00995020">
              <w:rPr>
                <w:rFonts w:ascii="Times New Roman" w:eastAsia="Times New Roman" w:hAnsi="Times New Roman" w:cs="Times New Roman"/>
                <w:b/>
                <w:bCs/>
                <w:sz w:val="28"/>
                <w:szCs w:val="28"/>
                <w:lang w:val="it-IT"/>
              </w:rPr>
              <w:t>capannuccia</w:t>
            </w:r>
            <w:r w:rsidRPr="00995020">
              <w:rPr>
                <w:rFonts w:ascii="Times New Roman" w:eastAsia="Times New Roman" w:hAnsi="Times New Roman" w:cs="Times New Roman"/>
                <w:sz w:val="28"/>
                <w:szCs w:val="28"/>
                <w:lang w:val="it-IT"/>
              </w:rPr>
              <w:t xml:space="preserve"> proprio in riva al mare.</w:t>
            </w:r>
          </w:p>
        </w:tc>
      </w:tr>
      <w:tr w:rsidR="001968F6" w:rsidRPr="003E57F9" w14:paraId="74BD22F4" w14:textId="77777777" w:rsidTr="00B503DD">
        <w:trPr>
          <w:jc w:val="center"/>
        </w:trPr>
        <w:tc>
          <w:tcPr>
            <w:tcW w:w="2547" w:type="dxa"/>
          </w:tcPr>
          <w:p w14:paraId="3E0EA91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537ADAB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2B263B4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giungemmo a una </w:t>
            </w:r>
            <w:r w:rsidRPr="00995020">
              <w:rPr>
                <w:rFonts w:ascii="Times New Roman" w:eastAsia="Times New Roman" w:hAnsi="Times New Roman" w:cs="Times New Roman"/>
                <w:b/>
                <w:bCs/>
                <w:sz w:val="28"/>
                <w:szCs w:val="28"/>
                <w:lang w:val="it-IT"/>
              </w:rPr>
              <w:t>casupola</w:t>
            </w:r>
            <w:r w:rsidRPr="00995020">
              <w:rPr>
                <w:rFonts w:ascii="Times New Roman" w:eastAsia="Times New Roman" w:hAnsi="Times New Roman" w:cs="Times New Roman"/>
                <w:sz w:val="28"/>
                <w:szCs w:val="28"/>
                <w:lang w:val="it-IT"/>
              </w:rPr>
              <w:t xml:space="preserve"> proprio sulla riva del mare.</w:t>
            </w:r>
          </w:p>
        </w:tc>
      </w:tr>
      <w:tr w:rsidR="001968F6" w:rsidRPr="003E57F9" w14:paraId="3ACF0585" w14:textId="77777777" w:rsidTr="00B503DD">
        <w:trPr>
          <w:jc w:val="center"/>
        </w:trPr>
        <w:tc>
          <w:tcPr>
            <w:tcW w:w="2547" w:type="dxa"/>
          </w:tcPr>
          <w:p w14:paraId="16F2D6C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7D25D4D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2F646DA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raggiungemmo una piccola </w:t>
            </w:r>
            <w:proofErr w:type="spellStart"/>
            <w:r w:rsidRPr="00995020">
              <w:rPr>
                <w:rFonts w:ascii="Times New Roman" w:eastAsia="Times New Roman" w:hAnsi="Times New Roman" w:cs="Times New Roman"/>
                <w:b/>
                <w:bCs/>
                <w:i/>
                <w:iCs/>
                <w:sz w:val="28"/>
                <w:szCs w:val="28"/>
                <w:lang w:val="it-IT"/>
              </w:rPr>
              <w:t>chata</w:t>
            </w:r>
            <w:proofErr w:type="spellEnd"/>
            <w:r w:rsidRPr="00995020">
              <w:rPr>
                <w:rFonts w:ascii="Times New Roman" w:eastAsia="Times New Roman" w:hAnsi="Times New Roman" w:cs="Times New Roman"/>
                <w:sz w:val="28"/>
                <w:szCs w:val="28"/>
                <w:lang w:val="it-IT"/>
              </w:rPr>
              <w:t xml:space="preserve"> proprio in riva al mare.</w:t>
            </w:r>
          </w:p>
        </w:tc>
      </w:tr>
    </w:tbl>
    <w:p w14:paraId="33138A19"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0FA59F3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La </w:t>
      </w:r>
      <w:r w:rsidRPr="00995020">
        <w:rPr>
          <w:rFonts w:ascii="Times New Roman" w:eastAsia="Times New Roman" w:hAnsi="Times New Roman" w:cs="Times New Roman"/>
          <w:sz w:val="28"/>
          <w:szCs w:val="28"/>
          <w:lang w:val="ru-RU"/>
        </w:rPr>
        <w:t>хата</w:t>
      </w:r>
      <w:r w:rsidRPr="00995020">
        <w:rPr>
          <w:rFonts w:ascii="Times New Roman" w:eastAsia="Times New Roman" w:hAnsi="Times New Roman" w:cs="Times New Roman"/>
          <w:sz w:val="28"/>
          <w:szCs w:val="28"/>
          <w:lang w:val="it-IT"/>
        </w:rPr>
        <w:t xml:space="preserve"> è un tipo di abitazione tradizionalmente presente in Ucraina, Bielorussia e nel Sud della Russia. Nella lingua russa parlata, il termine può essere utilizzato in maniera più generica come “casa”, nel senso dell’abitazione in cui si vive, non legata alla struttura dell’edificio o al fatto che sia una casa privata o un appartamento.</w:t>
      </w:r>
    </w:p>
    <w:p w14:paraId="5FD9314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vediamo, due dei traduttori,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S. Garzonio e F. Gori, hanno optato per “</w:t>
      </w:r>
      <w:proofErr w:type="spellStart"/>
      <w:r w:rsidRPr="00995020">
        <w:rPr>
          <w:rFonts w:ascii="Times New Roman" w:eastAsia="Times New Roman" w:hAnsi="Times New Roman" w:cs="Times New Roman"/>
          <w:i/>
          <w:iCs/>
          <w:sz w:val="28"/>
          <w:szCs w:val="28"/>
          <w:lang w:val="it-IT"/>
        </w:rPr>
        <w:t>chata</w:t>
      </w:r>
      <w:proofErr w:type="spellEnd"/>
      <w:r w:rsidRPr="00995020">
        <w:rPr>
          <w:rFonts w:ascii="Times New Roman" w:eastAsia="Times New Roman" w:hAnsi="Times New Roman" w:cs="Times New Roman"/>
          <w:sz w:val="28"/>
          <w:szCs w:val="28"/>
          <w:lang w:val="it-IT"/>
        </w:rPr>
        <w:t>”, traslitterando incorrettamente dal russo, in quanto la parola andrebbe quindi letta “</w:t>
      </w:r>
      <w:r w:rsidRPr="00995020">
        <w:rPr>
          <w:rFonts w:ascii="Times New Roman" w:eastAsia="Times New Roman" w:hAnsi="Times New Roman" w:cs="Times New Roman"/>
          <w:sz w:val="28"/>
          <w:szCs w:val="28"/>
          <w:lang w:val="ru-RU"/>
        </w:rPr>
        <w:t>чата</w:t>
      </w:r>
      <w:r w:rsidRPr="00995020">
        <w:rPr>
          <w:rFonts w:ascii="Times New Roman" w:eastAsia="Times New Roman" w:hAnsi="Times New Roman" w:cs="Times New Roman"/>
          <w:sz w:val="28"/>
          <w:szCs w:val="28"/>
          <w:lang w:val="it-IT"/>
        </w:rPr>
        <w:t>”. La traslitterazione corretta sarebbe “</w:t>
      </w:r>
      <w:proofErr w:type="spellStart"/>
      <w:r w:rsidRPr="00995020">
        <w:rPr>
          <w:rFonts w:ascii="Times New Roman" w:eastAsia="Times New Roman" w:hAnsi="Times New Roman" w:cs="Times New Roman"/>
          <w:i/>
          <w:iCs/>
          <w:sz w:val="28"/>
          <w:szCs w:val="28"/>
          <w:lang w:val="it-IT"/>
        </w:rPr>
        <w:t>khata</w:t>
      </w:r>
      <w:proofErr w:type="spellEnd"/>
      <w:r w:rsidRPr="00995020">
        <w:rPr>
          <w:rFonts w:ascii="Times New Roman" w:eastAsia="Times New Roman" w:hAnsi="Times New Roman" w:cs="Times New Roman"/>
          <w:sz w:val="28"/>
          <w:szCs w:val="28"/>
          <w:lang w:val="it-IT"/>
        </w:rPr>
        <w:t>”.</w:t>
      </w:r>
    </w:p>
    <w:p w14:paraId="2A4380A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 e G. De Dominicis hanno scelto, così come nel caso precedente, di esplicitare il contenuto del termine la prima con “capannuccia” e la seconda con “casupola”, perdendo quindi di nuovo la caratterizzazione culturale del termine russo, ma comunque esprimendo le modeste dimensioni e la qualità dell’abitazione con i due termini italiani.</w:t>
      </w:r>
    </w:p>
    <w:p w14:paraId="7AAA572F" w14:textId="77777777" w:rsidR="001968F6" w:rsidRDefault="001968F6" w:rsidP="001968F6">
      <w:pPr>
        <w:spacing w:line="360" w:lineRule="auto"/>
        <w:rPr>
          <w:rFonts w:ascii="Times New Roman" w:eastAsia="Times New Roman" w:hAnsi="Times New Roman" w:cs="Times New Roman"/>
          <w:sz w:val="28"/>
          <w:szCs w:val="28"/>
          <w:lang w:val="it-IT"/>
        </w:rPr>
      </w:pPr>
    </w:p>
    <w:p w14:paraId="42C0E571" w14:textId="77777777" w:rsidR="002245B6" w:rsidRDefault="002245B6" w:rsidP="001968F6">
      <w:pPr>
        <w:spacing w:line="360" w:lineRule="auto"/>
        <w:rPr>
          <w:rFonts w:ascii="Times New Roman" w:eastAsia="Times New Roman" w:hAnsi="Times New Roman" w:cs="Times New Roman"/>
          <w:sz w:val="28"/>
          <w:szCs w:val="28"/>
          <w:lang w:val="it-IT"/>
        </w:rPr>
      </w:pPr>
    </w:p>
    <w:p w14:paraId="0F074810" w14:textId="77777777" w:rsidR="002245B6" w:rsidRPr="00995020" w:rsidRDefault="002245B6" w:rsidP="001968F6">
      <w:pPr>
        <w:spacing w:line="360" w:lineRule="auto"/>
        <w:rPr>
          <w:rFonts w:ascii="Times New Roman" w:eastAsia="Times New Roman" w:hAnsi="Times New Roman" w:cs="Times New Roman"/>
          <w:sz w:val="28"/>
          <w:szCs w:val="28"/>
          <w:lang w:val="it-IT"/>
        </w:rPr>
      </w:pPr>
    </w:p>
    <w:p w14:paraId="73DF96D7" w14:textId="26CA2175"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lastRenderedPageBreak/>
        <w:t>2.</w:t>
      </w:r>
      <w:r w:rsidR="002245B6">
        <w:rPr>
          <w:rFonts w:ascii="Times New Roman" w:eastAsia="Times New Roman" w:hAnsi="Times New Roman" w:cs="Times New Roman"/>
          <w:b/>
          <w:bCs/>
          <w:sz w:val="28"/>
          <w:szCs w:val="28"/>
          <w:lang w:val="it-IT"/>
        </w:rPr>
        <w:t>1</w:t>
      </w:r>
      <w:r>
        <w:rPr>
          <w:rFonts w:ascii="Times New Roman" w:eastAsia="Times New Roman" w:hAnsi="Times New Roman" w:cs="Times New Roman"/>
          <w:b/>
          <w:bCs/>
          <w:sz w:val="28"/>
          <w:szCs w:val="28"/>
          <w:lang w:val="it-IT"/>
        </w:rPr>
        <w:t>.6</w:t>
      </w:r>
      <w:r w:rsidRPr="00995020">
        <w:rPr>
          <w:rFonts w:ascii="Times New Roman" w:eastAsia="Times New Roman" w:hAnsi="Times New Roman" w:cs="Times New Roman"/>
          <w:b/>
          <w:bCs/>
          <w:sz w:val="28"/>
          <w:szCs w:val="28"/>
          <w:lang w:val="it-IT"/>
        </w:rPr>
        <w:t xml:space="preserve"> Traduzione dei realia geografici e culturali</w:t>
      </w:r>
    </w:p>
    <w:p w14:paraId="63AA9E2E"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2383301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sesta e ultima sezione di questo lavoro dedicata ai realia comprenderà due tipi diversi di realia, quelli di tipo geografico e quelli di tipo culturale, in quanto essi sono molto rari nel romanzo preso in analisi.</w:t>
      </w:r>
      <w:r w:rsidRPr="00995020">
        <w:rPr>
          <w:rFonts w:ascii="Times New Roman" w:eastAsia="Times New Roman" w:hAnsi="Times New Roman" w:cs="Times New Roman"/>
          <w:sz w:val="28"/>
          <w:szCs w:val="28"/>
          <w:lang w:val="it-IT"/>
        </w:rPr>
        <w:br/>
        <w:t>I realia di tipo geografico ci aiutano a figurare con un termine luoghi e formazioni naturali che non sono sempre ugualmente presenti in tutto il mondo e che quindi possono assumere le denominazioni più disparate o devo essere resi con calchi da altre lingue in cui invece è comune il fenomeno naturale.</w:t>
      </w:r>
      <w:r w:rsidRPr="00995020">
        <w:rPr>
          <w:rFonts w:ascii="Times New Roman" w:eastAsia="Times New Roman" w:hAnsi="Times New Roman" w:cs="Times New Roman"/>
          <w:sz w:val="28"/>
          <w:szCs w:val="28"/>
          <w:lang w:val="it-IT"/>
        </w:rPr>
        <w:br/>
        <w:t>I realia di tipo culturale indicano tutti quegli elementi astratti specifici a una cultura, che la distinguono dalle altre, nel nostro caso verrà analizzato un realia legato alla mitologia slava.</w:t>
      </w:r>
    </w:p>
    <w:p w14:paraId="7AD8B2FA"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Cominciamo con un realia di tipo geografico, legato alla conformazione del terreno:</w:t>
      </w:r>
    </w:p>
    <w:tbl>
      <w:tblPr>
        <w:tblStyle w:val="Grigliatabella"/>
        <w:tblW w:w="0" w:type="auto"/>
        <w:jc w:val="center"/>
        <w:tblLook w:val="04A0" w:firstRow="1" w:lastRow="0" w:firstColumn="1" w:lastColumn="0" w:noHBand="0" w:noVBand="1"/>
      </w:tblPr>
      <w:tblGrid>
        <w:gridCol w:w="2547"/>
        <w:gridCol w:w="6797"/>
      </w:tblGrid>
      <w:tr w:rsidR="001968F6" w:rsidRPr="003E57F9" w14:paraId="6EFE4F81" w14:textId="77777777" w:rsidTr="00B503DD">
        <w:trPr>
          <w:jc w:val="center"/>
        </w:trPr>
        <w:tc>
          <w:tcPr>
            <w:tcW w:w="2547" w:type="dxa"/>
          </w:tcPr>
          <w:p w14:paraId="66570BB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46A59A8"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с одной стороны широкая поляна, изрытая несколкими </w:t>
            </w:r>
            <w:r w:rsidRPr="00995020">
              <w:rPr>
                <w:rFonts w:ascii="Times New Roman" w:eastAsia="Times New Roman" w:hAnsi="Times New Roman" w:cs="Times New Roman"/>
                <w:b/>
                <w:bCs/>
                <w:sz w:val="28"/>
                <w:szCs w:val="28"/>
                <w:lang w:val="ru-RU"/>
              </w:rPr>
              <w:t>балками</w:t>
            </w:r>
            <w:r w:rsidRPr="00995020">
              <w:rPr>
                <w:rFonts w:ascii="Times New Roman" w:eastAsia="Times New Roman" w:hAnsi="Times New Roman" w:cs="Times New Roman"/>
                <w:sz w:val="28"/>
                <w:szCs w:val="28"/>
                <w:lang w:val="ru-RU"/>
              </w:rPr>
              <w:t>, оканчивалась лесом, который тянулся до самого хребта гор.</w:t>
            </w:r>
          </w:p>
        </w:tc>
      </w:tr>
      <w:tr w:rsidR="001968F6" w:rsidRPr="003E57F9" w14:paraId="10EFA2C4" w14:textId="77777777" w:rsidTr="00B503DD">
        <w:trPr>
          <w:jc w:val="center"/>
        </w:trPr>
        <w:tc>
          <w:tcPr>
            <w:tcW w:w="2547" w:type="dxa"/>
          </w:tcPr>
          <w:p w14:paraId="2D3D010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85D121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458B6D5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da un lato c'era una vasta pianura solcata da </w:t>
            </w:r>
            <w:r w:rsidRPr="00995020">
              <w:rPr>
                <w:rFonts w:ascii="Times New Roman" w:hAnsi="Times New Roman" w:cs="Times New Roman"/>
                <w:b/>
                <w:bCs/>
                <w:color w:val="000000"/>
                <w:sz w:val="28"/>
                <w:szCs w:val="28"/>
                <w:lang w:val="it-IT"/>
              </w:rPr>
              <w:t>burroni</w:t>
            </w:r>
            <w:r w:rsidRPr="00995020">
              <w:rPr>
                <w:rFonts w:ascii="Times New Roman" w:hAnsi="Times New Roman" w:cs="Times New Roman"/>
                <w:color w:val="000000"/>
                <w:sz w:val="28"/>
                <w:szCs w:val="28"/>
                <w:lang w:val="it-IT"/>
              </w:rPr>
              <w:t xml:space="preserve"> e delimitata da un bosco che si stendeva fino al crinale dei monti.</w:t>
            </w:r>
          </w:p>
        </w:tc>
      </w:tr>
      <w:tr w:rsidR="001968F6" w:rsidRPr="003E57F9" w14:paraId="12425730" w14:textId="77777777" w:rsidTr="00B503DD">
        <w:trPr>
          <w:jc w:val="center"/>
        </w:trPr>
        <w:tc>
          <w:tcPr>
            <w:tcW w:w="2547" w:type="dxa"/>
          </w:tcPr>
          <w:p w14:paraId="5443F71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E6B2EE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0F3564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da un lato un’ampia radura solcata di </w:t>
            </w:r>
            <w:r w:rsidRPr="00995020">
              <w:rPr>
                <w:rFonts w:ascii="Times New Roman" w:eastAsia="Times New Roman" w:hAnsi="Times New Roman" w:cs="Times New Roman"/>
                <w:b/>
                <w:bCs/>
                <w:sz w:val="28"/>
                <w:szCs w:val="28"/>
                <w:lang w:val="it-IT"/>
              </w:rPr>
              <w:t>borri</w:t>
            </w:r>
            <w:r w:rsidRPr="00995020">
              <w:rPr>
                <w:rFonts w:ascii="Times New Roman" w:eastAsia="Times New Roman" w:hAnsi="Times New Roman" w:cs="Times New Roman"/>
                <w:sz w:val="28"/>
                <w:szCs w:val="28"/>
                <w:lang w:val="it-IT"/>
              </w:rPr>
              <w:t xml:space="preserve"> e orlata da una foresta che arrivava fino alla cresta delle montagne.</w:t>
            </w:r>
          </w:p>
        </w:tc>
      </w:tr>
      <w:tr w:rsidR="001968F6" w:rsidRPr="003E57F9" w14:paraId="4F47AC35" w14:textId="77777777" w:rsidTr="00B503DD">
        <w:trPr>
          <w:jc w:val="center"/>
        </w:trPr>
        <w:tc>
          <w:tcPr>
            <w:tcW w:w="2547" w:type="dxa"/>
          </w:tcPr>
          <w:p w14:paraId="16177B0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DD8399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0B2616D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da un lato la vasta pianura, solcata da </w:t>
            </w:r>
            <w:r w:rsidRPr="00995020">
              <w:rPr>
                <w:rFonts w:ascii="Times New Roman" w:eastAsia="Times New Roman" w:hAnsi="Times New Roman" w:cs="Times New Roman"/>
                <w:b/>
                <w:bCs/>
                <w:sz w:val="28"/>
                <w:szCs w:val="28"/>
                <w:lang w:val="it-IT"/>
              </w:rPr>
              <w:t>burroni</w:t>
            </w:r>
            <w:r w:rsidRPr="00995020">
              <w:rPr>
                <w:rFonts w:ascii="Times New Roman" w:eastAsia="Times New Roman" w:hAnsi="Times New Roman" w:cs="Times New Roman"/>
                <w:sz w:val="28"/>
                <w:szCs w:val="28"/>
                <w:lang w:val="it-IT"/>
              </w:rPr>
              <w:t>, finiva in un bosco che si stendeva sino alla catena delle montagne.</w:t>
            </w:r>
          </w:p>
        </w:tc>
      </w:tr>
      <w:tr w:rsidR="001968F6" w:rsidRPr="003E57F9" w14:paraId="6029FC5D" w14:textId="77777777" w:rsidTr="00B503DD">
        <w:trPr>
          <w:jc w:val="center"/>
        </w:trPr>
        <w:tc>
          <w:tcPr>
            <w:tcW w:w="2547" w:type="dxa"/>
          </w:tcPr>
          <w:p w14:paraId="0BA64AE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05935ED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01A98A4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da una parte un’ampia radura, solcata da alcuni </w:t>
            </w:r>
            <w:proofErr w:type="spellStart"/>
            <w:r w:rsidRPr="00995020">
              <w:rPr>
                <w:rFonts w:ascii="Times New Roman" w:eastAsia="Times New Roman" w:hAnsi="Times New Roman" w:cs="Times New Roman"/>
                <w:b/>
                <w:bCs/>
                <w:i/>
                <w:iCs/>
                <w:sz w:val="28"/>
                <w:szCs w:val="28"/>
                <w:lang w:val="it-IT"/>
              </w:rPr>
              <w:t>balki</w:t>
            </w:r>
            <w:proofErr w:type="spellEnd"/>
            <w:r w:rsidRPr="00995020">
              <w:rPr>
                <w:rFonts w:ascii="Times New Roman" w:eastAsia="Times New Roman" w:hAnsi="Times New Roman" w:cs="Times New Roman"/>
                <w:sz w:val="28"/>
                <w:szCs w:val="28"/>
                <w:lang w:val="it-IT"/>
              </w:rPr>
              <w:t>, che terminavano in una foresta che si stendeva fino sotto alla catena delle montagne.</w:t>
            </w:r>
          </w:p>
        </w:tc>
      </w:tr>
    </w:tbl>
    <w:p w14:paraId="45C35553"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71AD38C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Con il termine “</w:t>
      </w:r>
      <w:r w:rsidRPr="00995020">
        <w:rPr>
          <w:rFonts w:ascii="Times New Roman" w:eastAsia="Times New Roman" w:hAnsi="Times New Roman" w:cs="Times New Roman"/>
          <w:sz w:val="28"/>
          <w:szCs w:val="28"/>
          <w:lang w:val="ru-RU"/>
        </w:rPr>
        <w:t>балка</w:t>
      </w:r>
      <w:r w:rsidRPr="00995020">
        <w:rPr>
          <w:rFonts w:ascii="Times New Roman" w:eastAsia="Times New Roman" w:hAnsi="Times New Roman" w:cs="Times New Roman"/>
          <w:sz w:val="28"/>
          <w:szCs w:val="28"/>
          <w:lang w:val="it-IT"/>
        </w:rPr>
        <w:t>” ci si riferisce in russo al letto asciutto di un fiume che viene a volte riempito nuovamente in maniera temporanea d’acqua dalle piogge stagionali. In italiano non esiste un termine esatto per rendere questa parola e si posso usare due diversi prestiti, presi rispettivamente dallo spagnolo e dall’arabo, “</w:t>
      </w:r>
      <w:proofErr w:type="spellStart"/>
      <w:r w:rsidRPr="00995020">
        <w:rPr>
          <w:rFonts w:ascii="Times New Roman" w:eastAsia="Times New Roman" w:hAnsi="Times New Roman" w:cs="Times New Roman"/>
          <w:sz w:val="28"/>
          <w:szCs w:val="28"/>
          <w:lang w:val="it-IT"/>
        </w:rPr>
        <w:t>arroyo</w:t>
      </w:r>
      <w:proofErr w:type="spellEnd"/>
      <w:r w:rsidRPr="00995020">
        <w:rPr>
          <w:rFonts w:ascii="Times New Roman" w:eastAsia="Times New Roman" w:hAnsi="Times New Roman" w:cs="Times New Roman"/>
          <w:sz w:val="28"/>
          <w:szCs w:val="28"/>
          <w:lang w:val="it-IT"/>
        </w:rPr>
        <w:t>” o “uadi”.</w:t>
      </w:r>
    </w:p>
    <w:p w14:paraId="1D680C27"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optato per la traduzione “burroni”, termine che rende lo spacco nel terreno, ma in italiano indica un solvo ben più profondo di quello lasciato da un fiume.</w:t>
      </w:r>
      <w:r w:rsidRPr="00995020">
        <w:rPr>
          <w:rFonts w:ascii="Times New Roman" w:eastAsia="Times New Roman" w:hAnsi="Times New Roman" w:cs="Times New Roman"/>
          <w:sz w:val="28"/>
          <w:szCs w:val="28"/>
          <w:lang w:val="it-IT"/>
        </w:rPr>
        <w:br/>
        <w:t>P. Pera ha scelto di utilizzare il termine “borro”, più legato all’agricoltura e che si riferisce a un fenomeno che avviene naturalmente a causa di un fiume ma artificialmente per mano umana. Ciononostante, è il termine nella lingua italiana che più si avvicina a descrivere le caratteristiche fisiche della “</w:t>
      </w:r>
      <w:r w:rsidRPr="00995020">
        <w:rPr>
          <w:rFonts w:ascii="Times New Roman" w:eastAsia="Times New Roman" w:hAnsi="Times New Roman" w:cs="Times New Roman"/>
          <w:sz w:val="28"/>
          <w:szCs w:val="28"/>
          <w:lang w:val="ru-RU"/>
        </w:rPr>
        <w:t>балка</w:t>
      </w: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it-IT"/>
        </w:rPr>
        <w:br/>
        <w:t>Infine, S. Garzonio e F. Gori hanno deciso di traslitterare il termine dal russo in “</w:t>
      </w:r>
      <w:proofErr w:type="spellStart"/>
      <w:r w:rsidRPr="00995020">
        <w:rPr>
          <w:rFonts w:ascii="Times New Roman" w:eastAsia="Times New Roman" w:hAnsi="Times New Roman" w:cs="Times New Roman"/>
          <w:i/>
          <w:iCs/>
          <w:sz w:val="28"/>
          <w:szCs w:val="28"/>
          <w:lang w:val="it-IT"/>
        </w:rPr>
        <w:t>balki</w:t>
      </w:r>
      <w:proofErr w:type="spellEnd"/>
      <w:r w:rsidRPr="00995020">
        <w:rPr>
          <w:rFonts w:ascii="Times New Roman" w:eastAsia="Times New Roman" w:hAnsi="Times New Roman" w:cs="Times New Roman"/>
          <w:sz w:val="28"/>
          <w:szCs w:val="28"/>
          <w:lang w:val="it-IT"/>
        </w:rPr>
        <w:t>”, al plurale, rendendo la descrizione più esotica.</w:t>
      </w:r>
    </w:p>
    <w:p w14:paraId="3BA6F05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Terminiamo con un realia culturale legato alla mitologia slava:</w:t>
      </w:r>
    </w:p>
    <w:tbl>
      <w:tblPr>
        <w:tblStyle w:val="Grigliatabella"/>
        <w:tblW w:w="0" w:type="auto"/>
        <w:jc w:val="center"/>
        <w:tblLook w:val="04A0" w:firstRow="1" w:lastRow="0" w:firstColumn="1" w:lastColumn="0" w:noHBand="0" w:noVBand="1"/>
      </w:tblPr>
      <w:tblGrid>
        <w:gridCol w:w="2547"/>
        <w:gridCol w:w="6797"/>
      </w:tblGrid>
      <w:tr w:rsidR="001968F6" w:rsidRPr="003E57F9" w14:paraId="0CFC0159" w14:textId="77777777" w:rsidTr="00B503DD">
        <w:trPr>
          <w:jc w:val="center"/>
        </w:trPr>
        <w:tc>
          <w:tcPr>
            <w:tcW w:w="2547" w:type="dxa"/>
          </w:tcPr>
          <w:p w14:paraId="0E5EE79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69E839BD"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Я поднял глаза: на крыше хаты моей стояла девушка в полосатом платье с распущенными косами, настоящая </w:t>
            </w:r>
            <w:r w:rsidRPr="00995020">
              <w:rPr>
                <w:rFonts w:ascii="Times New Roman" w:eastAsia="Times New Roman" w:hAnsi="Times New Roman" w:cs="Times New Roman"/>
                <w:b/>
                <w:bCs/>
                <w:sz w:val="28"/>
                <w:szCs w:val="28"/>
                <w:lang w:val="ru-RU"/>
              </w:rPr>
              <w:t>русалка</w:t>
            </w:r>
            <w:r w:rsidRPr="00995020">
              <w:rPr>
                <w:rFonts w:ascii="Times New Roman" w:eastAsia="Times New Roman" w:hAnsi="Times New Roman" w:cs="Times New Roman"/>
                <w:sz w:val="28"/>
                <w:szCs w:val="28"/>
                <w:lang w:val="ru-RU"/>
              </w:rPr>
              <w:t>.</w:t>
            </w:r>
          </w:p>
        </w:tc>
      </w:tr>
      <w:tr w:rsidR="001968F6" w:rsidRPr="003E57F9" w14:paraId="02B77406" w14:textId="77777777" w:rsidTr="00B503DD">
        <w:trPr>
          <w:jc w:val="center"/>
        </w:trPr>
        <w:tc>
          <w:tcPr>
            <w:tcW w:w="2547" w:type="dxa"/>
          </w:tcPr>
          <w:p w14:paraId="3ACC663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4E79E5E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575C94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Alzai gli occhi: sul tetto della mia </w:t>
            </w:r>
            <w:proofErr w:type="spellStart"/>
            <w:r w:rsidRPr="00995020">
              <w:rPr>
                <w:rFonts w:ascii="Times New Roman" w:eastAsia="Times New Roman" w:hAnsi="Times New Roman" w:cs="Times New Roman"/>
                <w:sz w:val="28"/>
                <w:szCs w:val="28"/>
                <w:lang w:val="it-IT"/>
              </w:rPr>
              <w:t>chata</w:t>
            </w:r>
            <w:proofErr w:type="spellEnd"/>
            <w:r w:rsidRPr="00995020">
              <w:rPr>
                <w:rFonts w:ascii="Times New Roman" w:eastAsia="Times New Roman" w:hAnsi="Times New Roman" w:cs="Times New Roman"/>
                <w:sz w:val="28"/>
                <w:szCs w:val="28"/>
                <w:lang w:val="it-IT"/>
              </w:rPr>
              <w:t xml:space="preserve"> era rutta una fanciulla con un avito a righe e con le trecce sciolte, una vera </w:t>
            </w:r>
            <w:proofErr w:type="spellStart"/>
            <w:r w:rsidRPr="00995020">
              <w:rPr>
                <w:rFonts w:ascii="Times New Roman" w:eastAsia="Times New Roman" w:hAnsi="Times New Roman" w:cs="Times New Roman"/>
                <w:b/>
                <w:bCs/>
                <w:sz w:val="28"/>
                <w:szCs w:val="28"/>
                <w:lang w:val="it-IT"/>
              </w:rPr>
              <w:t>rusalka</w:t>
            </w:r>
            <w:proofErr w:type="spellEnd"/>
            <w:r w:rsidRPr="00995020">
              <w:rPr>
                <w:rFonts w:ascii="Times New Roman" w:eastAsia="Times New Roman" w:hAnsi="Times New Roman" w:cs="Times New Roman"/>
                <w:sz w:val="28"/>
                <w:szCs w:val="28"/>
                <w:lang w:val="it-IT"/>
              </w:rPr>
              <w:t>.</w:t>
            </w:r>
          </w:p>
        </w:tc>
      </w:tr>
      <w:tr w:rsidR="001968F6" w:rsidRPr="003E57F9" w14:paraId="79E38E4C" w14:textId="77777777" w:rsidTr="00B503DD">
        <w:trPr>
          <w:jc w:val="center"/>
        </w:trPr>
        <w:tc>
          <w:tcPr>
            <w:tcW w:w="2547" w:type="dxa"/>
          </w:tcPr>
          <w:p w14:paraId="52EACBB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14970F6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236583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Alzai gli occhi: sul tutto della mia casupola c’era una ragazza con un vestito a strisce e le trecce sciolte, una vera </w:t>
            </w:r>
            <w:proofErr w:type="spellStart"/>
            <w:r w:rsidRPr="00995020">
              <w:rPr>
                <w:rFonts w:ascii="Times New Roman" w:eastAsia="Times New Roman" w:hAnsi="Times New Roman" w:cs="Times New Roman"/>
                <w:b/>
                <w:bCs/>
                <w:i/>
                <w:iCs/>
                <w:sz w:val="28"/>
                <w:szCs w:val="28"/>
                <w:lang w:val="it-IT"/>
              </w:rPr>
              <w:t>rusalka</w:t>
            </w:r>
            <w:proofErr w:type="spellEnd"/>
            <w:r w:rsidRPr="00995020">
              <w:rPr>
                <w:rFonts w:ascii="Times New Roman" w:eastAsia="Times New Roman" w:hAnsi="Times New Roman" w:cs="Times New Roman"/>
                <w:sz w:val="28"/>
                <w:szCs w:val="28"/>
                <w:lang w:val="it-IT"/>
              </w:rPr>
              <w:t>.</w:t>
            </w:r>
          </w:p>
        </w:tc>
      </w:tr>
      <w:tr w:rsidR="001968F6" w:rsidRPr="003E57F9" w14:paraId="72953454" w14:textId="77777777" w:rsidTr="00B503DD">
        <w:trPr>
          <w:jc w:val="center"/>
        </w:trPr>
        <w:tc>
          <w:tcPr>
            <w:tcW w:w="2547" w:type="dxa"/>
          </w:tcPr>
          <w:p w14:paraId="29D6E2A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3C2514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0B4C92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Alzai lo sguardo: sul tetto della mia capanna stava una fanciulla con un avito a righe, e con le trecce sciolte: una vera </w:t>
            </w:r>
            <w:proofErr w:type="spellStart"/>
            <w:r w:rsidRPr="00995020">
              <w:rPr>
                <w:rFonts w:ascii="Times New Roman" w:eastAsia="Times New Roman" w:hAnsi="Times New Roman" w:cs="Times New Roman"/>
                <w:b/>
                <w:bCs/>
                <w:i/>
                <w:iCs/>
                <w:sz w:val="28"/>
                <w:szCs w:val="28"/>
                <w:lang w:val="it-IT"/>
              </w:rPr>
              <w:t>rusalka</w:t>
            </w:r>
            <w:proofErr w:type="spellEnd"/>
            <w:r w:rsidRPr="00995020">
              <w:rPr>
                <w:rFonts w:ascii="Times New Roman" w:eastAsia="Times New Roman" w:hAnsi="Times New Roman" w:cs="Times New Roman"/>
                <w:sz w:val="28"/>
                <w:szCs w:val="28"/>
                <w:lang w:val="it-IT"/>
              </w:rPr>
              <w:t>.</w:t>
            </w:r>
          </w:p>
        </w:tc>
      </w:tr>
      <w:tr w:rsidR="001968F6" w:rsidRPr="00995020" w14:paraId="2F422596" w14:textId="77777777" w:rsidTr="00B503DD">
        <w:trPr>
          <w:jc w:val="center"/>
        </w:trPr>
        <w:tc>
          <w:tcPr>
            <w:tcW w:w="2547" w:type="dxa"/>
          </w:tcPr>
          <w:p w14:paraId="61057AF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4</w:t>
            </w:r>
          </w:p>
          <w:p w14:paraId="2A4A564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00DCBCC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Alzai gli occhi: sul tetto della mia </w:t>
            </w:r>
            <w:proofErr w:type="spellStart"/>
            <w:r w:rsidRPr="00995020">
              <w:rPr>
                <w:rFonts w:ascii="Times New Roman" w:eastAsia="Times New Roman" w:hAnsi="Times New Roman" w:cs="Times New Roman"/>
                <w:i/>
                <w:iCs/>
                <w:sz w:val="28"/>
                <w:szCs w:val="28"/>
                <w:lang w:val="it-IT"/>
              </w:rPr>
              <w:t>chata</w:t>
            </w:r>
            <w:proofErr w:type="spellEnd"/>
            <w:r w:rsidRPr="00995020">
              <w:rPr>
                <w:rFonts w:ascii="Times New Roman" w:eastAsia="Times New Roman" w:hAnsi="Times New Roman" w:cs="Times New Roman"/>
                <w:sz w:val="28"/>
                <w:szCs w:val="28"/>
                <w:lang w:val="it-IT"/>
              </w:rPr>
              <w:t xml:space="preserve"> stava in piedi una ragazza, con un vestito a strisce, le trecce sciolte. Una vera </w:t>
            </w:r>
            <w:proofErr w:type="spellStart"/>
            <w:r w:rsidRPr="00995020">
              <w:rPr>
                <w:rFonts w:ascii="Times New Roman" w:eastAsia="Times New Roman" w:hAnsi="Times New Roman" w:cs="Times New Roman"/>
                <w:b/>
                <w:bCs/>
                <w:i/>
                <w:iCs/>
                <w:sz w:val="28"/>
                <w:szCs w:val="28"/>
                <w:lang w:val="it-IT"/>
              </w:rPr>
              <w:t>rusalka</w:t>
            </w:r>
            <w:proofErr w:type="spellEnd"/>
            <w:r w:rsidRPr="00995020">
              <w:rPr>
                <w:rFonts w:ascii="Times New Roman" w:eastAsia="Times New Roman" w:hAnsi="Times New Roman" w:cs="Times New Roman"/>
                <w:sz w:val="28"/>
                <w:szCs w:val="28"/>
                <w:lang w:val="it-IT"/>
              </w:rPr>
              <w:t>.</w:t>
            </w:r>
          </w:p>
        </w:tc>
      </w:tr>
    </w:tbl>
    <w:p w14:paraId="17A8AD6F"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3D12344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ru-RU"/>
        </w:rPr>
        <w:t>Русалка</w:t>
      </w:r>
      <w:r w:rsidRPr="00995020">
        <w:rPr>
          <w:rFonts w:ascii="Times New Roman" w:eastAsia="Times New Roman" w:hAnsi="Times New Roman" w:cs="Times New Roman"/>
          <w:sz w:val="28"/>
          <w:szCs w:val="28"/>
          <w:lang w:val="it-IT"/>
        </w:rPr>
        <w:t>” è un termine generico della mitologia slava orientale, con cui ci si riferisce alle divinità, spiriti e demoni femminili associate ai fiumi e ai laghi. Potevano prendere vari aspetti, ma in base al contesto del racconto, qui il termine viene utilizzato per intendere una ragazza giovane e attraente. In italiano non esiste un equivalente esatto, ma si potrebbe comunque tradurre utilizzando il nome di altre creature mitologiche del mondo greco antico, legate sempre ai corsi o agli specchi d’acqua, “ninfa”.</w:t>
      </w:r>
    </w:p>
    <w:p w14:paraId="7E6D86A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tutti i quattro traduttori in questo caso hanno optato per lo stesso espediente traduttivo, traslitterando secondo le regole fonetiche del russo in “</w:t>
      </w:r>
      <w:proofErr w:type="spellStart"/>
      <w:r w:rsidRPr="00995020">
        <w:rPr>
          <w:rFonts w:ascii="Times New Roman" w:eastAsia="Times New Roman" w:hAnsi="Times New Roman" w:cs="Times New Roman"/>
          <w:i/>
          <w:iCs/>
          <w:sz w:val="28"/>
          <w:szCs w:val="28"/>
          <w:lang w:val="it-IT"/>
        </w:rPr>
        <w:t>rusalka</w:t>
      </w:r>
      <w:proofErr w:type="spellEnd"/>
      <w:r w:rsidRPr="00995020">
        <w:rPr>
          <w:rFonts w:ascii="Times New Roman" w:eastAsia="Times New Roman" w:hAnsi="Times New Roman" w:cs="Times New Roman"/>
          <w:sz w:val="28"/>
          <w:szCs w:val="28"/>
          <w:lang w:val="it-IT"/>
        </w:rPr>
        <w:t>”, mantenendo l’esoticità del termine mitologico.</w:t>
      </w:r>
    </w:p>
    <w:p w14:paraId="6742E49C" w14:textId="77777777" w:rsidR="00AB31C7" w:rsidRPr="00995020" w:rsidRDefault="00AB31C7" w:rsidP="001968F6">
      <w:pPr>
        <w:spacing w:line="360" w:lineRule="auto"/>
        <w:rPr>
          <w:rFonts w:ascii="Times New Roman" w:eastAsia="Times New Roman" w:hAnsi="Times New Roman" w:cs="Times New Roman"/>
          <w:sz w:val="28"/>
          <w:szCs w:val="28"/>
          <w:lang w:val="it-IT"/>
        </w:rPr>
      </w:pPr>
    </w:p>
    <w:p w14:paraId="1D76E4B9" w14:textId="43C69B6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2</w:t>
      </w:r>
      <w:r w:rsidRPr="00995020">
        <w:rPr>
          <w:rFonts w:ascii="Times New Roman" w:eastAsia="Times New Roman" w:hAnsi="Times New Roman" w:cs="Times New Roman"/>
          <w:b/>
          <w:bCs/>
          <w:sz w:val="28"/>
          <w:szCs w:val="28"/>
          <w:lang w:val="it-IT"/>
        </w:rPr>
        <w:t xml:space="preserve"> Traduzione delle allocuzioni utilizzate nelle interazioni tra i personaggi</w:t>
      </w:r>
    </w:p>
    <w:p w14:paraId="75315F7A" w14:textId="77777777" w:rsidR="001968F6" w:rsidRPr="00995020" w:rsidRDefault="001968F6" w:rsidP="001968F6">
      <w:pPr>
        <w:spacing w:line="360" w:lineRule="auto"/>
        <w:rPr>
          <w:rFonts w:ascii="Times New Roman" w:eastAsia="Times New Roman" w:hAnsi="Times New Roman" w:cs="Times New Roman"/>
          <w:b/>
          <w:bCs/>
          <w:sz w:val="28"/>
          <w:szCs w:val="28"/>
          <w:lang w:val="it-IT"/>
        </w:rPr>
      </w:pPr>
    </w:p>
    <w:p w14:paraId="0228B61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Gli appellativi allocutivi sono i termini utilizzati per riferirsi al proprio interlocutore in situazioni di dialogo diretto, o per richiamare la loro attenzione.</w:t>
      </w:r>
      <w:r w:rsidRPr="00995020">
        <w:rPr>
          <w:rFonts w:ascii="Times New Roman" w:eastAsia="Times New Roman" w:hAnsi="Times New Roman" w:cs="Times New Roman"/>
          <w:sz w:val="28"/>
          <w:szCs w:val="28"/>
          <w:lang w:val="it-IT"/>
        </w:rPr>
        <w:br/>
        <w:t>Essi sono un indicatore della gerarchia sociale dei parlanti, e tramite essi si possono intuire i rapporti personali tra il referente e l’interlocutore.</w:t>
      </w:r>
    </w:p>
    <w:p w14:paraId="6EDE8A6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Nel romanzo preso in analisi in questo lavoro, i realia allocutivi sono principalmente legati o all’ambito militare e al rispetto dell’etichetta, o a espressioni più gergali utilizzate soprattutto dai personaggi di etnia non russa, in quanto non completamente a conoscenza dell’etichetta ottocentesca russa.</w:t>
      </w:r>
    </w:p>
    <w:p w14:paraId="6A70DA3A" w14:textId="77777777" w:rsidR="001968F6" w:rsidRPr="00995020" w:rsidRDefault="001968F6" w:rsidP="001968F6">
      <w:pPr>
        <w:spacing w:line="360" w:lineRule="auto"/>
        <w:rPr>
          <w:rFonts w:ascii="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 xml:space="preserve">Cominciamo quindi con un allocutivo di stampo militare utilizzato da Maksim </w:t>
      </w:r>
      <w:r w:rsidRPr="00995020">
        <w:rPr>
          <w:rFonts w:ascii="Times New Roman" w:hAnsi="Times New Roman" w:cs="Times New Roman"/>
          <w:sz w:val="28"/>
          <w:szCs w:val="28"/>
          <w:lang w:val="it-IT"/>
        </w:rPr>
        <w:t>Maksimyč per riferirsi a Pečorin:</w:t>
      </w:r>
    </w:p>
    <w:tbl>
      <w:tblPr>
        <w:tblStyle w:val="Grigliatabella"/>
        <w:tblW w:w="0" w:type="auto"/>
        <w:jc w:val="center"/>
        <w:tblLook w:val="04A0" w:firstRow="1" w:lastRow="0" w:firstColumn="1" w:lastColumn="0" w:noHBand="0" w:noVBand="1"/>
      </w:tblPr>
      <w:tblGrid>
        <w:gridCol w:w="2547"/>
        <w:gridCol w:w="6797"/>
      </w:tblGrid>
      <w:tr w:rsidR="001968F6" w:rsidRPr="003E57F9" w14:paraId="7EC44682" w14:textId="77777777" w:rsidTr="00B503DD">
        <w:trPr>
          <w:jc w:val="center"/>
        </w:trPr>
        <w:tc>
          <w:tcPr>
            <w:tcW w:w="2547" w:type="dxa"/>
          </w:tcPr>
          <w:p w14:paraId="0670CC3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0566DEF"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w:t>
            </w:r>
            <w:r w:rsidRPr="00995020">
              <w:rPr>
                <w:rFonts w:ascii="Times New Roman" w:eastAsia="Times New Roman" w:hAnsi="Times New Roman" w:cs="Times New Roman"/>
                <w:b/>
                <w:bCs/>
                <w:sz w:val="28"/>
                <w:szCs w:val="28"/>
                <w:lang w:val="ru-RU"/>
              </w:rPr>
              <w:t>Господин прарорщик</w:t>
            </w:r>
            <w:r w:rsidRPr="00995020">
              <w:rPr>
                <w:rFonts w:ascii="Times New Roman" w:eastAsia="Times New Roman" w:hAnsi="Times New Roman" w:cs="Times New Roman"/>
                <w:sz w:val="28"/>
                <w:szCs w:val="28"/>
                <w:lang w:val="ru-RU"/>
              </w:rPr>
              <w:t>! – сказал я как можно строже. – Разве вы не видите, что я к вам пришел?</w:t>
            </w:r>
          </w:p>
        </w:tc>
      </w:tr>
      <w:tr w:rsidR="001968F6" w:rsidRPr="00995020" w14:paraId="4BE8EAA8" w14:textId="77777777" w:rsidTr="00B503DD">
        <w:trPr>
          <w:jc w:val="center"/>
        </w:trPr>
        <w:tc>
          <w:tcPr>
            <w:tcW w:w="2547" w:type="dxa"/>
          </w:tcPr>
          <w:p w14:paraId="4AD1DD8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702BE73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5F5145A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w:t>
            </w:r>
            <w:r w:rsidRPr="00995020">
              <w:rPr>
                <w:rFonts w:ascii="Times New Roman" w:hAnsi="Times New Roman" w:cs="Times New Roman"/>
                <w:b/>
                <w:bCs/>
                <w:color w:val="000000"/>
                <w:sz w:val="28"/>
                <w:szCs w:val="28"/>
                <w:lang w:val="it-IT"/>
              </w:rPr>
              <w:t>Signor sottotenente</w:t>
            </w:r>
            <w:r w:rsidRPr="00995020">
              <w:rPr>
                <w:rFonts w:ascii="Times New Roman" w:hAnsi="Times New Roman" w:cs="Times New Roman"/>
                <w:color w:val="000000"/>
                <w:sz w:val="28"/>
                <w:szCs w:val="28"/>
                <w:lang w:val="it-IT"/>
              </w:rPr>
              <w:t xml:space="preserve">!", dissi con tono quanto più possibile severo. </w:t>
            </w:r>
            <w:r w:rsidRPr="00995020">
              <w:rPr>
                <w:rFonts w:ascii="Times New Roman" w:hAnsi="Times New Roman" w:cs="Times New Roman"/>
                <w:color w:val="000000"/>
                <w:sz w:val="28"/>
                <w:szCs w:val="28"/>
              </w:rPr>
              <w:t xml:space="preserve">"Non </w:t>
            </w:r>
            <w:proofErr w:type="spellStart"/>
            <w:r w:rsidRPr="00995020">
              <w:rPr>
                <w:rFonts w:ascii="Times New Roman" w:hAnsi="Times New Roman" w:cs="Times New Roman"/>
                <w:color w:val="000000"/>
                <w:sz w:val="28"/>
                <w:szCs w:val="28"/>
              </w:rPr>
              <w:t>vedete</w:t>
            </w:r>
            <w:proofErr w:type="spellEnd"/>
            <w:r w:rsidRPr="00995020">
              <w:rPr>
                <w:rFonts w:ascii="Times New Roman" w:hAnsi="Times New Roman" w:cs="Times New Roman"/>
                <w:color w:val="000000"/>
                <w:sz w:val="28"/>
                <w:szCs w:val="28"/>
              </w:rPr>
              <w:t xml:space="preserve">, </w:t>
            </w:r>
            <w:proofErr w:type="spellStart"/>
            <w:r w:rsidRPr="00995020">
              <w:rPr>
                <w:rFonts w:ascii="Times New Roman" w:hAnsi="Times New Roman" w:cs="Times New Roman"/>
                <w:color w:val="000000"/>
                <w:sz w:val="28"/>
                <w:szCs w:val="28"/>
              </w:rPr>
              <w:t>dunque</w:t>
            </w:r>
            <w:proofErr w:type="spellEnd"/>
            <w:r w:rsidRPr="00995020">
              <w:rPr>
                <w:rFonts w:ascii="Times New Roman" w:hAnsi="Times New Roman" w:cs="Times New Roman"/>
                <w:color w:val="000000"/>
                <w:sz w:val="28"/>
                <w:szCs w:val="28"/>
              </w:rPr>
              <w:t xml:space="preserve">, </w:t>
            </w:r>
            <w:proofErr w:type="spellStart"/>
            <w:r w:rsidRPr="00995020">
              <w:rPr>
                <w:rFonts w:ascii="Times New Roman" w:hAnsi="Times New Roman" w:cs="Times New Roman"/>
                <w:color w:val="000000"/>
                <w:sz w:val="28"/>
                <w:szCs w:val="28"/>
              </w:rPr>
              <w:t>che</w:t>
            </w:r>
            <w:proofErr w:type="spellEnd"/>
            <w:r w:rsidRPr="00995020">
              <w:rPr>
                <w:rFonts w:ascii="Times New Roman" w:hAnsi="Times New Roman" w:cs="Times New Roman"/>
                <w:color w:val="000000"/>
                <w:sz w:val="28"/>
                <w:szCs w:val="28"/>
              </w:rPr>
              <w:t xml:space="preserve"> </w:t>
            </w:r>
            <w:proofErr w:type="spellStart"/>
            <w:r w:rsidRPr="00995020">
              <w:rPr>
                <w:rFonts w:ascii="Times New Roman" w:hAnsi="Times New Roman" w:cs="Times New Roman"/>
                <w:color w:val="000000"/>
                <w:sz w:val="28"/>
                <w:szCs w:val="28"/>
              </w:rPr>
              <w:t>sono</w:t>
            </w:r>
            <w:proofErr w:type="spellEnd"/>
            <w:r w:rsidRPr="00995020">
              <w:rPr>
                <w:rFonts w:ascii="Times New Roman" w:hAnsi="Times New Roman" w:cs="Times New Roman"/>
                <w:color w:val="000000"/>
                <w:sz w:val="28"/>
                <w:szCs w:val="28"/>
              </w:rPr>
              <w:t xml:space="preserve"> </w:t>
            </w:r>
            <w:proofErr w:type="spellStart"/>
            <w:r w:rsidRPr="00995020">
              <w:rPr>
                <w:rFonts w:ascii="Times New Roman" w:hAnsi="Times New Roman" w:cs="Times New Roman"/>
                <w:color w:val="000000"/>
                <w:sz w:val="28"/>
                <w:szCs w:val="28"/>
              </w:rPr>
              <w:t>venuto</w:t>
            </w:r>
            <w:proofErr w:type="spellEnd"/>
            <w:r w:rsidRPr="00995020">
              <w:rPr>
                <w:rFonts w:ascii="Times New Roman" w:hAnsi="Times New Roman" w:cs="Times New Roman"/>
                <w:color w:val="000000"/>
                <w:sz w:val="28"/>
                <w:szCs w:val="28"/>
              </w:rPr>
              <w:t xml:space="preserve"> da </w:t>
            </w:r>
            <w:proofErr w:type="spellStart"/>
            <w:r w:rsidRPr="00995020">
              <w:rPr>
                <w:rFonts w:ascii="Times New Roman" w:hAnsi="Times New Roman" w:cs="Times New Roman"/>
                <w:color w:val="000000"/>
                <w:sz w:val="28"/>
                <w:szCs w:val="28"/>
              </w:rPr>
              <w:t>voi</w:t>
            </w:r>
            <w:proofErr w:type="spellEnd"/>
            <w:r w:rsidRPr="00995020">
              <w:rPr>
                <w:rFonts w:ascii="Times New Roman" w:hAnsi="Times New Roman" w:cs="Times New Roman"/>
                <w:color w:val="000000"/>
                <w:sz w:val="28"/>
                <w:szCs w:val="28"/>
              </w:rPr>
              <w:t>?".</w:t>
            </w:r>
          </w:p>
        </w:tc>
      </w:tr>
      <w:tr w:rsidR="001968F6" w:rsidRPr="003E57F9" w14:paraId="07B68D66" w14:textId="77777777" w:rsidTr="00B503DD">
        <w:trPr>
          <w:jc w:val="center"/>
        </w:trPr>
        <w:tc>
          <w:tcPr>
            <w:tcW w:w="2547" w:type="dxa"/>
          </w:tcPr>
          <w:p w14:paraId="417F1F9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4EB1D7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AD77BD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Signor sottotenente</w:t>
            </w:r>
            <w:r w:rsidRPr="00995020">
              <w:rPr>
                <w:rFonts w:ascii="Times New Roman" w:eastAsia="Times New Roman" w:hAnsi="Times New Roman" w:cs="Times New Roman"/>
                <w:sz w:val="28"/>
                <w:szCs w:val="28"/>
                <w:lang w:val="it-IT"/>
              </w:rPr>
              <w:t>!” dissi il più severamente possibile. “Forse non vedete che sono venuto da voi?”</w:t>
            </w:r>
          </w:p>
        </w:tc>
      </w:tr>
      <w:tr w:rsidR="001968F6" w:rsidRPr="003E57F9" w14:paraId="6B266FE6" w14:textId="77777777" w:rsidTr="00B503DD">
        <w:trPr>
          <w:jc w:val="center"/>
        </w:trPr>
        <w:tc>
          <w:tcPr>
            <w:tcW w:w="2547" w:type="dxa"/>
          </w:tcPr>
          <w:p w14:paraId="015B2E9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2216201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5DA84D3"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Signor sottotenente</w:t>
            </w:r>
            <w:r w:rsidRPr="00995020">
              <w:rPr>
                <w:rFonts w:ascii="Times New Roman" w:eastAsia="Times New Roman" w:hAnsi="Times New Roman" w:cs="Times New Roman"/>
                <w:sz w:val="28"/>
                <w:szCs w:val="28"/>
                <w:lang w:val="it-IT"/>
              </w:rPr>
              <w:t>!” dissi col tono più severo possibile. “Non vedete che sono venuto da voi?”</w:t>
            </w:r>
          </w:p>
        </w:tc>
      </w:tr>
      <w:tr w:rsidR="001968F6" w:rsidRPr="003E57F9" w14:paraId="7AE2D6BC" w14:textId="77777777" w:rsidTr="00B503DD">
        <w:trPr>
          <w:jc w:val="center"/>
        </w:trPr>
        <w:tc>
          <w:tcPr>
            <w:tcW w:w="2547" w:type="dxa"/>
          </w:tcPr>
          <w:p w14:paraId="3C9FB99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56A003E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53C2FFF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Signor sottotenente</w:t>
            </w:r>
            <w:r w:rsidRPr="00995020">
              <w:rPr>
                <w:rFonts w:ascii="Times New Roman" w:eastAsia="Times New Roman" w:hAnsi="Times New Roman" w:cs="Times New Roman"/>
                <w:sz w:val="28"/>
                <w:szCs w:val="28"/>
                <w:lang w:val="it-IT"/>
              </w:rPr>
              <w:t xml:space="preserve"> – dissi il più severamente possibile, - forse non vedete che sono venuto a trovarvi?</w:t>
            </w:r>
          </w:p>
        </w:tc>
      </w:tr>
    </w:tbl>
    <w:p w14:paraId="6B54DDFC"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31D4F7C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Il </w:t>
      </w:r>
      <w:r w:rsidRPr="00995020">
        <w:rPr>
          <w:rFonts w:ascii="Times New Roman" w:eastAsia="Times New Roman" w:hAnsi="Times New Roman" w:cs="Times New Roman"/>
          <w:sz w:val="28"/>
          <w:szCs w:val="28"/>
          <w:lang w:val="ru-RU"/>
        </w:rPr>
        <w:t>прарорщик</w:t>
      </w:r>
      <w:r w:rsidRPr="00995020">
        <w:rPr>
          <w:rFonts w:ascii="Times New Roman" w:eastAsia="Times New Roman" w:hAnsi="Times New Roman" w:cs="Times New Roman"/>
          <w:sz w:val="28"/>
          <w:szCs w:val="28"/>
          <w:lang w:val="it-IT"/>
        </w:rPr>
        <w:t xml:space="preserve"> è un grado dell’esercito imperiale russo, istituito per la prima volta nel 1649 da un </w:t>
      </w:r>
      <w:proofErr w:type="spellStart"/>
      <w:r w:rsidRPr="00995020">
        <w:rPr>
          <w:rFonts w:ascii="Times New Roman" w:eastAsia="Times New Roman" w:hAnsi="Times New Roman" w:cs="Times New Roman"/>
          <w:i/>
          <w:iCs/>
          <w:sz w:val="28"/>
          <w:szCs w:val="28"/>
          <w:lang w:val="it-IT"/>
        </w:rPr>
        <w:t>ukaz</w:t>
      </w:r>
      <w:proofErr w:type="spellEnd"/>
      <w:r w:rsidRPr="00995020">
        <w:rPr>
          <w:rFonts w:ascii="Times New Roman" w:eastAsia="Times New Roman" w:hAnsi="Times New Roman" w:cs="Times New Roman"/>
          <w:sz w:val="28"/>
          <w:szCs w:val="28"/>
          <w:lang w:val="it-IT"/>
        </w:rPr>
        <w:t xml:space="preserve"> dello zar Alessio I per identificare i portabandiera degli </w:t>
      </w:r>
      <w:proofErr w:type="spellStart"/>
      <w:r w:rsidRPr="00995020">
        <w:rPr>
          <w:rFonts w:ascii="Times New Roman" w:eastAsia="Times New Roman" w:hAnsi="Times New Roman" w:cs="Times New Roman"/>
          <w:i/>
          <w:iCs/>
          <w:sz w:val="28"/>
          <w:szCs w:val="28"/>
          <w:lang w:val="it-IT"/>
        </w:rPr>
        <w:t>Strel’cy</w:t>
      </w:r>
      <w:proofErr w:type="spellEnd"/>
      <w:r w:rsidRPr="00995020">
        <w:rPr>
          <w:rFonts w:ascii="Times New Roman" w:eastAsia="Times New Roman" w:hAnsi="Times New Roman" w:cs="Times New Roman"/>
          <w:sz w:val="28"/>
          <w:szCs w:val="28"/>
          <w:lang w:val="it-IT"/>
        </w:rPr>
        <w:t>. Secondo la tavola dei gradi di Pietro il Grande, questo era il grado più basso degli ufficiali di fanteria e cavalleria. Il grado venne abolito nell’Armata Rossa nel 1917 e venne in seguito ristabilito durante l’Unione Sovietica nel 1972 come il più alto dei gradi degli ufficiali, ed è in uso ancora oggi.</w:t>
      </w:r>
    </w:p>
    <w:p w14:paraId="523217B5" w14:textId="77777777" w:rsidR="001968F6" w:rsidRPr="00995020" w:rsidRDefault="001968F6" w:rsidP="001968F6">
      <w:pPr>
        <w:spacing w:line="360" w:lineRule="auto"/>
        <w:rPr>
          <w:rFonts w:ascii="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Nel testo, vediamo come Maksim </w:t>
      </w:r>
      <w:r w:rsidRPr="00995020">
        <w:rPr>
          <w:rFonts w:ascii="Times New Roman" w:hAnsi="Times New Roman" w:cs="Times New Roman"/>
          <w:sz w:val="28"/>
          <w:szCs w:val="28"/>
          <w:lang w:val="it-IT"/>
        </w:rPr>
        <w:t>Maksimyč usi le due forme “</w:t>
      </w:r>
      <w:r w:rsidRPr="00995020">
        <w:rPr>
          <w:rFonts w:ascii="Times New Roman" w:hAnsi="Times New Roman" w:cs="Times New Roman"/>
          <w:sz w:val="28"/>
          <w:szCs w:val="28"/>
          <w:lang w:val="ru-RU"/>
        </w:rPr>
        <w:t>госпадин</w:t>
      </w:r>
      <w:r w:rsidRPr="00995020">
        <w:rPr>
          <w:rFonts w:ascii="Times New Roman" w:hAnsi="Times New Roman" w:cs="Times New Roman"/>
          <w:sz w:val="28"/>
          <w:szCs w:val="28"/>
          <w:lang w:val="it-IT"/>
        </w:rPr>
        <w:t>” e “</w:t>
      </w:r>
      <w:r w:rsidRPr="00995020">
        <w:rPr>
          <w:rFonts w:ascii="Times New Roman" w:hAnsi="Times New Roman" w:cs="Times New Roman"/>
          <w:sz w:val="28"/>
          <w:szCs w:val="28"/>
          <w:lang w:val="ru-RU"/>
        </w:rPr>
        <w:t>прапорщик</w:t>
      </w:r>
      <w:r w:rsidRPr="00995020">
        <w:rPr>
          <w:rFonts w:ascii="Times New Roman" w:hAnsi="Times New Roman" w:cs="Times New Roman"/>
          <w:sz w:val="28"/>
          <w:szCs w:val="28"/>
          <w:lang w:val="it-IT"/>
        </w:rPr>
        <w:t>” per rendere il proprio tono il più serio possibile, nonostante l’amicizia con Pečorin e la mancanza di serietà di quest’ultimo.</w:t>
      </w:r>
    </w:p>
    <w:p w14:paraId="66C45E1B" w14:textId="77777777" w:rsidR="001968F6" w:rsidRPr="00995020" w:rsidRDefault="001968F6" w:rsidP="001968F6">
      <w:pPr>
        <w:spacing w:line="360" w:lineRule="auto"/>
        <w:rPr>
          <w:rFonts w:ascii="Times New Roman" w:hAnsi="Times New Roman" w:cs="Times New Roman"/>
          <w:sz w:val="28"/>
          <w:szCs w:val="28"/>
          <w:lang w:val="it-IT"/>
        </w:rPr>
      </w:pPr>
      <w:r w:rsidRPr="00995020">
        <w:rPr>
          <w:rFonts w:ascii="Times New Roman" w:hAnsi="Times New Roman" w:cs="Times New Roman"/>
          <w:sz w:val="28"/>
          <w:szCs w:val="28"/>
          <w:lang w:val="it-IT"/>
        </w:rPr>
        <w:t>In questo raro caso tutti traduttori italiani hanno optato per la stessa forma “Signor sottotenente”, utilizzando il grado più alto della gerarchia degli ufficiali dell’esercito italiano per rendere il corrispettivo grado russo.</w:t>
      </w:r>
    </w:p>
    <w:p w14:paraId="165B2C7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Proseguiamo con un allocutivo militare legato alla struttura dei ranghi dell’esercito imperiale russo:</w:t>
      </w:r>
    </w:p>
    <w:tbl>
      <w:tblPr>
        <w:tblStyle w:val="Grigliatabella"/>
        <w:tblW w:w="0" w:type="auto"/>
        <w:jc w:val="center"/>
        <w:tblLook w:val="04A0" w:firstRow="1" w:lastRow="0" w:firstColumn="1" w:lastColumn="0" w:noHBand="0" w:noVBand="1"/>
      </w:tblPr>
      <w:tblGrid>
        <w:gridCol w:w="2547"/>
        <w:gridCol w:w="6797"/>
      </w:tblGrid>
      <w:tr w:rsidR="001968F6" w:rsidRPr="003E57F9" w14:paraId="6D715EA7" w14:textId="77777777" w:rsidTr="00B503DD">
        <w:trPr>
          <w:jc w:val="center"/>
        </w:trPr>
        <w:tc>
          <w:tcPr>
            <w:tcW w:w="2547" w:type="dxa"/>
          </w:tcPr>
          <w:p w14:paraId="42C5B85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63D6C52"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 </w:t>
            </w:r>
            <w:r w:rsidRPr="00995020">
              <w:rPr>
                <w:rFonts w:ascii="Times New Roman" w:eastAsia="Times New Roman" w:hAnsi="Times New Roman" w:cs="Times New Roman"/>
                <w:b/>
                <w:bCs/>
                <w:sz w:val="28"/>
                <w:szCs w:val="28"/>
                <w:lang w:val="ru-RU"/>
              </w:rPr>
              <w:t>Ваше высокоблагородие</w:t>
            </w:r>
            <w:r w:rsidRPr="00995020">
              <w:rPr>
                <w:rFonts w:ascii="Times New Roman" w:eastAsia="Times New Roman" w:hAnsi="Times New Roman" w:cs="Times New Roman"/>
                <w:sz w:val="28"/>
                <w:szCs w:val="28"/>
                <w:lang w:val="ru-RU"/>
              </w:rPr>
              <w:t>! умирать отправился, - отвечал он.</w:t>
            </w:r>
          </w:p>
        </w:tc>
      </w:tr>
      <w:tr w:rsidR="001968F6" w:rsidRPr="003E57F9" w14:paraId="0C18A23D" w14:textId="77777777" w:rsidTr="00B503DD">
        <w:trPr>
          <w:jc w:val="center"/>
        </w:trPr>
        <w:tc>
          <w:tcPr>
            <w:tcW w:w="2547" w:type="dxa"/>
          </w:tcPr>
          <w:p w14:paraId="314916D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5BFE1EC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3EEFAEF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"È andato a morire da qualche altra parte, </w:t>
            </w:r>
            <w:r w:rsidRPr="00995020">
              <w:rPr>
                <w:rFonts w:ascii="Times New Roman" w:hAnsi="Times New Roman" w:cs="Times New Roman"/>
                <w:b/>
                <w:bCs/>
                <w:color w:val="000000"/>
                <w:sz w:val="28"/>
                <w:szCs w:val="28"/>
                <w:lang w:val="it-IT"/>
              </w:rPr>
              <w:t>Vostra Eccellenza</w:t>
            </w:r>
            <w:r w:rsidRPr="00995020">
              <w:rPr>
                <w:rFonts w:ascii="Times New Roman" w:hAnsi="Times New Roman" w:cs="Times New Roman"/>
                <w:color w:val="000000"/>
                <w:sz w:val="28"/>
                <w:szCs w:val="28"/>
                <w:lang w:val="it-IT"/>
              </w:rPr>
              <w:t>!", mi rispose lui.</w:t>
            </w:r>
          </w:p>
        </w:tc>
      </w:tr>
      <w:tr w:rsidR="001968F6" w:rsidRPr="003E57F9" w14:paraId="675DD575" w14:textId="77777777" w:rsidTr="00B503DD">
        <w:trPr>
          <w:jc w:val="center"/>
        </w:trPr>
        <w:tc>
          <w:tcPr>
            <w:tcW w:w="2547" w:type="dxa"/>
          </w:tcPr>
          <w:p w14:paraId="2814A37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3AD04454"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62DA2F8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Vostra eccellenza</w:t>
            </w:r>
            <w:r w:rsidRPr="00995020">
              <w:rPr>
                <w:rFonts w:ascii="Times New Roman" w:eastAsia="Times New Roman" w:hAnsi="Times New Roman" w:cs="Times New Roman"/>
                <w:sz w:val="28"/>
                <w:szCs w:val="28"/>
                <w:lang w:val="it-IT"/>
              </w:rPr>
              <w:t>! È andato a morire, quello”, mi rispose.</w:t>
            </w:r>
          </w:p>
        </w:tc>
      </w:tr>
      <w:tr w:rsidR="001968F6" w:rsidRPr="003E57F9" w14:paraId="08616250" w14:textId="77777777" w:rsidTr="00B503DD">
        <w:trPr>
          <w:jc w:val="center"/>
        </w:trPr>
        <w:tc>
          <w:tcPr>
            <w:tcW w:w="2547" w:type="dxa"/>
          </w:tcPr>
          <w:p w14:paraId="15D2E90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5742B79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3589F3F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Vostra grazia</w:t>
            </w:r>
            <w:r w:rsidRPr="00995020">
              <w:rPr>
                <w:rFonts w:ascii="Times New Roman" w:eastAsia="Times New Roman" w:hAnsi="Times New Roman" w:cs="Times New Roman"/>
                <w:sz w:val="28"/>
                <w:szCs w:val="28"/>
                <w:lang w:val="it-IT"/>
              </w:rPr>
              <w:t xml:space="preserve">! Per poco non l’ho </w:t>
            </w:r>
            <w:proofErr w:type="spellStart"/>
            <w:r w:rsidRPr="00995020">
              <w:rPr>
                <w:rFonts w:ascii="Times New Roman" w:eastAsia="Times New Roman" w:hAnsi="Times New Roman" w:cs="Times New Roman"/>
                <w:sz w:val="28"/>
                <w:szCs w:val="28"/>
                <w:lang w:val="it-IT"/>
              </w:rPr>
              <w:t>spefito</w:t>
            </w:r>
            <w:proofErr w:type="spellEnd"/>
            <w:r w:rsidRPr="00995020">
              <w:rPr>
                <w:rFonts w:ascii="Times New Roman" w:eastAsia="Times New Roman" w:hAnsi="Times New Roman" w:cs="Times New Roman"/>
                <w:sz w:val="28"/>
                <w:szCs w:val="28"/>
                <w:lang w:val="it-IT"/>
              </w:rPr>
              <w:t xml:space="preserve"> all’altro mondo” mi rispose.</w:t>
            </w:r>
          </w:p>
        </w:tc>
      </w:tr>
      <w:tr w:rsidR="001968F6" w:rsidRPr="003E57F9" w14:paraId="6E4F1FF1" w14:textId="77777777" w:rsidTr="00B503DD">
        <w:trPr>
          <w:jc w:val="center"/>
        </w:trPr>
        <w:tc>
          <w:tcPr>
            <w:tcW w:w="2547" w:type="dxa"/>
          </w:tcPr>
          <w:p w14:paraId="1B055C2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37ACE36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7E9D298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Vostra Eccellenza</w:t>
            </w:r>
            <w:r w:rsidRPr="00995020">
              <w:rPr>
                <w:rFonts w:ascii="Times New Roman" w:eastAsia="Times New Roman" w:hAnsi="Times New Roman" w:cs="Times New Roman"/>
                <w:sz w:val="28"/>
                <w:szCs w:val="28"/>
                <w:lang w:val="it-IT"/>
              </w:rPr>
              <w:t>! Se ne è andato a morire… - mi rispose.</w:t>
            </w:r>
          </w:p>
        </w:tc>
      </w:tr>
    </w:tbl>
    <w:p w14:paraId="6C896326"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6DAD99B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Nell’esercito imperiale russo era presente una gradazione dei ranghi e in base alla propria posizione in essa si riceveva un appellativo diverso, adatto al rango. Nel caso di Maksim </w:t>
      </w:r>
      <w:r w:rsidRPr="00995020">
        <w:rPr>
          <w:rFonts w:ascii="Times New Roman" w:hAnsi="Times New Roman" w:cs="Times New Roman"/>
          <w:sz w:val="28"/>
          <w:szCs w:val="28"/>
          <w:lang w:val="it-IT"/>
        </w:rPr>
        <w:t xml:space="preserve">Maksimyč, in quanto </w:t>
      </w:r>
      <w:r w:rsidRPr="00995020">
        <w:rPr>
          <w:rFonts w:ascii="Times New Roman" w:hAnsi="Times New Roman" w:cs="Times New Roman"/>
          <w:sz w:val="28"/>
          <w:szCs w:val="28"/>
          <w:lang w:val="ru-RU"/>
        </w:rPr>
        <w:t>штабс</w:t>
      </w:r>
      <w:r w:rsidRPr="00995020">
        <w:rPr>
          <w:rFonts w:ascii="Times New Roman" w:hAnsi="Times New Roman" w:cs="Times New Roman"/>
          <w:sz w:val="28"/>
          <w:szCs w:val="28"/>
          <w:lang w:val="it-IT"/>
        </w:rPr>
        <w:t>-</w:t>
      </w:r>
      <w:r w:rsidRPr="00995020">
        <w:rPr>
          <w:rFonts w:ascii="Times New Roman" w:hAnsi="Times New Roman" w:cs="Times New Roman"/>
          <w:sz w:val="28"/>
          <w:szCs w:val="28"/>
          <w:lang w:val="ru-RU"/>
        </w:rPr>
        <w:t>капитан</w:t>
      </w:r>
      <w:r w:rsidRPr="00995020">
        <w:rPr>
          <w:rFonts w:ascii="Times New Roman" w:hAnsi="Times New Roman" w:cs="Times New Roman"/>
          <w:sz w:val="28"/>
          <w:szCs w:val="28"/>
          <w:lang w:val="it-IT"/>
        </w:rPr>
        <w:t>, l’appellativo corretto con cui rivolgercisi, nel periodo in cui il romanzo è ambientato, è appunto quello usato dal sottoposto “</w:t>
      </w:r>
      <w:proofErr w:type="spellStart"/>
      <w:r w:rsidRPr="00995020">
        <w:rPr>
          <w:rFonts w:ascii="Times New Roman" w:hAnsi="Times New Roman" w:cs="Times New Roman"/>
          <w:sz w:val="28"/>
          <w:szCs w:val="28"/>
          <w:lang w:val="it-IT"/>
        </w:rPr>
        <w:t>Ваше</w:t>
      </w:r>
      <w:proofErr w:type="spellEnd"/>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высокоблагородие</w:t>
      </w:r>
      <w:r w:rsidRPr="00995020">
        <w:rPr>
          <w:rFonts w:ascii="Times New Roman" w:eastAsia="Times New Roman" w:hAnsi="Times New Roman" w:cs="Times New Roman"/>
          <w:sz w:val="28"/>
          <w:szCs w:val="28"/>
          <w:lang w:val="it-IT"/>
        </w:rPr>
        <w:t>”, lett. “eccellenza”. In italiano, per rivolgersi ad un superiore con grado di capitano, si utilizza la forma “Signor Capitano”.</w:t>
      </w:r>
      <w:r w:rsidRPr="00995020">
        <w:rPr>
          <w:rFonts w:ascii="Times New Roman" w:eastAsia="Times New Roman" w:hAnsi="Times New Roman" w:cs="Times New Roman"/>
          <w:sz w:val="28"/>
          <w:szCs w:val="28"/>
          <w:lang w:val="it-IT"/>
        </w:rPr>
        <w:br/>
        <w:t>Traducendo letteralmente in italiano questi appellativi, possono risultare eccessivamente pomposi per la nostra percezione dei ranghi delle forze armate. Infatti, l’appellativo di eccellenza è di solito riservato a capi di stato e membri della nobiltà di alto rango; quindi, una traduzione che non voglia esagerare nel rendere l’allocutivo militare in italiano può rivelarsi complessa. Nonostante ciò, l’italiano nei protocolli epistolari permette di riferirsi ad un funzionario, militare o ad un membro del clero straniero con un epiteto intraducibile con “eccellenza”.</w:t>
      </w:r>
    </w:p>
    <w:p w14:paraId="37EF1DDB"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w:t>
      </w:r>
      <w:proofErr w:type="spellStart"/>
      <w:r w:rsidRPr="00995020">
        <w:rPr>
          <w:rFonts w:ascii="Times New Roman" w:eastAsia="Times New Roman" w:hAnsi="Times New Roman" w:cs="Times New Roman"/>
          <w:sz w:val="28"/>
          <w:szCs w:val="28"/>
          <w:lang w:val="it-IT"/>
        </w:rPr>
        <w:t>P.Pera</w:t>
      </w:r>
      <w:proofErr w:type="spellEnd"/>
      <w:r w:rsidRPr="00995020">
        <w:rPr>
          <w:rFonts w:ascii="Times New Roman" w:eastAsia="Times New Roman" w:hAnsi="Times New Roman" w:cs="Times New Roman"/>
          <w:sz w:val="28"/>
          <w:szCs w:val="28"/>
          <w:lang w:val="it-IT"/>
        </w:rPr>
        <w:t xml:space="preserve"> e S. Garzonio e F. Gori hanno appunto optato per questa opzione, rendendo l’allocutivo russo con “Vostra Eccellenza”, restando fedeli al protocollo italiano e all’originale.</w:t>
      </w:r>
    </w:p>
    <w:p w14:paraId="6B5937B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Invece, G. De Dominicis ha scelto di tradurre con “Vostra Grazia”, un termine ancora più pomposo, forse per rendere meglio come ad un orecchio italiano potrebbero suonare gli allocutivi dell’esercito imperiale russo.</w:t>
      </w:r>
    </w:p>
    <w:p w14:paraId="58BA790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Procediamo invece ora con un esempio di realia allocutivo nell’ambito gergale usato per riferirsi a Maksim </w:t>
      </w:r>
      <w:r w:rsidRPr="00995020">
        <w:rPr>
          <w:rFonts w:ascii="Times New Roman" w:hAnsi="Times New Roman" w:cs="Times New Roman"/>
          <w:sz w:val="28"/>
          <w:szCs w:val="28"/>
          <w:lang w:val="it-IT"/>
        </w:rPr>
        <w:t>Maksimyč:</w:t>
      </w:r>
    </w:p>
    <w:tbl>
      <w:tblPr>
        <w:tblStyle w:val="Grigliatabella"/>
        <w:tblW w:w="0" w:type="auto"/>
        <w:jc w:val="center"/>
        <w:tblLook w:val="04A0" w:firstRow="1" w:lastRow="0" w:firstColumn="1" w:lastColumn="0" w:noHBand="0" w:noVBand="1"/>
      </w:tblPr>
      <w:tblGrid>
        <w:gridCol w:w="2547"/>
        <w:gridCol w:w="6797"/>
      </w:tblGrid>
      <w:tr w:rsidR="001968F6" w:rsidRPr="003E57F9" w14:paraId="782EF7FC" w14:textId="77777777" w:rsidTr="00B503DD">
        <w:trPr>
          <w:jc w:val="center"/>
        </w:trPr>
        <w:tc>
          <w:tcPr>
            <w:tcW w:w="2547" w:type="dxa"/>
          </w:tcPr>
          <w:p w14:paraId="04C2324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9107A42"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Вот, </w:t>
            </w:r>
            <w:r w:rsidRPr="00995020">
              <w:rPr>
                <w:rFonts w:ascii="Times New Roman" w:eastAsia="Times New Roman" w:hAnsi="Times New Roman" w:cs="Times New Roman"/>
                <w:b/>
                <w:bCs/>
                <w:sz w:val="28"/>
                <w:szCs w:val="28"/>
                <w:lang w:val="ru-RU"/>
              </w:rPr>
              <w:t>батюшка</w:t>
            </w:r>
            <w:r w:rsidRPr="00995020">
              <w:rPr>
                <w:rFonts w:ascii="Times New Roman" w:eastAsia="Times New Roman" w:hAnsi="Times New Roman" w:cs="Times New Roman"/>
                <w:sz w:val="28"/>
                <w:szCs w:val="28"/>
                <w:lang w:val="ru-RU"/>
              </w:rPr>
              <w:t>, надоели нам эти головорезы;</w:t>
            </w:r>
          </w:p>
        </w:tc>
      </w:tr>
      <w:tr w:rsidR="001968F6" w:rsidRPr="003E57F9" w14:paraId="6CF1C7FC" w14:textId="77777777" w:rsidTr="00B503DD">
        <w:trPr>
          <w:jc w:val="center"/>
        </w:trPr>
        <w:tc>
          <w:tcPr>
            <w:tcW w:w="2547" w:type="dxa"/>
          </w:tcPr>
          <w:p w14:paraId="3CEC7FB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57ECBBB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2FEB323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Oh, </w:t>
            </w:r>
            <w:r w:rsidRPr="00995020">
              <w:rPr>
                <w:rFonts w:ascii="Times New Roman" w:hAnsi="Times New Roman" w:cs="Times New Roman"/>
                <w:b/>
                <w:bCs/>
                <w:color w:val="000000"/>
                <w:sz w:val="28"/>
                <w:szCs w:val="28"/>
                <w:lang w:val="it-IT"/>
              </w:rPr>
              <w:t>mio caro</w:t>
            </w:r>
            <w:r w:rsidRPr="00995020">
              <w:rPr>
                <w:rFonts w:ascii="Times New Roman" w:hAnsi="Times New Roman" w:cs="Times New Roman"/>
                <w:color w:val="000000"/>
                <w:sz w:val="28"/>
                <w:szCs w:val="28"/>
                <w:lang w:val="it-IT"/>
              </w:rPr>
              <w:t>, quante noie ci hanno dato quei briganti!</w:t>
            </w:r>
          </w:p>
        </w:tc>
      </w:tr>
      <w:tr w:rsidR="001968F6" w:rsidRPr="003E57F9" w14:paraId="443F9B28" w14:textId="77777777" w:rsidTr="00B503DD">
        <w:trPr>
          <w:jc w:val="center"/>
        </w:trPr>
        <w:tc>
          <w:tcPr>
            <w:tcW w:w="2547" w:type="dxa"/>
          </w:tcPr>
          <w:p w14:paraId="1291F93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0513B28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FB52B00"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Ecco, </w:t>
            </w:r>
            <w:r w:rsidRPr="00995020">
              <w:rPr>
                <w:rFonts w:ascii="Times New Roman" w:eastAsia="Times New Roman" w:hAnsi="Times New Roman" w:cs="Times New Roman"/>
                <w:b/>
                <w:bCs/>
                <w:sz w:val="28"/>
                <w:szCs w:val="28"/>
                <w:lang w:val="it-IT"/>
              </w:rPr>
              <w:t>vossignoria</w:t>
            </w:r>
            <w:r w:rsidRPr="00995020">
              <w:rPr>
                <w:rFonts w:ascii="Times New Roman" w:eastAsia="Times New Roman" w:hAnsi="Times New Roman" w:cs="Times New Roman"/>
                <w:sz w:val="28"/>
                <w:szCs w:val="28"/>
                <w:lang w:val="it-IT"/>
              </w:rPr>
              <w:t>, ne abbiamo avute di noie da quei tagliagole!</w:t>
            </w:r>
          </w:p>
        </w:tc>
      </w:tr>
      <w:tr w:rsidR="001968F6" w:rsidRPr="003E57F9" w14:paraId="6BE5C65F" w14:textId="77777777" w:rsidTr="00B503DD">
        <w:trPr>
          <w:jc w:val="center"/>
        </w:trPr>
        <w:tc>
          <w:tcPr>
            <w:tcW w:w="2547" w:type="dxa"/>
          </w:tcPr>
          <w:p w14:paraId="5730268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6D439A9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558F0CA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ci siamo annoiati, </w:t>
            </w:r>
            <w:proofErr w:type="spellStart"/>
            <w:r w:rsidRPr="00995020">
              <w:rPr>
                <w:rFonts w:ascii="Times New Roman" w:eastAsia="Times New Roman" w:hAnsi="Times New Roman" w:cs="Times New Roman"/>
                <w:b/>
                <w:bCs/>
                <w:i/>
                <w:iCs/>
                <w:sz w:val="28"/>
                <w:szCs w:val="28"/>
                <w:lang w:val="it-IT"/>
              </w:rPr>
              <w:t>bàtjuška</w:t>
            </w:r>
            <w:proofErr w:type="spellEnd"/>
            <w:r w:rsidRPr="00995020">
              <w:rPr>
                <w:rFonts w:ascii="Times New Roman" w:eastAsia="Times New Roman" w:hAnsi="Times New Roman" w:cs="Times New Roman"/>
                <w:sz w:val="28"/>
                <w:szCs w:val="28"/>
                <w:lang w:val="it-IT"/>
              </w:rPr>
              <w:t>, con quei banditi!</w:t>
            </w:r>
          </w:p>
        </w:tc>
      </w:tr>
      <w:tr w:rsidR="001968F6" w:rsidRPr="003E57F9" w14:paraId="73ABCD90" w14:textId="77777777" w:rsidTr="00B503DD">
        <w:trPr>
          <w:jc w:val="center"/>
        </w:trPr>
        <w:tc>
          <w:tcPr>
            <w:tcW w:w="2547" w:type="dxa"/>
          </w:tcPr>
          <w:p w14:paraId="68F82AF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13941FE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34992EF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Ecco, </w:t>
            </w:r>
            <w:proofErr w:type="spellStart"/>
            <w:r w:rsidRPr="00995020">
              <w:rPr>
                <w:rFonts w:ascii="Times New Roman" w:eastAsia="Times New Roman" w:hAnsi="Times New Roman" w:cs="Times New Roman"/>
                <w:b/>
                <w:bCs/>
                <w:i/>
                <w:iCs/>
                <w:sz w:val="28"/>
                <w:szCs w:val="28"/>
                <w:lang w:val="it-IT"/>
              </w:rPr>
              <w:t>batjuška</w:t>
            </w:r>
            <w:proofErr w:type="spellEnd"/>
            <w:r w:rsidRPr="00995020">
              <w:rPr>
                <w:rFonts w:ascii="Times New Roman" w:eastAsia="Times New Roman" w:hAnsi="Times New Roman" w:cs="Times New Roman"/>
                <w:sz w:val="28"/>
                <w:szCs w:val="28"/>
                <w:lang w:val="it-IT"/>
              </w:rPr>
              <w:t>, ci hanno proprio stancato, quei tagliagola!</w:t>
            </w:r>
          </w:p>
        </w:tc>
      </w:tr>
    </w:tbl>
    <w:p w14:paraId="20F9F59D"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30505BE2"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La parola “</w:t>
      </w:r>
      <w:r w:rsidRPr="00995020">
        <w:rPr>
          <w:rFonts w:ascii="Times New Roman" w:eastAsia="Times New Roman" w:hAnsi="Times New Roman" w:cs="Times New Roman"/>
          <w:sz w:val="28"/>
          <w:szCs w:val="28"/>
          <w:lang w:val="ru-RU"/>
        </w:rPr>
        <w:t>батюшка</w:t>
      </w:r>
      <w:r w:rsidRPr="00995020">
        <w:rPr>
          <w:rFonts w:ascii="Times New Roman" w:eastAsia="Times New Roman" w:hAnsi="Times New Roman" w:cs="Times New Roman"/>
          <w:sz w:val="28"/>
          <w:szCs w:val="28"/>
          <w:lang w:val="it-IT"/>
        </w:rPr>
        <w:t>” in russo è un vezzeggiativo della parola “</w:t>
      </w:r>
      <w:r w:rsidRPr="00995020">
        <w:rPr>
          <w:rFonts w:ascii="Times New Roman" w:eastAsia="Times New Roman" w:hAnsi="Times New Roman" w:cs="Times New Roman"/>
          <w:sz w:val="28"/>
          <w:szCs w:val="28"/>
          <w:lang w:val="ru-RU"/>
        </w:rPr>
        <w:t>батия</w:t>
      </w:r>
      <w:r w:rsidRPr="00995020">
        <w:rPr>
          <w:rFonts w:ascii="Times New Roman" w:eastAsia="Times New Roman" w:hAnsi="Times New Roman" w:cs="Times New Roman"/>
          <w:sz w:val="28"/>
          <w:szCs w:val="28"/>
          <w:lang w:val="it-IT"/>
        </w:rPr>
        <w:t>”, termine colloquiale con cui ci si riferisce al padre e, per estensione, ai membri del clero, amici stretti (così come nell’italiano colloquiale ci si può riferire ad un amico stretto con un termine che intrinsecamente sottintende un’età più avanzata della persona con cui si parla, come “vecchio” o “zio”) oppure a persone più anziane con accezione cordiale.</w:t>
      </w:r>
    </w:p>
    <w:p w14:paraId="15E1AA65"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G. De Dominicis e S. Garzonio e F. Gori hanno optato per una traslitterazione diretta, dando un’aria più caratteristica all’intervento del personaggio.</w:t>
      </w:r>
      <w:r w:rsidRPr="00995020">
        <w:rPr>
          <w:rFonts w:ascii="Times New Roman" w:eastAsia="Times New Roman" w:hAnsi="Times New Roman" w:cs="Times New Roman"/>
          <w:sz w:val="28"/>
          <w:szCs w:val="28"/>
          <w:lang w:val="it-IT"/>
        </w:rPr>
        <w:br/>
      </w:r>
      <w:r w:rsidRPr="00995020">
        <w:rPr>
          <w:rFonts w:ascii="Times New Roman" w:eastAsia="Times New Roman" w:hAnsi="Times New Roman" w:cs="Times New Roman"/>
          <w:sz w:val="28"/>
          <w:szCs w:val="28"/>
          <w:lang w:val="it-IT"/>
        </w:rPr>
        <w:lastRenderedPageBreak/>
        <w:t>S. Garzonio e F. Gori hanno solo traslitterato in “</w:t>
      </w:r>
      <w:proofErr w:type="spellStart"/>
      <w:r w:rsidRPr="00995020">
        <w:rPr>
          <w:rFonts w:ascii="Times New Roman" w:eastAsia="Times New Roman" w:hAnsi="Times New Roman" w:cs="Times New Roman"/>
          <w:i/>
          <w:iCs/>
          <w:sz w:val="28"/>
          <w:szCs w:val="28"/>
          <w:lang w:val="it-IT"/>
        </w:rPr>
        <w:t>batjuška</w:t>
      </w:r>
      <w:proofErr w:type="spellEnd"/>
      <w:r w:rsidRPr="00995020">
        <w:rPr>
          <w:rFonts w:ascii="Times New Roman" w:eastAsia="Times New Roman" w:hAnsi="Times New Roman" w:cs="Times New Roman"/>
          <w:sz w:val="28"/>
          <w:szCs w:val="28"/>
          <w:lang w:val="it-IT"/>
        </w:rPr>
        <w:t>”, mentre G. De Dominicis ha aggiunto un accento per aiutare il lettore nella pronuncia “</w:t>
      </w:r>
      <w:proofErr w:type="spellStart"/>
      <w:r w:rsidRPr="00995020">
        <w:rPr>
          <w:rFonts w:ascii="Times New Roman" w:eastAsia="Times New Roman" w:hAnsi="Times New Roman" w:cs="Times New Roman"/>
          <w:i/>
          <w:iCs/>
          <w:sz w:val="28"/>
          <w:szCs w:val="28"/>
          <w:lang w:val="it-IT"/>
        </w:rPr>
        <w:t>bàtjuška</w:t>
      </w:r>
      <w:proofErr w:type="spellEnd"/>
      <w:r w:rsidRPr="00995020">
        <w:rPr>
          <w:rFonts w:ascii="Times New Roman" w:eastAsia="Times New Roman" w:hAnsi="Times New Roman" w:cs="Times New Roman"/>
          <w:sz w:val="28"/>
          <w:szCs w:val="28"/>
          <w:lang w:val="it-IT"/>
        </w:rPr>
        <w:t>”.</w:t>
      </w:r>
    </w:p>
    <w:p w14:paraId="0D52AE80"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P. Pera hanno invece scelto di tradurre con un omologo locale per l’appellativo. Il primo ha deciso di dare un’aria più amichevole con “mio caro”, mentre la seconda ha evidenziato di più il rispetto da parte del parlante con “vossignoria”.</w:t>
      </w:r>
    </w:p>
    <w:p w14:paraId="37FD14C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Continuiamo con un altro esempio di allocutivo gergale utilizzato con accezione amichevole:</w:t>
      </w:r>
    </w:p>
    <w:tbl>
      <w:tblPr>
        <w:tblStyle w:val="Grigliatabella"/>
        <w:tblW w:w="0" w:type="auto"/>
        <w:jc w:val="center"/>
        <w:tblLook w:val="04A0" w:firstRow="1" w:lastRow="0" w:firstColumn="1" w:lastColumn="0" w:noHBand="0" w:noVBand="1"/>
      </w:tblPr>
      <w:tblGrid>
        <w:gridCol w:w="2547"/>
        <w:gridCol w:w="6797"/>
      </w:tblGrid>
      <w:tr w:rsidR="001968F6" w:rsidRPr="003E57F9" w14:paraId="16168AC5" w14:textId="77777777" w:rsidTr="00B503DD">
        <w:trPr>
          <w:jc w:val="center"/>
        </w:trPr>
        <w:tc>
          <w:tcPr>
            <w:tcW w:w="2547" w:type="dxa"/>
          </w:tcPr>
          <w:p w14:paraId="0312090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65F228DD"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Эй, </w:t>
            </w:r>
            <w:r w:rsidRPr="00995020">
              <w:rPr>
                <w:rFonts w:ascii="Times New Roman" w:eastAsia="Times New Roman" w:hAnsi="Times New Roman" w:cs="Times New Roman"/>
                <w:b/>
                <w:bCs/>
                <w:sz w:val="28"/>
                <w:szCs w:val="28"/>
                <w:lang w:val="ru-RU"/>
              </w:rPr>
              <w:t>любезный</w:t>
            </w:r>
            <w:r w:rsidRPr="00995020">
              <w:rPr>
                <w:rFonts w:ascii="Times New Roman" w:eastAsia="Times New Roman" w:hAnsi="Times New Roman" w:cs="Times New Roman"/>
                <w:sz w:val="28"/>
                <w:szCs w:val="28"/>
                <w:lang w:val="ru-RU"/>
              </w:rPr>
              <w:t>! . закричал часовой, махая ему рукой</w:t>
            </w:r>
          </w:p>
        </w:tc>
      </w:tr>
      <w:tr w:rsidR="001968F6" w:rsidRPr="003E57F9" w14:paraId="6C012D35" w14:textId="77777777" w:rsidTr="00B503DD">
        <w:trPr>
          <w:jc w:val="center"/>
        </w:trPr>
        <w:tc>
          <w:tcPr>
            <w:tcW w:w="2547" w:type="dxa"/>
          </w:tcPr>
          <w:p w14:paraId="79D661E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3077FAC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05DC359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"Ehi, </w:t>
            </w:r>
            <w:r w:rsidRPr="00995020">
              <w:rPr>
                <w:rFonts w:ascii="Times New Roman" w:hAnsi="Times New Roman" w:cs="Times New Roman"/>
                <w:b/>
                <w:bCs/>
                <w:color w:val="000000"/>
                <w:sz w:val="28"/>
                <w:szCs w:val="28"/>
                <w:lang w:val="it-IT"/>
              </w:rPr>
              <w:t>caro</w:t>
            </w:r>
            <w:r w:rsidRPr="00995020">
              <w:rPr>
                <w:rFonts w:ascii="Times New Roman" w:hAnsi="Times New Roman" w:cs="Times New Roman"/>
                <w:color w:val="000000"/>
                <w:sz w:val="28"/>
                <w:szCs w:val="28"/>
                <w:lang w:val="it-IT"/>
              </w:rPr>
              <w:t>!", gridò la sentinella facendo segno con la mano</w:t>
            </w:r>
          </w:p>
        </w:tc>
      </w:tr>
      <w:tr w:rsidR="001968F6" w:rsidRPr="003E57F9" w14:paraId="3FD31EF0" w14:textId="77777777" w:rsidTr="00B503DD">
        <w:trPr>
          <w:jc w:val="center"/>
        </w:trPr>
        <w:tc>
          <w:tcPr>
            <w:tcW w:w="2547" w:type="dxa"/>
          </w:tcPr>
          <w:p w14:paraId="0430496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B7CFE1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152B7924"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“Ehi, </w:t>
            </w:r>
            <w:r w:rsidRPr="00995020">
              <w:rPr>
                <w:rFonts w:ascii="Times New Roman" w:eastAsia="Times New Roman" w:hAnsi="Times New Roman" w:cs="Times New Roman"/>
                <w:b/>
                <w:bCs/>
                <w:sz w:val="28"/>
                <w:szCs w:val="28"/>
                <w:lang w:val="it-IT"/>
              </w:rPr>
              <w:t>amico</w:t>
            </w:r>
            <w:r w:rsidRPr="00995020">
              <w:rPr>
                <w:rFonts w:ascii="Times New Roman" w:eastAsia="Times New Roman" w:hAnsi="Times New Roman" w:cs="Times New Roman"/>
                <w:sz w:val="28"/>
                <w:szCs w:val="28"/>
                <w:lang w:val="it-IT"/>
              </w:rPr>
              <w:t>!” urlò la sentinella facendogli segno con la mano</w:t>
            </w:r>
          </w:p>
        </w:tc>
      </w:tr>
      <w:tr w:rsidR="001968F6" w:rsidRPr="003E57F9" w14:paraId="7099AF3B" w14:textId="77777777" w:rsidTr="00B503DD">
        <w:trPr>
          <w:jc w:val="center"/>
        </w:trPr>
        <w:tc>
          <w:tcPr>
            <w:tcW w:w="2547" w:type="dxa"/>
          </w:tcPr>
          <w:p w14:paraId="2156B44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64DFE0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9161E6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“Ehi, </w:t>
            </w:r>
            <w:r w:rsidRPr="00995020">
              <w:rPr>
                <w:rFonts w:ascii="Times New Roman" w:eastAsia="Times New Roman" w:hAnsi="Times New Roman" w:cs="Times New Roman"/>
                <w:b/>
                <w:bCs/>
                <w:sz w:val="28"/>
                <w:szCs w:val="28"/>
                <w:lang w:val="it-IT"/>
              </w:rPr>
              <w:t>bello</w:t>
            </w:r>
            <w:r w:rsidRPr="00995020">
              <w:rPr>
                <w:rFonts w:ascii="Times New Roman" w:eastAsia="Times New Roman" w:hAnsi="Times New Roman" w:cs="Times New Roman"/>
                <w:sz w:val="28"/>
                <w:szCs w:val="28"/>
                <w:lang w:val="it-IT"/>
              </w:rPr>
              <w:t>!” prese a gridare la sentinella, agitando la mano in quella direzione</w:t>
            </w:r>
          </w:p>
        </w:tc>
      </w:tr>
      <w:tr w:rsidR="001968F6" w:rsidRPr="003E57F9" w14:paraId="7E512F9A" w14:textId="77777777" w:rsidTr="00B503DD">
        <w:trPr>
          <w:jc w:val="center"/>
        </w:trPr>
        <w:tc>
          <w:tcPr>
            <w:tcW w:w="2547" w:type="dxa"/>
          </w:tcPr>
          <w:p w14:paraId="52E46BC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2006DF1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42A991F5"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Ehi, </w:t>
            </w:r>
            <w:r w:rsidRPr="00995020">
              <w:rPr>
                <w:rFonts w:ascii="Times New Roman" w:eastAsia="Times New Roman" w:hAnsi="Times New Roman" w:cs="Times New Roman"/>
                <w:b/>
                <w:bCs/>
                <w:sz w:val="28"/>
                <w:szCs w:val="28"/>
                <w:lang w:val="it-IT"/>
              </w:rPr>
              <w:t>amico</w:t>
            </w:r>
            <w:r w:rsidRPr="00995020">
              <w:rPr>
                <w:rFonts w:ascii="Times New Roman" w:eastAsia="Times New Roman" w:hAnsi="Times New Roman" w:cs="Times New Roman"/>
                <w:sz w:val="28"/>
                <w:szCs w:val="28"/>
                <w:lang w:val="it-IT"/>
              </w:rPr>
              <w:t>! – gridò la sentinella facendogli segno con la mano</w:t>
            </w:r>
          </w:p>
        </w:tc>
      </w:tr>
    </w:tbl>
    <w:p w14:paraId="0B9C31B7"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022BFC3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ru-RU"/>
        </w:rPr>
        <w:t>Любезный</w:t>
      </w:r>
      <w:r w:rsidRPr="00995020">
        <w:rPr>
          <w:rFonts w:ascii="Times New Roman" w:eastAsia="Times New Roman" w:hAnsi="Times New Roman" w:cs="Times New Roman"/>
          <w:sz w:val="28"/>
          <w:szCs w:val="28"/>
          <w:lang w:val="it-IT"/>
        </w:rPr>
        <w:t xml:space="preserve">”, lett. “gentile”, è un aggettivo con cui ci si può riferire amichevolmente così come a un conoscente che a uno sconosciuto. In questo contesto viene utilizzato dalla sentinella di Maksim </w:t>
      </w:r>
      <w:r w:rsidRPr="00995020">
        <w:rPr>
          <w:rFonts w:ascii="Times New Roman" w:hAnsi="Times New Roman" w:cs="Times New Roman"/>
          <w:sz w:val="28"/>
          <w:szCs w:val="28"/>
          <w:lang w:val="it-IT"/>
        </w:rPr>
        <w:t xml:space="preserve">Maksimyč </w:t>
      </w:r>
      <w:r w:rsidRPr="00995020">
        <w:rPr>
          <w:rFonts w:ascii="Times New Roman" w:eastAsia="Times New Roman" w:hAnsi="Times New Roman" w:cs="Times New Roman"/>
          <w:sz w:val="28"/>
          <w:szCs w:val="28"/>
          <w:lang w:val="it-IT"/>
        </w:rPr>
        <w:t xml:space="preserve">per rivolgersi a </w:t>
      </w:r>
      <w:proofErr w:type="spellStart"/>
      <w:r w:rsidRPr="00995020">
        <w:rPr>
          <w:rFonts w:ascii="Times New Roman" w:eastAsia="Times New Roman" w:hAnsi="Times New Roman" w:cs="Times New Roman"/>
          <w:sz w:val="28"/>
          <w:szCs w:val="28"/>
          <w:lang w:val="it-IT"/>
        </w:rPr>
        <w:t>Kazbič</w:t>
      </w:r>
      <w:proofErr w:type="spellEnd"/>
      <w:r w:rsidRPr="00995020">
        <w:rPr>
          <w:rFonts w:ascii="Times New Roman" w:eastAsia="Times New Roman" w:hAnsi="Times New Roman" w:cs="Times New Roman"/>
          <w:sz w:val="28"/>
          <w:szCs w:val="28"/>
          <w:lang w:val="it-IT"/>
        </w:rPr>
        <w:t xml:space="preserve"> in maniera amichevole così da indurlo a fermare il suo cavallo e rendersi un bersaglio migliore.</w:t>
      </w:r>
    </w:p>
    <w:p w14:paraId="6C78AA4A"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Nelle traduzioni italiane,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ha deciso di enfatizzare il lato cordiale del termine, utilizzando “caro”, un termine che però non si adatta perfettamente al contesto.</w:t>
      </w:r>
    </w:p>
    <w:p w14:paraId="6C29DBEF"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S. Garzonio e F. Gori e P. Pera hanno optato per una soluzione più neutra ma comunque cordiale “amico”, un appellativo universale per esprimere amichevolezza.</w:t>
      </w:r>
    </w:p>
    <w:p w14:paraId="1CE744C1"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Infine, G. De Dominicis ha scelto di usare un termine più colloquiale “bello”, che tiene in sé una leggera nota di ironia così come era presente nel testo originale.</w:t>
      </w:r>
    </w:p>
    <w:p w14:paraId="6F456D5D"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Segue un ulteriore allocutivo gergale con accezione amichevole:</w:t>
      </w:r>
    </w:p>
    <w:tbl>
      <w:tblPr>
        <w:tblStyle w:val="Grigliatabella"/>
        <w:tblW w:w="0" w:type="auto"/>
        <w:jc w:val="center"/>
        <w:tblLook w:val="04A0" w:firstRow="1" w:lastRow="0" w:firstColumn="1" w:lastColumn="0" w:noHBand="0" w:noVBand="1"/>
      </w:tblPr>
      <w:tblGrid>
        <w:gridCol w:w="2547"/>
        <w:gridCol w:w="6797"/>
      </w:tblGrid>
      <w:tr w:rsidR="001968F6" w:rsidRPr="003E57F9" w14:paraId="13DC5B0C" w14:textId="77777777" w:rsidTr="00B503DD">
        <w:trPr>
          <w:jc w:val="center"/>
        </w:trPr>
        <w:tc>
          <w:tcPr>
            <w:tcW w:w="2547" w:type="dxa"/>
          </w:tcPr>
          <w:p w14:paraId="55816D0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6140F3F8"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Послушай, </w:t>
            </w:r>
            <w:r w:rsidRPr="00995020">
              <w:rPr>
                <w:rFonts w:ascii="Times New Roman" w:eastAsia="Times New Roman" w:hAnsi="Times New Roman" w:cs="Times New Roman"/>
                <w:b/>
                <w:bCs/>
                <w:sz w:val="28"/>
                <w:szCs w:val="28"/>
                <w:lang w:val="ru-RU"/>
              </w:rPr>
              <w:t>братец</w:t>
            </w:r>
            <w:r w:rsidRPr="00995020">
              <w:rPr>
                <w:rFonts w:ascii="Times New Roman" w:eastAsia="Times New Roman" w:hAnsi="Times New Roman" w:cs="Times New Roman"/>
                <w:sz w:val="28"/>
                <w:szCs w:val="28"/>
                <w:lang w:val="ru-RU"/>
              </w:rPr>
              <w:t>, - спрсил у него штабс-капитан, - чья эта чудесная коляска?</w:t>
            </w:r>
          </w:p>
        </w:tc>
      </w:tr>
      <w:tr w:rsidR="001968F6" w:rsidRPr="003E57F9" w14:paraId="47C88527" w14:textId="77777777" w:rsidTr="00B503DD">
        <w:trPr>
          <w:jc w:val="center"/>
        </w:trPr>
        <w:tc>
          <w:tcPr>
            <w:tcW w:w="2547" w:type="dxa"/>
          </w:tcPr>
          <w:p w14:paraId="079D88B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4191C40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019C5D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 xml:space="preserve">“Senti, </w:t>
            </w:r>
            <w:r w:rsidRPr="00995020">
              <w:rPr>
                <w:rFonts w:ascii="Times New Roman" w:hAnsi="Times New Roman" w:cs="Times New Roman"/>
                <w:b/>
                <w:bCs/>
                <w:color w:val="000000"/>
                <w:sz w:val="28"/>
                <w:szCs w:val="28"/>
                <w:lang w:val="it-IT"/>
              </w:rPr>
              <w:t>fratellino</w:t>
            </w:r>
            <w:r w:rsidRPr="00995020">
              <w:rPr>
                <w:rFonts w:ascii="Times New Roman" w:hAnsi="Times New Roman" w:cs="Times New Roman"/>
                <w:color w:val="000000"/>
                <w:sz w:val="28"/>
                <w:szCs w:val="28"/>
                <w:lang w:val="it-IT"/>
              </w:rPr>
              <w:t>,” gli chiese il capitano, “di chi è quella magnifica carrozza, eh?”</w:t>
            </w:r>
          </w:p>
        </w:tc>
      </w:tr>
      <w:tr w:rsidR="001968F6" w:rsidRPr="00995020" w14:paraId="3EEB8B44" w14:textId="77777777" w:rsidTr="00B503DD">
        <w:trPr>
          <w:jc w:val="center"/>
        </w:trPr>
        <w:tc>
          <w:tcPr>
            <w:tcW w:w="2547" w:type="dxa"/>
          </w:tcPr>
          <w:p w14:paraId="72A9092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59D0EAC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3ECC4E7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“Senti, </w:t>
            </w:r>
            <w:r w:rsidRPr="00995020">
              <w:rPr>
                <w:rFonts w:ascii="Times New Roman" w:eastAsia="Times New Roman" w:hAnsi="Times New Roman" w:cs="Times New Roman"/>
                <w:b/>
                <w:bCs/>
                <w:sz w:val="28"/>
                <w:szCs w:val="28"/>
                <w:lang w:val="it-IT"/>
              </w:rPr>
              <w:t>amico</w:t>
            </w:r>
            <w:r w:rsidRPr="00995020">
              <w:rPr>
                <w:rFonts w:ascii="Times New Roman" w:eastAsia="Times New Roman" w:hAnsi="Times New Roman" w:cs="Times New Roman"/>
                <w:sz w:val="28"/>
                <w:szCs w:val="28"/>
                <w:lang w:val="it-IT"/>
              </w:rPr>
              <w:t>”, gli domandò il capitano in seconda, “di chi è questa meravigliosa carrozza? Eh?”</w:t>
            </w:r>
          </w:p>
        </w:tc>
      </w:tr>
      <w:tr w:rsidR="001968F6" w:rsidRPr="003E57F9" w14:paraId="47C06E44" w14:textId="77777777" w:rsidTr="00B503DD">
        <w:trPr>
          <w:jc w:val="center"/>
        </w:trPr>
        <w:tc>
          <w:tcPr>
            <w:tcW w:w="2547" w:type="dxa"/>
          </w:tcPr>
          <w:p w14:paraId="6D4A8D9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6026A42F"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4575801B"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“Dimmi, </w:t>
            </w:r>
            <w:r w:rsidRPr="00995020">
              <w:rPr>
                <w:rFonts w:ascii="Times New Roman" w:eastAsia="Times New Roman" w:hAnsi="Times New Roman" w:cs="Times New Roman"/>
                <w:b/>
                <w:bCs/>
                <w:sz w:val="28"/>
                <w:szCs w:val="28"/>
                <w:lang w:val="it-IT"/>
              </w:rPr>
              <w:t>amico</w:t>
            </w:r>
            <w:r w:rsidRPr="00995020">
              <w:rPr>
                <w:rFonts w:ascii="Times New Roman" w:eastAsia="Times New Roman" w:hAnsi="Times New Roman" w:cs="Times New Roman"/>
                <w:sz w:val="28"/>
                <w:szCs w:val="28"/>
                <w:lang w:val="it-IT"/>
              </w:rPr>
              <w:t>, “si rivolse a quest’ultimo il capitano, “di chi è quella stupenda carrozza?”</w:t>
            </w:r>
          </w:p>
        </w:tc>
      </w:tr>
      <w:tr w:rsidR="001968F6" w:rsidRPr="00995020" w14:paraId="2F4DD4A8" w14:textId="77777777" w:rsidTr="00B503DD">
        <w:trPr>
          <w:jc w:val="center"/>
        </w:trPr>
        <w:tc>
          <w:tcPr>
            <w:tcW w:w="2547" w:type="dxa"/>
          </w:tcPr>
          <w:p w14:paraId="3C52F41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556B7BA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1772EF2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Ascolta, </w:t>
            </w:r>
            <w:r w:rsidRPr="00995020">
              <w:rPr>
                <w:rFonts w:ascii="Times New Roman" w:eastAsia="Times New Roman" w:hAnsi="Times New Roman" w:cs="Times New Roman"/>
                <w:b/>
                <w:bCs/>
                <w:sz w:val="28"/>
                <w:szCs w:val="28"/>
                <w:lang w:val="it-IT"/>
              </w:rPr>
              <w:t>amico mio</w:t>
            </w:r>
            <w:r w:rsidRPr="00995020">
              <w:rPr>
                <w:rFonts w:ascii="Times New Roman" w:eastAsia="Times New Roman" w:hAnsi="Times New Roman" w:cs="Times New Roman"/>
                <w:sz w:val="28"/>
                <w:szCs w:val="28"/>
                <w:lang w:val="it-IT"/>
              </w:rPr>
              <w:t>, - gli domandò il capitano in seconda, - di chi è questa meravigliosa carrozza?... Eh?</w:t>
            </w:r>
          </w:p>
        </w:tc>
      </w:tr>
    </w:tbl>
    <w:p w14:paraId="57E405ED"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61C4273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sz w:val="28"/>
          <w:szCs w:val="28"/>
          <w:lang w:val="ru-RU"/>
        </w:rPr>
        <w:t>Братец</w:t>
      </w:r>
      <w:r w:rsidRPr="00995020">
        <w:rPr>
          <w:rFonts w:ascii="Times New Roman" w:eastAsia="Times New Roman" w:hAnsi="Times New Roman" w:cs="Times New Roman"/>
          <w:sz w:val="28"/>
          <w:szCs w:val="28"/>
          <w:lang w:val="it-IT"/>
        </w:rPr>
        <w:t>”, lett. “fratellino”, è il diminutivo della parola “</w:t>
      </w:r>
      <w:r w:rsidRPr="00995020">
        <w:rPr>
          <w:rFonts w:ascii="Times New Roman" w:eastAsia="Times New Roman" w:hAnsi="Times New Roman" w:cs="Times New Roman"/>
          <w:sz w:val="28"/>
          <w:szCs w:val="28"/>
          <w:lang w:val="ru-RU"/>
        </w:rPr>
        <w:t>брат</w:t>
      </w:r>
      <w:r w:rsidRPr="00995020">
        <w:rPr>
          <w:rFonts w:ascii="Times New Roman" w:eastAsia="Times New Roman" w:hAnsi="Times New Roman" w:cs="Times New Roman"/>
          <w:sz w:val="28"/>
          <w:szCs w:val="28"/>
          <w:lang w:val="it-IT"/>
        </w:rPr>
        <w:t xml:space="preserve">”, “fratello”, e lo si può usare per rivolgersi informalmente ad un uomo, sia a un conoscente che a uno sconosciuto, in maniera amichevole. </w:t>
      </w:r>
    </w:p>
    <w:p w14:paraId="3D216C2E"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questo contesto, viene utilizzato da Maksim Maksimyč per rivolgersi al servo che stava smontando la carrozza per rendere lo scambio amichevole e farsi dire più facilmente chi fosse il proprietario della carrozza.</w:t>
      </w:r>
    </w:p>
    <w:p w14:paraId="463FFC9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vediamo, tre dei traduttori hanno optato per il termine “amico/amico mio” per rendere la cordialità del saluto informale del capitano, mentre solo un traduttore,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ha scelto di attenersi il più possibile al significato originale </w:t>
      </w:r>
      <w:r w:rsidRPr="00995020">
        <w:rPr>
          <w:rFonts w:ascii="Times New Roman" w:eastAsia="Times New Roman" w:hAnsi="Times New Roman" w:cs="Times New Roman"/>
          <w:sz w:val="28"/>
          <w:szCs w:val="28"/>
          <w:lang w:val="it-IT"/>
        </w:rPr>
        <w:lastRenderedPageBreak/>
        <w:t>dell’allocutivo, traducendo il termine con “fratellino”, termine che rende bene l’informalità del discorso, ma che nella lingua italiana è molto più inusuale.</w:t>
      </w:r>
    </w:p>
    <w:p w14:paraId="1FC96168"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0BAA89A2" w14:textId="22F6B4A2"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r w:rsidRPr="00995020">
        <w:rPr>
          <w:rFonts w:ascii="Times New Roman" w:eastAsia="Times New Roman" w:hAnsi="Times New Roman" w:cs="Times New Roman"/>
          <w:b/>
          <w:bCs/>
          <w:sz w:val="28"/>
          <w:szCs w:val="28"/>
          <w:lang w:val="it-IT"/>
        </w:rPr>
        <w:t>2.</w:t>
      </w:r>
      <w:r w:rsidR="002245B6">
        <w:rPr>
          <w:rFonts w:ascii="Times New Roman" w:eastAsia="Times New Roman" w:hAnsi="Times New Roman" w:cs="Times New Roman"/>
          <w:b/>
          <w:bCs/>
          <w:sz w:val="28"/>
          <w:szCs w:val="28"/>
          <w:lang w:val="it-IT"/>
        </w:rPr>
        <w:t>3</w:t>
      </w:r>
      <w:r w:rsidRPr="00995020">
        <w:rPr>
          <w:rFonts w:ascii="Times New Roman" w:eastAsia="Times New Roman" w:hAnsi="Times New Roman" w:cs="Times New Roman"/>
          <w:b/>
          <w:bCs/>
          <w:sz w:val="28"/>
          <w:szCs w:val="28"/>
          <w:lang w:val="it-IT"/>
        </w:rPr>
        <w:t xml:space="preserve"> Traduzione dei fraseologismi</w:t>
      </w:r>
    </w:p>
    <w:p w14:paraId="286EBDD5" w14:textId="77777777" w:rsidR="001968F6" w:rsidRPr="00995020" w:rsidRDefault="001968F6" w:rsidP="001968F6">
      <w:pPr>
        <w:spacing w:line="360" w:lineRule="auto"/>
        <w:jc w:val="center"/>
        <w:rPr>
          <w:rFonts w:ascii="Times New Roman" w:eastAsia="Times New Roman" w:hAnsi="Times New Roman" w:cs="Times New Roman"/>
          <w:b/>
          <w:bCs/>
          <w:sz w:val="28"/>
          <w:szCs w:val="28"/>
          <w:lang w:val="it-IT"/>
        </w:rPr>
      </w:pPr>
    </w:p>
    <w:p w14:paraId="3B754DC6"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 fraseologismi sono delle unità lessicali specifiche a una lingua e la caratterizzano con la loro particolarità.</w:t>
      </w:r>
      <w:r w:rsidRPr="00995020">
        <w:rPr>
          <w:rFonts w:ascii="Times New Roman" w:eastAsia="Times New Roman" w:hAnsi="Times New Roman" w:cs="Times New Roman"/>
          <w:sz w:val="28"/>
          <w:szCs w:val="28"/>
          <w:lang w:val="it-IT"/>
        </w:rPr>
        <w:br/>
        <w:t>Nell’analizzare il racconto preso in questione in questo lavoro, abbiamo riscontrato principalmente fraseologismi predicativi ed espressioni fisse, che saranno a seguito elencati e analizzati.</w:t>
      </w:r>
    </w:p>
    <w:p w14:paraId="1E358404"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Cominciamo con un esempio di fraseologismo militare dell’esercito russo:</w:t>
      </w:r>
    </w:p>
    <w:tbl>
      <w:tblPr>
        <w:tblStyle w:val="Grigliatabella"/>
        <w:tblW w:w="0" w:type="auto"/>
        <w:jc w:val="center"/>
        <w:tblLook w:val="04A0" w:firstRow="1" w:lastRow="0" w:firstColumn="1" w:lastColumn="0" w:noHBand="0" w:noVBand="1"/>
      </w:tblPr>
      <w:tblGrid>
        <w:gridCol w:w="2547"/>
        <w:gridCol w:w="6797"/>
      </w:tblGrid>
      <w:tr w:rsidR="001968F6" w:rsidRPr="003E57F9" w14:paraId="577F8BA4" w14:textId="77777777" w:rsidTr="00B503DD">
        <w:trPr>
          <w:jc w:val="center"/>
        </w:trPr>
        <w:tc>
          <w:tcPr>
            <w:tcW w:w="2547" w:type="dxa"/>
          </w:tcPr>
          <w:p w14:paraId="0616543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21A87AE6"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потому что фельдфебель говорить «</w:t>
            </w:r>
            <w:r w:rsidRPr="00995020">
              <w:rPr>
                <w:rFonts w:ascii="Times New Roman" w:eastAsia="Times New Roman" w:hAnsi="Times New Roman" w:cs="Times New Roman"/>
                <w:b/>
                <w:bCs/>
                <w:sz w:val="28"/>
                <w:szCs w:val="28"/>
                <w:lang w:val="ru-RU"/>
              </w:rPr>
              <w:t>здравия желаю</w:t>
            </w:r>
            <w:r w:rsidRPr="00995020">
              <w:rPr>
                <w:rFonts w:ascii="Times New Roman" w:eastAsia="Times New Roman" w:hAnsi="Times New Roman" w:cs="Times New Roman"/>
                <w:sz w:val="28"/>
                <w:szCs w:val="28"/>
                <w:lang w:val="ru-RU"/>
              </w:rPr>
              <w:t>»</w:t>
            </w:r>
          </w:p>
        </w:tc>
      </w:tr>
      <w:tr w:rsidR="001968F6" w:rsidRPr="003E57F9" w14:paraId="4C3BA72F" w14:textId="77777777" w:rsidTr="00B503DD">
        <w:trPr>
          <w:jc w:val="center"/>
        </w:trPr>
        <w:tc>
          <w:tcPr>
            <w:tcW w:w="2547" w:type="dxa"/>
          </w:tcPr>
          <w:p w14:paraId="531CF45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8D748D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612044C"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hAnsi="Times New Roman" w:cs="Times New Roman"/>
                <w:color w:val="000000"/>
                <w:sz w:val="28"/>
                <w:szCs w:val="28"/>
                <w:lang w:val="it-IT"/>
              </w:rPr>
              <w:t xml:space="preserve"> dato che il caporalmaggiore gli dice: "</w:t>
            </w:r>
            <w:r w:rsidRPr="00995020">
              <w:rPr>
                <w:rFonts w:ascii="Times New Roman" w:hAnsi="Times New Roman" w:cs="Times New Roman"/>
                <w:b/>
                <w:bCs/>
                <w:color w:val="000000"/>
                <w:sz w:val="28"/>
                <w:szCs w:val="28"/>
                <w:lang w:val="it-IT"/>
              </w:rPr>
              <w:t>Agli ordini</w:t>
            </w:r>
            <w:r w:rsidRPr="00995020">
              <w:rPr>
                <w:rFonts w:ascii="Times New Roman" w:hAnsi="Times New Roman" w:cs="Times New Roman"/>
                <w:color w:val="000000"/>
                <w:sz w:val="28"/>
                <w:szCs w:val="28"/>
                <w:lang w:val="it-IT"/>
              </w:rPr>
              <w:t>!"</w:t>
            </w:r>
          </w:p>
        </w:tc>
      </w:tr>
      <w:tr w:rsidR="001968F6" w:rsidRPr="003E57F9" w14:paraId="05423109" w14:textId="77777777" w:rsidTr="00B503DD">
        <w:trPr>
          <w:jc w:val="center"/>
        </w:trPr>
        <w:tc>
          <w:tcPr>
            <w:tcW w:w="2547" w:type="dxa"/>
          </w:tcPr>
          <w:p w14:paraId="27898C2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62D31C2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7EB9F1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perché un caporalmaggiore dirà “</w:t>
            </w:r>
            <w:r w:rsidRPr="00995020">
              <w:rPr>
                <w:rFonts w:ascii="Times New Roman" w:eastAsia="Times New Roman" w:hAnsi="Times New Roman" w:cs="Times New Roman"/>
                <w:b/>
                <w:bCs/>
                <w:sz w:val="28"/>
                <w:szCs w:val="28"/>
                <w:lang w:val="it-IT"/>
              </w:rPr>
              <w:t>ai vostri ordini</w:t>
            </w:r>
            <w:r w:rsidRPr="00995020">
              <w:rPr>
                <w:rFonts w:ascii="Times New Roman" w:eastAsia="Times New Roman" w:hAnsi="Times New Roman" w:cs="Times New Roman"/>
                <w:sz w:val="28"/>
                <w:szCs w:val="28"/>
                <w:lang w:val="it-IT"/>
              </w:rPr>
              <w:t>”</w:t>
            </w:r>
          </w:p>
        </w:tc>
      </w:tr>
      <w:tr w:rsidR="001968F6" w:rsidRPr="003E57F9" w14:paraId="51926B72" w14:textId="77777777" w:rsidTr="00B503DD">
        <w:trPr>
          <w:jc w:val="center"/>
        </w:trPr>
        <w:tc>
          <w:tcPr>
            <w:tcW w:w="2547" w:type="dxa"/>
          </w:tcPr>
          <w:p w14:paraId="575FE24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1478F75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7FB4AE5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giacché il sergente</w:t>
            </w:r>
            <w:r w:rsidRPr="00995020">
              <w:rPr>
                <w:rFonts w:ascii="Times New Roman" w:eastAsia="Times New Roman" w:hAnsi="Times New Roman" w:cs="Times New Roman"/>
                <w:b/>
                <w:bCs/>
                <w:sz w:val="28"/>
                <w:szCs w:val="28"/>
                <w:lang w:val="it-IT"/>
              </w:rPr>
              <w:t xml:space="preserve"> </w:t>
            </w:r>
            <w:r w:rsidRPr="00995020">
              <w:rPr>
                <w:rFonts w:ascii="Times New Roman" w:eastAsia="Times New Roman" w:hAnsi="Times New Roman" w:cs="Times New Roman"/>
                <w:sz w:val="28"/>
                <w:szCs w:val="28"/>
                <w:lang w:val="it-IT"/>
              </w:rPr>
              <w:t>maggiore dice: “</w:t>
            </w:r>
            <w:r w:rsidRPr="00995020">
              <w:rPr>
                <w:rFonts w:ascii="Times New Roman" w:eastAsia="Times New Roman" w:hAnsi="Times New Roman" w:cs="Times New Roman"/>
                <w:b/>
                <w:bCs/>
                <w:sz w:val="28"/>
                <w:szCs w:val="28"/>
                <w:lang w:val="it-IT"/>
              </w:rPr>
              <w:t>vi auguro buona salute</w:t>
            </w:r>
            <w:r w:rsidRPr="00995020">
              <w:rPr>
                <w:rFonts w:ascii="Times New Roman" w:eastAsia="Times New Roman" w:hAnsi="Times New Roman" w:cs="Times New Roman"/>
                <w:sz w:val="28"/>
                <w:szCs w:val="28"/>
                <w:lang w:val="it-IT"/>
              </w:rPr>
              <w:t>”</w:t>
            </w:r>
          </w:p>
        </w:tc>
      </w:tr>
      <w:tr w:rsidR="001968F6" w:rsidRPr="003E57F9" w14:paraId="03185C75" w14:textId="77777777" w:rsidTr="00B503DD">
        <w:trPr>
          <w:jc w:val="center"/>
        </w:trPr>
        <w:tc>
          <w:tcPr>
            <w:tcW w:w="2547" w:type="dxa"/>
          </w:tcPr>
          <w:p w14:paraId="7930D4D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616259E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151FE17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perché il caporale</w:t>
            </w:r>
            <w:r w:rsidRPr="00995020">
              <w:rPr>
                <w:rFonts w:ascii="Times New Roman" w:eastAsia="Times New Roman" w:hAnsi="Times New Roman" w:cs="Times New Roman"/>
                <w:b/>
                <w:bCs/>
                <w:sz w:val="28"/>
                <w:szCs w:val="28"/>
                <w:lang w:val="it-IT"/>
              </w:rPr>
              <w:t xml:space="preserve"> </w:t>
            </w:r>
            <w:r w:rsidRPr="00995020">
              <w:rPr>
                <w:rFonts w:ascii="Times New Roman" w:eastAsia="Times New Roman" w:hAnsi="Times New Roman" w:cs="Times New Roman"/>
                <w:sz w:val="28"/>
                <w:szCs w:val="28"/>
                <w:lang w:val="it-IT"/>
              </w:rPr>
              <w:t>maggiore gli dice semplicemente “</w:t>
            </w:r>
            <w:r w:rsidRPr="00995020">
              <w:rPr>
                <w:rFonts w:ascii="Times New Roman" w:eastAsia="Times New Roman" w:hAnsi="Times New Roman" w:cs="Times New Roman"/>
                <w:b/>
                <w:bCs/>
                <w:sz w:val="28"/>
                <w:szCs w:val="28"/>
                <w:lang w:val="it-IT"/>
              </w:rPr>
              <w:t>Ai vostri ordini</w:t>
            </w:r>
            <w:r w:rsidRPr="00995020">
              <w:rPr>
                <w:rFonts w:ascii="Times New Roman" w:eastAsia="Times New Roman" w:hAnsi="Times New Roman" w:cs="Times New Roman"/>
                <w:sz w:val="28"/>
                <w:szCs w:val="28"/>
                <w:lang w:val="it-IT"/>
              </w:rPr>
              <w:t>”</w:t>
            </w:r>
          </w:p>
        </w:tc>
      </w:tr>
    </w:tbl>
    <w:p w14:paraId="589FB504"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01F0435C" w14:textId="77777777" w:rsidR="001968F6" w:rsidRPr="00995020" w:rsidRDefault="001968F6" w:rsidP="001968F6">
      <w:pPr>
        <w:spacing w:line="360" w:lineRule="auto"/>
        <w:rPr>
          <w:rFonts w:ascii="Times New Roman" w:hAnsi="Times New Roman" w:cs="Times New Roman"/>
          <w:color w:val="000000"/>
          <w:sz w:val="28"/>
          <w:szCs w:val="28"/>
          <w:shd w:val="clear" w:color="auto" w:fill="FFFFFF"/>
          <w:lang w:val="it-IT"/>
        </w:rPr>
      </w:pPr>
      <w:r w:rsidRPr="00995020">
        <w:rPr>
          <w:rFonts w:ascii="Times New Roman" w:eastAsia="Times New Roman" w:hAnsi="Times New Roman" w:cs="Times New Roman"/>
          <w:sz w:val="28"/>
          <w:szCs w:val="28"/>
          <w:lang w:val="it-IT"/>
        </w:rPr>
        <w:t>Nell’esercito russo, sin dai tempi dell’Impero fino al giorno d’oggi, quando un comandante di grado superiore saluta dei soldati o dei sottoufficiali di grado inferiore con la frase “</w:t>
      </w:r>
      <w:r w:rsidRPr="00995020">
        <w:rPr>
          <w:rFonts w:ascii="Times New Roman" w:eastAsia="Times New Roman" w:hAnsi="Times New Roman" w:cs="Times New Roman"/>
          <w:sz w:val="28"/>
          <w:szCs w:val="28"/>
          <w:lang w:val="ru-RU"/>
        </w:rPr>
        <w:t>З</w:t>
      </w:r>
      <w:proofErr w:type="spellStart"/>
      <w:r w:rsidRPr="00995020">
        <w:rPr>
          <w:rFonts w:ascii="Times New Roman" w:hAnsi="Times New Roman" w:cs="Times New Roman"/>
          <w:color w:val="000000"/>
          <w:sz w:val="28"/>
          <w:szCs w:val="28"/>
          <w:shd w:val="clear" w:color="auto" w:fill="FFFFFF"/>
        </w:rPr>
        <w:t>дравствуйте</w:t>
      </w:r>
      <w:proofErr w:type="spellEnd"/>
      <w:r w:rsidRPr="00995020">
        <w:rPr>
          <w:rFonts w:ascii="Times New Roman" w:hAnsi="Times New Roman" w:cs="Times New Roman"/>
          <w:color w:val="000000"/>
          <w:sz w:val="28"/>
          <w:szCs w:val="28"/>
          <w:shd w:val="clear" w:color="auto" w:fill="FFFFFF"/>
          <w:lang w:val="it-IT"/>
        </w:rPr>
        <w:t xml:space="preserve">, </w:t>
      </w:r>
      <w:proofErr w:type="spellStart"/>
      <w:r w:rsidRPr="00995020">
        <w:rPr>
          <w:rFonts w:ascii="Times New Roman" w:hAnsi="Times New Roman" w:cs="Times New Roman"/>
          <w:color w:val="000000"/>
          <w:sz w:val="28"/>
          <w:szCs w:val="28"/>
          <w:shd w:val="clear" w:color="auto" w:fill="FFFFFF"/>
        </w:rPr>
        <w:t>товарищи</w:t>
      </w:r>
      <w:proofErr w:type="spellEnd"/>
      <w:r w:rsidRPr="00995020">
        <w:rPr>
          <w:rFonts w:ascii="Times New Roman" w:eastAsia="Times New Roman" w:hAnsi="Times New Roman" w:cs="Times New Roman"/>
          <w:sz w:val="28"/>
          <w:szCs w:val="28"/>
          <w:lang w:val="it-IT"/>
        </w:rPr>
        <w:t>”, lett. “Salute, compagni”, i soldati di grado inferiore allora rispondono con la frase “</w:t>
      </w:r>
      <w:proofErr w:type="spellStart"/>
      <w:r w:rsidRPr="00995020">
        <w:rPr>
          <w:rFonts w:ascii="Times New Roman" w:hAnsi="Times New Roman" w:cs="Times New Roman"/>
          <w:color w:val="000000"/>
          <w:sz w:val="28"/>
          <w:szCs w:val="28"/>
          <w:shd w:val="clear" w:color="auto" w:fill="FFFFFF"/>
        </w:rPr>
        <w:t>Здравия</w:t>
      </w:r>
      <w:proofErr w:type="spellEnd"/>
      <w:r w:rsidRPr="00995020">
        <w:rPr>
          <w:rFonts w:ascii="Times New Roman" w:hAnsi="Times New Roman" w:cs="Times New Roman"/>
          <w:color w:val="000000"/>
          <w:sz w:val="28"/>
          <w:szCs w:val="28"/>
          <w:shd w:val="clear" w:color="auto" w:fill="FFFFFF"/>
          <w:lang w:val="it-IT"/>
        </w:rPr>
        <w:t xml:space="preserve"> </w:t>
      </w:r>
      <w:proofErr w:type="spellStart"/>
      <w:r w:rsidRPr="00995020">
        <w:rPr>
          <w:rFonts w:ascii="Times New Roman" w:hAnsi="Times New Roman" w:cs="Times New Roman"/>
          <w:color w:val="000000"/>
          <w:sz w:val="28"/>
          <w:szCs w:val="28"/>
          <w:shd w:val="clear" w:color="auto" w:fill="FFFFFF"/>
        </w:rPr>
        <w:t>желаем</w:t>
      </w:r>
      <w:proofErr w:type="spellEnd"/>
      <w:r w:rsidRPr="00995020">
        <w:rPr>
          <w:rFonts w:ascii="Times New Roman" w:hAnsi="Times New Roman" w:cs="Times New Roman"/>
          <w:color w:val="000000"/>
          <w:sz w:val="28"/>
          <w:szCs w:val="28"/>
          <w:shd w:val="clear" w:color="auto" w:fill="FFFFFF"/>
          <w:lang w:val="it-IT"/>
        </w:rPr>
        <w:t xml:space="preserve">”, lett. “Le auguriamo buona salute”. Chiaramente una traduzione letterale non rende in </w:t>
      </w:r>
      <w:r w:rsidRPr="00995020">
        <w:rPr>
          <w:rFonts w:ascii="Times New Roman" w:hAnsi="Times New Roman" w:cs="Times New Roman"/>
          <w:color w:val="000000"/>
          <w:sz w:val="28"/>
          <w:szCs w:val="28"/>
          <w:shd w:val="clear" w:color="auto" w:fill="FFFFFF"/>
          <w:lang w:val="it-IT"/>
        </w:rPr>
        <w:lastRenderedPageBreak/>
        <w:t>maniera efficace il suono militare della risposta. Nella lingua russa, come in italiano, le parole “salutare” e “salute” sono semanticamente legate, come un augurio di buona salute per il ricevente del saluto. Nell’esercito italiano però, si usano forme diverse di saluto, quindi alcuni traduttori hanno optato per diverse soluzioni.</w:t>
      </w:r>
    </w:p>
    <w:p w14:paraId="7954CFE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shd w:val="clear" w:color="auto" w:fill="FFFFFF"/>
          <w:lang w:val="it-IT"/>
        </w:rPr>
        <w:t xml:space="preserve">Come vediamo, L. V. </w:t>
      </w:r>
      <w:proofErr w:type="spellStart"/>
      <w:r w:rsidRPr="00995020">
        <w:rPr>
          <w:rFonts w:ascii="Times New Roman" w:hAnsi="Times New Roman" w:cs="Times New Roman"/>
          <w:color w:val="000000"/>
          <w:sz w:val="28"/>
          <w:szCs w:val="28"/>
          <w:shd w:val="clear" w:color="auto" w:fill="FFFFFF"/>
          <w:lang w:val="it-IT"/>
        </w:rPr>
        <w:t>Nadai</w:t>
      </w:r>
      <w:proofErr w:type="spellEnd"/>
      <w:r w:rsidRPr="00995020">
        <w:rPr>
          <w:rFonts w:ascii="Times New Roman" w:hAnsi="Times New Roman" w:cs="Times New Roman"/>
          <w:color w:val="000000"/>
          <w:sz w:val="28"/>
          <w:szCs w:val="28"/>
          <w:shd w:val="clear" w:color="auto" w:fill="FFFFFF"/>
          <w:lang w:val="it-IT"/>
        </w:rPr>
        <w:t>, P. Pera e S. Garzonio e F. Gori hanno deciso di utilizzare una traduzione contestuale, rendendo il saluto militare dei sottoposti con “Agli ordini/Ai vostri ordini”, tipico delle truppe italiane, staccandosi così dal significato letterale del testo originale, ma rendendo il saluto militare comprensibile e immediato per il lettore.</w:t>
      </w:r>
      <w:r w:rsidRPr="00995020">
        <w:rPr>
          <w:rFonts w:ascii="Times New Roman" w:hAnsi="Times New Roman" w:cs="Times New Roman"/>
          <w:color w:val="000000"/>
          <w:sz w:val="28"/>
          <w:szCs w:val="28"/>
          <w:shd w:val="clear" w:color="auto" w:fill="FFFFFF"/>
          <w:lang w:val="it-IT"/>
        </w:rPr>
        <w:br/>
      </w:r>
      <w:r w:rsidRPr="00995020">
        <w:rPr>
          <w:rFonts w:ascii="Times New Roman" w:eastAsia="Times New Roman" w:hAnsi="Times New Roman" w:cs="Times New Roman"/>
          <w:sz w:val="28"/>
          <w:szCs w:val="28"/>
          <w:lang w:val="it-IT"/>
        </w:rPr>
        <w:t xml:space="preserve">G. De Dominicis, invece, ha scelto di tradurre letteralmente il saluto con “vi auguro buona salute”, rimanendo così più fedele al testo originale ma perdendo in parte la </w:t>
      </w:r>
      <w:r w:rsidRPr="00995020">
        <w:rPr>
          <w:rFonts w:ascii="Times New Roman" w:eastAsia="Times New Roman" w:hAnsi="Times New Roman" w:cs="Times New Roman"/>
          <w:i/>
          <w:iCs/>
          <w:sz w:val="28"/>
          <w:szCs w:val="28"/>
          <w:lang w:val="it-IT"/>
        </w:rPr>
        <w:t>gravitas</w:t>
      </w:r>
      <w:r w:rsidRPr="00995020">
        <w:rPr>
          <w:rFonts w:ascii="Times New Roman" w:eastAsia="Times New Roman" w:hAnsi="Times New Roman" w:cs="Times New Roman"/>
          <w:sz w:val="28"/>
          <w:szCs w:val="28"/>
          <w:lang w:val="it-IT"/>
        </w:rPr>
        <w:t xml:space="preserve"> del linguaggio militare.</w:t>
      </w:r>
    </w:p>
    <w:p w14:paraId="45B99715" w14:textId="77777777" w:rsidR="001968F6"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Proseguiamo con un fraseologismo collegato al contesto di dare una mancia a qualcuno per un servizio svolto:</w:t>
      </w:r>
    </w:p>
    <w:p w14:paraId="4728A2C5" w14:textId="77777777" w:rsidR="001D6428" w:rsidRPr="00995020" w:rsidRDefault="001D6428" w:rsidP="001968F6">
      <w:pPr>
        <w:spacing w:line="360" w:lineRule="auto"/>
        <w:rPr>
          <w:rFonts w:ascii="Times New Roman" w:eastAsia="Times New Roman" w:hAnsi="Times New Roman" w:cs="Times New Roman"/>
          <w:sz w:val="28"/>
          <w:szCs w:val="28"/>
          <w:lang w:val="it-IT"/>
        </w:rPr>
      </w:pPr>
    </w:p>
    <w:tbl>
      <w:tblPr>
        <w:tblStyle w:val="Grigliatabella"/>
        <w:tblW w:w="0" w:type="auto"/>
        <w:jc w:val="center"/>
        <w:tblLook w:val="04A0" w:firstRow="1" w:lastRow="0" w:firstColumn="1" w:lastColumn="0" w:noHBand="0" w:noVBand="1"/>
      </w:tblPr>
      <w:tblGrid>
        <w:gridCol w:w="2547"/>
        <w:gridCol w:w="6797"/>
      </w:tblGrid>
      <w:tr w:rsidR="001968F6" w:rsidRPr="003E57F9" w14:paraId="2EBB3D80" w14:textId="77777777" w:rsidTr="00B503DD">
        <w:trPr>
          <w:jc w:val="center"/>
        </w:trPr>
        <w:tc>
          <w:tcPr>
            <w:tcW w:w="2547" w:type="dxa"/>
          </w:tcPr>
          <w:p w14:paraId="7BE5E541"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D98ECA5"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так и скажи… уж он знает… Я тебе дам восьмигривенный </w:t>
            </w:r>
            <w:r w:rsidRPr="00995020">
              <w:rPr>
                <w:rFonts w:ascii="Times New Roman" w:eastAsia="Times New Roman" w:hAnsi="Times New Roman" w:cs="Times New Roman"/>
                <w:b/>
                <w:bCs/>
                <w:sz w:val="28"/>
                <w:szCs w:val="28"/>
                <w:lang w:val="ru-RU"/>
              </w:rPr>
              <w:t>на водку</w:t>
            </w:r>
            <w:r w:rsidRPr="00995020">
              <w:rPr>
                <w:rFonts w:ascii="Times New Roman" w:eastAsia="Times New Roman" w:hAnsi="Times New Roman" w:cs="Times New Roman"/>
                <w:sz w:val="28"/>
                <w:szCs w:val="28"/>
                <w:lang w:val="ru-RU"/>
              </w:rPr>
              <w:t>…</w:t>
            </w:r>
          </w:p>
        </w:tc>
      </w:tr>
      <w:tr w:rsidR="001968F6" w:rsidRPr="003E57F9" w14:paraId="700CA2F1" w14:textId="77777777" w:rsidTr="00B503DD">
        <w:trPr>
          <w:jc w:val="center"/>
        </w:trPr>
        <w:tc>
          <w:tcPr>
            <w:tcW w:w="2547" w:type="dxa"/>
          </w:tcPr>
          <w:p w14:paraId="60331CE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23E7EB96"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345990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hAnsi="Times New Roman" w:cs="Times New Roman"/>
                <w:color w:val="000000"/>
                <w:sz w:val="28"/>
                <w:szCs w:val="28"/>
                <w:lang w:val="it-IT"/>
              </w:rPr>
              <w:t xml:space="preserve">digli così... lui sa... Ti darò ottanta copechi </w:t>
            </w:r>
            <w:r w:rsidRPr="00995020">
              <w:rPr>
                <w:rFonts w:ascii="Times New Roman" w:hAnsi="Times New Roman" w:cs="Times New Roman"/>
                <w:b/>
                <w:bCs/>
                <w:color w:val="000000"/>
                <w:sz w:val="28"/>
                <w:szCs w:val="28"/>
                <w:lang w:val="it-IT"/>
              </w:rPr>
              <w:t>di mancia</w:t>
            </w:r>
            <w:r w:rsidRPr="00995020">
              <w:rPr>
                <w:rFonts w:ascii="Times New Roman" w:hAnsi="Times New Roman" w:cs="Times New Roman"/>
                <w:color w:val="000000"/>
                <w:sz w:val="28"/>
                <w:szCs w:val="28"/>
                <w:lang w:val="it-IT"/>
              </w:rPr>
              <w:t>...</w:t>
            </w:r>
          </w:p>
        </w:tc>
      </w:tr>
      <w:tr w:rsidR="001968F6" w:rsidRPr="003E57F9" w14:paraId="75B27E77" w14:textId="77777777" w:rsidTr="00B503DD">
        <w:trPr>
          <w:jc w:val="center"/>
        </w:trPr>
        <w:tc>
          <w:tcPr>
            <w:tcW w:w="2547" w:type="dxa"/>
          </w:tcPr>
          <w:p w14:paraId="2FD3EBF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70112D3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E015F5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digli così… lui sa di cosa di tratta… Ti darò ottanta</w:t>
            </w:r>
            <w:r w:rsidRPr="00995020">
              <w:rPr>
                <w:rFonts w:ascii="Times New Roman" w:eastAsia="Times New Roman" w:hAnsi="Times New Roman" w:cs="Times New Roman"/>
                <w:b/>
                <w:bCs/>
                <w:sz w:val="28"/>
                <w:szCs w:val="28"/>
                <w:lang w:val="it-IT"/>
              </w:rPr>
              <w:t xml:space="preserve"> </w:t>
            </w:r>
            <w:proofErr w:type="spellStart"/>
            <w:r w:rsidRPr="00995020">
              <w:rPr>
                <w:rFonts w:ascii="Times New Roman" w:eastAsia="Times New Roman" w:hAnsi="Times New Roman" w:cs="Times New Roman"/>
                <w:sz w:val="28"/>
                <w:szCs w:val="28"/>
                <w:lang w:val="it-IT"/>
              </w:rPr>
              <w:t>copeche</w:t>
            </w:r>
            <w:proofErr w:type="spellEnd"/>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di</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mancia</w:t>
            </w:r>
            <w:r w:rsidRPr="00995020">
              <w:rPr>
                <w:rFonts w:ascii="Times New Roman" w:eastAsia="Times New Roman" w:hAnsi="Times New Roman" w:cs="Times New Roman"/>
                <w:sz w:val="28"/>
                <w:szCs w:val="28"/>
                <w:lang w:val="it-IT"/>
              </w:rPr>
              <w:t>…</w:t>
            </w:r>
          </w:p>
        </w:tc>
      </w:tr>
      <w:tr w:rsidR="001968F6" w:rsidRPr="003E57F9" w14:paraId="50A30523" w14:textId="77777777" w:rsidTr="00B503DD">
        <w:trPr>
          <w:jc w:val="center"/>
        </w:trPr>
        <w:tc>
          <w:tcPr>
            <w:tcW w:w="2547" w:type="dxa"/>
          </w:tcPr>
          <w:p w14:paraId="5BAA857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7CF890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2FC917C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digli… ma già egli si ricorderà… Ti darò ottanta</w:t>
            </w:r>
            <w:r w:rsidRPr="00995020">
              <w:rPr>
                <w:rFonts w:ascii="Times New Roman" w:eastAsia="Times New Roman" w:hAnsi="Times New Roman" w:cs="Times New Roman"/>
                <w:b/>
                <w:bCs/>
                <w:sz w:val="28"/>
                <w:szCs w:val="28"/>
                <w:lang w:val="it-IT"/>
              </w:rPr>
              <w:t xml:space="preserve"> </w:t>
            </w:r>
            <w:proofErr w:type="spellStart"/>
            <w:r w:rsidRPr="00995020">
              <w:rPr>
                <w:rFonts w:ascii="Times New Roman" w:eastAsia="Times New Roman" w:hAnsi="Times New Roman" w:cs="Times New Roman"/>
                <w:sz w:val="28"/>
                <w:szCs w:val="28"/>
                <w:lang w:val="it-IT"/>
              </w:rPr>
              <w:t>copeche</w:t>
            </w:r>
            <w:proofErr w:type="spellEnd"/>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per</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la</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vodka</w:t>
            </w:r>
            <w:r w:rsidRPr="00995020">
              <w:rPr>
                <w:rFonts w:ascii="Times New Roman" w:eastAsia="Times New Roman" w:hAnsi="Times New Roman" w:cs="Times New Roman"/>
                <w:sz w:val="28"/>
                <w:szCs w:val="28"/>
                <w:lang w:val="it-IT"/>
              </w:rPr>
              <w:t>…</w:t>
            </w:r>
          </w:p>
        </w:tc>
      </w:tr>
      <w:tr w:rsidR="001968F6" w:rsidRPr="003E57F9" w14:paraId="109EC45B" w14:textId="77777777" w:rsidTr="00B503DD">
        <w:trPr>
          <w:jc w:val="center"/>
        </w:trPr>
        <w:tc>
          <w:tcPr>
            <w:tcW w:w="2547" w:type="dxa"/>
          </w:tcPr>
          <w:p w14:paraId="1908FE9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091C79EC"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247DFEA5"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diglielo bene… lui sa… ti darò ottanta</w:t>
            </w:r>
            <w:r w:rsidRPr="00995020">
              <w:rPr>
                <w:rFonts w:ascii="Times New Roman" w:eastAsia="Times New Roman" w:hAnsi="Times New Roman" w:cs="Times New Roman"/>
                <w:b/>
                <w:bCs/>
                <w:sz w:val="28"/>
                <w:szCs w:val="28"/>
                <w:lang w:val="it-IT"/>
              </w:rPr>
              <w:t xml:space="preserve"> </w:t>
            </w:r>
            <w:r w:rsidRPr="00995020">
              <w:rPr>
                <w:rFonts w:ascii="Times New Roman" w:eastAsia="Times New Roman" w:hAnsi="Times New Roman" w:cs="Times New Roman"/>
                <w:sz w:val="28"/>
                <w:szCs w:val="28"/>
                <w:lang w:val="it-IT"/>
              </w:rPr>
              <w:t xml:space="preserve">copechi </w:t>
            </w:r>
            <w:r w:rsidRPr="00995020">
              <w:rPr>
                <w:rFonts w:ascii="Times New Roman" w:eastAsia="Times New Roman" w:hAnsi="Times New Roman" w:cs="Times New Roman"/>
                <w:b/>
                <w:bCs/>
                <w:sz w:val="28"/>
                <w:szCs w:val="28"/>
                <w:lang w:val="it-IT"/>
              </w:rPr>
              <w:t>di</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mancia</w:t>
            </w:r>
            <w:r w:rsidRPr="00995020">
              <w:rPr>
                <w:rFonts w:ascii="Times New Roman" w:eastAsia="Times New Roman" w:hAnsi="Times New Roman" w:cs="Times New Roman"/>
                <w:sz w:val="28"/>
                <w:szCs w:val="28"/>
                <w:lang w:val="it-IT"/>
              </w:rPr>
              <w:t>…</w:t>
            </w:r>
          </w:p>
        </w:tc>
      </w:tr>
    </w:tbl>
    <w:p w14:paraId="35DF8451"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5AE3E62D"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 xml:space="preserve">Qui </w:t>
      </w:r>
      <w:r w:rsidRPr="00995020">
        <w:rPr>
          <w:rFonts w:ascii="Times New Roman" w:hAnsi="Times New Roman" w:cs="Times New Roman"/>
          <w:color w:val="000000"/>
          <w:sz w:val="28"/>
          <w:szCs w:val="28"/>
          <w:lang w:val="it-IT"/>
        </w:rPr>
        <w:t xml:space="preserve">Maksim Maksimyč si sta rivolgendo a uno dei servitori di Pečorin, offrendogli dei soldi se lo andrà a chiamare. </w:t>
      </w:r>
      <w:r w:rsidRPr="00995020">
        <w:rPr>
          <w:rFonts w:ascii="Times New Roman" w:eastAsia="Times New Roman" w:hAnsi="Times New Roman" w:cs="Times New Roman"/>
          <w:sz w:val="28"/>
          <w:szCs w:val="28"/>
          <w:lang w:val="it-IT"/>
        </w:rPr>
        <w:t>Con l’espressione fraseologica “</w:t>
      </w:r>
      <w:r w:rsidRPr="00995020">
        <w:rPr>
          <w:rFonts w:ascii="Times New Roman" w:eastAsia="Times New Roman" w:hAnsi="Times New Roman" w:cs="Times New Roman"/>
          <w:sz w:val="28"/>
          <w:szCs w:val="28"/>
          <w:lang w:val="ru-RU"/>
        </w:rPr>
        <w:t>на</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водку</w:t>
      </w:r>
      <w:r w:rsidRPr="00995020">
        <w:rPr>
          <w:rFonts w:ascii="Times New Roman" w:eastAsia="Times New Roman" w:hAnsi="Times New Roman" w:cs="Times New Roman"/>
          <w:sz w:val="28"/>
          <w:szCs w:val="28"/>
          <w:lang w:val="it-IT"/>
        </w:rPr>
        <w:t>”, si intende in russo come verranno spesi quei soldi che sono dati come mancia. Si sottintende qui quindi che i soldi verranno spesi per della vodka e per estensione per svagarsi in generale. La persona che dà i soldi non sa come poi verranno spesi esattamente dal ricevente, e non si aspetta nemmeno che la persona vada a spendere quei soldi proprio in alcolici. In italiano esiste un’espressione simile quando si dà la mancia a qualcuno “ti offro un caffè”, in quanto di solito le mance sono piccole somme e quindi permettono di acquistare un servizio che costa poco, come un caffè per gli italiani o della vodka per i russi.</w:t>
      </w:r>
    </w:p>
    <w:p w14:paraId="7402228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Come vediamo, tre traduttori hanno optato per una parafrasi per significato in “di mancia”, in quanto nella cultura italiana le mance di solito non vengono date esplicitando verbalmente che possano essere spese in alcolici.</w:t>
      </w:r>
    </w:p>
    <w:p w14:paraId="10F2F77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Solo G. De Dominicis ha scelto di restare fedele al significato originale del fraseologismo con "per la vodka”, mantenendo così uno spirito caratteristico nell’interazione tra i due personaggi.</w:t>
      </w:r>
    </w:p>
    <w:p w14:paraId="540BB3FE"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Segue un fraseologismo semanticamente legato alla religione:</w:t>
      </w:r>
    </w:p>
    <w:tbl>
      <w:tblPr>
        <w:tblStyle w:val="Grigliatabella"/>
        <w:tblW w:w="0" w:type="auto"/>
        <w:jc w:val="center"/>
        <w:tblLook w:val="04A0" w:firstRow="1" w:lastRow="0" w:firstColumn="1" w:lastColumn="0" w:noHBand="0" w:noVBand="1"/>
      </w:tblPr>
      <w:tblGrid>
        <w:gridCol w:w="2547"/>
        <w:gridCol w:w="6797"/>
      </w:tblGrid>
      <w:tr w:rsidR="001968F6" w:rsidRPr="003E57F9" w14:paraId="4DA7D2BC" w14:textId="77777777" w:rsidTr="00B503DD">
        <w:trPr>
          <w:jc w:val="center"/>
        </w:trPr>
        <w:tc>
          <w:tcPr>
            <w:tcW w:w="2547" w:type="dxa"/>
          </w:tcPr>
          <w:p w14:paraId="60050079"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AEFFCB2"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а что это за бумаги вам оставил Печорин?</w:t>
            </w:r>
          </w:p>
          <w:p w14:paraId="23BE113B"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w:t>
            </w:r>
            <w:r w:rsidRPr="00995020">
              <w:rPr>
                <w:rFonts w:ascii="Times New Roman" w:eastAsia="Times New Roman" w:hAnsi="Times New Roman" w:cs="Times New Roman"/>
                <w:b/>
                <w:bCs/>
                <w:sz w:val="28"/>
                <w:szCs w:val="28"/>
                <w:lang w:val="ru-RU"/>
              </w:rPr>
              <w:t>А бог его знает</w:t>
            </w:r>
            <w:r w:rsidRPr="00995020">
              <w:rPr>
                <w:rFonts w:ascii="Times New Roman" w:eastAsia="Times New Roman" w:hAnsi="Times New Roman" w:cs="Times New Roman"/>
                <w:sz w:val="28"/>
                <w:szCs w:val="28"/>
                <w:lang w:val="ru-RU"/>
              </w:rPr>
              <w:t>! какие-то записки…</w:t>
            </w:r>
          </w:p>
        </w:tc>
      </w:tr>
      <w:tr w:rsidR="001968F6" w:rsidRPr="003E57F9" w14:paraId="0FCD6106" w14:textId="77777777" w:rsidTr="00B503DD">
        <w:trPr>
          <w:jc w:val="center"/>
        </w:trPr>
        <w:tc>
          <w:tcPr>
            <w:tcW w:w="2547" w:type="dxa"/>
          </w:tcPr>
          <w:p w14:paraId="3A4C490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B9A0CA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7FE503BD"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hAnsi="Times New Roman" w:cs="Times New Roman"/>
                <w:color w:val="000000"/>
                <w:sz w:val="28"/>
                <w:szCs w:val="28"/>
                <w:lang w:val="it-IT"/>
              </w:rPr>
              <w:t>“quali carte vi ha lasciato Pečorin?”.</w:t>
            </w:r>
            <w:r w:rsidRPr="00995020">
              <w:rPr>
                <w:rFonts w:ascii="Times New Roman" w:hAnsi="Times New Roman" w:cs="Times New Roman"/>
                <w:color w:val="000000"/>
                <w:sz w:val="28"/>
                <w:szCs w:val="28"/>
                <w:lang w:val="it-IT"/>
              </w:rPr>
              <w:br/>
              <w:t>“</w:t>
            </w:r>
            <w:r w:rsidRPr="00995020">
              <w:rPr>
                <w:rFonts w:ascii="Times New Roman" w:hAnsi="Times New Roman" w:cs="Times New Roman"/>
                <w:b/>
                <w:bCs/>
                <w:color w:val="000000"/>
                <w:sz w:val="28"/>
                <w:szCs w:val="28"/>
                <w:lang w:val="it-IT"/>
              </w:rPr>
              <w:t>Lo sa Dio</w:t>
            </w:r>
            <w:r w:rsidRPr="00995020">
              <w:rPr>
                <w:rFonts w:ascii="Times New Roman" w:hAnsi="Times New Roman" w:cs="Times New Roman"/>
                <w:color w:val="000000"/>
                <w:sz w:val="28"/>
                <w:szCs w:val="28"/>
                <w:lang w:val="it-IT"/>
              </w:rPr>
              <w:t>! Certi appunti...”.</w:t>
            </w:r>
          </w:p>
        </w:tc>
      </w:tr>
      <w:tr w:rsidR="001968F6" w:rsidRPr="003E57F9" w14:paraId="10F94304" w14:textId="77777777" w:rsidTr="00B503DD">
        <w:trPr>
          <w:jc w:val="center"/>
        </w:trPr>
        <w:tc>
          <w:tcPr>
            <w:tcW w:w="2547" w:type="dxa"/>
          </w:tcPr>
          <w:p w14:paraId="550FE44B"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5DB5E52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262566E2"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“ma che genere di carte vi ha lasciato Pečorin?”</w:t>
            </w:r>
          </w:p>
          <w:p w14:paraId="03E8B1C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Lo sa Dio</w:t>
            </w:r>
            <w:r w:rsidRPr="00995020">
              <w:rPr>
                <w:rFonts w:ascii="Times New Roman" w:eastAsia="Times New Roman" w:hAnsi="Times New Roman" w:cs="Times New Roman"/>
                <w:sz w:val="28"/>
                <w:szCs w:val="28"/>
                <w:lang w:val="it-IT"/>
              </w:rPr>
              <w:t>! Degli appunti…”.</w:t>
            </w:r>
          </w:p>
        </w:tc>
      </w:tr>
      <w:tr w:rsidR="001968F6" w:rsidRPr="003E57F9" w14:paraId="3BC9433B" w14:textId="77777777" w:rsidTr="00B503DD">
        <w:trPr>
          <w:jc w:val="center"/>
        </w:trPr>
        <w:tc>
          <w:tcPr>
            <w:tcW w:w="2547" w:type="dxa"/>
          </w:tcPr>
          <w:p w14:paraId="458C9F82"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ED01AC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509F9131"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“quali carte vi ha lasciato Pečorin?”</w:t>
            </w:r>
          </w:p>
          <w:p w14:paraId="1491E34A"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w:t>
            </w:r>
            <w:r w:rsidRPr="00995020">
              <w:rPr>
                <w:rFonts w:ascii="Times New Roman" w:eastAsia="Times New Roman" w:hAnsi="Times New Roman" w:cs="Times New Roman"/>
                <w:b/>
                <w:bCs/>
                <w:sz w:val="28"/>
                <w:szCs w:val="28"/>
                <w:lang w:val="it-IT"/>
              </w:rPr>
              <w:t>Lo sa Iddio</w:t>
            </w:r>
            <w:r w:rsidRPr="00995020">
              <w:rPr>
                <w:rFonts w:ascii="Times New Roman" w:eastAsia="Times New Roman" w:hAnsi="Times New Roman" w:cs="Times New Roman"/>
                <w:sz w:val="28"/>
                <w:szCs w:val="28"/>
                <w:lang w:val="it-IT"/>
              </w:rPr>
              <w:t>! Certi appunti…”.</w:t>
            </w:r>
          </w:p>
        </w:tc>
      </w:tr>
      <w:tr w:rsidR="001968F6" w:rsidRPr="003E57F9" w14:paraId="5D318FD6" w14:textId="77777777" w:rsidTr="00B503DD">
        <w:trPr>
          <w:jc w:val="center"/>
        </w:trPr>
        <w:tc>
          <w:tcPr>
            <w:tcW w:w="2547" w:type="dxa"/>
          </w:tcPr>
          <w:p w14:paraId="332514DD"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309E216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3D733777"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quali sono queste carte che Pečorin vi ha lasciato?</w:t>
            </w:r>
          </w:p>
          <w:p w14:paraId="0823B709"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b/>
                <w:bCs/>
                <w:sz w:val="28"/>
                <w:szCs w:val="28"/>
                <w:lang w:val="it-IT"/>
              </w:rPr>
              <w:t>Dio solo lo sa</w:t>
            </w:r>
            <w:r w:rsidRPr="00995020">
              <w:rPr>
                <w:rFonts w:ascii="Times New Roman" w:eastAsia="Times New Roman" w:hAnsi="Times New Roman" w:cs="Times New Roman"/>
                <w:sz w:val="28"/>
                <w:szCs w:val="28"/>
                <w:lang w:val="it-IT"/>
              </w:rPr>
              <w:t>! Degli appunti…</w:t>
            </w:r>
          </w:p>
        </w:tc>
      </w:tr>
    </w:tbl>
    <w:p w14:paraId="5167EE17"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1B25D108"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L’espressione fraseologica “</w:t>
      </w:r>
      <w:r w:rsidRPr="00995020">
        <w:rPr>
          <w:rFonts w:ascii="Times New Roman" w:eastAsia="Times New Roman" w:hAnsi="Times New Roman" w:cs="Times New Roman"/>
          <w:sz w:val="28"/>
          <w:szCs w:val="28"/>
          <w:lang w:val="ru-RU"/>
        </w:rPr>
        <w:t>Бог</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его</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знает</w:t>
      </w:r>
      <w:r w:rsidRPr="00995020">
        <w:rPr>
          <w:rFonts w:ascii="Times New Roman" w:eastAsia="Times New Roman" w:hAnsi="Times New Roman" w:cs="Times New Roman"/>
          <w:sz w:val="28"/>
          <w:szCs w:val="28"/>
          <w:lang w:val="it-IT"/>
        </w:rPr>
        <w:t>”, lett. “Dio lo sa”, è un’espressione molto comune, presente in quasi tutte che culture che siano collegate con la religione cristiana o con le altre religioni abramitiche, per indicare un certo grado di ignoranza del parlante in un certo campo o di qualche evento, o della natura di un oggetto. Nel nostro caso, l’espressione viene usata da Maksim Maksimyč per esprimere il fatto di non sapere di che cosa si trattino esattamente gli appunti che Pečorin gli aveva lasciato tempo addietro.</w:t>
      </w:r>
    </w:p>
    <w:p w14:paraId="14D0F03B"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italiano, le espressioni fraseologiche più comuni con struttura simile a quella sopracitata russa sono “Dio sa…/lo sa Dio…”, permettendo quindi ai traduttori italiani di utilizzare un fraseologismo equivalente o una sua variante.</w:t>
      </w:r>
    </w:p>
    <w:p w14:paraId="2E9CD67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Come vediamo,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P. Pera hanno optato per la variante “Lo sa Dio”, la variante più diretta ed equivalente all’originale russo.</w:t>
      </w:r>
    </w:p>
    <w:p w14:paraId="51DD1EB9"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 ha scelto di tradurre con “Lo sa Iddio”, una variante simile a quella appena citata ma con la parola “Iddio”, una forma più arcaica della parola “Dio”, dando un tono più solenne alla risposta del capitano in seconda.</w:t>
      </w:r>
    </w:p>
    <w:p w14:paraId="2AF08A95" w14:textId="77777777" w:rsidR="001968F6"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Infine, S. Garzonio e F. Gori hanno deciso di tradurre con “Dio solo lo sa”, una variante dell’espressione fraseologica che più enfatizza, con l’avverbio “solo”, l’ignoranza dell’argomento da parte di chi parla.</w:t>
      </w:r>
    </w:p>
    <w:p w14:paraId="39225A1C" w14:textId="11BFA1ED" w:rsidR="00C864DA" w:rsidRDefault="00C864DA"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Proseguiamo con un ulteriore fraseologismo legato alla religione.</w:t>
      </w:r>
    </w:p>
    <w:tbl>
      <w:tblPr>
        <w:tblStyle w:val="Grigliatabella"/>
        <w:tblW w:w="0" w:type="auto"/>
        <w:jc w:val="center"/>
        <w:tblLook w:val="04A0" w:firstRow="1" w:lastRow="0" w:firstColumn="1" w:lastColumn="0" w:noHBand="0" w:noVBand="1"/>
      </w:tblPr>
      <w:tblGrid>
        <w:gridCol w:w="2547"/>
        <w:gridCol w:w="6797"/>
      </w:tblGrid>
      <w:tr w:rsidR="00C864DA" w:rsidRPr="003E57F9" w14:paraId="52E220EC" w14:textId="77777777" w:rsidTr="00C543F1">
        <w:trPr>
          <w:jc w:val="center"/>
        </w:trPr>
        <w:tc>
          <w:tcPr>
            <w:tcW w:w="2547" w:type="dxa"/>
          </w:tcPr>
          <w:p w14:paraId="5B1D1350"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057ACB9E" w14:textId="77777777" w:rsidR="00C864DA" w:rsidRPr="00995020" w:rsidRDefault="00C864DA" w:rsidP="00C543F1">
            <w:pPr>
              <w:spacing w:line="360" w:lineRule="auto"/>
              <w:rPr>
                <w:rFonts w:ascii="Times New Roman" w:eastAsia="Times New Roman" w:hAnsi="Times New Roman" w:cs="Times New Roman"/>
                <w:sz w:val="28"/>
                <w:szCs w:val="28"/>
                <w:lang w:val="ru-RU"/>
              </w:rPr>
            </w:pPr>
            <w:r w:rsidRPr="00CA4139">
              <w:rPr>
                <w:rFonts w:ascii="Times New Roman" w:eastAsia="Times New Roman" w:hAnsi="Times New Roman" w:cs="Times New Roman"/>
                <w:sz w:val="28"/>
                <w:szCs w:val="28"/>
                <w:lang w:val="ru-RU"/>
              </w:rPr>
              <w:t xml:space="preserve">– </w:t>
            </w:r>
            <w:r w:rsidRPr="0062540C">
              <w:rPr>
                <w:rFonts w:ascii="Times New Roman" w:eastAsia="Times New Roman" w:hAnsi="Times New Roman" w:cs="Times New Roman"/>
                <w:b/>
                <w:bCs/>
                <w:sz w:val="28"/>
                <w:szCs w:val="28"/>
                <w:lang w:val="ru-RU"/>
              </w:rPr>
              <w:t>Слава Богу</w:t>
            </w:r>
            <w:r w:rsidRPr="00CA4139">
              <w:rPr>
                <w:rFonts w:ascii="Times New Roman" w:eastAsia="Times New Roman" w:hAnsi="Times New Roman" w:cs="Times New Roman"/>
                <w:sz w:val="28"/>
                <w:szCs w:val="28"/>
                <w:lang w:val="ru-RU"/>
              </w:rPr>
              <w:t>! – вскрикнули многие, – не заряжен…</w:t>
            </w:r>
          </w:p>
        </w:tc>
      </w:tr>
      <w:tr w:rsidR="00C864DA" w:rsidRPr="00787120" w14:paraId="0E8F3BBE" w14:textId="77777777" w:rsidTr="00C543F1">
        <w:trPr>
          <w:jc w:val="center"/>
        </w:trPr>
        <w:tc>
          <w:tcPr>
            <w:tcW w:w="2547" w:type="dxa"/>
          </w:tcPr>
          <w:p w14:paraId="4815E43C"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0AE1BE39"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114B3DD1" w14:textId="5B23AE52" w:rsidR="00C864DA" w:rsidRPr="00995020" w:rsidRDefault="00C864DA"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Pr="0062540C">
              <w:rPr>
                <w:rFonts w:ascii="Times New Roman" w:eastAsia="Times New Roman" w:hAnsi="Times New Roman" w:cs="Times New Roman"/>
                <w:b/>
                <w:bCs/>
                <w:sz w:val="28"/>
                <w:szCs w:val="28"/>
                <w:lang w:val="it-IT"/>
              </w:rPr>
              <w:t>Dio si</w:t>
            </w:r>
            <w:r w:rsidR="00787120">
              <w:rPr>
                <w:rFonts w:ascii="Times New Roman" w:eastAsia="Times New Roman" w:hAnsi="Times New Roman" w:cs="Times New Roman"/>
                <w:b/>
                <w:bCs/>
                <w:sz w:val="28"/>
                <w:szCs w:val="28"/>
                <w:lang w:val="it-IT"/>
              </w:rPr>
              <w:t>a</w:t>
            </w:r>
            <w:r w:rsidRPr="0062540C">
              <w:rPr>
                <w:rFonts w:ascii="Times New Roman" w:eastAsia="Times New Roman" w:hAnsi="Times New Roman" w:cs="Times New Roman"/>
                <w:b/>
                <w:bCs/>
                <w:sz w:val="28"/>
                <w:szCs w:val="28"/>
                <w:lang w:val="it-IT"/>
              </w:rPr>
              <w:t xml:space="preserve"> ringraziato</w:t>
            </w:r>
            <w:r>
              <w:rPr>
                <w:rFonts w:ascii="Times New Roman" w:eastAsia="Times New Roman" w:hAnsi="Times New Roman" w:cs="Times New Roman"/>
                <w:sz w:val="28"/>
                <w:szCs w:val="28"/>
                <w:lang w:val="it-IT"/>
              </w:rPr>
              <w:t>”, esclamarono in molti. “Non era carica…”.</w:t>
            </w:r>
          </w:p>
        </w:tc>
      </w:tr>
      <w:tr w:rsidR="00C864DA" w:rsidRPr="003E57F9" w14:paraId="631A6178" w14:textId="77777777" w:rsidTr="00C543F1">
        <w:trPr>
          <w:jc w:val="center"/>
        </w:trPr>
        <w:tc>
          <w:tcPr>
            <w:tcW w:w="2547" w:type="dxa"/>
          </w:tcPr>
          <w:p w14:paraId="27F3A012"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4850A748"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592E5FB4" w14:textId="77777777" w:rsidR="00C864DA" w:rsidRPr="00995020" w:rsidRDefault="00C864DA"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Pr="0062540C">
              <w:rPr>
                <w:rFonts w:ascii="Times New Roman" w:eastAsia="Times New Roman" w:hAnsi="Times New Roman" w:cs="Times New Roman"/>
                <w:b/>
                <w:bCs/>
                <w:sz w:val="28"/>
                <w:szCs w:val="28"/>
                <w:lang w:val="it-IT"/>
              </w:rPr>
              <w:t>Grazie a Dio</w:t>
            </w:r>
            <w:r>
              <w:rPr>
                <w:rFonts w:ascii="Times New Roman" w:eastAsia="Times New Roman" w:hAnsi="Times New Roman" w:cs="Times New Roman"/>
                <w:sz w:val="28"/>
                <w:szCs w:val="28"/>
                <w:lang w:val="it-IT"/>
              </w:rPr>
              <w:t>”, esclamarono in molti: “non era carica…”</w:t>
            </w:r>
          </w:p>
        </w:tc>
      </w:tr>
      <w:tr w:rsidR="00C864DA" w:rsidRPr="003E57F9" w14:paraId="70A4A336" w14:textId="77777777" w:rsidTr="00C543F1">
        <w:trPr>
          <w:jc w:val="center"/>
        </w:trPr>
        <w:tc>
          <w:tcPr>
            <w:tcW w:w="2547" w:type="dxa"/>
          </w:tcPr>
          <w:p w14:paraId="061A13B6"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172DBCC"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1E67012B" w14:textId="77777777" w:rsidR="00C864DA" w:rsidRPr="00995020" w:rsidRDefault="00C864DA"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Pr="0062540C">
              <w:rPr>
                <w:rFonts w:ascii="Times New Roman" w:eastAsia="Times New Roman" w:hAnsi="Times New Roman" w:cs="Times New Roman"/>
                <w:b/>
                <w:bCs/>
                <w:sz w:val="28"/>
                <w:szCs w:val="28"/>
                <w:lang w:val="it-IT"/>
              </w:rPr>
              <w:t>Grazie a Dio</w:t>
            </w:r>
            <w:r>
              <w:rPr>
                <w:rFonts w:ascii="Times New Roman" w:eastAsia="Times New Roman" w:hAnsi="Times New Roman" w:cs="Times New Roman"/>
                <w:sz w:val="28"/>
                <w:szCs w:val="28"/>
                <w:lang w:val="it-IT"/>
              </w:rPr>
              <w:t>,” esclamarono in molti, “non era carica…”</w:t>
            </w:r>
          </w:p>
        </w:tc>
      </w:tr>
      <w:tr w:rsidR="00C864DA" w:rsidRPr="003E57F9" w14:paraId="60514D13" w14:textId="77777777" w:rsidTr="00C543F1">
        <w:trPr>
          <w:jc w:val="center"/>
        </w:trPr>
        <w:tc>
          <w:tcPr>
            <w:tcW w:w="2547" w:type="dxa"/>
          </w:tcPr>
          <w:p w14:paraId="77165197"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Traduzione 4</w:t>
            </w:r>
          </w:p>
          <w:p w14:paraId="2E44FB2D" w14:textId="77777777" w:rsidR="00C864DA" w:rsidRPr="00995020" w:rsidRDefault="00C864DA" w:rsidP="00C543F1">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2764C7CA" w14:textId="77777777" w:rsidR="00C864DA" w:rsidRPr="00995020" w:rsidRDefault="00C864DA" w:rsidP="00C543F1">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62540C">
              <w:rPr>
                <w:rFonts w:ascii="Times New Roman" w:eastAsia="Times New Roman" w:hAnsi="Times New Roman" w:cs="Times New Roman"/>
                <w:b/>
                <w:bCs/>
                <w:sz w:val="28"/>
                <w:szCs w:val="28"/>
                <w:lang w:val="it-IT"/>
              </w:rPr>
              <w:t>Sia ringraziato il signore!</w:t>
            </w:r>
            <w:r>
              <w:rPr>
                <w:rFonts w:ascii="Times New Roman" w:eastAsia="Times New Roman" w:hAnsi="Times New Roman" w:cs="Times New Roman"/>
                <w:sz w:val="28"/>
                <w:szCs w:val="28"/>
                <w:lang w:val="it-IT"/>
              </w:rPr>
              <w:t xml:space="preserve"> – gridarono molti. – Non era carica…</w:t>
            </w:r>
          </w:p>
        </w:tc>
      </w:tr>
    </w:tbl>
    <w:p w14:paraId="2B544663" w14:textId="77777777" w:rsidR="00C864DA" w:rsidRDefault="00C864DA" w:rsidP="001968F6">
      <w:pPr>
        <w:spacing w:line="360" w:lineRule="auto"/>
        <w:rPr>
          <w:rFonts w:ascii="Times New Roman" w:eastAsia="Times New Roman" w:hAnsi="Times New Roman" w:cs="Times New Roman"/>
          <w:sz w:val="28"/>
          <w:szCs w:val="28"/>
          <w:lang w:val="it-IT"/>
        </w:rPr>
      </w:pPr>
    </w:p>
    <w:p w14:paraId="5DB52129" w14:textId="784EAD4D" w:rsidR="00C864DA" w:rsidRDefault="00A65454"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L’espressione fraseologica “</w:t>
      </w:r>
      <w:r>
        <w:rPr>
          <w:rFonts w:ascii="Times New Roman" w:eastAsia="Times New Roman" w:hAnsi="Times New Roman" w:cs="Times New Roman"/>
          <w:sz w:val="28"/>
          <w:szCs w:val="28"/>
          <w:lang w:val="ru-RU"/>
        </w:rPr>
        <w:t>Слава</w:t>
      </w:r>
      <w:r w:rsidRPr="00A65454">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ru-RU"/>
        </w:rPr>
        <w:t>Богу</w:t>
      </w:r>
      <w:r>
        <w:rPr>
          <w:rFonts w:ascii="Times New Roman" w:eastAsia="Times New Roman" w:hAnsi="Times New Roman" w:cs="Times New Roman"/>
          <w:sz w:val="28"/>
          <w:szCs w:val="28"/>
          <w:lang w:val="it-IT"/>
        </w:rPr>
        <w:t>”, lett. “gloria a Dio”, è un’espressione comune nella lingua russa volta ad esprimere gratitudine verso Dio, sia direttamente al dio cristiano in una preghiera, sia intesa come espressione generica di sollievo o di felicità per il fatto che una situazione si sia risolta per il meglio.</w:t>
      </w:r>
    </w:p>
    <w:p w14:paraId="34BF3544" w14:textId="2682C7C0" w:rsidR="00A65454" w:rsidRPr="00A65454" w:rsidRDefault="00A65454"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Nel contesto della citazione, esse viene utilizzata dagli osservatori della discussione tra il protagonista Pečorin e il soldato serbo riguardo all’esistenza o meno del fato, dopo che il soldato si era puntato una pistola in fronte per dimostrare che non sarebbe morto in quel giorno, come Pečorin gli aveva invece predetto.</w:t>
      </w:r>
    </w:p>
    <w:p w14:paraId="2DC1B3B2" w14:textId="08F76DCA" w:rsidR="00C864DA" w:rsidRDefault="00A65454"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In italiano </w:t>
      </w:r>
      <w:r w:rsidR="00787120">
        <w:rPr>
          <w:rFonts w:ascii="Times New Roman" w:eastAsia="Times New Roman" w:hAnsi="Times New Roman" w:cs="Times New Roman"/>
          <w:sz w:val="28"/>
          <w:szCs w:val="28"/>
          <w:lang w:val="it-IT"/>
        </w:rPr>
        <w:t>sono presenti delle espressioni simili, legate alla gratitudine verso il dio cristiano e al sollievo nel vedere o ricevere buone notizie come “grazie a Dio”, “sia ringraziato/lodato il signore”, fornendo ai traduttori vari fraseologismi equivalenti tra cui scegliere per tradurre.</w:t>
      </w:r>
    </w:p>
    <w:p w14:paraId="625D61D8" w14:textId="0137F33E" w:rsidR="00787120" w:rsidRDefault="00787120"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Come vediamo, P. Pera e G. De Dominicis hanno optato per la variante più semplice “grazie a Dio”, mantenendo la sensazione di sollievo dei parlanti usando la variante più parlata.</w:t>
      </w:r>
    </w:p>
    <w:p w14:paraId="723BF7C6" w14:textId="77777777" w:rsidR="00787120" w:rsidRDefault="00787120" w:rsidP="001968F6">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L. V. </w:t>
      </w:r>
      <w:proofErr w:type="spellStart"/>
      <w:r>
        <w:rPr>
          <w:rFonts w:ascii="Times New Roman" w:eastAsia="Times New Roman" w:hAnsi="Times New Roman" w:cs="Times New Roman"/>
          <w:sz w:val="28"/>
          <w:szCs w:val="28"/>
          <w:lang w:val="it-IT"/>
        </w:rPr>
        <w:t>Nadai</w:t>
      </w:r>
      <w:proofErr w:type="spellEnd"/>
      <w:r>
        <w:rPr>
          <w:rFonts w:ascii="Times New Roman" w:eastAsia="Times New Roman" w:hAnsi="Times New Roman" w:cs="Times New Roman"/>
          <w:sz w:val="28"/>
          <w:szCs w:val="28"/>
          <w:lang w:val="it-IT"/>
        </w:rPr>
        <w:t xml:space="preserve"> e S. Garzonio e F. Gori hanno invece scelto di utilizzare due varianti simili tra loro “Dio sia ringraziato” e “sia ringraziato il signore”, con equivalente significato, ma che suonano leggermente più solenni, rendendo meglio in italiano la solennità dell’espressione fraseologica russa.</w:t>
      </w:r>
    </w:p>
    <w:p w14:paraId="690134C4" w14:textId="331CC846"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Terminiamo l’analisi delle traduzioni dei fraseologismi con un esempio di un fraseologismo burocratico:</w:t>
      </w:r>
    </w:p>
    <w:tbl>
      <w:tblPr>
        <w:tblStyle w:val="Grigliatabella"/>
        <w:tblW w:w="0" w:type="auto"/>
        <w:jc w:val="center"/>
        <w:tblLook w:val="04A0" w:firstRow="1" w:lastRow="0" w:firstColumn="1" w:lastColumn="0" w:noHBand="0" w:noVBand="1"/>
      </w:tblPr>
      <w:tblGrid>
        <w:gridCol w:w="2547"/>
        <w:gridCol w:w="6797"/>
      </w:tblGrid>
      <w:tr w:rsidR="001968F6" w:rsidRPr="003E57F9" w14:paraId="45DFD1FD" w14:textId="77777777" w:rsidTr="00B503DD">
        <w:trPr>
          <w:jc w:val="center"/>
        </w:trPr>
        <w:tc>
          <w:tcPr>
            <w:tcW w:w="2547" w:type="dxa"/>
          </w:tcPr>
          <w:p w14:paraId="6E523DB5"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lastRenderedPageBreak/>
              <w:t>Originale</w:t>
            </w:r>
          </w:p>
        </w:tc>
        <w:tc>
          <w:tcPr>
            <w:tcW w:w="6797" w:type="dxa"/>
          </w:tcPr>
          <w:p w14:paraId="64164848" w14:textId="77777777" w:rsidR="001968F6" w:rsidRPr="00995020" w:rsidRDefault="001968F6" w:rsidP="00B503DD">
            <w:pPr>
              <w:spacing w:line="360" w:lineRule="auto"/>
              <w:rPr>
                <w:rFonts w:ascii="Times New Roman" w:eastAsia="Times New Roman" w:hAnsi="Times New Roman" w:cs="Times New Roman"/>
                <w:sz w:val="28"/>
                <w:szCs w:val="28"/>
                <w:lang w:val="ru-RU"/>
              </w:rPr>
            </w:pPr>
            <w:r w:rsidRPr="00995020">
              <w:rPr>
                <w:rFonts w:ascii="Times New Roman" w:eastAsia="Times New Roman" w:hAnsi="Times New Roman" w:cs="Times New Roman"/>
                <w:sz w:val="28"/>
                <w:szCs w:val="28"/>
                <w:lang w:val="ru-RU"/>
              </w:rPr>
              <w:t xml:space="preserve">[…] в первый раз от роду, может быть, бросил дела службы </w:t>
            </w:r>
            <w:r w:rsidRPr="00995020">
              <w:rPr>
                <w:rFonts w:ascii="Times New Roman" w:eastAsia="Times New Roman" w:hAnsi="Times New Roman" w:cs="Times New Roman"/>
                <w:b/>
                <w:bCs/>
                <w:sz w:val="28"/>
                <w:szCs w:val="28"/>
                <w:lang w:val="ru-RU"/>
              </w:rPr>
              <w:t>для</w:t>
            </w:r>
            <w:r w:rsidRPr="00995020">
              <w:rPr>
                <w:rFonts w:ascii="Times New Roman" w:eastAsia="Times New Roman" w:hAnsi="Times New Roman" w:cs="Times New Roman"/>
                <w:sz w:val="28"/>
                <w:szCs w:val="28"/>
                <w:lang w:val="ru-RU"/>
              </w:rPr>
              <w:t xml:space="preserve"> </w:t>
            </w:r>
            <w:r w:rsidRPr="00995020">
              <w:rPr>
                <w:rFonts w:ascii="Times New Roman" w:eastAsia="Times New Roman" w:hAnsi="Times New Roman" w:cs="Times New Roman"/>
                <w:b/>
                <w:bCs/>
                <w:sz w:val="28"/>
                <w:szCs w:val="28"/>
                <w:lang w:val="ru-RU"/>
              </w:rPr>
              <w:t>собственной надобности</w:t>
            </w:r>
            <w:r w:rsidRPr="00995020">
              <w:rPr>
                <w:rFonts w:ascii="Times New Roman" w:eastAsia="Times New Roman" w:hAnsi="Times New Roman" w:cs="Times New Roman"/>
                <w:sz w:val="28"/>
                <w:szCs w:val="28"/>
                <w:lang w:val="ru-RU"/>
              </w:rPr>
              <w:t>, говоря языком бумажным, – и как же он был награжден!</w:t>
            </w:r>
          </w:p>
        </w:tc>
      </w:tr>
      <w:tr w:rsidR="001968F6" w:rsidRPr="003E57F9" w14:paraId="30C0C067" w14:textId="77777777" w:rsidTr="00B503DD">
        <w:trPr>
          <w:jc w:val="center"/>
        </w:trPr>
        <w:tc>
          <w:tcPr>
            <w:tcW w:w="2547" w:type="dxa"/>
          </w:tcPr>
          <w:p w14:paraId="3687BCF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1069125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29F17FC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p</w:t>
            </w:r>
            <w:r w:rsidRPr="00995020">
              <w:rPr>
                <w:rFonts w:ascii="Times New Roman" w:hAnsi="Times New Roman" w:cs="Times New Roman"/>
                <w:color w:val="000000"/>
                <w:sz w:val="28"/>
                <w:szCs w:val="28"/>
                <w:lang w:val="it-IT"/>
              </w:rPr>
              <w:t xml:space="preserve">er la prima volta forse in vita sua aveva trascurato i doveri di servizio </w:t>
            </w:r>
            <w:r w:rsidRPr="00995020">
              <w:rPr>
                <w:rFonts w:ascii="Times New Roman" w:hAnsi="Times New Roman" w:cs="Times New Roman"/>
                <w:b/>
                <w:bCs/>
                <w:color w:val="000000"/>
                <w:sz w:val="28"/>
                <w:szCs w:val="28"/>
                <w:lang w:val="it-IT"/>
              </w:rPr>
              <w:t>per</w:t>
            </w:r>
            <w:r w:rsidRPr="00995020">
              <w:rPr>
                <w:rFonts w:ascii="Times New Roman" w:hAnsi="Times New Roman" w:cs="Times New Roman"/>
                <w:color w:val="000000"/>
                <w:sz w:val="28"/>
                <w:szCs w:val="28"/>
                <w:lang w:val="it-IT"/>
              </w:rPr>
              <w:t xml:space="preserve"> </w:t>
            </w:r>
            <w:r w:rsidRPr="00995020">
              <w:rPr>
                <w:rFonts w:ascii="Times New Roman" w:hAnsi="Times New Roman" w:cs="Times New Roman"/>
                <w:b/>
                <w:bCs/>
                <w:color w:val="000000"/>
                <w:sz w:val="28"/>
                <w:szCs w:val="28"/>
                <w:lang w:val="it-IT"/>
              </w:rPr>
              <w:t>una necessità personale</w:t>
            </w:r>
            <w:r w:rsidRPr="00995020">
              <w:rPr>
                <w:rFonts w:ascii="Times New Roman" w:hAnsi="Times New Roman" w:cs="Times New Roman"/>
                <w:color w:val="000000"/>
                <w:sz w:val="28"/>
                <w:szCs w:val="28"/>
                <w:lang w:val="it-IT"/>
              </w:rPr>
              <w:t>, per dirla in linguaggio burocratico, ed ecco come ne era stato ricompensato!</w:t>
            </w:r>
          </w:p>
        </w:tc>
      </w:tr>
      <w:tr w:rsidR="001968F6" w:rsidRPr="003E57F9" w14:paraId="1D9AE792" w14:textId="77777777" w:rsidTr="00B503DD">
        <w:trPr>
          <w:jc w:val="center"/>
        </w:trPr>
        <w:tc>
          <w:tcPr>
            <w:tcW w:w="2547" w:type="dxa"/>
          </w:tcPr>
          <w:p w14:paraId="6DA1FC97"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7A643080"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70A5A43F"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forse per la prima volta dal giorno della sua nascita, aveva trascurato i doveri di servizio per quella che in lingua cartacea viene chiamata </w:t>
            </w:r>
            <w:r w:rsidRPr="00995020">
              <w:rPr>
                <w:rFonts w:ascii="Times New Roman" w:eastAsia="Times New Roman" w:hAnsi="Times New Roman" w:cs="Times New Roman"/>
                <w:b/>
                <w:bCs/>
                <w:sz w:val="28"/>
                <w:szCs w:val="28"/>
                <w:lang w:val="it-IT"/>
              </w:rPr>
              <w:t xml:space="preserve">una </w:t>
            </w:r>
            <w:r w:rsidRPr="00995020">
              <w:rPr>
                <w:rFonts w:ascii="Times New Roman" w:eastAsia="Times New Roman" w:hAnsi="Times New Roman" w:cs="Times New Roman"/>
                <w:b/>
                <w:bCs/>
                <w:i/>
                <w:iCs/>
                <w:sz w:val="28"/>
                <w:szCs w:val="28"/>
                <w:lang w:val="it-IT"/>
              </w:rPr>
              <w:t>necessità personale</w:t>
            </w:r>
            <w:r w:rsidRPr="00995020">
              <w:rPr>
                <w:rFonts w:ascii="Times New Roman" w:eastAsia="Times New Roman" w:hAnsi="Times New Roman" w:cs="Times New Roman"/>
                <w:sz w:val="28"/>
                <w:szCs w:val="28"/>
                <w:lang w:val="it-IT"/>
              </w:rPr>
              <w:t>, e come ne era stato ripagato!</w:t>
            </w:r>
          </w:p>
        </w:tc>
      </w:tr>
      <w:tr w:rsidR="001968F6" w:rsidRPr="003E57F9" w14:paraId="5110904B" w14:textId="77777777" w:rsidTr="00B503DD">
        <w:trPr>
          <w:jc w:val="center"/>
        </w:trPr>
        <w:tc>
          <w:tcPr>
            <w:tcW w:w="2547" w:type="dxa"/>
          </w:tcPr>
          <w:p w14:paraId="5AB2880E"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0E1A6DE3"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26F6470D"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probabilmente per la prima volta nella sua vita, aveva trascurato </w:t>
            </w:r>
            <w:r w:rsidRPr="00995020">
              <w:rPr>
                <w:rFonts w:ascii="Times New Roman" w:eastAsia="Times New Roman" w:hAnsi="Times New Roman" w:cs="Times New Roman"/>
                <w:b/>
                <w:bCs/>
                <w:sz w:val="28"/>
                <w:szCs w:val="28"/>
                <w:lang w:val="it-IT"/>
              </w:rPr>
              <w:t>per necessità personali</w:t>
            </w:r>
            <w:r w:rsidRPr="00995020">
              <w:rPr>
                <w:rFonts w:ascii="Times New Roman" w:eastAsia="Times New Roman" w:hAnsi="Times New Roman" w:cs="Times New Roman"/>
                <w:sz w:val="28"/>
                <w:szCs w:val="28"/>
                <w:lang w:val="it-IT"/>
              </w:rPr>
              <w:t>, i doveri del servizio, a dirla in linguaggio burocratico, e come ne era stato ricompensato!</w:t>
            </w:r>
          </w:p>
        </w:tc>
      </w:tr>
      <w:tr w:rsidR="001968F6" w:rsidRPr="00DD6B0C" w14:paraId="32E96078" w14:textId="77777777" w:rsidTr="00B503DD">
        <w:trPr>
          <w:jc w:val="center"/>
        </w:trPr>
        <w:tc>
          <w:tcPr>
            <w:tcW w:w="2547" w:type="dxa"/>
          </w:tcPr>
          <w:p w14:paraId="037C6D88"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5782BD8A" w14:textId="77777777" w:rsidR="001968F6" w:rsidRPr="00995020" w:rsidRDefault="001968F6" w:rsidP="00B503DD">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4DAE4DBE" w14:textId="77777777" w:rsidR="001968F6" w:rsidRPr="00995020" w:rsidRDefault="001968F6" w:rsidP="00B503DD">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 per la prima volta in vita sua il povero vecchio aveva sacrificato i doveri di servizio </w:t>
            </w:r>
            <w:r w:rsidRPr="00995020">
              <w:rPr>
                <w:rFonts w:ascii="Times New Roman" w:eastAsia="Times New Roman" w:hAnsi="Times New Roman" w:cs="Times New Roman"/>
                <w:b/>
                <w:bCs/>
                <w:sz w:val="28"/>
                <w:szCs w:val="28"/>
                <w:lang w:val="it-IT"/>
              </w:rPr>
              <w:t xml:space="preserve">a </w:t>
            </w:r>
            <w:r w:rsidRPr="00995020">
              <w:rPr>
                <w:rFonts w:ascii="Times New Roman" w:eastAsia="Times New Roman" w:hAnsi="Times New Roman" w:cs="Times New Roman"/>
                <w:b/>
                <w:bCs/>
                <w:i/>
                <w:iCs/>
                <w:sz w:val="28"/>
                <w:szCs w:val="28"/>
                <w:lang w:val="it-IT"/>
              </w:rPr>
              <w:t>necessità personali</w:t>
            </w:r>
            <w:r w:rsidRPr="00995020">
              <w:rPr>
                <w:rFonts w:ascii="Times New Roman" w:eastAsia="Times New Roman" w:hAnsi="Times New Roman" w:cs="Times New Roman"/>
                <w:sz w:val="28"/>
                <w:szCs w:val="28"/>
                <w:lang w:val="it-IT"/>
              </w:rPr>
              <w:t>, come si dice nel linguaggio ufficiale. E come era stato ricompensato!</w:t>
            </w:r>
          </w:p>
        </w:tc>
      </w:tr>
    </w:tbl>
    <w:p w14:paraId="3E26AB65" w14:textId="77777777" w:rsidR="001968F6" w:rsidRPr="00995020" w:rsidRDefault="001968F6" w:rsidP="001968F6">
      <w:pPr>
        <w:spacing w:line="360" w:lineRule="auto"/>
        <w:rPr>
          <w:rFonts w:ascii="Times New Roman" w:eastAsia="Times New Roman" w:hAnsi="Times New Roman" w:cs="Times New Roman"/>
          <w:sz w:val="28"/>
          <w:szCs w:val="28"/>
          <w:lang w:val="it-IT"/>
        </w:rPr>
      </w:pPr>
    </w:p>
    <w:p w14:paraId="6C8A0653"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In questo esempio particolare, viene riportato un fraseologismo legato al linguaggio burocratico russo, “</w:t>
      </w:r>
      <w:r w:rsidRPr="00995020">
        <w:rPr>
          <w:rFonts w:ascii="Times New Roman" w:eastAsia="Times New Roman" w:hAnsi="Times New Roman" w:cs="Times New Roman"/>
          <w:sz w:val="28"/>
          <w:szCs w:val="28"/>
          <w:lang w:val="ru-RU"/>
        </w:rPr>
        <w:t>для</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собственной</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надобности</w:t>
      </w:r>
      <w:r w:rsidRPr="00995020">
        <w:rPr>
          <w:rFonts w:ascii="Times New Roman" w:eastAsia="Times New Roman" w:hAnsi="Times New Roman" w:cs="Times New Roman"/>
          <w:sz w:val="28"/>
          <w:szCs w:val="28"/>
          <w:lang w:val="it-IT"/>
        </w:rPr>
        <w:t>”, lett. “per obbligazioni personali”. La particolarità dell’esempio sta nel fatto che l’autore stesso ha sentito il bisogno di specificare l’origine del fraseologismo, per immergere di più il lettore nel dispiacere di un uomo ligio come Maksim Maksimyč di essere venuto meno al proprio dovere per nulla.</w:t>
      </w:r>
    </w:p>
    <w:p w14:paraId="062186AE" w14:textId="5FBCB17D"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I traduttori italiani che abbiamo preso in analisi hanno tutti optato per la stessa traduzione “per necessità personali”, con qualche piccola variante nella costruzione </w:t>
      </w:r>
      <w:r w:rsidRPr="00995020">
        <w:rPr>
          <w:rFonts w:ascii="Times New Roman" w:eastAsia="Times New Roman" w:hAnsi="Times New Roman" w:cs="Times New Roman"/>
          <w:sz w:val="28"/>
          <w:szCs w:val="28"/>
          <w:lang w:val="it-IT"/>
        </w:rPr>
        <w:lastRenderedPageBreak/>
        <w:t>sintattica della frase e nella resa di “</w:t>
      </w:r>
      <w:r w:rsidRPr="00995020">
        <w:rPr>
          <w:rFonts w:ascii="Times New Roman" w:eastAsia="Times New Roman" w:hAnsi="Times New Roman" w:cs="Times New Roman"/>
          <w:sz w:val="28"/>
          <w:szCs w:val="28"/>
          <w:lang w:val="ru-RU"/>
        </w:rPr>
        <w:t>бумажный</w:t>
      </w:r>
      <w:r w:rsidRPr="00995020">
        <w:rPr>
          <w:rFonts w:ascii="Times New Roman" w:eastAsia="Times New Roman" w:hAnsi="Times New Roman" w:cs="Times New Roman"/>
          <w:sz w:val="28"/>
          <w:szCs w:val="28"/>
          <w:lang w:val="it-IT"/>
        </w:rPr>
        <w:t xml:space="preserve"> </w:t>
      </w:r>
      <w:r w:rsidRPr="00995020">
        <w:rPr>
          <w:rFonts w:ascii="Times New Roman" w:eastAsia="Times New Roman" w:hAnsi="Times New Roman" w:cs="Times New Roman"/>
          <w:sz w:val="28"/>
          <w:szCs w:val="28"/>
          <w:lang w:val="ru-RU"/>
        </w:rPr>
        <w:t>язык</w:t>
      </w:r>
      <w:r w:rsidRPr="00995020">
        <w:rPr>
          <w:rFonts w:ascii="Times New Roman" w:eastAsia="Times New Roman" w:hAnsi="Times New Roman" w:cs="Times New Roman"/>
          <w:sz w:val="28"/>
          <w:szCs w:val="28"/>
          <w:lang w:val="it-IT"/>
        </w:rPr>
        <w:t>” in “linguaggio burocratico/ufficiale”</w:t>
      </w:r>
      <w:r w:rsidR="00E25FE7">
        <w:rPr>
          <w:rFonts w:ascii="Times New Roman" w:eastAsia="Times New Roman" w:hAnsi="Times New Roman" w:cs="Times New Roman"/>
          <w:sz w:val="28"/>
          <w:szCs w:val="28"/>
          <w:lang w:val="it-IT"/>
        </w:rPr>
        <w:t>, lett.</w:t>
      </w:r>
      <w:r w:rsidRPr="00995020">
        <w:rPr>
          <w:rFonts w:ascii="Times New Roman" w:eastAsia="Times New Roman" w:hAnsi="Times New Roman" w:cs="Times New Roman"/>
          <w:sz w:val="28"/>
          <w:szCs w:val="28"/>
          <w:lang w:val="it-IT"/>
        </w:rPr>
        <w:t xml:space="preserve"> “lingua cartacea”.</w:t>
      </w:r>
    </w:p>
    <w:p w14:paraId="4F3883AC"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È comunque da notare che, presentati appunto con un fraseologismo evidenziato dallo scrittore stesso, i traduttori siano divisi in due gruppi.</w:t>
      </w:r>
    </w:p>
    <w:p w14:paraId="46203BBE" w14:textId="77777777" w:rsidR="001968F6" w:rsidRPr="00995020" w:rsidRDefault="001968F6" w:rsidP="001968F6">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Da un lato P. Pera e S. Garzonio e F. Gori hanno scelto di mettere l’espressione in corsivo, evidenziando quindi il suo uso inusuale all’interno del testo e mantenendo con questo espediente l’enfasi che lo scrittore aveva deciso di porre sull’espressione.</w:t>
      </w:r>
    </w:p>
    <w:p w14:paraId="610F048F" w14:textId="31C773B6" w:rsidR="00887075" w:rsidRDefault="001968F6" w:rsidP="00D547F3">
      <w:pPr>
        <w:spacing w:line="360" w:lineRule="auto"/>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Dall’altro lato L. V. </w:t>
      </w:r>
      <w:proofErr w:type="spellStart"/>
      <w:r w:rsidRPr="00995020">
        <w:rPr>
          <w:rFonts w:ascii="Times New Roman" w:eastAsia="Times New Roman" w:hAnsi="Times New Roman" w:cs="Times New Roman"/>
          <w:sz w:val="28"/>
          <w:szCs w:val="28"/>
          <w:lang w:val="it-IT"/>
        </w:rPr>
        <w:t>Nadai</w:t>
      </w:r>
      <w:proofErr w:type="spellEnd"/>
      <w:r w:rsidRPr="00995020">
        <w:rPr>
          <w:rFonts w:ascii="Times New Roman" w:eastAsia="Times New Roman" w:hAnsi="Times New Roman" w:cs="Times New Roman"/>
          <w:sz w:val="28"/>
          <w:szCs w:val="28"/>
          <w:lang w:val="it-IT"/>
        </w:rPr>
        <w:t xml:space="preserve"> e G. De Dominicis hanno deciso di semplicemente tradurre l’espressione, ritenendo che il testo originale evidenziasse abbastanza per conto proprio l’espressione fraseologica.</w:t>
      </w:r>
    </w:p>
    <w:p w14:paraId="0F9FD986" w14:textId="77777777" w:rsidR="0077036B" w:rsidRPr="0077036B" w:rsidRDefault="0077036B" w:rsidP="00D547F3">
      <w:pPr>
        <w:spacing w:line="360" w:lineRule="auto"/>
        <w:rPr>
          <w:rFonts w:ascii="Times New Roman" w:eastAsia="Times New Roman" w:hAnsi="Times New Roman" w:cs="Times New Roman"/>
          <w:sz w:val="28"/>
          <w:szCs w:val="28"/>
          <w:lang w:val="it-IT"/>
        </w:rPr>
      </w:pPr>
    </w:p>
    <w:p w14:paraId="2D612A29" w14:textId="046741EE" w:rsidR="0062540C" w:rsidRDefault="00887075" w:rsidP="0062540C">
      <w:pPr>
        <w:spacing w:line="36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2.</w:t>
      </w:r>
      <w:r w:rsidR="0077036B">
        <w:rPr>
          <w:rFonts w:ascii="Times New Roman" w:hAnsi="Times New Roman" w:cs="Times New Roman"/>
          <w:b/>
          <w:bCs/>
          <w:sz w:val="28"/>
          <w:szCs w:val="28"/>
          <w:lang w:val="it-IT"/>
        </w:rPr>
        <w:t>4</w:t>
      </w:r>
      <w:r>
        <w:rPr>
          <w:rFonts w:ascii="Times New Roman" w:hAnsi="Times New Roman" w:cs="Times New Roman"/>
          <w:b/>
          <w:bCs/>
          <w:sz w:val="28"/>
          <w:szCs w:val="28"/>
          <w:lang w:val="it-IT"/>
        </w:rPr>
        <w:t xml:space="preserve"> Traduzione dei toponimi</w:t>
      </w:r>
    </w:p>
    <w:p w14:paraId="05BFD07A" w14:textId="77777777" w:rsidR="00887075" w:rsidRDefault="00887075" w:rsidP="00887075">
      <w:pPr>
        <w:spacing w:line="360" w:lineRule="auto"/>
        <w:jc w:val="center"/>
        <w:rPr>
          <w:rFonts w:ascii="Times New Roman" w:hAnsi="Times New Roman" w:cs="Times New Roman"/>
          <w:b/>
          <w:bCs/>
          <w:sz w:val="28"/>
          <w:szCs w:val="28"/>
          <w:lang w:val="it-IT"/>
        </w:rPr>
      </w:pPr>
    </w:p>
    <w:p w14:paraId="5E184B72" w14:textId="7BCFAB0D" w:rsidR="00887075" w:rsidRDefault="006E6A8D"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Uno degli argomenti che può risultare particolarmente spinoso nella traduzione di un testo straniero è sicuramente la resa dei toponimi nella lingua di arrivo.</w:t>
      </w:r>
    </w:p>
    <w:p w14:paraId="44D65742" w14:textId="7EBA341D" w:rsidR="006E6A8D" w:rsidRDefault="006E6A8D"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Per le città o i luoghi più importanti di un paese, spesso esiste già una forma adattata di questi nella lingua ricevente, come per esempio “Russia” per “</w:t>
      </w:r>
      <w:r>
        <w:rPr>
          <w:rFonts w:ascii="Times New Roman" w:hAnsi="Times New Roman" w:cs="Times New Roman"/>
          <w:sz w:val="28"/>
          <w:szCs w:val="28"/>
          <w:lang w:val="ru-RU"/>
        </w:rPr>
        <w:t>Россия</w:t>
      </w:r>
      <w:r>
        <w:rPr>
          <w:rFonts w:ascii="Times New Roman" w:hAnsi="Times New Roman" w:cs="Times New Roman"/>
          <w:sz w:val="28"/>
          <w:szCs w:val="28"/>
          <w:lang w:val="it-IT"/>
        </w:rPr>
        <w:t>”</w:t>
      </w:r>
      <w:r w:rsidRPr="006E6A8D">
        <w:rPr>
          <w:rFonts w:ascii="Times New Roman" w:hAnsi="Times New Roman" w:cs="Times New Roman"/>
          <w:sz w:val="28"/>
          <w:szCs w:val="28"/>
          <w:lang w:val="it-IT"/>
        </w:rPr>
        <w:t xml:space="preserve"> </w:t>
      </w:r>
      <w:r>
        <w:rPr>
          <w:rFonts w:ascii="Times New Roman" w:hAnsi="Times New Roman" w:cs="Times New Roman"/>
          <w:sz w:val="28"/>
          <w:szCs w:val="28"/>
          <w:lang w:val="it-IT"/>
        </w:rPr>
        <w:t>o “Mosca” per “</w:t>
      </w:r>
      <w:r>
        <w:rPr>
          <w:rFonts w:ascii="Times New Roman" w:hAnsi="Times New Roman" w:cs="Times New Roman"/>
          <w:sz w:val="28"/>
          <w:szCs w:val="28"/>
          <w:lang w:val="ru-RU"/>
        </w:rPr>
        <w:t>Москва</w:t>
      </w:r>
      <w:r>
        <w:rPr>
          <w:rFonts w:ascii="Times New Roman" w:hAnsi="Times New Roman" w:cs="Times New Roman"/>
          <w:sz w:val="28"/>
          <w:szCs w:val="28"/>
          <w:lang w:val="it-IT"/>
        </w:rPr>
        <w:t>”. Si tratta infatti spesso delle capitali politiche o culturali di un paese o la denominazione stessa del paese, ma questo non è chiaramente applicabile per luoghi o città di minore importanza culturale per la lingua ricevente.</w:t>
      </w:r>
    </w:p>
    <w:p w14:paraId="47175C1A" w14:textId="5BFC2B68" w:rsidR="006E6A8D" w:rsidRDefault="006E6A8D"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Nel caso del romanzo di Lermontov preso in analisi in questo lavoro, infatti, le varie vicende sono ambientate in luoghi tendenzialmente sconosciuti al pubblico italiano, e i traduttori di volta in volta hanno utilizzato diversi approcci.</w:t>
      </w:r>
    </w:p>
    <w:p w14:paraId="465AE7DF" w14:textId="657A5B88" w:rsidR="006E6A8D" w:rsidRDefault="006E6A8D"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lastRenderedPageBreak/>
        <w:t>Nella maggior parte dei casi, gli autori presi da noi in questione hanno optato per una traslitterazione dei vari toponimi presenti nel romanzo.</w:t>
      </w:r>
    </w:p>
    <w:p w14:paraId="50895240" w14:textId="669B42FD" w:rsidR="006E6A8D" w:rsidRDefault="001147C9"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Seguono</w:t>
      </w:r>
      <w:r w:rsidR="006E6A8D">
        <w:rPr>
          <w:rFonts w:ascii="Times New Roman" w:hAnsi="Times New Roman" w:cs="Times New Roman"/>
          <w:sz w:val="28"/>
          <w:szCs w:val="28"/>
          <w:lang w:val="it-IT"/>
        </w:rPr>
        <w:t xml:space="preserve"> alcuni esempi</w:t>
      </w:r>
      <w:r>
        <w:rPr>
          <w:rFonts w:ascii="Times New Roman" w:hAnsi="Times New Roman" w:cs="Times New Roman"/>
          <w:sz w:val="28"/>
          <w:szCs w:val="28"/>
          <w:lang w:val="it-IT"/>
        </w:rPr>
        <w:t xml:space="preserve"> presentati senza la tabella utilizzata nei paragrafi precedenti, in quanto tutti gli autori hanno optato per la stessa soluzione, con una variante la presenza o meno dell’accentazione per facilitarne la pronuncia al lettore</w:t>
      </w:r>
      <w:r w:rsidR="006E6A8D">
        <w:rPr>
          <w:rFonts w:ascii="Times New Roman" w:hAnsi="Times New Roman" w:cs="Times New Roman"/>
          <w:sz w:val="28"/>
          <w:szCs w:val="28"/>
          <w:lang w:val="it-IT"/>
        </w:rPr>
        <w:t>:</w:t>
      </w:r>
    </w:p>
    <w:p w14:paraId="186BCCF0" w14:textId="2B48FD79" w:rsidR="006E6A8D" w:rsidRPr="001147C9" w:rsidRDefault="001147C9" w:rsidP="001147C9">
      <w:pPr>
        <w:pStyle w:val="Paragrafoelenco"/>
        <w:numPr>
          <w:ilvl w:val="0"/>
          <w:numId w:val="26"/>
        </w:numPr>
        <w:spacing w:line="360" w:lineRule="auto"/>
        <w:rPr>
          <w:rFonts w:ascii="Times New Roman" w:hAnsi="Times New Roman" w:cs="Times New Roman"/>
          <w:sz w:val="28"/>
          <w:szCs w:val="28"/>
          <w:lang w:val="it-IT"/>
        </w:rPr>
      </w:pPr>
      <w:r>
        <w:rPr>
          <w:rFonts w:ascii="Times New Roman" w:hAnsi="Times New Roman" w:cs="Times New Roman"/>
          <w:sz w:val="28"/>
          <w:szCs w:val="28"/>
          <w:lang w:val="ru-RU"/>
        </w:rPr>
        <w:t>Гуд</w:t>
      </w:r>
      <w:r w:rsidRPr="001147C9">
        <w:rPr>
          <w:rFonts w:ascii="Times New Roman" w:hAnsi="Times New Roman" w:cs="Times New Roman"/>
          <w:sz w:val="28"/>
          <w:szCs w:val="28"/>
          <w:lang w:val="it-IT"/>
        </w:rPr>
        <w:t>-</w:t>
      </w:r>
      <w:r>
        <w:rPr>
          <w:rFonts w:ascii="Times New Roman" w:hAnsi="Times New Roman" w:cs="Times New Roman"/>
          <w:sz w:val="28"/>
          <w:szCs w:val="28"/>
          <w:lang w:val="ru-RU"/>
        </w:rPr>
        <w:t>гора</w:t>
      </w:r>
      <w:r w:rsidRPr="001147C9">
        <w:rPr>
          <w:rFonts w:ascii="Times New Roman" w:hAnsi="Times New Roman" w:cs="Times New Roman"/>
          <w:sz w:val="28"/>
          <w:szCs w:val="28"/>
          <w:lang w:val="it-IT"/>
        </w:rPr>
        <w:t xml:space="preserve"> </w:t>
      </w:r>
      <w:r w:rsidRPr="001147C9">
        <w:rPr>
          <w:rFonts w:ascii="Times New Roman" w:hAnsi="Times New Roman" w:cs="Times New Roman"/>
          <w:sz w:val="28"/>
          <w:szCs w:val="28"/>
          <w:lang w:val="it-IT"/>
        </w:rPr>
        <w:tab/>
      </w:r>
      <w:r w:rsidRPr="001147C9">
        <w:rPr>
          <w:rFonts w:ascii="Times New Roman" w:hAnsi="Times New Roman" w:cs="Times New Roman"/>
          <w:sz w:val="28"/>
          <w:szCs w:val="28"/>
          <w:lang w:val="it-IT"/>
        </w:rPr>
        <w:tab/>
      </w:r>
      <w:proofErr w:type="spellStart"/>
      <w:r w:rsidR="006E6A8D" w:rsidRPr="001147C9">
        <w:rPr>
          <w:rFonts w:ascii="Times New Roman" w:hAnsi="Times New Roman" w:cs="Times New Roman"/>
          <w:sz w:val="28"/>
          <w:szCs w:val="28"/>
          <w:lang w:val="it-IT"/>
        </w:rPr>
        <w:t>Gud</w:t>
      </w:r>
      <w:proofErr w:type="spellEnd"/>
      <w:r w:rsidR="006E6A8D" w:rsidRPr="001147C9">
        <w:rPr>
          <w:rFonts w:ascii="Times New Roman" w:hAnsi="Times New Roman" w:cs="Times New Roman"/>
          <w:sz w:val="28"/>
          <w:szCs w:val="28"/>
          <w:lang w:val="it-IT"/>
        </w:rPr>
        <w:t xml:space="preserve"> </w:t>
      </w:r>
      <w:proofErr w:type="spellStart"/>
      <w:r w:rsidR="006E6A8D" w:rsidRPr="001147C9">
        <w:rPr>
          <w:rFonts w:ascii="Times New Roman" w:hAnsi="Times New Roman" w:cs="Times New Roman"/>
          <w:sz w:val="28"/>
          <w:szCs w:val="28"/>
          <w:lang w:val="it-IT"/>
        </w:rPr>
        <w:t>Gorà</w:t>
      </w:r>
      <w:proofErr w:type="spellEnd"/>
      <w:r w:rsidRPr="001147C9">
        <w:rPr>
          <w:rFonts w:ascii="Times New Roman" w:hAnsi="Times New Roman" w:cs="Times New Roman"/>
          <w:sz w:val="28"/>
          <w:szCs w:val="28"/>
          <w:lang w:val="it-IT"/>
        </w:rPr>
        <w:t>/</w:t>
      </w:r>
      <w:proofErr w:type="spellStart"/>
      <w:r w:rsidRPr="001147C9">
        <w:rPr>
          <w:rFonts w:ascii="Times New Roman" w:hAnsi="Times New Roman" w:cs="Times New Roman"/>
          <w:sz w:val="28"/>
          <w:szCs w:val="28"/>
          <w:lang w:val="it-IT"/>
        </w:rPr>
        <w:t>Gud-Gor</w:t>
      </w:r>
      <w:r>
        <w:rPr>
          <w:rFonts w:ascii="Times New Roman" w:hAnsi="Times New Roman" w:cs="Times New Roman"/>
          <w:sz w:val="28"/>
          <w:szCs w:val="28"/>
          <w:lang w:val="it-IT"/>
        </w:rPr>
        <w:t>à</w:t>
      </w:r>
      <w:proofErr w:type="spellEnd"/>
    </w:p>
    <w:p w14:paraId="7C36FD68" w14:textId="6B1C4272" w:rsidR="006E6A8D" w:rsidRDefault="001147C9" w:rsidP="001147C9">
      <w:pPr>
        <w:pStyle w:val="Paragrafoelenco"/>
        <w:numPr>
          <w:ilvl w:val="0"/>
          <w:numId w:val="26"/>
        </w:numPr>
        <w:spacing w:line="360" w:lineRule="auto"/>
        <w:rPr>
          <w:rFonts w:ascii="Times New Roman" w:hAnsi="Times New Roman" w:cs="Times New Roman"/>
          <w:sz w:val="28"/>
          <w:szCs w:val="28"/>
          <w:lang w:val="it-IT"/>
        </w:rPr>
      </w:pPr>
      <w:r>
        <w:rPr>
          <w:rFonts w:ascii="Times New Roman" w:hAnsi="Times New Roman" w:cs="Times New Roman"/>
          <w:sz w:val="28"/>
          <w:szCs w:val="28"/>
          <w:lang w:val="ru-RU"/>
        </w:rPr>
        <w:t>Ставрополь</w:t>
      </w:r>
      <w:r>
        <w:rPr>
          <w:rFonts w:ascii="Times New Roman" w:hAnsi="Times New Roman" w:cs="Times New Roman"/>
          <w:sz w:val="28"/>
          <w:szCs w:val="28"/>
          <w:lang w:val="ru-RU"/>
        </w:rPr>
        <w:tab/>
      </w:r>
      <w:r>
        <w:rPr>
          <w:rFonts w:ascii="Times New Roman" w:hAnsi="Times New Roman" w:cs="Times New Roman"/>
          <w:sz w:val="28"/>
          <w:szCs w:val="28"/>
          <w:lang w:val="ru-RU"/>
        </w:rPr>
        <w:tab/>
      </w:r>
      <w:r w:rsidR="006E6A8D" w:rsidRPr="001147C9">
        <w:rPr>
          <w:rFonts w:ascii="Times New Roman" w:hAnsi="Times New Roman" w:cs="Times New Roman"/>
          <w:sz w:val="28"/>
          <w:szCs w:val="28"/>
          <w:lang w:val="it-IT"/>
        </w:rPr>
        <w:t>Stavropol</w:t>
      </w:r>
      <w:r>
        <w:rPr>
          <w:rFonts w:ascii="Times New Roman" w:hAnsi="Times New Roman" w:cs="Times New Roman"/>
          <w:sz w:val="28"/>
          <w:szCs w:val="28"/>
          <w:lang w:val="it-IT"/>
        </w:rPr>
        <w:t>’/</w:t>
      </w:r>
      <w:proofErr w:type="spellStart"/>
      <w:r>
        <w:rPr>
          <w:rFonts w:ascii="Times New Roman" w:hAnsi="Times New Roman" w:cs="Times New Roman"/>
          <w:sz w:val="28"/>
          <w:szCs w:val="28"/>
          <w:lang w:val="it-IT"/>
        </w:rPr>
        <w:t>Stavròpol</w:t>
      </w:r>
      <w:proofErr w:type="spellEnd"/>
      <w:r w:rsidR="006E6A8D" w:rsidRPr="001147C9">
        <w:rPr>
          <w:rFonts w:ascii="Times New Roman" w:hAnsi="Times New Roman" w:cs="Times New Roman"/>
          <w:sz w:val="28"/>
          <w:szCs w:val="28"/>
          <w:lang w:val="it-IT"/>
        </w:rPr>
        <w:t xml:space="preserve"> </w:t>
      </w:r>
    </w:p>
    <w:p w14:paraId="1F173DC9" w14:textId="2CD103CC" w:rsidR="001147C9" w:rsidRDefault="001147C9" w:rsidP="001147C9">
      <w:pPr>
        <w:pStyle w:val="Paragrafoelenco"/>
        <w:numPr>
          <w:ilvl w:val="0"/>
          <w:numId w:val="26"/>
        </w:numPr>
        <w:spacing w:line="360" w:lineRule="auto"/>
        <w:rPr>
          <w:rFonts w:ascii="Times New Roman" w:hAnsi="Times New Roman" w:cs="Times New Roman"/>
          <w:sz w:val="28"/>
          <w:szCs w:val="28"/>
          <w:lang w:val="it-IT"/>
        </w:rPr>
      </w:pPr>
      <w:r>
        <w:rPr>
          <w:rFonts w:ascii="Times New Roman" w:hAnsi="Times New Roman" w:cs="Times New Roman"/>
          <w:sz w:val="28"/>
          <w:szCs w:val="28"/>
          <w:lang w:val="ru-RU"/>
        </w:rPr>
        <w:t>Тифлис</w:t>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spellStart"/>
      <w:r>
        <w:rPr>
          <w:rFonts w:ascii="Times New Roman" w:hAnsi="Times New Roman" w:cs="Times New Roman"/>
          <w:sz w:val="28"/>
          <w:szCs w:val="28"/>
          <w:lang w:val="it-IT"/>
        </w:rPr>
        <w:t>Tiflis</w:t>
      </w:r>
      <w:proofErr w:type="spellEnd"/>
      <w:r>
        <w:rPr>
          <w:rFonts w:ascii="Times New Roman" w:hAnsi="Times New Roman" w:cs="Times New Roman"/>
          <w:sz w:val="28"/>
          <w:szCs w:val="28"/>
          <w:lang w:val="it-IT"/>
        </w:rPr>
        <w:t>/</w:t>
      </w:r>
      <w:proofErr w:type="spellStart"/>
      <w:r>
        <w:rPr>
          <w:rFonts w:ascii="Times New Roman" w:hAnsi="Times New Roman" w:cs="Times New Roman"/>
          <w:sz w:val="28"/>
          <w:szCs w:val="28"/>
          <w:lang w:val="it-IT"/>
        </w:rPr>
        <w:t>Tiflìs</w:t>
      </w:r>
      <w:proofErr w:type="spellEnd"/>
    </w:p>
    <w:p w14:paraId="24FB1AAE" w14:textId="5E74E150" w:rsidR="001147C9" w:rsidRDefault="001147C9" w:rsidP="001147C9">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Come vediamo, i traduttori si limitano a traslitterare secondo le regole fonetiche russe i toponimi, in quanto non esistono corrispettivi in italiano per questi luoghi.</w:t>
      </w:r>
    </w:p>
    <w:p w14:paraId="75621C05" w14:textId="333C9C4B" w:rsidR="001147C9" w:rsidRDefault="001147C9" w:rsidP="001147C9">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Va comunque notato come nelle traduzioni non sia stato alterato il nome “</w:t>
      </w:r>
      <w:r>
        <w:rPr>
          <w:rFonts w:ascii="Times New Roman" w:hAnsi="Times New Roman" w:cs="Times New Roman"/>
          <w:sz w:val="28"/>
          <w:szCs w:val="28"/>
          <w:lang w:val="ru-RU"/>
        </w:rPr>
        <w:t>Тифлис</w:t>
      </w:r>
      <w:r>
        <w:rPr>
          <w:rFonts w:ascii="Times New Roman" w:hAnsi="Times New Roman" w:cs="Times New Roman"/>
          <w:sz w:val="28"/>
          <w:szCs w:val="28"/>
          <w:lang w:val="it-IT"/>
        </w:rPr>
        <w:t>”, il vecchio nome della moderna Tbilisi, per rendere più efficace l’immersione del lettore nel periodo in cui è ambientato il racconto.</w:t>
      </w:r>
    </w:p>
    <w:p w14:paraId="62B26389" w14:textId="5CA03E23" w:rsidR="001147C9" w:rsidRDefault="001147C9" w:rsidP="001147C9">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Non sempre però i traduttori hanno scelto di tradurre toponimi con corrispettivi in italiano, per una scelta stilistica personale, ne segue un esempio.</w:t>
      </w:r>
    </w:p>
    <w:tbl>
      <w:tblPr>
        <w:tblStyle w:val="Grigliatabella"/>
        <w:tblW w:w="0" w:type="auto"/>
        <w:jc w:val="center"/>
        <w:tblLook w:val="04A0" w:firstRow="1" w:lastRow="0" w:firstColumn="1" w:lastColumn="0" w:noHBand="0" w:noVBand="1"/>
      </w:tblPr>
      <w:tblGrid>
        <w:gridCol w:w="2547"/>
        <w:gridCol w:w="6797"/>
      </w:tblGrid>
      <w:tr w:rsidR="001147C9" w:rsidRPr="003E57F9" w14:paraId="6CEB1F2A" w14:textId="77777777" w:rsidTr="0068549B">
        <w:trPr>
          <w:jc w:val="center"/>
        </w:trPr>
        <w:tc>
          <w:tcPr>
            <w:tcW w:w="2547" w:type="dxa"/>
          </w:tcPr>
          <w:p w14:paraId="5A6DA1F6"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3AEB38B4" w14:textId="08DFEA63" w:rsidR="001147C9" w:rsidRPr="006924FF" w:rsidRDefault="006924FF" w:rsidP="0068549B">
            <w:pPr>
              <w:spacing w:line="360" w:lineRule="auto"/>
              <w:rPr>
                <w:rFonts w:ascii="Times New Roman" w:eastAsia="Times New Roman" w:hAnsi="Times New Roman" w:cs="Times New Roman"/>
                <w:sz w:val="28"/>
                <w:szCs w:val="28"/>
                <w:lang w:val="ru-RU"/>
              </w:rPr>
            </w:pPr>
            <w:r w:rsidRPr="006924F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А вы долго были в </w:t>
            </w:r>
            <w:r w:rsidRPr="006924FF">
              <w:rPr>
                <w:rFonts w:ascii="Times New Roman" w:eastAsia="Times New Roman" w:hAnsi="Times New Roman" w:cs="Times New Roman"/>
                <w:b/>
                <w:bCs/>
                <w:sz w:val="28"/>
                <w:szCs w:val="28"/>
                <w:lang w:val="ru-RU"/>
              </w:rPr>
              <w:t>Чечне</w:t>
            </w:r>
            <w:r w:rsidRPr="006924FF">
              <w:rPr>
                <w:rFonts w:ascii="Times New Roman" w:eastAsia="Times New Roman" w:hAnsi="Times New Roman" w:cs="Times New Roman"/>
                <w:sz w:val="28"/>
                <w:szCs w:val="28"/>
                <w:lang w:val="ru-RU"/>
              </w:rPr>
              <w:t>?”</w:t>
            </w:r>
          </w:p>
        </w:tc>
      </w:tr>
      <w:tr w:rsidR="001147C9" w:rsidRPr="003E57F9" w14:paraId="7AB64E58" w14:textId="77777777" w:rsidTr="0068549B">
        <w:trPr>
          <w:jc w:val="center"/>
        </w:trPr>
        <w:tc>
          <w:tcPr>
            <w:tcW w:w="2547" w:type="dxa"/>
          </w:tcPr>
          <w:p w14:paraId="13177CEE"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072074E1"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03309AFB" w14:textId="2129EAF8" w:rsidR="001147C9" w:rsidRPr="001147C9" w:rsidRDefault="001147C9" w:rsidP="0068549B">
            <w:pPr>
              <w:spacing w:line="360" w:lineRule="auto"/>
              <w:rPr>
                <w:rFonts w:ascii="Times New Roman" w:eastAsia="Times New Roman" w:hAnsi="Times New Roman" w:cs="Times New Roman"/>
                <w:b/>
                <w:bCs/>
                <w:sz w:val="28"/>
                <w:szCs w:val="28"/>
                <w:lang w:val="it-IT"/>
              </w:rPr>
            </w:pPr>
            <w:r>
              <w:rPr>
                <w:rFonts w:ascii="Times New Roman" w:eastAsia="Times New Roman" w:hAnsi="Times New Roman" w:cs="Times New Roman"/>
                <w:sz w:val="28"/>
                <w:szCs w:val="28"/>
                <w:lang w:val="it-IT"/>
              </w:rPr>
              <w:t xml:space="preserve">“Avete soggiornato a lungo nella </w:t>
            </w:r>
            <w:proofErr w:type="spellStart"/>
            <w:r w:rsidRPr="001147C9">
              <w:rPr>
                <w:rFonts w:ascii="Times New Roman" w:eastAsia="Times New Roman" w:hAnsi="Times New Roman" w:cs="Times New Roman"/>
                <w:b/>
                <w:bCs/>
                <w:sz w:val="28"/>
                <w:szCs w:val="28"/>
                <w:lang w:val="it-IT"/>
              </w:rPr>
              <w:t>Čečnja</w:t>
            </w:r>
            <w:proofErr w:type="spellEnd"/>
            <w:r>
              <w:rPr>
                <w:rFonts w:ascii="Times New Roman" w:eastAsia="Times New Roman" w:hAnsi="Times New Roman" w:cs="Times New Roman"/>
                <w:sz w:val="28"/>
                <w:szCs w:val="28"/>
                <w:lang w:val="it-IT"/>
              </w:rPr>
              <w:t>?”</w:t>
            </w:r>
          </w:p>
        </w:tc>
      </w:tr>
      <w:tr w:rsidR="001147C9" w:rsidRPr="003E57F9" w14:paraId="5C4D5D8F" w14:textId="77777777" w:rsidTr="0068549B">
        <w:trPr>
          <w:jc w:val="center"/>
        </w:trPr>
        <w:tc>
          <w:tcPr>
            <w:tcW w:w="2547" w:type="dxa"/>
          </w:tcPr>
          <w:p w14:paraId="3EE88AE5"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7A254695"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0311C8B4" w14:textId="751D9691" w:rsidR="001147C9" w:rsidRPr="006924FF"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“Siete rimasto a lungo nella </w:t>
            </w:r>
            <w:r>
              <w:rPr>
                <w:rFonts w:ascii="Times New Roman" w:eastAsia="Times New Roman" w:hAnsi="Times New Roman" w:cs="Times New Roman"/>
                <w:b/>
                <w:bCs/>
                <w:sz w:val="28"/>
                <w:szCs w:val="28"/>
                <w:lang w:val="it-IT"/>
              </w:rPr>
              <w:t>Cecenia</w:t>
            </w:r>
            <w:r>
              <w:rPr>
                <w:rFonts w:ascii="Times New Roman" w:eastAsia="Times New Roman" w:hAnsi="Times New Roman" w:cs="Times New Roman"/>
                <w:sz w:val="28"/>
                <w:szCs w:val="28"/>
                <w:lang w:val="it-IT"/>
              </w:rPr>
              <w:t>?”</w:t>
            </w:r>
          </w:p>
        </w:tc>
      </w:tr>
      <w:tr w:rsidR="001147C9" w:rsidRPr="003E57F9" w14:paraId="32AE7D2E" w14:textId="77777777" w:rsidTr="0068549B">
        <w:trPr>
          <w:jc w:val="center"/>
        </w:trPr>
        <w:tc>
          <w:tcPr>
            <w:tcW w:w="2547" w:type="dxa"/>
          </w:tcPr>
          <w:p w14:paraId="1F0B0B53"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05BE2781"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6AFE23C0" w14:textId="05980746" w:rsidR="001147C9" w:rsidRPr="006924FF"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“Avete abitato a lungo nella </w:t>
            </w:r>
            <w:proofErr w:type="spellStart"/>
            <w:r w:rsidRPr="001147C9">
              <w:rPr>
                <w:rFonts w:ascii="Times New Roman" w:eastAsia="Times New Roman" w:hAnsi="Times New Roman" w:cs="Times New Roman"/>
                <w:b/>
                <w:bCs/>
                <w:sz w:val="28"/>
                <w:szCs w:val="28"/>
                <w:lang w:val="it-IT"/>
              </w:rPr>
              <w:t>Čečnja</w:t>
            </w:r>
            <w:proofErr w:type="spellEnd"/>
            <w:r>
              <w:rPr>
                <w:rFonts w:ascii="Times New Roman" w:eastAsia="Times New Roman" w:hAnsi="Times New Roman" w:cs="Times New Roman"/>
                <w:sz w:val="28"/>
                <w:szCs w:val="28"/>
                <w:lang w:val="it-IT"/>
              </w:rPr>
              <w:t>?”</w:t>
            </w:r>
          </w:p>
        </w:tc>
      </w:tr>
      <w:tr w:rsidR="001147C9" w:rsidRPr="003E57F9" w14:paraId="480F6428" w14:textId="77777777" w:rsidTr="0068549B">
        <w:trPr>
          <w:jc w:val="center"/>
        </w:trPr>
        <w:tc>
          <w:tcPr>
            <w:tcW w:w="2547" w:type="dxa"/>
          </w:tcPr>
          <w:p w14:paraId="6B050E12"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3BF9C9DE" w14:textId="77777777" w:rsidR="001147C9" w:rsidRPr="00995020" w:rsidRDefault="001147C9"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78C210E7" w14:textId="10B8FB85" w:rsidR="001147C9" w:rsidRPr="00EB1C9C"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“Siete stato a lungo in </w:t>
            </w:r>
            <w:r>
              <w:rPr>
                <w:rFonts w:ascii="Times New Roman" w:eastAsia="Times New Roman" w:hAnsi="Times New Roman" w:cs="Times New Roman"/>
                <w:b/>
                <w:bCs/>
                <w:sz w:val="28"/>
                <w:szCs w:val="28"/>
                <w:lang w:val="it-IT"/>
              </w:rPr>
              <w:t>Cecenia</w:t>
            </w:r>
            <w:r>
              <w:rPr>
                <w:rFonts w:ascii="Times New Roman" w:eastAsia="Times New Roman" w:hAnsi="Times New Roman" w:cs="Times New Roman"/>
                <w:sz w:val="28"/>
                <w:szCs w:val="28"/>
                <w:lang w:val="it-IT"/>
              </w:rPr>
              <w:t>?”</w:t>
            </w:r>
          </w:p>
        </w:tc>
      </w:tr>
    </w:tbl>
    <w:p w14:paraId="6D3F9833" w14:textId="77777777" w:rsidR="001147C9" w:rsidRPr="001147C9" w:rsidRDefault="001147C9" w:rsidP="001147C9">
      <w:pPr>
        <w:spacing w:line="360" w:lineRule="auto"/>
        <w:rPr>
          <w:rFonts w:ascii="Times New Roman" w:hAnsi="Times New Roman" w:cs="Times New Roman"/>
          <w:sz w:val="28"/>
          <w:szCs w:val="28"/>
          <w:lang w:val="it-IT"/>
        </w:rPr>
      </w:pPr>
    </w:p>
    <w:p w14:paraId="1800016A" w14:textId="341FE22C" w:rsidR="00CA4139" w:rsidRDefault="006924FF"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lastRenderedPageBreak/>
        <w:t>La Cecenia è una regione montuosa del Caucaso, situata al confine tra la moderna Georgia e il Daghestan, ed è sotto il controllo russo sin dalla fine del XVIII secolo.</w:t>
      </w:r>
    </w:p>
    <w:p w14:paraId="73407843" w14:textId="18AB1682" w:rsidR="006924FF" w:rsidRDefault="006924FF"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Come vediamo, due dei traduttori, L. V. </w:t>
      </w:r>
      <w:proofErr w:type="spellStart"/>
      <w:r>
        <w:rPr>
          <w:rFonts w:ascii="Times New Roman" w:hAnsi="Times New Roman" w:cs="Times New Roman"/>
          <w:sz w:val="28"/>
          <w:szCs w:val="28"/>
          <w:lang w:val="it-IT"/>
        </w:rPr>
        <w:t>Nadai</w:t>
      </w:r>
      <w:proofErr w:type="spellEnd"/>
      <w:r>
        <w:rPr>
          <w:rFonts w:ascii="Times New Roman" w:hAnsi="Times New Roman" w:cs="Times New Roman"/>
          <w:sz w:val="28"/>
          <w:szCs w:val="28"/>
          <w:lang w:val="it-IT"/>
        </w:rPr>
        <w:t xml:space="preserve"> e G. De Dominicis, hanno scelto di traslitterare il toponimo, nonostante esista un corrispettivo in italiano, mentre P. Pera e S. Garzonio e F. Gori hanno deciso di utilizzare il termine corrispettivo in italiano.</w:t>
      </w:r>
    </w:p>
    <w:p w14:paraId="54500649" w14:textId="4713657A" w:rsidR="006924FF" w:rsidRDefault="006924FF" w:rsidP="00887075">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Una situazione invece più particolare si ha quando un luogo non ha come toponimo un nome proprio, ma un nome descrittivo che può essere facilmente tradotto in altre lingue, ne segue un esempio.</w:t>
      </w:r>
    </w:p>
    <w:tbl>
      <w:tblPr>
        <w:tblStyle w:val="Grigliatabella"/>
        <w:tblW w:w="0" w:type="auto"/>
        <w:jc w:val="center"/>
        <w:tblLook w:val="04A0" w:firstRow="1" w:lastRow="0" w:firstColumn="1" w:lastColumn="0" w:noHBand="0" w:noVBand="1"/>
      </w:tblPr>
      <w:tblGrid>
        <w:gridCol w:w="2547"/>
        <w:gridCol w:w="6797"/>
      </w:tblGrid>
      <w:tr w:rsidR="006924FF" w:rsidRPr="003E57F9" w14:paraId="09E1213E" w14:textId="77777777" w:rsidTr="0068549B">
        <w:trPr>
          <w:jc w:val="center"/>
        </w:trPr>
        <w:tc>
          <w:tcPr>
            <w:tcW w:w="2547" w:type="dxa"/>
          </w:tcPr>
          <w:p w14:paraId="5E0D8BA2"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Originale</w:t>
            </w:r>
          </w:p>
        </w:tc>
        <w:tc>
          <w:tcPr>
            <w:tcW w:w="6797" w:type="dxa"/>
          </w:tcPr>
          <w:p w14:paraId="48B2AE9A" w14:textId="5E26013E" w:rsidR="006924FF" w:rsidRPr="006924FF" w:rsidRDefault="006924FF" w:rsidP="0068549B">
            <w:pPr>
              <w:spacing w:line="360" w:lineRule="auto"/>
              <w:rPr>
                <w:rFonts w:ascii="Times New Roman" w:eastAsia="Times New Roman" w:hAnsi="Times New Roman" w:cs="Times New Roman"/>
                <w:sz w:val="28"/>
                <w:szCs w:val="28"/>
                <w:lang w:val="ru-RU"/>
              </w:rPr>
            </w:pPr>
            <w:r w:rsidRPr="006924FF">
              <w:rPr>
                <w:rFonts w:ascii="Times New Roman" w:eastAsia="Times New Roman" w:hAnsi="Times New Roman" w:cs="Times New Roman"/>
                <w:sz w:val="28"/>
                <w:szCs w:val="28"/>
                <w:lang w:val="ru-RU"/>
              </w:rPr>
              <w:t>“</w:t>
            </w:r>
            <w:r w:rsidR="009F30B9">
              <w:rPr>
                <w:rFonts w:ascii="Times New Roman" w:eastAsia="Times New Roman" w:hAnsi="Times New Roman" w:cs="Times New Roman"/>
                <w:sz w:val="28"/>
                <w:szCs w:val="28"/>
                <w:lang w:val="ru-RU"/>
              </w:rPr>
              <w:t xml:space="preserve">Да, я лет десять стоял там в крепости с ротою, у </w:t>
            </w:r>
            <w:r w:rsidR="009F30B9">
              <w:rPr>
                <w:rFonts w:ascii="Times New Roman" w:eastAsia="Times New Roman" w:hAnsi="Times New Roman" w:cs="Times New Roman"/>
                <w:b/>
                <w:bCs/>
                <w:sz w:val="28"/>
                <w:szCs w:val="28"/>
                <w:lang w:val="ru-RU"/>
              </w:rPr>
              <w:t>Каменного Брода</w:t>
            </w:r>
            <w:r w:rsidR="009F30B9">
              <w:rPr>
                <w:rFonts w:ascii="Times New Roman" w:eastAsia="Times New Roman" w:hAnsi="Times New Roman" w:cs="Times New Roman"/>
                <w:sz w:val="28"/>
                <w:szCs w:val="28"/>
                <w:lang w:val="ru-RU"/>
              </w:rPr>
              <w:t>, - знаете</w:t>
            </w:r>
            <w:r w:rsidRPr="006924FF">
              <w:rPr>
                <w:rFonts w:ascii="Times New Roman" w:eastAsia="Times New Roman" w:hAnsi="Times New Roman" w:cs="Times New Roman"/>
                <w:sz w:val="28"/>
                <w:szCs w:val="28"/>
                <w:lang w:val="ru-RU"/>
              </w:rPr>
              <w:t>?”</w:t>
            </w:r>
          </w:p>
        </w:tc>
      </w:tr>
      <w:tr w:rsidR="006924FF" w:rsidRPr="003E57F9" w14:paraId="1ACBCA41" w14:textId="77777777" w:rsidTr="0068549B">
        <w:trPr>
          <w:jc w:val="center"/>
        </w:trPr>
        <w:tc>
          <w:tcPr>
            <w:tcW w:w="2547" w:type="dxa"/>
          </w:tcPr>
          <w:p w14:paraId="1CC4EC17"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1</w:t>
            </w:r>
          </w:p>
          <w:p w14:paraId="49A1FA68"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 xml:space="preserve">L. V. </w:t>
            </w:r>
            <w:proofErr w:type="spellStart"/>
            <w:r w:rsidRPr="00995020">
              <w:rPr>
                <w:rFonts w:ascii="Times New Roman" w:eastAsia="Times New Roman" w:hAnsi="Times New Roman" w:cs="Times New Roman"/>
                <w:sz w:val="28"/>
                <w:szCs w:val="28"/>
                <w:lang w:val="it-IT"/>
              </w:rPr>
              <w:t>Nadai</w:t>
            </w:r>
            <w:proofErr w:type="spellEnd"/>
          </w:p>
        </w:tc>
        <w:tc>
          <w:tcPr>
            <w:tcW w:w="6797" w:type="dxa"/>
          </w:tcPr>
          <w:p w14:paraId="66104FA1" w14:textId="42744717" w:rsidR="006924FF" w:rsidRPr="001147C9" w:rsidRDefault="006924FF" w:rsidP="0068549B">
            <w:pPr>
              <w:spacing w:line="360" w:lineRule="auto"/>
              <w:rPr>
                <w:rFonts w:ascii="Times New Roman" w:eastAsia="Times New Roman" w:hAnsi="Times New Roman" w:cs="Times New Roman"/>
                <w:b/>
                <w:bCs/>
                <w:sz w:val="28"/>
                <w:szCs w:val="28"/>
                <w:lang w:val="it-IT"/>
              </w:rPr>
            </w:pPr>
            <w:r>
              <w:rPr>
                <w:rFonts w:ascii="Times New Roman" w:eastAsia="Times New Roman" w:hAnsi="Times New Roman" w:cs="Times New Roman"/>
                <w:sz w:val="28"/>
                <w:szCs w:val="28"/>
                <w:lang w:val="it-IT"/>
              </w:rPr>
              <w:t xml:space="preserve">“Sì, sono stato di stanza laggiù dieci anni col mio </w:t>
            </w:r>
            <w:proofErr w:type="spellStart"/>
            <w:r>
              <w:rPr>
                <w:rFonts w:ascii="Times New Roman" w:eastAsia="Times New Roman" w:hAnsi="Times New Roman" w:cs="Times New Roman"/>
                <w:sz w:val="28"/>
                <w:szCs w:val="28"/>
                <w:lang w:val="it-IT"/>
              </w:rPr>
              <w:t>resparto</w:t>
            </w:r>
            <w:proofErr w:type="spellEnd"/>
            <w:r>
              <w:rPr>
                <w:rFonts w:ascii="Times New Roman" w:eastAsia="Times New Roman" w:hAnsi="Times New Roman" w:cs="Times New Roman"/>
                <w:sz w:val="28"/>
                <w:szCs w:val="28"/>
                <w:lang w:val="it-IT"/>
              </w:rPr>
              <w:t xml:space="preserve">, nella fortezza presso il </w:t>
            </w:r>
            <w:proofErr w:type="spellStart"/>
            <w:r w:rsidRPr="009F30B9">
              <w:rPr>
                <w:rFonts w:ascii="Times New Roman" w:eastAsia="Times New Roman" w:hAnsi="Times New Roman" w:cs="Times New Roman"/>
                <w:b/>
                <w:bCs/>
                <w:sz w:val="28"/>
                <w:szCs w:val="28"/>
                <w:lang w:val="it-IT"/>
              </w:rPr>
              <w:t>Kàmenn</w:t>
            </w:r>
            <w:r w:rsidR="009F30B9" w:rsidRPr="009F30B9">
              <w:rPr>
                <w:rFonts w:ascii="Times New Roman" w:eastAsia="Times New Roman" w:hAnsi="Times New Roman" w:cs="Times New Roman"/>
                <w:b/>
                <w:bCs/>
                <w:sz w:val="28"/>
                <w:szCs w:val="28"/>
                <w:lang w:val="it-IT"/>
              </w:rPr>
              <w:t>yj</w:t>
            </w:r>
            <w:proofErr w:type="spellEnd"/>
            <w:r w:rsidR="009F30B9">
              <w:rPr>
                <w:rFonts w:ascii="Times New Roman" w:eastAsia="Times New Roman" w:hAnsi="Times New Roman" w:cs="Times New Roman"/>
                <w:sz w:val="28"/>
                <w:szCs w:val="28"/>
                <w:lang w:val="it-IT"/>
              </w:rPr>
              <w:t xml:space="preserve"> </w:t>
            </w:r>
            <w:r w:rsidR="009F30B9" w:rsidRPr="009F30B9">
              <w:rPr>
                <w:rFonts w:ascii="Times New Roman" w:eastAsia="Times New Roman" w:hAnsi="Times New Roman" w:cs="Times New Roman"/>
                <w:b/>
                <w:bCs/>
                <w:sz w:val="28"/>
                <w:szCs w:val="28"/>
                <w:lang w:val="it-IT"/>
              </w:rPr>
              <w:t>Brod</w:t>
            </w:r>
            <w:r w:rsidR="009F30B9">
              <w:rPr>
                <w:rFonts w:ascii="Times New Roman" w:eastAsia="Times New Roman" w:hAnsi="Times New Roman" w:cs="Times New Roman"/>
                <w:sz w:val="28"/>
                <w:szCs w:val="28"/>
                <w:lang w:val="it-IT"/>
              </w:rPr>
              <w:t>, la conoscete?”.</w:t>
            </w:r>
          </w:p>
        </w:tc>
      </w:tr>
      <w:tr w:rsidR="006924FF" w:rsidRPr="003E57F9" w14:paraId="265E58DC" w14:textId="77777777" w:rsidTr="0068549B">
        <w:trPr>
          <w:jc w:val="center"/>
        </w:trPr>
        <w:tc>
          <w:tcPr>
            <w:tcW w:w="2547" w:type="dxa"/>
          </w:tcPr>
          <w:p w14:paraId="171ACF45"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2</w:t>
            </w:r>
          </w:p>
          <w:p w14:paraId="7A8E519F"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P. Pera</w:t>
            </w:r>
          </w:p>
        </w:tc>
        <w:tc>
          <w:tcPr>
            <w:tcW w:w="6797" w:type="dxa"/>
          </w:tcPr>
          <w:p w14:paraId="40DE2C82" w14:textId="0B3BAD60" w:rsidR="006924FF" w:rsidRPr="006924FF"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9F30B9">
              <w:rPr>
                <w:rFonts w:ascii="Times New Roman" w:eastAsia="Times New Roman" w:hAnsi="Times New Roman" w:cs="Times New Roman"/>
                <w:sz w:val="28"/>
                <w:szCs w:val="28"/>
                <w:lang w:val="it-IT"/>
              </w:rPr>
              <w:t xml:space="preserve">Sì, sono rimasto laggiù nella fortezza per dieci anni, con il mio reparto, al </w:t>
            </w:r>
            <w:proofErr w:type="spellStart"/>
            <w:r w:rsidR="009F30B9">
              <w:rPr>
                <w:rFonts w:ascii="Times New Roman" w:eastAsia="Times New Roman" w:hAnsi="Times New Roman" w:cs="Times New Roman"/>
                <w:b/>
                <w:bCs/>
                <w:sz w:val="28"/>
                <w:szCs w:val="28"/>
                <w:lang w:val="it-IT"/>
              </w:rPr>
              <w:t>Kàmennyj</w:t>
            </w:r>
            <w:proofErr w:type="spellEnd"/>
            <w:r w:rsidR="009F30B9">
              <w:rPr>
                <w:rFonts w:ascii="Times New Roman" w:eastAsia="Times New Roman" w:hAnsi="Times New Roman" w:cs="Times New Roman"/>
                <w:b/>
                <w:bCs/>
                <w:sz w:val="28"/>
                <w:szCs w:val="28"/>
                <w:lang w:val="it-IT"/>
              </w:rPr>
              <w:t xml:space="preserve"> Brod</w:t>
            </w:r>
            <w:r w:rsidR="009F30B9">
              <w:rPr>
                <w:rFonts w:ascii="Times New Roman" w:eastAsia="Times New Roman" w:hAnsi="Times New Roman" w:cs="Times New Roman"/>
                <w:sz w:val="28"/>
                <w:szCs w:val="28"/>
                <w:lang w:val="it-IT"/>
              </w:rPr>
              <w:t>, conoscete il posto</w:t>
            </w:r>
            <w:r>
              <w:rPr>
                <w:rFonts w:ascii="Times New Roman" w:eastAsia="Times New Roman" w:hAnsi="Times New Roman" w:cs="Times New Roman"/>
                <w:sz w:val="28"/>
                <w:szCs w:val="28"/>
                <w:lang w:val="it-IT"/>
              </w:rPr>
              <w:t>?”</w:t>
            </w:r>
          </w:p>
        </w:tc>
      </w:tr>
      <w:tr w:rsidR="006924FF" w:rsidRPr="00735582" w14:paraId="59E9D2F3" w14:textId="77777777" w:rsidTr="0068549B">
        <w:trPr>
          <w:jc w:val="center"/>
        </w:trPr>
        <w:tc>
          <w:tcPr>
            <w:tcW w:w="2547" w:type="dxa"/>
          </w:tcPr>
          <w:p w14:paraId="0C83BD67"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3</w:t>
            </w:r>
          </w:p>
          <w:p w14:paraId="3505C4DA"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G. De Dominicis</w:t>
            </w:r>
          </w:p>
        </w:tc>
        <w:tc>
          <w:tcPr>
            <w:tcW w:w="6797" w:type="dxa"/>
          </w:tcPr>
          <w:p w14:paraId="395DAE05" w14:textId="44F02DC5" w:rsidR="006924FF" w:rsidRPr="006924FF"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9F30B9">
              <w:rPr>
                <w:rFonts w:ascii="Times New Roman" w:eastAsia="Times New Roman" w:hAnsi="Times New Roman" w:cs="Times New Roman"/>
                <w:sz w:val="28"/>
                <w:szCs w:val="28"/>
                <w:lang w:val="it-IT"/>
              </w:rPr>
              <w:t xml:space="preserve">Sì, rimasi là dieci anni in una fortezza, con una compagnia, al </w:t>
            </w:r>
            <w:r w:rsidR="009F30B9">
              <w:rPr>
                <w:rFonts w:ascii="Times New Roman" w:eastAsia="Times New Roman" w:hAnsi="Times New Roman" w:cs="Times New Roman"/>
                <w:b/>
                <w:bCs/>
                <w:sz w:val="28"/>
                <w:szCs w:val="28"/>
                <w:lang w:val="it-IT"/>
              </w:rPr>
              <w:t>Guado di Pietra</w:t>
            </w:r>
            <w:r w:rsidR="009F30B9">
              <w:rPr>
                <w:rFonts w:ascii="Times New Roman" w:eastAsia="Times New Roman" w:hAnsi="Times New Roman" w:cs="Times New Roman"/>
                <w:sz w:val="28"/>
                <w:szCs w:val="28"/>
                <w:lang w:val="it-IT"/>
              </w:rPr>
              <w:t>. Sapete dov’è</w:t>
            </w:r>
            <w:r>
              <w:rPr>
                <w:rFonts w:ascii="Times New Roman" w:eastAsia="Times New Roman" w:hAnsi="Times New Roman" w:cs="Times New Roman"/>
                <w:sz w:val="28"/>
                <w:szCs w:val="28"/>
                <w:lang w:val="it-IT"/>
              </w:rPr>
              <w:t>?”</w:t>
            </w:r>
          </w:p>
        </w:tc>
      </w:tr>
      <w:tr w:rsidR="006924FF" w:rsidRPr="003E57F9" w14:paraId="476B52F6" w14:textId="77777777" w:rsidTr="0068549B">
        <w:trPr>
          <w:jc w:val="center"/>
        </w:trPr>
        <w:tc>
          <w:tcPr>
            <w:tcW w:w="2547" w:type="dxa"/>
          </w:tcPr>
          <w:p w14:paraId="7A4EAC02"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Traduzione 4</w:t>
            </w:r>
          </w:p>
          <w:p w14:paraId="3729D2F8" w14:textId="77777777" w:rsidR="006924FF" w:rsidRPr="00995020" w:rsidRDefault="006924FF" w:rsidP="0068549B">
            <w:pPr>
              <w:spacing w:line="360" w:lineRule="auto"/>
              <w:jc w:val="center"/>
              <w:rPr>
                <w:rFonts w:ascii="Times New Roman" w:eastAsia="Times New Roman" w:hAnsi="Times New Roman" w:cs="Times New Roman"/>
                <w:sz w:val="28"/>
                <w:szCs w:val="28"/>
                <w:lang w:val="it-IT"/>
              </w:rPr>
            </w:pPr>
            <w:r w:rsidRPr="00995020">
              <w:rPr>
                <w:rFonts w:ascii="Times New Roman" w:eastAsia="Times New Roman" w:hAnsi="Times New Roman" w:cs="Times New Roman"/>
                <w:sz w:val="28"/>
                <w:szCs w:val="28"/>
                <w:lang w:val="it-IT"/>
              </w:rPr>
              <w:t>S. Garzonio, F. Gori</w:t>
            </w:r>
          </w:p>
        </w:tc>
        <w:tc>
          <w:tcPr>
            <w:tcW w:w="6797" w:type="dxa"/>
          </w:tcPr>
          <w:p w14:paraId="5A8F52E0" w14:textId="271E443F" w:rsidR="006924FF" w:rsidRPr="006924FF" w:rsidRDefault="006924FF" w:rsidP="0068549B">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“S</w:t>
            </w:r>
            <w:r w:rsidR="009F30B9">
              <w:rPr>
                <w:rFonts w:ascii="Times New Roman" w:eastAsia="Times New Roman" w:hAnsi="Times New Roman" w:cs="Times New Roman"/>
                <w:sz w:val="28"/>
                <w:szCs w:val="28"/>
                <w:lang w:val="it-IT"/>
              </w:rPr>
              <w:t xml:space="preserve">ì sono stato là dieci anni con la compagnia alla fortezza di </w:t>
            </w:r>
            <w:proofErr w:type="spellStart"/>
            <w:r w:rsidR="009F30B9" w:rsidRPr="009F30B9">
              <w:rPr>
                <w:rFonts w:ascii="Times New Roman" w:eastAsia="Times New Roman" w:hAnsi="Times New Roman" w:cs="Times New Roman"/>
                <w:b/>
                <w:bCs/>
                <w:sz w:val="28"/>
                <w:szCs w:val="28"/>
                <w:lang w:val="it-IT"/>
              </w:rPr>
              <w:t>Kamennyj</w:t>
            </w:r>
            <w:proofErr w:type="spellEnd"/>
            <w:r w:rsidR="009F30B9">
              <w:rPr>
                <w:rFonts w:ascii="Times New Roman" w:eastAsia="Times New Roman" w:hAnsi="Times New Roman" w:cs="Times New Roman"/>
                <w:sz w:val="28"/>
                <w:szCs w:val="28"/>
                <w:lang w:val="it-IT"/>
              </w:rPr>
              <w:t xml:space="preserve"> </w:t>
            </w:r>
            <w:r w:rsidR="009F30B9" w:rsidRPr="009F30B9">
              <w:rPr>
                <w:rFonts w:ascii="Times New Roman" w:eastAsia="Times New Roman" w:hAnsi="Times New Roman" w:cs="Times New Roman"/>
                <w:b/>
                <w:bCs/>
                <w:sz w:val="28"/>
                <w:szCs w:val="28"/>
                <w:lang w:val="it-IT"/>
              </w:rPr>
              <w:t>Brod</w:t>
            </w:r>
            <w:r w:rsidR="009F30B9">
              <w:rPr>
                <w:rFonts w:ascii="Times New Roman" w:eastAsia="Times New Roman" w:hAnsi="Times New Roman" w:cs="Times New Roman"/>
                <w:sz w:val="28"/>
                <w:szCs w:val="28"/>
                <w:lang w:val="it-IT"/>
              </w:rPr>
              <w:t>, la conoscete</w:t>
            </w:r>
            <w:r>
              <w:rPr>
                <w:rFonts w:ascii="Times New Roman" w:eastAsia="Times New Roman" w:hAnsi="Times New Roman" w:cs="Times New Roman"/>
                <w:sz w:val="28"/>
                <w:szCs w:val="28"/>
                <w:lang w:val="it-IT"/>
              </w:rPr>
              <w:t>?”</w:t>
            </w:r>
          </w:p>
        </w:tc>
      </w:tr>
    </w:tbl>
    <w:p w14:paraId="11CBDFF4" w14:textId="77777777" w:rsidR="006924FF" w:rsidRDefault="006924FF" w:rsidP="00887075">
      <w:pPr>
        <w:spacing w:line="360" w:lineRule="auto"/>
        <w:rPr>
          <w:rFonts w:ascii="Times New Roman" w:hAnsi="Times New Roman" w:cs="Times New Roman"/>
          <w:sz w:val="28"/>
          <w:szCs w:val="28"/>
          <w:lang w:val="it-IT"/>
        </w:rPr>
      </w:pPr>
    </w:p>
    <w:p w14:paraId="7A27C3DF" w14:textId="1DED4328" w:rsidR="009F30B9" w:rsidRDefault="009F30B9" w:rsidP="00887075">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Con</w:t>
      </w:r>
      <w:r w:rsidRPr="009F30B9">
        <w:rPr>
          <w:rFonts w:ascii="Times New Roman" w:eastAsia="Times New Roman" w:hAnsi="Times New Roman" w:cs="Times New Roman"/>
          <w:sz w:val="28"/>
          <w:szCs w:val="28"/>
          <w:lang w:val="it-IT"/>
        </w:rPr>
        <w:t xml:space="preserve"> “</w:t>
      </w:r>
      <w:r w:rsidRPr="009F30B9">
        <w:rPr>
          <w:rFonts w:ascii="Times New Roman" w:eastAsia="Times New Roman" w:hAnsi="Times New Roman" w:cs="Times New Roman"/>
          <w:sz w:val="28"/>
          <w:szCs w:val="28"/>
          <w:lang w:val="ru-RU"/>
        </w:rPr>
        <w:t>Каменный</w:t>
      </w:r>
      <w:r w:rsidRPr="009F30B9">
        <w:rPr>
          <w:rFonts w:ascii="Times New Roman" w:eastAsia="Times New Roman" w:hAnsi="Times New Roman" w:cs="Times New Roman"/>
          <w:sz w:val="28"/>
          <w:szCs w:val="28"/>
          <w:lang w:val="it-IT"/>
        </w:rPr>
        <w:t xml:space="preserve"> </w:t>
      </w:r>
      <w:r w:rsidRPr="009F30B9">
        <w:rPr>
          <w:rFonts w:ascii="Times New Roman" w:eastAsia="Times New Roman" w:hAnsi="Times New Roman" w:cs="Times New Roman"/>
          <w:sz w:val="28"/>
          <w:szCs w:val="28"/>
          <w:lang w:val="ru-RU"/>
        </w:rPr>
        <w:t>Брод</w:t>
      </w:r>
      <w:r w:rsidRPr="009F30B9">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l</w:t>
      </w:r>
      <w:r w:rsidRPr="009F30B9">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autore</w:t>
      </w:r>
      <w:r w:rsidRPr="009F30B9">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si riferisce ad un guado presente in Cecenia, presso il quale, ai tempi in cui è ambientato il romanzo preso in analisi, era operativa una fortezza russa, nella quale uno dei personaggi, Maksim Maksimyč, aveva servito per dieci anni.</w:t>
      </w:r>
    </w:p>
    <w:p w14:paraId="5FC7AF18" w14:textId="26028DE3" w:rsidR="009F30B9" w:rsidRDefault="009F30B9" w:rsidP="00887075">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Come vediamo, la maggior parte degli autori ha scelto di traslitterare il toponimo secondo le leggi fonetiche del russo, restando in linea con le altre traslitterazioni.</w:t>
      </w:r>
    </w:p>
    <w:p w14:paraId="0B430610" w14:textId="4470AD9D" w:rsidR="00B17746" w:rsidRDefault="009F30B9" w:rsidP="00887075">
      <w:pPr>
        <w:spacing w:line="360" w:lineRule="auto"/>
        <w:rPr>
          <w:rFonts w:ascii="Times New Roman" w:eastAsia="Times New Roman" w:hAnsi="Times New Roman" w:cs="Times New Roman"/>
          <w:sz w:val="28"/>
          <w:szCs w:val="28"/>
          <w:lang w:val="it-IT"/>
        </w:rPr>
      </w:pPr>
      <w:r w:rsidRPr="009F30B9">
        <w:rPr>
          <w:rFonts w:ascii="Times New Roman" w:eastAsia="Times New Roman" w:hAnsi="Times New Roman" w:cs="Times New Roman"/>
          <w:sz w:val="28"/>
          <w:szCs w:val="28"/>
          <w:lang w:val="it-IT"/>
        </w:rPr>
        <w:lastRenderedPageBreak/>
        <w:t>G. De Dominicis, invece, ha o</w:t>
      </w:r>
      <w:r>
        <w:rPr>
          <w:rFonts w:ascii="Times New Roman" w:eastAsia="Times New Roman" w:hAnsi="Times New Roman" w:cs="Times New Roman"/>
          <w:sz w:val="28"/>
          <w:szCs w:val="28"/>
          <w:lang w:val="it-IT"/>
        </w:rPr>
        <w:t>ptato per una traduzione letterale del toponimo in “Guado di Pietra”, dato che non si tratta di un toponimo in nome proprio e</w:t>
      </w:r>
      <w:r w:rsidR="00D77001">
        <w:rPr>
          <w:rFonts w:ascii="Times New Roman" w:eastAsia="Times New Roman" w:hAnsi="Times New Roman" w:cs="Times New Roman"/>
          <w:sz w:val="28"/>
          <w:szCs w:val="28"/>
          <w:lang w:val="it-IT"/>
        </w:rPr>
        <w:t xml:space="preserve"> nell’Europa dell’Est e nel Caucaso stesso esistono altri luoghi con la stessa denominazione.</w:t>
      </w:r>
    </w:p>
    <w:p w14:paraId="5BF30243" w14:textId="77777777" w:rsidR="002D6FF8" w:rsidRPr="002D6FF8" w:rsidRDefault="002D6FF8" w:rsidP="00887075">
      <w:pPr>
        <w:spacing w:line="360" w:lineRule="auto"/>
        <w:rPr>
          <w:rFonts w:ascii="Times New Roman" w:eastAsia="Times New Roman" w:hAnsi="Times New Roman" w:cs="Times New Roman"/>
          <w:sz w:val="28"/>
          <w:szCs w:val="28"/>
          <w:lang w:val="it-IT"/>
        </w:rPr>
      </w:pPr>
    </w:p>
    <w:p w14:paraId="02CA007F" w14:textId="77777777" w:rsidR="002D6FF8" w:rsidRDefault="002D6FF8" w:rsidP="002D6FF8">
      <w:pPr>
        <w:spacing w:line="360" w:lineRule="auto"/>
        <w:jc w:val="center"/>
        <w:rPr>
          <w:rFonts w:ascii="Times New Roman" w:hAnsi="Times New Roman" w:cs="Times New Roman"/>
          <w:b/>
          <w:bCs/>
          <w:sz w:val="28"/>
          <w:szCs w:val="28"/>
          <w:lang w:val="it-IT"/>
        </w:rPr>
      </w:pPr>
      <w:bookmarkStart w:id="10" w:name="_Hlk135833190"/>
      <w:r>
        <w:rPr>
          <w:rFonts w:ascii="Times New Roman" w:hAnsi="Times New Roman" w:cs="Times New Roman"/>
          <w:b/>
          <w:bCs/>
          <w:sz w:val="28"/>
          <w:szCs w:val="28"/>
          <w:lang w:val="it-IT"/>
        </w:rPr>
        <w:t>Conclusioni</w:t>
      </w:r>
    </w:p>
    <w:p w14:paraId="1A81C3DB" w14:textId="77777777" w:rsidR="002D6FF8" w:rsidRDefault="002D6FF8" w:rsidP="002D6FF8">
      <w:pPr>
        <w:spacing w:line="360" w:lineRule="auto"/>
        <w:jc w:val="center"/>
        <w:rPr>
          <w:rFonts w:ascii="Times New Roman" w:hAnsi="Times New Roman" w:cs="Times New Roman"/>
          <w:b/>
          <w:bCs/>
          <w:sz w:val="28"/>
          <w:szCs w:val="28"/>
          <w:lang w:val="it-IT"/>
        </w:rPr>
      </w:pPr>
    </w:p>
    <w:p w14:paraId="7F43797B" w14:textId="77777777" w:rsidR="002D6FF8" w:rsidRDefault="002D6FF8" w:rsidP="002D6FF8">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Nel corso di questo lavoro di analisi siamo giunti alle seguenti conclusioni:</w:t>
      </w:r>
    </w:p>
    <w:p w14:paraId="5A985B1E" w14:textId="77777777" w:rsidR="002D6FF8" w:rsidRDefault="002D6FF8" w:rsidP="002D6FF8">
      <w:pPr>
        <w:pStyle w:val="Paragrafoelenco"/>
        <w:numPr>
          <w:ilvl w:val="0"/>
          <w:numId w:val="27"/>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Abbiamo presentato nel primo capitolo le principali e moderne correnti di pensiero legate alla traduzione del lessico senza equivalenti e dei fraseologismi assieme ad un contesto storico e una breve descrizione della struttura e della trama del romanzo, per creare le basi necessarie per poi analizzare i vari realia, fraseologismi ed allocuzioni riscontrati nel romanzo di Lermontov.</w:t>
      </w:r>
    </w:p>
    <w:p w14:paraId="21EC7C6B" w14:textId="77777777" w:rsidR="002D6FF8" w:rsidRPr="00D43E6E" w:rsidRDefault="002D6FF8" w:rsidP="002D6FF8">
      <w:pPr>
        <w:pStyle w:val="Paragrafoelenco"/>
        <w:numPr>
          <w:ilvl w:val="0"/>
          <w:numId w:val="27"/>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Per quanto riguarda la traduzione dei realia, abbiamo riscontrato diversi approcci in base alle scelte stilistiche di ogni traduttore:</w:t>
      </w:r>
      <w:r>
        <w:rPr>
          <w:rFonts w:ascii="Times New Roman" w:hAnsi="Times New Roman" w:cs="Times New Roman"/>
          <w:sz w:val="28"/>
          <w:szCs w:val="28"/>
          <w:lang w:val="it-IT"/>
        </w:rPr>
        <w:br/>
        <w:t>P. Pera ha preferito nella maggior parte dei casi tradurre in italiano con corrispettivi o esplicitando il contenuto, incorrendo però in alcuni casi in errori legati al significato esatto del realia russo.</w:t>
      </w:r>
      <w:r>
        <w:rPr>
          <w:rFonts w:ascii="Times New Roman" w:hAnsi="Times New Roman" w:cs="Times New Roman"/>
          <w:sz w:val="28"/>
          <w:szCs w:val="28"/>
          <w:lang w:val="it-IT"/>
        </w:rPr>
        <w:br/>
        <w:t>G. De Dominicis tendenzialmente ha scelto di traslitterare i termini secondo le regole fonetiche russe, incorrendo in un caso in un errore ortografico, e solo raramente ha scelto di tradurre i realia con corrispettivi italiani.</w:t>
      </w:r>
      <w:r>
        <w:rPr>
          <w:rFonts w:ascii="Times New Roman" w:hAnsi="Times New Roman" w:cs="Times New Roman"/>
          <w:sz w:val="28"/>
          <w:szCs w:val="28"/>
          <w:lang w:val="it-IT"/>
        </w:rPr>
        <w:br/>
        <w:t>S. Garzonio e F. Gori hanno quasi sempre optato per una traslitterazione secondo le regole fonetiche del russo, per restare il più fedeli possibili al testo originale, e solo in alcuni rari casi hanno tradotto utilizzando corrispettivi diretti italiani.</w:t>
      </w:r>
      <w:r>
        <w:rPr>
          <w:rFonts w:ascii="Times New Roman" w:hAnsi="Times New Roman" w:cs="Times New Roman"/>
          <w:sz w:val="28"/>
          <w:szCs w:val="28"/>
          <w:lang w:val="it-IT"/>
        </w:rPr>
        <w:br/>
        <w:t xml:space="preserve">Infine, L. V. </w:t>
      </w:r>
      <w:proofErr w:type="spellStart"/>
      <w:r>
        <w:rPr>
          <w:rFonts w:ascii="Times New Roman" w:hAnsi="Times New Roman" w:cs="Times New Roman"/>
          <w:sz w:val="28"/>
          <w:szCs w:val="28"/>
          <w:lang w:val="it-IT"/>
        </w:rPr>
        <w:t>Nadai</w:t>
      </w:r>
      <w:proofErr w:type="spellEnd"/>
      <w:r>
        <w:rPr>
          <w:rFonts w:ascii="Times New Roman" w:hAnsi="Times New Roman" w:cs="Times New Roman"/>
          <w:sz w:val="28"/>
          <w:szCs w:val="28"/>
          <w:lang w:val="it-IT"/>
        </w:rPr>
        <w:t xml:space="preserve"> ha avuto l’approccio più vario di tutti i traduttori presi in </w:t>
      </w:r>
      <w:r>
        <w:rPr>
          <w:rFonts w:ascii="Times New Roman" w:hAnsi="Times New Roman" w:cs="Times New Roman"/>
          <w:sz w:val="28"/>
          <w:szCs w:val="28"/>
          <w:lang w:val="it-IT"/>
        </w:rPr>
        <w:lastRenderedPageBreak/>
        <w:t>analisi in questo lavoro, spesso traslitterando dove non fosse possibile rendere il realia in italiano in maniera diretta, ma traducendo quasi sempre nel caso in cui fosse possibile rendere il termine nella lingua d’arrivo nella maniera più diretta e comprensibile.</w:t>
      </w:r>
    </w:p>
    <w:p w14:paraId="086DEBA4" w14:textId="77777777" w:rsidR="002D6FF8" w:rsidRDefault="002D6FF8" w:rsidP="002D6FF8">
      <w:pPr>
        <w:pStyle w:val="Paragrafoelenco"/>
        <w:numPr>
          <w:ilvl w:val="0"/>
          <w:numId w:val="27"/>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Per quanto riguarda la traduzione delle allocuzioni utilizzate dai personaggi nelle loro interazioni, abbiamo riscontrato una tendenza generale da parte dei traduttori a rendere con un corrispettivo italiano i termini russi, laddove fosse possibile. Nello specifico, L. V. </w:t>
      </w:r>
      <w:proofErr w:type="spellStart"/>
      <w:r>
        <w:rPr>
          <w:rFonts w:ascii="Times New Roman" w:hAnsi="Times New Roman" w:cs="Times New Roman"/>
          <w:sz w:val="28"/>
          <w:szCs w:val="28"/>
          <w:lang w:val="it-IT"/>
        </w:rPr>
        <w:t>Nadai</w:t>
      </w:r>
      <w:proofErr w:type="spellEnd"/>
      <w:r>
        <w:rPr>
          <w:rFonts w:ascii="Times New Roman" w:hAnsi="Times New Roman" w:cs="Times New Roman"/>
          <w:sz w:val="28"/>
          <w:szCs w:val="28"/>
          <w:lang w:val="it-IT"/>
        </w:rPr>
        <w:t xml:space="preserve"> spesso ha scelto di utilizzare un linguaggio più colloquiale e fedele all’originale, mentre P. Pera ha occasionalmente optato per delle rese più formali dei termini, entrambi sempre traducendo però in italiano. G. De Dominicis e S. Garzonio e F. Gori hanno invece in alcuni casi deciso di traslitterare alcuni appellativi, per scelta stilista personale.</w:t>
      </w:r>
    </w:p>
    <w:p w14:paraId="7BF5B317" w14:textId="77777777" w:rsidR="002D6FF8" w:rsidRDefault="002D6FF8" w:rsidP="002D6FF8">
      <w:pPr>
        <w:pStyle w:val="Paragrafoelenco"/>
        <w:numPr>
          <w:ilvl w:val="0"/>
          <w:numId w:val="27"/>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Per quanto riguarda la traduzione dei fraseologismi, abbiamo riscontrato una tendenza generale da parte di tutti i traduttori italiani a tradurre utilizzando fraseologismi italiani il più possibile vicini al significato originale russo, con l’eccezione in alcuni casi di G. De Dominicis, la quale ha spesso optato per una traduzione più letterale del significato del fraseologismo russo, per una scelta stilistica personale volta a fornire una maggiore immersione nel mondo russo del Caucaso del XVIII e XIX secolo.</w:t>
      </w:r>
    </w:p>
    <w:p w14:paraId="1BE46242" w14:textId="77777777" w:rsidR="002D6FF8" w:rsidRDefault="002D6FF8" w:rsidP="002D6FF8">
      <w:pPr>
        <w:pStyle w:val="Paragrafoelenco"/>
        <w:numPr>
          <w:ilvl w:val="0"/>
          <w:numId w:val="27"/>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Per quanto riguarda la traduzione dei toponimi, abbiamo riscontrato una generale tendenza da parte dei traduttori italiani presi in analisi a semplicemente traslitterare la maggior parte dei toponimi che non abbiamo un diretto corrispettivo nella lingua italiana. Nei toponimi che invece hanno un corrispettivo in italiano abbiamo notato una tendenza dei traduttori L. V. </w:t>
      </w:r>
      <w:proofErr w:type="spellStart"/>
      <w:r>
        <w:rPr>
          <w:rFonts w:ascii="Times New Roman" w:hAnsi="Times New Roman" w:cs="Times New Roman"/>
          <w:sz w:val="28"/>
          <w:szCs w:val="28"/>
          <w:lang w:val="it-IT"/>
        </w:rPr>
        <w:t>Nadai</w:t>
      </w:r>
      <w:proofErr w:type="spellEnd"/>
      <w:r>
        <w:rPr>
          <w:rFonts w:ascii="Times New Roman" w:hAnsi="Times New Roman" w:cs="Times New Roman"/>
          <w:sz w:val="28"/>
          <w:szCs w:val="28"/>
          <w:lang w:val="it-IT"/>
        </w:rPr>
        <w:t xml:space="preserve"> e G. De Dominicis a traslitterare comunque i toponimi secondo le regole fonetiche del russo e di P. Pera e S. Garzonio e F. Gori ad utilizzare invece il corrispettivo italiano. Nel caso particolare del toponimo traducibile in italiano, solamente G. De Dominicis ha scelto di tradurlo in italiano, </w:t>
      </w:r>
      <w:r>
        <w:rPr>
          <w:rFonts w:ascii="Times New Roman" w:hAnsi="Times New Roman" w:cs="Times New Roman"/>
          <w:sz w:val="28"/>
          <w:szCs w:val="28"/>
          <w:lang w:val="it-IT"/>
        </w:rPr>
        <w:lastRenderedPageBreak/>
        <w:t>mentre gli altri traduttori si sono limitati a translitterare come per gli altri toponimi.</w:t>
      </w:r>
    </w:p>
    <w:p w14:paraId="239A3CD8" w14:textId="6D5E0180" w:rsidR="002D6FF8" w:rsidRDefault="002D6FF8" w:rsidP="002D6FF8">
      <w:pPr>
        <w:spacing w:line="360" w:lineRule="auto"/>
        <w:ind w:left="360"/>
        <w:rPr>
          <w:rFonts w:ascii="Times New Roman" w:hAnsi="Times New Roman" w:cs="Times New Roman"/>
          <w:sz w:val="28"/>
          <w:szCs w:val="28"/>
          <w:lang w:val="it-IT"/>
        </w:rPr>
      </w:pPr>
      <w:r>
        <w:rPr>
          <w:rFonts w:ascii="Times New Roman" w:hAnsi="Times New Roman" w:cs="Times New Roman"/>
          <w:sz w:val="28"/>
          <w:szCs w:val="28"/>
          <w:lang w:val="it-IT"/>
        </w:rPr>
        <w:t xml:space="preserve">Le differenze stilistiche dei vari traduttori possono essere ricondotte alla previa preparazione scolastica e ovviamente </w:t>
      </w:r>
      <w:r w:rsidR="00DC497F">
        <w:rPr>
          <w:rFonts w:ascii="Times New Roman" w:hAnsi="Times New Roman" w:cs="Times New Roman"/>
          <w:sz w:val="28"/>
          <w:szCs w:val="28"/>
          <w:lang w:val="it-IT"/>
        </w:rPr>
        <w:t>alle scelte stilistiche personali</w:t>
      </w:r>
      <w:r>
        <w:rPr>
          <w:rFonts w:ascii="Times New Roman" w:hAnsi="Times New Roman" w:cs="Times New Roman"/>
          <w:sz w:val="28"/>
          <w:szCs w:val="28"/>
          <w:lang w:val="it-IT"/>
        </w:rPr>
        <w:t xml:space="preserve"> del singolo traduttore.</w:t>
      </w:r>
      <w:r w:rsidR="00A74F3E">
        <w:rPr>
          <w:rFonts w:ascii="Times New Roman" w:hAnsi="Times New Roman" w:cs="Times New Roman"/>
          <w:sz w:val="28"/>
          <w:szCs w:val="28"/>
          <w:lang w:val="it-IT"/>
        </w:rPr>
        <w:br/>
      </w:r>
      <w:r>
        <w:rPr>
          <w:rFonts w:ascii="Times New Roman" w:hAnsi="Times New Roman" w:cs="Times New Roman"/>
          <w:sz w:val="28"/>
          <w:szCs w:val="28"/>
          <w:lang w:val="it-IT"/>
        </w:rPr>
        <w:t xml:space="preserve">P. Pera, avendo una formazione più di vecchio stampo preferisce tradurre o italianizzare la maggior parte dei termini, per rendere il testo il più italiano possibile </w:t>
      </w:r>
      <w:r w:rsidR="00A74F3E">
        <w:rPr>
          <w:rFonts w:ascii="Times New Roman" w:hAnsi="Times New Roman" w:cs="Times New Roman"/>
          <w:sz w:val="28"/>
          <w:szCs w:val="28"/>
          <w:lang w:val="it-IT"/>
        </w:rPr>
        <w:t>con lo scopo di</w:t>
      </w:r>
      <w:r>
        <w:rPr>
          <w:rFonts w:ascii="Times New Roman" w:hAnsi="Times New Roman" w:cs="Times New Roman"/>
          <w:sz w:val="28"/>
          <w:szCs w:val="28"/>
          <w:lang w:val="it-IT"/>
        </w:rPr>
        <w:t xml:space="preserve"> renderne scorrevole la lettura.</w:t>
      </w:r>
    </w:p>
    <w:p w14:paraId="6F1CED27" w14:textId="47806BCF" w:rsidR="002D6FF8" w:rsidRPr="00A15319" w:rsidRDefault="002D6FF8" w:rsidP="002D6FF8">
      <w:pPr>
        <w:spacing w:line="360" w:lineRule="auto"/>
        <w:ind w:left="360"/>
        <w:rPr>
          <w:rFonts w:ascii="Times New Roman" w:hAnsi="Times New Roman" w:cs="Times New Roman"/>
          <w:sz w:val="28"/>
          <w:szCs w:val="28"/>
          <w:lang w:val="it-IT"/>
        </w:rPr>
      </w:pPr>
      <w:r>
        <w:rPr>
          <w:rFonts w:ascii="Times New Roman" w:hAnsi="Times New Roman" w:cs="Times New Roman"/>
          <w:sz w:val="28"/>
          <w:szCs w:val="28"/>
          <w:lang w:val="it-IT"/>
        </w:rPr>
        <w:t>Gli altri autori, soprattutto la coppia S. Garzonio e F. Gori e G. De Dominicis</w:t>
      </w:r>
      <w:r w:rsidR="00DC497F">
        <w:rPr>
          <w:rFonts w:ascii="Times New Roman" w:hAnsi="Times New Roman" w:cs="Times New Roman"/>
          <w:sz w:val="28"/>
          <w:szCs w:val="28"/>
          <w:lang w:val="it-IT"/>
        </w:rPr>
        <w:t xml:space="preserve"> Jorio</w:t>
      </w:r>
      <w:r>
        <w:rPr>
          <w:rFonts w:ascii="Times New Roman" w:hAnsi="Times New Roman" w:cs="Times New Roman"/>
          <w:sz w:val="28"/>
          <w:szCs w:val="28"/>
          <w:lang w:val="it-IT"/>
        </w:rPr>
        <w:t>, sono slavisti più attivi e quindi presentano una tendenza più marcata a rimanere fedeli al testo originale e a traslitterarne i realia</w:t>
      </w:r>
      <w:r w:rsidR="00DC497F">
        <w:rPr>
          <w:rFonts w:ascii="Times New Roman" w:hAnsi="Times New Roman" w:cs="Times New Roman"/>
          <w:sz w:val="28"/>
          <w:szCs w:val="28"/>
          <w:lang w:val="it-IT"/>
        </w:rPr>
        <w:t>.</w:t>
      </w:r>
    </w:p>
    <w:p w14:paraId="7DF09B6D" w14:textId="447BC122" w:rsidR="002E642A" w:rsidRDefault="00AC5687" w:rsidP="002E642A">
      <w:pPr>
        <w:spacing w:line="36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xml:space="preserve"> </w:t>
      </w:r>
    </w:p>
    <w:bookmarkEnd w:id="10"/>
    <w:p w14:paraId="7A372DDE" w14:textId="77777777" w:rsidR="002E642A" w:rsidRDefault="002E642A" w:rsidP="002E642A">
      <w:pPr>
        <w:spacing w:line="360" w:lineRule="auto"/>
        <w:jc w:val="center"/>
        <w:rPr>
          <w:rFonts w:ascii="Times New Roman" w:hAnsi="Times New Roman" w:cs="Times New Roman"/>
          <w:b/>
          <w:bCs/>
          <w:sz w:val="28"/>
          <w:szCs w:val="28"/>
          <w:lang w:val="it-IT"/>
        </w:rPr>
      </w:pPr>
    </w:p>
    <w:p w14:paraId="1BF3394A" w14:textId="77777777" w:rsidR="002E642A" w:rsidRDefault="002E642A" w:rsidP="002E642A">
      <w:pPr>
        <w:spacing w:line="360" w:lineRule="auto"/>
        <w:jc w:val="center"/>
        <w:rPr>
          <w:rFonts w:ascii="Times New Roman" w:hAnsi="Times New Roman" w:cs="Times New Roman"/>
          <w:b/>
          <w:bCs/>
          <w:sz w:val="28"/>
          <w:szCs w:val="28"/>
          <w:lang w:val="it-IT"/>
        </w:rPr>
      </w:pPr>
    </w:p>
    <w:p w14:paraId="65670C58" w14:textId="77777777" w:rsidR="00D77001" w:rsidRDefault="00D77001" w:rsidP="002E642A">
      <w:pPr>
        <w:spacing w:line="360" w:lineRule="auto"/>
        <w:jc w:val="center"/>
        <w:rPr>
          <w:rFonts w:ascii="Times New Roman" w:hAnsi="Times New Roman" w:cs="Times New Roman"/>
          <w:b/>
          <w:bCs/>
          <w:sz w:val="28"/>
          <w:szCs w:val="28"/>
          <w:lang w:val="it-IT"/>
        </w:rPr>
      </w:pPr>
    </w:p>
    <w:p w14:paraId="7831370E" w14:textId="77777777" w:rsidR="00D77001" w:rsidRDefault="00D77001" w:rsidP="002E642A">
      <w:pPr>
        <w:spacing w:line="360" w:lineRule="auto"/>
        <w:jc w:val="center"/>
        <w:rPr>
          <w:rFonts w:ascii="Times New Roman" w:hAnsi="Times New Roman" w:cs="Times New Roman"/>
          <w:b/>
          <w:bCs/>
          <w:sz w:val="28"/>
          <w:szCs w:val="28"/>
          <w:lang w:val="it-IT"/>
        </w:rPr>
      </w:pPr>
    </w:p>
    <w:p w14:paraId="6AABAB13" w14:textId="77777777" w:rsidR="00D77001" w:rsidRDefault="00D77001" w:rsidP="002E642A">
      <w:pPr>
        <w:spacing w:line="360" w:lineRule="auto"/>
        <w:jc w:val="center"/>
        <w:rPr>
          <w:rFonts w:ascii="Times New Roman" w:hAnsi="Times New Roman" w:cs="Times New Roman"/>
          <w:b/>
          <w:bCs/>
          <w:sz w:val="28"/>
          <w:szCs w:val="28"/>
          <w:lang w:val="it-IT"/>
        </w:rPr>
      </w:pPr>
    </w:p>
    <w:p w14:paraId="5C619D5E" w14:textId="77777777" w:rsidR="00D77001" w:rsidRDefault="00D77001" w:rsidP="002E642A">
      <w:pPr>
        <w:spacing w:line="360" w:lineRule="auto"/>
        <w:jc w:val="center"/>
        <w:rPr>
          <w:rFonts w:ascii="Times New Roman" w:hAnsi="Times New Roman" w:cs="Times New Roman"/>
          <w:b/>
          <w:bCs/>
          <w:sz w:val="28"/>
          <w:szCs w:val="28"/>
          <w:lang w:val="it-IT"/>
        </w:rPr>
      </w:pPr>
    </w:p>
    <w:p w14:paraId="331F0FC3" w14:textId="77777777" w:rsidR="00D77001" w:rsidRDefault="00D77001" w:rsidP="002E642A">
      <w:pPr>
        <w:spacing w:line="360" w:lineRule="auto"/>
        <w:jc w:val="center"/>
        <w:rPr>
          <w:rFonts w:ascii="Times New Roman" w:hAnsi="Times New Roman" w:cs="Times New Roman"/>
          <w:b/>
          <w:bCs/>
          <w:sz w:val="28"/>
          <w:szCs w:val="28"/>
          <w:lang w:val="it-IT"/>
        </w:rPr>
      </w:pPr>
    </w:p>
    <w:p w14:paraId="762788B4" w14:textId="77777777" w:rsidR="00D77001" w:rsidRDefault="00D77001" w:rsidP="002E642A">
      <w:pPr>
        <w:spacing w:line="360" w:lineRule="auto"/>
        <w:jc w:val="center"/>
        <w:rPr>
          <w:rFonts w:ascii="Times New Roman" w:hAnsi="Times New Roman" w:cs="Times New Roman"/>
          <w:b/>
          <w:bCs/>
          <w:sz w:val="28"/>
          <w:szCs w:val="28"/>
          <w:lang w:val="it-IT"/>
        </w:rPr>
      </w:pPr>
    </w:p>
    <w:p w14:paraId="553EA84F" w14:textId="77777777" w:rsidR="00D77001" w:rsidRDefault="00D77001" w:rsidP="002E642A">
      <w:pPr>
        <w:spacing w:line="360" w:lineRule="auto"/>
        <w:jc w:val="center"/>
        <w:rPr>
          <w:rFonts w:ascii="Times New Roman" w:hAnsi="Times New Roman" w:cs="Times New Roman"/>
          <w:b/>
          <w:bCs/>
          <w:sz w:val="28"/>
          <w:szCs w:val="28"/>
          <w:lang w:val="it-IT"/>
        </w:rPr>
      </w:pPr>
    </w:p>
    <w:p w14:paraId="327063C6" w14:textId="77777777" w:rsidR="002D6FF8" w:rsidRDefault="002D6FF8" w:rsidP="002E642A">
      <w:pPr>
        <w:spacing w:line="360" w:lineRule="auto"/>
        <w:jc w:val="center"/>
        <w:rPr>
          <w:rFonts w:ascii="Times New Roman" w:hAnsi="Times New Roman" w:cs="Times New Roman"/>
          <w:b/>
          <w:bCs/>
          <w:sz w:val="28"/>
          <w:szCs w:val="28"/>
          <w:lang w:val="it-IT"/>
        </w:rPr>
      </w:pPr>
    </w:p>
    <w:p w14:paraId="67A07D7E" w14:textId="77777777" w:rsidR="002D6FF8" w:rsidRDefault="002D6FF8" w:rsidP="002E642A">
      <w:pPr>
        <w:spacing w:line="360" w:lineRule="auto"/>
        <w:jc w:val="center"/>
        <w:rPr>
          <w:rFonts w:ascii="Times New Roman" w:hAnsi="Times New Roman" w:cs="Times New Roman"/>
          <w:b/>
          <w:bCs/>
          <w:sz w:val="28"/>
          <w:szCs w:val="28"/>
          <w:lang w:val="it-IT"/>
        </w:rPr>
      </w:pPr>
    </w:p>
    <w:p w14:paraId="4978D888" w14:textId="77777777" w:rsidR="002D6FF8" w:rsidRDefault="002D6FF8" w:rsidP="002E642A">
      <w:pPr>
        <w:spacing w:line="360" w:lineRule="auto"/>
        <w:jc w:val="center"/>
        <w:rPr>
          <w:rFonts w:ascii="Times New Roman" w:hAnsi="Times New Roman" w:cs="Times New Roman"/>
          <w:b/>
          <w:bCs/>
          <w:sz w:val="28"/>
          <w:szCs w:val="28"/>
          <w:lang w:val="it-IT"/>
        </w:rPr>
      </w:pPr>
    </w:p>
    <w:p w14:paraId="06D5C66E" w14:textId="77777777" w:rsidR="002E642A" w:rsidRDefault="002E642A" w:rsidP="002E642A">
      <w:pPr>
        <w:spacing w:line="360" w:lineRule="auto"/>
        <w:jc w:val="center"/>
        <w:rPr>
          <w:rFonts w:ascii="Times New Roman" w:hAnsi="Times New Roman" w:cs="Times New Roman"/>
          <w:b/>
          <w:bCs/>
          <w:sz w:val="28"/>
          <w:szCs w:val="28"/>
          <w:lang w:val="it-IT"/>
        </w:rPr>
      </w:pPr>
    </w:p>
    <w:p w14:paraId="5ADC7204" w14:textId="0F021ADC" w:rsidR="002E642A" w:rsidRPr="00EB1C9C" w:rsidRDefault="002E642A" w:rsidP="00EB1C9C">
      <w:pPr>
        <w:spacing w:line="36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Bibliografia</w:t>
      </w:r>
    </w:p>
    <w:p w14:paraId="370279DB" w14:textId="3B1D26C9" w:rsidR="002E642A" w:rsidRPr="00237599" w:rsidRDefault="002E642A" w:rsidP="002E642A">
      <w:pPr>
        <w:spacing w:line="360" w:lineRule="auto"/>
        <w:rPr>
          <w:rFonts w:ascii="Times New Roman" w:hAnsi="Times New Roman" w:cs="Times New Roman"/>
          <w:color w:val="222222"/>
          <w:sz w:val="28"/>
          <w:szCs w:val="28"/>
          <w:shd w:val="clear" w:color="auto" w:fill="FFFFFF"/>
          <w:lang w:val="it-IT"/>
        </w:rPr>
      </w:pPr>
      <w:r w:rsidRPr="00EC741D">
        <w:rPr>
          <w:rFonts w:ascii="Times New Roman" w:hAnsi="Times New Roman" w:cs="Times New Roman"/>
          <w:color w:val="222222"/>
          <w:sz w:val="28"/>
          <w:szCs w:val="28"/>
          <w:shd w:val="clear" w:color="auto" w:fill="FFFFFF"/>
          <w:lang w:val="it-IT"/>
        </w:rPr>
        <w:t xml:space="preserve">- </w:t>
      </w:r>
      <w:r>
        <w:rPr>
          <w:rFonts w:ascii="Times New Roman" w:hAnsi="Times New Roman" w:cs="Times New Roman"/>
          <w:color w:val="222222"/>
          <w:sz w:val="28"/>
          <w:szCs w:val="28"/>
          <w:shd w:val="clear" w:color="auto" w:fill="FFFFFF"/>
          <w:lang w:val="it-IT"/>
        </w:rPr>
        <w:t>D</w:t>
      </w:r>
      <w:r w:rsidRPr="00EC741D">
        <w:rPr>
          <w:rFonts w:ascii="Times New Roman" w:hAnsi="Times New Roman" w:cs="Times New Roman"/>
          <w:color w:val="222222"/>
          <w:sz w:val="28"/>
          <w:szCs w:val="28"/>
          <w:shd w:val="clear" w:color="auto" w:fill="FFFFFF"/>
          <w:lang w:val="it-IT"/>
        </w:rPr>
        <w:t xml:space="preserve">e </w:t>
      </w:r>
      <w:proofErr w:type="spellStart"/>
      <w:r w:rsidRPr="00EC741D">
        <w:rPr>
          <w:rFonts w:ascii="Times New Roman" w:hAnsi="Times New Roman" w:cs="Times New Roman"/>
          <w:color w:val="222222"/>
          <w:sz w:val="28"/>
          <w:szCs w:val="28"/>
          <w:shd w:val="clear" w:color="auto" w:fill="FFFFFF"/>
          <w:lang w:val="it-IT"/>
        </w:rPr>
        <w:t>Dominis</w:t>
      </w:r>
      <w:proofErr w:type="spellEnd"/>
      <w:r w:rsidRPr="00EC741D">
        <w:rPr>
          <w:rFonts w:ascii="Times New Roman" w:hAnsi="Times New Roman" w:cs="Times New Roman"/>
          <w:color w:val="222222"/>
          <w:sz w:val="28"/>
          <w:szCs w:val="28"/>
          <w:shd w:val="clear" w:color="auto" w:fill="FFFFFF"/>
          <w:lang w:val="it-IT"/>
        </w:rPr>
        <w:t xml:space="preserve"> Jorio G.</w:t>
      </w:r>
      <w:r>
        <w:rPr>
          <w:rFonts w:ascii="Times New Roman" w:hAnsi="Times New Roman" w:cs="Times New Roman"/>
          <w:color w:val="222222"/>
          <w:sz w:val="28"/>
          <w:szCs w:val="28"/>
          <w:shd w:val="clear" w:color="auto" w:fill="FFFFFF"/>
          <w:lang w:val="it-IT"/>
        </w:rPr>
        <w:t xml:space="preserve"> (1977)</w:t>
      </w:r>
      <w:r w:rsidRPr="00EC741D">
        <w:rPr>
          <w:rFonts w:ascii="Times New Roman" w:hAnsi="Times New Roman" w:cs="Times New Roman"/>
          <w:color w:val="222222"/>
          <w:sz w:val="28"/>
          <w:szCs w:val="28"/>
          <w:shd w:val="clear" w:color="auto" w:fill="FFFFFF"/>
          <w:lang w:val="it-IT"/>
        </w:rPr>
        <w:t xml:space="preserve">, </w:t>
      </w:r>
      <w:r w:rsidRPr="00EC741D">
        <w:rPr>
          <w:rFonts w:ascii="Times New Roman" w:hAnsi="Times New Roman" w:cs="Times New Roman"/>
          <w:i/>
          <w:iCs/>
          <w:color w:val="222222"/>
          <w:sz w:val="28"/>
          <w:szCs w:val="28"/>
          <w:shd w:val="clear" w:color="auto" w:fill="FFFFFF"/>
          <w:lang w:val="it-IT"/>
        </w:rPr>
        <w:t>Un eroe del nostro tempo,</w:t>
      </w:r>
      <w:r w:rsidRPr="00EC741D">
        <w:rPr>
          <w:rFonts w:ascii="Times New Roman" w:hAnsi="Times New Roman" w:cs="Times New Roman"/>
          <w:color w:val="222222"/>
          <w:sz w:val="28"/>
          <w:szCs w:val="28"/>
          <w:shd w:val="clear" w:color="auto" w:fill="FFFFFF"/>
          <w:lang w:val="it-IT"/>
        </w:rPr>
        <w:t xml:space="preserve"> </w:t>
      </w:r>
      <w:r>
        <w:rPr>
          <w:rFonts w:ascii="Times New Roman" w:hAnsi="Times New Roman" w:cs="Times New Roman"/>
          <w:color w:val="222222"/>
          <w:sz w:val="28"/>
          <w:szCs w:val="28"/>
          <w:shd w:val="clear" w:color="auto" w:fill="FFFFFF"/>
          <w:lang w:val="it-IT"/>
        </w:rPr>
        <w:t xml:space="preserve">Milano, </w:t>
      </w:r>
      <w:r w:rsidRPr="00EC741D">
        <w:rPr>
          <w:rFonts w:ascii="Times New Roman" w:hAnsi="Times New Roman" w:cs="Times New Roman"/>
          <w:color w:val="222222"/>
          <w:sz w:val="28"/>
          <w:szCs w:val="28"/>
          <w:shd w:val="clear" w:color="auto" w:fill="FFFFFF"/>
          <w:lang w:val="it-IT"/>
        </w:rPr>
        <w:t>Garzanti</w:t>
      </w:r>
      <w:r>
        <w:rPr>
          <w:rFonts w:ascii="Times New Roman" w:hAnsi="Times New Roman" w:cs="Times New Roman"/>
          <w:color w:val="222222"/>
          <w:sz w:val="28"/>
          <w:szCs w:val="28"/>
          <w:shd w:val="clear" w:color="auto" w:fill="FFFFFF"/>
          <w:lang w:val="it-IT"/>
        </w:rPr>
        <w:t>.</w:t>
      </w:r>
      <w:r w:rsidR="00237599">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00836E40" w:rsidRPr="003169CD">
        <w:rPr>
          <w:rStyle w:val="cf01"/>
          <w:rFonts w:ascii="Times New Roman" w:hAnsi="Times New Roman" w:cs="Times New Roman"/>
          <w:color w:val="000000" w:themeColor="text1"/>
          <w:sz w:val="28"/>
          <w:szCs w:val="28"/>
          <w:lang w:val="it-IT"/>
        </w:rPr>
        <w:t>-</w:t>
      </w:r>
      <w:r w:rsidR="00836E40" w:rsidRPr="003169CD">
        <w:rPr>
          <w:rFonts w:ascii="Times New Roman" w:hAnsi="Times New Roman" w:cs="Times New Roman"/>
          <w:sz w:val="28"/>
          <w:szCs w:val="28"/>
          <w:lang w:val="it-IT"/>
        </w:rPr>
        <w:t xml:space="preserve"> Ferrari</w:t>
      </w:r>
      <w:r w:rsidR="00777657" w:rsidRPr="003169CD">
        <w:rPr>
          <w:rFonts w:ascii="Times New Roman" w:hAnsi="Times New Roman" w:cs="Times New Roman"/>
          <w:sz w:val="28"/>
          <w:szCs w:val="28"/>
          <w:lang w:val="it-IT"/>
        </w:rPr>
        <w:t xml:space="preserve"> A.</w:t>
      </w:r>
      <w:r w:rsidR="00836E40" w:rsidRPr="003169CD">
        <w:rPr>
          <w:rFonts w:ascii="Times New Roman" w:hAnsi="Times New Roman" w:cs="Times New Roman"/>
          <w:sz w:val="28"/>
          <w:szCs w:val="28"/>
          <w:lang w:val="it-IT"/>
        </w:rPr>
        <w:t xml:space="preserve"> (2005), “</w:t>
      </w:r>
      <w:r w:rsidR="00836E40" w:rsidRPr="003169CD">
        <w:rPr>
          <w:rFonts w:ascii="Times New Roman" w:hAnsi="Times New Roman" w:cs="Times New Roman"/>
          <w:i/>
          <w:iCs/>
          <w:sz w:val="28"/>
          <w:szCs w:val="28"/>
          <w:lang w:val="it-IT"/>
        </w:rPr>
        <w:t>Caucaso, Popoli e conflitti di una frontiera europea</w:t>
      </w:r>
      <w:r w:rsidR="00836E40" w:rsidRPr="003169CD">
        <w:rPr>
          <w:rFonts w:ascii="Times New Roman" w:hAnsi="Times New Roman" w:cs="Times New Roman"/>
          <w:sz w:val="28"/>
          <w:szCs w:val="28"/>
          <w:lang w:val="it-IT"/>
        </w:rPr>
        <w:t>”, Roma</w:t>
      </w:r>
      <w:r w:rsidR="00EA2F75" w:rsidRPr="003169CD">
        <w:rPr>
          <w:rFonts w:ascii="Times New Roman" w:hAnsi="Times New Roman" w:cs="Times New Roman"/>
          <w:sz w:val="28"/>
          <w:szCs w:val="28"/>
          <w:lang w:val="it-IT"/>
        </w:rPr>
        <w:t>, Edizioni Lavoro</w:t>
      </w:r>
      <w:r w:rsidR="00237599" w:rsidRPr="003169CD">
        <w:rPr>
          <w:rFonts w:ascii="Times New Roman" w:hAnsi="Times New Roman" w:cs="Times New Roman"/>
          <w:sz w:val="28"/>
          <w:szCs w:val="28"/>
          <w:lang w:val="it-IT"/>
        </w:rPr>
        <w:t>.</w:t>
      </w:r>
      <w:r w:rsidR="00237599" w:rsidRPr="003169CD">
        <w:rPr>
          <w:rFonts w:ascii="Times New Roman" w:hAnsi="Times New Roman" w:cs="Times New Roman"/>
          <w:color w:val="222222"/>
          <w:sz w:val="28"/>
          <w:szCs w:val="28"/>
          <w:shd w:val="clear" w:color="auto" w:fill="FFFFFF"/>
          <w:lang w:val="it-IT"/>
        </w:rPr>
        <w:br/>
      </w:r>
      <w:r w:rsidR="00237599" w:rsidRPr="003169CD">
        <w:rPr>
          <w:rFonts w:ascii="Times New Roman" w:hAnsi="Times New Roman" w:cs="Times New Roman"/>
          <w:color w:val="222222"/>
          <w:sz w:val="28"/>
          <w:szCs w:val="28"/>
          <w:shd w:val="clear" w:color="auto" w:fill="FFFFFF"/>
          <w:lang w:val="it-IT"/>
        </w:rPr>
        <w:br/>
      </w:r>
      <w:r w:rsidR="00EA2F75" w:rsidRPr="003169CD">
        <w:rPr>
          <w:rFonts w:ascii="Times New Roman" w:hAnsi="Times New Roman" w:cs="Times New Roman"/>
          <w:sz w:val="28"/>
          <w:szCs w:val="28"/>
        </w:rPr>
        <w:t>-</w:t>
      </w:r>
      <w:r w:rsidR="003E7E69" w:rsidRPr="003169CD">
        <w:rPr>
          <w:rFonts w:ascii="Times New Roman" w:hAnsi="Times New Roman" w:cs="Times New Roman"/>
          <w:sz w:val="28"/>
          <w:szCs w:val="28"/>
        </w:rPr>
        <w:t xml:space="preserve"> </w:t>
      </w:r>
      <w:r w:rsidR="00EA2F75" w:rsidRPr="003169CD">
        <w:rPr>
          <w:rStyle w:val="reference-text"/>
          <w:rFonts w:ascii="Times New Roman" w:hAnsi="Times New Roman" w:cs="Times New Roman"/>
          <w:sz w:val="28"/>
          <w:szCs w:val="28"/>
        </w:rPr>
        <w:t>Richmond</w:t>
      </w:r>
      <w:r w:rsidR="003E7E69" w:rsidRPr="003169CD">
        <w:rPr>
          <w:rStyle w:val="reference-text"/>
          <w:rFonts w:ascii="Times New Roman" w:hAnsi="Times New Roman" w:cs="Times New Roman"/>
          <w:sz w:val="28"/>
          <w:szCs w:val="28"/>
        </w:rPr>
        <w:t xml:space="preserve"> </w:t>
      </w:r>
      <w:r w:rsidR="00777657" w:rsidRPr="003169CD">
        <w:rPr>
          <w:rStyle w:val="reference-text"/>
          <w:rFonts w:ascii="Times New Roman" w:hAnsi="Times New Roman" w:cs="Times New Roman"/>
          <w:sz w:val="28"/>
          <w:szCs w:val="28"/>
        </w:rPr>
        <w:t xml:space="preserve">W. </w:t>
      </w:r>
      <w:r w:rsidR="003E7E69" w:rsidRPr="003169CD">
        <w:rPr>
          <w:rStyle w:val="reference-text"/>
          <w:rFonts w:ascii="Times New Roman" w:hAnsi="Times New Roman" w:cs="Times New Roman"/>
          <w:sz w:val="28"/>
          <w:szCs w:val="28"/>
        </w:rPr>
        <w:t>(2013),</w:t>
      </w:r>
      <w:r w:rsidR="00EA2F75" w:rsidRPr="003169CD">
        <w:rPr>
          <w:rStyle w:val="reference-text"/>
          <w:rFonts w:ascii="Times New Roman" w:hAnsi="Times New Roman" w:cs="Times New Roman"/>
          <w:sz w:val="28"/>
          <w:szCs w:val="28"/>
        </w:rPr>
        <w:t xml:space="preserve"> </w:t>
      </w:r>
      <w:r w:rsidR="003E7E69" w:rsidRPr="003169CD">
        <w:rPr>
          <w:rStyle w:val="reference-text"/>
          <w:rFonts w:ascii="Times New Roman" w:hAnsi="Times New Roman" w:cs="Times New Roman"/>
          <w:sz w:val="28"/>
          <w:szCs w:val="28"/>
        </w:rPr>
        <w:t>“</w:t>
      </w:r>
      <w:r w:rsidR="00EA2F75" w:rsidRPr="003169CD">
        <w:rPr>
          <w:rStyle w:val="reference-text"/>
          <w:rFonts w:ascii="Times New Roman" w:hAnsi="Times New Roman" w:cs="Times New Roman"/>
          <w:i/>
          <w:iCs/>
          <w:sz w:val="28"/>
          <w:szCs w:val="28"/>
        </w:rPr>
        <w:t>The Circassian Genocide</w:t>
      </w:r>
      <w:r w:rsidR="003E7E69" w:rsidRPr="003169CD">
        <w:rPr>
          <w:rStyle w:val="reference-text"/>
          <w:rFonts w:ascii="Times New Roman" w:hAnsi="Times New Roman" w:cs="Times New Roman"/>
          <w:sz w:val="28"/>
          <w:szCs w:val="28"/>
        </w:rPr>
        <w:t xml:space="preserve">”, New Jersey, </w:t>
      </w:r>
      <w:r w:rsidR="003E7E69" w:rsidRPr="003169CD">
        <w:rPr>
          <w:rFonts w:ascii="Times New Roman" w:hAnsi="Times New Roman" w:cs="Times New Roman"/>
          <w:sz w:val="28"/>
          <w:szCs w:val="28"/>
        </w:rPr>
        <w:t xml:space="preserve">Rutgers </w:t>
      </w:r>
      <w:proofErr w:type="spellStart"/>
      <w:r w:rsidR="003E7E69" w:rsidRPr="003169CD">
        <w:rPr>
          <w:rFonts w:ascii="Times New Roman" w:hAnsi="Times New Roman" w:cs="Times New Roman"/>
          <w:sz w:val="28"/>
          <w:szCs w:val="28"/>
        </w:rPr>
        <w:t>Univ</w:t>
      </w:r>
      <w:proofErr w:type="spellEnd"/>
      <w:r w:rsidR="003E7E69" w:rsidRPr="003169CD">
        <w:rPr>
          <w:rFonts w:ascii="Times New Roman" w:hAnsi="Times New Roman" w:cs="Times New Roman"/>
          <w:sz w:val="28"/>
          <w:szCs w:val="28"/>
        </w:rPr>
        <w:t xml:space="preserve"> Pr.</w:t>
      </w:r>
      <w:r w:rsidR="00237599" w:rsidRPr="003169CD">
        <w:rPr>
          <w:rFonts w:ascii="Times New Roman" w:hAnsi="Times New Roman" w:cs="Times New Roman"/>
          <w:sz w:val="28"/>
          <w:szCs w:val="28"/>
        </w:rPr>
        <w:br/>
      </w:r>
      <w:r w:rsidR="00237599" w:rsidRPr="003169CD">
        <w:rPr>
          <w:rFonts w:ascii="Times New Roman" w:hAnsi="Times New Roman" w:cs="Times New Roman"/>
          <w:sz w:val="28"/>
          <w:szCs w:val="28"/>
        </w:rPr>
        <w:br/>
      </w:r>
      <w:r w:rsidR="003E7E69" w:rsidRPr="003169CD">
        <w:rPr>
          <w:rFonts w:ascii="Times New Roman" w:hAnsi="Times New Roman" w:cs="Times New Roman"/>
          <w:sz w:val="28"/>
          <w:szCs w:val="28"/>
        </w:rPr>
        <w:t>- Richmond</w:t>
      </w:r>
      <w:r w:rsidR="00777657" w:rsidRPr="003169CD">
        <w:rPr>
          <w:rFonts w:ascii="Times New Roman" w:hAnsi="Times New Roman" w:cs="Times New Roman"/>
          <w:sz w:val="28"/>
          <w:szCs w:val="28"/>
        </w:rPr>
        <w:t xml:space="preserve"> W.</w:t>
      </w:r>
      <w:r w:rsidR="003E7E69" w:rsidRPr="003169CD">
        <w:rPr>
          <w:rFonts w:ascii="Times New Roman" w:hAnsi="Times New Roman" w:cs="Times New Roman"/>
          <w:sz w:val="28"/>
          <w:szCs w:val="28"/>
        </w:rPr>
        <w:t xml:space="preserve"> </w:t>
      </w:r>
      <w:r w:rsidR="00FF7FAE" w:rsidRPr="003169CD">
        <w:rPr>
          <w:rStyle w:val="CitazioneHTML"/>
          <w:rFonts w:ascii="Times New Roman" w:hAnsi="Times New Roman" w:cs="Times New Roman"/>
          <w:i w:val="0"/>
          <w:iCs w:val="0"/>
          <w:sz w:val="28"/>
          <w:szCs w:val="28"/>
        </w:rPr>
        <w:t>(2008),</w:t>
      </w:r>
      <w:r w:rsidR="00FF7FAE" w:rsidRPr="003169CD">
        <w:rPr>
          <w:rStyle w:val="CitazioneHTML"/>
          <w:rFonts w:ascii="Times New Roman" w:hAnsi="Times New Roman" w:cs="Times New Roman"/>
          <w:sz w:val="28"/>
          <w:szCs w:val="28"/>
        </w:rPr>
        <w:t xml:space="preserve"> “The Northwest Caucasus: Past, Present, Future”, London, Routledge.</w:t>
      </w:r>
      <w:r w:rsidR="00237599" w:rsidRPr="003169CD">
        <w:rPr>
          <w:rFonts w:ascii="Times New Roman" w:hAnsi="Times New Roman" w:cs="Times New Roman"/>
          <w:color w:val="222222"/>
          <w:sz w:val="28"/>
          <w:szCs w:val="28"/>
          <w:shd w:val="clear" w:color="auto" w:fill="FFFFFF"/>
          <w:lang w:val="en-US"/>
        </w:rPr>
        <w:br/>
      </w:r>
      <w:r w:rsidR="00237599" w:rsidRPr="003169CD">
        <w:rPr>
          <w:rFonts w:ascii="Times New Roman" w:hAnsi="Times New Roman" w:cs="Times New Roman"/>
          <w:color w:val="222222"/>
          <w:sz w:val="28"/>
          <w:szCs w:val="28"/>
          <w:shd w:val="clear" w:color="auto" w:fill="FFFFFF"/>
          <w:lang w:val="en-US"/>
        </w:rPr>
        <w:br/>
      </w:r>
      <w:r w:rsidR="003E7E69" w:rsidRPr="003169CD">
        <w:rPr>
          <w:rFonts w:ascii="Times New Roman" w:hAnsi="Times New Roman" w:cs="Times New Roman"/>
          <w:sz w:val="28"/>
          <w:szCs w:val="28"/>
        </w:rPr>
        <w:t>- King</w:t>
      </w:r>
      <w:r w:rsidR="00777657" w:rsidRPr="003169CD">
        <w:rPr>
          <w:rFonts w:ascii="Times New Roman" w:hAnsi="Times New Roman" w:cs="Times New Roman"/>
          <w:sz w:val="28"/>
          <w:szCs w:val="28"/>
        </w:rPr>
        <w:t xml:space="preserve"> C.</w:t>
      </w:r>
      <w:r w:rsidR="003E7E69" w:rsidRPr="003169CD">
        <w:rPr>
          <w:rFonts w:ascii="Times New Roman" w:hAnsi="Times New Roman" w:cs="Times New Roman"/>
          <w:sz w:val="28"/>
          <w:szCs w:val="28"/>
        </w:rPr>
        <w:t xml:space="preserve"> (2008), </w:t>
      </w:r>
      <w:r w:rsidR="003E7E69" w:rsidRPr="003169CD">
        <w:rPr>
          <w:rFonts w:ascii="Times New Roman" w:hAnsi="Times New Roman" w:cs="Times New Roman"/>
          <w:i/>
          <w:iCs/>
          <w:sz w:val="28"/>
          <w:szCs w:val="28"/>
        </w:rPr>
        <w:t>“The ghost of freedom: a history of</w:t>
      </w:r>
      <w:r w:rsidR="00FF7FAE" w:rsidRPr="003169CD">
        <w:rPr>
          <w:rFonts w:ascii="Times New Roman" w:hAnsi="Times New Roman" w:cs="Times New Roman"/>
          <w:i/>
          <w:iCs/>
          <w:sz w:val="28"/>
          <w:szCs w:val="28"/>
        </w:rPr>
        <w:t xml:space="preserve"> the</w:t>
      </w:r>
      <w:r w:rsidR="003E7E69" w:rsidRPr="003169CD">
        <w:rPr>
          <w:rFonts w:ascii="Times New Roman" w:hAnsi="Times New Roman" w:cs="Times New Roman"/>
          <w:i/>
          <w:iCs/>
          <w:sz w:val="28"/>
          <w:szCs w:val="28"/>
        </w:rPr>
        <w:t xml:space="preserve"> Caucasus”,</w:t>
      </w:r>
      <w:r w:rsidR="003E7E69" w:rsidRPr="003169CD">
        <w:rPr>
          <w:rFonts w:ascii="Times New Roman" w:hAnsi="Times New Roman" w:cs="Times New Roman"/>
          <w:sz w:val="28"/>
          <w:szCs w:val="28"/>
        </w:rPr>
        <w:t xml:space="preserve"> Oxford, Oxford University Press.  </w:t>
      </w:r>
      <w:r w:rsidR="00237599" w:rsidRPr="003169CD">
        <w:rPr>
          <w:rFonts w:ascii="Times New Roman" w:hAnsi="Times New Roman" w:cs="Times New Roman"/>
          <w:color w:val="222222"/>
          <w:sz w:val="28"/>
          <w:szCs w:val="28"/>
          <w:shd w:val="clear" w:color="auto" w:fill="FFFFFF"/>
          <w:lang w:val="en-US"/>
        </w:rPr>
        <w:br/>
      </w:r>
      <w:r w:rsidR="00237599" w:rsidRPr="003169CD">
        <w:rPr>
          <w:rFonts w:ascii="Times New Roman" w:hAnsi="Times New Roman" w:cs="Times New Roman"/>
          <w:color w:val="222222"/>
          <w:sz w:val="28"/>
          <w:szCs w:val="28"/>
          <w:shd w:val="clear" w:color="auto" w:fill="FFFFFF"/>
          <w:lang w:val="en-US"/>
        </w:rPr>
        <w:br/>
      </w:r>
      <w:r w:rsidR="00FF7FAE" w:rsidRPr="003169CD">
        <w:rPr>
          <w:rFonts w:ascii="Times New Roman" w:hAnsi="Times New Roman" w:cs="Times New Roman"/>
          <w:sz w:val="28"/>
          <w:szCs w:val="28"/>
        </w:rPr>
        <w:t xml:space="preserve">- </w:t>
      </w:r>
      <w:r w:rsidR="00FF7FAE" w:rsidRPr="003169CD">
        <w:rPr>
          <w:rStyle w:val="CitazioneHTML"/>
          <w:rFonts w:ascii="Times New Roman" w:hAnsi="Times New Roman" w:cs="Times New Roman"/>
          <w:sz w:val="28"/>
          <w:szCs w:val="28"/>
        </w:rPr>
        <w:t>Ahmed</w:t>
      </w:r>
      <w:r w:rsidR="00777657" w:rsidRPr="003169CD">
        <w:rPr>
          <w:rStyle w:val="CitazioneHTML"/>
          <w:rFonts w:ascii="Times New Roman" w:hAnsi="Times New Roman" w:cs="Times New Roman"/>
          <w:sz w:val="28"/>
          <w:szCs w:val="28"/>
        </w:rPr>
        <w:t xml:space="preserve"> A.</w:t>
      </w:r>
      <w:r w:rsidR="00FF7FAE" w:rsidRPr="003169CD">
        <w:rPr>
          <w:rStyle w:val="CitazioneHTML"/>
          <w:rFonts w:ascii="Times New Roman" w:hAnsi="Times New Roman" w:cs="Times New Roman"/>
          <w:sz w:val="28"/>
          <w:szCs w:val="28"/>
        </w:rPr>
        <w:t xml:space="preserve"> (2013). “The Thistle and the Drone: How America's War on Terror Became a Global War on Tribal Islam”,  </w:t>
      </w:r>
      <w:r w:rsidR="00FF7FAE" w:rsidRPr="003169CD">
        <w:rPr>
          <w:rStyle w:val="CitazioneHTML"/>
          <w:rFonts w:ascii="Times New Roman" w:hAnsi="Times New Roman" w:cs="Times New Roman"/>
          <w:i w:val="0"/>
          <w:iCs w:val="0"/>
          <w:sz w:val="28"/>
          <w:szCs w:val="28"/>
        </w:rPr>
        <w:t>Washington D.C., Brookings Institution Press.</w:t>
      </w:r>
      <w:r w:rsidR="00237599" w:rsidRPr="003169CD">
        <w:rPr>
          <w:rStyle w:val="CitazioneHTML"/>
          <w:rFonts w:ascii="Times New Roman" w:hAnsi="Times New Roman" w:cs="Times New Roman"/>
          <w:i w:val="0"/>
          <w:iCs w:val="0"/>
          <w:color w:val="222222"/>
          <w:sz w:val="28"/>
          <w:szCs w:val="28"/>
          <w:shd w:val="clear" w:color="auto" w:fill="FFFFFF"/>
          <w:lang w:val="en-US"/>
        </w:rPr>
        <w:br/>
      </w:r>
      <w:r w:rsidR="00237599" w:rsidRPr="003169CD">
        <w:rPr>
          <w:rStyle w:val="CitazioneHTML"/>
          <w:rFonts w:ascii="Times New Roman" w:hAnsi="Times New Roman" w:cs="Times New Roman"/>
          <w:i w:val="0"/>
          <w:iCs w:val="0"/>
          <w:color w:val="222222"/>
          <w:sz w:val="28"/>
          <w:szCs w:val="28"/>
          <w:shd w:val="clear" w:color="auto" w:fill="FFFFFF"/>
          <w:lang w:val="en-US"/>
        </w:rPr>
        <w:br/>
      </w:r>
      <w:r w:rsidR="00FF7FAE" w:rsidRPr="003169CD">
        <w:rPr>
          <w:rStyle w:val="CitazioneHTML"/>
          <w:rFonts w:ascii="Times New Roman" w:hAnsi="Times New Roman" w:cs="Times New Roman"/>
          <w:i w:val="0"/>
          <w:iCs w:val="0"/>
          <w:sz w:val="28"/>
          <w:szCs w:val="28"/>
        </w:rPr>
        <w:t>-</w:t>
      </w:r>
      <w:r w:rsidR="00777657" w:rsidRPr="003169CD">
        <w:rPr>
          <w:rStyle w:val="CitazioneHTML"/>
          <w:rFonts w:ascii="Times New Roman" w:hAnsi="Times New Roman" w:cs="Times New Roman"/>
          <w:i w:val="0"/>
          <w:iCs w:val="0"/>
          <w:sz w:val="28"/>
          <w:szCs w:val="28"/>
        </w:rPr>
        <w:t xml:space="preserve"> </w:t>
      </w:r>
      <w:r w:rsidR="00FF7FAE" w:rsidRPr="003169CD">
        <w:rPr>
          <w:rStyle w:val="CitazioneHTML"/>
          <w:rFonts w:ascii="Times New Roman" w:hAnsi="Times New Roman" w:cs="Times New Roman"/>
          <w:i w:val="0"/>
          <w:iCs w:val="0"/>
          <w:sz w:val="28"/>
          <w:szCs w:val="28"/>
        </w:rPr>
        <w:t xml:space="preserve"> </w:t>
      </w:r>
      <w:r w:rsidR="00777657" w:rsidRPr="003169CD">
        <w:rPr>
          <w:rStyle w:val="CitazioneHTML"/>
          <w:rFonts w:ascii="Times New Roman" w:hAnsi="Times New Roman" w:cs="Times New Roman"/>
          <w:i w:val="0"/>
          <w:iCs w:val="0"/>
          <w:sz w:val="28"/>
          <w:szCs w:val="28"/>
        </w:rPr>
        <w:t>Dowling Timothy C., (2014). “</w:t>
      </w:r>
      <w:r w:rsidR="00777657" w:rsidRPr="003169CD">
        <w:rPr>
          <w:rStyle w:val="CitazioneHTML"/>
          <w:rFonts w:ascii="Times New Roman" w:hAnsi="Times New Roman" w:cs="Times New Roman"/>
          <w:sz w:val="28"/>
          <w:szCs w:val="28"/>
        </w:rPr>
        <w:t>Russia at War</w:t>
      </w:r>
      <w:r w:rsidR="00777657" w:rsidRPr="003169CD">
        <w:rPr>
          <w:rStyle w:val="CitazioneHTML"/>
          <w:rFonts w:ascii="Times New Roman" w:hAnsi="Times New Roman" w:cs="Times New Roman"/>
          <w:i w:val="0"/>
          <w:iCs w:val="0"/>
          <w:sz w:val="28"/>
          <w:szCs w:val="28"/>
        </w:rPr>
        <w:t>”., Santa Barbara, California, ABC-CLIO.</w:t>
      </w:r>
      <w:r w:rsidR="00237599" w:rsidRPr="003169CD">
        <w:rPr>
          <w:rStyle w:val="CitazioneHTML"/>
          <w:rFonts w:ascii="Times New Roman" w:hAnsi="Times New Roman" w:cs="Times New Roman"/>
          <w:i w:val="0"/>
          <w:iCs w:val="0"/>
          <w:color w:val="222222"/>
          <w:sz w:val="28"/>
          <w:szCs w:val="28"/>
          <w:shd w:val="clear" w:color="auto" w:fill="FFFFFF"/>
          <w:lang w:val="en-US"/>
        </w:rPr>
        <w:br/>
      </w:r>
      <w:r w:rsidR="00237599" w:rsidRPr="003169CD">
        <w:rPr>
          <w:rStyle w:val="CitazioneHTML"/>
          <w:rFonts w:ascii="Times New Roman" w:hAnsi="Times New Roman" w:cs="Times New Roman"/>
          <w:i w:val="0"/>
          <w:iCs w:val="0"/>
          <w:color w:val="222222"/>
          <w:sz w:val="28"/>
          <w:szCs w:val="28"/>
          <w:shd w:val="clear" w:color="auto" w:fill="FFFFFF"/>
          <w:lang w:val="en-US"/>
        </w:rPr>
        <w:br/>
      </w:r>
      <w:r w:rsidR="003C2752" w:rsidRPr="003169CD">
        <w:rPr>
          <w:rStyle w:val="CitazioneHTML"/>
          <w:rFonts w:ascii="Times New Roman" w:hAnsi="Times New Roman" w:cs="Times New Roman"/>
          <w:i w:val="0"/>
          <w:iCs w:val="0"/>
          <w:sz w:val="28"/>
          <w:szCs w:val="28"/>
        </w:rPr>
        <w:t xml:space="preserve">- </w:t>
      </w:r>
      <w:proofErr w:type="spellStart"/>
      <w:r w:rsidR="003C2752" w:rsidRPr="003169CD">
        <w:rPr>
          <w:rStyle w:val="reference-text"/>
          <w:rFonts w:ascii="Times New Roman" w:hAnsi="Times New Roman" w:cs="Times New Roman"/>
          <w:i/>
          <w:iCs/>
          <w:sz w:val="28"/>
          <w:szCs w:val="28"/>
        </w:rPr>
        <w:t>Мальбахов</w:t>
      </w:r>
      <w:proofErr w:type="spellEnd"/>
      <w:r w:rsidR="003C2752" w:rsidRPr="003169CD">
        <w:rPr>
          <w:rStyle w:val="reference-text"/>
          <w:rFonts w:ascii="Times New Roman" w:hAnsi="Times New Roman" w:cs="Times New Roman"/>
          <w:i/>
          <w:iCs/>
          <w:sz w:val="28"/>
          <w:szCs w:val="28"/>
        </w:rPr>
        <w:t xml:space="preserve"> Б. К.</w:t>
      </w:r>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Кабарда</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на</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этапах</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политической</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истории</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середина</w:t>
      </w:r>
      <w:proofErr w:type="spellEnd"/>
      <w:r w:rsidR="003C2752" w:rsidRPr="003169CD">
        <w:rPr>
          <w:rStyle w:val="reference-text"/>
          <w:rFonts w:ascii="Times New Roman" w:hAnsi="Times New Roman" w:cs="Times New Roman"/>
          <w:sz w:val="28"/>
          <w:szCs w:val="28"/>
        </w:rPr>
        <w:t xml:space="preserve"> XVI — </w:t>
      </w:r>
      <w:proofErr w:type="spellStart"/>
      <w:r w:rsidR="003C2752" w:rsidRPr="003169CD">
        <w:rPr>
          <w:rStyle w:val="reference-text"/>
          <w:rFonts w:ascii="Times New Roman" w:hAnsi="Times New Roman" w:cs="Times New Roman"/>
          <w:sz w:val="28"/>
          <w:szCs w:val="28"/>
        </w:rPr>
        <w:t>первая</w:t>
      </w:r>
      <w:proofErr w:type="spellEnd"/>
      <w:r w:rsidR="003C2752" w:rsidRPr="003169CD">
        <w:rPr>
          <w:rStyle w:val="reference-text"/>
          <w:rFonts w:ascii="Times New Roman" w:hAnsi="Times New Roman" w:cs="Times New Roman"/>
          <w:sz w:val="28"/>
          <w:szCs w:val="28"/>
        </w:rPr>
        <w:t xml:space="preserve"> </w:t>
      </w:r>
      <w:proofErr w:type="spellStart"/>
      <w:r w:rsidR="003C2752" w:rsidRPr="003169CD">
        <w:rPr>
          <w:rStyle w:val="reference-text"/>
          <w:rFonts w:ascii="Times New Roman" w:hAnsi="Times New Roman" w:cs="Times New Roman"/>
          <w:sz w:val="28"/>
          <w:szCs w:val="28"/>
        </w:rPr>
        <w:t>четверть</w:t>
      </w:r>
      <w:proofErr w:type="spellEnd"/>
      <w:r w:rsidR="003C2752" w:rsidRPr="003169CD">
        <w:rPr>
          <w:rStyle w:val="reference-text"/>
          <w:rFonts w:ascii="Times New Roman" w:hAnsi="Times New Roman" w:cs="Times New Roman"/>
          <w:sz w:val="28"/>
          <w:szCs w:val="28"/>
        </w:rPr>
        <w:t xml:space="preserve"> XIX </w:t>
      </w:r>
      <w:proofErr w:type="spellStart"/>
      <w:r w:rsidR="003C2752" w:rsidRPr="003169CD">
        <w:rPr>
          <w:rStyle w:val="reference-text"/>
          <w:rFonts w:ascii="Times New Roman" w:hAnsi="Times New Roman" w:cs="Times New Roman"/>
          <w:sz w:val="28"/>
          <w:szCs w:val="28"/>
        </w:rPr>
        <w:t>века</w:t>
      </w:r>
      <w:proofErr w:type="spellEnd"/>
      <w:r w:rsidR="003C2752" w:rsidRPr="003169CD">
        <w:rPr>
          <w:rStyle w:val="reference-text"/>
          <w:rFonts w:ascii="Times New Roman" w:hAnsi="Times New Roman" w:cs="Times New Roman"/>
          <w:sz w:val="28"/>
          <w:szCs w:val="28"/>
        </w:rPr>
        <w:t xml:space="preserve">). — </w:t>
      </w:r>
      <w:proofErr w:type="spellStart"/>
      <w:r w:rsidR="003C2752" w:rsidRPr="003169CD">
        <w:rPr>
          <w:rStyle w:val="reference-text"/>
          <w:rFonts w:ascii="Times New Roman" w:hAnsi="Times New Roman" w:cs="Times New Roman"/>
          <w:sz w:val="28"/>
          <w:szCs w:val="28"/>
        </w:rPr>
        <w:t>Москва</w:t>
      </w:r>
      <w:proofErr w:type="spellEnd"/>
      <w:r w:rsidR="003C2752" w:rsidRPr="003169CD">
        <w:rPr>
          <w:rStyle w:val="reference-text"/>
          <w:rFonts w:ascii="Times New Roman" w:hAnsi="Times New Roman" w:cs="Times New Roman"/>
          <w:sz w:val="28"/>
          <w:szCs w:val="28"/>
        </w:rPr>
        <w:t>: «</w:t>
      </w:r>
      <w:proofErr w:type="spellStart"/>
      <w:r w:rsidR="003C2752" w:rsidRPr="003169CD">
        <w:rPr>
          <w:rStyle w:val="reference-text"/>
          <w:rFonts w:ascii="Times New Roman" w:hAnsi="Times New Roman" w:cs="Times New Roman"/>
          <w:sz w:val="28"/>
          <w:szCs w:val="28"/>
        </w:rPr>
        <w:t>Поматур</w:t>
      </w:r>
      <w:proofErr w:type="spellEnd"/>
      <w:r w:rsidR="003C2752" w:rsidRPr="003169CD">
        <w:rPr>
          <w:rStyle w:val="reference-text"/>
          <w:rFonts w:ascii="Times New Roman" w:hAnsi="Times New Roman" w:cs="Times New Roman"/>
          <w:sz w:val="28"/>
          <w:szCs w:val="28"/>
        </w:rPr>
        <w:t>», 2002. — С. 302. — ISBN 5-86208-106-2</w:t>
      </w:r>
      <w:r w:rsidR="00237599" w:rsidRPr="003169CD">
        <w:rPr>
          <w:rStyle w:val="reference-text"/>
          <w:rFonts w:ascii="Times New Roman" w:hAnsi="Times New Roman" w:cs="Times New Roman"/>
          <w:color w:val="222222"/>
          <w:sz w:val="28"/>
          <w:szCs w:val="28"/>
          <w:shd w:val="clear" w:color="auto" w:fill="FFFFFF"/>
          <w:lang w:val="en-US"/>
        </w:rPr>
        <w:br/>
      </w:r>
      <w:r w:rsidR="00237599" w:rsidRPr="003169CD">
        <w:rPr>
          <w:rStyle w:val="reference-text"/>
          <w:rFonts w:ascii="Times New Roman" w:hAnsi="Times New Roman" w:cs="Times New Roman"/>
          <w:color w:val="222222"/>
          <w:sz w:val="28"/>
          <w:szCs w:val="28"/>
          <w:shd w:val="clear" w:color="auto" w:fill="FFFFFF"/>
          <w:lang w:val="en-US"/>
        </w:rPr>
        <w:br/>
      </w:r>
      <w:r w:rsidR="0082065F" w:rsidRPr="003169CD">
        <w:rPr>
          <w:rStyle w:val="reference-text"/>
          <w:rFonts w:ascii="Times New Roman" w:hAnsi="Times New Roman" w:cs="Times New Roman"/>
          <w:sz w:val="28"/>
          <w:szCs w:val="28"/>
        </w:rPr>
        <w:t xml:space="preserve">- </w:t>
      </w:r>
      <w:proofErr w:type="spellStart"/>
      <w:r w:rsidR="0082065F" w:rsidRPr="003169CD">
        <w:rPr>
          <w:rStyle w:val="reference-text"/>
          <w:rFonts w:ascii="Times New Roman" w:hAnsi="Times New Roman" w:cs="Times New Roman"/>
          <w:sz w:val="28"/>
          <w:szCs w:val="28"/>
        </w:rPr>
        <w:t>Berkok</w:t>
      </w:r>
      <w:proofErr w:type="spellEnd"/>
      <w:r w:rsidR="0082065F" w:rsidRPr="003169CD">
        <w:rPr>
          <w:rStyle w:val="reference-text"/>
          <w:rFonts w:ascii="Times New Roman" w:hAnsi="Times New Roman" w:cs="Times New Roman"/>
          <w:sz w:val="28"/>
          <w:szCs w:val="28"/>
        </w:rPr>
        <w:t xml:space="preserve"> Ismail (1958), “</w:t>
      </w:r>
      <w:proofErr w:type="spellStart"/>
      <w:r w:rsidR="0082065F" w:rsidRPr="003169CD">
        <w:rPr>
          <w:rStyle w:val="reference-text"/>
          <w:rFonts w:ascii="Times New Roman" w:hAnsi="Times New Roman" w:cs="Times New Roman"/>
          <w:i/>
          <w:iCs/>
          <w:sz w:val="28"/>
          <w:szCs w:val="28"/>
        </w:rPr>
        <w:t>Tarihte</w:t>
      </w:r>
      <w:proofErr w:type="spellEnd"/>
      <w:r w:rsidR="0082065F" w:rsidRPr="003169CD">
        <w:rPr>
          <w:rStyle w:val="reference-text"/>
          <w:rFonts w:ascii="Times New Roman" w:hAnsi="Times New Roman" w:cs="Times New Roman"/>
          <w:i/>
          <w:iCs/>
          <w:sz w:val="28"/>
          <w:szCs w:val="28"/>
        </w:rPr>
        <w:t xml:space="preserve"> </w:t>
      </w:r>
      <w:proofErr w:type="spellStart"/>
      <w:r w:rsidR="0082065F" w:rsidRPr="003169CD">
        <w:rPr>
          <w:rStyle w:val="reference-text"/>
          <w:rFonts w:ascii="Times New Roman" w:hAnsi="Times New Roman" w:cs="Times New Roman"/>
          <w:i/>
          <w:iCs/>
          <w:sz w:val="28"/>
          <w:szCs w:val="28"/>
        </w:rPr>
        <w:t>Kafkasya</w:t>
      </w:r>
      <w:proofErr w:type="spellEnd"/>
      <w:r w:rsidR="0082065F" w:rsidRPr="003169CD">
        <w:rPr>
          <w:rStyle w:val="reference-text"/>
          <w:rFonts w:ascii="Times New Roman" w:hAnsi="Times New Roman" w:cs="Times New Roman"/>
          <w:sz w:val="28"/>
          <w:szCs w:val="28"/>
        </w:rPr>
        <w:t xml:space="preserve">”, </w:t>
      </w:r>
      <w:proofErr w:type="spellStart"/>
      <w:r w:rsidR="0082065F" w:rsidRPr="003169CD">
        <w:rPr>
          <w:rStyle w:val="reference-text"/>
          <w:rFonts w:ascii="Times New Roman" w:hAnsi="Times New Roman" w:cs="Times New Roman"/>
          <w:sz w:val="28"/>
          <w:szCs w:val="28"/>
        </w:rPr>
        <w:t>Instanbul</w:t>
      </w:r>
      <w:proofErr w:type="spellEnd"/>
      <w:r w:rsidR="0082065F" w:rsidRPr="003169CD">
        <w:rPr>
          <w:rStyle w:val="reference-text"/>
          <w:rFonts w:ascii="Times New Roman" w:hAnsi="Times New Roman" w:cs="Times New Roman"/>
          <w:sz w:val="28"/>
          <w:szCs w:val="28"/>
        </w:rPr>
        <w:t xml:space="preserve">, </w:t>
      </w:r>
      <w:proofErr w:type="spellStart"/>
      <w:r w:rsidR="0082065F" w:rsidRPr="003169CD">
        <w:rPr>
          <w:rStyle w:val="reference-text"/>
          <w:rFonts w:ascii="Times New Roman" w:hAnsi="Times New Roman" w:cs="Times New Roman"/>
          <w:sz w:val="28"/>
          <w:szCs w:val="28"/>
        </w:rPr>
        <w:t>Kubbealti</w:t>
      </w:r>
      <w:proofErr w:type="spellEnd"/>
      <w:r w:rsidR="0082065F" w:rsidRPr="003169CD">
        <w:rPr>
          <w:rStyle w:val="reference-text"/>
          <w:rFonts w:ascii="Times New Roman" w:hAnsi="Times New Roman" w:cs="Times New Roman"/>
          <w:sz w:val="28"/>
          <w:szCs w:val="28"/>
        </w:rPr>
        <w:t xml:space="preserve"> </w:t>
      </w:r>
      <w:proofErr w:type="spellStart"/>
      <w:r w:rsidR="0082065F" w:rsidRPr="003169CD">
        <w:rPr>
          <w:rStyle w:val="reference-text"/>
          <w:rFonts w:ascii="Times New Roman" w:hAnsi="Times New Roman" w:cs="Times New Roman"/>
          <w:sz w:val="28"/>
          <w:szCs w:val="28"/>
        </w:rPr>
        <w:t>Fotokopi</w:t>
      </w:r>
      <w:proofErr w:type="spellEnd"/>
      <w:r w:rsidR="00237599" w:rsidRPr="003169CD">
        <w:rPr>
          <w:rStyle w:val="reference-text"/>
          <w:rFonts w:ascii="Times New Roman" w:hAnsi="Times New Roman" w:cs="Times New Roman"/>
          <w:color w:val="222222"/>
          <w:sz w:val="28"/>
          <w:szCs w:val="28"/>
          <w:shd w:val="clear" w:color="auto" w:fill="FFFFFF"/>
          <w:lang w:val="en-US"/>
        </w:rPr>
        <w:br/>
      </w:r>
      <w:r w:rsidR="00237599" w:rsidRPr="003169CD">
        <w:rPr>
          <w:rStyle w:val="reference-text"/>
          <w:rFonts w:ascii="Times New Roman" w:hAnsi="Times New Roman" w:cs="Times New Roman"/>
          <w:color w:val="222222"/>
          <w:sz w:val="28"/>
          <w:szCs w:val="28"/>
          <w:shd w:val="clear" w:color="auto" w:fill="FFFFFF"/>
          <w:lang w:val="en-US"/>
        </w:rPr>
        <w:br/>
      </w:r>
      <w:r w:rsidR="00227BA3" w:rsidRPr="003169CD">
        <w:rPr>
          <w:rStyle w:val="reference-text"/>
          <w:rFonts w:ascii="Times New Roman" w:hAnsi="Times New Roman" w:cs="Times New Roman"/>
          <w:sz w:val="28"/>
          <w:szCs w:val="28"/>
        </w:rPr>
        <w:lastRenderedPageBreak/>
        <w:t xml:space="preserve">- </w:t>
      </w:r>
      <w:proofErr w:type="spellStart"/>
      <w:r w:rsidR="00227BA3" w:rsidRPr="003169CD">
        <w:rPr>
          <w:rStyle w:val="reference-text"/>
          <w:rFonts w:ascii="Times New Roman" w:hAnsi="Times New Roman" w:cs="Times New Roman"/>
          <w:i/>
          <w:iCs/>
          <w:sz w:val="28"/>
          <w:szCs w:val="28"/>
        </w:rPr>
        <w:t>Мальбахов</w:t>
      </w:r>
      <w:proofErr w:type="spellEnd"/>
      <w:r w:rsidR="00227BA3" w:rsidRPr="003169CD">
        <w:rPr>
          <w:rStyle w:val="reference-text"/>
          <w:rFonts w:ascii="Times New Roman" w:hAnsi="Times New Roman" w:cs="Times New Roman"/>
          <w:i/>
          <w:iCs/>
          <w:sz w:val="28"/>
          <w:szCs w:val="28"/>
        </w:rPr>
        <w:t xml:space="preserve"> Б. К.</w:t>
      </w:r>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Кабарда</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на</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этапах</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политической</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истории</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середина</w:t>
      </w:r>
      <w:proofErr w:type="spellEnd"/>
      <w:r w:rsidR="00227BA3" w:rsidRPr="003169CD">
        <w:rPr>
          <w:rStyle w:val="reference-text"/>
          <w:rFonts w:ascii="Times New Roman" w:hAnsi="Times New Roman" w:cs="Times New Roman"/>
          <w:sz w:val="28"/>
          <w:szCs w:val="28"/>
        </w:rPr>
        <w:t xml:space="preserve"> XVI — </w:t>
      </w:r>
      <w:proofErr w:type="spellStart"/>
      <w:r w:rsidR="00227BA3" w:rsidRPr="003169CD">
        <w:rPr>
          <w:rStyle w:val="reference-text"/>
          <w:rFonts w:ascii="Times New Roman" w:hAnsi="Times New Roman" w:cs="Times New Roman"/>
          <w:sz w:val="28"/>
          <w:szCs w:val="28"/>
        </w:rPr>
        <w:t>первая</w:t>
      </w:r>
      <w:proofErr w:type="spellEnd"/>
      <w:r w:rsidR="00227BA3" w:rsidRPr="003169CD">
        <w:rPr>
          <w:rStyle w:val="reference-text"/>
          <w:rFonts w:ascii="Times New Roman" w:hAnsi="Times New Roman" w:cs="Times New Roman"/>
          <w:sz w:val="28"/>
          <w:szCs w:val="28"/>
        </w:rPr>
        <w:t xml:space="preserve"> </w:t>
      </w:r>
      <w:proofErr w:type="spellStart"/>
      <w:r w:rsidR="00227BA3" w:rsidRPr="003169CD">
        <w:rPr>
          <w:rStyle w:val="reference-text"/>
          <w:rFonts w:ascii="Times New Roman" w:hAnsi="Times New Roman" w:cs="Times New Roman"/>
          <w:sz w:val="28"/>
          <w:szCs w:val="28"/>
        </w:rPr>
        <w:t>четверть</w:t>
      </w:r>
      <w:proofErr w:type="spellEnd"/>
      <w:r w:rsidR="00227BA3" w:rsidRPr="003169CD">
        <w:rPr>
          <w:rStyle w:val="reference-text"/>
          <w:rFonts w:ascii="Times New Roman" w:hAnsi="Times New Roman" w:cs="Times New Roman"/>
          <w:sz w:val="28"/>
          <w:szCs w:val="28"/>
        </w:rPr>
        <w:t xml:space="preserve"> XIX </w:t>
      </w:r>
      <w:proofErr w:type="spellStart"/>
      <w:r w:rsidR="00227BA3" w:rsidRPr="003169CD">
        <w:rPr>
          <w:rStyle w:val="reference-text"/>
          <w:rFonts w:ascii="Times New Roman" w:hAnsi="Times New Roman" w:cs="Times New Roman"/>
          <w:sz w:val="28"/>
          <w:szCs w:val="28"/>
        </w:rPr>
        <w:t>века</w:t>
      </w:r>
      <w:proofErr w:type="spellEnd"/>
      <w:r w:rsidR="00227BA3" w:rsidRPr="003169CD">
        <w:rPr>
          <w:rStyle w:val="reference-text"/>
          <w:rFonts w:ascii="Times New Roman" w:hAnsi="Times New Roman" w:cs="Times New Roman"/>
          <w:sz w:val="28"/>
          <w:szCs w:val="28"/>
        </w:rPr>
        <w:t xml:space="preserve">). — </w:t>
      </w:r>
      <w:proofErr w:type="spellStart"/>
      <w:r w:rsidR="00227BA3" w:rsidRPr="003169CD">
        <w:rPr>
          <w:rStyle w:val="reference-text"/>
          <w:rFonts w:ascii="Times New Roman" w:hAnsi="Times New Roman" w:cs="Times New Roman"/>
          <w:sz w:val="28"/>
          <w:szCs w:val="28"/>
        </w:rPr>
        <w:t>Москва</w:t>
      </w:r>
      <w:proofErr w:type="spellEnd"/>
      <w:r w:rsidR="00227BA3" w:rsidRPr="003169CD">
        <w:rPr>
          <w:rStyle w:val="reference-text"/>
          <w:rFonts w:ascii="Times New Roman" w:hAnsi="Times New Roman" w:cs="Times New Roman"/>
          <w:sz w:val="28"/>
          <w:szCs w:val="28"/>
        </w:rPr>
        <w:t>: «</w:t>
      </w:r>
      <w:proofErr w:type="spellStart"/>
      <w:r w:rsidR="00227BA3" w:rsidRPr="003169CD">
        <w:rPr>
          <w:rStyle w:val="reference-text"/>
          <w:rFonts w:ascii="Times New Roman" w:hAnsi="Times New Roman" w:cs="Times New Roman"/>
          <w:sz w:val="28"/>
          <w:szCs w:val="28"/>
        </w:rPr>
        <w:t>Поматур</w:t>
      </w:r>
      <w:proofErr w:type="spellEnd"/>
      <w:r w:rsidR="00227BA3" w:rsidRPr="003169CD">
        <w:rPr>
          <w:rStyle w:val="reference-text"/>
          <w:rFonts w:ascii="Times New Roman" w:hAnsi="Times New Roman" w:cs="Times New Roman"/>
          <w:sz w:val="28"/>
          <w:szCs w:val="28"/>
        </w:rPr>
        <w:t>», 2002. — С. 302. — ISBN 5-86208-106-2</w:t>
      </w:r>
      <w:r w:rsidR="00237599" w:rsidRPr="003169CD">
        <w:rPr>
          <w:rStyle w:val="reference-text"/>
          <w:rFonts w:ascii="Times New Roman" w:hAnsi="Times New Roman" w:cs="Times New Roman"/>
          <w:color w:val="222222"/>
          <w:sz w:val="28"/>
          <w:szCs w:val="28"/>
          <w:shd w:val="clear" w:color="auto" w:fill="FFFFFF"/>
          <w:lang w:val="en-US"/>
        </w:rPr>
        <w:br/>
      </w:r>
      <w:r w:rsidR="00237599" w:rsidRPr="003169CD">
        <w:rPr>
          <w:rStyle w:val="reference-text"/>
          <w:rFonts w:ascii="Times New Roman" w:hAnsi="Times New Roman" w:cs="Times New Roman"/>
          <w:color w:val="222222"/>
          <w:sz w:val="28"/>
          <w:szCs w:val="28"/>
          <w:shd w:val="clear" w:color="auto" w:fill="FFFFFF"/>
          <w:lang w:val="en-US"/>
        </w:rPr>
        <w:br/>
      </w:r>
      <w:r w:rsidR="00227BA3" w:rsidRPr="003169CD">
        <w:rPr>
          <w:rStyle w:val="reference-text"/>
          <w:rFonts w:ascii="Times New Roman" w:hAnsi="Times New Roman" w:cs="Times New Roman"/>
          <w:sz w:val="28"/>
          <w:szCs w:val="28"/>
        </w:rPr>
        <w:t xml:space="preserve">- </w:t>
      </w:r>
      <w:r w:rsidR="00227BA3" w:rsidRPr="003169CD">
        <w:rPr>
          <w:rStyle w:val="CitazioneHTML"/>
          <w:rFonts w:ascii="Times New Roman" w:hAnsi="Times New Roman" w:cs="Times New Roman"/>
          <w:i w:val="0"/>
          <w:iCs w:val="0"/>
          <w:sz w:val="28"/>
          <w:szCs w:val="28"/>
        </w:rPr>
        <w:t>Burnaby F. (2007</w:t>
      </w:r>
      <w:r w:rsidR="00227BA3" w:rsidRPr="003169CD">
        <w:rPr>
          <w:rStyle w:val="CitazioneHTML"/>
          <w:rFonts w:ascii="Times New Roman" w:hAnsi="Times New Roman" w:cs="Times New Roman"/>
          <w:sz w:val="28"/>
          <w:szCs w:val="28"/>
        </w:rPr>
        <w:t>)</w:t>
      </w:r>
      <w:r w:rsidR="006444F9" w:rsidRPr="003169CD">
        <w:rPr>
          <w:rStyle w:val="CitazioneHTML"/>
          <w:rFonts w:ascii="Times New Roman" w:hAnsi="Times New Roman" w:cs="Times New Roman"/>
          <w:sz w:val="28"/>
          <w:szCs w:val="28"/>
        </w:rPr>
        <w:t>, “</w:t>
      </w:r>
      <w:r w:rsidR="00227BA3" w:rsidRPr="003169CD">
        <w:rPr>
          <w:rStyle w:val="CitazioneHTML"/>
          <w:rFonts w:ascii="Times New Roman" w:hAnsi="Times New Roman" w:cs="Times New Roman"/>
          <w:sz w:val="28"/>
          <w:szCs w:val="28"/>
        </w:rPr>
        <w:t>On Horseback Through Asia Minor</w:t>
      </w:r>
      <w:r w:rsidR="006444F9" w:rsidRPr="003169CD">
        <w:rPr>
          <w:rStyle w:val="CitazioneHTML"/>
          <w:rFonts w:ascii="Times New Roman" w:hAnsi="Times New Roman" w:cs="Times New Roman"/>
          <w:sz w:val="28"/>
          <w:szCs w:val="28"/>
        </w:rPr>
        <w:t>”</w:t>
      </w:r>
      <w:r w:rsidR="00227BA3" w:rsidRPr="003169CD">
        <w:rPr>
          <w:rStyle w:val="CitazioneHTML"/>
          <w:rFonts w:ascii="Times New Roman" w:hAnsi="Times New Roman" w:cs="Times New Roman"/>
          <w:i w:val="0"/>
          <w:iCs w:val="0"/>
          <w:sz w:val="28"/>
          <w:szCs w:val="28"/>
        </w:rPr>
        <w:t xml:space="preserve">, </w:t>
      </w:r>
      <w:proofErr w:type="spellStart"/>
      <w:r w:rsidR="00227BA3" w:rsidRPr="003169CD">
        <w:rPr>
          <w:rStyle w:val="CitazioneHTML"/>
          <w:rFonts w:ascii="Times New Roman" w:hAnsi="Times New Roman" w:cs="Times New Roman"/>
          <w:i w:val="0"/>
          <w:iCs w:val="0"/>
          <w:sz w:val="28"/>
          <w:szCs w:val="28"/>
        </w:rPr>
        <w:t>Cosimo</w:t>
      </w:r>
      <w:proofErr w:type="spellEnd"/>
      <w:r w:rsidR="00227BA3" w:rsidRPr="003169CD">
        <w:rPr>
          <w:rStyle w:val="CitazioneHTML"/>
          <w:rFonts w:ascii="Times New Roman" w:hAnsi="Times New Roman" w:cs="Times New Roman"/>
          <w:i w:val="0"/>
          <w:iCs w:val="0"/>
          <w:sz w:val="28"/>
          <w:szCs w:val="28"/>
        </w:rPr>
        <w:t xml:space="preserve"> </w:t>
      </w:r>
      <w:r w:rsidR="006444F9" w:rsidRPr="003169CD">
        <w:rPr>
          <w:rStyle w:val="CitazioneHTML"/>
          <w:rFonts w:ascii="Times New Roman" w:hAnsi="Times New Roman" w:cs="Times New Roman"/>
          <w:i w:val="0"/>
          <w:iCs w:val="0"/>
          <w:sz w:val="28"/>
          <w:szCs w:val="28"/>
        </w:rPr>
        <w:t>Classics</w:t>
      </w:r>
      <w:r w:rsidR="00227BA3" w:rsidRPr="003169CD">
        <w:rPr>
          <w:rStyle w:val="CitazioneHTML"/>
          <w:rFonts w:ascii="Times New Roman" w:hAnsi="Times New Roman" w:cs="Times New Roman"/>
          <w:sz w:val="28"/>
          <w:szCs w:val="28"/>
        </w:rPr>
        <w:t>.</w:t>
      </w:r>
      <w:r w:rsidR="00237599" w:rsidRPr="003169CD">
        <w:rPr>
          <w:rStyle w:val="reference-text"/>
          <w:rFonts w:ascii="Times New Roman" w:hAnsi="Times New Roman" w:cs="Times New Roman"/>
          <w:color w:val="222222"/>
          <w:sz w:val="28"/>
          <w:szCs w:val="28"/>
          <w:shd w:val="clear" w:color="auto" w:fill="FFFFFF"/>
          <w:lang w:val="en-US"/>
        </w:rPr>
        <w:br/>
      </w:r>
      <w:r w:rsidR="00237599" w:rsidRPr="003169CD">
        <w:rPr>
          <w:rStyle w:val="reference-text"/>
          <w:rFonts w:ascii="Times New Roman" w:hAnsi="Times New Roman" w:cs="Times New Roman"/>
          <w:color w:val="222222"/>
          <w:sz w:val="28"/>
          <w:szCs w:val="28"/>
          <w:shd w:val="clear" w:color="auto" w:fill="FFFFFF"/>
          <w:lang w:val="en-US"/>
        </w:rPr>
        <w:br/>
      </w:r>
      <w:r w:rsidRPr="00EC741D">
        <w:rPr>
          <w:rFonts w:ascii="Times New Roman" w:hAnsi="Times New Roman" w:cs="Times New Roman"/>
          <w:sz w:val="28"/>
          <w:szCs w:val="28"/>
          <w:shd w:val="clear" w:color="auto" w:fill="FFFFFF"/>
          <w:lang w:val="it-IT"/>
        </w:rPr>
        <w:t>- Garzonio S. e Gori F.</w:t>
      </w:r>
      <w:r>
        <w:rPr>
          <w:rFonts w:ascii="Times New Roman" w:hAnsi="Times New Roman" w:cs="Times New Roman"/>
          <w:sz w:val="28"/>
          <w:szCs w:val="28"/>
          <w:shd w:val="clear" w:color="auto" w:fill="FFFFFF"/>
          <w:lang w:val="it-IT"/>
        </w:rPr>
        <w:t xml:space="preserve"> (2004)</w:t>
      </w:r>
      <w:r w:rsidRPr="00EC741D">
        <w:rPr>
          <w:rFonts w:ascii="Times New Roman" w:hAnsi="Times New Roman" w:cs="Times New Roman"/>
          <w:sz w:val="28"/>
          <w:szCs w:val="28"/>
          <w:shd w:val="clear" w:color="auto" w:fill="FFFFFF"/>
          <w:lang w:val="it-IT"/>
        </w:rPr>
        <w:t xml:space="preserve">, </w:t>
      </w:r>
      <w:r w:rsidRPr="00EC741D">
        <w:rPr>
          <w:rFonts w:ascii="Times New Roman" w:hAnsi="Times New Roman" w:cs="Times New Roman"/>
          <w:i/>
          <w:iCs/>
          <w:sz w:val="28"/>
          <w:szCs w:val="28"/>
          <w:shd w:val="clear" w:color="auto" w:fill="FFFFFF"/>
          <w:lang w:val="it-IT"/>
        </w:rPr>
        <w:t>Un eroe del nostro tempo</w:t>
      </w:r>
      <w:r w:rsidRPr="00EC741D">
        <w:rPr>
          <w:rFonts w:ascii="Times New Roman" w:hAnsi="Times New Roman" w:cs="Times New Roman"/>
          <w:sz w:val="28"/>
          <w:szCs w:val="28"/>
          <w:shd w:val="clear" w:color="auto" w:fill="FFFFFF"/>
          <w:lang w:val="it-IT"/>
        </w:rPr>
        <w:t>,</w:t>
      </w:r>
      <w:r w:rsidRPr="00EC741D">
        <w:rPr>
          <w:rFonts w:ascii="Times New Roman" w:hAnsi="Times New Roman" w:cs="Times New Roman"/>
          <w:i/>
          <w:iCs/>
          <w:sz w:val="28"/>
          <w:szCs w:val="28"/>
          <w:shd w:val="clear" w:color="auto" w:fill="FFFFFF"/>
          <w:lang w:val="it-IT"/>
        </w:rPr>
        <w:t xml:space="preserve"> </w:t>
      </w:r>
      <w:r>
        <w:rPr>
          <w:rFonts w:ascii="Times New Roman" w:hAnsi="Times New Roman" w:cs="Times New Roman"/>
          <w:sz w:val="28"/>
          <w:szCs w:val="28"/>
          <w:shd w:val="clear" w:color="auto" w:fill="FFFFFF"/>
          <w:lang w:val="it-IT"/>
        </w:rPr>
        <w:t xml:space="preserve">Roma, </w:t>
      </w:r>
      <w:r w:rsidRPr="00EC741D">
        <w:rPr>
          <w:rFonts w:ascii="Times New Roman" w:hAnsi="Times New Roman" w:cs="Times New Roman"/>
          <w:sz w:val="28"/>
          <w:szCs w:val="28"/>
          <w:shd w:val="clear" w:color="auto" w:fill="FFFFFF"/>
          <w:lang w:val="it-IT"/>
        </w:rPr>
        <w:t>L’Espresso</w:t>
      </w:r>
      <w:r w:rsidRPr="00EC741D">
        <w:rPr>
          <w:rStyle w:val="Enfasicorsivo"/>
          <w:rFonts w:ascii="Times New Roman" w:hAnsi="Times New Roman" w:cs="Times New Roman"/>
          <w:sz w:val="28"/>
          <w:szCs w:val="28"/>
          <w:shd w:val="clear" w:color="auto" w:fill="FFFFFF"/>
          <w:lang w:val="it-IT"/>
        </w:rPr>
        <w:t xml:space="preserve"> Spa</w:t>
      </w:r>
      <w:r>
        <w:rPr>
          <w:rFonts w:ascii="Times New Roman" w:hAnsi="Times New Roman" w:cs="Times New Roman"/>
          <w:sz w:val="28"/>
          <w:szCs w:val="28"/>
          <w:shd w:val="clear" w:color="auto" w:fill="FFFFFF"/>
          <w:lang w:val="it-IT"/>
        </w:rPr>
        <w:t>.</w:t>
      </w:r>
      <w:r w:rsidR="00237599">
        <w:rPr>
          <w:rFonts w:ascii="Times New Roman" w:hAnsi="Times New Roman" w:cs="Times New Roman"/>
          <w:sz w:val="28"/>
          <w:szCs w:val="28"/>
          <w:shd w:val="clear" w:color="auto" w:fill="FFFFFF"/>
          <w:lang w:val="it-IT"/>
        </w:rPr>
        <w:br/>
      </w:r>
      <w:r w:rsidR="00237599">
        <w:rPr>
          <w:rFonts w:ascii="Times New Roman" w:hAnsi="Times New Roman" w:cs="Times New Roman"/>
          <w:sz w:val="28"/>
          <w:szCs w:val="28"/>
          <w:shd w:val="clear" w:color="auto" w:fill="FFFFFF"/>
          <w:lang w:val="it-IT"/>
        </w:rPr>
        <w:br/>
      </w:r>
      <w:r w:rsidRPr="00D816D4">
        <w:rPr>
          <w:rFonts w:ascii="Times New Roman" w:hAnsi="Times New Roman" w:cs="Times New Roman"/>
          <w:sz w:val="28"/>
          <w:szCs w:val="28"/>
          <w:lang w:val="en-US"/>
        </w:rPr>
        <w:t xml:space="preserve">- </w:t>
      </w:r>
      <w:r w:rsidRPr="00D816D4">
        <w:rPr>
          <w:rFonts w:ascii="Times New Roman" w:hAnsi="Times New Roman" w:cs="Times New Roman"/>
          <w:sz w:val="28"/>
          <w:szCs w:val="28"/>
        </w:rPr>
        <w:t>J</w:t>
      </w:r>
      <w:proofErr w:type="spellStart"/>
      <w:r w:rsidRPr="00D816D4">
        <w:rPr>
          <w:rFonts w:ascii="Times New Roman" w:eastAsia="Times New Roman" w:hAnsi="Times New Roman" w:cs="Times New Roman"/>
          <w:color w:val="000000" w:themeColor="text1"/>
          <w:sz w:val="28"/>
          <w:szCs w:val="28"/>
          <w:lang w:val="en-US"/>
        </w:rPr>
        <w:t>aimoukha</w:t>
      </w:r>
      <w:proofErr w:type="spellEnd"/>
      <w:r w:rsidRPr="00D816D4">
        <w:rPr>
          <w:rFonts w:ascii="Times New Roman" w:eastAsia="Times New Roman" w:hAnsi="Times New Roman" w:cs="Times New Roman"/>
          <w:color w:val="000000" w:themeColor="text1"/>
          <w:sz w:val="28"/>
          <w:szCs w:val="28"/>
          <w:lang w:val="en-US"/>
        </w:rPr>
        <w:t>, A.,</w:t>
      </w:r>
      <w:r w:rsidRPr="00D816D4">
        <w:rPr>
          <w:rFonts w:ascii="Times New Roman" w:eastAsia="Times New Roman" w:hAnsi="Times New Roman" w:cs="Times New Roman"/>
          <w:i/>
          <w:iCs/>
          <w:color w:val="000000" w:themeColor="text1"/>
          <w:sz w:val="28"/>
          <w:szCs w:val="28"/>
          <w:lang w:val="en-US"/>
        </w:rPr>
        <w:t xml:space="preserve"> </w:t>
      </w:r>
      <w:r w:rsidRPr="00D816D4">
        <w:rPr>
          <w:rFonts w:ascii="Times New Roman" w:eastAsia="Times New Roman" w:hAnsi="Times New Roman" w:cs="Times New Roman"/>
          <w:i/>
          <w:iCs/>
          <w:color w:val="000000" w:themeColor="text1"/>
          <w:sz w:val="28"/>
          <w:szCs w:val="28"/>
        </w:rPr>
        <w:t xml:space="preserve">A Brief History of </w:t>
      </w:r>
      <w:proofErr w:type="spellStart"/>
      <w:r w:rsidRPr="00D816D4">
        <w:rPr>
          <w:rFonts w:ascii="Times New Roman" w:eastAsia="Times New Roman" w:hAnsi="Times New Roman" w:cs="Times New Roman"/>
          <w:i/>
          <w:iCs/>
          <w:color w:val="000000" w:themeColor="text1"/>
          <w:sz w:val="28"/>
          <w:szCs w:val="28"/>
        </w:rPr>
        <w:t>Kabarda</w:t>
      </w:r>
      <w:proofErr w:type="spellEnd"/>
      <w:r w:rsidRPr="00D816D4">
        <w:rPr>
          <w:rFonts w:ascii="Times New Roman" w:eastAsia="Times New Roman" w:hAnsi="Times New Roman" w:cs="Times New Roman"/>
          <w:i/>
          <w:iCs/>
          <w:color w:val="000000" w:themeColor="text1"/>
          <w:sz w:val="28"/>
          <w:szCs w:val="28"/>
        </w:rPr>
        <w:t xml:space="preserve"> [from the Seventh Century AD</w:t>
      </w:r>
      <w:r w:rsidRPr="00D816D4">
        <w:rPr>
          <w:rFonts w:ascii="Times New Roman" w:eastAsia="Times New Roman" w:hAnsi="Times New Roman" w:cs="Times New Roman"/>
          <w:color w:val="000000" w:themeColor="text1"/>
          <w:sz w:val="28"/>
          <w:szCs w:val="28"/>
        </w:rPr>
        <w:t>], p. 19.</w:t>
      </w:r>
      <w:r w:rsidR="00237599" w:rsidRPr="003169CD">
        <w:rPr>
          <w:rFonts w:ascii="Times New Roman" w:hAnsi="Times New Roman" w:cs="Times New Roman"/>
          <w:color w:val="222222"/>
          <w:sz w:val="28"/>
          <w:szCs w:val="28"/>
          <w:shd w:val="clear" w:color="auto" w:fill="FFFFFF"/>
          <w:lang w:val="en-US"/>
        </w:rPr>
        <w:br/>
      </w:r>
      <w:r w:rsidR="00237599" w:rsidRPr="003169CD">
        <w:rPr>
          <w:rFonts w:ascii="Times New Roman" w:hAnsi="Times New Roman" w:cs="Times New Roman"/>
          <w:color w:val="222222"/>
          <w:sz w:val="28"/>
          <w:szCs w:val="28"/>
          <w:shd w:val="clear" w:color="auto" w:fill="FFFFFF"/>
          <w:lang w:val="en-US"/>
        </w:rPr>
        <w:br/>
      </w:r>
      <w:r>
        <w:rPr>
          <w:rFonts w:ascii="Times New Roman" w:eastAsia="Times New Roman" w:hAnsi="Times New Roman" w:cs="Times New Roman"/>
          <w:color w:val="000000" w:themeColor="text1"/>
          <w:sz w:val="28"/>
          <w:szCs w:val="28"/>
          <w:lang w:val="it-IT"/>
        </w:rPr>
        <w:t xml:space="preserve">- </w:t>
      </w:r>
      <w:r w:rsidRPr="005E3931">
        <w:rPr>
          <w:rFonts w:ascii="Times New Roman" w:eastAsia="Times New Roman" w:hAnsi="Times New Roman" w:cs="Times New Roman"/>
          <w:color w:val="000000" w:themeColor="text1"/>
          <w:sz w:val="28"/>
          <w:szCs w:val="28"/>
          <w:lang w:val="it-IT"/>
        </w:rPr>
        <w:t xml:space="preserve">Magarotto L. (2015), </w:t>
      </w:r>
      <w:r w:rsidRPr="005E3931">
        <w:rPr>
          <w:rFonts w:ascii="Times New Roman" w:eastAsia="Times New Roman" w:hAnsi="Times New Roman" w:cs="Times New Roman"/>
          <w:i/>
          <w:iCs/>
          <w:color w:val="000000" w:themeColor="text1"/>
          <w:sz w:val="28"/>
          <w:szCs w:val="28"/>
          <w:lang w:val="it-IT"/>
        </w:rPr>
        <w:t>La conquista del Caucaso nella letteratura russa dell’Ottocento</w:t>
      </w:r>
      <w:r w:rsidRPr="005E3931">
        <w:rPr>
          <w:rFonts w:ascii="Times New Roman" w:eastAsia="Times New Roman" w:hAnsi="Times New Roman" w:cs="Times New Roman"/>
          <w:color w:val="000000" w:themeColor="text1"/>
          <w:sz w:val="28"/>
          <w:szCs w:val="28"/>
          <w:lang w:val="it-IT"/>
        </w:rPr>
        <w:t>, Firenze, Firenze University press</w:t>
      </w:r>
      <w:r>
        <w:rPr>
          <w:rFonts w:ascii="Times New Roman" w:eastAsia="Times New Roman" w:hAnsi="Times New Roman" w:cs="Times New Roman"/>
          <w:color w:val="000000" w:themeColor="text1"/>
          <w:sz w:val="28"/>
          <w:szCs w:val="28"/>
          <w:lang w:val="it-IT"/>
        </w:rPr>
        <w:t>.</w:t>
      </w:r>
      <w:r w:rsidR="00237599">
        <w:rPr>
          <w:rFonts w:ascii="Times New Roman" w:eastAsia="Times New Roman" w:hAnsi="Times New Roman" w:cs="Times New Roman"/>
          <w:color w:val="000000" w:themeColor="text1"/>
          <w:sz w:val="28"/>
          <w:szCs w:val="28"/>
          <w:lang w:val="it-IT"/>
        </w:rPr>
        <w:br/>
      </w:r>
      <w:r w:rsidR="00237599">
        <w:rPr>
          <w:rFonts w:ascii="Times New Roman" w:eastAsia="Times New Roman" w:hAnsi="Times New Roman" w:cs="Times New Roman"/>
          <w:color w:val="000000" w:themeColor="text1"/>
          <w:sz w:val="28"/>
          <w:szCs w:val="28"/>
          <w:lang w:val="it-IT"/>
        </w:rPr>
        <w:br/>
      </w:r>
      <w:r w:rsidRPr="003169CD">
        <w:rPr>
          <w:rStyle w:val="a"/>
          <w:rFonts w:ascii="Times New Roman" w:hAnsi="Times New Roman" w:cs="Times New Roman"/>
          <w:color w:val="000000"/>
          <w:sz w:val="28"/>
          <w:szCs w:val="28"/>
          <w:lang w:val="it-IT"/>
        </w:rPr>
        <w:t xml:space="preserve">- </w:t>
      </w:r>
      <w:proofErr w:type="spellStart"/>
      <w:r w:rsidRPr="003169CD">
        <w:rPr>
          <w:rFonts w:ascii="Times New Roman" w:hAnsi="Times New Roman" w:cs="Times New Roman"/>
          <w:sz w:val="28"/>
          <w:szCs w:val="28"/>
          <w:lang w:val="it-IT"/>
        </w:rPr>
        <w:t>Mal'bakhov</w:t>
      </w:r>
      <w:proofErr w:type="spellEnd"/>
      <w:r w:rsidRPr="003169CD">
        <w:rPr>
          <w:rFonts w:ascii="Times New Roman" w:hAnsi="Times New Roman" w:cs="Times New Roman"/>
          <w:sz w:val="28"/>
          <w:szCs w:val="28"/>
          <w:lang w:val="it-IT"/>
        </w:rPr>
        <w:t xml:space="preserve"> B. K. (2002), </w:t>
      </w:r>
      <w:r w:rsidRPr="003169CD">
        <w:rPr>
          <w:rFonts w:ascii="Times New Roman" w:hAnsi="Times New Roman" w:cs="Times New Roman"/>
          <w:i/>
          <w:iCs/>
          <w:sz w:val="28"/>
          <w:szCs w:val="28"/>
          <w:lang w:val="ru-RU"/>
        </w:rPr>
        <w:t>Ка</w:t>
      </w:r>
      <w:r w:rsidRPr="003169CD">
        <w:rPr>
          <w:rFonts w:ascii="Times New Roman" w:hAnsi="Times New Roman" w:cs="Times New Roman"/>
          <w:i/>
          <w:iCs/>
          <w:sz w:val="28"/>
          <w:szCs w:val="28"/>
          <w:lang w:val="it-IT"/>
        </w:rPr>
        <w:t xml:space="preserve">barda </w:t>
      </w:r>
      <w:proofErr w:type="spellStart"/>
      <w:r w:rsidRPr="003169CD">
        <w:rPr>
          <w:rFonts w:ascii="Times New Roman" w:hAnsi="Times New Roman" w:cs="Times New Roman"/>
          <w:i/>
          <w:iCs/>
          <w:sz w:val="28"/>
          <w:szCs w:val="28"/>
          <w:lang w:val="it-IT"/>
        </w:rPr>
        <w:t>na</w:t>
      </w:r>
      <w:proofErr w:type="spellEnd"/>
      <w:r w:rsidRPr="003169CD">
        <w:rPr>
          <w:rFonts w:ascii="Times New Roman" w:hAnsi="Times New Roman" w:cs="Times New Roman"/>
          <w:i/>
          <w:iCs/>
          <w:sz w:val="28"/>
          <w:szCs w:val="28"/>
          <w:lang w:val="it-IT"/>
        </w:rPr>
        <w:t xml:space="preserve"> </w:t>
      </w:r>
      <w:proofErr w:type="spellStart"/>
      <w:r w:rsidRPr="003169CD">
        <w:rPr>
          <w:rFonts w:ascii="Times New Roman" w:hAnsi="Times New Roman" w:cs="Times New Roman"/>
          <w:i/>
          <w:iCs/>
          <w:sz w:val="28"/>
          <w:szCs w:val="28"/>
          <w:lang w:val="it-IT"/>
        </w:rPr>
        <w:t>etapakh</w:t>
      </w:r>
      <w:proofErr w:type="spellEnd"/>
      <w:r w:rsidRPr="003169CD">
        <w:rPr>
          <w:rFonts w:ascii="Times New Roman" w:hAnsi="Times New Roman" w:cs="Times New Roman"/>
          <w:i/>
          <w:iCs/>
          <w:sz w:val="28"/>
          <w:szCs w:val="28"/>
          <w:lang w:val="it-IT"/>
        </w:rPr>
        <w:t xml:space="preserve"> </w:t>
      </w:r>
      <w:proofErr w:type="spellStart"/>
      <w:r w:rsidRPr="003169CD">
        <w:rPr>
          <w:rFonts w:ascii="Times New Roman" w:hAnsi="Times New Roman" w:cs="Times New Roman"/>
          <w:i/>
          <w:iCs/>
          <w:sz w:val="28"/>
          <w:szCs w:val="28"/>
          <w:lang w:val="it-IT"/>
        </w:rPr>
        <w:t>politicheskoj</w:t>
      </w:r>
      <w:proofErr w:type="spellEnd"/>
      <w:r w:rsidRPr="003169CD">
        <w:rPr>
          <w:rFonts w:ascii="Times New Roman" w:hAnsi="Times New Roman" w:cs="Times New Roman"/>
          <w:i/>
          <w:iCs/>
          <w:sz w:val="28"/>
          <w:szCs w:val="28"/>
          <w:lang w:val="it-IT"/>
        </w:rPr>
        <w:t xml:space="preserve"> </w:t>
      </w:r>
      <w:proofErr w:type="spellStart"/>
      <w:r w:rsidRPr="003169CD">
        <w:rPr>
          <w:rFonts w:ascii="Times New Roman" w:hAnsi="Times New Roman" w:cs="Times New Roman"/>
          <w:i/>
          <w:iCs/>
          <w:sz w:val="28"/>
          <w:szCs w:val="28"/>
          <w:lang w:val="it-IT"/>
        </w:rPr>
        <w:t>istorii</w:t>
      </w:r>
      <w:proofErr w:type="spellEnd"/>
      <w:r w:rsidRPr="003169CD">
        <w:rPr>
          <w:rFonts w:ascii="Times New Roman" w:hAnsi="Times New Roman" w:cs="Times New Roman"/>
          <w:sz w:val="28"/>
          <w:szCs w:val="28"/>
          <w:lang w:val="it-IT"/>
        </w:rPr>
        <w:t>, Mosca, “</w:t>
      </w:r>
      <w:proofErr w:type="spellStart"/>
      <w:r w:rsidRPr="003169CD">
        <w:rPr>
          <w:rFonts w:ascii="Times New Roman" w:hAnsi="Times New Roman" w:cs="Times New Roman"/>
          <w:sz w:val="28"/>
          <w:szCs w:val="28"/>
          <w:lang w:val="it-IT"/>
        </w:rPr>
        <w:t>Pomantur</w:t>
      </w:r>
      <w:proofErr w:type="spellEnd"/>
      <w:r w:rsidRPr="003169CD">
        <w:rPr>
          <w:rFonts w:ascii="Times New Roman" w:hAnsi="Times New Roman" w:cs="Times New Roman"/>
          <w:sz w:val="28"/>
          <w:szCs w:val="28"/>
          <w:lang w:val="it-IT"/>
        </w:rPr>
        <w:t>”</w:t>
      </w:r>
      <w:r w:rsidRPr="003169CD">
        <w:rPr>
          <w:rFonts w:ascii="Times New Roman" w:eastAsia="Times New Roman" w:hAnsi="Times New Roman" w:cs="Times New Roman"/>
          <w:i/>
          <w:iCs/>
          <w:color w:val="000000" w:themeColor="text1"/>
          <w:sz w:val="28"/>
          <w:szCs w:val="28"/>
          <w:lang w:val="it-IT"/>
        </w:rPr>
        <w:t>.</w:t>
      </w:r>
      <w:r w:rsidR="00237599" w:rsidRPr="003169CD">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Pr="00EC741D">
        <w:rPr>
          <w:rFonts w:ascii="Times New Roman" w:hAnsi="Times New Roman" w:cs="Times New Roman"/>
          <w:color w:val="222222"/>
          <w:sz w:val="28"/>
          <w:szCs w:val="28"/>
          <w:shd w:val="clear" w:color="auto" w:fill="FFFFFF"/>
          <w:lang w:val="it-IT"/>
        </w:rPr>
        <w:t xml:space="preserve">- </w:t>
      </w:r>
      <w:proofErr w:type="spellStart"/>
      <w:r w:rsidRPr="00EC741D">
        <w:rPr>
          <w:rFonts w:ascii="Times New Roman" w:hAnsi="Times New Roman" w:cs="Times New Roman"/>
          <w:color w:val="222222"/>
          <w:sz w:val="28"/>
          <w:szCs w:val="28"/>
          <w:shd w:val="clear" w:color="auto" w:fill="FFFFFF"/>
          <w:lang w:val="it-IT"/>
        </w:rPr>
        <w:t>Nadai</w:t>
      </w:r>
      <w:proofErr w:type="spellEnd"/>
      <w:r w:rsidRPr="00EC741D">
        <w:rPr>
          <w:rFonts w:ascii="Times New Roman" w:hAnsi="Times New Roman" w:cs="Times New Roman"/>
          <w:color w:val="222222"/>
          <w:sz w:val="28"/>
          <w:szCs w:val="28"/>
          <w:shd w:val="clear" w:color="auto" w:fill="FFFFFF"/>
          <w:lang w:val="it-IT"/>
        </w:rPr>
        <w:t xml:space="preserve"> L.V.</w:t>
      </w:r>
      <w:r>
        <w:rPr>
          <w:rFonts w:ascii="Times New Roman" w:hAnsi="Times New Roman" w:cs="Times New Roman"/>
          <w:color w:val="222222"/>
          <w:sz w:val="28"/>
          <w:szCs w:val="28"/>
          <w:shd w:val="clear" w:color="auto" w:fill="FFFFFF"/>
          <w:lang w:val="it-IT"/>
        </w:rPr>
        <w:t xml:space="preserve"> (2004)</w:t>
      </w:r>
      <w:r w:rsidRPr="00EC741D">
        <w:rPr>
          <w:rFonts w:ascii="Times New Roman" w:hAnsi="Times New Roman" w:cs="Times New Roman"/>
          <w:color w:val="222222"/>
          <w:sz w:val="28"/>
          <w:szCs w:val="28"/>
          <w:shd w:val="clear" w:color="auto" w:fill="FFFFFF"/>
          <w:lang w:val="it-IT"/>
        </w:rPr>
        <w:t xml:space="preserve">, </w:t>
      </w:r>
      <w:r w:rsidRPr="00EC741D">
        <w:rPr>
          <w:rFonts w:ascii="Times New Roman" w:hAnsi="Times New Roman" w:cs="Times New Roman"/>
          <w:i/>
          <w:iCs/>
          <w:color w:val="222222"/>
          <w:sz w:val="28"/>
          <w:szCs w:val="28"/>
          <w:shd w:val="clear" w:color="auto" w:fill="FFFFFF"/>
          <w:lang w:val="it-IT"/>
        </w:rPr>
        <w:t>Un eroe del nostro tempo</w:t>
      </w:r>
      <w:r w:rsidRPr="00EC741D">
        <w:rPr>
          <w:rFonts w:ascii="Times New Roman" w:hAnsi="Times New Roman" w:cs="Times New Roman"/>
          <w:color w:val="222222"/>
          <w:sz w:val="28"/>
          <w:szCs w:val="28"/>
          <w:shd w:val="clear" w:color="auto" w:fill="FFFFFF"/>
          <w:lang w:val="it-IT"/>
        </w:rPr>
        <w:t xml:space="preserve">, </w:t>
      </w:r>
      <w:r>
        <w:rPr>
          <w:rFonts w:ascii="Times New Roman" w:hAnsi="Times New Roman" w:cs="Times New Roman"/>
          <w:color w:val="222222"/>
          <w:sz w:val="28"/>
          <w:szCs w:val="28"/>
          <w:shd w:val="clear" w:color="auto" w:fill="FFFFFF"/>
          <w:lang w:val="it-IT"/>
        </w:rPr>
        <w:t xml:space="preserve">Milano, </w:t>
      </w:r>
      <w:r w:rsidRPr="00EC741D">
        <w:rPr>
          <w:rFonts w:ascii="Times New Roman" w:hAnsi="Times New Roman" w:cs="Times New Roman"/>
          <w:color w:val="222222"/>
          <w:sz w:val="28"/>
          <w:szCs w:val="28"/>
          <w:shd w:val="clear" w:color="auto" w:fill="FFFFFF"/>
          <w:lang w:val="it-IT"/>
        </w:rPr>
        <w:t>Garzanti</w:t>
      </w:r>
      <w:r>
        <w:rPr>
          <w:rFonts w:ascii="Times New Roman" w:hAnsi="Times New Roman" w:cs="Times New Roman"/>
          <w:color w:val="222222"/>
          <w:sz w:val="28"/>
          <w:szCs w:val="28"/>
          <w:shd w:val="clear" w:color="auto" w:fill="FFFFFF"/>
          <w:lang w:val="it-IT"/>
        </w:rPr>
        <w:t>.</w:t>
      </w:r>
      <w:r w:rsidR="00237599">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Pr="003169CD">
        <w:rPr>
          <w:rFonts w:ascii="Times New Roman" w:hAnsi="Times New Roman" w:cs="Times New Roman"/>
          <w:sz w:val="28"/>
          <w:szCs w:val="28"/>
          <w:lang w:val="it-IT"/>
        </w:rPr>
        <w:t xml:space="preserve">- </w:t>
      </w:r>
      <w:proofErr w:type="spellStart"/>
      <w:r w:rsidRPr="003169CD">
        <w:rPr>
          <w:rFonts w:ascii="Times New Roman" w:eastAsia="Times New Roman" w:hAnsi="Times New Roman" w:cs="Times New Roman"/>
          <w:color w:val="000000" w:themeColor="text1"/>
          <w:sz w:val="28"/>
          <w:szCs w:val="28"/>
          <w:lang w:val="it-IT"/>
        </w:rPr>
        <w:t>Natho</w:t>
      </w:r>
      <w:proofErr w:type="spellEnd"/>
      <w:r w:rsidRPr="003169CD">
        <w:rPr>
          <w:rFonts w:ascii="Times New Roman" w:eastAsia="Times New Roman" w:hAnsi="Times New Roman" w:cs="Times New Roman"/>
          <w:color w:val="000000" w:themeColor="text1"/>
          <w:sz w:val="28"/>
          <w:szCs w:val="28"/>
          <w:lang w:val="it-IT"/>
        </w:rPr>
        <w:t xml:space="preserve"> I. K. (2021),</w:t>
      </w:r>
      <w:r w:rsidRPr="003169CD">
        <w:rPr>
          <w:rFonts w:ascii="Times New Roman" w:eastAsia="Times New Roman" w:hAnsi="Times New Roman" w:cs="Times New Roman"/>
          <w:i/>
          <w:iCs/>
          <w:color w:val="000000" w:themeColor="text1"/>
          <w:sz w:val="28"/>
          <w:szCs w:val="28"/>
          <w:lang w:val="it-IT"/>
        </w:rPr>
        <w:t xml:space="preserve"> "The Russo-</w:t>
      </w:r>
      <w:proofErr w:type="spellStart"/>
      <w:r w:rsidRPr="003169CD">
        <w:rPr>
          <w:rFonts w:ascii="Times New Roman" w:eastAsia="Times New Roman" w:hAnsi="Times New Roman" w:cs="Times New Roman"/>
          <w:i/>
          <w:iCs/>
          <w:color w:val="000000" w:themeColor="text1"/>
          <w:sz w:val="28"/>
          <w:szCs w:val="28"/>
          <w:lang w:val="it-IT"/>
        </w:rPr>
        <w:t>Circassian</w:t>
      </w:r>
      <w:proofErr w:type="spellEnd"/>
      <w:r w:rsidRPr="003169CD">
        <w:rPr>
          <w:rFonts w:ascii="Times New Roman" w:eastAsia="Times New Roman" w:hAnsi="Times New Roman" w:cs="Times New Roman"/>
          <w:i/>
          <w:iCs/>
          <w:color w:val="000000" w:themeColor="text1"/>
          <w:sz w:val="28"/>
          <w:szCs w:val="28"/>
          <w:lang w:val="it-IT"/>
        </w:rPr>
        <w:t xml:space="preserve"> War"</w:t>
      </w:r>
      <w:r w:rsidRPr="003169CD">
        <w:rPr>
          <w:rFonts w:ascii="Times New Roman" w:eastAsia="Times New Roman" w:hAnsi="Times New Roman" w:cs="Times New Roman"/>
          <w:color w:val="000000" w:themeColor="text1"/>
          <w:sz w:val="28"/>
          <w:szCs w:val="28"/>
          <w:lang w:val="it-IT"/>
        </w:rPr>
        <w:t xml:space="preserve">, </w:t>
      </w:r>
      <w:r w:rsidRPr="003169CD">
        <w:rPr>
          <w:rFonts w:ascii="Times New Roman" w:hAnsi="Times New Roman" w:cs="Times New Roman"/>
          <w:color w:val="040C28"/>
          <w:sz w:val="28"/>
          <w:szCs w:val="28"/>
          <w:lang w:val="it-IT"/>
        </w:rPr>
        <w:t xml:space="preserve">Bloomington, </w:t>
      </w:r>
      <w:proofErr w:type="spellStart"/>
      <w:r w:rsidRPr="003169CD">
        <w:rPr>
          <w:rFonts w:ascii="Times New Roman" w:eastAsia="Times New Roman" w:hAnsi="Times New Roman" w:cs="Times New Roman"/>
          <w:color w:val="000000" w:themeColor="text1"/>
          <w:sz w:val="28"/>
          <w:szCs w:val="28"/>
          <w:lang w:val="it-IT"/>
        </w:rPr>
        <w:t>Xlibris</w:t>
      </w:r>
      <w:proofErr w:type="spellEnd"/>
      <w:r w:rsidRPr="003169CD">
        <w:rPr>
          <w:rFonts w:ascii="Times New Roman" w:eastAsia="Times New Roman" w:hAnsi="Times New Roman" w:cs="Times New Roman"/>
          <w:color w:val="000000" w:themeColor="text1"/>
          <w:sz w:val="28"/>
          <w:szCs w:val="28"/>
          <w:lang w:val="it-IT"/>
        </w:rPr>
        <w:t>.</w:t>
      </w:r>
      <w:r w:rsidR="00237599">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Pr="00B8380B">
        <w:rPr>
          <w:rFonts w:ascii="Times New Roman" w:eastAsia="Times New Roman" w:hAnsi="Times New Roman" w:cs="Times New Roman"/>
          <w:color w:val="000000" w:themeColor="text1"/>
          <w:sz w:val="28"/>
          <w:szCs w:val="28"/>
          <w:lang w:val="it-IT"/>
        </w:rPr>
        <w:t xml:space="preserve">- </w:t>
      </w:r>
      <w:bookmarkStart w:id="11" w:name="_Hlk135741039"/>
      <w:r w:rsidRPr="00B8380B">
        <w:rPr>
          <w:rFonts w:ascii="Times New Roman" w:eastAsia="Times New Roman" w:hAnsi="Times New Roman" w:cs="Times New Roman"/>
          <w:color w:val="000000" w:themeColor="text1"/>
          <w:sz w:val="28"/>
          <w:szCs w:val="28"/>
          <w:lang w:val="it-IT"/>
        </w:rPr>
        <w:t xml:space="preserve">Osimo B. </w:t>
      </w:r>
      <w:r>
        <w:rPr>
          <w:rFonts w:ascii="Times New Roman" w:eastAsia="Times New Roman" w:hAnsi="Times New Roman" w:cs="Times New Roman"/>
          <w:color w:val="000000" w:themeColor="text1"/>
          <w:sz w:val="28"/>
          <w:szCs w:val="28"/>
          <w:lang w:val="it-IT"/>
        </w:rPr>
        <w:t>(2011)</w:t>
      </w:r>
      <w:r w:rsidRPr="00B8380B">
        <w:rPr>
          <w:rFonts w:ascii="Times New Roman" w:eastAsia="Times New Roman" w:hAnsi="Times New Roman" w:cs="Times New Roman"/>
          <w:color w:val="000000" w:themeColor="text1"/>
          <w:sz w:val="28"/>
          <w:szCs w:val="28"/>
          <w:lang w:val="it-IT"/>
        </w:rPr>
        <w:t xml:space="preserve">, </w:t>
      </w:r>
      <w:r w:rsidRPr="00B8380B">
        <w:rPr>
          <w:rFonts w:ascii="Times New Roman" w:eastAsia="Times New Roman" w:hAnsi="Times New Roman" w:cs="Times New Roman"/>
          <w:i/>
          <w:iCs/>
          <w:color w:val="000000" w:themeColor="text1"/>
          <w:sz w:val="28"/>
          <w:szCs w:val="28"/>
          <w:lang w:val="it-IT"/>
        </w:rPr>
        <w:t>Manuale del traduttore</w:t>
      </w:r>
      <w:r w:rsidRPr="00B8380B">
        <w:rPr>
          <w:rFonts w:ascii="Times New Roman" w:eastAsia="Times New Roman" w:hAnsi="Times New Roman" w:cs="Times New Roman"/>
          <w:color w:val="000000" w:themeColor="text1"/>
          <w:sz w:val="28"/>
          <w:szCs w:val="28"/>
          <w:lang w:val="it-IT"/>
        </w:rPr>
        <w:t xml:space="preserve">, </w:t>
      </w:r>
      <w:r>
        <w:rPr>
          <w:rFonts w:ascii="Times New Roman" w:eastAsia="Times New Roman" w:hAnsi="Times New Roman" w:cs="Times New Roman"/>
          <w:color w:val="000000" w:themeColor="text1"/>
          <w:sz w:val="28"/>
          <w:szCs w:val="28"/>
          <w:lang w:val="it-IT"/>
        </w:rPr>
        <w:t>Milano, Hoepli.</w:t>
      </w:r>
      <w:bookmarkEnd w:id="11"/>
      <w:r w:rsidR="00237599">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Pr="00EC741D">
        <w:rPr>
          <w:rFonts w:ascii="Times New Roman" w:hAnsi="Times New Roman" w:cs="Times New Roman"/>
          <w:color w:val="222222"/>
          <w:sz w:val="28"/>
          <w:szCs w:val="28"/>
          <w:shd w:val="clear" w:color="auto" w:fill="FFFFFF"/>
          <w:lang w:val="it-IT"/>
        </w:rPr>
        <w:t>- Pera P.</w:t>
      </w:r>
      <w:r>
        <w:rPr>
          <w:rFonts w:ascii="Times New Roman" w:hAnsi="Times New Roman" w:cs="Times New Roman"/>
          <w:color w:val="222222"/>
          <w:sz w:val="28"/>
          <w:szCs w:val="28"/>
          <w:shd w:val="clear" w:color="auto" w:fill="FFFFFF"/>
          <w:lang w:val="it-IT"/>
        </w:rPr>
        <w:t xml:space="preserve"> (1996)</w:t>
      </w:r>
      <w:r w:rsidRPr="00EC741D">
        <w:rPr>
          <w:rFonts w:ascii="Times New Roman" w:hAnsi="Times New Roman" w:cs="Times New Roman"/>
          <w:color w:val="222222"/>
          <w:sz w:val="28"/>
          <w:szCs w:val="28"/>
          <w:shd w:val="clear" w:color="auto" w:fill="FFFFFF"/>
          <w:lang w:val="it-IT"/>
        </w:rPr>
        <w:t xml:space="preserve">, </w:t>
      </w:r>
      <w:r w:rsidRPr="00EC741D">
        <w:rPr>
          <w:rFonts w:ascii="Times New Roman" w:hAnsi="Times New Roman" w:cs="Times New Roman"/>
          <w:i/>
          <w:iCs/>
          <w:color w:val="222222"/>
          <w:sz w:val="28"/>
          <w:szCs w:val="28"/>
          <w:shd w:val="clear" w:color="auto" w:fill="FFFFFF"/>
          <w:lang w:val="it-IT"/>
        </w:rPr>
        <w:t>Un eroe del nostro tempo</w:t>
      </w:r>
      <w:r w:rsidRPr="00EC741D">
        <w:rPr>
          <w:rFonts w:ascii="Times New Roman" w:hAnsi="Times New Roman" w:cs="Times New Roman"/>
          <w:color w:val="222222"/>
          <w:sz w:val="28"/>
          <w:szCs w:val="28"/>
          <w:shd w:val="clear" w:color="auto" w:fill="FFFFFF"/>
          <w:lang w:val="it-IT"/>
        </w:rPr>
        <w:t xml:space="preserve">, </w:t>
      </w:r>
      <w:r>
        <w:rPr>
          <w:rFonts w:ascii="Times New Roman" w:hAnsi="Times New Roman" w:cs="Times New Roman"/>
          <w:color w:val="222222"/>
          <w:sz w:val="28"/>
          <w:szCs w:val="28"/>
          <w:shd w:val="clear" w:color="auto" w:fill="FFFFFF"/>
          <w:lang w:val="it-IT"/>
        </w:rPr>
        <w:t xml:space="preserve">Milano, </w:t>
      </w:r>
      <w:r w:rsidRPr="00EC741D">
        <w:rPr>
          <w:rFonts w:ascii="Times New Roman" w:hAnsi="Times New Roman" w:cs="Times New Roman"/>
          <w:color w:val="222222"/>
          <w:sz w:val="28"/>
          <w:szCs w:val="28"/>
          <w:shd w:val="clear" w:color="auto" w:fill="FFFFFF"/>
          <w:lang w:val="it-IT"/>
        </w:rPr>
        <w:t>Frassinelli</w:t>
      </w:r>
      <w:r>
        <w:rPr>
          <w:rFonts w:ascii="Times New Roman" w:hAnsi="Times New Roman" w:cs="Times New Roman"/>
          <w:color w:val="222222"/>
          <w:sz w:val="28"/>
          <w:szCs w:val="28"/>
          <w:shd w:val="clear" w:color="auto" w:fill="FFFFFF"/>
          <w:lang w:val="it-IT"/>
        </w:rPr>
        <w:t>.</w:t>
      </w:r>
      <w:r w:rsidR="00237599">
        <w:rPr>
          <w:rFonts w:ascii="Times New Roman" w:hAnsi="Times New Roman" w:cs="Times New Roman"/>
          <w:color w:val="222222"/>
          <w:sz w:val="28"/>
          <w:szCs w:val="28"/>
          <w:shd w:val="clear" w:color="auto" w:fill="FFFFFF"/>
          <w:lang w:val="it-IT"/>
        </w:rPr>
        <w:br/>
      </w:r>
      <w:r w:rsidR="00237599">
        <w:rPr>
          <w:rFonts w:ascii="Times New Roman" w:hAnsi="Times New Roman" w:cs="Times New Roman"/>
          <w:color w:val="222222"/>
          <w:sz w:val="28"/>
          <w:szCs w:val="28"/>
          <w:shd w:val="clear" w:color="auto" w:fill="FFFFFF"/>
          <w:lang w:val="it-IT"/>
        </w:rPr>
        <w:br/>
      </w:r>
      <w:r w:rsidR="00237599" w:rsidRPr="003169CD">
        <w:rPr>
          <w:rStyle w:val="a"/>
          <w:rFonts w:ascii="Times New Roman" w:hAnsi="Times New Roman" w:cs="Times New Roman"/>
          <w:color w:val="000000"/>
          <w:sz w:val="28"/>
          <w:szCs w:val="28"/>
          <w:lang w:val="it-IT"/>
        </w:rPr>
        <w:t xml:space="preserve">- Cicerone, M. Tullio, </w:t>
      </w:r>
      <w:r w:rsidR="00237599" w:rsidRPr="003169CD">
        <w:rPr>
          <w:rStyle w:val="a"/>
          <w:rFonts w:ascii="Times New Roman" w:hAnsi="Times New Roman" w:cs="Times New Roman"/>
          <w:i/>
          <w:iCs/>
          <w:color w:val="000000"/>
          <w:sz w:val="28"/>
          <w:szCs w:val="28"/>
          <w:lang w:val="it-IT"/>
        </w:rPr>
        <w:t xml:space="preserve">De </w:t>
      </w:r>
      <w:proofErr w:type="spellStart"/>
      <w:r w:rsidR="00237599" w:rsidRPr="003169CD">
        <w:rPr>
          <w:rStyle w:val="a"/>
          <w:rFonts w:ascii="Times New Roman" w:hAnsi="Times New Roman" w:cs="Times New Roman"/>
          <w:i/>
          <w:iCs/>
          <w:color w:val="000000"/>
          <w:sz w:val="28"/>
          <w:szCs w:val="28"/>
          <w:lang w:val="it-IT"/>
        </w:rPr>
        <w:t>optimo</w:t>
      </w:r>
      <w:proofErr w:type="spellEnd"/>
      <w:r w:rsidR="00237599" w:rsidRPr="003169CD">
        <w:rPr>
          <w:rStyle w:val="a"/>
          <w:rFonts w:ascii="Times New Roman" w:hAnsi="Times New Roman" w:cs="Times New Roman"/>
          <w:i/>
          <w:iCs/>
          <w:color w:val="000000"/>
          <w:sz w:val="28"/>
          <w:szCs w:val="28"/>
          <w:lang w:val="it-IT"/>
        </w:rPr>
        <w:t xml:space="preserve"> genere </w:t>
      </w:r>
      <w:proofErr w:type="spellStart"/>
      <w:r w:rsidR="00237599" w:rsidRPr="003169CD">
        <w:rPr>
          <w:rStyle w:val="a"/>
          <w:rFonts w:ascii="Times New Roman" w:hAnsi="Times New Roman" w:cs="Times New Roman"/>
          <w:i/>
          <w:iCs/>
          <w:color w:val="000000"/>
          <w:sz w:val="28"/>
          <w:szCs w:val="28"/>
          <w:lang w:val="it-IT"/>
        </w:rPr>
        <w:t>oratorum</w:t>
      </w:r>
      <w:proofErr w:type="spellEnd"/>
      <w:r w:rsidR="00237599" w:rsidRPr="003169CD">
        <w:rPr>
          <w:rStyle w:val="a"/>
          <w:rFonts w:ascii="Times New Roman" w:hAnsi="Times New Roman" w:cs="Times New Roman"/>
          <w:i/>
          <w:iCs/>
          <w:color w:val="000000"/>
          <w:sz w:val="28"/>
          <w:szCs w:val="28"/>
          <w:lang w:val="it-IT"/>
        </w:rPr>
        <w:t xml:space="preserve">, </w:t>
      </w:r>
      <w:r w:rsidR="00237599" w:rsidRPr="003169CD">
        <w:rPr>
          <w:rStyle w:val="a"/>
          <w:rFonts w:ascii="Times New Roman" w:hAnsi="Times New Roman" w:cs="Times New Roman"/>
          <w:color w:val="000000"/>
          <w:sz w:val="28"/>
          <w:szCs w:val="28"/>
          <w:lang w:val="it-IT"/>
        </w:rPr>
        <w:t xml:space="preserve">46 </w:t>
      </w:r>
      <w:proofErr w:type="spellStart"/>
      <w:r w:rsidR="00237599" w:rsidRPr="003169CD">
        <w:rPr>
          <w:rStyle w:val="a"/>
          <w:rFonts w:ascii="Times New Roman" w:hAnsi="Times New Roman" w:cs="Times New Roman"/>
          <w:color w:val="000000"/>
          <w:sz w:val="28"/>
          <w:szCs w:val="28"/>
          <w:lang w:val="it-IT"/>
        </w:rPr>
        <w:t>a.C</w:t>
      </w:r>
      <w:proofErr w:type="spellEnd"/>
      <w:r w:rsidR="00237599" w:rsidRPr="003169CD">
        <w:rPr>
          <w:rStyle w:val="a"/>
          <w:rFonts w:ascii="Times New Roman" w:hAnsi="Times New Roman" w:cs="Times New Roman"/>
          <w:color w:val="000000"/>
          <w:sz w:val="28"/>
          <w:szCs w:val="28"/>
          <w:lang w:val="it-IT"/>
        </w:rPr>
        <w:t xml:space="preserve"> (citato da Raffaella Bertazzoli, </w:t>
      </w:r>
      <w:r w:rsidR="00237599" w:rsidRPr="003169CD">
        <w:rPr>
          <w:rStyle w:val="a1"/>
          <w:rFonts w:ascii="Times New Roman" w:hAnsi="Times New Roman" w:cs="Times New Roman"/>
          <w:color w:val="000000"/>
          <w:sz w:val="28"/>
          <w:szCs w:val="28"/>
          <w:lang w:val="it-IT"/>
        </w:rPr>
        <w:t>La traduzione: teorie e metodi</w:t>
      </w:r>
      <w:r w:rsidR="00237599" w:rsidRPr="003169CD">
        <w:rPr>
          <w:rStyle w:val="a"/>
          <w:rFonts w:ascii="Times New Roman" w:hAnsi="Times New Roman" w:cs="Times New Roman"/>
          <w:color w:val="000000"/>
          <w:sz w:val="28"/>
          <w:szCs w:val="28"/>
          <w:lang w:val="it-IT"/>
        </w:rPr>
        <w:t>, Roma, Carocci editore, 2018).</w:t>
      </w:r>
      <w:r w:rsidR="00237599" w:rsidRPr="003169CD">
        <w:rPr>
          <w:rStyle w:val="a"/>
          <w:rFonts w:ascii="Times New Roman" w:hAnsi="Times New Roman" w:cs="Times New Roman"/>
          <w:color w:val="000000"/>
          <w:sz w:val="28"/>
          <w:szCs w:val="28"/>
          <w:lang w:val="it-IT"/>
        </w:rPr>
        <w:br/>
      </w:r>
      <w:r w:rsidR="00237599" w:rsidRPr="003169CD">
        <w:rPr>
          <w:rStyle w:val="a"/>
          <w:rFonts w:ascii="Times New Roman" w:hAnsi="Times New Roman" w:cs="Times New Roman"/>
          <w:color w:val="000000"/>
          <w:sz w:val="28"/>
          <w:szCs w:val="28"/>
          <w:lang w:val="it-IT"/>
        </w:rPr>
        <w:br/>
        <w:t xml:space="preserve">- </w:t>
      </w:r>
      <w:r w:rsidR="00237599" w:rsidRPr="003169CD">
        <w:rPr>
          <w:rStyle w:val="a"/>
          <w:rFonts w:ascii="Times New Roman" w:eastAsia="TimesNewRomanPSMT" w:hAnsi="Times New Roman" w:cs="Times New Roman"/>
          <w:color w:val="000000"/>
          <w:sz w:val="28"/>
          <w:szCs w:val="28"/>
          <w:lang w:val="it-IT"/>
        </w:rPr>
        <w:t xml:space="preserve">Girolamo, </w:t>
      </w:r>
      <w:r w:rsidR="00237599" w:rsidRPr="003169CD">
        <w:rPr>
          <w:rStyle w:val="a"/>
          <w:rFonts w:ascii="Times New Roman" w:eastAsia="TimesNewRomanPSMT" w:hAnsi="Times New Roman" w:cs="Times New Roman"/>
          <w:i/>
          <w:iCs/>
          <w:color w:val="000000"/>
          <w:sz w:val="28"/>
          <w:szCs w:val="28"/>
          <w:lang w:val="it-IT"/>
        </w:rPr>
        <w:t xml:space="preserve">Liber de </w:t>
      </w:r>
      <w:proofErr w:type="spellStart"/>
      <w:r w:rsidR="00237599" w:rsidRPr="003169CD">
        <w:rPr>
          <w:rStyle w:val="a"/>
          <w:rFonts w:ascii="Times New Roman" w:eastAsia="TimesNewRomanPSMT" w:hAnsi="Times New Roman" w:cs="Times New Roman"/>
          <w:i/>
          <w:iCs/>
          <w:color w:val="000000"/>
          <w:sz w:val="28"/>
          <w:szCs w:val="28"/>
          <w:lang w:val="it-IT"/>
        </w:rPr>
        <w:t>optimo</w:t>
      </w:r>
      <w:proofErr w:type="spellEnd"/>
      <w:r w:rsidR="00237599" w:rsidRPr="003169CD">
        <w:rPr>
          <w:rStyle w:val="a"/>
          <w:rFonts w:ascii="Times New Roman" w:eastAsia="TimesNewRomanPSMT" w:hAnsi="Times New Roman" w:cs="Times New Roman"/>
          <w:i/>
          <w:iCs/>
          <w:color w:val="000000"/>
          <w:sz w:val="28"/>
          <w:szCs w:val="28"/>
          <w:lang w:val="it-IT"/>
        </w:rPr>
        <w:t xml:space="preserve"> genere </w:t>
      </w:r>
      <w:proofErr w:type="spellStart"/>
      <w:r w:rsidR="00237599" w:rsidRPr="003169CD">
        <w:rPr>
          <w:rStyle w:val="a"/>
          <w:rFonts w:ascii="Times New Roman" w:eastAsia="TimesNewRomanPSMT" w:hAnsi="Times New Roman" w:cs="Times New Roman"/>
          <w:i/>
          <w:iCs/>
          <w:color w:val="000000"/>
          <w:sz w:val="28"/>
          <w:szCs w:val="28"/>
          <w:lang w:val="it-IT"/>
        </w:rPr>
        <w:t>interpretandi</w:t>
      </w:r>
      <w:proofErr w:type="spellEnd"/>
      <w:r w:rsidR="00237599" w:rsidRPr="003169CD">
        <w:rPr>
          <w:rStyle w:val="a"/>
          <w:rFonts w:ascii="Times New Roman" w:eastAsia="TimesNewRomanPSMT" w:hAnsi="Times New Roman" w:cs="Times New Roman"/>
          <w:i/>
          <w:iCs/>
          <w:color w:val="000000"/>
          <w:sz w:val="28"/>
          <w:szCs w:val="28"/>
          <w:lang w:val="it-IT"/>
        </w:rPr>
        <w:t xml:space="preserve">, </w:t>
      </w:r>
      <w:r w:rsidR="00237599" w:rsidRPr="003169CD">
        <w:rPr>
          <w:rStyle w:val="a"/>
          <w:rFonts w:ascii="Times New Roman" w:eastAsia="TimesNewRomanPSMT" w:hAnsi="Times New Roman" w:cs="Times New Roman"/>
          <w:color w:val="000000"/>
          <w:sz w:val="28"/>
          <w:szCs w:val="28"/>
          <w:lang w:val="it-IT"/>
        </w:rPr>
        <w:t xml:space="preserve">Epistola 57 a </w:t>
      </w:r>
      <w:proofErr w:type="spellStart"/>
      <w:r w:rsidR="00237599" w:rsidRPr="003169CD">
        <w:rPr>
          <w:rStyle w:val="a"/>
          <w:rFonts w:ascii="Times New Roman" w:eastAsia="TimesNewRomanPSMT" w:hAnsi="Times New Roman" w:cs="Times New Roman"/>
          <w:color w:val="000000"/>
          <w:sz w:val="28"/>
          <w:szCs w:val="28"/>
          <w:lang w:val="it-IT"/>
        </w:rPr>
        <w:t>Pammacchio</w:t>
      </w:r>
      <w:proofErr w:type="spellEnd"/>
      <w:r w:rsidR="00237599" w:rsidRPr="003169CD">
        <w:rPr>
          <w:rStyle w:val="a"/>
          <w:rFonts w:ascii="Times New Roman" w:eastAsia="TimesNewRomanPSMT" w:hAnsi="Times New Roman" w:cs="Times New Roman"/>
          <w:color w:val="000000"/>
          <w:sz w:val="28"/>
          <w:szCs w:val="28"/>
          <w:lang w:val="it-IT"/>
        </w:rPr>
        <w:t xml:space="preserve"> (390 ca.) in S. </w:t>
      </w:r>
      <w:proofErr w:type="spellStart"/>
      <w:r w:rsidR="00237599" w:rsidRPr="003169CD">
        <w:rPr>
          <w:rStyle w:val="a"/>
          <w:rFonts w:ascii="Times New Roman" w:eastAsia="TimesNewRomanPSMT" w:hAnsi="Times New Roman" w:cs="Times New Roman"/>
          <w:color w:val="000000"/>
          <w:sz w:val="28"/>
          <w:szCs w:val="28"/>
          <w:lang w:val="it-IT"/>
        </w:rPr>
        <w:t>Nergaard</w:t>
      </w:r>
      <w:proofErr w:type="spellEnd"/>
      <w:r w:rsidR="00237599" w:rsidRPr="003169CD">
        <w:rPr>
          <w:rStyle w:val="a"/>
          <w:rFonts w:ascii="Times New Roman" w:eastAsia="TimesNewRomanPSMT" w:hAnsi="Times New Roman" w:cs="Times New Roman"/>
          <w:color w:val="000000"/>
          <w:sz w:val="28"/>
          <w:szCs w:val="28"/>
          <w:lang w:val="it-IT"/>
        </w:rPr>
        <w:t xml:space="preserve"> (a cura di) </w:t>
      </w:r>
      <w:r w:rsidR="00237599" w:rsidRPr="003169CD">
        <w:rPr>
          <w:rStyle w:val="a"/>
          <w:rFonts w:ascii="Times New Roman" w:eastAsia="TimesNewRomanPSMT" w:hAnsi="Times New Roman" w:cs="Times New Roman"/>
          <w:i/>
          <w:iCs/>
          <w:color w:val="000000"/>
          <w:sz w:val="28"/>
          <w:szCs w:val="28"/>
          <w:lang w:val="it-IT"/>
        </w:rPr>
        <w:t xml:space="preserve">La teoria della traduzione nella storia, </w:t>
      </w:r>
      <w:r w:rsidR="00237599" w:rsidRPr="003169CD">
        <w:rPr>
          <w:rStyle w:val="a"/>
          <w:rFonts w:ascii="Times New Roman" w:eastAsia="TimesNewRomanPSMT" w:hAnsi="Times New Roman" w:cs="Times New Roman"/>
          <w:color w:val="000000"/>
          <w:sz w:val="28"/>
          <w:szCs w:val="28"/>
          <w:lang w:val="it-IT"/>
        </w:rPr>
        <w:t xml:space="preserve">trad. </w:t>
      </w:r>
      <w:proofErr w:type="spellStart"/>
      <w:r w:rsidR="00237599" w:rsidRPr="003169CD">
        <w:rPr>
          <w:rStyle w:val="a"/>
          <w:rFonts w:ascii="Times New Roman" w:eastAsia="TimesNewRomanPSMT" w:hAnsi="Times New Roman" w:cs="Times New Roman"/>
          <w:color w:val="000000"/>
          <w:sz w:val="28"/>
          <w:szCs w:val="28"/>
          <w:lang w:val="it-IT"/>
        </w:rPr>
        <w:t>it</w:t>
      </w:r>
      <w:proofErr w:type="spellEnd"/>
      <w:r w:rsidR="00237599" w:rsidRPr="003169CD">
        <w:rPr>
          <w:rStyle w:val="a"/>
          <w:rFonts w:ascii="Times New Roman" w:eastAsia="TimesNewRomanPSMT" w:hAnsi="Times New Roman" w:cs="Times New Roman"/>
          <w:color w:val="000000"/>
          <w:sz w:val="28"/>
          <w:szCs w:val="28"/>
          <w:lang w:val="it-IT"/>
        </w:rPr>
        <w:t xml:space="preserve">. Di U. </w:t>
      </w:r>
      <w:proofErr w:type="spellStart"/>
      <w:r w:rsidR="00237599" w:rsidRPr="003169CD">
        <w:rPr>
          <w:rStyle w:val="a"/>
          <w:rFonts w:ascii="Times New Roman" w:eastAsia="TimesNewRomanPSMT" w:hAnsi="Times New Roman" w:cs="Times New Roman"/>
          <w:color w:val="000000"/>
          <w:sz w:val="28"/>
          <w:szCs w:val="28"/>
          <w:lang w:val="it-IT"/>
        </w:rPr>
        <w:lastRenderedPageBreak/>
        <w:t>Morrica</w:t>
      </w:r>
      <w:proofErr w:type="spellEnd"/>
      <w:r w:rsidR="00237599" w:rsidRPr="003169CD">
        <w:rPr>
          <w:rStyle w:val="a"/>
          <w:rFonts w:ascii="Times New Roman" w:eastAsia="TimesNewRomanPSMT" w:hAnsi="Times New Roman" w:cs="Times New Roman"/>
          <w:color w:val="000000"/>
          <w:sz w:val="28"/>
          <w:szCs w:val="28"/>
          <w:lang w:val="it-IT"/>
        </w:rPr>
        <w:t>, Milano, Bompiani, 1993, pp. 66-67.</w:t>
      </w:r>
      <w:r w:rsidR="00237599">
        <w:rPr>
          <w:rStyle w:val="a"/>
          <w:rFonts w:eastAsia="TimesNewRomanPSMT" w:cs="TimesNewRomanPSMT"/>
          <w:color w:val="000000"/>
          <w:sz w:val="28"/>
          <w:szCs w:val="28"/>
          <w:lang w:val="it-IT"/>
        </w:rPr>
        <w:br/>
      </w:r>
      <w:r w:rsidR="00237599">
        <w:rPr>
          <w:rStyle w:val="a"/>
          <w:rFonts w:eastAsia="TimesNewRomanPSMT" w:cs="TimesNewRomanPSMT"/>
          <w:color w:val="000000"/>
          <w:sz w:val="28"/>
          <w:szCs w:val="28"/>
          <w:lang w:val="it-IT"/>
        </w:rPr>
        <w:br/>
      </w:r>
      <w:r>
        <w:rPr>
          <w:rStyle w:val="a"/>
          <w:rFonts w:eastAsia="Times New Roman" w:cs="Times New Roman"/>
          <w:color w:val="000000"/>
          <w:sz w:val="28"/>
          <w:szCs w:val="28"/>
          <w:lang w:val="it-IT"/>
        </w:rPr>
        <w:t xml:space="preserve">- </w:t>
      </w:r>
      <w:proofErr w:type="spellStart"/>
      <w:r>
        <w:rPr>
          <w:rStyle w:val="a"/>
          <w:color w:val="000000"/>
          <w:sz w:val="28"/>
          <w:szCs w:val="28"/>
          <w:lang w:val="it-IT"/>
        </w:rPr>
        <w:t>Seliščev</w:t>
      </w:r>
      <w:proofErr w:type="spellEnd"/>
      <w:r>
        <w:rPr>
          <w:rStyle w:val="a"/>
          <w:color w:val="000000"/>
          <w:sz w:val="28"/>
          <w:szCs w:val="28"/>
          <w:lang w:val="it-IT"/>
        </w:rPr>
        <w:t xml:space="preserve"> A. M. (1948), nella sua opera incompiuta </w:t>
      </w:r>
      <w:r>
        <w:rPr>
          <w:rStyle w:val="a"/>
          <w:i/>
          <w:iCs/>
          <w:color w:val="000000"/>
          <w:sz w:val="28"/>
          <w:szCs w:val="28"/>
          <w:lang w:val="it-IT"/>
        </w:rPr>
        <w:t>L'origine dei cognomi, nomi personali e soprannomi russi</w:t>
      </w:r>
      <w:r>
        <w:rPr>
          <w:rStyle w:val="a"/>
          <w:color w:val="000000"/>
          <w:sz w:val="28"/>
          <w:szCs w:val="28"/>
          <w:lang w:val="it-IT"/>
        </w:rPr>
        <w:t>.</w:t>
      </w:r>
      <w:r w:rsidR="00237599">
        <w:rPr>
          <w:rStyle w:val="a"/>
          <w:rFonts w:ascii="Times New Roman" w:hAnsi="Times New Roman" w:cs="Times New Roman"/>
          <w:color w:val="222222"/>
          <w:sz w:val="28"/>
          <w:szCs w:val="28"/>
          <w:shd w:val="clear" w:color="auto" w:fill="FFFFFF"/>
          <w:lang w:val="it-IT"/>
        </w:rPr>
        <w:br/>
      </w:r>
      <w:r w:rsidR="00237599">
        <w:rPr>
          <w:rStyle w:val="a"/>
          <w:rFonts w:ascii="Times New Roman" w:hAnsi="Times New Roman" w:cs="Times New Roman"/>
          <w:color w:val="222222"/>
          <w:sz w:val="28"/>
          <w:szCs w:val="28"/>
          <w:shd w:val="clear" w:color="auto" w:fill="FFFFFF"/>
          <w:lang w:val="it-IT"/>
        </w:rPr>
        <w:br/>
      </w:r>
      <w:r w:rsidRPr="003E57F9">
        <w:rPr>
          <w:rFonts w:ascii="Times New Roman" w:eastAsia="Times New Roman" w:hAnsi="Times New Roman" w:cs="Times New Roman"/>
          <w:color w:val="000000" w:themeColor="text1"/>
          <w:sz w:val="28"/>
          <w:szCs w:val="28"/>
          <w:lang w:val="en-US"/>
        </w:rPr>
        <w:t xml:space="preserve">- </w:t>
      </w:r>
      <w:proofErr w:type="spellStart"/>
      <w:r w:rsidRPr="003E57F9">
        <w:rPr>
          <w:rFonts w:ascii="Times New Roman" w:hAnsi="Times New Roman" w:cs="Times New Roman"/>
          <w:sz w:val="28"/>
          <w:szCs w:val="28"/>
          <w:lang w:val="en-US"/>
        </w:rPr>
        <w:t>Toury</w:t>
      </w:r>
      <w:proofErr w:type="spellEnd"/>
      <w:r w:rsidRPr="003E57F9">
        <w:rPr>
          <w:rFonts w:ascii="Times New Roman" w:hAnsi="Times New Roman" w:cs="Times New Roman"/>
          <w:sz w:val="28"/>
          <w:szCs w:val="28"/>
          <w:lang w:val="en-US"/>
        </w:rPr>
        <w:t xml:space="preserve"> G. (1995), </w:t>
      </w:r>
      <w:r w:rsidRPr="003E57F9">
        <w:rPr>
          <w:rFonts w:ascii="Times New Roman" w:hAnsi="Times New Roman" w:cs="Times New Roman"/>
          <w:i/>
          <w:iCs/>
          <w:sz w:val="28"/>
          <w:szCs w:val="28"/>
          <w:lang w:val="en-US"/>
        </w:rPr>
        <w:t>Descriptive Translation Studies and Beyond</w:t>
      </w:r>
      <w:r w:rsidRPr="003E57F9">
        <w:rPr>
          <w:rFonts w:ascii="Times New Roman" w:hAnsi="Times New Roman" w:cs="Times New Roman"/>
          <w:sz w:val="28"/>
          <w:szCs w:val="28"/>
          <w:lang w:val="en-US"/>
        </w:rPr>
        <w:t>, Amsterdam, Benjamins.</w:t>
      </w:r>
      <w:r w:rsidR="00237599" w:rsidRPr="003E57F9">
        <w:rPr>
          <w:rFonts w:ascii="Times New Roman" w:hAnsi="Times New Roman" w:cs="Times New Roman"/>
          <w:sz w:val="28"/>
          <w:szCs w:val="28"/>
          <w:lang w:val="en-US"/>
        </w:rPr>
        <w:br/>
      </w:r>
      <w:r w:rsidR="00237599" w:rsidRPr="003E57F9">
        <w:rPr>
          <w:rFonts w:ascii="Times New Roman" w:hAnsi="Times New Roman" w:cs="Times New Roman"/>
          <w:sz w:val="28"/>
          <w:szCs w:val="28"/>
          <w:lang w:val="en-US"/>
        </w:rPr>
        <w:br/>
      </w:r>
      <w:r w:rsidRPr="003E57F9">
        <w:rPr>
          <w:rFonts w:cs="Times New Roman"/>
          <w:sz w:val="28"/>
          <w:szCs w:val="28"/>
          <w:lang w:val="en-US"/>
        </w:rPr>
        <w:t xml:space="preserve">- </w:t>
      </w:r>
      <w:bookmarkStart w:id="12" w:name="_Hlk135741231"/>
      <w:r w:rsidRPr="003E57F9">
        <w:rPr>
          <w:rStyle w:val="a"/>
          <w:rFonts w:eastAsia="Times New Roman" w:cs="Times New Roman"/>
          <w:color w:val="000000"/>
          <w:sz w:val="28"/>
          <w:szCs w:val="28"/>
          <w:lang w:val="en-US"/>
        </w:rPr>
        <w:t xml:space="preserve">Vinogradov, V. S. (2001), </w:t>
      </w:r>
      <w:proofErr w:type="spellStart"/>
      <w:r w:rsidRPr="003E57F9">
        <w:rPr>
          <w:rStyle w:val="a"/>
          <w:rFonts w:eastAsia="Times New Roman" w:cs="Times New Roman"/>
          <w:i/>
          <w:iCs/>
          <w:color w:val="000000"/>
          <w:sz w:val="28"/>
          <w:szCs w:val="28"/>
          <w:lang w:val="en-US"/>
        </w:rPr>
        <w:t>Vvedenie</w:t>
      </w:r>
      <w:proofErr w:type="spellEnd"/>
      <w:r w:rsidRPr="003E57F9">
        <w:rPr>
          <w:rStyle w:val="a"/>
          <w:rFonts w:eastAsia="Times New Roman" w:cs="Times New Roman"/>
          <w:i/>
          <w:iCs/>
          <w:color w:val="000000"/>
          <w:sz w:val="28"/>
          <w:szCs w:val="28"/>
          <w:lang w:val="en-US"/>
        </w:rPr>
        <w:t xml:space="preserve"> v </w:t>
      </w:r>
      <w:proofErr w:type="spellStart"/>
      <w:r w:rsidRPr="003E57F9">
        <w:rPr>
          <w:rStyle w:val="a"/>
          <w:rFonts w:eastAsia="Times New Roman" w:cs="Times New Roman"/>
          <w:i/>
          <w:iCs/>
          <w:color w:val="000000"/>
          <w:sz w:val="28"/>
          <w:szCs w:val="28"/>
          <w:lang w:val="en-US"/>
        </w:rPr>
        <w:t>pervodovedenie</w:t>
      </w:r>
      <w:proofErr w:type="spellEnd"/>
      <w:r w:rsidRPr="003E57F9">
        <w:rPr>
          <w:rStyle w:val="a"/>
          <w:rFonts w:eastAsia="Times New Roman" w:cs="Times New Roman"/>
          <w:color w:val="000000"/>
          <w:sz w:val="28"/>
          <w:szCs w:val="28"/>
          <w:lang w:val="en-US"/>
        </w:rPr>
        <w:t xml:space="preserve">. </w:t>
      </w:r>
      <w:r>
        <w:rPr>
          <w:rStyle w:val="a"/>
          <w:rFonts w:eastAsia="Times New Roman" w:cs="Times New Roman"/>
          <w:color w:val="000000"/>
          <w:sz w:val="28"/>
          <w:szCs w:val="28"/>
          <w:lang w:val="it-IT"/>
        </w:rPr>
        <w:t xml:space="preserve">Mosca, </w:t>
      </w:r>
      <w:proofErr w:type="spellStart"/>
      <w:r>
        <w:rPr>
          <w:rStyle w:val="a"/>
          <w:rFonts w:eastAsia="Times New Roman" w:cs="Times New Roman"/>
          <w:color w:val="000000"/>
          <w:sz w:val="28"/>
          <w:szCs w:val="28"/>
          <w:lang w:val="it-IT"/>
        </w:rPr>
        <w:t>Izdatel'stvo</w:t>
      </w:r>
      <w:proofErr w:type="spellEnd"/>
      <w:r>
        <w:rPr>
          <w:rStyle w:val="a"/>
          <w:rFonts w:eastAsia="Times New Roman" w:cs="Times New Roman"/>
          <w:color w:val="000000"/>
          <w:sz w:val="28"/>
          <w:szCs w:val="28"/>
          <w:lang w:val="it-IT"/>
        </w:rPr>
        <w:t xml:space="preserve"> IOSO RAO.</w:t>
      </w:r>
      <w:bookmarkEnd w:id="12"/>
      <w:r w:rsidR="00237599">
        <w:rPr>
          <w:rStyle w:val="a"/>
          <w:rFonts w:ascii="Times New Roman" w:hAnsi="Times New Roman" w:cs="Times New Roman"/>
          <w:color w:val="222222"/>
          <w:sz w:val="28"/>
          <w:szCs w:val="28"/>
          <w:shd w:val="clear" w:color="auto" w:fill="FFFFFF"/>
          <w:lang w:val="it-IT"/>
        </w:rPr>
        <w:br/>
      </w:r>
      <w:r w:rsidR="00237599">
        <w:rPr>
          <w:rStyle w:val="a"/>
          <w:rFonts w:ascii="Times New Roman" w:hAnsi="Times New Roman" w:cs="Times New Roman"/>
          <w:color w:val="222222"/>
          <w:sz w:val="28"/>
          <w:szCs w:val="28"/>
          <w:shd w:val="clear" w:color="auto" w:fill="FFFFFF"/>
          <w:lang w:val="it-IT"/>
        </w:rPr>
        <w:br/>
      </w:r>
      <w:r>
        <w:rPr>
          <w:rFonts w:ascii="Times New Roman" w:hAnsi="Times New Roman" w:cs="Times New Roman"/>
          <w:sz w:val="28"/>
          <w:szCs w:val="28"/>
          <w:lang w:val="it-IT"/>
        </w:rPr>
        <w:t xml:space="preserve">- </w:t>
      </w:r>
      <w:r w:rsidRPr="00EC741D">
        <w:rPr>
          <w:rFonts w:ascii="Times New Roman" w:hAnsi="Times New Roman" w:cs="Times New Roman"/>
          <w:sz w:val="28"/>
          <w:szCs w:val="28"/>
          <w:lang w:val="it-IT"/>
        </w:rPr>
        <w:t xml:space="preserve">Vlahov S., Florin S. </w:t>
      </w:r>
      <w:r>
        <w:rPr>
          <w:rFonts w:ascii="Times New Roman" w:hAnsi="Times New Roman" w:cs="Times New Roman"/>
          <w:sz w:val="28"/>
          <w:szCs w:val="28"/>
          <w:lang w:val="it-IT"/>
        </w:rPr>
        <w:t>(</w:t>
      </w:r>
      <w:r w:rsidRPr="00EC741D">
        <w:rPr>
          <w:rFonts w:ascii="Times New Roman" w:hAnsi="Times New Roman" w:cs="Times New Roman"/>
          <w:sz w:val="28"/>
          <w:szCs w:val="28"/>
          <w:lang w:val="it-IT"/>
        </w:rPr>
        <w:t>1969</w:t>
      </w:r>
      <w:r>
        <w:rPr>
          <w:rFonts w:ascii="Times New Roman" w:hAnsi="Times New Roman" w:cs="Times New Roman"/>
          <w:sz w:val="28"/>
          <w:szCs w:val="28"/>
          <w:lang w:val="it-IT"/>
        </w:rPr>
        <w:t>),</w:t>
      </w:r>
      <w:r w:rsidRPr="00EC741D">
        <w:rPr>
          <w:rFonts w:ascii="Times New Roman" w:hAnsi="Times New Roman" w:cs="Times New Roman"/>
          <w:sz w:val="28"/>
          <w:szCs w:val="28"/>
          <w:lang w:val="it-IT"/>
        </w:rPr>
        <w:t xml:space="preserve"> </w:t>
      </w:r>
      <w:proofErr w:type="spellStart"/>
      <w:r w:rsidRPr="00EC741D">
        <w:rPr>
          <w:rFonts w:ascii="Times New Roman" w:hAnsi="Times New Roman" w:cs="Times New Roman"/>
          <w:i/>
          <w:iCs/>
          <w:sz w:val="28"/>
          <w:szCs w:val="28"/>
          <w:lang w:val="it-IT"/>
        </w:rPr>
        <w:t>Neperovodimoe</w:t>
      </w:r>
      <w:proofErr w:type="spellEnd"/>
      <w:r w:rsidRPr="00EC741D">
        <w:rPr>
          <w:rFonts w:ascii="Times New Roman" w:hAnsi="Times New Roman" w:cs="Times New Roman"/>
          <w:i/>
          <w:iCs/>
          <w:sz w:val="28"/>
          <w:szCs w:val="28"/>
          <w:lang w:val="it-IT"/>
        </w:rPr>
        <w:t xml:space="preserve"> v </w:t>
      </w:r>
      <w:proofErr w:type="spellStart"/>
      <w:r w:rsidRPr="00EC741D">
        <w:rPr>
          <w:rFonts w:ascii="Times New Roman" w:hAnsi="Times New Roman" w:cs="Times New Roman"/>
          <w:i/>
          <w:iCs/>
          <w:sz w:val="28"/>
          <w:szCs w:val="28"/>
          <w:lang w:val="it-IT"/>
        </w:rPr>
        <w:t>perevode</w:t>
      </w:r>
      <w:proofErr w:type="spellEnd"/>
      <w:r w:rsidRPr="00EC741D">
        <w:rPr>
          <w:rFonts w:ascii="Times New Roman" w:hAnsi="Times New Roman" w:cs="Times New Roman"/>
          <w:i/>
          <w:iCs/>
          <w:sz w:val="28"/>
          <w:szCs w:val="28"/>
          <w:lang w:val="it-IT"/>
        </w:rPr>
        <w:t xml:space="preserve">. </w:t>
      </w:r>
      <w:proofErr w:type="spellStart"/>
      <w:r w:rsidRPr="00EC741D">
        <w:rPr>
          <w:rFonts w:ascii="Times New Roman" w:hAnsi="Times New Roman" w:cs="Times New Roman"/>
          <w:i/>
          <w:iCs/>
          <w:sz w:val="28"/>
          <w:szCs w:val="28"/>
          <w:lang w:val="it-IT"/>
        </w:rPr>
        <w:t>Realii</w:t>
      </w:r>
      <w:proofErr w:type="spellEnd"/>
      <w:r w:rsidRPr="00EC741D">
        <w:rPr>
          <w:rFonts w:ascii="Times New Roman" w:hAnsi="Times New Roman" w:cs="Times New Roman"/>
          <w:sz w:val="28"/>
          <w:szCs w:val="28"/>
          <w:lang w:val="it-IT"/>
        </w:rPr>
        <w:t xml:space="preserve">, in </w:t>
      </w:r>
      <w:proofErr w:type="spellStart"/>
      <w:r w:rsidRPr="00EC741D">
        <w:rPr>
          <w:rFonts w:ascii="Times New Roman" w:hAnsi="Times New Roman" w:cs="Times New Roman"/>
          <w:i/>
          <w:iCs/>
          <w:sz w:val="28"/>
          <w:szCs w:val="28"/>
          <w:lang w:val="it-IT"/>
        </w:rPr>
        <w:t>Masterstvo</w:t>
      </w:r>
      <w:proofErr w:type="spellEnd"/>
      <w:r w:rsidRPr="00EC741D">
        <w:rPr>
          <w:rFonts w:ascii="Times New Roman" w:hAnsi="Times New Roman" w:cs="Times New Roman"/>
          <w:i/>
          <w:iCs/>
          <w:sz w:val="28"/>
          <w:szCs w:val="28"/>
          <w:lang w:val="it-IT"/>
        </w:rPr>
        <w:t xml:space="preserve"> </w:t>
      </w:r>
      <w:proofErr w:type="spellStart"/>
      <w:r w:rsidRPr="00EC741D">
        <w:rPr>
          <w:rFonts w:ascii="Times New Roman" w:hAnsi="Times New Roman" w:cs="Times New Roman"/>
          <w:i/>
          <w:iCs/>
          <w:sz w:val="28"/>
          <w:szCs w:val="28"/>
          <w:lang w:val="it-IT"/>
        </w:rPr>
        <w:t>perevoda</w:t>
      </w:r>
      <w:proofErr w:type="spellEnd"/>
      <w:r w:rsidRPr="00EC741D">
        <w:rPr>
          <w:rFonts w:ascii="Times New Roman" w:hAnsi="Times New Roman" w:cs="Times New Roman"/>
          <w:sz w:val="28"/>
          <w:szCs w:val="28"/>
          <w:lang w:val="it-IT"/>
        </w:rPr>
        <w:t>, n. 6, Mos</w:t>
      </w:r>
      <w:r>
        <w:rPr>
          <w:rFonts w:ascii="Times New Roman" w:hAnsi="Times New Roman" w:cs="Times New Roman"/>
          <w:sz w:val="28"/>
          <w:szCs w:val="28"/>
          <w:lang w:val="it-IT"/>
        </w:rPr>
        <w:t>ca</w:t>
      </w:r>
      <w:r w:rsidRPr="00EC741D">
        <w:rPr>
          <w:rFonts w:ascii="Times New Roman" w:hAnsi="Times New Roman" w:cs="Times New Roman"/>
          <w:sz w:val="28"/>
          <w:szCs w:val="28"/>
          <w:lang w:val="it-IT"/>
        </w:rPr>
        <w:t xml:space="preserve">, </w:t>
      </w:r>
      <w:proofErr w:type="spellStart"/>
      <w:r w:rsidRPr="00EC741D">
        <w:rPr>
          <w:rFonts w:ascii="Times New Roman" w:hAnsi="Times New Roman" w:cs="Times New Roman"/>
          <w:sz w:val="28"/>
          <w:szCs w:val="28"/>
          <w:lang w:val="it-IT"/>
        </w:rPr>
        <w:t>Sovetskij</w:t>
      </w:r>
      <w:proofErr w:type="spellEnd"/>
      <w:r w:rsidRPr="00EC741D">
        <w:rPr>
          <w:rFonts w:ascii="Times New Roman" w:hAnsi="Times New Roman" w:cs="Times New Roman"/>
          <w:sz w:val="28"/>
          <w:szCs w:val="28"/>
          <w:lang w:val="it-IT"/>
        </w:rPr>
        <w:t xml:space="preserve"> </w:t>
      </w:r>
      <w:proofErr w:type="spellStart"/>
      <w:r w:rsidRPr="00EC741D">
        <w:rPr>
          <w:rFonts w:ascii="Times New Roman" w:hAnsi="Times New Roman" w:cs="Times New Roman"/>
          <w:sz w:val="28"/>
          <w:szCs w:val="28"/>
          <w:lang w:val="it-IT"/>
        </w:rPr>
        <w:t>pisatel</w:t>
      </w:r>
      <w:proofErr w:type="spellEnd"/>
      <w:r w:rsidRPr="00EC741D">
        <w:rPr>
          <w:rFonts w:ascii="Times New Roman" w:hAnsi="Times New Roman" w:cs="Times New Roman"/>
          <w:sz w:val="28"/>
          <w:szCs w:val="28"/>
          <w:lang w:val="it-IT"/>
        </w:rPr>
        <w:t>’.</w:t>
      </w:r>
    </w:p>
    <w:p w14:paraId="75098738" w14:textId="77777777" w:rsidR="002E642A" w:rsidRPr="002E642A" w:rsidRDefault="002E642A" w:rsidP="002E642A">
      <w:pPr>
        <w:spacing w:line="360" w:lineRule="auto"/>
        <w:rPr>
          <w:rFonts w:ascii="Times New Roman" w:hAnsi="Times New Roman" w:cs="Times New Roman"/>
          <w:sz w:val="28"/>
          <w:szCs w:val="28"/>
          <w:lang w:val="it-IT"/>
        </w:rPr>
      </w:pPr>
    </w:p>
    <w:p w14:paraId="437DCFD9" w14:textId="7E4F5F53" w:rsidR="002E642A" w:rsidRPr="00EB1C9C" w:rsidRDefault="002E642A" w:rsidP="00EB1C9C">
      <w:pPr>
        <w:spacing w:line="360" w:lineRule="auto"/>
        <w:jc w:val="center"/>
        <w:rPr>
          <w:rFonts w:ascii="Times New Roman" w:hAnsi="Times New Roman" w:cs="Times New Roman"/>
          <w:sz w:val="28"/>
          <w:szCs w:val="28"/>
          <w:lang w:val="it-IT"/>
        </w:rPr>
      </w:pPr>
      <w:r w:rsidRPr="002E642A">
        <w:rPr>
          <w:rFonts w:ascii="Times New Roman" w:hAnsi="Times New Roman" w:cs="Times New Roman"/>
          <w:b/>
          <w:bCs/>
          <w:sz w:val="28"/>
          <w:szCs w:val="28"/>
          <w:lang w:val="it-IT"/>
        </w:rPr>
        <w:t>Sitografia</w:t>
      </w:r>
    </w:p>
    <w:p w14:paraId="415BA786" w14:textId="2E64F906" w:rsidR="00EC741D" w:rsidRPr="002E642A" w:rsidRDefault="002E642A" w:rsidP="0014608A">
      <w:pPr>
        <w:rPr>
          <w:rFonts w:ascii="Times New Roman" w:hAnsi="Times New Roman" w:cs="Times New Roman"/>
          <w:sz w:val="28"/>
          <w:szCs w:val="28"/>
          <w:lang w:val="it-IT"/>
        </w:rPr>
      </w:pPr>
      <w:r w:rsidRPr="002E642A">
        <w:rPr>
          <w:rFonts w:ascii="Times New Roman" w:hAnsi="Times New Roman" w:cs="Times New Roman"/>
          <w:sz w:val="28"/>
          <w:szCs w:val="28"/>
          <w:lang w:val="it-IT"/>
        </w:rPr>
        <w:t>https://logos.it/index_en.php</w:t>
      </w:r>
    </w:p>
    <w:sectPr w:rsidR="00EC741D" w:rsidRPr="002E642A" w:rsidSect="00031991">
      <w:headerReference w:type="default" r:id="rId8"/>
      <w:footerReference w:type="default" r:id="rId9"/>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A4AC" w14:textId="77777777" w:rsidR="007122A6" w:rsidRDefault="007122A6" w:rsidP="00430E24">
      <w:pPr>
        <w:spacing w:after="0" w:line="240" w:lineRule="auto"/>
      </w:pPr>
      <w:r>
        <w:separator/>
      </w:r>
    </w:p>
  </w:endnote>
  <w:endnote w:type="continuationSeparator" w:id="0">
    <w:p w14:paraId="5F31AD95" w14:textId="77777777" w:rsidR="007122A6" w:rsidRDefault="007122A6" w:rsidP="0043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otesque">
    <w:charset w:val="00"/>
    <w:family w:val="swiss"/>
    <w:pitch w:val="variable"/>
    <w:sig w:usb0="80000003" w:usb1="00000000" w:usb2="00000000" w:usb3="00000000" w:csb0="00000001" w:csb1="00000000"/>
  </w:font>
  <w:font w:name="TimesNewRomanPS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2AACEED" w14:paraId="040F8E5F" w14:textId="77777777" w:rsidTr="32AACEED">
      <w:trPr>
        <w:trHeight w:val="300"/>
      </w:trPr>
      <w:tc>
        <w:tcPr>
          <w:tcW w:w="3210" w:type="dxa"/>
        </w:tcPr>
        <w:p w14:paraId="3DB368E2" w14:textId="68D7D7A3" w:rsidR="32AACEED" w:rsidRDefault="32AACEED" w:rsidP="32AACEED">
          <w:pPr>
            <w:pStyle w:val="Intestazione"/>
            <w:ind w:left="-115"/>
          </w:pPr>
        </w:p>
      </w:tc>
      <w:tc>
        <w:tcPr>
          <w:tcW w:w="3210" w:type="dxa"/>
        </w:tcPr>
        <w:p w14:paraId="0B753859" w14:textId="44244F01" w:rsidR="32AACEED" w:rsidRDefault="32AACEED" w:rsidP="32AACEED">
          <w:pPr>
            <w:pStyle w:val="Intestazione"/>
            <w:jc w:val="center"/>
          </w:pPr>
        </w:p>
      </w:tc>
      <w:tc>
        <w:tcPr>
          <w:tcW w:w="3210" w:type="dxa"/>
        </w:tcPr>
        <w:p w14:paraId="39CEDA5A" w14:textId="328303AE" w:rsidR="32AACEED" w:rsidRDefault="32AACEED" w:rsidP="32AACEED">
          <w:pPr>
            <w:pStyle w:val="Intestazione"/>
            <w:ind w:right="-115"/>
            <w:jc w:val="right"/>
          </w:pPr>
        </w:p>
      </w:tc>
    </w:tr>
  </w:tbl>
  <w:p w14:paraId="6C04D648" w14:textId="7FA592D2" w:rsidR="32AACEED" w:rsidRDefault="32AACEED" w:rsidP="32AACE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1D79" w14:textId="77777777" w:rsidR="007122A6" w:rsidRDefault="007122A6" w:rsidP="00430E24">
      <w:pPr>
        <w:spacing w:after="0" w:line="240" w:lineRule="auto"/>
      </w:pPr>
      <w:r>
        <w:separator/>
      </w:r>
    </w:p>
  </w:footnote>
  <w:footnote w:type="continuationSeparator" w:id="0">
    <w:p w14:paraId="670CDFB5" w14:textId="77777777" w:rsidR="007122A6" w:rsidRDefault="007122A6" w:rsidP="00430E24">
      <w:pPr>
        <w:spacing w:after="0" w:line="240" w:lineRule="auto"/>
      </w:pPr>
      <w:r>
        <w:continuationSeparator/>
      </w:r>
    </w:p>
  </w:footnote>
  <w:footnote w:id="1">
    <w:p w14:paraId="57010197" w14:textId="183FDE5A" w:rsidR="52461150" w:rsidRPr="002D398A" w:rsidRDefault="52461150" w:rsidP="52461150">
      <w:pPr>
        <w:pStyle w:val="Pidipagina"/>
        <w:tabs>
          <w:tab w:val="center" w:pos="4819"/>
          <w:tab w:val="right" w:pos="9638"/>
        </w:tabs>
        <w:rPr>
          <w:rFonts w:ascii="Times New Roman" w:hAnsi="Times New Roman" w:cs="Times New Roman"/>
          <w:sz w:val="20"/>
          <w:szCs w:val="20"/>
          <w:lang w:val="it-IT"/>
        </w:rPr>
      </w:pPr>
      <w:r w:rsidRPr="002D398A">
        <w:rPr>
          <w:rStyle w:val="Rimandonotaapidipagina"/>
          <w:rFonts w:ascii="Times New Roman" w:hAnsi="Times New Roman" w:cs="Times New Roman"/>
          <w:sz w:val="20"/>
          <w:szCs w:val="20"/>
        </w:rPr>
        <w:footnoteRef/>
      </w:r>
      <w:r w:rsidRPr="002D398A">
        <w:rPr>
          <w:rFonts w:ascii="Times New Roman" w:hAnsi="Times New Roman" w:cs="Times New Roman"/>
          <w:sz w:val="20"/>
          <w:szCs w:val="20"/>
          <w:lang w:val="it-IT"/>
        </w:rPr>
        <w:t xml:space="preserve"> </w:t>
      </w:r>
      <w:r w:rsidRPr="002D398A">
        <w:rPr>
          <w:rFonts w:ascii="Times New Roman" w:eastAsia="Times New Roman" w:hAnsi="Times New Roman" w:cs="Times New Roman"/>
          <w:color w:val="000000" w:themeColor="text1"/>
          <w:sz w:val="20"/>
          <w:szCs w:val="20"/>
          <w:lang w:val="it-IT"/>
        </w:rPr>
        <w:t>Nel solo 1698 Pietro il Grande, che assunse il titolo di Imperatore, crea una flotta di due fregate, ventitré galere e mille</w:t>
      </w:r>
      <w:r w:rsidR="002D398A">
        <w:rPr>
          <w:rFonts w:ascii="Times New Roman" w:eastAsia="Times New Roman" w:hAnsi="Times New Roman" w:cs="Times New Roman"/>
          <w:color w:val="000000" w:themeColor="text1"/>
          <w:sz w:val="20"/>
          <w:szCs w:val="20"/>
          <w:lang w:val="it-IT"/>
        </w:rPr>
        <w:t>.</w:t>
      </w:r>
    </w:p>
  </w:footnote>
  <w:footnote w:id="2">
    <w:p w14:paraId="498D6C53" w14:textId="27F400D7" w:rsidR="52461150" w:rsidRPr="002D398A" w:rsidRDefault="52461150" w:rsidP="52461150">
      <w:pPr>
        <w:pStyle w:val="Testonotaapidipagina"/>
        <w:rPr>
          <w:rFonts w:ascii="Times New Roman" w:hAnsi="Times New Roman" w:cs="Times New Roman"/>
          <w:lang w:val="it-IT"/>
        </w:rPr>
      </w:pPr>
      <w:r w:rsidRPr="002D398A">
        <w:rPr>
          <w:rStyle w:val="Rimandonotaapidipagina"/>
          <w:rFonts w:ascii="Times New Roman" w:hAnsi="Times New Roman" w:cs="Times New Roman"/>
        </w:rPr>
        <w:footnoteRef/>
      </w:r>
      <w:r w:rsidRPr="002D398A">
        <w:rPr>
          <w:rFonts w:ascii="Times New Roman" w:hAnsi="Times New Roman" w:cs="Times New Roman"/>
          <w:lang w:val="it-IT"/>
        </w:rPr>
        <w:t xml:space="preserve"> </w:t>
      </w:r>
      <w:bookmarkStart w:id="1" w:name="_Hlk135742355"/>
      <w:r w:rsidRPr="002D398A">
        <w:rPr>
          <w:rStyle w:val="cf01"/>
          <w:rFonts w:ascii="Times New Roman" w:hAnsi="Times New Roman" w:cs="Times New Roman"/>
          <w:color w:val="000000" w:themeColor="text1"/>
          <w:sz w:val="20"/>
          <w:szCs w:val="20"/>
          <w:lang w:val="it-IT"/>
        </w:rPr>
        <w:t>Ferrari</w:t>
      </w:r>
      <w:r w:rsidR="002D398A">
        <w:rPr>
          <w:rStyle w:val="cf01"/>
          <w:rFonts w:ascii="Times New Roman" w:hAnsi="Times New Roman" w:cs="Times New Roman"/>
          <w:color w:val="000000" w:themeColor="text1"/>
          <w:sz w:val="20"/>
          <w:szCs w:val="20"/>
          <w:lang w:val="it-IT"/>
        </w:rPr>
        <w:t xml:space="preserve"> A. (20</w:t>
      </w:r>
      <w:r w:rsidR="00836E40">
        <w:rPr>
          <w:rStyle w:val="cf01"/>
          <w:rFonts w:ascii="Times New Roman" w:hAnsi="Times New Roman" w:cs="Times New Roman"/>
          <w:color w:val="000000" w:themeColor="text1"/>
          <w:sz w:val="20"/>
          <w:szCs w:val="20"/>
          <w:lang w:val="it-IT"/>
        </w:rPr>
        <w:t>05</w:t>
      </w:r>
      <w:r w:rsidR="002D398A">
        <w:rPr>
          <w:rStyle w:val="cf01"/>
          <w:rFonts w:ascii="Times New Roman" w:hAnsi="Times New Roman" w:cs="Times New Roman"/>
          <w:color w:val="000000" w:themeColor="text1"/>
          <w:sz w:val="20"/>
          <w:szCs w:val="20"/>
          <w:lang w:val="it-IT"/>
        </w:rPr>
        <w:t>),</w:t>
      </w:r>
      <w:bookmarkEnd w:id="1"/>
      <w:r w:rsidR="00836E40" w:rsidRPr="003169CD">
        <w:rPr>
          <w:lang w:val="it-IT"/>
        </w:rPr>
        <w:t xml:space="preserve"> “Caucaso, Popoli e conflitti di una frontiera europea”, Roma, Edizioni Lavoro, </w:t>
      </w:r>
      <w:r w:rsidRPr="002D398A">
        <w:rPr>
          <w:rStyle w:val="cf01"/>
          <w:rFonts w:ascii="Times New Roman" w:hAnsi="Times New Roman" w:cs="Times New Roman"/>
          <w:color w:val="000000" w:themeColor="text1"/>
          <w:sz w:val="20"/>
          <w:szCs w:val="20"/>
          <w:lang w:val="it-IT"/>
        </w:rPr>
        <w:t>p. 33</w:t>
      </w:r>
    </w:p>
  </w:footnote>
  <w:footnote w:id="3">
    <w:p w14:paraId="0059B98A" w14:textId="1DC066B2" w:rsidR="52461150" w:rsidRPr="00C61754" w:rsidRDefault="52461150" w:rsidP="52461150">
      <w:pPr>
        <w:pStyle w:val="Testonotaapidipagina"/>
        <w:rPr>
          <w:lang w:val="en-US"/>
        </w:rPr>
      </w:pPr>
      <w:r w:rsidRPr="002D398A">
        <w:rPr>
          <w:rStyle w:val="Rimandonotaapidipagina"/>
          <w:rFonts w:ascii="Times New Roman" w:hAnsi="Times New Roman" w:cs="Times New Roman"/>
        </w:rPr>
        <w:footnoteRef/>
      </w:r>
      <w:r w:rsidRPr="002D398A">
        <w:rPr>
          <w:rFonts w:ascii="Times New Roman" w:hAnsi="Times New Roman" w:cs="Times New Roman"/>
        </w:rPr>
        <w:t xml:space="preserve"> </w:t>
      </w:r>
      <w:bookmarkStart w:id="2" w:name="_Hlk135739672"/>
      <w:bookmarkStart w:id="3" w:name="_Hlk135742616"/>
      <w:r w:rsidRPr="002D398A">
        <w:rPr>
          <w:rFonts w:ascii="Times New Roman" w:eastAsia="Times New Roman" w:hAnsi="Times New Roman" w:cs="Times New Roman"/>
          <w:color w:val="000000" w:themeColor="text1"/>
        </w:rPr>
        <w:t xml:space="preserve">Natho </w:t>
      </w:r>
      <w:r w:rsidR="00C61754" w:rsidRPr="002D398A">
        <w:rPr>
          <w:rFonts w:ascii="Times New Roman" w:eastAsia="Times New Roman" w:hAnsi="Times New Roman" w:cs="Times New Roman"/>
          <w:color w:val="000000" w:themeColor="text1"/>
        </w:rPr>
        <w:t>K. (2021),</w:t>
      </w:r>
      <w:r w:rsidRPr="002D398A">
        <w:rPr>
          <w:rFonts w:ascii="Times New Roman" w:eastAsia="Times New Roman" w:hAnsi="Times New Roman" w:cs="Times New Roman"/>
          <w:i/>
          <w:iCs/>
          <w:color w:val="000000" w:themeColor="text1"/>
        </w:rPr>
        <w:t xml:space="preserve"> "The Russo-Circassian War"</w:t>
      </w:r>
      <w:bookmarkEnd w:id="2"/>
      <w:r w:rsidR="00C61754" w:rsidRPr="002D398A">
        <w:rPr>
          <w:rFonts w:ascii="Times New Roman" w:eastAsia="Times New Roman" w:hAnsi="Times New Roman" w:cs="Times New Roman"/>
          <w:color w:val="000000" w:themeColor="text1"/>
        </w:rPr>
        <w:t>,</w:t>
      </w:r>
      <w:r w:rsidR="00C61754">
        <w:rPr>
          <w:rFonts w:ascii="Times New Roman" w:eastAsia="Times New Roman" w:hAnsi="Times New Roman" w:cs="Times New Roman"/>
          <w:color w:val="000000" w:themeColor="text1"/>
          <w:sz w:val="22"/>
          <w:szCs w:val="22"/>
        </w:rPr>
        <w:t xml:space="preserve"> </w:t>
      </w:r>
      <w:r w:rsidR="002D398A" w:rsidRPr="002D398A">
        <w:rPr>
          <w:rFonts w:ascii="Times New Roman" w:hAnsi="Times New Roman" w:cs="Times New Roman"/>
          <w:color w:val="040C28"/>
        </w:rPr>
        <w:t xml:space="preserve">Bloomington, </w:t>
      </w:r>
      <w:r w:rsidR="002D398A" w:rsidRPr="002D398A">
        <w:rPr>
          <w:rFonts w:ascii="Times New Roman" w:eastAsia="Times New Roman" w:hAnsi="Times New Roman" w:cs="Times New Roman"/>
          <w:color w:val="000000" w:themeColor="text1"/>
        </w:rPr>
        <w:t>Xlibris.</w:t>
      </w:r>
      <w:bookmarkEnd w:id="3"/>
    </w:p>
  </w:footnote>
  <w:footnote w:id="4">
    <w:p w14:paraId="62D61AC2" w14:textId="4FCA5FB3" w:rsidR="52461150" w:rsidRPr="00EB1C9C" w:rsidRDefault="52461150" w:rsidP="52461150">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EB1C9C">
        <w:rPr>
          <w:rFonts w:ascii="Times New Roman" w:hAnsi="Times New Roman" w:cs="Times New Roman"/>
          <w:lang w:val="it-IT"/>
        </w:rPr>
        <w:t xml:space="preserve"> </w:t>
      </w:r>
      <w:r w:rsidRPr="003464CA">
        <w:rPr>
          <w:rFonts w:ascii="Times New Roman" w:eastAsia="Times New Roman" w:hAnsi="Times New Roman" w:cs="Times New Roman"/>
          <w:color w:val="000000" w:themeColor="text1"/>
          <w:lang w:val="it-IT"/>
        </w:rPr>
        <w:t>Esponente</w:t>
      </w:r>
      <w:r w:rsidRPr="00EB1C9C">
        <w:rPr>
          <w:rFonts w:ascii="Times New Roman" w:eastAsia="Times New Roman" w:hAnsi="Times New Roman" w:cs="Times New Roman"/>
          <w:color w:val="000000" w:themeColor="text1"/>
          <w:lang w:val="it-IT"/>
        </w:rPr>
        <w:t xml:space="preserve"> </w:t>
      </w:r>
      <w:r w:rsidRPr="003464CA">
        <w:rPr>
          <w:rFonts w:ascii="Times New Roman" w:eastAsia="Times New Roman" w:hAnsi="Times New Roman" w:cs="Times New Roman"/>
          <w:color w:val="000000" w:themeColor="text1"/>
          <w:lang w:val="it-IT"/>
        </w:rPr>
        <w:t>della</w:t>
      </w:r>
      <w:r w:rsidRPr="00EB1C9C">
        <w:rPr>
          <w:rFonts w:ascii="Times New Roman" w:eastAsia="Times New Roman" w:hAnsi="Times New Roman" w:cs="Times New Roman"/>
          <w:color w:val="000000" w:themeColor="text1"/>
          <w:lang w:val="it-IT"/>
        </w:rPr>
        <w:t xml:space="preserve"> </w:t>
      </w:r>
      <w:r w:rsidRPr="003464CA">
        <w:rPr>
          <w:rFonts w:ascii="Times New Roman" w:eastAsia="Times New Roman" w:hAnsi="Times New Roman" w:cs="Times New Roman"/>
          <w:color w:val="000000" w:themeColor="text1"/>
          <w:lang w:val="it-IT"/>
        </w:rPr>
        <w:t>famiglia</w:t>
      </w:r>
      <w:r w:rsidRPr="00EB1C9C">
        <w:rPr>
          <w:rFonts w:ascii="Times New Roman" w:eastAsia="Times New Roman" w:hAnsi="Times New Roman" w:cs="Times New Roman"/>
          <w:color w:val="000000" w:themeColor="text1"/>
          <w:lang w:val="it-IT"/>
        </w:rPr>
        <w:t xml:space="preserve"> </w:t>
      </w:r>
      <w:r w:rsidRPr="003464CA">
        <w:rPr>
          <w:rFonts w:ascii="Times New Roman" w:eastAsia="Times New Roman" w:hAnsi="Times New Roman" w:cs="Times New Roman"/>
          <w:color w:val="000000" w:themeColor="text1"/>
          <w:lang w:val="it-IT"/>
        </w:rPr>
        <w:t>reale</w:t>
      </w:r>
      <w:r w:rsidRPr="00EB1C9C">
        <w:rPr>
          <w:rFonts w:ascii="Times New Roman" w:eastAsia="Times New Roman" w:hAnsi="Times New Roman" w:cs="Times New Roman"/>
          <w:color w:val="000000" w:themeColor="text1"/>
          <w:lang w:val="it-IT"/>
        </w:rPr>
        <w:t xml:space="preserve"> </w:t>
      </w:r>
      <w:r w:rsidRPr="003464CA">
        <w:rPr>
          <w:rFonts w:ascii="Times New Roman" w:eastAsia="Times New Roman" w:hAnsi="Times New Roman" w:cs="Times New Roman"/>
          <w:color w:val="000000" w:themeColor="text1"/>
          <w:lang w:val="it-IT"/>
        </w:rPr>
        <w:t>cabarda</w:t>
      </w:r>
    </w:p>
  </w:footnote>
  <w:footnote w:id="5">
    <w:p w14:paraId="26754CA0" w14:textId="5F8F4F3E" w:rsidR="52461150" w:rsidRPr="004E26B9" w:rsidRDefault="52461150" w:rsidP="52461150">
      <w:pPr>
        <w:pStyle w:val="Testonotaapidipagina"/>
        <w:rPr>
          <w:rFonts w:ascii="Times New Roman" w:hAnsi="Times New Roman" w:cs="Times New Roman"/>
          <w:lang w:val="it-IT"/>
        </w:rPr>
      </w:pPr>
      <w:bookmarkStart w:id="4" w:name="_Hlk135741639"/>
      <w:r w:rsidRPr="003464CA">
        <w:rPr>
          <w:rStyle w:val="Rimandonotaapidipagina"/>
          <w:rFonts w:ascii="Times New Roman" w:hAnsi="Times New Roman" w:cs="Times New Roman"/>
        </w:rPr>
        <w:footnoteRef/>
      </w:r>
      <w:r w:rsidRPr="004E26B9">
        <w:rPr>
          <w:rFonts w:ascii="Times New Roman" w:hAnsi="Times New Roman" w:cs="Times New Roman"/>
          <w:lang w:val="it-IT"/>
        </w:rPr>
        <w:t xml:space="preserve"> </w:t>
      </w:r>
      <w:r w:rsidR="003464CA">
        <w:rPr>
          <w:rFonts w:ascii="Times New Roman" w:hAnsi="Times New Roman" w:cs="Times New Roman"/>
          <w:lang w:val="it-IT"/>
        </w:rPr>
        <w:t>Mal</w:t>
      </w:r>
      <w:r w:rsidR="003464CA" w:rsidRPr="004E26B9">
        <w:rPr>
          <w:rFonts w:ascii="Times New Roman" w:hAnsi="Times New Roman" w:cs="Times New Roman"/>
          <w:lang w:val="it-IT"/>
        </w:rPr>
        <w:t>'</w:t>
      </w:r>
      <w:r w:rsidR="003464CA">
        <w:rPr>
          <w:rFonts w:ascii="Times New Roman" w:hAnsi="Times New Roman" w:cs="Times New Roman"/>
          <w:lang w:val="it-IT"/>
        </w:rPr>
        <w:t>bakhov</w:t>
      </w:r>
      <w:r w:rsidR="003464CA" w:rsidRPr="004E26B9">
        <w:rPr>
          <w:rFonts w:ascii="Times New Roman" w:hAnsi="Times New Roman" w:cs="Times New Roman"/>
          <w:lang w:val="it-IT"/>
        </w:rPr>
        <w:t xml:space="preserve"> </w:t>
      </w:r>
      <w:r w:rsidR="003464CA">
        <w:rPr>
          <w:rFonts w:ascii="Times New Roman" w:hAnsi="Times New Roman" w:cs="Times New Roman"/>
          <w:lang w:val="it-IT"/>
        </w:rPr>
        <w:t>B</w:t>
      </w:r>
      <w:r w:rsidR="003464CA" w:rsidRPr="004E26B9">
        <w:rPr>
          <w:rFonts w:ascii="Times New Roman" w:hAnsi="Times New Roman" w:cs="Times New Roman"/>
          <w:lang w:val="it-IT"/>
        </w:rPr>
        <w:t xml:space="preserve">. </w:t>
      </w:r>
      <w:r w:rsidR="003464CA">
        <w:rPr>
          <w:rFonts w:ascii="Times New Roman" w:hAnsi="Times New Roman" w:cs="Times New Roman"/>
          <w:lang w:val="it-IT"/>
        </w:rPr>
        <w:t>K</w:t>
      </w:r>
      <w:r w:rsidR="003464CA" w:rsidRPr="004E26B9">
        <w:rPr>
          <w:rFonts w:ascii="Times New Roman" w:hAnsi="Times New Roman" w:cs="Times New Roman"/>
          <w:lang w:val="it-IT"/>
        </w:rPr>
        <w:t xml:space="preserve">. (2002), </w:t>
      </w:r>
      <w:r w:rsidR="004E26B9" w:rsidRPr="004E26B9">
        <w:rPr>
          <w:rFonts w:ascii="Times New Roman" w:hAnsi="Times New Roman" w:cs="Times New Roman"/>
          <w:i/>
          <w:iCs/>
          <w:lang w:val="ru-RU"/>
        </w:rPr>
        <w:t>Ка</w:t>
      </w:r>
      <w:r w:rsidR="004E26B9" w:rsidRPr="004E26B9">
        <w:rPr>
          <w:rFonts w:ascii="Times New Roman" w:hAnsi="Times New Roman" w:cs="Times New Roman"/>
          <w:i/>
          <w:iCs/>
          <w:lang w:val="it-IT"/>
        </w:rPr>
        <w:t>barda na etapakh politicheskoj istorii</w:t>
      </w:r>
      <w:r w:rsidR="004E26B9" w:rsidRPr="004E26B9">
        <w:rPr>
          <w:rFonts w:ascii="Times New Roman" w:hAnsi="Times New Roman" w:cs="Times New Roman"/>
          <w:lang w:val="it-IT"/>
        </w:rPr>
        <w:t xml:space="preserve">, </w:t>
      </w:r>
      <w:r w:rsidR="004E26B9">
        <w:rPr>
          <w:rFonts w:ascii="Times New Roman" w:hAnsi="Times New Roman" w:cs="Times New Roman"/>
          <w:lang w:val="it-IT"/>
        </w:rPr>
        <w:t>Mosca</w:t>
      </w:r>
      <w:r w:rsidR="004E26B9" w:rsidRPr="004E26B9">
        <w:rPr>
          <w:rFonts w:ascii="Times New Roman" w:hAnsi="Times New Roman" w:cs="Times New Roman"/>
          <w:lang w:val="it-IT"/>
        </w:rPr>
        <w:t>, “</w:t>
      </w:r>
      <w:r w:rsidR="004E26B9">
        <w:rPr>
          <w:rFonts w:ascii="Times New Roman" w:hAnsi="Times New Roman" w:cs="Times New Roman"/>
          <w:lang w:val="it-IT"/>
        </w:rPr>
        <w:t>Pomantur</w:t>
      </w:r>
      <w:r w:rsidR="004E26B9" w:rsidRPr="004E26B9">
        <w:rPr>
          <w:rFonts w:ascii="Times New Roman" w:hAnsi="Times New Roman" w:cs="Times New Roman"/>
          <w:lang w:val="it-IT"/>
        </w:rPr>
        <w:t>”</w:t>
      </w:r>
      <w:r w:rsidRPr="004E26B9">
        <w:rPr>
          <w:rFonts w:ascii="Times New Roman" w:eastAsia="Times New Roman" w:hAnsi="Times New Roman" w:cs="Times New Roman"/>
          <w:i/>
          <w:iCs/>
          <w:color w:val="000000" w:themeColor="text1"/>
          <w:lang w:val="it-IT"/>
        </w:rPr>
        <w:t>.</w:t>
      </w:r>
    </w:p>
    <w:bookmarkEnd w:id="4"/>
  </w:footnote>
  <w:footnote w:id="6">
    <w:p w14:paraId="00177C84" w14:textId="17CAC6E4" w:rsidR="52461150" w:rsidRPr="007A2D33" w:rsidRDefault="52461150" w:rsidP="52461150">
      <w:pPr>
        <w:pStyle w:val="Testonotaapidipagina"/>
        <w:rPr>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w:t>
      </w:r>
      <w:r w:rsidRPr="003464CA">
        <w:rPr>
          <w:rStyle w:val="reference-text"/>
          <w:rFonts w:ascii="Times New Roman" w:hAnsi="Times New Roman" w:cs="Times New Roman"/>
          <w:i/>
          <w:iCs/>
          <w:color w:val="000000" w:themeColor="text1"/>
          <w:lang w:val="it-IT"/>
        </w:rPr>
        <w:t>Vedi nota 5.</w:t>
      </w:r>
      <w:r w:rsidRPr="52461150">
        <w:rPr>
          <w:rStyle w:val="reference-text"/>
          <w:i/>
          <w:iCs/>
          <w:color w:val="000000" w:themeColor="text1"/>
          <w:sz w:val="22"/>
          <w:szCs w:val="22"/>
          <w:lang w:val="it-IT"/>
        </w:rPr>
        <w:t xml:space="preserve"> </w:t>
      </w:r>
      <w:r w:rsidRPr="007A2D33">
        <w:rPr>
          <w:lang w:val="it-IT"/>
        </w:rPr>
        <w:t xml:space="preserve"> </w:t>
      </w:r>
    </w:p>
  </w:footnote>
  <w:footnote w:id="7">
    <w:p w14:paraId="35E18901" w14:textId="3B6F7B74" w:rsidR="52461150" w:rsidRPr="004E26B9" w:rsidRDefault="52461150" w:rsidP="52461150">
      <w:pPr>
        <w:pStyle w:val="Testonotaapidipagina"/>
        <w:rPr>
          <w:rFonts w:ascii="Times New Roman" w:hAnsi="Times New Roman" w:cs="Times New Roman"/>
          <w:lang w:val="it-IT"/>
        </w:rPr>
      </w:pPr>
      <w:r w:rsidRPr="004E26B9">
        <w:rPr>
          <w:rStyle w:val="Rimandonotaapidipagina"/>
          <w:rFonts w:ascii="Times New Roman" w:hAnsi="Times New Roman" w:cs="Times New Roman"/>
        </w:rPr>
        <w:footnoteRef/>
      </w:r>
      <w:r w:rsidRPr="004E26B9">
        <w:rPr>
          <w:rFonts w:ascii="Times New Roman" w:hAnsi="Times New Roman" w:cs="Times New Roman"/>
          <w:lang w:val="it-IT"/>
        </w:rPr>
        <w:t xml:space="preserve"> </w:t>
      </w:r>
      <w:r w:rsidRPr="004E26B9">
        <w:rPr>
          <w:rFonts w:ascii="Times New Roman" w:eastAsia="Times New Roman" w:hAnsi="Times New Roman" w:cs="Times New Roman"/>
          <w:color w:val="000000" w:themeColor="text1"/>
          <w:lang w:val="it-IT"/>
        </w:rPr>
        <w:t>Il trattato di Küçük Kaynarca rese territorio russo due importanti porti: Kerč' ed Enikale</w:t>
      </w:r>
    </w:p>
  </w:footnote>
  <w:footnote w:id="8">
    <w:p w14:paraId="60DAA27A" w14:textId="47E1E6C2" w:rsidR="52461150" w:rsidRPr="00EB1C9C" w:rsidRDefault="52461150" w:rsidP="52461150">
      <w:pPr>
        <w:pStyle w:val="Testonotaapidipagina"/>
        <w:rPr>
          <w:rFonts w:ascii="Times New Roman" w:hAnsi="Times New Roman" w:cs="Times New Roman"/>
          <w:lang w:val="en-US"/>
        </w:rPr>
      </w:pPr>
      <w:r w:rsidRPr="004E26B9">
        <w:rPr>
          <w:rStyle w:val="Rimandonotaapidipagina"/>
          <w:rFonts w:ascii="Times New Roman" w:hAnsi="Times New Roman" w:cs="Times New Roman"/>
        </w:rPr>
        <w:footnoteRef/>
      </w:r>
      <w:r w:rsidRPr="00EB1C9C">
        <w:rPr>
          <w:rFonts w:ascii="Times New Roman" w:hAnsi="Times New Roman" w:cs="Times New Roman"/>
          <w:lang w:val="en-US"/>
        </w:rPr>
        <w:t xml:space="preserve"> </w:t>
      </w:r>
      <w:r w:rsidRPr="00EB1C9C">
        <w:rPr>
          <w:rFonts w:ascii="Times New Roman" w:eastAsia="Times New Roman" w:hAnsi="Times New Roman" w:cs="Times New Roman"/>
          <w:color w:val="000000" w:themeColor="text1"/>
          <w:lang w:val="en-US"/>
        </w:rPr>
        <w:t xml:space="preserve">Adyghe Xabze, legge Cabarda. </w:t>
      </w:r>
      <w:r w:rsidRPr="00EB1C9C">
        <w:rPr>
          <w:rFonts w:ascii="Times New Roman" w:hAnsi="Times New Roman" w:cs="Times New Roman"/>
          <w:lang w:val="en-US"/>
        </w:rPr>
        <w:t xml:space="preserve"> </w:t>
      </w:r>
    </w:p>
  </w:footnote>
  <w:footnote w:id="9">
    <w:p w14:paraId="6BF6DFE7" w14:textId="574DA191" w:rsidR="52461150" w:rsidRPr="004E26B9" w:rsidRDefault="52461150" w:rsidP="52461150">
      <w:pPr>
        <w:pStyle w:val="Testonotaapidipagina"/>
        <w:rPr>
          <w:rFonts w:ascii="Times New Roman" w:hAnsi="Times New Roman" w:cs="Times New Roman"/>
        </w:rPr>
      </w:pPr>
      <w:bookmarkStart w:id="5" w:name="_Hlk135741996"/>
      <w:r w:rsidRPr="004E26B9">
        <w:rPr>
          <w:rStyle w:val="Rimandonotaapidipagina"/>
          <w:rFonts w:ascii="Times New Roman" w:hAnsi="Times New Roman" w:cs="Times New Roman"/>
        </w:rPr>
        <w:footnoteRef/>
      </w:r>
      <w:r w:rsidRPr="004E26B9">
        <w:rPr>
          <w:rFonts w:ascii="Times New Roman" w:hAnsi="Times New Roman" w:cs="Times New Roman"/>
          <w:lang w:val="en-US"/>
        </w:rPr>
        <w:t xml:space="preserve"> </w:t>
      </w:r>
      <w:r w:rsidRPr="004E26B9">
        <w:rPr>
          <w:rFonts w:ascii="Times New Roman" w:eastAsia="Times New Roman" w:hAnsi="Times New Roman" w:cs="Times New Roman"/>
          <w:color w:val="000000" w:themeColor="text1"/>
          <w:lang w:val="en-US"/>
        </w:rPr>
        <w:t>Jaimoukha, A.</w:t>
      </w:r>
      <w:r w:rsidR="004E26B9" w:rsidRPr="004E26B9">
        <w:rPr>
          <w:rFonts w:ascii="Times New Roman" w:eastAsia="Times New Roman" w:hAnsi="Times New Roman" w:cs="Times New Roman"/>
          <w:color w:val="000000" w:themeColor="text1"/>
          <w:lang w:val="en-US"/>
        </w:rPr>
        <w:t>,</w:t>
      </w:r>
      <w:r w:rsidRPr="004E26B9">
        <w:rPr>
          <w:rFonts w:ascii="Times New Roman" w:eastAsia="Times New Roman" w:hAnsi="Times New Roman" w:cs="Times New Roman"/>
          <w:i/>
          <w:iCs/>
          <w:color w:val="000000" w:themeColor="text1"/>
          <w:lang w:val="en-US"/>
        </w:rPr>
        <w:t xml:space="preserve"> </w:t>
      </w:r>
      <w:r w:rsidRPr="004E26B9">
        <w:rPr>
          <w:rFonts w:ascii="Times New Roman" w:eastAsia="Times New Roman" w:hAnsi="Times New Roman" w:cs="Times New Roman"/>
          <w:i/>
          <w:iCs/>
          <w:color w:val="000000" w:themeColor="text1"/>
        </w:rPr>
        <w:t>A Brief History of Kabarda [from the Seventh Century AD</w:t>
      </w:r>
      <w:r w:rsidRPr="004E26B9">
        <w:rPr>
          <w:rFonts w:ascii="Times New Roman" w:eastAsia="Times New Roman" w:hAnsi="Times New Roman" w:cs="Times New Roman"/>
          <w:color w:val="000000" w:themeColor="text1"/>
        </w:rPr>
        <w:t>]</w:t>
      </w:r>
      <w:r w:rsidR="004E26B9" w:rsidRPr="004E26B9">
        <w:rPr>
          <w:rFonts w:ascii="Times New Roman" w:eastAsia="Times New Roman" w:hAnsi="Times New Roman" w:cs="Times New Roman"/>
          <w:color w:val="000000" w:themeColor="text1"/>
        </w:rPr>
        <w:t>,</w:t>
      </w:r>
      <w:r w:rsidRPr="004E26B9">
        <w:rPr>
          <w:rFonts w:ascii="Times New Roman" w:eastAsia="Times New Roman" w:hAnsi="Times New Roman" w:cs="Times New Roman"/>
          <w:color w:val="000000" w:themeColor="text1"/>
        </w:rPr>
        <w:t xml:space="preserve"> p. 19.</w:t>
      </w:r>
    </w:p>
    <w:bookmarkEnd w:id="5"/>
  </w:footnote>
  <w:footnote w:id="10">
    <w:p w14:paraId="5355E68A" w14:textId="4C8159B8" w:rsidR="52461150" w:rsidRPr="007A2D33" w:rsidRDefault="52461150" w:rsidP="52461150">
      <w:pPr>
        <w:pStyle w:val="Testonotaapidipagina"/>
        <w:rPr>
          <w:lang w:val="it-IT"/>
        </w:rPr>
      </w:pPr>
      <w:r w:rsidRPr="004E26B9">
        <w:rPr>
          <w:rStyle w:val="Rimandonotaapidipagina"/>
          <w:rFonts w:ascii="Times New Roman" w:hAnsi="Times New Roman" w:cs="Times New Roman"/>
        </w:rPr>
        <w:footnoteRef/>
      </w:r>
      <w:r w:rsidRPr="004E26B9">
        <w:rPr>
          <w:rFonts w:ascii="Times New Roman" w:hAnsi="Times New Roman" w:cs="Times New Roman"/>
          <w:lang w:val="it-IT"/>
        </w:rPr>
        <w:t xml:space="preserve"> </w:t>
      </w:r>
      <w:r w:rsidRPr="004E26B9">
        <w:rPr>
          <w:rFonts w:ascii="Times New Roman" w:eastAsia="Times New Roman" w:hAnsi="Times New Roman" w:cs="Times New Roman"/>
          <w:color w:val="000000" w:themeColor="text1"/>
          <w:lang w:val="it-IT"/>
        </w:rPr>
        <w:t>Il trattato di Georgievsk fu stipulato tra Caterina II e Eraclio II di Georgia e stabiliva i termini che dovevano essere rispettati affinché la Georgia venisse protetta dalla Russia da ottomani e persiani.</w:t>
      </w:r>
      <w:r w:rsidRPr="52461150">
        <w:rPr>
          <w:rFonts w:ascii="Calibri" w:eastAsia="Calibri" w:hAnsi="Calibri" w:cs="Calibri"/>
          <w:color w:val="000000" w:themeColor="text1"/>
          <w:lang w:val="it-IT"/>
        </w:rPr>
        <w:t xml:space="preserve"> </w:t>
      </w:r>
      <w:r w:rsidRPr="007A2D33">
        <w:rPr>
          <w:lang w:val="it-IT"/>
        </w:rPr>
        <w:t xml:space="preserve"> </w:t>
      </w:r>
    </w:p>
  </w:footnote>
  <w:footnote w:id="11">
    <w:p w14:paraId="236973B5" w14:textId="40857901" w:rsidR="52461150" w:rsidRPr="007A2D33" w:rsidRDefault="52461150" w:rsidP="52461150">
      <w:pPr>
        <w:pStyle w:val="Testonotaapidipagina"/>
        <w:rPr>
          <w:lang w:val="it-IT"/>
        </w:rPr>
      </w:pPr>
      <w:r w:rsidRPr="52461150">
        <w:rPr>
          <w:rStyle w:val="Rimandonotaapidipagina"/>
        </w:rPr>
        <w:footnoteRef/>
      </w:r>
      <w:r w:rsidRPr="007A2D33">
        <w:rPr>
          <w:lang w:val="it-IT"/>
        </w:rPr>
        <w:t xml:space="preserve"> </w:t>
      </w:r>
      <w:r w:rsidRPr="007A2D33">
        <w:rPr>
          <w:rFonts w:ascii="Times New Roman" w:eastAsia="Times New Roman" w:hAnsi="Times New Roman" w:cs="Times New Roman"/>
          <w:color w:val="000000" w:themeColor="text1"/>
          <w:sz w:val="22"/>
          <w:szCs w:val="22"/>
          <w:lang w:val="it-IT"/>
        </w:rPr>
        <w:t>Il 26 Dicembre 1825 (14 dicembre) i comandanti dell'esercito imperiale si rifiutarono di prestare giuramento al nuovo zar, Nicola I</w:t>
      </w:r>
    </w:p>
  </w:footnote>
  <w:footnote w:id="12">
    <w:p w14:paraId="031F4FCF" w14:textId="5DFFD083" w:rsidR="52461150" w:rsidRPr="007A2D33" w:rsidRDefault="52461150" w:rsidP="52461150">
      <w:pPr>
        <w:pStyle w:val="Testonotaapidipagina"/>
        <w:rPr>
          <w:lang w:val="it-IT"/>
        </w:rPr>
      </w:pPr>
      <w:r w:rsidRPr="52461150">
        <w:rPr>
          <w:rStyle w:val="Rimandonotaapidipagina"/>
        </w:rPr>
        <w:footnoteRef/>
      </w:r>
      <w:r w:rsidRPr="007A2D33">
        <w:rPr>
          <w:lang w:val="it-IT"/>
        </w:rPr>
        <w:t xml:space="preserve"> </w:t>
      </w:r>
      <w:r w:rsidRPr="52461150">
        <w:rPr>
          <w:rFonts w:ascii="Times New Roman" w:eastAsia="Times New Roman" w:hAnsi="Times New Roman" w:cs="Times New Roman"/>
          <w:color w:val="000000" w:themeColor="text1"/>
          <w:sz w:val="22"/>
          <w:szCs w:val="22"/>
          <w:lang w:val="it-IT"/>
        </w:rPr>
        <w:t xml:space="preserve">Il termine muhajirismo viene utilizzato per indicare la deportazione di un gran numero di popolazioni musulmane nell’Impero ottomano. Si conta la deportazione di quasi mezzo milione di persone. </w:t>
      </w:r>
      <w:r w:rsidRPr="007A2D33">
        <w:rPr>
          <w:lang w:val="it-IT"/>
        </w:rPr>
        <w:t xml:space="preserve"> </w:t>
      </w:r>
    </w:p>
  </w:footnote>
  <w:footnote w:id="13">
    <w:p w14:paraId="0EE129D3" w14:textId="2D53548A" w:rsidR="52461150" w:rsidRPr="00AA2CF4" w:rsidRDefault="52461150" w:rsidP="52461150">
      <w:pPr>
        <w:pStyle w:val="Testonotaapidipagina"/>
        <w:rPr>
          <w:lang w:val="it-IT"/>
        </w:rPr>
      </w:pPr>
      <w:r w:rsidRPr="52461150">
        <w:rPr>
          <w:rStyle w:val="Rimandonotaapidipagina"/>
        </w:rPr>
        <w:footnoteRef/>
      </w:r>
      <w:r w:rsidRPr="007A2D33">
        <w:rPr>
          <w:lang w:val="it-IT"/>
        </w:rPr>
        <w:t xml:space="preserve"> </w:t>
      </w:r>
      <w:r w:rsidRPr="52461150">
        <w:rPr>
          <w:rFonts w:ascii="Calibri" w:eastAsia="Calibri" w:hAnsi="Calibri" w:cs="Calibri"/>
          <w:color w:val="000000" w:themeColor="text1"/>
          <w:lang w:val="it-IT"/>
        </w:rPr>
        <w:t>“</w:t>
      </w:r>
      <w:r w:rsidRPr="52461150">
        <w:rPr>
          <w:rFonts w:ascii="Times New Roman" w:eastAsia="Times New Roman" w:hAnsi="Times New Roman" w:cs="Times New Roman"/>
          <w:color w:val="000000" w:themeColor="text1"/>
          <w:sz w:val="22"/>
          <w:szCs w:val="22"/>
          <w:lang w:val="it-IT"/>
        </w:rPr>
        <w:t>Convinti di poter oltrepassare con una donna orientale tutti i limiti delle convenzioni sociali in amore, essi (gli ufficiali russi) sogneranno non di rado, oltre a prestare servizio nel Caucaso per coprirsi di gloria, di avere un amore passeggero con un’indigena, amore carico fatalmente di profondo piacere sessuale e di</w:t>
      </w:r>
      <w:r w:rsidRPr="007A2D33">
        <w:rPr>
          <w:lang w:val="it-IT"/>
        </w:rPr>
        <w:br/>
      </w:r>
      <w:r w:rsidRPr="52461150">
        <w:rPr>
          <w:rFonts w:ascii="Times New Roman" w:eastAsia="Times New Roman" w:hAnsi="Times New Roman" w:cs="Times New Roman"/>
          <w:color w:val="000000" w:themeColor="text1"/>
          <w:sz w:val="22"/>
          <w:szCs w:val="22"/>
          <w:lang w:val="it-IT"/>
        </w:rPr>
        <w:t xml:space="preserve">nessuna responsabilità sociale”. </w:t>
      </w:r>
      <w:bookmarkStart w:id="6" w:name="_Hlk135740706"/>
      <w:r w:rsidR="00AA2CF4">
        <w:rPr>
          <w:rFonts w:ascii="Times New Roman" w:eastAsia="Times New Roman" w:hAnsi="Times New Roman" w:cs="Times New Roman"/>
          <w:color w:val="000000" w:themeColor="text1"/>
          <w:sz w:val="22"/>
          <w:szCs w:val="22"/>
          <w:lang w:val="it-IT"/>
        </w:rPr>
        <w:t>Magarotto L.</w:t>
      </w:r>
      <w:r w:rsidR="00735582">
        <w:rPr>
          <w:rFonts w:ascii="Times New Roman" w:eastAsia="Times New Roman" w:hAnsi="Times New Roman" w:cs="Times New Roman"/>
          <w:color w:val="000000" w:themeColor="text1"/>
          <w:sz w:val="22"/>
          <w:szCs w:val="22"/>
          <w:lang w:val="it-IT"/>
        </w:rPr>
        <w:t xml:space="preserve"> (2015)</w:t>
      </w:r>
      <w:r w:rsidR="00AA2CF4">
        <w:rPr>
          <w:rFonts w:ascii="Times New Roman" w:eastAsia="Times New Roman" w:hAnsi="Times New Roman" w:cs="Times New Roman"/>
          <w:color w:val="000000" w:themeColor="text1"/>
          <w:sz w:val="22"/>
          <w:szCs w:val="22"/>
          <w:lang w:val="it-IT"/>
        </w:rPr>
        <w:t xml:space="preserve">, </w:t>
      </w:r>
      <w:r w:rsidR="00AA2CF4">
        <w:rPr>
          <w:rFonts w:ascii="Times New Roman" w:eastAsia="Times New Roman" w:hAnsi="Times New Roman" w:cs="Times New Roman"/>
          <w:i/>
          <w:iCs/>
          <w:color w:val="000000" w:themeColor="text1"/>
          <w:sz w:val="22"/>
          <w:szCs w:val="22"/>
          <w:lang w:val="it-IT"/>
        </w:rPr>
        <w:t>La conquista del Caucaso nella letteratura russa dell’Ottocento</w:t>
      </w:r>
      <w:r w:rsidR="00AA2CF4">
        <w:rPr>
          <w:rFonts w:ascii="Times New Roman" w:eastAsia="Times New Roman" w:hAnsi="Times New Roman" w:cs="Times New Roman"/>
          <w:color w:val="000000" w:themeColor="text1"/>
          <w:sz w:val="22"/>
          <w:szCs w:val="22"/>
          <w:lang w:val="it-IT"/>
        </w:rPr>
        <w:t>, Firenze</w:t>
      </w:r>
      <w:r w:rsidR="00735582">
        <w:rPr>
          <w:rFonts w:ascii="Times New Roman" w:eastAsia="Times New Roman" w:hAnsi="Times New Roman" w:cs="Times New Roman"/>
          <w:color w:val="000000" w:themeColor="text1"/>
          <w:sz w:val="22"/>
          <w:szCs w:val="22"/>
          <w:lang w:val="it-IT"/>
        </w:rPr>
        <w:t>, Firenze</w:t>
      </w:r>
      <w:r w:rsidR="00AA2CF4">
        <w:rPr>
          <w:rFonts w:ascii="Times New Roman" w:eastAsia="Times New Roman" w:hAnsi="Times New Roman" w:cs="Times New Roman"/>
          <w:color w:val="000000" w:themeColor="text1"/>
          <w:sz w:val="22"/>
          <w:szCs w:val="22"/>
          <w:lang w:val="it-IT"/>
        </w:rPr>
        <w:t xml:space="preserve"> University press, </w:t>
      </w:r>
      <w:bookmarkEnd w:id="6"/>
      <w:r w:rsidR="00AA2CF4">
        <w:rPr>
          <w:rFonts w:ascii="Times New Roman" w:eastAsia="Times New Roman" w:hAnsi="Times New Roman" w:cs="Times New Roman"/>
          <w:color w:val="000000" w:themeColor="text1"/>
          <w:sz w:val="22"/>
          <w:szCs w:val="22"/>
          <w:lang w:val="it-IT"/>
        </w:rPr>
        <w:t>p. 61</w:t>
      </w:r>
    </w:p>
  </w:footnote>
  <w:footnote w:id="14">
    <w:p w14:paraId="705D1F71" w14:textId="77777777" w:rsidR="0070604C" w:rsidRPr="003464CA" w:rsidRDefault="0070604C" w:rsidP="0070604C">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Il tipo di traduzione di Livio Andronico viene ricordata storicamente come “traduzione artistica”. Tradusse l’Odissea greca, ma ne creò un’altra, ti tipo latino, caratterizzandola di aspetti religiosi e sintattici tipici della cultura italica. </w:t>
      </w:r>
    </w:p>
  </w:footnote>
  <w:footnote w:id="15">
    <w:p w14:paraId="3F8C1F5F" w14:textId="77777777" w:rsidR="0070604C" w:rsidRPr="0070604C" w:rsidRDefault="0070604C" w:rsidP="0070604C">
      <w:pPr>
        <w:pStyle w:val="Testonotaapidipagina"/>
        <w:rPr>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Introduce, per primo, il binomio fedeltà-libertà nella storia delle traduzioni, che caratterizzerà per secoli la critica sul tema.</w:t>
      </w:r>
    </w:p>
  </w:footnote>
  <w:footnote w:id="16">
    <w:p w14:paraId="7D9C59F2" w14:textId="77777777" w:rsidR="0070604C" w:rsidRPr="003464CA" w:rsidRDefault="0070604C" w:rsidP="0070604C">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Criterio che viene seguito dal traduttore al fine di rendere un testo tradotto il più fruibile possibile, anche a costo di risultare poco federe al testo originale. </w:t>
      </w:r>
    </w:p>
  </w:footnote>
  <w:footnote w:id="17">
    <w:p w14:paraId="7233A254" w14:textId="77777777" w:rsidR="0070604C" w:rsidRPr="003464CA" w:rsidRDefault="0070604C" w:rsidP="0070604C">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La “traduzione radicale” sarà uno dei temi che verranno trattati da Willard van Orman Quine</w:t>
      </w:r>
    </w:p>
  </w:footnote>
  <w:footnote w:id="18">
    <w:p w14:paraId="63AB508C" w14:textId="751F973B" w:rsidR="1DF809E9" w:rsidRPr="003464CA" w:rsidRDefault="1DF809E9" w:rsidP="1DF809E9">
      <w:pPr>
        <w:pStyle w:val="Testonotaapidipagina"/>
        <w:rPr>
          <w:rFonts w:ascii="Times New Roman" w:hAnsi="Times New Roman" w:cs="Times New Roman"/>
          <w:i/>
          <w:iCs/>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Vlahov S., Florin S. </w:t>
      </w:r>
      <w:r w:rsidR="00735582" w:rsidRPr="003464CA">
        <w:rPr>
          <w:rFonts w:ascii="Times New Roman" w:hAnsi="Times New Roman" w:cs="Times New Roman"/>
          <w:lang w:val="it-IT"/>
        </w:rPr>
        <w:t>(</w:t>
      </w:r>
      <w:r w:rsidRPr="003464CA">
        <w:rPr>
          <w:rFonts w:ascii="Times New Roman" w:hAnsi="Times New Roman" w:cs="Times New Roman"/>
          <w:lang w:val="it-IT"/>
        </w:rPr>
        <w:t>1969</w:t>
      </w:r>
      <w:r w:rsidR="00735582" w:rsidRPr="003464CA">
        <w:rPr>
          <w:rFonts w:ascii="Times New Roman" w:hAnsi="Times New Roman" w:cs="Times New Roman"/>
          <w:lang w:val="it-IT"/>
        </w:rPr>
        <w:t>),</w:t>
      </w:r>
      <w:r w:rsidRPr="003464CA">
        <w:rPr>
          <w:rFonts w:ascii="Times New Roman" w:hAnsi="Times New Roman" w:cs="Times New Roman"/>
          <w:lang w:val="it-IT"/>
        </w:rPr>
        <w:t xml:space="preserve"> </w:t>
      </w:r>
      <w:r w:rsidRPr="003464CA">
        <w:rPr>
          <w:rFonts w:ascii="Times New Roman" w:hAnsi="Times New Roman" w:cs="Times New Roman"/>
          <w:i/>
          <w:iCs/>
          <w:lang w:val="it-IT"/>
        </w:rPr>
        <w:t>Neperovodimoe v perevode. Realii</w:t>
      </w:r>
      <w:r w:rsidRPr="003464CA">
        <w:rPr>
          <w:rFonts w:ascii="Times New Roman" w:hAnsi="Times New Roman" w:cs="Times New Roman"/>
          <w:lang w:val="it-IT"/>
        </w:rPr>
        <w:t xml:space="preserve">, in </w:t>
      </w:r>
      <w:r w:rsidRPr="003464CA">
        <w:rPr>
          <w:rFonts w:ascii="Times New Roman" w:hAnsi="Times New Roman" w:cs="Times New Roman"/>
          <w:i/>
          <w:iCs/>
          <w:lang w:val="it-IT"/>
        </w:rPr>
        <w:t>Masterstvo perevoda</w:t>
      </w:r>
      <w:r w:rsidRPr="003464CA">
        <w:rPr>
          <w:rFonts w:ascii="Times New Roman" w:hAnsi="Times New Roman" w:cs="Times New Roman"/>
          <w:lang w:val="it-IT"/>
        </w:rPr>
        <w:t>, n. 6, Moskvà, Sovetskij pisatel’.</w:t>
      </w:r>
    </w:p>
  </w:footnote>
  <w:footnote w:id="19">
    <w:p w14:paraId="5CB76D81" w14:textId="48597935" w:rsidR="32AACEED" w:rsidRPr="003464CA" w:rsidRDefault="32AACEED" w:rsidP="32AACEED">
      <w:pPr>
        <w:pStyle w:val="Testonotaapidipagina"/>
        <w:rPr>
          <w:rFonts w:ascii="Times New Roman" w:hAnsi="Times New Roman" w:cs="Times New Roman"/>
          <w:i/>
          <w:iCs/>
          <w:lang w:val="en-US"/>
        </w:rPr>
      </w:pPr>
      <w:r w:rsidRPr="003464CA">
        <w:rPr>
          <w:rStyle w:val="Rimandonotaapidipagina"/>
          <w:rFonts w:ascii="Times New Roman" w:hAnsi="Times New Roman" w:cs="Times New Roman"/>
        </w:rPr>
        <w:footnoteRef/>
      </w:r>
      <w:r w:rsidRPr="003464CA">
        <w:rPr>
          <w:rFonts w:ascii="Times New Roman" w:hAnsi="Times New Roman" w:cs="Times New Roman"/>
          <w:lang w:val="en-US"/>
        </w:rPr>
        <w:t xml:space="preserve"> </w:t>
      </w:r>
      <w:r w:rsidR="003464CA" w:rsidRPr="003464CA">
        <w:rPr>
          <w:rFonts w:ascii="Times New Roman" w:hAnsi="Times New Roman" w:cs="Times New Roman"/>
          <w:lang w:val="en-US"/>
        </w:rPr>
        <w:t xml:space="preserve">Vlahov S., Florin S., </w:t>
      </w:r>
      <w:r w:rsidR="003464CA" w:rsidRPr="003464CA">
        <w:rPr>
          <w:rFonts w:ascii="Times New Roman" w:hAnsi="Times New Roman" w:cs="Times New Roman"/>
          <w:i/>
          <w:iCs/>
          <w:lang w:val="en-US"/>
        </w:rPr>
        <w:t>op. cit.</w:t>
      </w:r>
    </w:p>
  </w:footnote>
  <w:footnote w:id="20">
    <w:p w14:paraId="2745C68E" w14:textId="47EEDB94" w:rsidR="32AACEED" w:rsidRPr="003464CA" w:rsidRDefault="32AACEED" w:rsidP="32AACEED">
      <w:pPr>
        <w:pStyle w:val="Testonotaapidipagina"/>
        <w:rPr>
          <w:lang w:val="en-US"/>
        </w:rPr>
      </w:pPr>
      <w:r w:rsidRPr="003464CA">
        <w:rPr>
          <w:rStyle w:val="Rimandonotaapidipagina"/>
          <w:rFonts w:ascii="Times New Roman" w:hAnsi="Times New Roman" w:cs="Times New Roman"/>
        </w:rPr>
        <w:footnoteRef/>
      </w:r>
      <w:r w:rsidRPr="003464CA">
        <w:rPr>
          <w:rFonts w:ascii="Times New Roman" w:hAnsi="Times New Roman" w:cs="Times New Roman"/>
          <w:lang w:val="en-US"/>
        </w:rPr>
        <w:t xml:space="preserve"> </w:t>
      </w:r>
      <w:r w:rsidR="003464CA" w:rsidRPr="003464CA">
        <w:rPr>
          <w:rFonts w:ascii="Times New Roman" w:hAnsi="Times New Roman" w:cs="Times New Roman"/>
          <w:i/>
          <w:iCs/>
          <w:color w:val="202122"/>
          <w:lang w:val="en-US"/>
        </w:rPr>
        <w:t>Ididem</w:t>
      </w:r>
    </w:p>
  </w:footnote>
  <w:footnote w:id="21">
    <w:p w14:paraId="61BC4C1E" w14:textId="359B4744" w:rsidR="32AACEED" w:rsidRPr="003464CA" w:rsidRDefault="32AACEED" w:rsidP="32AACEED">
      <w:pPr>
        <w:pStyle w:val="Testonotaapidipagina"/>
        <w:rPr>
          <w:rFonts w:ascii="Times New Roman" w:hAnsi="Times New Roman" w:cs="Times New Roman"/>
          <w:lang w:val="en-US"/>
        </w:rPr>
      </w:pPr>
      <w:r w:rsidRPr="003464CA">
        <w:rPr>
          <w:rStyle w:val="Rimandonotaapidipagina"/>
          <w:rFonts w:ascii="Times New Roman" w:hAnsi="Times New Roman" w:cs="Times New Roman"/>
        </w:rPr>
        <w:footnoteRef/>
      </w:r>
      <w:r w:rsidRPr="003464CA">
        <w:rPr>
          <w:rFonts w:ascii="Times New Roman" w:hAnsi="Times New Roman" w:cs="Times New Roman"/>
          <w:lang w:val="en-US"/>
        </w:rPr>
        <w:t xml:space="preserve"> </w:t>
      </w:r>
      <w:bookmarkStart w:id="9" w:name="_Hlk135740973"/>
      <w:r w:rsidRPr="003464CA">
        <w:rPr>
          <w:rFonts w:ascii="Times New Roman" w:hAnsi="Times New Roman" w:cs="Times New Roman"/>
          <w:lang w:val="en-US"/>
        </w:rPr>
        <w:t>T</w:t>
      </w:r>
      <w:r w:rsidR="003464CA" w:rsidRPr="003464CA">
        <w:rPr>
          <w:rFonts w:ascii="Times New Roman" w:hAnsi="Times New Roman" w:cs="Times New Roman"/>
          <w:lang w:val="en-US"/>
        </w:rPr>
        <w:t>oury</w:t>
      </w:r>
      <w:r w:rsidRPr="003464CA">
        <w:rPr>
          <w:rFonts w:ascii="Times New Roman" w:hAnsi="Times New Roman" w:cs="Times New Roman"/>
          <w:lang w:val="en-US"/>
        </w:rPr>
        <w:t xml:space="preserve"> G. </w:t>
      </w:r>
      <w:r w:rsidR="003464CA" w:rsidRPr="003464CA">
        <w:rPr>
          <w:rFonts w:ascii="Times New Roman" w:hAnsi="Times New Roman" w:cs="Times New Roman"/>
          <w:lang w:val="en-US"/>
        </w:rPr>
        <w:t>(</w:t>
      </w:r>
      <w:r w:rsidRPr="003464CA">
        <w:rPr>
          <w:rFonts w:ascii="Times New Roman" w:hAnsi="Times New Roman" w:cs="Times New Roman"/>
          <w:lang w:val="en-US"/>
        </w:rPr>
        <w:t>1995</w:t>
      </w:r>
      <w:r w:rsidR="003464CA" w:rsidRPr="003464CA">
        <w:rPr>
          <w:rFonts w:ascii="Times New Roman" w:hAnsi="Times New Roman" w:cs="Times New Roman"/>
          <w:lang w:val="en-US"/>
        </w:rPr>
        <w:t>),</w:t>
      </w:r>
      <w:r w:rsidRPr="003464CA">
        <w:rPr>
          <w:rFonts w:ascii="Times New Roman" w:hAnsi="Times New Roman" w:cs="Times New Roman"/>
          <w:lang w:val="en-US"/>
        </w:rPr>
        <w:t xml:space="preserve"> </w:t>
      </w:r>
      <w:r w:rsidRPr="003464CA">
        <w:rPr>
          <w:rFonts w:ascii="Times New Roman" w:hAnsi="Times New Roman" w:cs="Times New Roman"/>
          <w:i/>
          <w:iCs/>
          <w:lang w:val="en-US"/>
        </w:rPr>
        <w:t>Descriptive Translation Studies and Beyond</w:t>
      </w:r>
      <w:r w:rsidRPr="003464CA">
        <w:rPr>
          <w:rFonts w:ascii="Times New Roman" w:hAnsi="Times New Roman" w:cs="Times New Roman"/>
          <w:lang w:val="en-US"/>
        </w:rPr>
        <w:t>, Amsterdam, Benjamins</w:t>
      </w:r>
      <w:r w:rsidR="003464CA" w:rsidRPr="003464CA">
        <w:rPr>
          <w:rFonts w:ascii="Times New Roman" w:hAnsi="Times New Roman" w:cs="Times New Roman"/>
          <w:lang w:val="en-US"/>
        </w:rPr>
        <w:t>.</w:t>
      </w:r>
      <w:bookmarkEnd w:id="9"/>
    </w:p>
  </w:footnote>
  <w:footnote w:id="22">
    <w:p w14:paraId="106132D5" w14:textId="5EE398DE" w:rsidR="32AACEED" w:rsidRPr="003464CA" w:rsidRDefault="32AACEED" w:rsidP="32AACEED">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w:t>
      </w:r>
      <w:r w:rsidR="003464CA" w:rsidRPr="003464CA">
        <w:rPr>
          <w:rFonts w:ascii="Times New Roman" w:eastAsia="Times New Roman" w:hAnsi="Times New Roman" w:cs="Times New Roman"/>
          <w:color w:val="000000" w:themeColor="text1"/>
          <w:lang w:val="it-IT"/>
        </w:rPr>
        <w:t xml:space="preserve">Osimo B. (2011), </w:t>
      </w:r>
      <w:r w:rsidR="003464CA" w:rsidRPr="003464CA">
        <w:rPr>
          <w:rFonts w:ascii="Times New Roman" w:eastAsia="Times New Roman" w:hAnsi="Times New Roman" w:cs="Times New Roman"/>
          <w:i/>
          <w:iCs/>
          <w:color w:val="000000" w:themeColor="text1"/>
          <w:lang w:val="it-IT"/>
        </w:rPr>
        <w:t>Manuale del traduttore</w:t>
      </w:r>
      <w:r w:rsidR="003464CA" w:rsidRPr="003464CA">
        <w:rPr>
          <w:rFonts w:ascii="Times New Roman" w:eastAsia="Times New Roman" w:hAnsi="Times New Roman" w:cs="Times New Roman"/>
          <w:color w:val="000000" w:themeColor="text1"/>
          <w:lang w:val="it-IT"/>
        </w:rPr>
        <w:t>, Milano, Hoepli.</w:t>
      </w:r>
    </w:p>
  </w:footnote>
  <w:footnote w:id="23">
    <w:p w14:paraId="4A427422" w14:textId="6A4A088D" w:rsidR="32AACEED" w:rsidRPr="002E642A" w:rsidRDefault="32AACEED" w:rsidP="32AACEED">
      <w:pPr>
        <w:pStyle w:val="Testonotaapidipagina"/>
        <w:rPr>
          <w:rFonts w:ascii="Times New Roman" w:hAnsi="Times New Roman" w:cs="Times New Roman"/>
          <w:lang w:val="it-IT"/>
        </w:rPr>
      </w:pPr>
      <w:r w:rsidRPr="002E642A">
        <w:rPr>
          <w:rStyle w:val="Rimandonotaapidipagina"/>
          <w:rFonts w:ascii="Times New Roman" w:hAnsi="Times New Roman" w:cs="Times New Roman"/>
        </w:rPr>
        <w:footnoteRef/>
      </w:r>
      <w:r w:rsidRPr="002E642A">
        <w:rPr>
          <w:rFonts w:ascii="Times New Roman" w:hAnsi="Times New Roman" w:cs="Times New Roman"/>
          <w:lang w:val="it-IT"/>
        </w:rPr>
        <w:t xml:space="preserve"> </w:t>
      </w:r>
      <w:r w:rsidR="002E642A" w:rsidRPr="002E642A">
        <w:rPr>
          <w:rFonts w:ascii="Times New Roman" w:hAnsi="Times New Roman" w:cs="Times New Roman"/>
          <w:lang w:val="it-IT"/>
        </w:rPr>
        <w:t>https://logos.it/index_en.php</w:t>
      </w:r>
    </w:p>
  </w:footnote>
  <w:footnote w:id="24">
    <w:p w14:paraId="4379E781" w14:textId="77777777" w:rsidR="001526EF" w:rsidRPr="003464CA" w:rsidRDefault="001526EF" w:rsidP="001526EF">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Un chiaro esempio di traduzione che segue il concetto di accettabilità.</w:t>
      </w:r>
    </w:p>
  </w:footnote>
  <w:footnote w:id="25">
    <w:p w14:paraId="36B30686" w14:textId="77777777" w:rsidR="001526EF" w:rsidRPr="003464CA" w:rsidRDefault="001526EF" w:rsidP="001526EF">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Un chiaro esempio di traduzione che segue il concetto di adeguatezza. </w:t>
      </w:r>
    </w:p>
  </w:footnote>
  <w:footnote w:id="26">
    <w:p w14:paraId="0D0E012C" w14:textId="7DE946A0" w:rsidR="001526EF" w:rsidRPr="003464CA" w:rsidRDefault="001526EF" w:rsidP="001526EF">
      <w:pPr>
        <w:pStyle w:val="Testonotaapidipagina"/>
        <w:rPr>
          <w:rFonts w:ascii="Times New Roman" w:hAnsi="Times New Roman" w:cs="Times New Roman"/>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w:t>
      </w:r>
      <w:r w:rsidR="003464CA" w:rsidRPr="003464CA">
        <w:rPr>
          <w:rStyle w:val="a"/>
          <w:rFonts w:ascii="Times New Roman" w:eastAsia="Times New Roman" w:hAnsi="Times New Roman" w:cs="Times New Roman"/>
          <w:color w:val="000000"/>
          <w:lang w:val="it-IT"/>
        </w:rPr>
        <w:t xml:space="preserve">Vinogradov, V. S. (2001), </w:t>
      </w:r>
      <w:r w:rsidR="003464CA" w:rsidRPr="003464CA">
        <w:rPr>
          <w:rStyle w:val="a"/>
          <w:rFonts w:ascii="Times New Roman" w:eastAsia="Times New Roman" w:hAnsi="Times New Roman" w:cs="Times New Roman"/>
          <w:i/>
          <w:iCs/>
          <w:color w:val="000000"/>
          <w:lang w:val="it-IT"/>
        </w:rPr>
        <w:t>Vvedenie v pervodovedenie</w:t>
      </w:r>
      <w:r w:rsidR="003464CA" w:rsidRPr="003464CA">
        <w:rPr>
          <w:rStyle w:val="a"/>
          <w:rFonts w:ascii="Times New Roman" w:eastAsia="Times New Roman" w:hAnsi="Times New Roman" w:cs="Times New Roman"/>
          <w:color w:val="000000"/>
          <w:lang w:val="it-IT"/>
        </w:rPr>
        <w:t>. Mosca, Izdatel'stvo IOSO RAO.</w:t>
      </w:r>
    </w:p>
  </w:footnote>
  <w:footnote w:id="27">
    <w:p w14:paraId="6D4FBB31" w14:textId="40AFCF84" w:rsidR="001526EF" w:rsidRPr="001526EF" w:rsidRDefault="001526EF" w:rsidP="001526EF">
      <w:pPr>
        <w:pStyle w:val="Testonotaapidipagina"/>
        <w:rPr>
          <w:lang w:val="it-IT"/>
        </w:rPr>
      </w:pPr>
      <w:r w:rsidRPr="003464CA">
        <w:rPr>
          <w:rStyle w:val="Rimandonotaapidipagina"/>
          <w:rFonts w:ascii="Times New Roman" w:hAnsi="Times New Roman" w:cs="Times New Roman"/>
        </w:rPr>
        <w:footnoteRef/>
      </w:r>
      <w:r w:rsidRPr="003464CA">
        <w:rPr>
          <w:rFonts w:ascii="Times New Roman" w:hAnsi="Times New Roman" w:cs="Times New Roman"/>
          <w:lang w:val="it-IT"/>
        </w:rPr>
        <w:t xml:space="preserve"> </w:t>
      </w:r>
      <w:r w:rsidRPr="003464CA">
        <w:rPr>
          <w:rStyle w:val="a"/>
          <w:rFonts w:ascii="Times New Roman" w:hAnsi="Times New Roman" w:cs="Times New Roman"/>
          <w:lang w:val="it-IT"/>
        </w:rPr>
        <w:t xml:space="preserve">Seliščev </w:t>
      </w:r>
      <w:r w:rsidR="003464CA">
        <w:rPr>
          <w:rStyle w:val="a"/>
          <w:rFonts w:ascii="Times New Roman" w:hAnsi="Times New Roman" w:cs="Times New Roman"/>
          <w:lang w:val="it-IT"/>
        </w:rPr>
        <w:t xml:space="preserve">A. M. (1948), </w:t>
      </w:r>
      <w:r w:rsidRPr="003464CA">
        <w:rPr>
          <w:rStyle w:val="a"/>
          <w:rFonts w:ascii="Times New Roman" w:hAnsi="Times New Roman" w:cs="Times New Roman"/>
          <w:lang w:val="it-IT"/>
        </w:rPr>
        <w:t>nella sua opera incompiuta "L'origine dei cognomi, nomi personali e soprannomi russi", 1948, vol. 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2AACEED" w14:paraId="2D8EB4E3" w14:textId="77777777" w:rsidTr="32AACEED">
      <w:trPr>
        <w:trHeight w:val="300"/>
      </w:trPr>
      <w:tc>
        <w:tcPr>
          <w:tcW w:w="3210" w:type="dxa"/>
        </w:tcPr>
        <w:p w14:paraId="1F4226AB" w14:textId="3570AF10" w:rsidR="32AACEED" w:rsidRDefault="32AACEED" w:rsidP="32AACEED">
          <w:pPr>
            <w:pStyle w:val="Intestazione"/>
            <w:ind w:left="-115"/>
          </w:pPr>
        </w:p>
      </w:tc>
      <w:tc>
        <w:tcPr>
          <w:tcW w:w="3210" w:type="dxa"/>
        </w:tcPr>
        <w:p w14:paraId="46676D3C" w14:textId="07446B59" w:rsidR="32AACEED" w:rsidRDefault="32AACEED" w:rsidP="32AACEED">
          <w:pPr>
            <w:pStyle w:val="Intestazione"/>
            <w:jc w:val="center"/>
          </w:pPr>
        </w:p>
      </w:tc>
      <w:tc>
        <w:tcPr>
          <w:tcW w:w="3210" w:type="dxa"/>
        </w:tcPr>
        <w:p w14:paraId="1B0AF9FA" w14:textId="46C36A7B" w:rsidR="32AACEED" w:rsidRDefault="32AACEED" w:rsidP="32AACEED">
          <w:pPr>
            <w:pStyle w:val="Intestazione"/>
            <w:ind w:right="-115"/>
            <w:jc w:val="right"/>
          </w:pPr>
        </w:p>
      </w:tc>
    </w:tr>
  </w:tbl>
  <w:p w14:paraId="3F4B24F2" w14:textId="6397C0B9" w:rsidR="32AACEED" w:rsidRDefault="32AACEED" w:rsidP="32AACE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33E"/>
    <w:multiLevelType w:val="hybridMultilevel"/>
    <w:tmpl w:val="1BA6FF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85C51"/>
    <w:multiLevelType w:val="hybridMultilevel"/>
    <w:tmpl w:val="FC667B82"/>
    <w:lvl w:ilvl="0" w:tplc="B3CA04AA">
      <w:start w:val="1"/>
      <w:numFmt w:val="decimal"/>
      <w:lvlText w:val="%1)"/>
      <w:lvlJc w:val="left"/>
      <w:pPr>
        <w:ind w:left="720" w:hanging="360"/>
      </w:pPr>
    </w:lvl>
    <w:lvl w:ilvl="1" w:tplc="67185D86">
      <w:start w:val="1"/>
      <w:numFmt w:val="lowerLetter"/>
      <w:lvlText w:val="%2."/>
      <w:lvlJc w:val="left"/>
      <w:pPr>
        <w:ind w:left="1440" w:hanging="360"/>
      </w:pPr>
    </w:lvl>
    <w:lvl w:ilvl="2" w:tplc="452E8566">
      <w:start w:val="1"/>
      <w:numFmt w:val="lowerRoman"/>
      <w:lvlText w:val="%3."/>
      <w:lvlJc w:val="right"/>
      <w:pPr>
        <w:ind w:left="2160" w:hanging="180"/>
      </w:pPr>
    </w:lvl>
    <w:lvl w:ilvl="3" w:tplc="305EF2BA">
      <w:start w:val="1"/>
      <w:numFmt w:val="decimal"/>
      <w:lvlText w:val="%4."/>
      <w:lvlJc w:val="left"/>
      <w:pPr>
        <w:ind w:left="2880" w:hanging="360"/>
      </w:pPr>
    </w:lvl>
    <w:lvl w:ilvl="4" w:tplc="7CB6F646">
      <w:start w:val="1"/>
      <w:numFmt w:val="lowerLetter"/>
      <w:lvlText w:val="%5."/>
      <w:lvlJc w:val="left"/>
      <w:pPr>
        <w:ind w:left="3600" w:hanging="360"/>
      </w:pPr>
    </w:lvl>
    <w:lvl w:ilvl="5" w:tplc="6E2C0BA6">
      <w:start w:val="1"/>
      <w:numFmt w:val="lowerRoman"/>
      <w:lvlText w:val="%6."/>
      <w:lvlJc w:val="right"/>
      <w:pPr>
        <w:ind w:left="4320" w:hanging="180"/>
      </w:pPr>
    </w:lvl>
    <w:lvl w:ilvl="6" w:tplc="2A9640CA">
      <w:start w:val="1"/>
      <w:numFmt w:val="decimal"/>
      <w:lvlText w:val="%7."/>
      <w:lvlJc w:val="left"/>
      <w:pPr>
        <w:ind w:left="5040" w:hanging="360"/>
      </w:pPr>
    </w:lvl>
    <w:lvl w:ilvl="7" w:tplc="D2EAF890">
      <w:start w:val="1"/>
      <w:numFmt w:val="lowerLetter"/>
      <w:lvlText w:val="%8."/>
      <w:lvlJc w:val="left"/>
      <w:pPr>
        <w:ind w:left="5760" w:hanging="360"/>
      </w:pPr>
    </w:lvl>
    <w:lvl w:ilvl="8" w:tplc="4DDC78C8">
      <w:start w:val="1"/>
      <w:numFmt w:val="lowerRoman"/>
      <w:lvlText w:val="%9."/>
      <w:lvlJc w:val="right"/>
      <w:pPr>
        <w:ind w:left="6480" w:hanging="180"/>
      </w:pPr>
    </w:lvl>
  </w:abstractNum>
  <w:abstractNum w:abstractNumId="2" w15:restartNumberingAfterBreak="0">
    <w:nsid w:val="07946D70"/>
    <w:multiLevelType w:val="hybridMultilevel"/>
    <w:tmpl w:val="E4EE2450"/>
    <w:lvl w:ilvl="0" w:tplc="F61A010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F8450"/>
    <w:multiLevelType w:val="hybridMultilevel"/>
    <w:tmpl w:val="8F4E3898"/>
    <w:lvl w:ilvl="0" w:tplc="A0D80E04">
      <w:start w:val="1"/>
      <w:numFmt w:val="decimal"/>
      <w:lvlText w:val="%1)"/>
      <w:lvlJc w:val="left"/>
      <w:pPr>
        <w:ind w:left="720" w:hanging="360"/>
      </w:pPr>
    </w:lvl>
    <w:lvl w:ilvl="1" w:tplc="048CD48A">
      <w:start w:val="1"/>
      <w:numFmt w:val="lowerLetter"/>
      <w:lvlText w:val="%2."/>
      <w:lvlJc w:val="left"/>
      <w:pPr>
        <w:ind w:left="1440" w:hanging="360"/>
      </w:pPr>
    </w:lvl>
    <w:lvl w:ilvl="2" w:tplc="4998A79E">
      <w:start w:val="1"/>
      <w:numFmt w:val="lowerRoman"/>
      <w:lvlText w:val="%3."/>
      <w:lvlJc w:val="right"/>
      <w:pPr>
        <w:ind w:left="2160" w:hanging="180"/>
      </w:pPr>
    </w:lvl>
    <w:lvl w:ilvl="3" w:tplc="DBFABFBC">
      <w:start w:val="1"/>
      <w:numFmt w:val="decimal"/>
      <w:lvlText w:val="%4."/>
      <w:lvlJc w:val="left"/>
      <w:pPr>
        <w:ind w:left="2880" w:hanging="360"/>
      </w:pPr>
    </w:lvl>
    <w:lvl w:ilvl="4" w:tplc="2B34DFA8">
      <w:start w:val="1"/>
      <w:numFmt w:val="lowerLetter"/>
      <w:lvlText w:val="%5."/>
      <w:lvlJc w:val="left"/>
      <w:pPr>
        <w:ind w:left="3600" w:hanging="360"/>
      </w:pPr>
    </w:lvl>
    <w:lvl w:ilvl="5" w:tplc="EB48B428">
      <w:start w:val="1"/>
      <w:numFmt w:val="lowerRoman"/>
      <w:lvlText w:val="%6."/>
      <w:lvlJc w:val="right"/>
      <w:pPr>
        <w:ind w:left="4320" w:hanging="180"/>
      </w:pPr>
    </w:lvl>
    <w:lvl w:ilvl="6" w:tplc="FD844350">
      <w:start w:val="1"/>
      <w:numFmt w:val="decimal"/>
      <w:lvlText w:val="%7."/>
      <w:lvlJc w:val="left"/>
      <w:pPr>
        <w:ind w:left="5040" w:hanging="360"/>
      </w:pPr>
    </w:lvl>
    <w:lvl w:ilvl="7" w:tplc="B1488CDE">
      <w:start w:val="1"/>
      <w:numFmt w:val="lowerLetter"/>
      <w:lvlText w:val="%8."/>
      <w:lvlJc w:val="left"/>
      <w:pPr>
        <w:ind w:left="5760" w:hanging="360"/>
      </w:pPr>
    </w:lvl>
    <w:lvl w:ilvl="8" w:tplc="8692F3CC">
      <w:start w:val="1"/>
      <w:numFmt w:val="lowerRoman"/>
      <w:lvlText w:val="%9."/>
      <w:lvlJc w:val="right"/>
      <w:pPr>
        <w:ind w:left="6480" w:hanging="180"/>
      </w:pPr>
    </w:lvl>
  </w:abstractNum>
  <w:abstractNum w:abstractNumId="4" w15:restartNumberingAfterBreak="0">
    <w:nsid w:val="0BED4074"/>
    <w:multiLevelType w:val="hybridMultilevel"/>
    <w:tmpl w:val="0D1C5DCA"/>
    <w:lvl w:ilvl="0" w:tplc="43D6E74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F5DE0"/>
    <w:multiLevelType w:val="hybridMultilevel"/>
    <w:tmpl w:val="67549C0C"/>
    <w:lvl w:ilvl="0" w:tplc="078037B8">
      <w:start w:val="1"/>
      <w:numFmt w:val="decimal"/>
      <w:lvlText w:val="%1)"/>
      <w:lvlJc w:val="left"/>
      <w:pPr>
        <w:ind w:left="720" w:hanging="360"/>
      </w:pPr>
    </w:lvl>
    <w:lvl w:ilvl="1" w:tplc="E63ABC6C">
      <w:start w:val="1"/>
      <w:numFmt w:val="lowerLetter"/>
      <w:lvlText w:val="%2."/>
      <w:lvlJc w:val="left"/>
      <w:pPr>
        <w:ind w:left="1440" w:hanging="360"/>
      </w:pPr>
    </w:lvl>
    <w:lvl w:ilvl="2" w:tplc="3518620C">
      <w:start w:val="1"/>
      <w:numFmt w:val="lowerRoman"/>
      <w:lvlText w:val="%3."/>
      <w:lvlJc w:val="right"/>
      <w:pPr>
        <w:ind w:left="2160" w:hanging="180"/>
      </w:pPr>
    </w:lvl>
    <w:lvl w:ilvl="3" w:tplc="DDD27742">
      <w:start w:val="1"/>
      <w:numFmt w:val="decimal"/>
      <w:lvlText w:val="%4."/>
      <w:lvlJc w:val="left"/>
      <w:pPr>
        <w:ind w:left="2880" w:hanging="360"/>
      </w:pPr>
    </w:lvl>
    <w:lvl w:ilvl="4" w:tplc="932EDFD2">
      <w:start w:val="1"/>
      <w:numFmt w:val="lowerLetter"/>
      <w:lvlText w:val="%5."/>
      <w:lvlJc w:val="left"/>
      <w:pPr>
        <w:ind w:left="3600" w:hanging="360"/>
      </w:pPr>
    </w:lvl>
    <w:lvl w:ilvl="5" w:tplc="02CE1C04">
      <w:start w:val="1"/>
      <w:numFmt w:val="lowerRoman"/>
      <w:lvlText w:val="%6."/>
      <w:lvlJc w:val="right"/>
      <w:pPr>
        <w:ind w:left="4320" w:hanging="180"/>
      </w:pPr>
    </w:lvl>
    <w:lvl w:ilvl="6" w:tplc="245E9BB2">
      <w:start w:val="1"/>
      <w:numFmt w:val="decimal"/>
      <w:lvlText w:val="%7."/>
      <w:lvlJc w:val="left"/>
      <w:pPr>
        <w:ind w:left="5040" w:hanging="360"/>
      </w:pPr>
    </w:lvl>
    <w:lvl w:ilvl="7" w:tplc="85D606FC">
      <w:start w:val="1"/>
      <w:numFmt w:val="lowerLetter"/>
      <w:lvlText w:val="%8."/>
      <w:lvlJc w:val="left"/>
      <w:pPr>
        <w:ind w:left="5760" w:hanging="360"/>
      </w:pPr>
    </w:lvl>
    <w:lvl w:ilvl="8" w:tplc="6BB0A500">
      <w:start w:val="1"/>
      <w:numFmt w:val="lowerRoman"/>
      <w:lvlText w:val="%9."/>
      <w:lvlJc w:val="right"/>
      <w:pPr>
        <w:ind w:left="6480" w:hanging="180"/>
      </w:pPr>
    </w:lvl>
  </w:abstractNum>
  <w:abstractNum w:abstractNumId="6" w15:restartNumberingAfterBreak="0">
    <w:nsid w:val="1E572D6E"/>
    <w:multiLevelType w:val="hybridMultilevel"/>
    <w:tmpl w:val="3E2A4F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8A509A"/>
    <w:multiLevelType w:val="hybridMultilevel"/>
    <w:tmpl w:val="AD60D84E"/>
    <w:lvl w:ilvl="0" w:tplc="EB1AFD78">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0275BC"/>
    <w:multiLevelType w:val="hybridMultilevel"/>
    <w:tmpl w:val="F72A9D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4129BA"/>
    <w:multiLevelType w:val="multilevel"/>
    <w:tmpl w:val="06320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67C5A8"/>
    <w:multiLevelType w:val="hybridMultilevel"/>
    <w:tmpl w:val="24CE74CA"/>
    <w:lvl w:ilvl="0" w:tplc="E3B8A0EE">
      <w:start w:val="1"/>
      <w:numFmt w:val="upperRoman"/>
      <w:lvlText w:val="%1)"/>
      <w:lvlJc w:val="left"/>
      <w:pPr>
        <w:ind w:left="720" w:hanging="360"/>
      </w:pPr>
    </w:lvl>
    <w:lvl w:ilvl="1" w:tplc="7A6283D0">
      <w:start w:val="1"/>
      <w:numFmt w:val="lowerLetter"/>
      <w:lvlText w:val="%2."/>
      <w:lvlJc w:val="left"/>
      <w:pPr>
        <w:ind w:left="1440" w:hanging="360"/>
      </w:pPr>
    </w:lvl>
    <w:lvl w:ilvl="2" w:tplc="41FCB88E">
      <w:start w:val="1"/>
      <w:numFmt w:val="lowerRoman"/>
      <w:lvlText w:val="%3."/>
      <w:lvlJc w:val="right"/>
      <w:pPr>
        <w:ind w:left="2160" w:hanging="180"/>
      </w:pPr>
    </w:lvl>
    <w:lvl w:ilvl="3" w:tplc="D30A9DCE">
      <w:start w:val="1"/>
      <w:numFmt w:val="decimal"/>
      <w:lvlText w:val="%4."/>
      <w:lvlJc w:val="left"/>
      <w:pPr>
        <w:ind w:left="2880" w:hanging="360"/>
      </w:pPr>
    </w:lvl>
    <w:lvl w:ilvl="4" w:tplc="952ADB2E">
      <w:start w:val="1"/>
      <w:numFmt w:val="lowerLetter"/>
      <w:lvlText w:val="%5."/>
      <w:lvlJc w:val="left"/>
      <w:pPr>
        <w:ind w:left="3600" w:hanging="360"/>
      </w:pPr>
    </w:lvl>
    <w:lvl w:ilvl="5" w:tplc="29EE0DD0">
      <w:start w:val="1"/>
      <w:numFmt w:val="lowerRoman"/>
      <w:lvlText w:val="%6."/>
      <w:lvlJc w:val="right"/>
      <w:pPr>
        <w:ind w:left="4320" w:hanging="180"/>
      </w:pPr>
    </w:lvl>
    <w:lvl w:ilvl="6" w:tplc="5EFC71D4">
      <w:start w:val="1"/>
      <w:numFmt w:val="decimal"/>
      <w:lvlText w:val="%7."/>
      <w:lvlJc w:val="left"/>
      <w:pPr>
        <w:ind w:left="5040" w:hanging="360"/>
      </w:pPr>
    </w:lvl>
    <w:lvl w:ilvl="7" w:tplc="33163B12">
      <w:start w:val="1"/>
      <w:numFmt w:val="lowerLetter"/>
      <w:lvlText w:val="%8."/>
      <w:lvlJc w:val="left"/>
      <w:pPr>
        <w:ind w:left="5760" w:hanging="360"/>
      </w:pPr>
    </w:lvl>
    <w:lvl w:ilvl="8" w:tplc="9BDCE75C">
      <w:start w:val="1"/>
      <w:numFmt w:val="lowerRoman"/>
      <w:lvlText w:val="%9."/>
      <w:lvlJc w:val="right"/>
      <w:pPr>
        <w:ind w:left="6480" w:hanging="180"/>
      </w:pPr>
    </w:lvl>
  </w:abstractNum>
  <w:abstractNum w:abstractNumId="11" w15:restartNumberingAfterBreak="0">
    <w:nsid w:val="36B91B26"/>
    <w:multiLevelType w:val="hybridMultilevel"/>
    <w:tmpl w:val="65807DFC"/>
    <w:lvl w:ilvl="0" w:tplc="7FD6C36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78C25C4"/>
    <w:multiLevelType w:val="hybridMultilevel"/>
    <w:tmpl w:val="399EEF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359058"/>
    <w:multiLevelType w:val="hybridMultilevel"/>
    <w:tmpl w:val="CE0A05EA"/>
    <w:lvl w:ilvl="0" w:tplc="5E648D70">
      <w:start w:val="1"/>
      <w:numFmt w:val="upperRoman"/>
      <w:lvlText w:val="%1)"/>
      <w:lvlJc w:val="left"/>
      <w:pPr>
        <w:ind w:left="720" w:hanging="360"/>
      </w:pPr>
    </w:lvl>
    <w:lvl w:ilvl="1" w:tplc="AA34361E">
      <w:start w:val="1"/>
      <w:numFmt w:val="lowerLetter"/>
      <w:lvlText w:val="%2."/>
      <w:lvlJc w:val="left"/>
      <w:pPr>
        <w:ind w:left="1440" w:hanging="360"/>
      </w:pPr>
    </w:lvl>
    <w:lvl w:ilvl="2" w:tplc="6BAC21D8">
      <w:start w:val="1"/>
      <w:numFmt w:val="lowerRoman"/>
      <w:lvlText w:val="%3."/>
      <w:lvlJc w:val="right"/>
      <w:pPr>
        <w:ind w:left="2160" w:hanging="180"/>
      </w:pPr>
    </w:lvl>
    <w:lvl w:ilvl="3" w:tplc="BEC2C8F6">
      <w:start w:val="1"/>
      <w:numFmt w:val="decimal"/>
      <w:lvlText w:val="%4."/>
      <w:lvlJc w:val="left"/>
      <w:pPr>
        <w:ind w:left="2880" w:hanging="360"/>
      </w:pPr>
    </w:lvl>
    <w:lvl w:ilvl="4" w:tplc="3E1ACE3C">
      <w:start w:val="1"/>
      <w:numFmt w:val="lowerLetter"/>
      <w:lvlText w:val="%5."/>
      <w:lvlJc w:val="left"/>
      <w:pPr>
        <w:ind w:left="3600" w:hanging="360"/>
      </w:pPr>
    </w:lvl>
    <w:lvl w:ilvl="5" w:tplc="55D655D4">
      <w:start w:val="1"/>
      <w:numFmt w:val="lowerRoman"/>
      <w:lvlText w:val="%6."/>
      <w:lvlJc w:val="right"/>
      <w:pPr>
        <w:ind w:left="4320" w:hanging="180"/>
      </w:pPr>
    </w:lvl>
    <w:lvl w:ilvl="6" w:tplc="FCD2BE6C">
      <w:start w:val="1"/>
      <w:numFmt w:val="decimal"/>
      <w:lvlText w:val="%7."/>
      <w:lvlJc w:val="left"/>
      <w:pPr>
        <w:ind w:left="5040" w:hanging="360"/>
      </w:pPr>
    </w:lvl>
    <w:lvl w:ilvl="7" w:tplc="AE8E32A4">
      <w:start w:val="1"/>
      <w:numFmt w:val="lowerLetter"/>
      <w:lvlText w:val="%8."/>
      <w:lvlJc w:val="left"/>
      <w:pPr>
        <w:ind w:left="5760" w:hanging="360"/>
      </w:pPr>
    </w:lvl>
    <w:lvl w:ilvl="8" w:tplc="0A2ED46C">
      <w:start w:val="1"/>
      <w:numFmt w:val="lowerRoman"/>
      <w:lvlText w:val="%9."/>
      <w:lvlJc w:val="right"/>
      <w:pPr>
        <w:ind w:left="6480" w:hanging="180"/>
      </w:pPr>
    </w:lvl>
  </w:abstractNum>
  <w:abstractNum w:abstractNumId="14" w15:restartNumberingAfterBreak="0">
    <w:nsid w:val="3AC72F3D"/>
    <w:multiLevelType w:val="hybridMultilevel"/>
    <w:tmpl w:val="74CC3DBC"/>
    <w:lvl w:ilvl="0" w:tplc="71E847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F63EC8"/>
    <w:multiLevelType w:val="hybridMultilevel"/>
    <w:tmpl w:val="9502F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881C6F"/>
    <w:multiLevelType w:val="hybridMultilevel"/>
    <w:tmpl w:val="A372BEC0"/>
    <w:lvl w:ilvl="0" w:tplc="42E2444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921A8A"/>
    <w:multiLevelType w:val="hybridMultilevel"/>
    <w:tmpl w:val="AE8E2E00"/>
    <w:lvl w:ilvl="0" w:tplc="E6E0B62E">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75913"/>
    <w:multiLevelType w:val="hybridMultilevel"/>
    <w:tmpl w:val="FCA266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4DE20ED"/>
    <w:multiLevelType w:val="hybridMultilevel"/>
    <w:tmpl w:val="E09662F2"/>
    <w:lvl w:ilvl="0" w:tplc="D234C9B6">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F34759"/>
    <w:multiLevelType w:val="hybridMultilevel"/>
    <w:tmpl w:val="A7222E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CF55CEB"/>
    <w:multiLevelType w:val="hybridMultilevel"/>
    <w:tmpl w:val="ADB8DC62"/>
    <w:lvl w:ilvl="0" w:tplc="9B92C8B8">
      <w:start w:val="1"/>
      <w:numFmt w:val="decimal"/>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468A2B"/>
    <w:multiLevelType w:val="hybridMultilevel"/>
    <w:tmpl w:val="AE1CF1BE"/>
    <w:lvl w:ilvl="0" w:tplc="CE24EE88">
      <w:start w:val="1"/>
      <w:numFmt w:val="upperRoman"/>
      <w:lvlText w:val="%1)"/>
      <w:lvlJc w:val="left"/>
      <w:pPr>
        <w:ind w:left="720" w:hanging="360"/>
      </w:pPr>
    </w:lvl>
    <w:lvl w:ilvl="1" w:tplc="55AE6EEE">
      <w:start w:val="1"/>
      <w:numFmt w:val="lowerLetter"/>
      <w:lvlText w:val="%2."/>
      <w:lvlJc w:val="left"/>
      <w:pPr>
        <w:ind w:left="1440" w:hanging="360"/>
      </w:pPr>
    </w:lvl>
    <w:lvl w:ilvl="2" w:tplc="F91663FA">
      <w:start w:val="1"/>
      <w:numFmt w:val="lowerRoman"/>
      <w:lvlText w:val="%3."/>
      <w:lvlJc w:val="right"/>
      <w:pPr>
        <w:ind w:left="2160" w:hanging="180"/>
      </w:pPr>
    </w:lvl>
    <w:lvl w:ilvl="3" w:tplc="D31C6408">
      <w:start w:val="1"/>
      <w:numFmt w:val="decimal"/>
      <w:lvlText w:val="%4."/>
      <w:lvlJc w:val="left"/>
      <w:pPr>
        <w:ind w:left="2880" w:hanging="360"/>
      </w:pPr>
    </w:lvl>
    <w:lvl w:ilvl="4" w:tplc="0576DEFC">
      <w:start w:val="1"/>
      <w:numFmt w:val="lowerLetter"/>
      <w:lvlText w:val="%5."/>
      <w:lvlJc w:val="left"/>
      <w:pPr>
        <w:ind w:left="3600" w:hanging="360"/>
      </w:pPr>
    </w:lvl>
    <w:lvl w:ilvl="5" w:tplc="2A78A4C2">
      <w:start w:val="1"/>
      <w:numFmt w:val="lowerRoman"/>
      <w:lvlText w:val="%6."/>
      <w:lvlJc w:val="right"/>
      <w:pPr>
        <w:ind w:left="4320" w:hanging="180"/>
      </w:pPr>
    </w:lvl>
    <w:lvl w:ilvl="6" w:tplc="33E6532E">
      <w:start w:val="1"/>
      <w:numFmt w:val="decimal"/>
      <w:lvlText w:val="%7."/>
      <w:lvlJc w:val="left"/>
      <w:pPr>
        <w:ind w:left="5040" w:hanging="360"/>
      </w:pPr>
    </w:lvl>
    <w:lvl w:ilvl="7" w:tplc="9650FDBC">
      <w:start w:val="1"/>
      <w:numFmt w:val="lowerLetter"/>
      <w:lvlText w:val="%8."/>
      <w:lvlJc w:val="left"/>
      <w:pPr>
        <w:ind w:left="5760" w:hanging="360"/>
      </w:pPr>
    </w:lvl>
    <w:lvl w:ilvl="8" w:tplc="DD2698C6">
      <w:start w:val="1"/>
      <w:numFmt w:val="lowerRoman"/>
      <w:lvlText w:val="%9."/>
      <w:lvlJc w:val="right"/>
      <w:pPr>
        <w:ind w:left="6480" w:hanging="180"/>
      </w:pPr>
    </w:lvl>
  </w:abstractNum>
  <w:abstractNum w:abstractNumId="23" w15:restartNumberingAfterBreak="0">
    <w:nsid w:val="63A0474F"/>
    <w:multiLevelType w:val="hybridMultilevel"/>
    <w:tmpl w:val="E38624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4D0183C"/>
    <w:multiLevelType w:val="hybridMultilevel"/>
    <w:tmpl w:val="63D0A5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D34EAB"/>
    <w:multiLevelType w:val="hybridMultilevel"/>
    <w:tmpl w:val="762ABE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8463664">
    <w:abstractNumId w:val="1"/>
  </w:num>
  <w:num w:numId="2" w16cid:durableId="349112087">
    <w:abstractNumId w:val="13"/>
  </w:num>
  <w:num w:numId="3" w16cid:durableId="985088525">
    <w:abstractNumId w:val="10"/>
  </w:num>
  <w:num w:numId="4" w16cid:durableId="44456420">
    <w:abstractNumId w:val="22"/>
  </w:num>
  <w:num w:numId="5" w16cid:durableId="2037347991">
    <w:abstractNumId w:val="3"/>
  </w:num>
  <w:num w:numId="6" w16cid:durableId="49310771">
    <w:abstractNumId w:val="5"/>
  </w:num>
  <w:num w:numId="7" w16cid:durableId="2142109887">
    <w:abstractNumId w:val="9"/>
  </w:num>
  <w:num w:numId="8" w16cid:durableId="1440486525">
    <w:abstractNumId w:val="24"/>
  </w:num>
  <w:num w:numId="9" w16cid:durableId="1115295986">
    <w:abstractNumId w:val="21"/>
  </w:num>
  <w:num w:numId="10" w16cid:durableId="593519279">
    <w:abstractNumId w:val="0"/>
  </w:num>
  <w:num w:numId="11" w16cid:durableId="1535654494">
    <w:abstractNumId w:val="15"/>
  </w:num>
  <w:num w:numId="12" w16cid:durableId="1675960711">
    <w:abstractNumId w:val="15"/>
  </w:num>
  <w:num w:numId="13" w16cid:durableId="541945782">
    <w:abstractNumId w:val="20"/>
  </w:num>
  <w:num w:numId="14" w16cid:durableId="1532186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5766503">
    <w:abstractNumId w:val="25"/>
  </w:num>
  <w:num w:numId="16" w16cid:durableId="1455295302">
    <w:abstractNumId w:val="23"/>
  </w:num>
  <w:num w:numId="17" w16cid:durableId="798381548">
    <w:abstractNumId w:val="18"/>
  </w:num>
  <w:num w:numId="18" w16cid:durableId="503280046">
    <w:abstractNumId w:val="2"/>
  </w:num>
  <w:num w:numId="19" w16cid:durableId="1586648207">
    <w:abstractNumId w:val="4"/>
  </w:num>
  <w:num w:numId="20" w16cid:durableId="987856697">
    <w:abstractNumId w:val="17"/>
  </w:num>
  <w:num w:numId="21" w16cid:durableId="2014452789">
    <w:abstractNumId w:val="7"/>
  </w:num>
  <w:num w:numId="22" w16cid:durableId="1121800430">
    <w:abstractNumId w:val="19"/>
  </w:num>
  <w:num w:numId="23" w16cid:durableId="111637503">
    <w:abstractNumId w:val="11"/>
  </w:num>
  <w:num w:numId="24" w16cid:durableId="1701466387">
    <w:abstractNumId w:val="8"/>
  </w:num>
  <w:num w:numId="25" w16cid:durableId="943922936">
    <w:abstractNumId w:val="14"/>
  </w:num>
  <w:num w:numId="26" w16cid:durableId="951864849">
    <w:abstractNumId w:val="16"/>
  </w:num>
  <w:num w:numId="27" w16cid:durableId="778259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51"/>
    <w:rsid w:val="00004000"/>
    <w:rsid w:val="00007A3A"/>
    <w:rsid w:val="00031991"/>
    <w:rsid w:val="00041357"/>
    <w:rsid w:val="00074406"/>
    <w:rsid w:val="000923FC"/>
    <w:rsid w:val="000A3730"/>
    <w:rsid w:val="000B74CA"/>
    <w:rsid w:val="000D4B62"/>
    <w:rsid w:val="000E1D5E"/>
    <w:rsid w:val="000E623C"/>
    <w:rsid w:val="000F6F04"/>
    <w:rsid w:val="00104587"/>
    <w:rsid w:val="001147C9"/>
    <w:rsid w:val="00137C10"/>
    <w:rsid w:val="0014608A"/>
    <w:rsid w:val="001526EF"/>
    <w:rsid w:val="001614B6"/>
    <w:rsid w:val="001748A3"/>
    <w:rsid w:val="001968F6"/>
    <w:rsid w:val="001C52BF"/>
    <w:rsid w:val="001D6428"/>
    <w:rsid w:val="001E1AC0"/>
    <w:rsid w:val="00201F96"/>
    <w:rsid w:val="002245B6"/>
    <w:rsid w:val="00227BA3"/>
    <w:rsid w:val="00237599"/>
    <w:rsid w:val="00264762"/>
    <w:rsid w:val="00290B82"/>
    <w:rsid w:val="00292FF3"/>
    <w:rsid w:val="0029692E"/>
    <w:rsid w:val="002D398A"/>
    <w:rsid w:val="002D6FF8"/>
    <w:rsid w:val="002E642A"/>
    <w:rsid w:val="002F3BBF"/>
    <w:rsid w:val="003108B3"/>
    <w:rsid w:val="00313252"/>
    <w:rsid w:val="00315616"/>
    <w:rsid w:val="003169CD"/>
    <w:rsid w:val="0033134C"/>
    <w:rsid w:val="003464CA"/>
    <w:rsid w:val="00354D0D"/>
    <w:rsid w:val="003626C6"/>
    <w:rsid w:val="00364FF4"/>
    <w:rsid w:val="00377B5B"/>
    <w:rsid w:val="0039011E"/>
    <w:rsid w:val="003A2C15"/>
    <w:rsid w:val="003C1C54"/>
    <w:rsid w:val="003C2752"/>
    <w:rsid w:val="003C7FDE"/>
    <w:rsid w:val="003D3177"/>
    <w:rsid w:val="003D4DD4"/>
    <w:rsid w:val="003E57F9"/>
    <w:rsid w:val="003E59CD"/>
    <w:rsid w:val="003E7E69"/>
    <w:rsid w:val="003F3319"/>
    <w:rsid w:val="003F7D65"/>
    <w:rsid w:val="00420F37"/>
    <w:rsid w:val="00430B6E"/>
    <w:rsid w:val="00430E24"/>
    <w:rsid w:val="004313BC"/>
    <w:rsid w:val="004452C7"/>
    <w:rsid w:val="004A3533"/>
    <w:rsid w:val="004A398C"/>
    <w:rsid w:val="004A683E"/>
    <w:rsid w:val="004B542A"/>
    <w:rsid w:val="004D3DF5"/>
    <w:rsid w:val="004E26B9"/>
    <w:rsid w:val="005239C2"/>
    <w:rsid w:val="00532ED1"/>
    <w:rsid w:val="00543395"/>
    <w:rsid w:val="00567BD5"/>
    <w:rsid w:val="005738D0"/>
    <w:rsid w:val="00594674"/>
    <w:rsid w:val="005A32FA"/>
    <w:rsid w:val="005A6BCB"/>
    <w:rsid w:val="005B5AE2"/>
    <w:rsid w:val="005C7C57"/>
    <w:rsid w:val="005D2A37"/>
    <w:rsid w:val="005E4A1E"/>
    <w:rsid w:val="005F39FF"/>
    <w:rsid w:val="005F3D62"/>
    <w:rsid w:val="005F3FBD"/>
    <w:rsid w:val="005F407E"/>
    <w:rsid w:val="005F4551"/>
    <w:rsid w:val="00611CF6"/>
    <w:rsid w:val="0061395D"/>
    <w:rsid w:val="006208A0"/>
    <w:rsid w:val="0062119D"/>
    <w:rsid w:val="0062540C"/>
    <w:rsid w:val="006444F9"/>
    <w:rsid w:val="00647ECE"/>
    <w:rsid w:val="00662C7A"/>
    <w:rsid w:val="006924FF"/>
    <w:rsid w:val="006A119C"/>
    <w:rsid w:val="006A5160"/>
    <w:rsid w:val="006A725A"/>
    <w:rsid w:val="006B544D"/>
    <w:rsid w:val="006E6A8D"/>
    <w:rsid w:val="0070604C"/>
    <w:rsid w:val="007122A6"/>
    <w:rsid w:val="00735582"/>
    <w:rsid w:val="00735D12"/>
    <w:rsid w:val="007371C5"/>
    <w:rsid w:val="00743D26"/>
    <w:rsid w:val="00763F74"/>
    <w:rsid w:val="0077036B"/>
    <w:rsid w:val="00777657"/>
    <w:rsid w:val="007856FD"/>
    <w:rsid w:val="00787120"/>
    <w:rsid w:val="007920D6"/>
    <w:rsid w:val="00793735"/>
    <w:rsid w:val="00793D6D"/>
    <w:rsid w:val="007A2D33"/>
    <w:rsid w:val="007C392D"/>
    <w:rsid w:val="007D08AC"/>
    <w:rsid w:val="007D20EE"/>
    <w:rsid w:val="007E1508"/>
    <w:rsid w:val="0082065F"/>
    <w:rsid w:val="00836E40"/>
    <w:rsid w:val="00841FB1"/>
    <w:rsid w:val="008502B8"/>
    <w:rsid w:val="00854496"/>
    <w:rsid w:val="008577C4"/>
    <w:rsid w:val="0086623F"/>
    <w:rsid w:val="00883804"/>
    <w:rsid w:val="00887075"/>
    <w:rsid w:val="008A7B2F"/>
    <w:rsid w:val="008C584D"/>
    <w:rsid w:val="008D30EC"/>
    <w:rsid w:val="008D7216"/>
    <w:rsid w:val="008E4A82"/>
    <w:rsid w:val="008F4407"/>
    <w:rsid w:val="00951156"/>
    <w:rsid w:val="00951CA3"/>
    <w:rsid w:val="009E4264"/>
    <w:rsid w:val="009F30B9"/>
    <w:rsid w:val="00A0527B"/>
    <w:rsid w:val="00A54900"/>
    <w:rsid w:val="00A65454"/>
    <w:rsid w:val="00A74F3E"/>
    <w:rsid w:val="00A95D73"/>
    <w:rsid w:val="00AA2CF4"/>
    <w:rsid w:val="00AA3880"/>
    <w:rsid w:val="00AB31C7"/>
    <w:rsid w:val="00AC067A"/>
    <w:rsid w:val="00AC5687"/>
    <w:rsid w:val="00AC5C35"/>
    <w:rsid w:val="00AD00AF"/>
    <w:rsid w:val="00AD0C1A"/>
    <w:rsid w:val="00B17746"/>
    <w:rsid w:val="00B216FD"/>
    <w:rsid w:val="00B23F79"/>
    <w:rsid w:val="00B35182"/>
    <w:rsid w:val="00B43C3A"/>
    <w:rsid w:val="00B47E5F"/>
    <w:rsid w:val="00B5224D"/>
    <w:rsid w:val="00B703CB"/>
    <w:rsid w:val="00B74BFB"/>
    <w:rsid w:val="00B775B1"/>
    <w:rsid w:val="00B8519A"/>
    <w:rsid w:val="00BA30DC"/>
    <w:rsid w:val="00BC622A"/>
    <w:rsid w:val="00BD2756"/>
    <w:rsid w:val="00BE5587"/>
    <w:rsid w:val="00BE6C2A"/>
    <w:rsid w:val="00BF3328"/>
    <w:rsid w:val="00BF3709"/>
    <w:rsid w:val="00C3253D"/>
    <w:rsid w:val="00C44393"/>
    <w:rsid w:val="00C47B04"/>
    <w:rsid w:val="00C61754"/>
    <w:rsid w:val="00C654F4"/>
    <w:rsid w:val="00C77F56"/>
    <w:rsid w:val="00C80D48"/>
    <w:rsid w:val="00C864DA"/>
    <w:rsid w:val="00C93249"/>
    <w:rsid w:val="00CA3602"/>
    <w:rsid w:val="00CA4139"/>
    <w:rsid w:val="00CC732A"/>
    <w:rsid w:val="00D00899"/>
    <w:rsid w:val="00D062B4"/>
    <w:rsid w:val="00D0729B"/>
    <w:rsid w:val="00D2484D"/>
    <w:rsid w:val="00D24955"/>
    <w:rsid w:val="00D547F3"/>
    <w:rsid w:val="00D631BB"/>
    <w:rsid w:val="00D72C55"/>
    <w:rsid w:val="00D77001"/>
    <w:rsid w:val="00DA6609"/>
    <w:rsid w:val="00DB43DB"/>
    <w:rsid w:val="00DB61C7"/>
    <w:rsid w:val="00DC09D3"/>
    <w:rsid w:val="00DC2DCC"/>
    <w:rsid w:val="00DC497F"/>
    <w:rsid w:val="00DD6B0C"/>
    <w:rsid w:val="00DE0FA0"/>
    <w:rsid w:val="00DE4536"/>
    <w:rsid w:val="00E1794A"/>
    <w:rsid w:val="00E25FE7"/>
    <w:rsid w:val="00E42CA2"/>
    <w:rsid w:val="00E54131"/>
    <w:rsid w:val="00E86E61"/>
    <w:rsid w:val="00EA2F75"/>
    <w:rsid w:val="00EB0088"/>
    <w:rsid w:val="00EB1C9C"/>
    <w:rsid w:val="00EC741D"/>
    <w:rsid w:val="00ED6D1B"/>
    <w:rsid w:val="00F131FC"/>
    <w:rsid w:val="00F34788"/>
    <w:rsid w:val="00F366E2"/>
    <w:rsid w:val="00F54E2E"/>
    <w:rsid w:val="00F714F6"/>
    <w:rsid w:val="00F74C6D"/>
    <w:rsid w:val="00F86460"/>
    <w:rsid w:val="00FC03E5"/>
    <w:rsid w:val="00FD5203"/>
    <w:rsid w:val="00FF7295"/>
    <w:rsid w:val="00FF7FAE"/>
    <w:rsid w:val="0113848A"/>
    <w:rsid w:val="0135D841"/>
    <w:rsid w:val="0163FF6C"/>
    <w:rsid w:val="02319FBD"/>
    <w:rsid w:val="0307BD53"/>
    <w:rsid w:val="036F9BC7"/>
    <w:rsid w:val="03EEFD7A"/>
    <w:rsid w:val="04180366"/>
    <w:rsid w:val="046E1725"/>
    <w:rsid w:val="04928CE6"/>
    <w:rsid w:val="049BA02E"/>
    <w:rsid w:val="04F6C4F5"/>
    <w:rsid w:val="051980D4"/>
    <w:rsid w:val="058ACDDB"/>
    <w:rsid w:val="074D6E81"/>
    <w:rsid w:val="077CD746"/>
    <w:rsid w:val="07A2A428"/>
    <w:rsid w:val="0813D56A"/>
    <w:rsid w:val="082F46C6"/>
    <w:rsid w:val="0864B4F3"/>
    <w:rsid w:val="0A95F70C"/>
    <w:rsid w:val="0AC25456"/>
    <w:rsid w:val="0B0AE1B2"/>
    <w:rsid w:val="0B36B13F"/>
    <w:rsid w:val="0B5FE2C9"/>
    <w:rsid w:val="0BFEA4A5"/>
    <w:rsid w:val="0C94777E"/>
    <w:rsid w:val="0D2B5FC2"/>
    <w:rsid w:val="0D761C18"/>
    <w:rsid w:val="0E0340AA"/>
    <w:rsid w:val="0E11AB08"/>
    <w:rsid w:val="0E6E5201"/>
    <w:rsid w:val="0E83B437"/>
    <w:rsid w:val="1018C4AA"/>
    <w:rsid w:val="113195DA"/>
    <w:rsid w:val="113AE16C"/>
    <w:rsid w:val="11486F21"/>
    <w:rsid w:val="125CAB52"/>
    <w:rsid w:val="12FB6FF9"/>
    <w:rsid w:val="13454EF9"/>
    <w:rsid w:val="1363DCEB"/>
    <w:rsid w:val="13F87BB3"/>
    <w:rsid w:val="14DD9385"/>
    <w:rsid w:val="153F67A3"/>
    <w:rsid w:val="158B0D85"/>
    <w:rsid w:val="16254044"/>
    <w:rsid w:val="1699760D"/>
    <w:rsid w:val="16A6550E"/>
    <w:rsid w:val="16D24208"/>
    <w:rsid w:val="16D5B2F6"/>
    <w:rsid w:val="16DB3804"/>
    <w:rsid w:val="178B99E2"/>
    <w:rsid w:val="17A08038"/>
    <w:rsid w:val="17F15240"/>
    <w:rsid w:val="17F5CF40"/>
    <w:rsid w:val="18BF30D3"/>
    <w:rsid w:val="193E1977"/>
    <w:rsid w:val="1971FBF8"/>
    <w:rsid w:val="19B33877"/>
    <w:rsid w:val="19D150BE"/>
    <w:rsid w:val="1B28F302"/>
    <w:rsid w:val="1B78034A"/>
    <w:rsid w:val="1BA95115"/>
    <w:rsid w:val="1BDDD8D2"/>
    <w:rsid w:val="1BF1A3E9"/>
    <w:rsid w:val="1CC4C363"/>
    <w:rsid w:val="1D3B4E33"/>
    <w:rsid w:val="1D8730DE"/>
    <w:rsid w:val="1D9F5DF9"/>
    <w:rsid w:val="1DD60595"/>
    <w:rsid w:val="1DF809E9"/>
    <w:rsid w:val="1DFE8224"/>
    <w:rsid w:val="1E420CD3"/>
    <w:rsid w:val="1EAD6E65"/>
    <w:rsid w:val="1EF9ADB4"/>
    <w:rsid w:val="1F3B2E5A"/>
    <w:rsid w:val="1FB3B500"/>
    <w:rsid w:val="1FC0082C"/>
    <w:rsid w:val="20150095"/>
    <w:rsid w:val="20402F73"/>
    <w:rsid w:val="204B746D"/>
    <w:rsid w:val="206CC245"/>
    <w:rsid w:val="20957E15"/>
    <w:rsid w:val="2296B123"/>
    <w:rsid w:val="22EE1CBF"/>
    <w:rsid w:val="2350ECAE"/>
    <w:rsid w:val="2380DF88"/>
    <w:rsid w:val="2381EE3B"/>
    <w:rsid w:val="23B3F89B"/>
    <w:rsid w:val="2417DD9F"/>
    <w:rsid w:val="24EF53DF"/>
    <w:rsid w:val="2559F4FC"/>
    <w:rsid w:val="25CE51E5"/>
    <w:rsid w:val="2633F65B"/>
    <w:rsid w:val="2643C952"/>
    <w:rsid w:val="267B96F9"/>
    <w:rsid w:val="26B8804A"/>
    <w:rsid w:val="2746403F"/>
    <w:rsid w:val="27AEB2B6"/>
    <w:rsid w:val="28CC0553"/>
    <w:rsid w:val="29B19D86"/>
    <w:rsid w:val="2B069E30"/>
    <w:rsid w:val="2B4B8152"/>
    <w:rsid w:val="2B6682E9"/>
    <w:rsid w:val="2B8D0020"/>
    <w:rsid w:val="2C8B3345"/>
    <w:rsid w:val="2C91B885"/>
    <w:rsid w:val="2CCB8E42"/>
    <w:rsid w:val="2CD0417A"/>
    <w:rsid w:val="2DB581C3"/>
    <w:rsid w:val="2DEA196A"/>
    <w:rsid w:val="2E3775C4"/>
    <w:rsid w:val="2E58C9D4"/>
    <w:rsid w:val="2E832214"/>
    <w:rsid w:val="307933FE"/>
    <w:rsid w:val="30A5F335"/>
    <w:rsid w:val="310CA11C"/>
    <w:rsid w:val="31E7773B"/>
    <w:rsid w:val="32AACEED"/>
    <w:rsid w:val="33A1267F"/>
    <w:rsid w:val="34F96446"/>
    <w:rsid w:val="3569F86F"/>
    <w:rsid w:val="362696A6"/>
    <w:rsid w:val="36389AEC"/>
    <w:rsid w:val="36D8C741"/>
    <w:rsid w:val="36E191F9"/>
    <w:rsid w:val="3753E275"/>
    <w:rsid w:val="37BC835B"/>
    <w:rsid w:val="37BFFBD5"/>
    <w:rsid w:val="37D4AFAF"/>
    <w:rsid w:val="383274D3"/>
    <w:rsid w:val="384E0D9F"/>
    <w:rsid w:val="386B1D86"/>
    <w:rsid w:val="38D348CF"/>
    <w:rsid w:val="3917B301"/>
    <w:rsid w:val="39C9AA9B"/>
    <w:rsid w:val="3AB38362"/>
    <w:rsid w:val="3AEF5CE6"/>
    <w:rsid w:val="3B04433C"/>
    <w:rsid w:val="3B32A5FD"/>
    <w:rsid w:val="3B64AF44"/>
    <w:rsid w:val="3CD11C26"/>
    <w:rsid w:val="3CF0BAC9"/>
    <w:rsid w:val="3D3E8EA9"/>
    <w:rsid w:val="3D460624"/>
    <w:rsid w:val="3E7F025E"/>
    <w:rsid w:val="3F30D3DE"/>
    <w:rsid w:val="3FA8FF6D"/>
    <w:rsid w:val="3FDE4501"/>
    <w:rsid w:val="4063CF75"/>
    <w:rsid w:val="40762F6B"/>
    <w:rsid w:val="40879E41"/>
    <w:rsid w:val="41D2B74C"/>
    <w:rsid w:val="423D60F7"/>
    <w:rsid w:val="429A5153"/>
    <w:rsid w:val="42CE7212"/>
    <w:rsid w:val="42FF8343"/>
    <w:rsid w:val="431A0512"/>
    <w:rsid w:val="438D710C"/>
    <w:rsid w:val="439D934D"/>
    <w:rsid w:val="43FBA547"/>
    <w:rsid w:val="446FA808"/>
    <w:rsid w:val="44A19320"/>
    <w:rsid w:val="44B13C38"/>
    <w:rsid w:val="44B332B7"/>
    <w:rsid w:val="4695A499"/>
    <w:rsid w:val="46D8793B"/>
    <w:rsid w:val="4799F3F0"/>
    <w:rsid w:val="47DD1F9A"/>
    <w:rsid w:val="47EAD379"/>
    <w:rsid w:val="48B5EE0D"/>
    <w:rsid w:val="48E46354"/>
    <w:rsid w:val="4935C451"/>
    <w:rsid w:val="4979DD86"/>
    <w:rsid w:val="4A9D6ABE"/>
    <w:rsid w:val="4AC38D60"/>
    <w:rsid w:val="4AD194B2"/>
    <w:rsid w:val="4ADEE98C"/>
    <w:rsid w:val="4B359D2D"/>
    <w:rsid w:val="4B4B300B"/>
    <w:rsid w:val="4B981D22"/>
    <w:rsid w:val="4C6D6513"/>
    <w:rsid w:val="4CE6835A"/>
    <w:rsid w:val="4D2FA224"/>
    <w:rsid w:val="4DF8CAE8"/>
    <w:rsid w:val="4E069EA4"/>
    <w:rsid w:val="4EC45553"/>
    <w:rsid w:val="4EE8337A"/>
    <w:rsid w:val="4F5BF6FC"/>
    <w:rsid w:val="4FC9E8AF"/>
    <w:rsid w:val="50A9FD86"/>
    <w:rsid w:val="512E2FA8"/>
    <w:rsid w:val="5140D636"/>
    <w:rsid w:val="519D9B05"/>
    <w:rsid w:val="51FBF235"/>
    <w:rsid w:val="52061C5A"/>
    <w:rsid w:val="520A2544"/>
    <w:rsid w:val="52461150"/>
    <w:rsid w:val="529504A2"/>
    <w:rsid w:val="52F1E8F7"/>
    <w:rsid w:val="5397C296"/>
    <w:rsid w:val="53DDD1EE"/>
    <w:rsid w:val="53E4D627"/>
    <w:rsid w:val="5401E387"/>
    <w:rsid w:val="541596C8"/>
    <w:rsid w:val="5575D5AC"/>
    <w:rsid w:val="5578211A"/>
    <w:rsid w:val="562989B9"/>
    <w:rsid w:val="56495542"/>
    <w:rsid w:val="571F5186"/>
    <w:rsid w:val="573FC178"/>
    <w:rsid w:val="57DEB3AB"/>
    <w:rsid w:val="5819810E"/>
    <w:rsid w:val="58F98719"/>
    <w:rsid w:val="591769F9"/>
    <w:rsid w:val="5A05ED74"/>
    <w:rsid w:val="5A4E3646"/>
    <w:rsid w:val="5ACE9544"/>
    <w:rsid w:val="5B2B54EE"/>
    <w:rsid w:val="5B2C6B8C"/>
    <w:rsid w:val="5BD22B9D"/>
    <w:rsid w:val="5C13329B"/>
    <w:rsid w:val="5C574C6F"/>
    <w:rsid w:val="5D3BABFF"/>
    <w:rsid w:val="5DEF71DE"/>
    <w:rsid w:val="5DF31CD0"/>
    <w:rsid w:val="5E47AE2C"/>
    <w:rsid w:val="5F573566"/>
    <w:rsid w:val="60B4CCAA"/>
    <w:rsid w:val="60D9DD6A"/>
    <w:rsid w:val="612ABD92"/>
    <w:rsid w:val="61F6EF56"/>
    <w:rsid w:val="62C65E93"/>
    <w:rsid w:val="62C68DF3"/>
    <w:rsid w:val="6320CF7C"/>
    <w:rsid w:val="63949196"/>
    <w:rsid w:val="63AD10AA"/>
    <w:rsid w:val="63B4797E"/>
    <w:rsid w:val="64117E2C"/>
    <w:rsid w:val="641E4480"/>
    <w:rsid w:val="64E01382"/>
    <w:rsid w:val="65B64489"/>
    <w:rsid w:val="667BE3E3"/>
    <w:rsid w:val="66EEE13D"/>
    <w:rsid w:val="66F070E3"/>
    <w:rsid w:val="67491EEE"/>
    <w:rsid w:val="67A6F95B"/>
    <w:rsid w:val="67C4C5E4"/>
    <w:rsid w:val="67C8D259"/>
    <w:rsid w:val="67F4409F"/>
    <w:rsid w:val="680A4A81"/>
    <w:rsid w:val="6815248E"/>
    <w:rsid w:val="68F9A329"/>
    <w:rsid w:val="6941BA2C"/>
    <w:rsid w:val="694D6689"/>
    <w:rsid w:val="69540493"/>
    <w:rsid w:val="69E78F39"/>
    <w:rsid w:val="6A89B5AC"/>
    <w:rsid w:val="6A95738A"/>
    <w:rsid w:val="6B018FF2"/>
    <w:rsid w:val="6B0F738A"/>
    <w:rsid w:val="6B68209A"/>
    <w:rsid w:val="6C05D2E6"/>
    <w:rsid w:val="6C6CE609"/>
    <w:rsid w:val="6C7A6A7E"/>
    <w:rsid w:val="6CC7B1C2"/>
    <w:rsid w:val="6DFD1FE3"/>
    <w:rsid w:val="6E22A6E8"/>
    <w:rsid w:val="6E2B5C48"/>
    <w:rsid w:val="6E51F959"/>
    <w:rsid w:val="6F244B4B"/>
    <w:rsid w:val="6FEF15A4"/>
    <w:rsid w:val="709C9BCD"/>
    <w:rsid w:val="70C12A5F"/>
    <w:rsid w:val="71D7621E"/>
    <w:rsid w:val="72B090E6"/>
    <w:rsid w:val="72BFBA00"/>
    <w:rsid w:val="72E9AC02"/>
    <w:rsid w:val="73F7BC6E"/>
    <w:rsid w:val="73F8CB21"/>
    <w:rsid w:val="742D94F2"/>
    <w:rsid w:val="743CBD33"/>
    <w:rsid w:val="74843CB4"/>
    <w:rsid w:val="74857C63"/>
    <w:rsid w:val="74BE2357"/>
    <w:rsid w:val="75928E0B"/>
    <w:rsid w:val="759D5799"/>
    <w:rsid w:val="769E0CED"/>
    <w:rsid w:val="788CFFEC"/>
    <w:rsid w:val="78B313E7"/>
    <w:rsid w:val="79987A59"/>
    <w:rsid w:val="79DAE187"/>
    <w:rsid w:val="7AA44305"/>
    <w:rsid w:val="7AAB9754"/>
    <w:rsid w:val="7AF4BDE7"/>
    <w:rsid w:val="7B76B1E8"/>
    <w:rsid w:val="7B816B22"/>
    <w:rsid w:val="7C03DD06"/>
    <w:rsid w:val="7C8DC0CB"/>
    <w:rsid w:val="7C908E48"/>
    <w:rsid w:val="7CBB1578"/>
    <w:rsid w:val="7D8FC1BD"/>
    <w:rsid w:val="7DFA4C1E"/>
    <w:rsid w:val="7E5040B0"/>
    <w:rsid w:val="7F127AC4"/>
    <w:rsid w:val="7F7E348D"/>
    <w:rsid w:val="7FD9B96C"/>
    <w:rsid w:val="7FFAD87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6B74"/>
  <w15:chartTrackingRefBased/>
  <w15:docId w15:val="{5F1690B9-4F48-4FA1-A04E-3C1D907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4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semiHidden/>
    <w:unhideWhenUsed/>
    <w:rsid w:val="00C44393"/>
    <w:rPr>
      <w:color w:val="0000FF"/>
      <w:u w:val="single"/>
    </w:rPr>
  </w:style>
  <w:style w:type="character" w:styleId="Enfasicorsivo">
    <w:name w:val="Emphasis"/>
    <w:basedOn w:val="Carpredefinitoparagrafo"/>
    <w:uiPriority w:val="20"/>
    <w:qFormat/>
    <w:rsid w:val="00854496"/>
    <w:rPr>
      <w:i/>
      <w:iCs/>
    </w:rPr>
  </w:style>
  <w:style w:type="paragraph" w:styleId="Paragrafoelenco">
    <w:name w:val="List Paragraph"/>
    <w:basedOn w:val="Normale"/>
    <w:uiPriority w:val="34"/>
    <w:qFormat/>
    <w:rsid w:val="00AC5C35"/>
    <w:pPr>
      <w:ind w:left="720"/>
      <w:contextualSpacing/>
    </w:pPr>
  </w:style>
  <w:style w:type="paragraph" w:styleId="Testonotaapidipagina">
    <w:name w:val="footnote text"/>
    <w:basedOn w:val="Normale"/>
    <w:link w:val="TestonotaapidipaginaCarattere"/>
    <w:uiPriority w:val="99"/>
    <w:unhideWhenUsed/>
    <w:rsid w:val="00430E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30E24"/>
    <w:rPr>
      <w:sz w:val="20"/>
      <w:szCs w:val="20"/>
    </w:rPr>
  </w:style>
  <w:style w:type="character" w:styleId="Rimandonotaapidipagina">
    <w:name w:val="footnote reference"/>
    <w:basedOn w:val="Carpredefinitoparagrafo"/>
    <w:uiPriority w:val="99"/>
    <w:semiHidden/>
    <w:unhideWhenUsed/>
    <w:rsid w:val="00430E24"/>
    <w:rPr>
      <w:vertAlign w:val="superscript"/>
    </w:rPr>
  </w:style>
  <w:style w:type="character" w:customStyle="1" w:styleId="a">
    <w:name w:val="Основной шрифт абзаца"/>
    <w:rsid w:val="005F3D62"/>
  </w:style>
  <w:style w:type="paragraph" w:customStyle="1" w:styleId="Standard">
    <w:name w:val="Standard"/>
    <w:rsid w:val="005F3D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rynqvb">
    <w:name w:val="rynqvb"/>
    <w:basedOn w:val="Carpredefinitoparagrafo"/>
    <w:uiPriority w:val="1"/>
    <w:rsid w:val="52461150"/>
  </w:style>
  <w:style w:type="character" w:customStyle="1" w:styleId="ykmvie">
    <w:name w:val="ykmvie"/>
    <w:basedOn w:val="Carpredefinitoparagrafo"/>
    <w:uiPriority w:val="1"/>
    <w:rsid w:val="52461150"/>
  </w:style>
  <w:style w:type="character" w:customStyle="1" w:styleId="cf01">
    <w:name w:val="cf01"/>
    <w:basedOn w:val="Carpredefinitoparagrafo"/>
    <w:uiPriority w:val="1"/>
    <w:rsid w:val="52461150"/>
    <w:rPr>
      <w:rFonts w:ascii="Segoe UI" w:eastAsiaTheme="minorEastAsia" w:hAnsi="Segoe UI" w:cs="Segoe UI"/>
      <w:sz w:val="18"/>
      <w:szCs w:val="18"/>
    </w:rPr>
  </w:style>
  <w:style w:type="character" w:customStyle="1" w:styleId="reference-accessdate">
    <w:name w:val="reference-accessdate"/>
    <w:basedOn w:val="Carpredefinitoparagrafo"/>
    <w:uiPriority w:val="1"/>
    <w:rsid w:val="52461150"/>
  </w:style>
  <w:style w:type="character" w:customStyle="1" w:styleId="nowrap">
    <w:name w:val="nowrap"/>
    <w:basedOn w:val="Carpredefinitoparagrafo"/>
    <w:uiPriority w:val="1"/>
    <w:rsid w:val="52461150"/>
  </w:style>
  <w:style w:type="character" w:customStyle="1" w:styleId="reference-text">
    <w:name w:val="reference-text"/>
    <w:basedOn w:val="Carpredefinitoparagrafo"/>
    <w:rsid w:val="52461150"/>
  </w:style>
  <w:style w:type="character" w:styleId="Rimandocommento">
    <w:name w:val="annotation reference"/>
    <w:basedOn w:val="Carpredefinitoparagrafo"/>
    <w:uiPriority w:val="99"/>
    <w:semiHidden/>
    <w:unhideWhenUsed/>
    <w:rsid w:val="0070604C"/>
    <w:rPr>
      <w:sz w:val="16"/>
      <w:szCs w:val="16"/>
    </w:rPr>
  </w:style>
  <w:style w:type="character" w:styleId="CitazioneHTML">
    <w:name w:val="HTML Cite"/>
    <w:basedOn w:val="Carpredefinitoparagrafo"/>
    <w:uiPriority w:val="99"/>
    <w:semiHidden/>
    <w:unhideWhenUsed/>
    <w:rsid w:val="00F714F6"/>
    <w:rPr>
      <w:i/>
      <w:iCs/>
    </w:rPr>
  </w:style>
  <w:style w:type="paragraph" w:customStyle="1" w:styleId="Textbody">
    <w:name w:val="Text body"/>
    <w:basedOn w:val="Normale"/>
    <w:rsid w:val="001526EF"/>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7371C5"/>
    <w:pPr>
      <w:suppressLineNumbers/>
      <w:ind w:left="283" w:hanging="283"/>
    </w:pPr>
    <w:rPr>
      <w:sz w:val="20"/>
      <w:szCs w:val="20"/>
    </w:rPr>
  </w:style>
  <w:style w:type="character" w:customStyle="1" w:styleId="a0">
    <w:name w:val="Знак сноски"/>
    <w:basedOn w:val="a"/>
    <w:rsid w:val="007371C5"/>
    <w:rPr>
      <w:position w:val="0"/>
      <w:vertAlign w:val="superscript"/>
    </w:rPr>
  </w:style>
  <w:style w:type="character" w:customStyle="1" w:styleId="a1">
    <w:name w:val="Выделение"/>
    <w:rsid w:val="00237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197">
      <w:bodyDiv w:val="1"/>
      <w:marLeft w:val="0"/>
      <w:marRight w:val="0"/>
      <w:marTop w:val="0"/>
      <w:marBottom w:val="0"/>
      <w:divBdr>
        <w:top w:val="none" w:sz="0" w:space="0" w:color="auto"/>
        <w:left w:val="none" w:sz="0" w:space="0" w:color="auto"/>
        <w:bottom w:val="none" w:sz="0" w:space="0" w:color="auto"/>
        <w:right w:val="none" w:sz="0" w:space="0" w:color="auto"/>
      </w:divBdr>
    </w:div>
    <w:div w:id="504321319">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 w:id="1158810985">
      <w:bodyDiv w:val="1"/>
      <w:marLeft w:val="0"/>
      <w:marRight w:val="0"/>
      <w:marTop w:val="0"/>
      <w:marBottom w:val="0"/>
      <w:divBdr>
        <w:top w:val="none" w:sz="0" w:space="0" w:color="auto"/>
        <w:left w:val="none" w:sz="0" w:space="0" w:color="auto"/>
        <w:bottom w:val="none" w:sz="0" w:space="0" w:color="auto"/>
        <w:right w:val="none" w:sz="0" w:space="0" w:color="auto"/>
      </w:divBdr>
    </w:div>
    <w:div w:id="1490057978">
      <w:bodyDiv w:val="1"/>
      <w:marLeft w:val="0"/>
      <w:marRight w:val="0"/>
      <w:marTop w:val="0"/>
      <w:marBottom w:val="0"/>
      <w:divBdr>
        <w:top w:val="none" w:sz="0" w:space="0" w:color="auto"/>
        <w:left w:val="none" w:sz="0" w:space="0" w:color="auto"/>
        <w:bottom w:val="none" w:sz="0" w:space="0" w:color="auto"/>
        <w:right w:val="none" w:sz="0" w:space="0" w:color="auto"/>
      </w:divBdr>
    </w:div>
    <w:div w:id="19396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44DF-0054-4134-80C1-AEBF88BA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17824</Words>
  <Characters>101598</Characters>
  <Application>Microsoft Office Word</Application>
  <DocSecurity>0</DocSecurity>
  <Lines>846</Lines>
  <Paragraphs>238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giuseppe.barichello@gmail.com</dc:creator>
  <cp:keywords/>
  <dc:description/>
  <cp:lastModifiedBy>Campioni - Davide Gaburro</cp:lastModifiedBy>
  <cp:revision>10</cp:revision>
  <dcterms:created xsi:type="dcterms:W3CDTF">2023-05-27T11:01:00Z</dcterms:created>
  <dcterms:modified xsi:type="dcterms:W3CDTF">2023-06-01T12:32:00Z</dcterms:modified>
</cp:coreProperties>
</file>