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Override PartName="/word/commentsExtensible.xml" ContentType="application/vnd.openxmlformats-officedocument.wordprocessingml.commentsExtensible+xml"/>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18DC" w:rsidRPr="00DE6583" w:rsidRDefault="000518DC" w:rsidP="000518DC">
      <w:pPr>
        <w:spacing w:after="60" w:line="360" w:lineRule="auto"/>
        <w:jc w:val="center"/>
        <w:rPr>
          <w:rFonts w:ascii="Times New Roman" w:eastAsia="SimSun" w:hAnsi="Times New Roman" w:cs="Times New Roman"/>
          <w:sz w:val="28"/>
          <w:szCs w:val="28"/>
          <w:lang w:eastAsia="ru-RU"/>
        </w:rPr>
      </w:pPr>
      <w:bookmarkStart w:id="0" w:name="_Hlk133921785"/>
      <w:r w:rsidRPr="00DE6583">
        <w:rPr>
          <w:rFonts w:ascii="Times New Roman" w:eastAsia="SimSun" w:hAnsi="Times New Roman" w:cs="Times New Roman"/>
          <w:sz w:val="28"/>
          <w:szCs w:val="28"/>
          <w:lang w:eastAsia="ru-RU"/>
        </w:rPr>
        <w:t>Санкт-Петербургский государственный университет</w:t>
      </w:r>
    </w:p>
    <w:p w:rsidR="000518DC" w:rsidRPr="00DE6583" w:rsidRDefault="000518DC" w:rsidP="000518DC">
      <w:pPr>
        <w:spacing w:after="60" w:line="240" w:lineRule="auto"/>
        <w:jc w:val="center"/>
        <w:rPr>
          <w:rFonts w:ascii="Times New Roman" w:eastAsia="SimSun" w:hAnsi="Times New Roman" w:cs="Times New Roman"/>
          <w:sz w:val="28"/>
          <w:szCs w:val="28"/>
          <w:lang w:eastAsia="ru-RU"/>
        </w:rPr>
      </w:pPr>
    </w:p>
    <w:p w:rsidR="000518DC" w:rsidRPr="00DE6583" w:rsidRDefault="000518DC" w:rsidP="000518DC">
      <w:pPr>
        <w:spacing w:after="60" w:line="240" w:lineRule="auto"/>
        <w:jc w:val="center"/>
        <w:rPr>
          <w:rFonts w:ascii="Times New Roman" w:eastAsia="SimSun" w:hAnsi="Times New Roman" w:cs="Times New Roman"/>
          <w:sz w:val="28"/>
          <w:szCs w:val="28"/>
          <w:lang w:eastAsia="ru-RU"/>
        </w:rPr>
      </w:pPr>
    </w:p>
    <w:p w:rsidR="000518DC" w:rsidRPr="00DE6583" w:rsidRDefault="000518DC" w:rsidP="000518DC">
      <w:pPr>
        <w:spacing w:after="60" w:line="240" w:lineRule="auto"/>
        <w:jc w:val="center"/>
        <w:rPr>
          <w:rFonts w:ascii="Times New Roman" w:eastAsia="SimSun" w:hAnsi="Times New Roman" w:cs="Times New Roman"/>
          <w:sz w:val="28"/>
          <w:szCs w:val="28"/>
          <w:lang w:eastAsia="ru-RU"/>
        </w:rPr>
      </w:pPr>
    </w:p>
    <w:p w:rsidR="000518DC" w:rsidRPr="00DE6583" w:rsidRDefault="000518DC" w:rsidP="000518DC">
      <w:pPr>
        <w:spacing w:after="60" w:line="240" w:lineRule="auto"/>
        <w:jc w:val="center"/>
        <w:rPr>
          <w:rFonts w:ascii="Times New Roman" w:eastAsia="SimSun" w:hAnsi="Times New Roman" w:cs="Times New Roman"/>
          <w:b/>
          <w:sz w:val="28"/>
          <w:szCs w:val="28"/>
          <w:lang w:eastAsia="ru-RU"/>
        </w:rPr>
      </w:pPr>
      <w:r w:rsidRPr="00DE6583">
        <w:rPr>
          <w:rFonts w:ascii="Times New Roman" w:eastAsia="SimSun" w:hAnsi="Times New Roman" w:cs="Times New Roman"/>
          <w:b/>
          <w:sz w:val="28"/>
          <w:szCs w:val="28"/>
          <w:lang w:eastAsia="ru-RU"/>
        </w:rPr>
        <w:t>ЗОРОВА Елизавета Петровна</w:t>
      </w:r>
    </w:p>
    <w:p w:rsidR="000518DC" w:rsidRPr="00DE6583" w:rsidRDefault="000518DC" w:rsidP="000518DC">
      <w:pPr>
        <w:spacing w:after="0" w:line="360" w:lineRule="auto"/>
        <w:rPr>
          <w:rFonts w:ascii="Times New Roman" w:eastAsia="SimSun" w:hAnsi="Times New Roman" w:cs="Times New Roman"/>
          <w:sz w:val="28"/>
          <w:szCs w:val="28"/>
          <w:lang w:eastAsia="ru-RU"/>
        </w:rPr>
      </w:pPr>
    </w:p>
    <w:p w:rsidR="000518DC" w:rsidRPr="00DE6583" w:rsidRDefault="000518DC" w:rsidP="000518DC">
      <w:pPr>
        <w:tabs>
          <w:tab w:val="left" w:pos="4185"/>
        </w:tabs>
        <w:spacing w:after="0" w:line="240" w:lineRule="auto"/>
        <w:ind w:left="-180" w:right="-6" w:firstLine="360"/>
        <w:jc w:val="center"/>
        <w:rPr>
          <w:rFonts w:ascii="Times New Roman" w:eastAsia="SimSun" w:hAnsi="Times New Roman" w:cs="Times New Roman"/>
          <w:b/>
          <w:sz w:val="28"/>
          <w:szCs w:val="28"/>
          <w:lang w:eastAsia="ru-RU"/>
        </w:rPr>
      </w:pPr>
      <w:r w:rsidRPr="00DE6583">
        <w:rPr>
          <w:rFonts w:ascii="Times New Roman" w:eastAsia="SimSun" w:hAnsi="Times New Roman" w:cs="Times New Roman"/>
          <w:b/>
          <w:sz w:val="28"/>
          <w:szCs w:val="28"/>
          <w:lang w:eastAsia="ru-RU"/>
        </w:rPr>
        <w:t>Выпускная квалификационная работа</w:t>
      </w:r>
    </w:p>
    <w:p w:rsidR="000518DC" w:rsidRPr="00DE6583" w:rsidRDefault="000518DC" w:rsidP="000518DC">
      <w:pPr>
        <w:spacing w:after="0" w:line="360" w:lineRule="auto"/>
        <w:rPr>
          <w:rFonts w:ascii="Times New Roman" w:eastAsia="SimSun" w:hAnsi="Times New Roman" w:cs="Times New Roman"/>
          <w:sz w:val="28"/>
          <w:szCs w:val="28"/>
          <w:lang w:eastAsia="ru-RU"/>
        </w:rPr>
      </w:pPr>
    </w:p>
    <w:p w:rsidR="000518DC" w:rsidRPr="00DE6583" w:rsidRDefault="000518DC" w:rsidP="000518DC">
      <w:pPr>
        <w:spacing w:after="0" w:line="360" w:lineRule="auto"/>
        <w:jc w:val="center"/>
        <w:rPr>
          <w:rFonts w:ascii="Times New Roman" w:eastAsia="SimSun" w:hAnsi="Times New Roman" w:cs="Times New Roman"/>
          <w:sz w:val="28"/>
          <w:szCs w:val="28"/>
          <w:lang w:eastAsia="ru-RU"/>
        </w:rPr>
      </w:pPr>
      <w:r w:rsidRPr="00DE6583">
        <w:rPr>
          <w:rFonts w:ascii="Times New Roman" w:eastAsia="SimSun" w:hAnsi="Times New Roman" w:cs="Times New Roman"/>
          <w:b/>
          <w:sz w:val="28"/>
          <w:szCs w:val="28"/>
          <w:lang w:eastAsia="ru-RU"/>
        </w:rPr>
        <w:t>Физический мир в поэтической оптике Владимира Маяковског</w:t>
      </w:r>
      <w:r w:rsidR="00E2590D" w:rsidRPr="00DE6583">
        <w:rPr>
          <w:rFonts w:ascii="Times New Roman" w:eastAsia="SimSun" w:hAnsi="Times New Roman" w:cs="Times New Roman"/>
          <w:b/>
          <w:sz w:val="28"/>
          <w:szCs w:val="28"/>
          <w:lang w:eastAsia="ru-RU"/>
        </w:rPr>
        <w:t>о</w:t>
      </w:r>
    </w:p>
    <w:p w:rsidR="000518DC" w:rsidRPr="00DE6583" w:rsidRDefault="000518DC" w:rsidP="000518DC">
      <w:pPr>
        <w:spacing w:after="0" w:line="360" w:lineRule="auto"/>
        <w:jc w:val="center"/>
        <w:rPr>
          <w:rFonts w:ascii="Times New Roman" w:eastAsia="SimSun" w:hAnsi="Times New Roman" w:cs="Times New Roman"/>
          <w:sz w:val="28"/>
          <w:szCs w:val="28"/>
          <w:lang w:eastAsia="ru-RU"/>
        </w:rPr>
      </w:pPr>
    </w:p>
    <w:p w:rsidR="000518DC" w:rsidRPr="00DE6583" w:rsidRDefault="000518DC" w:rsidP="000518DC">
      <w:pPr>
        <w:spacing w:after="0" w:line="360" w:lineRule="auto"/>
        <w:jc w:val="center"/>
        <w:rPr>
          <w:rFonts w:ascii="Times New Roman" w:eastAsia="SimSun" w:hAnsi="Times New Roman" w:cs="Times New Roman"/>
          <w:sz w:val="28"/>
          <w:szCs w:val="28"/>
          <w:lang w:eastAsia="ru-RU"/>
        </w:rPr>
      </w:pPr>
    </w:p>
    <w:p w:rsidR="000518DC" w:rsidRPr="00DE6583" w:rsidRDefault="000518DC" w:rsidP="000518DC">
      <w:pPr>
        <w:spacing w:after="0" w:line="360" w:lineRule="auto"/>
        <w:jc w:val="center"/>
        <w:rPr>
          <w:rFonts w:ascii="Times New Roman" w:eastAsia="SimSun" w:hAnsi="Times New Roman" w:cs="Times New Roman"/>
          <w:sz w:val="28"/>
          <w:szCs w:val="28"/>
          <w:lang w:eastAsia="ru-RU"/>
        </w:rPr>
      </w:pPr>
    </w:p>
    <w:p w:rsidR="00E2590D" w:rsidRPr="00DE6583" w:rsidRDefault="000518DC" w:rsidP="000518DC">
      <w:pPr>
        <w:spacing w:after="0" w:line="360" w:lineRule="auto"/>
        <w:jc w:val="center"/>
        <w:rPr>
          <w:rFonts w:ascii="Times New Roman" w:eastAsia="SimSun" w:hAnsi="Times New Roman" w:cs="Times New Roman"/>
          <w:sz w:val="28"/>
          <w:szCs w:val="28"/>
          <w:lang w:eastAsia="ru-RU"/>
        </w:rPr>
      </w:pPr>
      <w:r w:rsidRPr="00DE6583">
        <w:rPr>
          <w:rFonts w:ascii="Times New Roman" w:eastAsia="SimSun" w:hAnsi="Times New Roman" w:cs="Times New Roman"/>
          <w:sz w:val="28"/>
          <w:szCs w:val="28"/>
          <w:lang w:eastAsia="ru-RU"/>
        </w:rPr>
        <w:t>Уровень образования: магистратура</w:t>
      </w:r>
    </w:p>
    <w:p w:rsidR="00E2590D" w:rsidRPr="00DE6583" w:rsidRDefault="000518DC" w:rsidP="00E2590D">
      <w:pPr>
        <w:spacing w:after="0" w:line="360" w:lineRule="auto"/>
        <w:jc w:val="center"/>
        <w:rPr>
          <w:rFonts w:ascii="Times New Roman" w:eastAsia="SimSun" w:hAnsi="Times New Roman" w:cs="Times New Roman"/>
          <w:sz w:val="28"/>
          <w:szCs w:val="28"/>
          <w:lang w:eastAsia="ru-RU"/>
        </w:rPr>
      </w:pPr>
      <w:r w:rsidRPr="00DE6583">
        <w:rPr>
          <w:rFonts w:ascii="Times New Roman" w:eastAsia="SimSun" w:hAnsi="Times New Roman" w:cs="Times New Roman"/>
          <w:sz w:val="28"/>
          <w:szCs w:val="28"/>
          <w:lang w:eastAsia="ru-RU"/>
        </w:rPr>
        <w:t>Направление 45.04.01 «Филология»</w:t>
      </w:r>
    </w:p>
    <w:p w:rsidR="00E2590D" w:rsidRPr="00DE6583" w:rsidRDefault="000518DC" w:rsidP="00E2590D">
      <w:pPr>
        <w:spacing w:after="0" w:line="360" w:lineRule="auto"/>
        <w:jc w:val="center"/>
        <w:rPr>
          <w:rFonts w:ascii="Times New Roman" w:eastAsia="Times New Roman" w:hAnsi="Times New Roman" w:cs="Times New Roman"/>
          <w:sz w:val="28"/>
          <w:szCs w:val="28"/>
          <w:lang w:eastAsia="ru-RU"/>
        </w:rPr>
      </w:pPr>
      <w:r w:rsidRPr="00DE6583">
        <w:rPr>
          <w:rFonts w:ascii="Times New Roman" w:eastAsia="Times New Roman" w:hAnsi="Times New Roman" w:cs="Times New Roman"/>
          <w:bCs/>
          <w:sz w:val="28"/>
          <w:szCs w:val="28"/>
          <w:lang w:eastAsia="ru-RU"/>
        </w:rPr>
        <w:t>Основная образовательная программа</w:t>
      </w:r>
      <w:r w:rsidRPr="00DE6583">
        <w:rPr>
          <w:rFonts w:ascii="Times New Roman" w:eastAsia="Times New Roman" w:hAnsi="Times New Roman" w:cs="Times New Roman"/>
          <w:sz w:val="28"/>
          <w:szCs w:val="28"/>
          <w:lang w:eastAsia="ru-RU"/>
        </w:rPr>
        <w:t xml:space="preserve"> </w:t>
      </w:r>
      <w:r w:rsidR="00E2590D" w:rsidRPr="00DE6583">
        <w:rPr>
          <w:rFonts w:ascii="Times New Roman" w:eastAsia="Times New Roman" w:hAnsi="Times New Roman" w:cs="Times New Roman"/>
          <w:sz w:val="28"/>
          <w:szCs w:val="28"/>
          <w:lang w:eastAsia="ru-RU"/>
        </w:rPr>
        <w:t>ВМ.5611</w:t>
      </w:r>
      <w:r w:rsidRPr="00DE6583">
        <w:rPr>
          <w:rFonts w:ascii="Times New Roman" w:eastAsia="Times New Roman" w:hAnsi="Times New Roman" w:cs="Times New Roman"/>
          <w:sz w:val="28"/>
          <w:szCs w:val="28"/>
          <w:lang w:eastAsia="ru-RU"/>
        </w:rPr>
        <w:t xml:space="preserve">. </w:t>
      </w:r>
    </w:p>
    <w:p w:rsidR="00E2590D" w:rsidRPr="00DE6583" w:rsidRDefault="000518DC" w:rsidP="00E2590D">
      <w:pPr>
        <w:spacing w:after="0" w:line="360" w:lineRule="auto"/>
        <w:jc w:val="center"/>
        <w:rPr>
          <w:rFonts w:ascii="Times New Roman" w:eastAsia="Times New Roman" w:hAnsi="Times New Roman" w:cs="Times New Roman"/>
          <w:sz w:val="28"/>
          <w:szCs w:val="28"/>
          <w:lang w:eastAsia="ru-RU"/>
        </w:rPr>
      </w:pPr>
      <w:r w:rsidRPr="00DE6583">
        <w:rPr>
          <w:rFonts w:ascii="Times New Roman" w:eastAsia="Times New Roman" w:hAnsi="Times New Roman" w:cs="Times New Roman"/>
          <w:sz w:val="28"/>
          <w:szCs w:val="28"/>
          <w:lang w:eastAsia="ru-RU"/>
        </w:rPr>
        <w:t>«</w:t>
      </w:r>
      <w:r w:rsidR="0042539F" w:rsidRPr="00DE6583">
        <w:rPr>
          <w:rFonts w:ascii="Times New Roman" w:eastAsia="Times New Roman" w:hAnsi="Times New Roman" w:cs="Times New Roman"/>
          <w:sz w:val="28"/>
          <w:szCs w:val="28"/>
          <w:lang w:eastAsia="ru-RU"/>
        </w:rPr>
        <w:t>Русская литература</w:t>
      </w:r>
      <w:r w:rsidRPr="00DE6583">
        <w:rPr>
          <w:rFonts w:ascii="Times New Roman" w:eastAsia="Times New Roman" w:hAnsi="Times New Roman" w:cs="Times New Roman"/>
          <w:sz w:val="28"/>
          <w:szCs w:val="28"/>
          <w:lang w:eastAsia="ru-RU"/>
        </w:rPr>
        <w:t>»</w:t>
      </w:r>
    </w:p>
    <w:p w:rsidR="00E2590D" w:rsidRPr="00DE6583" w:rsidRDefault="00E2590D" w:rsidP="00E2590D">
      <w:pPr>
        <w:spacing w:after="0" w:line="360" w:lineRule="auto"/>
        <w:jc w:val="center"/>
        <w:rPr>
          <w:rFonts w:ascii="Times New Roman" w:eastAsia="Times New Roman" w:hAnsi="Times New Roman" w:cs="Times New Roman"/>
          <w:sz w:val="28"/>
          <w:szCs w:val="28"/>
          <w:lang w:eastAsia="ru-RU"/>
        </w:rPr>
      </w:pPr>
      <w:r w:rsidRPr="00DE6583">
        <w:rPr>
          <w:rFonts w:ascii="Times New Roman" w:eastAsia="Times New Roman" w:hAnsi="Times New Roman" w:cs="Times New Roman"/>
          <w:sz w:val="28"/>
          <w:szCs w:val="28"/>
          <w:lang w:eastAsia="ru-RU"/>
        </w:rPr>
        <w:t>Профиль «Русская литература»</w:t>
      </w:r>
    </w:p>
    <w:p w:rsidR="000518DC" w:rsidRPr="00DE6583" w:rsidRDefault="000518DC" w:rsidP="000518DC">
      <w:pPr>
        <w:spacing w:after="0" w:line="360" w:lineRule="auto"/>
        <w:jc w:val="right"/>
        <w:rPr>
          <w:rFonts w:ascii="Times New Roman" w:eastAsia="SimSun" w:hAnsi="Times New Roman" w:cs="Times New Roman"/>
          <w:sz w:val="28"/>
          <w:szCs w:val="28"/>
          <w:lang w:eastAsia="ru-RU"/>
        </w:rPr>
      </w:pPr>
    </w:p>
    <w:p w:rsidR="000518DC" w:rsidRPr="00DE6583" w:rsidRDefault="000518DC" w:rsidP="000518DC">
      <w:pPr>
        <w:spacing w:after="0" w:line="360" w:lineRule="auto"/>
        <w:jc w:val="right"/>
        <w:rPr>
          <w:rFonts w:ascii="Times New Roman" w:eastAsia="SimSun" w:hAnsi="Times New Roman" w:cs="Times New Roman"/>
          <w:sz w:val="28"/>
          <w:szCs w:val="28"/>
          <w:lang w:eastAsia="ru-RU"/>
        </w:rPr>
      </w:pPr>
    </w:p>
    <w:p w:rsidR="000518DC" w:rsidRPr="00DE6583" w:rsidRDefault="000518DC" w:rsidP="000518DC">
      <w:pPr>
        <w:spacing w:after="0" w:line="360" w:lineRule="auto"/>
        <w:rPr>
          <w:rFonts w:ascii="Times New Roman" w:eastAsia="SimSun" w:hAnsi="Times New Roman" w:cs="Times New Roman"/>
          <w:sz w:val="28"/>
          <w:szCs w:val="28"/>
          <w:lang w:eastAsia="ru-RU"/>
        </w:rPr>
      </w:pPr>
    </w:p>
    <w:p w:rsidR="000518DC" w:rsidRPr="00DE6583" w:rsidRDefault="000518DC" w:rsidP="000518DC">
      <w:pPr>
        <w:spacing w:after="0" w:line="240" w:lineRule="auto"/>
        <w:ind w:left="4956" w:firstLine="708"/>
        <w:jc w:val="right"/>
        <w:rPr>
          <w:rFonts w:ascii="Times New Roman" w:eastAsia="SimSun" w:hAnsi="Times New Roman" w:cs="Times New Roman"/>
          <w:sz w:val="28"/>
          <w:szCs w:val="28"/>
          <w:lang w:eastAsia="ru-RU"/>
        </w:rPr>
      </w:pPr>
      <w:r w:rsidRPr="00DE6583">
        <w:rPr>
          <w:rFonts w:ascii="Times New Roman" w:eastAsia="SimSun" w:hAnsi="Times New Roman" w:cs="Times New Roman"/>
          <w:sz w:val="28"/>
          <w:szCs w:val="28"/>
          <w:lang w:eastAsia="ru-RU"/>
        </w:rPr>
        <w:t xml:space="preserve">Научный руководитель: </w:t>
      </w:r>
    </w:p>
    <w:p w:rsidR="000518DC" w:rsidRPr="00DE6583" w:rsidRDefault="009A00CA" w:rsidP="000518DC">
      <w:pPr>
        <w:spacing w:after="0" w:line="240" w:lineRule="auto"/>
        <w:ind w:left="4956" w:firstLine="708"/>
        <w:jc w:val="right"/>
        <w:rPr>
          <w:rFonts w:ascii="Times New Roman" w:eastAsia="SimSun" w:hAnsi="Times New Roman" w:cs="Times New Roman"/>
          <w:sz w:val="24"/>
          <w:szCs w:val="24"/>
          <w:lang w:eastAsia="ru-RU"/>
        </w:rPr>
      </w:pPr>
      <w:r w:rsidRPr="00DE6583">
        <w:rPr>
          <w:rFonts w:ascii="Times New Roman" w:eastAsia="SimSun" w:hAnsi="Times New Roman" w:cs="Times New Roman"/>
          <w:sz w:val="24"/>
          <w:szCs w:val="24"/>
          <w:lang w:eastAsia="ru-RU"/>
        </w:rPr>
        <w:t>профессор</w:t>
      </w:r>
      <w:r w:rsidR="000518DC" w:rsidRPr="00DE6583">
        <w:rPr>
          <w:rFonts w:ascii="Times New Roman" w:eastAsia="SimSun" w:hAnsi="Times New Roman" w:cs="Times New Roman"/>
          <w:sz w:val="24"/>
          <w:szCs w:val="24"/>
          <w:lang w:eastAsia="ru-RU"/>
        </w:rPr>
        <w:t xml:space="preserve">, Кафедра </w:t>
      </w:r>
      <w:r w:rsidRPr="00DE6583">
        <w:rPr>
          <w:rFonts w:ascii="Times New Roman" w:eastAsia="SimSun" w:hAnsi="Times New Roman" w:cs="Times New Roman"/>
          <w:sz w:val="24"/>
          <w:szCs w:val="24"/>
          <w:lang w:eastAsia="ru-RU"/>
        </w:rPr>
        <w:t>истории русской литературы</w:t>
      </w:r>
      <w:r w:rsidR="000518DC" w:rsidRPr="00DE6583">
        <w:rPr>
          <w:rFonts w:ascii="Times New Roman" w:eastAsia="SimSun" w:hAnsi="Times New Roman" w:cs="Times New Roman"/>
          <w:sz w:val="24"/>
          <w:szCs w:val="24"/>
          <w:lang w:eastAsia="ru-RU"/>
        </w:rPr>
        <w:t xml:space="preserve">, </w:t>
      </w:r>
    </w:p>
    <w:p w:rsidR="000518DC" w:rsidRPr="00DE6583" w:rsidRDefault="009A00CA" w:rsidP="000518DC">
      <w:pPr>
        <w:spacing w:after="0" w:line="240" w:lineRule="auto"/>
        <w:ind w:left="4956" w:firstLine="708"/>
        <w:jc w:val="right"/>
        <w:rPr>
          <w:rFonts w:ascii="Times New Roman" w:eastAsia="SimSun" w:hAnsi="Times New Roman" w:cs="Times New Roman"/>
          <w:sz w:val="28"/>
          <w:szCs w:val="28"/>
          <w:lang w:eastAsia="ru-RU"/>
        </w:rPr>
      </w:pPr>
      <w:r w:rsidRPr="00DE6583">
        <w:rPr>
          <w:rFonts w:ascii="Times New Roman" w:eastAsia="SimSun" w:hAnsi="Times New Roman" w:cs="Times New Roman"/>
          <w:sz w:val="24"/>
          <w:szCs w:val="24"/>
          <w:lang w:eastAsia="ru-RU"/>
        </w:rPr>
        <w:t>Виролайнен Мария Наумовна</w:t>
      </w:r>
      <w:r w:rsidR="000518DC" w:rsidRPr="00DE6583">
        <w:rPr>
          <w:rFonts w:ascii="Times New Roman" w:eastAsia="SimSun" w:hAnsi="Times New Roman" w:cs="Times New Roman"/>
          <w:sz w:val="24"/>
          <w:szCs w:val="24"/>
          <w:lang w:eastAsia="ru-RU"/>
        </w:rPr>
        <w:t xml:space="preserve"> </w:t>
      </w:r>
    </w:p>
    <w:p w:rsidR="000518DC" w:rsidRPr="00DE6583" w:rsidRDefault="000518DC" w:rsidP="000518DC">
      <w:pPr>
        <w:spacing w:after="0" w:line="240" w:lineRule="auto"/>
        <w:ind w:left="7080" w:firstLine="708"/>
        <w:jc w:val="right"/>
        <w:rPr>
          <w:rFonts w:ascii="Times New Roman" w:eastAsia="SimSun" w:hAnsi="Times New Roman" w:cs="Times New Roman"/>
          <w:sz w:val="28"/>
          <w:szCs w:val="28"/>
          <w:lang w:eastAsia="ru-RU"/>
        </w:rPr>
      </w:pPr>
      <w:r w:rsidRPr="00DE6583">
        <w:rPr>
          <w:rFonts w:ascii="Times New Roman" w:eastAsia="SimSun" w:hAnsi="Times New Roman" w:cs="Times New Roman"/>
          <w:sz w:val="28"/>
          <w:szCs w:val="28"/>
          <w:lang w:eastAsia="ru-RU"/>
        </w:rPr>
        <w:t xml:space="preserve">Рецензент: </w:t>
      </w:r>
    </w:p>
    <w:p w:rsidR="00E7636E" w:rsidRPr="00DE6583" w:rsidRDefault="000518DC" w:rsidP="009A00CA">
      <w:pPr>
        <w:spacing w:after="0" w:line="240" w:lineRule="auto"/>
        <w:ind w:left="6837"/>
        <w:jc w:val="right"/>
        <w:rPr>
          <w:rFonts w:ascii="Times New Roman" w:eastAsia="SimSun" w:hAnsi="Times New Roman" w:cs="Times New Roman"/>
          <w:sz w:val="24"/>
          <w:szCs w:val="24"/>
          <w:lang w:eastAsia="ru-RU"/>
        </w:rPr>
      </w:pPr>
      <w:r w:rsidRPr="00DE6583">
        <w:rPr>
          <w:rFonts w:ascii="Times New Roman" w:eastAsia="SimSun" w:hAnsi="Times New Roman" w:cs="Times New Roman"/>
          <w:sz w:val="24"/>
          <w:szCs w:val="24"/>
          <w:lang w:eastAsia="ru-RU"/>
        </w:rPr>
        <w:t>доцент,</w:t>
      </w:r>
      <w:r w:rsidR="009A00CA" w:rsidRPr="00DE6583">
        <w:rPr>
          <w:rFonts w:ascii="Times New Roman" w:eastAsia="SimSun" w:hAnsi="Times New Roman" w:cs="Times New Roman"/>
          <w:sz w:val="24"/>
          <w:szCs w:val="24"/>
          <w:lang w:eastAsia="ru-RU"/>
        </w:rPr>
        <w:t xml:space="preserve"> </w:t>
      </w:r>
      <w:r w:rsidR="00E7636E" w:rsidRPr="00DE6583">
        <w:rPr>
          <w:rFonts w:ascii="Times New Roman" w:eastAsia="SimSun" w:hAnsi="Times New Roman" w:cs="Times New Roman"/>
          <w:sz w:val="24"/>
          <w:szCs w:val="24"/>
          <w:lang w:eastAsia="ru-RU"/>
        </w:rPr>
        <w:t xml:space="preserve">АНО </w:t>
      </w:r>
      <w:proofErr w:type="gramStart"/>
      <w:r w:rsidR="00E7636E" w:rsidRPr="00DE6583">
        <w:rPr>
          <w:rFonts w:ascii="Times New Roman" w:eastAsia="SimSun" w:hAnsi="Times New Roman" w:cs="Times New Roman"/>
          <w:sz w:val="24"/>
          <w:szCs w:val="24"/>
          <w:lang w:eastAsia="ru-RU"/>
        </w:rPr>
        <w:t>ВО</w:t>
      </w:r>
      <w:proofErr w:type="gramEnd"/>
      <w:r w:rsidR="009A00CA" w:rsidRPr="00DE6583">
        <w:rPr>
          <w:rFonts w:ascii="Times New Roman" w:eastAsia="SimSun" w:hAnsi="Times New Roman" w:cs="Times New Roman"/>
          <w:sz w:val="24"/>
          <w:szCs w:val="24"/>
          <w:lang w:eastAsia="ru-RU"/>
        </w:rPr>
        <w:t xml:space="preserve"> </w:t>
      </w:r>
    </w:p>
    <w:p w:rsidR="009A00CA" w:rsidRPr="00DE6583" w:rsidRDefault="009A00CA" w:rsidP="009A00CA">
      <w:pPr>
        <w:spacing w:after="0" w:line="240" w:lineRule="auto"/>
        <w:ind w:left="6837"/>
        <w:jc w:val="right"/>
        <w:rPr>
          <w:rFonts w:ascii="Times New Roman" w:eastAsia="SimSun" w:hAnsi="Times New Roman" w:cs="Times New Roman"/>
          <w:sz w:val="24"/>
          <w:szCs w:val="24"/>
          <w:lang w:eastAsia="ru-RU"/>
        </w:rPr>
      </w:pPr>
      <w:r w:rsidRPr="00DE6583">
        <w:rPr>
          <w:rFonts w:ascii="Times New Roman" w:eastAsia="SimSun" w:hAnsi="Times New Roman" w:cs="Times New Roman"/>
          <w:sz w:val="24"/>
          <w:szCs w:val="24"/>
          <w:lang w:eastAsia="ru-RU"/>
        </w:rPr>
        <w:t>«Русская</w:t>
      </w:r>
      <w:r w:rsidRPr="00DE6583">
        <w:t xml:space="preserve"> </w:t>
      </w:r>
      <w:r w:rsidRPr="00DE6583">
        <w:rPr>
          <w:rFonts w:ascii="Times New Roman" w:eastAsia="SimSun" w:hAnsi="Times New Roman" w:cs="Times New Roman"/>
          <w:sz w:val="24"/>
          <w:szCs w:val="24"/>
          <w:lang w:eastAsia="ru-RU"/>
        </w:rPr>
        <w:t>христианская</w:t>
      </w:r>
    </w:p>
    <w:p w:rsidR="009A00CA" w:rsidRPr="00DE6583" w:rsidRDefault="009A00CA" w:rsidP="009A00CA">
      <w:pPr>
        <w:spacing w:after="0" w:line="240" w:lineRule="auto"/>
        <w:ind w:left="6837"/>
        <w:jc w:val="right"/>
        <w:rPr>
          <w:rFonts w:ascii="Times New Roman" w:eastAsia="SimSun" w:hAnsi="Times New Roman" w:cs="Times New Roman"/>
          <w:sz w:val="24"/>
          <w:szCs w:val="24"/>
          <w:lang w:eastAsia="ru-RU"/>
        </w:rPr>
      </w:pPr>
      <w:r w:rsidRPr="00DE6583">
        <w:rPr>
          <w:rFonts w:ascii="Times New Roman" w:eastAsia="SimSun" w:hAnsi="Times New Roman" w:cs="Times New Roman"/>
          <w:sz w:val="24"/>
          <w:szCs w:val="24"/>
          <w:lang w:eastAsia="ru-RU"/>
        </w:rPr>
        <w:t>гуманитарная академия</w:t>
      </w:r>
    </w:p>
    <w:p w:rsidR="000518DC" w:rsidRPr="00DE6583" w:rsidRDefault="009A00CA" w:rsidP="009A00CA">
      <w:pPr>
        <w:spacing w:after="0" w:line="240" w:lineRule="auto"/>
        <w:ind w:left="6837"/>
        <w:jc w:val="right"/>
        <w:rPr>
          <w:rFonts w:ascii="Times New Roman" w:eastAsia="SimSun" w:hAnsi="Times New Roman" w:cs="Times New Roman"/>
          <w:sz w:val="24"/>
          <w:szCs w:val="24"/>
          <w:lang w:eastAsia="ru-RU"/>
        </w:rPr>
      </w:pPr>
      <w:r w:rsidRPr="00DE6583">
        <w:rPr>
          <w:rFonts w:ascii="Times New Roman" w:eastAsia="SimSun" w:hAnsi="Times New Roman" w:cs="Times New Roman"/>
          <w:sz w:val="24"/>
          <w:szCs w:val="24"/>
          <w:lang w:eastAsia="ru-RU"/>
        </w:rPr>
        <w:t>им.</w:t>
      </w:r>
      <w:r w:rsidR="00E7636E" w:rsidRPr="00DE6583">
        <w:rPr>
          <w:rFonts w:ascii="Times New Roman" w:eastAsia="SimSun" w:hAnsi="Times New Roman" w:cs="Times New Roman"/>
          <w:sz w:val="24"/>
          <w:szCs w:val="24"/>
          <w:lang w:eastAsia="ru-RU"/>
        </w:rPr>
        <w:t xml:space="preserve"> </w:t>
      </w:r>
      <w:r w:rsidRPr="00DE6583">
        <w:rPr>
          <w:rFonts w:ascii="Times New Roman" w:eastAsia="SimSun" w:hAnsi="Times New Roman" w:cs="Times New Roman"/>
          <w:sz w:val="24"/>
          <w:szCs w:val="24"/>
          <w:lang w:eastAsia="ru-RU"/>
        </w:rPr>
        <w:t>Ф.М.Достоевского»</w:t>
      </w:r>
      <w:r w:rsidR="000518DC" w:rsidRPr="00DE6583">
        <w:rPr>
          <w:rFonts w:ascii="Times New Roman" w:eastAsia="SimSun" w:hAnsi="Times New Roman" w:cs="Times New Roman"/>
          <w:sz w:val="24"/>
          <w:szCs w:val="24"/>
          <w:lang w:eastAsia="ru-RU"/>
        </w:rPr>
        <w:t>,</w:t>
      </w:r>
    </w:p>
    <w:p w:rsidR="000518DC" w:rsidRPr="00DE6583" w:rsidRDefault="009A00CA" w:rsidP="009A00CA">
      <w:pPr>
        <w:spacing w:after="0" w:line="240" w:lineRule="auto"/>
        <w:jc w:val="right"/>
        <w:rPr>
          <w:rFonts w:ascii="Times New Roman" w:eastAsia="SimSun" w:hAnsi="Times New Roman" w:cs="Times New Roman"/>
          <w:sz w:val="24"/>
          <w:szCs w:val="24"/>
          <w:lang w:eastAsia="ru-RU"/>
        </w:rPr>
      </w:pPr>
      <w:r w:rsidRPr="00DE6583">
        <w:rPr>
          <w:rFonts w:ascii="Times New Roman" w:eastAsia="SimSun" w:hAnsi="Times New Roman" w:cs="Times New Roman"/>
          <w:sz w:val="24"/>
          <w:szCs w:val="24"/>
          <w:lang w:eastAsia="ru-RU"/>
        </w:rPr>
        <w:t>Шацев Владимир Натанович</w:t>
      </w:r>
    </w:p>
    <w:p w:rsidR="00E7636E" w:rsidRPr="00DE6583" w:rsidRDefault="00E7636E" w:rsidP="009A00CA">
      <w:pPr>
        <w:spacing w:after="0" w:line="240" w:lineRule="auto"/>
        <w:jc w:val="right"/>
        <w:rPr>
          <w:rFonts w:ascii="Times New Roman" w:eastAsia="SimSun" w:hAnsi="Times New Roman" w:cs="Times New Roman"/>
          <w:sz w:val="24"/>
          <w:szCs w:val="24"/>
          <w:lang w:eastAsia="ru-RU"/>
        </w:rPr>
      </w:pPr>
    </w:p>
    <w:p w:rsidR="00E2590D" w:rsidRPr="00DE6583" w:rsidRDefault="00E2590D" w:rsidP="009A00CA">
      <w:pPr>
        <w:spacing w:after="0" w:line="240" w:lineRule="auto"/>
        <w:jc w:val="right"/>
        <w:rPr>
          <w:rFonts w:ascii="Times New Roman" w:eastAsia="SimSun" w:hAnsi="Times New Roman" w:cs="Times New Roman"/>
          <w:sz w:val="24"/>
          <w:szCs w:val="24"/>
          <w:lang w:eastAsia="ru-RU"/>
        </w:rPr>
      </w:pPr>
    </w:p>
    <w:p w:rsidR="00E7636E" w:rsidRPr="00DE6583" w:rsidRDefault="00E7636E" w:rsidP="009A00CA">
      <w:pPr>
        <w:spacing w:after="0" w:line="240" w:lineRule="auto"/>
        <w:jc w:val="right"/>
        <w:rPr>
          <w:rFonts w:ascii="Times New Roman" w:eastAsia="SimSun" w:hAnsi="Times New Roman" w:cs="Times New Roman"/>
          <w:sz w:val="24"/>
          <w:szCs w:val="24"/>
          <w:lang w:eastAsia="ru-RU"/>
        </w:rPr>
      </w:pPr>
    </w:p>
    <w:p w:rsidR="00E75A97" w:rsidRPr="00DE6583" w:rsidRDefault="00E75A97" w:rsidP="009A00CA">
      <w:pPr>
        <w:spacing w:after="0" w:line="240" w:lineRule="auto"/>
        <w:jc w:val="right"/>
        <w:rPr>
          <w:rFonts w:ascii="Times New Roman" w:eastAsia="SimSun" w:hAnsi="Times New Roman" w:cs="Times New Roman"/>
          <w:sz w:val="24"/>
          <w:szCs w:val="24"/>
          <w:lang w:eastAsia="ru-RU"/>
        </w:rPr>
      </w:pPr>
    </w:p>
    <w:p w:rsidR="009A00CA" w:rsidRPr="00DE6583" w:rsidRDefault="009A00CA" w:rsidP="009A00CA">
      <w:pPr>
        <w:spacing w:after="0" w:line="240" w:lineRule="auto"/>
        <w:jc w:val="right"/>
        <w:rPr>
          <w:rFonts w:ascii="Times New Roman" w:eastAsia="SimSun" w:hAnsi="Times New Roman" w:cs="Times New Roman"/>
          <w:sz w:val="24"/>
          <w:szCs w:val="24"/>
          <w:lang w:eastAsia="ru-RU"/>
        </w:rPr>
      </w:pPr>
    </w:p>
    <w:p w:rsidR="009A00CA" w:rsidRPr="00DE6583" w:rsidRDefault="009A00CA" w:rsidP="009A00CA">
      <w:pPr>
        <w:spacing w:after="0" w:line="240" w:lineRule="auto"/>
        <w:jc w:val="right"/>
        <w:rPr>
          <w:rFonts w:ascii="Times New Roman" w:eastAsia="SimSun" w:hAnsi="Times New Roman" w:cs="Times New Roman"/>
          <w:sz w:val="28"/>
          <w:szCs w:val="28"/>
          <w:lang w:eastAsia="ru-RU"/>
        </w:rPr>
      </w:pPr>
    </w:p>
    <w:p w:rsidR="000518DC" w:rsidRPr="00DE6583" w:rsidRDefault="000518DC" w:rsidP="000518DC">
      <w:pPr>
        <w:spacing w:after="0" w:line="240" w:lineRule="auto"/>
        <w:jc w:val="center"/>
        <w:rPr>
          <w:rFonts w:ascii="Times New Roman" w:eastAsia="SimSun" w:hAnsi="Times New Roman" w:cs="Times New Roman"/>
          <w:b/>
          <w:bCs/>
          <w:sz w:val="28"/>
          <w:szCs w:val="28"/>
          <w:lang w:eastAsia="ru-RU"/>
        </w:rPr>
      </w:pPr>
      <w:r w:rsidRPr="00DE6583">
        <w:rPr>
          <w:rFonts w:ascii="Times New Roman" w:eastAsia="SimSun" w:hAnsi="Times New Roman" w:cs="Times New Roman"/>
          <w:sz w:val="28"/>
          <w:szCs w:val="28"/>
          <w:lang w:eastAsia="ru-RU"/>
        </w:rPr>
        <w:t>Санкт-Петербург</w:t>
      </w:r>
    </w:p>
    <w:p w:rsidR="000518DC" w:rsidRPr="00DE6583" w:rsidRDefault="00E75A97" w:rsidP="000518DC">
      <w:pPr>
        <w:spacing w:after="0" w:line="240" w:lineRule="auto"/>
        <w:jc w:val="center"/>
        <w:rPr>
          <w:rFonts w:ascii="Times New Roman" w:eastAsia="SimSun" w:hAnsi="Times New Roman" w:cs="Times New Roman"/>
          <w:bCs/>
          <w:sz w:val="28"/>
          <w:szCs w:val="28"/>
          <w:lang w:eastAsia="ru-RU"/>
        </w:rPr>
      </w:pPr>
      <w:r w:rsidRPr="00DE6583">
        <w:rPr>
          <w:rFonts w:ascii="Times New Roman" w:eastAsia="SimSun" w:hAnsi="Times New Roman" w:cs="Times New Roman"/>
          <w:bCs/>
          <w:sz w:val="28"/>
          <w:szCs w:val="28"/>
          <w:lang w:eastAsia="ru-RU"/>
        </w:rPr>
        <w:t>2023</w:t>
      </w:r>
    </w:p>
    <w:sdt>
      <w:sdtPr>
        <w:rPr>
          <w:rFonts w:asciiTheme="minorHAnsi" w:eastAsiaTheme="minorHAnsi" w:hAnsiTheme="minorHAnsi" w:cstheme="minorBidi"/>
          <w:color w:val="auto"/>
          <w:sz w:val="22"/>
          <w:szCs w:val="22"/>
          <w:lang w:eastAsia="en-US"/>
        </w:rPr>
        <w:id w:val="1820152967"/>
        <w:docPartObj>
          <w:docPartGallery w:val="Table of Contents"/>
          <w:docPartUnique/>
        </w:docPartObj>
      </w:sdtPr>
      <w:sdtEndPr>
        <w:rPr>
          <w:b/>
          <w:bCs/>
        </w:rPr>
      </w:sdtEndPr>
      <w:sdtContent>
        <w:p w:rsidR="000961BE" w:rsidRPr="00DE6583" w:rsidRDefault="000961BE" w:rsidP="002673CF">
          <w:pPr>
            <w:pStyle w:val="af4"/>
            <w:spacing w:line="360" w:lineRule="auto"/>
            <w:jc w:val="center"/>
            <w:rPr>
              <w:rFonts w:ascii="Times New Roman" w:hAnsi="Times New Roman" w:cs="Times New Roman"/>
              <w:b/>
              <w:bCs/>
              <w:color w:val="auto"/>
              <w:sz w:val="28"/>
              <w:szCs w:val="28"/>
            </w:rPr>
          </w:pPr>
          <w:r w:rsidRPr="00DE6583">
            <w:rPr>
              <w:rFonts w:ascii="Times New Roman" w:hAnsi="Times New Roman" w:cs="Times New Roman"/>
              <w:b/>
              <w:bCs/>
              <w:color w:val="auto"/>
              <w:sz w:val="28"/>
              <w:szCs w:val="28"/>
            </w:rPr>
            <w:t>Оглавление</w:t>
          </w:r>
        </w:p>
        <w:p w:rsidR="00CB3CCD" w:rsidRPr="00DE6583" w:rsidRDefault="002B552E">
          <w:pPr>
            <w:pStyle w:val="11"/>
            <w:tabs>
              <w:tab w:val="right" w:leader="dot" w:pos="9344"/>
            </w:tabs>
            <w:rPr>
              <w:rFonts w:ascii="Times New Roman" w:eastAsiaTheme="minorEastAsia" w:hAnsi="Times New Roman" w:cs="Times New Roman"/>
              <w:noProof/>
              <w:sz w:val="28"/>
              <w:szCs w:val="28"/>
              <w:lang w:eastAsia="ru-RU"/>
            </w:rPr>
          </w:pPr>
          <w:r w:rsidRPr="00DE6583">
            <w:rPr>
              <w:rFonts w:ascii="Times New Roman" w:hAnsi="Times New Roman" w:cs="Times New Roman"/>
              <w:sz w:val="28"/>
              <w:szCs w:val="28"/>
            </w:rPr>
            <w:fldChar w:fldCharType="begin"/>
          </w:r>
          <w:r w:rsidR="000961BE" w:rsidRPr="00DE6583">
            <w:rPr>
              <w:rFonts w:ascii="Times New Roman" w:hAnsi="Times New Roman" w:cs="Times New Roman"/>
              <w:sz w:val="28"/>
              <w:szCs w:val="28"/>
            </w:rPr>
            <w:instrText xml:space="preserve"> TOC \o "1-3" \h \z \u </w:instrText>
          </w:r>
          <w:r w:rsidRPr="00DE6583">
            <w:rPr>
              <w:rFonts w:ascii="Times New Roman" w:hAnsi="Times New Roman" w:cs="Times New Roman"/>
              <w:sz w:val="28"/>
              <w:szCs w:val="28"/>
            </w:rPr>
            <w:fldChar w:fldCharType="separate"/>
          </w:r>
          <w:hyperlink w:anchor="_Toc134717298" w:history="1">
            <w:r w:rsidR="00CB3CCD" w:rsidRPr="00DE6583">
              <w:rPr>
                <w:rStyle w:val="af5"/>
                <w:rFonts w:ascii="Times New Roman" w:hAnsi="Times New Roman" w:cs="Times New Roman"/>
                <w:noProof/>
                <w:color w:val="auto"/>
                <w:sz w:val="28"/>
                <w:szCs w:val="28"/>
              </w:rPr>
              <w:t>Введение</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_Toc134717298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3</w:t>
            </w:r>
            <w:r w:rsidRPr="00DE6583">
              <w:rPr>
                <w:rFonts w:ascii="Times New Roman" w:hAnsi="Times New Roman" w:cs="Times New Roman"/>
                <w:noProof/>
                <w:webHidden/>
                <w:sz w:val="28"/>
                <w:szCs w:val="28"/>
              </w:rPr>
              <w:fldChar w:fldCharType="end"/>
            </w:r>
          </w:hyperlink>
        </w:p>
        <w:p w:rsidR="00CB3CCD" w:rsidRPr="00DE6583" w:rsidRDefault="002B552E">
          <w:pPr>
            <w:pStyle w:val="11"/>
            <w:tabs>
              <w:tab w:val="right" w:leader="dot" w:pos="9344"/>
            </w:tabs>
            <w:rPr>
              <w:rFonts w:ascii="Times New Roman" w:eastAsiaTheme="minorEastAsia" w:hAnsi="Times New Roman" w:cs="Times New Roman"/>
              <w:noProof/>
              <w:sz w:val="28"/>
              <w:szCs w:val="28"/>
              <w:lang w:eastAsia="ru-RU"/>
            </w:rPr>
          </w:pPr>
          <w:hyperlink w:anchor="_Toc134717299" w:history="1">
            <w:r w:rsidR="00CB3CCD" w:rsidRPr="00DE6583">
              <w:rPr>
                <w:rStyle w:val="af5"/>
                <w:rFonts w:ascii="Times New Roman" w:eastAsia="Times New Roman" w:hAnsi="Times New Roman" w:cs="Times New Roman"/>
                <w:noProof/>
                <w:color w:val="auto"/>
                <w:sz w:val="28"/>
                <w:szCs w:val="28"/>
              </w:rPr>
              <w:t>Глава 1. Научные и методологические основания исследования</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_Toc134717299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7</w:t>
            </w:r>
            <w:r w:rsidRPr="00DE6583">
              <w:rPr>
                <w:rFonts w:ascii="Times New Roman" w:hAnsi="Times New Roman" w:cs="Times New Roman"/>
                <w:noProof/>
                <w:webHidden/>
                <w:sz w:val="28"/>
                <w:szCs w:val="28"/>
              </w:rPr>
              <w:fldChar w:fldCharType="end"/>
            </w:r>
          </w:hyperlink>
        </w:p>
        <w:p w:rsidR="00CB3CCD" w:rsidRPr="00DE6583" w:rsidRDefault="002B552E">
          <w:pPr>
            <w:pStyle w:val="21"/>
            <w:tabs>
              <w:tab w:val="right" w:leader="dot" w:pos="9344"/>
            </w:tabs>
            <w:rPr>
              <w:rFonts w:ascii="Times New Roman" w:eastAsiaTheme="minorEastAsia" w:hAnsi="Times New Roman" w:cs="Times New Roman"/>
              <w:noProof/>
              <w:sz w:val="28"/>
              <w:szCs w:val="28"/>
              <w:lang w:eastAsia="ru-RU"/>
            </w:rPr>
          </w:pPr>
          <w:hyperlink w:anchor="_Toc134717300" w:history="1">
            <w:r w:rsidR="00CB3CCD" w:rsidRPr="00DE6583">
              <w:rPr>
                <w:rStyle w:val="af5"/>
                <w:rFonts w:ascii="Times New Roman" w:eastAsia="Times New Roman" w:hAnsi="Times New Roman" w:cs="Times New Roman"/>
                <w:noProof/>
                <w:color w:val="auto"/>
                <w:sz w:val="28"/>
                <w:szCs w:val="28"/>
              </w:rPr>
              <w:t>§ 1. Поэтический мир раннего Маяковского в освещении критиков и литературоведов.</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_Toc134717300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7</w:t>
            </w:r>
            <w:r w:rsidRPr="00DE6583">
              <w:rPr>
                <w:rFonts w:ascii="Times New Roman" w:hAnsi="Times New Roman" w:cs="Times New Roman"/>
                <w:noProof/>
                <w:webHidden/>
                <w:sz w:val="28"/>
                <w:szCs w:val="28"/>
              </w:rPr>
              <w:fldChar w:fldCharType="end"/>
            </w:r>
          </w:hyperlink>
        </w:p>
        <w:p w:rsidR="00CB3CCD" w:rsidRPr="00DE6583" w:rsidRDefault="002B552E">
          <w:pPr>
            <w:pStyle w:val="21"/>
            <w:tabs>
              <w:tab w:val="right" w:leader="dot" w:pos="9344"/>
            </w:tabs>
            <w:rPr>
              <w:rFonts w:ascii="Times New Roman" w:eastAsiaTheme="minorEastAsia" w:hAnsi="Times New Roman" w:cs="Times New Roman"/>
              <w:noProof/>
              <w:sz w:val="28"/>
              <w:szCs w:val="28"/>
              <w:lang w:eastAsia="ru-RU"/>
            </w:rPr>
          </w:pPr>
          <w:hyperlink w:anchor="_Toc134717301" w:history="1">
            <w:r w:rsidR="00CB3CCD" w:rsidRPr="00DE6583">
              <w:rPr>
                <w:rStyle w:val="af5"/>
                <w:rFonts w:ascii="Times New Roman" w:hAnsi="Times New Roman" w:cs="Times New Roman"/>
                <w:noProof/>
                <w:color w:val="auto"/>
                <w:sz w:val="28"/>
                <w:szCs w:val="28"/>
              </w:rPr>
              <w:t>§ 2. Проблема телесного в научных трудах по культурологии и семиотике</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_Toc134717301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25</w:t>
            </w:r>
            <w:r w:rsidRPr="00DE6583">
              <w:rPr>
                <w:rFonts w:ascii="Times New Roman" w:hAnsi="Times New Roman" w:cs="Times New Roman"/>
                <w:noProof/>
                <w:webHidden/>
                <w:sz w:val="28"/>
                <w:szCs w:val="28"/>
              </w:rPr>
              <w:fldChar w:fldCharType="end"/>
            </w:r>
          </w:hyperlink>
        </w:p>
        <w:p w:rsidR="00CB3CCD" w:rsidRPr="00DE6583" w:rsidRDefault="002B552E">
          <w:pPr>
            <w:pStyle w:val="21"/>
            <w:tabs>
              <w:tab w:val="right" w:leader="dot" w:pos="9344"/>
            </w:tabs>
            <w:rPr>
              <w:rFonts w:ascii="Times New Roman" w:eastAsiaTheme="minorEastAsia" w:hAnsi="Times New Roman" w:cs="Times New Roman"/>
              <w:noProof/>
              <w:sz w:val="28"/>
              <w:szCs w:val="28"/>
              <w:lang w:eastAsia="ru-RU"/>
            </w:rPr>
          </w:pPr>
          <w:hyperlink w:anchor="_Toc134717302" w:history="1">
            <w:r w:rsidR="00CB3CCD" w:rsidRPr="00DE6583">
              <w:rPr>
                <w:rStyle w:val="af5"/>
                <w:rFonts w:ascii="Times New Roman" w:hAnsi="Times New Roman" w:cs="Times New Roman"/>
                <w:noProof/>
                <w:color w:val="auto"/>
                <w:sz w:val="28"/>
                <w:szCs w:val="28"/>
              </w:rPr>
              <w:t>§ 3. Эстетические принципы авангарда и русского футуризма в теоретическом освещении</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_Toc134717302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30</w:t>
            </w:r>
            <w:r w:rsidRPr="00DE6583">
              <w:rPr>
                <w:rFonts w:ascii="Times New Roman" w:hAnsi="Times New Roman" w:cs="Times New Roman"/>
                <w:noProof/>
                <w:webHidden/>
                <w:sz w:val="28"/>
                <w:szCs w:val="28"/>
              </w:rPr>
              <w:fldChar w:fldCharType="end"/>
            </w:r>
          </w:hyperlink>
        </w:p>
        <w:p w:rsidR="00CB3CCD" w:rsidRPr="00DE6583" w:rsidRDefault="002B552E">
          <w:pPr>
            <w:pStyle w:val="11"/>
            <w:tabs>
              <w:tab w:val="right" w:leader="dot" w:pos="9344"/>
            </w:tabs>
            <w:rPr>
              <w:rFonts w:ascii="Times New Roman" w:eastAsiaTheme="minorEastAsia" w:hAnsi="Times New Roman" w:cs="Times New Roman"/>
              <w:noProof/>
              <w:sz w:val="28"/>
              <w:szCs w:val="28"/>
              <w:lang w:eastAsia="ru-RU"/>
            </w:rPr>
          </w:pPr>
          <w:hyperlink w:anchor="_Toc134717303" w:history="1">
            <w:r w:rsidR="00CB3CCD" w:rsidRPr="00DE6583">
              <w:rPr>
                <w:rStyle w:val="af5"/>
                <w:rFonts w:ascii="Times New Roman" w:hAnsi="Times New Roman" w:cs="Times New Roman"/>
                <w:noProof/>
                <w:color w:val="auto"/>
                <w:sz w:val="28"/>
                <w:szCs w:val="28"/>
              </w:rPr>
              <w:t>Глава 2. Механизмы трансформации пространства в ранней лирике Маяковского</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_Toc134717303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43</w:t>
            </w:r>
            <w:r w:rsidRPr="00DE6583">
              <w:rPr>
                <w:rFonts w:ascii="Times New Roman" w:hAnsi="Times New Roman" w:cs="Times New Roman"/>
                <w:noProof/>
                <w:webHidden/>
                <w:sz w:val="28"/>
                <w:szCs w:val="28"/>
              </w:rPr>
              <w:fldChar w:fldCharType="end"/>
            </w:r>
          </w:hyperlink>
        </w:p>
        <w:p w:rsidR="00CB3CCD" w:rsidRPr="00DE6583" w:rsidRDefault="002B552E">
          <w:pPr>
            <w:pStyle w:val="21"/>
            <w:tabs>
              <w:tab w:val="right" w:leader="dot" w:pos="9344"/>
            </w:tabs>
            <w:rPr>
              <w:rFonts w:ascii="Times New Roman" w:eastAsiaTheme="minorEastAsia" w:hAnsi="Times New Roman" w:cs="Times New Roman"/>
              <w:noProof/>
              <w:sz w:val="28"/>
              <w:szCs w:val="28"/>
              <w:lang w:eastAsia="ru-RU"/>
            </w:rPr>
          </w:pPr>
          <w:hyperlink w:anchor="_Toc134717304" w:history="1">
            <w:r w:rsidR="00CB3CCD" w:rsidRPr="00DE6583">
              <w:rPr>
                <w:rStyle w:val="af5"/>
                <w:rFonts w:ascii="Times New Roman" w:hAnsi="Times New Roman" w:cs="Times New Roman"/>
                <w:noProof/>
                <w:color w:val="auto"/>
                <w:sz w:val="28"/>
                <w:szCs w:val="28"/>
              </w:rPr>
              <w:t>§ 1. Организация вертикали</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_Toc134717304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44</w:t>
            </w:r>
            <w:r w:rsidRPr="00DE6583">
              <w:rPr>
                <w:rFonts w:ascii="Times New Roman" w:hAnsi="Times New Roman" w:cs="Times New Roman"/>
                <w:noProof/>
                <w:webHidden/>
                <w:sz w:val="28"/>
                <w:szCs w:val="28"/>
              </w:rPr>
              <w:fldChar w:fldCharType="end"/>
            </w:r>
          </w:hyperlink>
        </w:p>
        <w:p w:rsidR="00CB3CCD" w:rsidRPr="00DE6583" w:rsidRDefault="002B552E">
          <w:pPr>
            <w:pStyle w:val="21"/>
            <w:tabs>
              <w:tab w:val="right" w:leader="dot" w:pos="9344"/>
            </w:tabs>
            <w:rPr>
              <w:rFonts w:ascii="Times New Roman" w:eastAsiaTheme="minorEastAsia" w:hAnsi="Times New Roman" w:cs="Times New Roman"/>
              <w:noProof/>
              <w:sz w:val="28"/>
              <w:szCs w:val="28"/>
              <w:lang w:eastAsia="ru-RU"/>
            </w:rPr>
          </w:pPr>
          <w:hyperlink w:anchor="_Toc134717305" w:history="1">
            <w:r w:rsidR="00CB3CCD" w:rsidRPr="00DE6583">
              <w:rPr>
                <w:rStyle w:val="af5"/>
                <w:rFonts w:ascii="Times New Roman" w:hAnsi="Times New Roman" w:cs="Times New Roman"/>
                <w:noProof/>
                <w:color w:val="auto"/>
                <w:sz w:val="28"/>
                <w:szCs w:val="28"/>
              </w:rPr>
              <w:t>§ 2. Деструкция</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_Toc134717305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57</w:t>
            </w:r>
            <w:r w:rsidRPr="00DE6583">
              <w:rPr>
                <w:rFonts w:ascii="Times New Roman" w:hAnsi="Times New Roman" w:cs="Times New Roman"/>
                <w:noProof/>
                <w:webHidden/>
                <w:sz w:val="28"/>
                <w:szCs w:val="28"/>
              </w:rPr>
              <w:fldChar w:fldCharType="end"/>
            </w:r>
          </w:hyperlink>
        </w:p>
        <w:p w:rsidR="00CB3CCD" w:rsidRPr="00DE6583" w:rsidRDefault="002B552E">
          <w:pPr>
            <w:pStyle w:val="11"/>
            <w:tabs>
              <w:tab w:val="right" w:leader="dot" w:pos="9344"/>
            </w:tabs>
            <w:rPr>
              <w:rFonts w:ascii="Times New Roman" w:eastAsiaTheme="minorEastAsia" w:hAnsi="Times New Roman" w:cs="Times New Roman"/>
              <w:noProof/>
              <w:sz w:val="28"/>
              <w:szCs w:val="28"/>
              <w:lang w:eastAsia="ru-RU"/>
            </w:rPr>
          </w:pPr>
          <w:hyperlink w:anchor="_Toc134717306" w:history="1">
            <w:r w:rsidR="00CB3CCD" w:rsidRPr="00DE6583">
              <w:rPr>
                <w:rStyle w:val="af5"/>
                <w:rFonts w:ascii="Times New Roman" w:hAnsi="Times New Roman" w:cs="Times New Roman"/>
                <w:noProof/>
                <w:color w:val="auto"/>
                <w:sz w:val="28"/>
                <w:szCs w:val="28"/>
              </w:rPr>
              <w:t>Глава 3. Механизмы трансформации объектов физического мира в ранней лирике Маяковского</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_Toc134717306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67</w:t>
            </w:r>
            <w:r w:rsidRPr="00DE6583">
              <w:rPr>
                <w:rFonts w:ascii="Times New Roman" w:hAnsi="Times New Roman" w:cs="Times New Roman"/>
                <w:noProof/>
                <w:webHidden/>
                <w:sz w:val="28"/>
                <w:szCs w:val="28"/>
              </w:rPr>
              <w:fldChar w:fldCharType="end"/>
            </w:r>
          </w:hyperlink>
        </w:p>
        <w:p w:rsidR="00CB3CCD" w:rsidRPr="00DE6583" w:rsidRDefault="002B552E">
          <w:pPr>
            <w:pStyle w:val="21"/>
            <w:tabs>
              <w:tab w:val="right" w:leader="dot" w:pos="9344"/>
            </w:tabs>
            <w:rPr>
              <w:rFonts w:ascii="Times New Roman" w:eastAsiaTheme="minorEastAsia" w:hAnsi="Times New Roman" w:cs="Times New Roman"/>
              <w:noProof/>
              <w:sz w:val="28"/>
              <w:szCs w:val="28"/>
              <w:lang w:eastAsia="ru-RU"/>
            </w:rPr>
          </w:pPr>
          <w:hyperlink w:anchor="_Toc134717307" w:history="1">
            <w:r w:rsidR="00CB3CCD" w:rsidRPr="00DE6583">
              <w:rPr>
                <w:rStyle w:val="af5"/>
                <w:rFonts w:ascii="Times New Roman" w:hAnsi="Times New Roman" w:cs="Times New Roman"/>
                <w:noProof/>
                <w:color w:val="auto"/>
                <w:sz w:val="28"/>
                <w:szCs w:val="28"/>
              </w:rPr>
              <w:t>§ 1. Анимизм</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_Toc134717307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67</w:t>
            </w:r>
            <w:r w:rsidRPr="00DE6583">
              <w:rPr>
                <w:rFonts w:ascii="Times New Roman" w:hAnsi="Times New Roman" w:cs="Times New Roman"/>
                <w:noProof/>
                <w:webHidden/>
                <w:sz w:val="28"/>
                <w:szCs w:val="28"/>
              </w:rPr>
              <w:fldChar w:fldCharType="end"/>
            </w:r>
          </w:hyperlink>
        </w:p>
        <w:p w:rsidR="00CB3CCD" w:rsidRPr="00DE6583" w:rsidRDefault="002B552E">
          <w:pPr>
            <w:pStyle w:val="21"/>
            <w:tabs>
              <w:tab w:val="right" w:leader="dot" w:pos="9344"/>
            </w:tabs>
            <w:rPr>
              <w:rFonts w:ascii="Times New Roman" w:eastAsiaTheme="minorEastAsia" w:hAnsi="Times New Roman" w:cs="Times New Roman"/>
              <w:noProof/>
              <w:sz w:val="28"/>
              <w:szCs w:val="28"/>
              <w:lang w:eastAsia="ru-RU"/>
            </w:rPr>
          </w:pPr>
          <w:hyperlink w:anchor="_Toc134717308" w:history="1">
            <w:r w:rsidR="00CB3CCD" w:rsidRPr="00DE6583">
              <w:rPr>
                <w:rStyle w:val="af5"/>
                <w:rFonts w:ascii="Times New Roman" w:hAnsi="Times New Roman" w:cs="Times New Roman"/>
                <w:noProof/>
                <w:color w:val="auto"/>
                <w:sz w:val="28"/>
                <w:szCs w:val="28"/>
              </w:rPr>
              <w:t>§ 2. Телесные метаморфозы</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_Toc134717308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79</w:t>
            </w:r>
            <w:r w:rsidRPr="00DE6583">
              <w:rPr>
                <w:rFonts w:ascii="Times New Roman" w:hAnsi="Times New Roman" w:cs="Times New Roman"/>
                <w:noProof/>
                <w:webHidden/>
                <w:sz w:val="28"/>
                <w:szCs w:val="28"/>
              </w:rPr>
              <w:fldChar w:fldCharType="end"/>
            </w:r>
          </w:hyperlink>
        </w:p>
        <w:p w:rsidR="00CB3CCD" w:rsidRPr="00DE6583" w:rsidRDefault="002B552E">
          <w:pPr>
            <w:pStyle w:val="21"/>
            <w:tabs>
              <w:tab w:val="right" w:leader="dot" w:pos="9344"/>
            </w:tabs>
            <w:rPr>
              <w:rFonts w:ascii="Times New Roman" w:eastAsiaTheme="minorEastAsia" w:hAnsi="Times New Roman" w:cs="Times New Roman"/>
              <w:noProof/>
              <w:sz w:val="28"/>
              <w:szCs w:val="28"/>
              <w:lang w:eastAsia="ru-RU"/>
            </w:rPr>
          </w:pPr>
          <w:hyperlink w:anchor="_Toc134717309" w:history="1">
            <w:r w:rsidR="00CB3CCD" w:rsidRPr="00DE6583">
              <w:rPr>
                <w:rStyle w:val="af5"/>
                <w:rFonts w:ascii="Times New Roman" w:hAnsi="Times New Roman" w:cs="Times New Roman"/>
                <w:noProof/>
                <w:color w:val="auto"/>
                <w:sz w:val="28"/>
                <w:szCs w:val="28"/>
              </w:rPr>
              <w:t>§ 3. Зооморфизм</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_Toc134717309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93</w:t>
            </w:r>
            <w:r w:rsidRPr="00DE6583">
              <w:rPr>
                <w:rFonts w:ascii="Times New Roman" w:hAnsi="Times New Roman" w:cs="Times New Roman"/>
                <w:noProof/>
                <w:webHidden/>
                <w:sz w:val="28"/>
                <w:szCs w:val="28"/>
              </w:rPr>
              <w:fldChar w:fldCharType="end"/>
            </w:r>
          </w:hyperlink>
        </w:p>
        <w:p w:rsidR="00CB3CCD" w:rsidRPr="00DE6583" w:rsidRDefault="002B552E">
          <w:pPr>
            <w:pStyle w:val="21"/>
            <w:tabs>
              <w:tab w:val="right" w:leader="dot" w:pos="9344"/>
            </w:tabs>
            <w:rPr>
              <w:rFonts w:ascii="Times New Roman" w:eastAsiaTheme="minorEastAsia" w:hAnsi="Times New Roman" w:cs="Times New Roman"/>
              <w:noProof/>
              <w:sz w:val="28"/>
              <w:szCs w:val="28"/>
              <w:lang w:eastAsia="ru-RU"/>
            </w:rPr>
          </w:pPr>
          <w:hyperlink w:anchor="_Toc134717310" w:history="1">
            <w:r w:rsidR="00CB3CCD" w:rsidRPr="00DE6583">
              <w:rPr>
                <w:rStyle w:val="af5"/>
                <w:rFonts w:ascii="Times New Roman" w:hAnsi="Times New Roman" w:cs="Times New Roman"/>
                <w:noProof/>
                <w:color w:val="auto"/>
                <w:sz w:val="28"/>
                <w:szCs w:val="28"/>
              </w:rPr>
              <w:t>§ 4. Гиперболизация</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_Toc134717310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101</w:t>
            </w:r>
            <w:r w:rsidRPr="00DE6583">
              <w:rPr>
                <w:rFonts w:ascii="Times New Roman" w:hAnsi="Times New Roman" w:cs="Times New Roman"/>
                <w:noProof/>
                <w:webHidden/>
                <w:sz w:val="28"/>
                <w:szCs w:val="28"/>
              </w:rPr>
              <w:fldChar w:fldCharType="end"/>
            </w:r>
          </w:hyperlink>
        </w:p>
        <w:p w:rsidR="00CB3CCD" w:rsidRPr="00DE6583" w:rsidRDefault="002B552E">
          <w:pPr>
            <w:pStyle w:val="11"/>
            <w:tabs>
              <w:tab w:val="right" w:leader="dot" w:pos="9344"/>
            </w:tabs>
            <w:rPr>
              <w:rFonts w:ascii="Times New Roman" w:eastAsiaTheme="minorEastAsia" w:hAnsi="Times New Roman" w:cs="Times New Roman"/>
              <w:noProof/>
              <w:sz w:val="28"/>
              <w:szCs w:val="28"/>
              <w:lang w:eastAsia="ru-RU"/>
            </w:rPr>
          </w:pPr>
          <w:hyperlink w:anchor="_Toc134717311" w:history="1">
            <w:r w:rsidR="00CB3CCD" w:rsidRPr="00DE6583">
              <w:rPr>
                <w:rStyle w:val="af5"/>
                <w:rFonts w:ascii="Times New Roman" w:hAnsi="Times New Roman" w:cs="Times New Roman"/>
                <w:noProof/>
                <w:color w:val="auto"/>
                <w:sz w:val="28"/>
                <w:szCs w:val="28"/>
              </w:rPr>
              <w:t>Заключение</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_Toc134717311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109</w:t>
            </w:r>
            <w:r w:rsidRPr="00DE6583">
              <w:rPr>
                <w:rFonts w:ascii="Times New Roman" w:hAnsi="Times New Roman" w:cs="Times New Roman"/>
                <w:noProof/>
                <w:webHidden/>
                <w:sz w:val="28"/>
                <w:szCs w:val="28"/>
              </w:rPr>
              <w:fldChar w:fldCharType="end"/>
            </w:r>
          </w:hyperlink>
        </w:p>
        <w:p w:rsidR="00CB3CCD" w:rsidRPr="00DE6583" w:rsidRDefault="002B552E">
          <w:pPr>
            <w:pStyle w:val="11"/>
            <w:tabs>
              <w:tab w:val="right" w:leader="dot" w:pos="9344"/>
            </w:tabs>
            <w:rPr>
              <w:rFonts w:ascii="Times New Roman" w:eastAsiaTheme="minorEastAsia" w:hAnsi="Times New Roman" w:cs="Times New Roman"/>
              <w:noProof/>
              <w:sz w:val="28"/>
              <w:szCs w:val="28"/>
              <w:lang w:eastAsia="ru-RU"/>
            </w:rPr>
          </w:pPr>
          <w:hyperlink w:anchor="_Toc134717312" w:history="1">
            <w:r w:rsidR="00CB3CCD" w:rsidRPr="00DE6583">
              <w:rPr>
                <w:rStyle w:val="af5"/>
                <w:rFonts w:ascii="Times New Roman" w:hAnsi="Times New Roman" w:cs="Times New Roman"/>
                <w:noProof/>
                <w:color w:val="auto"/>
                <w:sz w:val="28"/>
                <w:szCs w:val="28"/>
              </w:rPr>
              <w:t>С</w:t>
            </w:r>
            <w:r w:rsidR="00E017B4">
              <w:rPr>
                <w:rStyle w:val="af5"/>
                <w:rFonts w:ascii="Times New Roman" w:hAnsi="Times New Roman" w:cs="Times New Roman"/>
                <w:noProof/>
                <w:color w:val="auto"/>
                <w:sz w:val="28"/>
                <w:szCs w:val="28"/>
              </w:rPr>
              <w:t>писок использованной литературы</w:t>
            </w:r>
            <w:r w:rsidR="00CB3CCD" w:rsidRPr="00DE6583">
              <w:rPr>
                <w:rFonts w:ascii="Times New Roman" w:hAnsi="Times New Roman" w:cs="Times New Roman"/>
                <w:noProof/>
                <w:webHidden/>
                <w:sz w:val="28"/>
                <w:szCs w:val="28"/>
              </w:rPr>
              <w:tab/>
            </w:r>
            <w:r w:rsidRPr="00DE6583">
              <w:rPr>
                <w:rFonts w:ascii="Times New Roman" w:hAnsi="Times New Roman" w:cs="Times New Roman"/>
                <w:noProof/>
                <w:webHidden/>
                <w:sz w:val="28"/>
                <w:szCs w:val="28"/>
              </w:rPr>
              <w:fldChar w:fldCharType="begin"/>
            </w:r>
            <w:r w:rsidR="00CB3CCD" w:rsidRPr="00DE6583">
              <w:rPr>
                <w:rFonts w:ascii="Times New Roman" w:hAnsi="Times New Roman" w:cs="Times New Roman"/>
                <w:noProof/>
                <w:webHidden/>
                <w:sz w:val="28"/>
                <w:szCs w:val="28"/>
              </w:rPr>
              <w:instrText xml:space="preserve"> PAGEREF _Toc134717312 \h </w:instrText>
            </w:r>
            <w:r w:rsidRPr="00DE6583">
              <w:rPr>
                <w:rFonts w:ascii="Times New Roman" w:hAnsi="Times New Roman" w:cs="Times New Roman"/>
                <w:noProof/>
                <w:webHidden/>
                <w:sz w:val="28"/>
                <w:szCs w:val="28"/>
              </w:rPr>
            </w:r>
            <w:r w:rsidRPr="00DE6583">
              <w:rPr>
                <w:rFonts w:ascii="Times New Roman" w:hAnsi="Times New Roman" w:cs="Times New Roman"/>
                <w:noProof/>
                <w:webHidden/>
                <w:sz w:val="28"/>
                <w:szCs w:val="28"/>
              </w:rPr>
              <w:fldChar w:fldCharType="separate"/>
            </w:r>
            <w:r w:rsidR="000A7929" w:rsidRPr="00DE6583">
              <w:rPr>
                <w:rFonts w:ascii="Times New Roman" w:hAnsi="Times New Roman" w:cs="Times New Roman"/>
                <w:noProof/>
                <w:webHidden/>
                <w:sz w:val="28"/>
                <w:szCs w:val="28"/>
              </w:rPr>
              <w:t>112</w:t>
            </w:r>
            <w:r w:rsidRPr="00DE6583">
              <w:rPr>
                <w:rFonts w:ascii="Times New Roman" w:hAnsi="Times New Roman" w:cs="Times New Roman"/>
                <w:noProof/>
                <w:webHidden/>
                <w:sz w:val="28"/>
                <w:szCs w:val="28"/>
              </w:rPr>
              <w:fldChar w:fldCharType="end"/>
            </w:r>
          </w:hyperlink>
        </w:p>
        <w:p w:rsidR="000961BE" w:rsidRPr="00DE6583" w:rsidRDefault="002B552E">
          <w:r w:rsidRPr="00DE6583">
            <w:rPr>
              <w:rFonts w:ascii="Times New Roman" w:hAnsi="Times New Roman" w:cs="Times New Roman"/>
              <w:sz w:val="28"/>
              <w:szCs w:val="28"/>
            </w:rPr>
            <w:fldChar w:fldCharType="end"/>
          </w:r>
        </w:p>
      </w:sdtContent>
    </w:sdt>
    <w:p w:rsidR="000961BE" w:rsidRPr="00DE6583" w:rsidRDefault="000961BE" w:rsidP="004A00AB">
      <w:pPr>
        <w:spacing w:after="0" w:line="360" w:lineRule="auto"/>
        <w:ind w:firstLine="709"/>
        <w:jc w:val="center"/>
        <w:rPr>
          <w:rFonts w:ascii="Times New Roman" w:hAnsi="Times New Roman" w:cs="Times New Roman"/>
          <w:b/>
          <w:bCs/>
          <w:sz w:val="28"/>
          <w:szCs w:val="28"/>
        </w:rPr>
      </w:pPr>
    </w:p>
    <w:p w:rsidR="002673CF" w:rsidRPr="00DE6583" w:rsidRDefault="002673CF" w:rsidP="004A00AB">
      <w:pPr>
        <w:spacing w:after="0" w:line="360" w:lineRule="auto"/>
        <w:ind w:firstLine="709"/>
        <w:jc w:val="center"/>
        <w:rPr>
          <w:rFonts w:ascii="Times New Roman" w:hAnsi="Times New Roman" w:cs="Times New Roman"/>
          <w:b/>
          <w:bCs/>
          <w:sz w:val="28"/>
          <w:szCs w:val="28"/>
        </w:rPr>
      </w:pPr>
    </w:p>
    <w:p w:rsidR="002673CF" w:rsidRPr="00DE6583" w:rsidRDefault="002673CF" w:rsidP="004A00AB">
      <w:pPr>
        <w:spacing w:after="0" w:line="360" w:lineRule="auto"/>
        <w:ind w:firstLine="709"/>
        <w:jc w:val="center"/>
        <w:rPr>
          <w:rFonts w:ascii="Times New Roman" w:hAnsi="Times New Roman" w:cs="Times New Roman"/>
          <w:b/>
          <w:bCs/>
          <w:sz w:val="28"/>
          <w:szCs w:val="28"/>
        </w:rPr>
      </w:pPr>
    </w:p>
    <w:p w:rsidR="002673CF" w:rsidRPr="00DE6583" w:rsidRDefault="002673CF" w:rsidP="004A00AB">
      <w:pPr>
        <w:spacing w:after="0" w:line="360" w:lineRule="auto"/>
        <w:ind w:firstLine="709"/>
        <w:jc w:val="center"/>
        <w:rPr>
          <w:rFonts w:ascii="Times New Roman" w:hAnsi="Times New Roman" w:cs="Times New Roman"/>
          <w:b/>
          <w:bCs/>
          <w:sz w:val="28"/>
          <w:szCs w:val="28"/>
        </w:rPr>
      </w:pPr>
    </w:p>
    <w:p w:rsidR="002673CF" w:rsidRPr="00DE6583" w:rsidRDefault="002673CF" w:rsidP="004A00AB">
      <w:pPr>
        <w:spacing w:after="0" w:line="360" w:lineRule="auto"/>
        <w:ind w:firstLine="709"/>
        <w:jc w:val="center"/>
        <w:rPr>
          <w:rFonts w:ascii="Times New Roman" w:hAnsi="Times New Roman" w:cs="Times New Roman"/>
          <w:b/>
          <w:bCs/>
          <w:sz w:val="28"/>
          <w:szCs w:val="28"/>
        </w:rPr>
      </w:pPr>
    </w:p>
    <w:p w:rsidR="002673CF" w:rsidRPr="00DE6583" w:rsidRDefault="002673CF" w:rsidP="004A00AB">
      <w:pPr>
        <w:spacing w:after="0" w:line="360" w:lineRule="auto"/>
        <w:ind w:firstLine="709"/>
        <w:jc w:val="center"/>
        <w:rPr>
          <w:rFonts w:ascii="Times New Roman" w:hAnsi="Times New Roman" w:cs="Times New Roman"/>
          <w:b/>
          <w:bCs/>
          <w:sz w:val="28"/>
          <w:szCs w:val="28"/>
        </w:rPr>
      </w:pPr>
    </w:p>
    <w:p w:rsidR="002673CF" w:rsidRPr="00DE6583" w:rsidRDefault="002673CF" w:rsidP="004A00AB">
      <w:pPr>
        <w:spacing w:after="0" w:line="360" w:lineRule="auto"/>
        <w:ind w:firstLine="709"/>
        <w:jc w:val="center"/>
        <w:rPr>
          <w:rFonts w:ascii="Times New Roman" w:hAnsi="Times New Roman" w:cs="Times New Roman"/>
          <w:b/>
          <w:bCs/>
          <w:sz w:val="28"/>
          <w:szCs w:val="28"/>
        </w:rPr>
      </w:pPr>
    </w:p>
    <w:p w:rsidR="00707E4C" w:rsidRPr="00DE6583" w:rsidRDefault="00707E4C" w:rsidP="000961BE">
      <w:pPr>
        <w:pStyle w:val="1"/>
        <w:spacing w:line="360" w:lineRule="auto"/>
        <w:jc w:val="center"/>
        <w:rPr>
          <w:rFonts w:ascii="Times New Roman" w:hAnsi="Times New Roman" w:cs="Times New Roman"/>
          <w:b/>
          <w:bCs/>
          <w:color w:val="auto"/>
          <w:sz w:val="28"/>
          <w:szCs w:val="28"/>
        </w:rPr>
      </w:pPr>
      <w:bookmarkStart w:id="1" w:name="_Toc134717298"/>
      <w:r w:rsidRPr="00DE6583">
        <w:rPr>
          <w:rFonts w:ascii="Times New Roman" w:hAnsi="Times New Roman" w:cs="Times New Roman"/>
          <w:b/>
          <w:bCs/>
          <w:color w:val="auto"/>
          <w:sz w:val="28"/>
          <w:szCs w:val="28"/>
        </w:rPr>
        <w:lastRenderedPageBreak/>
        <w:t>Введение</w:t>
      </w:r>
      <w:bookmarkEnd w:id="1"/>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Владимир Маяковский – одна из центральных фигур русской литературы начала XX века. Благодаря стараниям современников, последователей и противников его личность на протяжении долгого времени была окружена вниманием. Современный </w:t>
      </w:r>
      <w:proofErr w:type="spellStart"/>
      <w:r w:rsidRPr="00DE6583">
        <w:rPr>
          <w:rFonts w:ascii="Times New Roman" w:hAnsi="Times New Roman" w:cs="Times New Roman"/>
          <w:sz w:val="28"/>
          <w:szCs w:val="28"/>
        </w:rPr>
        <w:t>медиадискурс</w:t>
      </w:r>
      <w:proofErr w:type="spellEnd"/>
      <w:r w:rsidRPr="00DE6583">
        <w:rPr>
          <w:rFonts w:ascii="Times New Roman" w:hAnsi="Times New Roman" w:cs="Times New Roman"/>
          <w:sz w:val="28"/>
          <w:szCs w:val="28"/>
        </w:rPr>
        <w:t xml:space="preserve"> также демонстрирует значительный интерес к фигуре поэта, которая присутствует в сетевой литературе и изобразительном искусстве. Неоднозначная в осмыслении и восприятии, его поэзия до настоящего времени не теряет интереса и среди исследователей. Несмотря на то, что литературоведческий опыт изучения творчества Маяковского значителен, каждая историческая эпоха оставила свой след в восприятии и интерпретации его произведений. Необходимость научного переосмысления наследия поэта связана с потребностью освободить взгляд на его творчество </w:t>
      </w:r>
      <w:proofErr w:type="gramStart"/>
      <w:r w:rsidRPr="00DE6583">
        <w:rPr>
          <w:rFonts w:ascii="Times New Roman" w:hAnsi="Times New Roman" w:cs="Times New Roman"/>
          <w:sz w:val="28"/>
          <w:szCs w:val="28"/>
        </w:rPr>
        <w:t>от</w:t>
      </w:r>
      <w:proofErr w:type="gramEnd"/>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идеологической</w:t>
      </w:r>
      <w:proofErr w:type="gram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маркированности</w:t>
      </w:r>
      <w:proofErr w:type="spellEnd"/>
      <w:r w:rsidRPr="00DE6583">
        <w:rPr>
          <w:rFonts w:ascii="Times New Roman" w:hAnsi="Times New Roman" w:cs="Times New Roman"/>
          <w:sz w:val="28"/>
          <w:szCs w:val="28"/>
        </w:rPr>
        <w:t xml:space="preserve">, будь то возведение в абсолют или развенчание культа Маяковского. Современные исследователи сознательно делают упор не на широкий круг проблем эстетического плана, не на биографию и фактографию, а на более детальное рассмотрение поэзии Маяковского: в центре внимания оказываются отдельные образы и мотивы, их эволюция, закономерности перехода от ранних творческих установок (1912–1917) </w:t>
      </w:r>
      <w:proofErr w:type="gramStart"/>
      <w:r w:rsidRPr="00DE6583">
        <w:rPr>
          <w:rFonts w:ascii="Times New Roman" w:hAnsi="Times New Roman" w:cs="Times New Roman"/>
          <w:sz w:val="28"/>
          <w:szCs w:val="28"/>
        </w:rPr>
        <w:t>к</w:t>
      </w:r>
      <w:proofErr w:type="gramEnd"/>
      <w:r w:rsidRPr="00DE6583">
        <w:rPr>
          <w:rFonts w:ascii="Times New Roman" w:hAnsi="Times New Roman" w:cs="Times New Roman"/>
          <w:sz w:val="28"/>
          <w:szCs w:val="28"/>
        </w:rPr>
        <w:t xml:space="preserve"> поздним (после 1917). В рамках данной работы в центре внимания окажется исключительно раннее творчество Владимира Маяковского – стихотворения, написанные до 1917 г.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Поэтическая форма диктует особые законы изображения окружающей реальности. Более объемному, как правило, прозаическому</w:t>
      </w:r>
      <w:r w:rsidRPr="00DE6583">
        <w:rPr>
          <w:rStyle w:val="a6"/>
          <w:rFonts w:ascii="Times New Roman" w:hAnsi="Times New Roman" w:cs="Times New Roman"/>
          <w:sz w:val="28"/>
          <w:szCs w:val="28"/>
        </w:rPr>
        <w:t xml:space="preserve"> т</w:t>
      </w:r>
      <w:r w:rsidRPr="00DE6583">
        <w:rPr>
          <w:rFonts w:ascii="Times New Roman" w:hAnsi="Times New Roman" w:cs="Times New Roman"/>
          <w:sz w:val="28"/>
          <w:szCs w:val="28"/>
        </w:rPr>
        <w:t xml:space="preserve">ексту противопоставляется поэтическая краткость, вследствие чего семантическая концентрация в поэзии выше. Предметный мир всегда был важным и изменчивым аспектом художественного изображения. С изменением эстетических парадигм меняется и роль отдельного предмета в создании общей картины внешнего мира — от простой подробности до значимой </w:t>
      </w:r>
      <w:r w:rsidRPr="00DE6583">
        <w:rPr>
          <w:rFonts w:ascii="Times New Roman" w:hAnsi="Times New Roman" w:cs="Times New Roman"/>
          <w:sz w:val="28"/>
          <w:szCs w:val="28"/>
        </w:rPr>
        <w:lastRenderedPageBreak/>
        <w:t xml:space="preserve">детали, от детали — до символа. Изучение того, как воплощается предметный мир в произведении, помогает выявить механизмы авторского построения текста, а через это точнее понять его семантические связи. Живописное произведение качественно отличается от литературного формой выражения смысла, однако содержание – образ и мотив могут роднить его с тем или иным текстом. </w:t>
      </w:r>
    </w:p>
    <w:p w:rsidR="00707E4C" w:rsidRPr="00DE6583" w:rsidRDefault="00707E4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Сфера физического во многом определяет поэтический мир Владимира Маяковского. Разностороннее и многоплановое воплощение объектов физической реальности раскрывает многообразие смысловых пластов произведений В. Маяковского.  </w:t>
      </w:r>
      <w:proofErr w:type="gramStart"/>
      <w:r w:rsidRPr="00DE6583">
        <w:rPr>
          <w:rFonts w:ascii="Times New Roman" w:eastAsia="Times New Roman" w:hAnsi="Times New Roman" w:cs="Times New Roman"/>
          <w:sz w:val="28"/>
          <w:szCs w:val="28"/>
        </w:rPr>
        <w:t>Определяя специфику раннего творчества Маяковского, важно отметить особенность выстраиваемого им пространства: несмотря на то, что пейзажи его образно ярки, многие из них образованы в рамках одной процедуры – распада</w:t>
      </w:r>
      <w:r w:rsidRPr="00DE6583">
        <w:rPr>
          <w:rStyle w:val="a9"/>
          <w:rFonts w:ascii="Times New Roman" w:eastAsia="Times New Roman" w:hAnsi="Times New Roman" w:cs="Times New Roman"/>
          <w:sz w:val="28"/>
          <w:szCs w:val="28"/>
        </w:rPr>
        <w:footnoteReference w:id="1"/>
      </w:r>
      <w:r w:rsidR="00580E3F" w:rsidRPr="00DE6583">
        <w:rPr>
          <w:rFonts w:ascii="Times New Roman" w:eastAsia="Times New Roman" w:hAnsi="Times New Roman" w:cs="Times New Roman"/>
          <w:sz w:val="28"/>
          <w:szCs w:val="28"/>
        </w:rPr>
        <w:t xml:space="preserve">. </w:t>
      </w:r>
      <w:r w:rsidRPr="00DE6583">
        <w:rPr>
          <w:rFonts w:ascii="Times New Roman" w:eastAsia="Times New Roman" w:hAnsi="Times New Roman" w:cs="Times New Roman"/>
          <w:sz w:val="28"/>
          <w:szCs w:val="28"/>
        </w:rPr>
        <w:t>Подобное явление в эстетике русского футуризма связывается с культом катастрофичности</w:t>
      </w:r>
      <w:r w:rsidRPr="00DE6583">
        <w:rPr>
          <w:rStyle w:val="a9"/>
          <w:rFonts w:ascii="Times New Roman" w:eastAsia="Times New Roman" w:hAnsi="Times New Roman" w:cs="Times New Roman"/>
          <w:sz w:val="28"/>
          <w:szCs w:val="28"/>
        </w:rPr>
        <w:footnoteReference w:id="2"/>
      </w:r>
      <w:r w:rsidRPr="00DE6583">
        <w:rPr>
          <w:rFonts w:ascii="Times New Roman" w:eastAsia="Times New Roman" w:hAnsi="Times New Roman" w:cs="Times New Roman"/>
          <w:sz w:val="28"/>
          <w:szCs w:val="28"/>
        </w:rPr>
        <w:t xml:space="preserve">, что же касается собственно Маяковского, то, </w:t>
      </w:r>
      <w:proofErr w:type="spellStart"/>
      <w:r w:rsidRPr="00DE6583">
        <w:rPr>
          <w:rFonts w:ascii="Times New Roman" w:eastAsia="Times New Roman" w:hAnsi="Times New Roman" w:cs="Times New Roman"/>
          <w:sz w:val="28"/>
          <w:szCs w:val="28"/>
        </w:rPr>
        <w:t>развоплощая</w:t>
      </w:r>
      <w:proofErr w:type="spellEnd"/>
      <w:r w:rsidRPr="00DE6583">
        <w:rPr>
          <w:rFonts w:ascii="Times New Roman" w:eastAsia="Times New Roman" w:hAnsi="Times New Roman" w:cs="Times New Roman"/>
          <w:sz w:val="28"/>
          <w:szCs w:val="28"/>
        </w:rPr>
        <w:t xml:space="preserve"> предметы внешнего мира, он разрушает и буквальное, вещественное значение слов, их обозначающих.</w:t>
      </w:r>
      <w:proofErr w:type="gramEnd"/>
      <w:r w:rsidRPr="00DE6583">
        <w:rPr>
          <w:rFonts w:ascii="Times New Roman" w:eastAsia="Times New Roman" w:hAnsi="Times New Roman" w:cs="Times New Roman"/>
          <w:sz w:val="28"/>
          <w:szCs w:val="28"/>
        </w:rPr>
        <w:t xml:space="preserve"> Объектный мир поэта складывается не только из образов вещного мира, но и из его телесной составляющей. Проявление </w:t>
      </w:r>
      <w:proofErr w:type="gramStart"/>
      <w:r w:rsidRPr="00DE6583">
        <w:rPr>
          <w:rFonts w:ascii="Times New Roman" w:eastAsia="Times New Roman" w:hAnsi="Times New Roman" w:cs="Times New Roman"/>
          <w:sz w:val="28"/>
          <w:szCs w:val="28"/>
        </w:rPr>
        <w:t>последней</w:t>
      </w:r>
      <w:proofErr w:type="gramEnd"/>
      <w:r w:rsidRPr="00DE6583">
        <w:rPr>
          <w:rFonts w:ascii="Times New Roman" w:eastAsia="Times New Roman" w:hAnsi="Times New Roman" w:cs="Times New Roman"/>
          <w:sz w:val="28"/>
          <w:szCs w:val="28"/>
        </w:rPr>
        <w:t xml:space="preserve"> окказионально и метафорично. В рамках данной работы предпринята попытка выделения основных эстетических закономерностей представления физического мира в раннем творчестве Маяковского, а также описания используемых для этого механизмов. Выделенные механизмы создания художественной реальности рассматриваются на материале поэзии, но также сопоставляются с полотнами </w:t>
      </w:r>
      <w:r w:rsidRPr="00DE6583">
        <w:rPr>
          <w:rFonts w:ascii="Times New Roman" w:eastAsia="Times New Roman" w:hAnsi="Times New Roman" w:cs="Times New Roman"/>
          <w:sz w:val="28"/>
          <w:szCs w:val="28"/>
        </w:rPr>
        <w:lastRenderedPageBreak/>
        <w:t>авангардных и близких к авангарду художников, чье влияние на творческий облик Владимира Маяковского было значимым.</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
          <w:bCs/>
          <w:sz w:val="28"/>
          <w:szCs w:val="28"/>
        </w:rPr>
        <w:t>Цель диссертации</w:t>
      </w:r>
      <w:r w:rsidRPr="00DE6583">
        <w:rPr>
          <w:rFonts w:ascii="Times New Roman" w:hAnsi="Times New Roman" w:cs="Times New Roman"/>
          <w:bCs/>
          <w:sz w:val="28"/>
          <w:szCs w:val="28"/>
        </w:rPr>
        <w:t xml:space="preserve"> - изучить и описать </w:t>
      </w:r>
      <w:proofErr w:type="spellStart"/>
      <w:r w:rsidRPr="00DE6583">
        <w:rPr>
          <w:rFonts w:ascii="Times New Roman" w:hAnsi="Times New Roman" w:cs="Times New Roman"/>
          <w:bCs/>
          <w:sz w:val="28"/>
          <w:szCs w:val="28"/>
        </w:rPr>
        <w:t>основые</w:t>
      </w:r>
      <w:proofErr w:type="spellEnd"/>
      <w:r w:rsidRPr="00DE6583">
        <w:rPr>
          <w:rFonts w:ascii="Times New Roman" w:hAnsi="Times New Roman" w:cs="Times New Roman"/>
          <w:bCs/>
          <w:sz w:val="28"/>
          <w:szCs w:val="28"/>
        </w:rPr>
        <w:t xml:space="preserve"> механизмы формирования образов физического мира в поэзии Владимира Маяковского.</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С наступлением XX века человек начинает ощущать, что принципы гуманизма постепенно у</w:t>
      </w:r>
      <w:r w:rsidR="00580E3F" w:rsidRPr="00DE6583">
        <w:rPr>
          <w:rFonts w:ascii="Times New Roman" w:hAnsi="Times New Roman" w:cs="Times New Roman"/>
          <w:bCs/>
          <w:sz w:val="28"/>
          <w:szCs w:val="28"/>
        </w:rPr>
        <w:t>гасают, мир ожесточается,</w:t>
      </w:r>
      <w:r w:rsidRPr="00DE6583">
        <w:rPr>
          <w:rFonts w:ascii="Times New Roman" w:hAnsi="Times New Roman" w:cs="Times New Roman"/>
          <w:bCs/>
          <w:sz w:val="28"/>
          <w:szCs w:val="28"/>
        </w:rPr>
        <w:t xml:space="preserve"> лишается цельности, доминирующей чертой становится его раздробленность. События</w:t>
      </w:r>
      <w:proofErr w:type="gramStart"/>
      <w:r w:rsidRPr="00DE6583">
        <w:rPr>
          <w:rFonts w:ascii="Times New Roman" w:hAnsi="Times New Roman" w:cs="Times New Roman"/>
          <w:bCs/>
          <w:sz w:val="28"/>
          <w:szCs w:val="28"/>
        </w:rPr>
        <w:t xml:space="preserve"> П</w:t>
      </w:r>
      <w:proofErr w:type="gramEnd"/>
      <w:r w:rsidRPr="00DE6583">
        <w:rPr>
          <w:rFonts w:ascii="Times New Roman" w:hAnsi="Times New Roman" w:cs="Times New Roman"/>
          <w:bCs/>
          <w:sz w:val="28"/>
          <w:szCs w:val="28"/>
        </w:rPr>
        <w:t xml:space="preserve">ервой мировой войны многократно усиливают эти ощущения. Утрачиваются понятия гармонии, </w:t>
      </w:r>
      <w:r w:rsidR="00580E3F" w:rsidRPr="00DE6583">
        <w:rPr>
          <w:rFonts w:ascii="Times New Roman" w:hAnsi="Times New Roman" w:cs="Times New Roman"/>
          <w:bCs/>
          <w:sz w:val="28"/>
          <w:szCs w:val="28"/>
        </w:rPr>
        <w:t>соборности и справедливости. Н</w:t>
      </w:r>
      <w:r w:rsidRPr="00DE6583">
        <w:rPr>
          <w:rFonts w:ascii="Times New Roman" w:hAnsi="Times New Roman" w:cs="Times New Roman"/>
          <w:bCs/>
          <w:sz w:val="28"/>
          <w:szCs w:val="28"/>
        </w:rPr>
        <w:t xml:space="preserve">аступает время экзистенциальных вопросов, попыток заново постичь суть собственного существа. Новая парадигма восприятия действительности не может не влиять на новое искусство. Авангардное искусство предъявляет особые требования к изображению внешней реальности, что отражается и в изобразительном, и в словесном искусстве. </w:t>
      </w:r>
      <w:r w:rsidRPr="00DE6583">
        <w:rPr>
          <w:rFonts w:ascii="Times New Roman" w:hAnsi="Times New Roman" w:cs="Times New Roman"/>
          <w:b/>
          <w:bCs/>
          <w:sz w:val="28"/>
          <w:szCs w:val="28"/>
        </w:rPr>
        <w:t>М</w:t>
      </w:r>
      <w:r w:rsidRPr="00DE6583">
        <w:rPr>
          <w:rFonts w:ascii="Times New Roman" w:eastAsia="Times New Roman" w:hAnsi="Times New Roman" w:cs="Times New Roman"/>
          <w:b/>
          <w:sz w:val="28"/>
          <w:szCs w:val="28"/>
        </w:rPr>
        <w:t>атериалом</w:t>
      </w:r>
      <w:r w:rsidRPr="00DE6583">
        <w:rPr>
          <w:rFonts w:ascii="Times New Roman" w:eastAsia="Times New Roman" w:hAnsi="Times New Roman" w:cs="Times New Roman"/>
          <w:sz w:val="28"/>
          <w:szCs w:val="28"/>
        </w:rPr>
        <w:t xml:space="preserve"> исследования станут ранние стихотворения Маяковского (до 1917 г.) и живописные полотна художников-авангардистов.</w:t>
      </w:r>
    </w:p>
    <w:p w:rsidR="00707E4C" w:rsidRPr="00DE6583" w:rsidRDefault="00707E4C" w:rsidP="004A00AB">
      <w:pPr>
        <w:spacing w:after="0" w:line="360" w:lineRule="auto"/>
        <w:ind w:firstLine="709"/>
        <w:jc w:val="both"/>
        <w:rPr>
          <w:rFonts w:ascii="Times New Roman" w:eastAsia="Times New Roman" w:hAnsi="Times New Roman" w:cs="Times New Roman"/>
          <w:strike/>
          <w:sz w:val="28"/>
          <w:szCs w:val="28"/>
        </w:rPr>
      </w:pPr>
      <w:r w:rsidRPr="00DE6583">
        <w:rPr>
          <w:rFonts w:ascii="Times New Roman" w:eastAsia="Times New Roman" w:hAnsi="Times New Roman" w:cs="Times New Roman"/>
          <w:sz w:val="28"/>
          <w:szCs w:val="28"/>
        </w:rPr>
        <w:t xml:space="preserve">Отметим, что под физическим миром мы будем понимать не только его телесную составляющую и то, что может быть вписано в категорию «вещи», но также само пространство, законы его существования и взаимодействия с лирическим героем. Особого рассмотрения требует «овеществление» тела лирического героя, которое становится одной из констант эстетической системы Маяковского, что наглядно отражено как на уровне названий произведений  («Флейта-позвоночник»), так и </w:t>
      </w:r>
      <w:proofErr w:type="spellStart"/>
      <w:r w:rsidRPr="00DE6583">
        <w:rPr>
          <w:rFonts w:ascii="Times New Roman" w:eastAsia="Times New Roman" w:hAnsi="Times New Roman" w:cs="Times New Roman"/>
          <w:sz w:val="28"/>
          <w:szCs w:val="28"/>
        </w:rPr>
        <w:t>мотивно</w:t>
      </w:r>
      <w:proofErr w:type="spellEnd"/>
      <w:r w:rsidRPr="00DE6583">
        <w:rPr>
          <w:rFonts w:ascii="Times New Roman" w:eastAsia="Times New Roman" w:hAnsi="Times New Roman" w:cs="Times New Roman"/>
          <w:sz w:val="28"/>
          <w:szCs w:val="28"/>
        </w:rPr>
        <w:t xml:space="preserve"> (череп-чаша, грудь-клетка). </w:t>
      </w:r>
    </w:p>
    <w:p w:rsidR="00707E4C" w:rsidRPr="00DE6583" w:rsidRDefault="00707E4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b/>
          <w:bCs/>
          <w:sz w:val="28"/>
          <w:szCs w:val="28"/>
        </w:rPr>
        <w:t>Объектом</w:t>
      </w:r>
      <w:r w:rsidRPr="00DE6583">
        <w:rPr>
          <w:rFonts w:ascii="Times New Roman" w:eastAsia="Times New Roman" w:hAnsi="Times New Roman" w:cs="Times New Roman"/>
          <w:sz w:val="28"/>
          <w:szCs w:val="28"/>
        </w:rPr>
        <w:t xml:space="preserve"> данного исследования является физический мир, изображенный в ранних произведениях В. Маяковского, </w:t>
      </w:r>
      <w:r w:rsidRPr="00DE6583">
        <w:rPr>
          <w:rFonts w:ascii="Times New Roman" w:eastAsia="Times New Roman" w:hAnsi="Times New Roman" w:cs="Times New Roman"/>
          <w:b/>
          <w:bCs/>
          <w:sz w:val="28"/>
          <w:szCs w:val="28"/>
        </w:rPr>
        <w:t>предметом</w:t>
      </w:r>
      <w:r w:rsidRPr="00DE6583">
        <w:rPr>
          <w:rFonts w:ascii="Times New Roman" w:eastAsia="Times New Roman" w:hAnsi="Times New Roman" w:cs="Times New Roman"/>
          <w:sz w:val="28"/>
          <w:szCs w:val="28"/>
        </w:rPr>
        <w:t xml:space="preserve"> – механизмы формирования образов этого мира в его поэзии и авангардной живописи.</w:t>
      </w:r>
    </w:p>
    <w:p w:rsidR="00707E4C" w:rsidRPr="00DE6583" w:rsidRDefault="00707E4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lastRenderedPageBreak/>
        <w:t xml:space="preserve">Достижение поставленной цели предполагает решение следующих </w:t>
      </w:r>
      <w:r w:rsidRPr="00DE6583">
        <w:rPr>
          <w:rFonts w:ascii="Times New Roman" w:eastAsia="Times New Roman" w:hAnsi="Times New Roman" w:cs="Times New Roman"/>
          <w:b/>
          <w:bCs/>
          <w:sz w:val="28"/>
          <w:szCs w:val="28"/>
        </w:rPr>
        <w:t>задач</w:t>
      </w:r>
      <w:r w:rsidRPr="00DE6583">
        <w:rPr>
          <w:rFonts w:ascii="Times New Roman" w:eastAsia="Times New Roman" w:hAnsi="Times New Roman" w:cs="Times New Roman"/>
          <w:sz w:val="28"/>
          <w:szCs w:val="28"/>
        </w:rPr>
        <w:t>:</w:t>
      </w:r>
    </w:p>
    <w:p w:rsidR="00707E4C" w:rsidRPr="00DE6583" w:rsidRDefault="00707E4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1. Произвести литературоведческий анализ выбранных в качестве материала художественных текстов, определив, </w:t>
      </w:r>
      <w:r w:rsidRPr="00DE6583">
        <w:rPr>
          <w:rFonts w:ascii="Times New Roman" w:hAnsi="Times New Roman" w:cs="Times New Roman"/>
          <w:sz w:val="28"/>
          <w:szCs w:val="28"/>
        </w:rPr>
        <w:t>посредством каких образов, мотивов, сюжетов и приемов воплощается физический мир ранних произведений Маяковского.</w:t>
      </w:r>
      <w:r w:rsidRPr="00DE6583">
        <w:rPr>
          <w:rFonts w:ascii="Times New Roman" w:eastAsia="Times New Roman" w:hAnsi="Times New Roman" w:cs="Times New Roman"/>
          <w:sz w:val="28"/>
          <w:szCs w:val="28"/>
        </w:rPr>
        <w:t xml:space="preserve">   </w:t>
      </w:r>
    </w:p>
    <w:p w:rsidR="00707E4C" w:rsidRPr="00DE6583" w:rsidRDefault="00707E4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2. Систематизировать полученные результаты в соответствии с их функциональной составляющей. Выделить основные механизмы, </w:t>
      </w:r>
      <w:r w:rsidRPr="00DE6583">
        <w:rPr>
          <w:rFonts w:ascii="Times New Roman" w:hAnsi="Times New Roman" w:cs="Times New Roman"/>
          <w:sz w:val="28"/>
          <w:szCs w:val="28"/>
        </w:rPr>
        <w:t>формирующие художественный облик</w:t>
      </w:r>
      <w:r w:rsidRPr="00DE6583">
        <w:rPr>
          <w:rFonts w:ascii="Times New Roman" w:eastAsia="Times New Roman" w:hAnsi="Times New Roman" w:cs="Times New Roman"/>
          <w:sz w:val="28"/>
          <w:szCs w:val="28"/>
        </w:rPr>
        <w:t xml:space="preserve"> физического мира в ранней лирике Маяковского, описать каждый из них. </w:t>
      </w:r>
    </w:p>
    <w:p w:rsidR="00707E4C" w:rsidRPr="00DE6583" w:rsidRDefault="00707E4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3. С</w:t>
      </w:r>
      <w:r w:rsidRPr="00DE6583">
        <w:rPr>
          <w:rFonts w:ascii="Times New Roman" w:hAnsi="Times New Roman" w:cs="Times New Roman"/>
          <w:bCs/>
          <w:sz w:val="28"/>
          <w:szCs w:val="28"/>
        </w:rPr>
        <w:t>опоставить приемы и механизмы создания образов физического мира в стихотворениях Маяковского со способами</w:t>
      </w:r>
      <w:r w:rsidR="00580E3F" w:rsidRPr="00DE6583">
        <w:rPr>
          <w:rFonts w:ascii="Times New Roman" w:hAnsi="Times New Roman" w:cs="Times New Roman"/>
          <w:bCs/>
          <w:sz w:val="28"/>
          <w:szCs w:val="28"/>
        </w:rPr>
        <w:t>, обнаруженными авангардными живописцами</w:t>
      </w:r>
      <w:r w:rsidRPr="00DE6583">
        <w:rPr>
          <w:rFonts w:ascii="Times New Roman" w:hAnsi="Times New Roman" w:cs="Times New Roman"/>
          <w:bCs/>
          <w:sz w:val="28"/>
          <w:szCs w:val="28"/>
        </w:rPr>
        <w:t>, с которыми поэт находился в тесном творческом взаимодействии.</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b/>
          <w:bCs/>
          <w:sz w:val="28"/>
          <w:szCs w:val="28"/>
        </w:rPr>
        <w:t>Предполагаемым итогом</w:t>
      </w:r>
      <w:r w:rsidRPr="00DE6583">
        <w:rPr>
          <w:rFonts w:ascii="Times New Roman" w:hAnsi="Times New Roman" w:cs="Times New Roman"/>
          <w:sz w:val="28"/>
          <w:szCs w:val="28"/>
        </w:rPr>
        <w:t xml:space="preserve"> исследования должно стать выявление </w:t>
      </w:r>
      <w:proofErr w:type="gramStart"/>
      <w:r w:rsidRPr="00DE6583">
        <w:rPr>
          <w:rFonts w:ascii="Times New Roman" w:hAnsi="Times New Roman" w:cs="Times New Roman"/>
          <w:sz w:val="28"/>
          <w:szCs w:val="28"/>
        </w:rPr>
        <w:t>системы основных приемов формирования образа физического мира</w:t>
      </w:r>
      <w:proofErr w:type="gramEnd"/>
      <w:r w:rsidRPr="00DE6583">
        <w:rPr>
          <w:rFonts w:ascii="Times New Roman" w:hAnsi="Times New Roman" w:cs="Times New Roman"/>
          <w:sz w:val="28"/>
          <w:szCs w:val="28"/>
        </w:rPr>
        <w:t xml:space="preserve"> в произведениях Маяковского.</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b/>
          <w:bCs/>
          <w:sz w:val="28"/>
          <w:szCs w:val="28"/>
        </w:rPr>
        <w:t>Теоретической базой</w:t>
      </w:r>
      <w:r w:rsidRPr="00DE6583">
        <w:rPr>
          <w:rFonts w:ascii="Times New Roman" w:hAnsi="Times New Roman" w:cs="Times New Roman"/>
          <w:sz w:val="28"/>
          <w:szCs w:val="28"/>
        </w:rPr>
        <w:t xml:space="preserve"> диссертации служат, во-первых, литературоведческие труды, освещающие индивидуальную поэтическую систему В. Маяковского, во-вторых – научные разработки отечественных и зарубежных исследователей, посвященные культурологическому и семиотическому аспектам проблемы телесности, а также теории и истории авангарда.</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Исследование основывается на упоминаемом ранее разноуровневом анализе текста и дальнейшей типологической интерпретации. Значимое место занимает мотивный и </w:t>
      </w:r>
      <w:proofErr w:type="spellStart"/>
      <w:r w:rsidRPr="00DE6583">
        <w:rPr>
          <w:rFonts w:ascii="Times New Roman" w:hAnsi="Times New Roman" w:cs="Times New Roman"/>
          <w:sz w:val="28"/>
          <w:szCs w:val="28"/>
        </w:rPr>
        <w:t>интермедиальный</w:t>
      </w:r>
      <w:proofErr w:type="spellEnd"/>
      <w:r w:rsidRPr="00DE6583">
        <w:rPr>
          <w:rFonts w:ascii="Times New Roman" w:hAnsi="Times New Roman" w:cs="Times New Roman"/>
          <w:sz w:val="28"/>
          <w:szCs w:val="28"/>
        </w:rPr>
        <w:t xml:space="preserve"> сопоставительный анализ (поэзия и живопись).</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b/>
          <w:sz w:val="28"/>
          <w:szCs w:val="28"/>
        </w:rPr>
        <w:t>Актуальность работы</w:t>
      </w:r>
      <w:r w:rsidRPr="00DE6583">
        <w:rPr>
          <w:rFonts w:ascii="Times New Roman" w:hAnsi="Times New Roman" w:cs="Times New Roman"/>
          <w:sz w:val="28"/>
          <w:szCs w:val="28"/>
        </w:rPr>
        <w:t xml:space="preserve"> обусловлена использованием </w:t>
      </w:r>
      <w:proofErr w:type="spellStart"/>
      <w:r w:rsidRPr="00DE6583">
        <w:rPr>
          <w:rFonts w:ascii="Times New Roman" w:hAnsi="Times New Roman" w:cs="Times New Roman"/>
          <w:sz w:val="28"/>
          <w:szCs w:val="28"/>
        </w:rPr>
        <w:t>интермедиального</w:t>
      </w:r>
      <w:proofErr w:type="spellEnd"/>
      <w:r w:rsidRPr="00DE6583">
        <w:rPr>
          <w:rFonts w:ascii="Times New Roman" w:hAnsi="Times New Roman" w:cs="Times New Roman"/>
          <w:sz w:val="28"/>
          <w:szCs w:val="28"/>
        </w:rPr>
        <w:t xml:space="preserve"> подхода. Разнонаправленность творчества Маяковского – </w:t>
      </w:r>
      <w:r w:rsidRPr="00DE6583">
        <w:rPr>
          <w:rFonts w:ascii="Times New Roman" w:hAnsi="Times New Roman" w:cs="Times New Roman"/>
          <w:sz w:val="28"/>
          <w:szCs w:val="28"/>
        </w:rPr>
        <w:lastRenderedPageBreak/>
        <w:t xml:space="preserve">поэта, драматурга, художника и даже актера – создает </w:t>
      </w:r>
      <w:proofErr w:type="spellStart"/>
      <w:proofErr w:type="gramStart"/>
      <w:r w:rsidRPr="00DE6583">
        <w:rPr>
          <w:rFonts w:ascii="Times New Roman" w:hAnsi="Times New Roman" w:cs="Times New Roman"/>
          <w:sz w:val="28"/>
          <w:szCs w:val="28"/>
        </w:rPr>
        <w:t>создает</w:t>
      </w:r>
      <w:proofErr w:type="spellEnd"/>
      <w:proofErr w:type="gramEnd"/>
      <w:r w:rsidRPr="00DE6583">
        <w:rPr>
          <w:rFonts w:ascii="Times New Roman" w:hAnsi="Times New Roman" w:cs="Times New Roman"/>
          <w:sz w:val="28"/>
          <w:szCs w:val="28"/>
        </w:rPr>
        <w:t xml:space="preserve"> необходимость такого подхода. Сопоставляя два вида искусства – поэзию и живопись – мы исходим из </w:t>
      </w:r>
      <w:proofErr w:type="spellStart"/>
      <w:r w:rsidRPr="00DE6583">
        <w:rPr>
          <w:rFonts w:ascii="Times New Roman" w:hAnsi="Times New Roman" w:cs="Times New Roman"/>
          <w:sz w:val="28"/>
          <w:szCs w:val="28"/>
        </w:rPr>
        <w:t>общеавангардного</w:t>
      </w:r>
      <w:proofErr w:type="spellEnd"/>
      <w:r w:rsidRPr="00DE6583">
        <w:rPr>
          <w:rFonts w:ascii="Times New Roman" w:hAnsi="Times New Roman" w:cs="Times New Roman"/>
          <w:sz w:val="28"/>
          <w:szCs w:val="28"/>
        </w:rPr>
        <w:t xml:space="preserve"> генезиса поэтической системы Маяковского.</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b/>
          <w:sz w:val="28"/>
          <w:szCs w:val="28"/>
        </w:rPr>
        <w:t xml:space="preserve">Новизна исследования </w:t>
      </w:r>
      <w:r w:rsidRPr="00DE6583">
        <w:rPr>
          <w:rFonts w:ascii="Times New Roman" w:hAnsi="Times New Roman" w:cs="Times New Roman"/>
          <w:sz w:val="28"/>
          <w:szCs w:val="28"/>
        </w:rPr>
        <w:t xml:space="preserve">заключается в том, что избранный ракурс изучения позволяет вывести достаточно исследованную ранее поэтику Маяковского из сугубо литературного контекста – к более </w:t>
      </w:r>
      <w:proofErr w:type="gramStart"/>
      <w:r w:rsidRPr="00DE6583">
        <w:rPr>
          <w:rFonts w:ascii="Times New Roman" w:hAnsi="Times New Roman" w:cs="Times New Roman"/>
          <w:sz w:val="28"/>
          <w:szCs w:val="28"/>
        </w:rPr>
        <w:t>широкому</w:t>
      </w:r>
      <w:proofErr w:type="gramEnd"/>
      <w:r w:rsidR="00E672B3" w:rsidRP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 культурологическому.  В центре рассмотрения оказывается не лирический герой, изучению которого посвящено большое количество литературоведческих трудов, а художественная реальность, формирование которой определяется механизмами, общими для словесного и изобразительного искусства эпохи. </w:t>
      </w:r>
    </w:p>
    <w:p w:rsidR="007F64C4" w:rsidRPr="00DE6583" w:rsidRDefault="007F64C4" w:rsidP="004A00AB">
      <w:pPr>
        <w:spacing w:after="0" w:line="360" w:lineRule="auto"/>
        <w:ind w:firstLine="709"/>
        <w:jc w:val="both"/>
        <w:rPr>
          <w:rFonts w:ascii="Times New Roman" w:hAnsi="Times New Roman" w:cs="Times New Roman"/>
          <w:strike/>
          <w:sz w:val="28"/>
          <w:szCs w:val="28"/>
        </w:rPr>
      </w:pPr>
    </w:p>
    <w:p w:rsidR="00707E4C" w:rsidRPr="00DE6583" w:rsidRDefault="007F64C4" w:rsidP="000961BE">
      <w:pPr>
        <w:pStyle w:val="1"/>
        <w:spacing w:line="360" w:lineRule="auto"/>
        <w:jc w:val="center"/>
        <w:rPr>
          <w:rFonts w:ascii="Times New Roman" w:eastAsia="Times New Roman" w:hAnsi="Times New Roman" w:cs="Times New Roman"/>
          <w:b/>
          <w:bCs/>
          <w:color w:val="auto"/>
          <w:sz w:val="28"/>
          <w:szCs w:val="28"/>
        </w:rPr>
      </w:pPr>
      <w:bookmarkStart w:id="2" w:name="_Toc134717299"/>
      <w:r w:rsidRPr="00DE6583">
        <w:rPr>
          <w:rFonts w:ascii="Times New Roman" w:eastAsia="Times New Roman" w:hAnsi="Times New Roman" w:cs="Times New Roman"/>
          <w:b/>
          <w:bCs/>
          <w:color w:val="auto"/>
          <w:sz w:val="28"/>
          <w:szCs w:val="28"/>
        </w:rPr>
        <w:t>Глава 1. Научные и методологические основания исследования</w:t>
      </w:r>
      <w:bookmarkEnd w:id="2"/>
    </w:p>
    <w:p w:rsidR="00707E4C" w:rsidRPr="00DE6583" w:rsidRDefault="00707E4C" w:rsidP="000961BE">
      <w:pPr>
        <w:pStyle w:val="2"/>
        <w:spacing w:line="360" w:lineRule="auto"/>
        <w:jc w:val="center"/>
        <w:rPr>
          <w:rFonts w:ascii="Times New Roman" w:eastAsia="Times New Roman" w:hAnsi="Times New Roman" w:cs="Times New Roman"/>
          <w:b/>
          <w:bCs/>
          <w:color w:val="auto"/>
          <w:sz w:val="28"/>
          <w:szCs w:val="28"/>
        </w:rPr>
      </w:pPr>
      <w:bookmarkStart w:id="3" w:name="_Toc134717300"/>
      <w:r w:rsidRPr="00DE6583">
        <w:rPr>
          <w:rFonts w:ascii="Times New Roman" w:eastAsia="Times New Roman" w:hAnsi="Times New Roman" w:cs="Times New Roman"/>
          <w:b/>
          <w:bCs/>
          <w:color w:val="auto"/>
          <w:sz w:val="28"/>
          <w:szCs w:val="28"/>
        </w:rPr>
        <w:t>§ 1. Поэтический мир раннего Маяковского в освещении</w:t>
      </w:r>
      <w:r w:rsidR="000961BE" w:rsidRPr="00DE6583">
        <w:rPr>
          <w:rFonts w:ascii="Times New Roman" w:eastAsia="Times New Roman" w:hAnsi="Times New Roman" w:cs="Times New Roman"/>
          <w:b/>
          <w:bCs/>
          <w:color w:val="auto"/>
          <w:sz w:val="28"/>
          <w:szCs w:val="28"/>
        </w:rPr>
        <w:t xml:space="preserve"> </w:t>
      </w:r>
      <w:r w:rsidRPr="00DE6583">
        <w:rPr>
          <w:rFonts w:ascii="Times New Roman" w:eastAsia="Times New Roman" w:hAnsi="Times New Roman" w:cs="Times New Roman"/>
          <w:b/>
          <w:bCs/>
          <w:color w:val="auto"/>
          <w:sz w:val="28"/>
          <w:szCs w:val="28"/>
        </w:rPr>
        <w:t>критиков и литературоведов.</w:t>
      </w:r>
      <w:bookmarkEnd w:id="3"/>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eastAsia="Times New Roman" w:hAnsi="Times New Roman" w:cs="Times New Roman"/>
          <w:sz w:val="28"/>
          <w:szCs w:val="28"/>
        </w:rPr>
        <w:t>Поэзии Маяковского посвящена</w:t>
      </w:r>
      <w:r w:rsidRPr="00DE6583">
        <w:rPr>
          <w:rFonts w:ascii="Times New Roman" w:hAnsi="Times New Roman" w:cs="Times New Roman"/>
          <w:sz w:val="28"/>
          <w:szCs w:val="28"/>
        </w:rPr>
        <w:t xml:space="preserve"> обширная исследовательская литература, в общий корпус которой входят работы, обращенные к интересующей нас теме. Рассмотрим важнейшие из них в хронологическом порядке.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К осмыслению творчества В. Маяковского неоднократно обращался К. И. Чуковский, в 1913 г. написавший весьма прохладную рецензию на спектакль «Владимир Маяковский», а в 1921 г. – обстоятельную статью «Ахматова и Маяковский»</w:t>
      </w:r>
      <w:r w:rsidRPr="00DE6583">
        <w:rPr>
          <w:rStyle w:val="a9"/>
          <w:rFonts w:ascii="Times New Roman" w:hAnsi="Times New Roman" w:cs="Times New Roman"/>
          <w:sz w:val="28"/>
          <w:szCs w:val="28"/>
        </w:rPr>
        <w:footnoteReference w:id="3"/>
      </w:r>
      <w:r w:rsidRPr="00DE6583">
        <w:rPr>
          <w:rFonts w:ascii="Times New Roman" w:hAnsi="Times New Roman" w:cs="Times New Roman"/>
          <w:sz w:val="28"/>
          <w:szCs w:val="28"/>
        </w:rPr>
        <w:t xml:space="preserve">. Анализу критика подвергается эстетика Маяковского в сравнении с эстетикой Ахматовой — как два противолежащих литературных полюса, две мировые стихии. «Монахине» Ахматовой противопоставляется поэзия богоборца Маяковского, чье отношение к божественному, повторяя движение маятника, раскачивается от полного его </w:t>
      </w:r>
      <w:r w:rsidRPr="00DE6583">
        <w:rPr>
          <w:rFonts w:ascii="Times New Roman" w:hAnsi="Times New Roman" w:cs="Times New Roman"/>
          <w:sz w:val="28"/>
          <w:szCs w:val="28"/>
        </w:rPr>
        <w:lastRenderedPageBreak/>
        <w:t xml:space="preserve">отрицания (попытка </w:t>
      </w:r>
      <w:proofErr w:type="spellStart"/>
      <w:r w:rsidRPr="00DE6583">
        <w:rPr>
          <w:rFonts w:ascii="Times New Roman" w:hAnsi="Times New Roman" w:cs="Times New Roman"/>
          <w:sz w:val="28"/>
          <w:szCs w:val="28"/>
        </w:rPr>
        <w:t>богоубийства</w:t>
      </w:r>
      <w:proofErr w:type="spellEnd"/>
      <w:r w:rsidRPr="00DE6583">
        <w:rPr>
          <w:rFonts w:ascii="Times New Roman" w:hAnsi="Times New Roman" w:cs="Times New Roman"/>
          <w:sz w:val="28"/>
          <w:szCs w:val="28"/>
        </w:rPr>
        <w:t>, «пощипанные» ангелы) до сопричастности ему («тринадцатый апостол»). Следующим моментом сопоставления является масштаб лирики: на фоне ахматовской поэзии «микроскопических малостей», выделяется «</w:t>
      </w:r>
      <w:proofErr w:type="spellStart"/>
      <w:r w:rsidRPr="00DE6583">
        <w:rPr>
          <w:rFonts w:ascii="Times New Roman" w:hAnsi="Times New Roman" w:cs="Times New Roman"/>
          <w:sz w:val="28"/>
          <w:szCs w:val="28"/>
        </w:rPr>
        <w:t>поэт-гигантист</w:t>
      </w:r>
      <w:proofErr w:type="spellEnd"/>
      <w:r w:rsidRPr="00DE6583">
        <w:rPr>
          <w:rFonts w:ascii="Times New Roman" w:hAnsi="Times New Roman" w:cs="Times New Roman"/>
          <w:sz w:val="28"/>
          <w:szCs w:val="28"/>
        </w:rPr>
        <w:t>». Он будто на все глядит в телескоп; показательны в данном случае не только образы, но и лексика «</w:t>
      </w:r>
      <w:proofErr w:type="spellStart"/>
      <w:r w:rsidRPr="00DE6583">
        <w:rPr>
          <w:rFonts w:ascii="Times New Roman" w:hAnsi="Times New Roman" w:cs="Times New Roman"/>
          <w:sz w:val="28"/>
          <w:szCs w:val="28"/>
        </w:rPr>
        <w:t>разговорище</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волнище</w:t>
      </w:r>
      <w:proofErr w:type="spellEnd"/>
      <w:r w:rsidRPr="00DE6583">
        <w:rPr>
          <w:rFonts w:ascii="Times New Roman" w:hAnsi="Times New Roman" w:cs="Times New Roman"/>
          <w:sz w:val="28"/>
          <w:szCs w:val="28"/>
        </w:rPr>
        <w:t>, котлище», «тысяча, миллион, миллиард». Стиль поэзии Маяковского гиперболичен — ему подчинены и описания чувств («пожар сердца»). С этим же связаны развернутые метафоры, в рамках которых происходит конкретизация отвлеченного: «иносказательно-танцующие нервы становятся заправскими танцорами»</w:t>
      </w:r>
      <w:r w:rsidRPr="00DE6583">
        <w:rPr>
          <w:rStyle w:val="a9"/>
          <w:rFonts w:ascii="Times New Roman" w:hAnsi="Times New Roman" w:cs="Times New Roman"/>
          <w:sz w:val="28"/>
          <w:szCs w:val="28"/>
        </w:rPr>
        <w:footnoteReference w:id="4"/>
      </w:r>
      <w:r w:rsidRPr="00DE6583">
        <w:rPr>
          <w:rFonts w:ascii="Times New Roman" w:hAnsi="Times New Roman" w:cs="Times New Roman"/>
          <w:sz w:val="28"/>
          <w:szCs w:val="28"/>
        </w:rPr>
        <w:t>. Причина гигантизма – небывалый масштаб событий жизни, принесенных эпохой революций и войн. Поэт становится гражданином вселенной, по-новому ощущая пространство планеты: война в поэме «Война и мир» изображается как «грандиозное мировое побоище»</w:t>
      </w:r>
      <w:r w:rsidRPr="00DE6583">
        <w:rPr>
          <w:rStyle w:val="a9"/>
          <w:rFonts w:ascii="Times New Roman" w:hAnsi="Times New Roman" w:cs="Times New Roman"/>
          <w:sz w:val="28"/>
          <w:szCs w:val="28"/>
        </w:rPr>
        <w:footnoteReference w:id="5"/>
      </w:r>
      <w:r w:rsidRPr="00DE6583">
        <w:rPr>
          <w:rFonts w:ascii="Times New Roman" w:hAnsi="Times New Roman" w:cs="Times New Roman"/>
          <w:sz w:val="28"/>
          <w:szCs w:val="28"/>
        </w:rPr>
        <w:t>. В отличие от преданной «нашей земле» Ахматовой, Маяковский представлен глобалистом без чувства родины («Я не твой, снеговая уродина»).</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Чуковский пишет, что катастрофичность и конвульсивность свойственны поэзии Маяковского — она вся наполнена «горячечными и сумасшедшими» образами, применимыми не только к окружающему пространству, но и к нему самому: мозг — «воспаленный», слова — «исступленные». Он — поэт динамики: излюбленный прием — скачка массивных вещей, «все его образы стремятся к высшей моторности»</w:t>
      </w:r>
      <w:r w:rsidRPr="00DE6583">
        <w:rPr>
          <w:rStyle w:val="a9"/>
          <w:rFonts w:ascii="Times New Roman" w:hAnsi="Times New Roman" w:cs="Times New Roman"/>
          <w:sz w:val="28"/>
          <w:szCs w:val="28"/>
        </w:rPr>
        <w:footnoteReference w:id="6"/>
      </w:r>
      <w:r w:rsidRPr="00DE6583">
        <w:rPr>
          <w:rFonts w:ascii="Times New Roman" w:hAnsi="Times New Roman" w:cs="Times New Roman"/>
          <w:sz w:val="28"/>
          <w:szCs w:val="28"/>
        </w:rPr>
        <w:t xml:space="preserve">. Изображение тихого состояния мира для него невозможно. Сумасшедшее сотрясение вселенной сказывается и на самовосприятии поэта («Я уже наполовину сумасшедший»). Маяковский – поэт грома и грохота, революции и войны. Его кричащая поэзия ориентирована на публику, на уличную толпу. </w:t>
      </w:r>
      <w:r w:rsidRPr="00DE6583">
        <w:rPr>
          <w:rFonts w:ascii="Times New Roman" w:hAnsi="Times New Roman" w:cs="Times New Roman"/>
          <w:sz w:val="28"/>
          <w:szCs w:val="28"/>
        </w:rPr>
        <w:lastRenderedPageBreak/>
        <w:t>Улица требует «ошеломительных слов, &lt;…&gt; предписывает искусству свои законы»</w:t>
      </w:r>
      <w:r w:rsidRPr="00DE6583">
        <w:rPr>
          <w:rStyle w:val="a9"/>
          <w:rFonts w:ascii="Times New Roman" w:hAnsi="Times New Roman" w:cs="Times New Roman"/>
          <w:sz w:val="28"/>
          <w:szCs w:val="28"/>
        </w:rPr>
        <w:footnoteReference w:id="7"/>
      </w:r>
      <w:r w:rsidRPr="00DE6583">
        <w:rPr>
          <w:rFonts w:ascii="Times New Roman" w:hAnsi="Times New Roman" w:cs="Times New Roman"/>
          <w:sz w:val="28"/>
          <w:szCs w:val="28"/>
        </w:rPr>
        <w:t>. «</w:t>
      </w:r>
      <w:proofErr w:type="spellStart"/>
      <w:r w:rsidRPr="00DE6583">
        <w:rPr>
          <w:rFonts w:ascii="Times New Roman" w:hAnsi="Times New Roman" w:cs="Times New Roman"/>
          <w:sz w:val="28"/>
          <w:szCs w:val="28"/>
        </w:rPr>
        <w:t>Уличность</w:t>
      </w:r>
      <w:proofErr w:type="spellEnd"/>
      <w:r w:rsidRPr="00DE6583">
        <w:rPr>
          <w:rFonts w:ascii="Times New Roman" w:hAnsi="Times New Roman" w:cs="Times New Roman"/>
          <w:sz w:val="28"/>
          <w:szCs w:val="28"/>
        </w:rPr>
        <w:t>» Маяковского проявляется и в лексике, и в метрике. Ритмы Маяковского — живые и разговорные: это ритмы речи рынка, трамвая, митингов; и он делает все для их «канонизации».</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Характеризуя яркие приемы Маяковского, критик отмечает их немногочисленность — в основном это гипербола или метафора. </w:t>
      </w:r>
      <w:proofErr w:type="gramStart"/>
      <w:r w:rsidRPr="00DE6583">
        <w:rPr>
          <w:rFonts w:ascii="Times New Roman" w:hAnsi="Times New Roman" w:cs="Times New Roman"/>
          <w:sz w:val="28"/>
          <w:szCs w:val="28"/>
        </w:rPr>
        <w:t>Узор стихов однообразен: две первый строки, как правило, приносятся в жертву двум последним, в которых сосредоточен основной эффект.</w:t>
      </w:r>
      <w:proofErr w:type="gramEnd"/>
      <w:r w:rsidRPr="00DE6583">
        <w:rPr>
          <w:rFonts w:ascii="Times New Roman" w:hAnsi="Times New Roman" w:cs="Times New Roman"/>
          <w:sz w:val="28"/>
          <w:szCs w:val="28"/>
        </w:rPr>
        <w:t xml:space="preserve"> Поэтические жесты Маяковского также ярки, но однообразны, и потому быстро перестают ошеломлять (глотание горящего булыжника, игра на флейте-позвоночнике, создание монокля из солнца). Наконец, Чуковский говорит о том образе, в котором Маяковского вошел в поэзию. Это хулиган-апаш, Исайя публичных домов, бандит-богоборец, воспевающий спирт, трактиры, сифилитиков и криворотый мятеж. Но за этим скрывалась сентиментальная боль, вызванная переживанием любви, первая обида на Бога, выплеснувшаяся в «Облаке в штанах». Боль трагедии «Владимир Маяковский» — другая, вселенская: это тоска о человечности и связанное с ней мировое страдание. Поиски утоления этой боли привели Маяковского к социалистическим утопиям, сулившим обретение «неотвратимого счастья».</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Немаловажен взгляд на поэзию В. Маяковского изнутри футуристического кружка. Статья А. </w:t>
      </w:r>
      <w:proofErr w:type="gramStart"/>
      <w:r w:rsidRPr="00DE6583">
        <w:rPr>
          <w:rFonts w:ascii="Times New Roman" w:hAnsi="Times New Roman" w:cs="Times New Roman"/>
          <w:sz w:val="28"/>
          <w:szCs w:val="28"/>
        </w:rPr>
        <w:t>Крученых</w:t>
      </w:r>
      <w:proofErr w:type="gramEnd"/>
      <w:r w:rsidRPr="00DE6583">
        <w:rPr>
          <w:rFonts w:ascii="Times New Roman" w:hAnsi="Times New Roman" w:cs="Times New Roman"/>
          <w:sz w:val="28"/>
          <w:szCs w:val="28"/>
        </w:rPr>
        <w:t xml:space="preserve"> «Стихи В. Маяковского. </w:t>
      </w:r>
      <w:proofErr w:type="spellStart"/>
      <w:r w:rsidRPr="00DE6583">
        <w:rPr>
          <w:rFonts w:ascii="Times New Roman" w:hAnsi="Times New Roman" w:cs="Times New Roman"/>
          <w:sz w:val="28"/>
          <w:szCs w:val="28"/>
        </w:rPr>
        <w:t>Выпыт</w:t>
      </w:r>
      <w:proofErr w:type="spellEnd"/>
      <w:r w:rsidRPr="00DE6583">
        <w:rPr>
          <w:rFonts w:ascii="Times New Roman" w:hAnsi="Times New Roman" w:cs="Times New Roman"/>
          <w:sz w:val="28"/>
          <w:szCs w:val="28"/>
        </w:rPr>
        <w:t>»</w:t>
      </w:r>
      <w:r w:rsidRPr="00DE6583">
        <w:rPr>
          <w:rStyle w:val="a9"/>
          <w:rFonts w:ascii="Times New Roman" w:hAnsi="Times New Roman" w:cs="Times New Roman"/>
          <w:sz w:val="28"/>
          <w:szCs w:val="28"/>
        </w:rPr>
        <w:footnoteReference w:id="8"/>
      </w:r>
      <w:r w:rsidRPr="00DE6583">
        <w:rPr>
          <w:rFonts w:ascii="Times New Roman" w:hAnsi="Times New Roman" w:cs="Times New Roman"/>
          <w:sz w:val="28"/>
          <w:szCs w:val="28"/>
        </w:rPr>
        <w:t xml:space="preserve"> появилась через год после первой посвященной футуристам публикации Чуковского. Для </w:t>
      </w:r>
      <w:proofErr w:type="gramStart"/>
      <w:r w:rsidRPr="00DE6583">
        <w:rPr>
          <w:rFonts w:ascii="Times New Roman" w:hAnsi="Times New Roman" w:cs="Times New Roman"/>
          <w:sz w:val="28"/>
          <w:szCs w:val="28"/>
        </w:rPr>
        <w:t>Крученых</w:t>
      </w:r>
      <w:proofErr w:type="gramEnd"/>
      <w:r w:rsidRPr="00DE6583">
        <w:rPr>
          <w:rFonts w:ascii="Times New Roman" w:hAnsi="Times New Roman" w:cs="Times New Roman"/>
          <w:sz w:val="28"/>
          <w:szCs w:val="28"/>
        </w:rPr>
        <w:t xml:space="preserve"> значительность фигуры Маяковского несомненна. Внутренняя агрессия его стиха признается </w:t>
      </w:r>
      <w:proofErr w:type="gramStart"/>
      <w:r w:rsidRPr="00DE6583">
        <w:rPr>
          <w:rFonts w:ascii="Times New Roman" w:hAnsi="Times New Roman" w:cs="Times New Roman"/>
          <w:sz w:val="28"/>
          <w:szCs w:val="28"/>
        </w:rPr>
        <w:t>необходимой</w:t>
      </w:r>
      <w:proofErr w:type="gramEnd"/>
      <w:r w:rsidRPr="00DE6583">
        <w:rPr>
          <w:rFonts w:ascii="Times New Roman" w:hAnsi="Times New Roman" w:cs="Times New Roman"/>
          <w:sz w:val="28"/>
          <w:szCs w:val="28"/>
        </w:rPr>
        <w:t xml:space="preserve"> и действенной, слова — весомыми и материальными. </w:t>
      </w:r>
      <w:proofErr w:type="gramStart"/>
      <w:r w:rsidRPr="00DE6583">
        <w:rPr>
          <w:rFonts w:ascii="Times New Roman" w:hAnsi="Times New Roman" w:cs="Times New Roman"/>
          <w:sz w:val="28"/>
          <w:szCs w:val="28"/>
        </w:rPr>
        <w:t xml:space="preserve">В интерпретации А. Крученых Маяковский предстает в своей поэзии существом грубым и примитивным, дерзким и циничным, но одновременно чувствительным </w:t>
      </w:r>
      <w:r w:rsidRPr="00DE6583">
        <w:rPr>
          <w:rFonts w:ascii="Times New Roman" w:hAnsi="Times New Roman" w:cs="Times New Roman"/>
          <w:sz w:val="28"/>
          <w:szCs w:val="28"/>
        </w:rPr>
        <w:lastRenderedPageBreak/>
        <w:t>(«сантиментальным»)</w:t>
      </w:r>
      <w:r w:rsidRPr="00DE6583">
        <w:rPr>
          <w:rStyle w:val="a9"/>
          <w:rFonts w:ascii="Times New Roman" w:hAnsi="Times New Roman" w:cs="Times New Roman"/>
          <w:sz w:val="28"/>
          <w:szCs w:val="28"/>
        </w:rPr>
        <w:footnoteReference w:id="9"/>
      </w:r>
      <w:r w:rsidRPr="00DE6583">
        <w:rPr>
          <w:rFonts w:ascii="Times New Roman" w:hAnsi="Times New Roman" w:cs="Times New Roman"/>
          <w:sz w:val="28"/>
          <w:szCs w:val="28"/>
        </w:rPr>
        <w:t>. Тынянов десятилетием позже назовет это «крайностью связываемых планов»</w:t>
      </w:r>
      <w:r w:rsidRPr="00DE6583">
        <w:rPr>
          <w:rStyle w:val="a9"/>
          <w:rFonts w:ascii="Times New Roman" w:hAnsi="Times New Roman" w:cs="Times New Roman"/>
          <w:sz w:val="28"/>
          <w:szCs w:val="28"/>
        </w:rPr>
        <w:footnoteReference w:id="10"/>
      </w:r>
      <w:r w:rsidRPr="00DE6583">
        <w:rPr>
          <w:rFonts w:ascii="Times New Roman" w:hAnsi="Times New Roman" w:cs="Times New Roman"/>
          <w:sz w:val="28"/>
          <w:szCs w:val="28"/>
        </w:rPr>
        <w:t>. Катастрофические городские сцены в интерпретации футуриста представляют собой описание внутренней жизни города, «он не созерцается, а переживается»</w:t>
      </w:r>
      <w:r w:rsidRPr="00DE6583">
        <w:rPr>
          <w:rStyle w:val="a9"/>
          <w:rFonts w:ascii="Times New Roman" w:hAnsi="Times New Roman" w:cs="Times New Roman"/>
          <w:sz w:val="28"/>
          <w:szCs w:val="28"/>
        </w:rPr>
        <w:footnoteReference w:id="11"/>
      </w:r>
      <w:r w:rsidRPr="00DE6583">
        <w:rPr>
          <w:rFonts w:ascii="Times New Roman" w:hAnsi="Times New Roman" w:cs="Times New Roman"/>
          <w:sz w:val="28"/>
          <w:szCs w:val="28"/>
        </w:rPr>
        <w:t>. Сюжет вселенских страданий, представленный в трагедии «Владимир Маяковский» и слезы, с этим связанные, А. Крученых</w:t>
      </w:r>
      <w:proofErr w:type="gramEnd"/>
      <w:r w:rsidRPr="00DE6583">
        <w:rPr>
          <w:rFonts w:ascii="Times New Roman" w:hAnsi="Times New Roman" w:cs="Times New Roman"/>
          <w:sz w:val="28"/>
          <w:szCs w:val="28"/>
        </w:rPr>
        <w:t xml:space="preserve"> считает закономерной «первобытной восприимчивостью» чувств», переходящей в имитацию безумия (которая спасает от безумия подлинного)</w:t>
      </w:r>
      <w:r w:rsidRPr="00DE6583">
        <w:rPr>
          <w:rStyle w:val="a9"/>
          <w:rFonts w:ascii="Times New Roman" w:hAnsi="Times New Roman" w:cs="Times New Roman"/>
          <w:sz w:val="28"/>
          <w:szCs w:val="28"/>
        </w:rPr>
        <w:footnoteReference w:id="12"/>
      </w:r>
      <w:r w:rsidRPr="00DE6583">
        <w:rPr>
          <w:rFonts w:ascii="Times New Roman" w:hAnsi="Times New Roman" w:cs="Times New Roman"/>
          <w:sz w:val="28"/>
          <w:szCs w:val="28"/>
        </w:rPr>
        <w:t xml:space="preserve">. Особое место в поэзии Маяковского занимает традиционная любовь, раскрываемая в футуристическом ключе: через внешне кричащие и эпатажные образы. Главным </w:t>
      </w:r>
      <w:proofErr w:type="spellStart"/>
      <w:r w:rsidRPr="00DE6583">
        <w:rPr>
          <w:rFonts w:ascii="Times New Roman" w:hAnsi="Times New Roman" w:cs="Times New Roman"/>
          <w:sz w:val="28"/>
          <w:szCs w:val="28"/>
        </w:rPr>
        <w:t>топосом</w:t>
      </w:r>
      <w:proofErr w:type="spellEnd"/>
      <w:r w:rsidRPr="00DE6583">
        <w:rPr>
          <w:rFonts w:ascii="Times New Roman" w:hAnsi="Times New Roman" w:cs="Times New Roman"/>
          <w:sz w:val="28"/>
          <w:szCs w:val="28"/>
        </w:rPr>
        <w:t xml:space="preserve"> Маяковского признается город, полный взбунтовавшихся вещей: «Маяковский свой среди вещей города &lt;…&gt; грубые вещи взбунтовались и убежали от людей и восстали на них»</w:t>
      </w:r>
      <w:r w:rsidRPr="00DE6583">
        <w:rPr>
          <w:rStyle w:val="a9"/>
          <w:rFonts w:ascii="Times New Roman" w:hAnsi="Times New Roman" w:cs="Times New Roman"/>
          <w:sz w:val="28"/>
          <w:szCs w:val="28"/>
        </w:rPr>
        <w:footnoteReference w:id="13"/>
      </w:r>
      <w:r w:rsidRPr="00DE6583">
        <w:rPr>
          <w:rFonts w:ascii="Times New Roman" w:hAnsi="Times New Roman" w:cs="Times New Roman"/>
          <w:sz w:val="28"/>
          <w:szCs w:val="28"/>
        </w:rPr>
        <w:t>. Самому поэту предрекается судьба вершителя «</w:t>
      </w:r>
      <w:proofErr w:type="spellStart"/>
      <w:r w:rsidRPr="00DE6583">
        <w:rPr>
          <w:rFonts w:ascii="Times New Roman" w:hAnsi="Times New Roman" w:cs="Times New Roman"/>
          <w:sz w:val="28"/>
          <w:szCs w:val="28"/>
        </w:rPr>
        <w:t>будетлянского</w:t>
      </w:r>
      <w:proofErr w:type="spellEnd"/>
      <w:r w:rsidRPr="00DE6583">
        <w:rPr>
          <w:rFonts w:ascii="Times New Roman" w:hAnsi="Times New Roman" w:cs="Times New Roman"/>
          <w:sz w:val="28"/>
          <w:szCs w:val="28"/>
        </w:rPr>
        <w:t xml:space="preserve">» будущего, покорителя толпы. </w:t>
      </w:r>
    </w:p>
    <w:p w:rsidR="00707E4C" w:rsidRPr="00DE6583" w:rsidRDefault="00707E4C" w:rsidP="004A00AB">
      <w:pPr>
        <w:spacing w:after="0" w:line="360" w:lineRule="auto"/>
        <w:ind w:firstLine="709"/>
        <w:jc w:val="both"/>
        <w:rPr>
          <w:rFonts w:ascii="Times New Roman" w:hAnsi="Times New Roman" w:cs="Times New Roman"/>
          <w:strike/>
          <w:sz w:val="28"/>
          <w:szCs w:val="28"/>
        </w:rPr>
      </w:pPr>
      <w:r w:rsidRPr="00DE6583">
        <w:rPr>
          <w:rFonts w:ascii="Times New Roman" w:hAnsi="Times New Roman" w:cs="Times New Roman"/>
          <w:sz w:val="28"/>
          <w:szCs w:val="28"/>
        </w:rPr>
        <w:t xml:space="preserve">Давид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так же, как и Крученых, участник футуристической группы «Гилея», характеризуя ранний период творчества Маяковского, когда центральными для него были «городские натюрморты», «железные вывески» и «“трубы”, по которым водопадами струится сырость», сообщает, что «Вл. Вл. Маяковский в своей поэзии ничего не выдумывал</w:t>
      </w:r>
      <w:proofErr w:type="gramStart"/>
      <w:r w:rsidRPr="00DE6583">
        <w:rPr>
          <w:rFonts w:ascii="Times New Roman" w:hAnsi="Times New Roman" w:cs="Times New Roman"/>
          <w:sz w:val="28"/>
          <w:szCs w:val="28"/>
        </w:rPr>
        <w:t xml:space="preserve"> &lt;…&gt; В</w:t>
      </w:r>
      <w:proofErr w:type="gramEnd"/>
      <w:r w:rsidRPr="00DE6583">
        <w:rPr>
          <w:rFonts w:ascii="Times New Roman" w:hAnsi="Times New Roman" w:cs="Times New Roman"/>
          <w:sz w:val="28"/>
          <w:szCs w:val="28"/>
        </w:rPr>
        <w:t>се в его стихах списано с натуры»</w:t>
      </w:r>
      <w:r w:rsidRPr="00DE6583">
        <w:rPr>
          <w:rStyle w:val="a9"/>
          <w:rFonts w:ascii="Times New Roman" w:hAnsi="Times New Roman" w:cs="Times New Roman"/>
          <w:sz w:val="28"/>
          <w:szCs w:val="28"/>
        </w:rPr>
        <w:footnoteReference w:id="14"/>
      </w:r>
      <w:r w:rsidRPr="00DE6583">
        <w:rPr>
          <w:rFonts w:ascii="Times New Roman" w:hAnsi="Times New Roman" w:cs="Times New Roman"/>
          <w:sz w:val="28"/>
          <w:szCs w:val="28"/>
        </w:rPr>
        <w:t xml:space="preserve">. Этот тезис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настойчиво повторяет: «Вл. Вл. Маяковский писал “с натуры”. В его произведениях “описано”, изображено все, что интересовало его. Точно, метко»</w:t>
      </w:r>
      <w:r w:rsidRPr="00DE6583">
        <w:rPr>
          <w:rStyle w:val="a9"/>
          <w:rFonts w:ascii="Times New Roman" w:hAnsi="Times New Roman" w:cs="Times New Roman"/>
          <w:sz w:val="28"/>
          <w:szCs w:val="28"/>
        </w:rPr>
        <w:footnoteReference w:id="15"/>
      </w:r>
      <w:r w:rsidRPr="00DE6583">
        <w:rPr>
          <w:rFonts w:ascii="Times New Roman" w:hAnsi="Times New Roman" w:cs="Times New Roman"/>
          <w:sz w:val="28"/>
          <w:szCs w:val="28"/>
        </w:rPr>
        <w:t>.</w:t>
      </w:r>
      <w:r w:rsidR="001E6CF2" w:rsidRPr="00DE6583">
        <w:rPr>
          <w:rFonts w:ascii="Times New Roman" w:hAnsi="Times New Roman" w:cs="Times New Roman"/>
          <w:sz w:val="28"/>
          <w:szCs w:val="28"/>
        </w:rPr>
        <w:t xml:space="preserve"> О</w:t>
      </w:r>
      <w:r w:rsidRPr="00DE6583">
        <w:rPr>
          <w:rFonts w:ascii="Times New Roman" w:hAnsi="Times New Roman" w:cs="Times New Roman"/>
          <w:sz w:val="28"/>
          <w:szCs w:val="28"/>
        </w:rPr>
        <w:t xml:space="preserve">тметим, что Д.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реализовывал свой творческий потенциал не только через поэзию, но и через живопись. Таким образом, его свидетельство как авангардного живописца, </w:t>
      </w:r>
      <w:r w:rsidRPr="00DE6583">
        <w:rPr>
          <w:rFonts w:ascii="Times New Roman" w:hAnsi="Times New Roman" w:cs="Times New Roman"/>
          <w:sz w:val="28"/>
          <w:szCs w:val="28"/>
        </w:rPr>
        <w:lastRenderedPageBreak/>
        <w:t>утверждающего натурное изображение действительности Маяковским, становится важным аспектом в осмыслении образной системы последнего.</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Основы </w:t>
      </w:r>
      <w:r w:rsidR="00A52992" w:rsidRPr="00DE6583">
        <w:rPr>
          <w:rFonts w:ascii="Times New Roman" w:hAnsi="Times New Roman" w:cs="Times New Roman"/>
          <w:sz w:val="28"/>
          <w:szCs w:val="28"/>
        </w:rPr>
        <w:t>интерпретации</w:t>
      </w:r>
      <w:r w:rsidRPr="00DE6583">
        <w:rPr>
          <w:rFonts w:ascii="Times New Roman" w:hAnsi="Times New Roman" w:cs="Times New Roman"/>
          <w:sz w:val="28"/>
          <w:szCs w:val="28"/>
        </w:rPr>
        <w:t xml:space="preserve"> творчества Маяковского во многом заложил другой современник поэта, знаменитый лингвист и литературовед Р. Якобсон. Его занятия поэтикой начинались с общего погружения в авангардную среду. Исследовательский интерес Р. Якобсона сосредоточен не только на Маяковском, но также на творчестве Хлебникова, </w:t>
      </w:r>
      <w:proofErr w:type="gramStart"/>
      <w:r w:rsidRPr="00DE6583">
        <w:rPr>
          <w:rFonts w:ascii="Times New Roman" w:hAnsi="Times New Roman" w:cs="Times New Roman"/>
          <w:sz w:val="28"/>
          <w:szCs w:val="28"/>
        </w:rPr>
        <w:t>Крученых</w:t>
      </w:r>
      <w:proofErr w:type="gramEnd"/>
      <w:r w:rsidRPr="00DE6583">
        <w:rPr>
          <w:rFonts w:ascii="Times New Roman" w:hAnsi="Times New Roman" w:cs="Times New Roman"/>
          <w:sz w:val="28"/>
          <w:szCs w:val="28"/>
        </w:rPr>
        <w:t>. Новейшие эстетические течения существуют для Якобсона в общем контексте с современными научными открытиями, которые диктуют пересмотр мировоззрения, связанный с переосмысленным знанием о физике мира, о времени и пространстве</w:t>
      </w:r>
      <w:r w:rsidRPr="00DE6583">
        <w:rPr>
          <w:rStyle w:val="a9"/>
          <w:rFonts w:ascii="Times New Roman" w:hAnsi="Times New Roman" w:cs="Times New Roman"/>
          <w:sz w:val="28"/>
          <w:szCs w:val="28"/>
        </w:rPr>
        <w:footnoteReference w:id="16"/>
      </w:r>
      <w:r w:rsidRPr="00DE6583">
        <w:rPr>
          <w:rFonts w:ascii="Times New Roman" w:hAnsi="Times New Roman" w:cs="Times New Roman"/>
          <w:sz w:val="28"/>
          <w:szCs w:val="28"/>
        </w:rPr>
        <w:t xml:space="preserve">. Устремление Якобсона к созданию новой поэтики формирует связь с футуристами — Хлебниковым и Маяковским. </w:t>
      </w:r>
      <w:proofErr w:type="gramStart"/>
      <w:r w:rsidRPr="00DE6583">
        <w:rPr>
          <w:rFonts w:ascii="Times New Roman" w:hAnsi="Times New Roman" w:cs="Times New Roman"/>
          <w:sz w:val="28"/>
          <w:szCs w:val="28"/>
        </w:rPr>
        <w:t>Так, одна из первых публикаций ученого посвящается поэзии Хлебникова, а также представляет собой своеобразный манифест нового отношения к слову и декларацию независимости науки о поэтическом слове</w:t>
      </w:r>
      <w:r w:rsidRPr="00DE6583">
        <w:rPr>
          <w:rStyle w:val="a9"/>
          <w:rFonts w:ascii="Times New Roman" w:hAnsi="Times New Roman" w:cs="Times New Roman"/>
          <w:sz w:val="28"/>
          <w:szCs w:val="28"/>
        </w:rPr>
        <w:footnoteReference w:id="17"/>
      </w:r>
      <w:r w:rsidRPr="00DE6583">
        <w:rPr>
          <w:rFonts w:ascii="Times New Roman" w:hAnsi="Times New Roman" w:cs="Times New Roman"/>
          <w:sz w:val="28"/>
          <w:szCs w:val="28"/>
        </w:rPr>
        <w:t xml:space="preserve">. Поэтика у Р. Якобсона подчинена диктатуре языка, иллюстрацией к чему выступают образные метаморфозы Хлебникова (превращение одежды в снег или в горностая в «Маркизе </w:t>
      </w:r>
      <w:proofErr w:type="spellStart"/>
      <w:r w:rsidRPr="00DE6583">
        <w:rPr>
          <w:rFonts w:ascii="Times New Roman" w:hAnsi="Times New Roman" w:cs="Times New Roman"/>
          <w:sz w:val="28"/>
          <w:szCs w:val="28"/>
        </w:rPr>
        <w:t>Дэзес</w:t>
      </w:r>
      <w:proofErr w:type="spellEnd"/>
      <w:r w:rsidRPr="00DE6583">
        <w:rPr>
          <w:rFonts w:ascii="Times New Roman" w:hAnsi="Times New Roman" w:cs="Times New Roman"/>
          <w:sz w:val="28"/>
          <w:szCs w:val="28"/>
        </w:rPr>
        <w:t>») — процессы, протекающие исключительно на уровне слова.</w:t>
      </w:r>
      <w:proofErr w:type="gramEnd"/>
      <w:r w:rsidRPr="00DE6583">
        <w:rPr>
          <w:rFonts w:ascii="Times New Roman" w:hAnsi="Times New Roman" w:cs="Times New Roman"/>
          <w:sz w:val="28"/>
          <w:szCs w:val="28"/>
        </w:rPr>
        <w:t xml:space="preserve"> Наблюдения о стихе Маяковского содержатся во второй книге Р. Якобсона по поэтике</w:t>
      </w:r>
      <w:r w:rsidRPr="00DE6583">
        <w:rPr>
          <w:rStyle w:val="a9"/>
          <w:rFonts w:ascii="Times New Roman" w:hAnsi="Times New Roman" w:cs="Times New Roman"/>
          <w:sz w:val="28"/>
          <w:szCs w:val="28"/>
        </w:rPr>
        <w:footnoteReference w:id="18"/>
      </w:r>
      <w:r w:rsidRPr="00DE6583">
        <w:rPr>
          <w:rFonts w:ascii="Times New Roman" w:hAnsi="Times New Roman" w:cs="Times New Roman"/>
          <w:sz w:val="28"/>
          <w:szCs w:val="28"/>
        </w:rPr>
        <w:t>. Исследователь анализирует цитатный план  (Маяковский и Пушкин), уделяет внимание стиху и особенностям синтаксиса. После смерти Маяковского написана статья «О поколении, растратившем своих поэтов»</w:t>
      </w:r>
      <w:r w:rsidRPr="00DE6583">
        <w:rPr>
          <w:rStyle w:val="a9"/>
          <w:rFonts w:ascii="Times New Roman" w:hAnsi="Times New Roman" w:cs="Times New Roman"/>
          <w:sz w:val="28"/>
          <w:szCs w:val="28"/>
        </w:rPr>
        <w:footnoteReference w:id="19"/>
      </w:r>
      <w:r w:rsidRPr="00DE6583">
        <w:rPr>
          <w:rFonts w:ascii="Times New Roman" w:hAnsi="Times New Roman" w:cs="Times New Roman"/>
          <w:sz w:val="28"/>
          <w:szCs w:val="28"/>
        </w:rPr>
        <w:t xml:space="preserve">, в которой дан магистральный анализ его поэтики. Важным аспектом становится утверждение цельности и </w:t>
      </w:r>
      <w:r w:rsidRPr="00DE6583">
        <w:rPr>
          <w:rFonts w:ascii="Times New Roman" w:hAnsi="Times New Roman" w:cs="Times New Roman"/>
          <w:sz w:val="28"/>
          <w:szCs w:val="28"/>
        </w:rPr>
        <w:lastRenderedPageBreak/>
        <w:t>диалектичности творчества: «необычайное единство символики»</w:t>
      </w:r>
      <w:r w:rsidRPr="00DE6583">
        <w:rPr>
          <w:rStyle w:val="a9"/>
          <w:rFonts w:ascii="Times New Roman" w:hAnsi="Times New Roman" w:cs="Times New Roman"/>
          <w:sz w:val="28"/>
          <w:szCs w:val="28"/>
        </w:rPr>
        <w:footnoteReference w:id="20"/>
      </w:r>
      <w:r w:rsidRPr="00DE6583">
        <w:rPr>
          <w:rFonts w:ascii="Times New Roman" w:hAnsi="Times New Roman" w:cs="Times New Roman"/>
          <w:sz w:val="28"/>
          <w:szCs w:val="28"/>
        </w:rPr>
        <w:t xml:space="preserve">. Поэт прибегает к разворачиванию символа в различных ракурсах, переходит от драматических образов </w:t>
      </w:r>
      <w:proofErr w:type="gramStart"/>
      <w:r w:rsidRPr="00DE6583">
        <w:rPr>
          <w:rFonts w:ascii="Times New Roman" w:hAnsi="Times New Roman" w:cs="Times New Roman"/>
          <w:sz w:val="28"/>
          <w:szCs w:val="28"/>
        </w:rPr>
        <w:t>к</w:t>
      </w:r>
      <w:proofErr w:type="gramEnd"/>
      <w:r w:rsidRPr="00DE6583">
        <w:rPr>
          <w:rFonts w:ascii="Times New Roman" w:hAnsi="Times New Roman" w:cs="Times New Roman"/>
          <w:sz w:val="28"/>
          <w:szCs w:val="28"/>
        </w:rPr>
        <w:t xml:space="preserve"> пародийным, но его цель – не низвержение веры прошлого, а связь двух аспектов единой символики — трагического и комического. «Единая целеустремленность управляет символами»</w:t>
      </w:r>
      <w:r w:rsidRPr="00DE6583">
        <w:rPr>
          <w:rStyle w:val="a9"/>
          <w:rFonts w:ascii="Times New Roman" w:hAnsi="Times New Roman" w:cs="Times New Roman"/>
          <w:sz w:val="28"/>
          <w:szCs w:val="28"/>
        </w:rPr>
        <w:footnoteReference w:id="21"/>
      </w:r>
      <w:r w:rsidRPr="00DE6583">
        <w:rPr>
          <w:rFonts w:ascii="Times New Roman" w:hAnsi="Times New Roman" w:cs="Times New Roman"/>
          <w:sz w:val="28"/>
          <w:szCs w:val="28"/>
        </w:rPr>
        <w:t xml:space="preserve">. Осмысляя бунт Маяковского против «быта» – закостенелых устоев общества, мешающих развитию, — Якобсон рассматривает это явление как связанное с общей литературной традицией XIX века, несмотря на футуристический отказ от нее.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Для темы настоящей работы несколько тезисов статьи Якобсона получают повышенное значение. Исследователь указывает на то, что статика – «изначальный враг поэта»</w:t>
      </w:r>
      <w:r w:rsidRPr="00DE6583">
        <w:rPr>
          <w:rStyle w:val="a9"/>
          <w:rFonts w:ascii="Times New Roman" w:hAnsi="Times New Roman" w:cs="Times New Roman"/>
          <w:sz w:val="28"/>
          <w:szCs w:val="28"/>
        </w:rPr>
        <w:footnoteReference w:id="22"/>
      </w:r>
      <w:r w:rsidRPr="00DE6583">
        <w:rPr>
          <w:rFonts w:ascii="Times New Roman" w:hAnsi="Times New Roman" w:cs="Times New Roman"/>
          <w:sz w:val="28"/>
          <w:szCs w:val="28"/>
        </w:rPr>
        <w:t>, и к этой теме он не устает возвращаться. В качестве другого образа, постоянного у Маяковского, Якобсон называет образ «поэта, обгоняющего и подгоняющего время»</w:t>
      </w:r>
      <w:r w:rsidRPr="00DE6583">
        <w:rPr>
          <w:rStyle w:val="a9"/>
          <w:rFonts w:ascii="Times New Roman" w:hAnsi="Times New Roman" w:cs="Times New Roman"/>
          <w:sz w:val="28"/>
          <w:szCs w:val="28"/>
        </w:rPr>
        <w:footnoteReference w:id="23"/>
      </w:r>
      <w:r w:rsidRPr="00DE6583">
        <w:rPr>
          <w:rFonts w:ascii="Times New Roman" w:hAnsi="Times New Roman" w:cs="Times New Roman"/>
          <w:sz w:val="28"/>
          <w:szCs w:val="28"/>
        </w:rPr>
        <w:t xml:space="preserve">. И, наконец, отмечая настойчивый интерес Маяковского к проблеме бессмертия, Якобсон пишет, что «нет для него воскресения без воплощения, без плоти &lt;…&gt; оно нерасторжимо с землей. &lt;…&gt; </w:t>
      </w:r>
      <w:proofErr w:type="gramStart"/>
      <w:r w:rsidRPr="00DE6583">
        <w:rPr>
          <w:rFonts w:ascii="Times New Roman" w:hAnsi="Times New Roman" w:cs="Times New Roman"/>
          <w:sz w:val="28"/>
          <w:szCs w:val="28"/>
        </w:rPr>
        <w:t>Эта земляная тема круто противопоставлена всяческой надмирной бесплотной абстракции, она дана в поэзии Маяковского и Хлебникова в сгущенном физиологическом воплощении (даже не тело, а мясо); ее предельное выражение – задушевный культ зверья и его животной мудрости»</w:t>
      </w:r>
      <w:r w:rsidRPr="00DE6583">
        <w:rPr>
          <w:rStyle w:val="a9"/>
          <w:rFonts w:ascii="Times New Roman" w:hAnsi="Times New Roman" w:cs="Times New Roman"/>
          <w:sz w:val="28"/>
          <w:szCs w:val="28"/>
        </w:rPr>
        <w:footnoteReference w:id="24"/>
      </w:r>
      <w:r w:rsidRPr="00DE6583">
        <w:rPr>
          <w:rFonts w:ascii="Times New Roman" w:hAnsi="Times New Roman" w:cs="Times New Roman"/>
          <w:sz w:val="28"/>
          <w:szCs w:val="28"/>
        </w:rPr>
        <w:t>. Можно предположить, что в этой особой приверженности к плоти заключалось нечто иное, чем в федоровской концепции воскрешения предков</w:t>
      </w:r>
      <w:r w:rsidRPr="00DE6583">
        <w:rPr>
          <w:rStyle w:val="a9"/>
          <w:rFonts w:ascii="Times New Roman" w:hAnsi="Times New Roman" w:cs="Times New Roman"/>
          <w:sz w:val="28"/>
          <w:szCs w:val="28"/>
        </w:rPr>
        <w:footnoteReference w:id="25"/>
      </w:r>
      <w:r w:rsidRPr="00DE6583">
        <w:rPr>
          <w:rFonts w:ascii="Times New Roman" w:hAnsi="Times New Roman" w:cs="Times New Roman"/>
          <w:sz w:val="28"/>
          <w:szCs w:val="28"/>
        </w:rPr>
        <w:t>.</w:t>
      </w:r>
      <w:proofErr w:type="gramEnd"/>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Р. В. Иванов-Разумник в работе «Владимир Маяковский: “Мистерия” или “Буфф”»</w:t>
      </w:r>
      <w:r w:rsidRPr="00DE6583">
        <w:rPr>
          <w:rStyle w:val="a9"/>
          <w:rFonts w:ascii="Times New Roman" w:hAnsi="Times New Roman" w:cs="Times New Roman"/>
          <w:sz w:val="28"/>
          <w:szCs w:val="28"/>
        </w:rPr>
        <w:footnoteReference w:id="26"/>
      </w:r>
      <w:r w:rsidRPr="00DE6583">
        <w:rPr>
          <w:rFonts w:ascii="Times New Roman" w:hAnsi="Times New Roman" w:cs="Times New Roman"/>
          <w:sz w:val="28"/>
          <w:szCs w:val="28"/>
        </w:rPr>
        <w:t xml:space="preserve"> задается вопросом: удалось ли футуризму в лице Маяковского победить Вещь («Машинную Вещь» – «ведьму современной культуры»</w:t>
      </w:r>
      <w:r w:rsidRPr="00DE6583">
        <w:rPr>
          <w:rStyle w:val="a9"/>
          <w:rFonts w:ascii="Times New Roman" w:hAnsi="Times New Roman" w:cs="Times New Roman"/>
          <w:sz w:val="28"/>
          <w:szCs w:val="28"/>
        </w:rPr>
        <w:footnoteReference w:id="27"/>
      </w:r>
      <w:r w:rsidRPr="00DE6583">
        <w:rPr>
          <w:rFonts w:ascii="Times New Roman" w:hAnsi="Times New Roman" w:cs="Times New Roman"/>
          <w:sz w:val="28"/>
          <w:szCs w:val="28"/>
        </w:rPr>
        <w:t>), удалось ли ему «повторить о себе слова Заратустры: “Я – верхом на вещи”»</w:t>
      </w:r>
      <w:r w:rsidRPr="00DE6583">
        <w:rPr>
          <w:rStyle w:val="a9"/>
          <w:rFonts w:ascii="Times New Roman" w:hAnsi="Times New Roman" w:cs="Times New Roman"/>
          <w:sz w:val="28"/>
          <w:szCs w:val="28"/>
        </w:rPr>
        <w:footnoteReference w:id="28"/>
      </w:r>
      <w:r w:rsidRPr="00DE6583">
        <w:rPr>
          <w:rFonts w:ascii="Times New Roman" w:hAnsi="Times New Roman" w:cs="Times New Roman"/>
          <w:sz w:val="28"/>
          <w:szCs w:val="28"/>
        </w:rPr>
        <w:t>? Иванов-Разумник отвергает победу над вещью через ее трансформацию или художественное искажение предмета. Он пишет, что изображение коровы, шествующей по скрипке, не решает этой задачи. Маяковский остается «наивным реалистом». Желая избавиться от Вещи, он надрывается от крика, но не способен достигнуть цели. Бунт вещей в трагедии «Владимир Маяковский» – не результат преображения их поэтом, это их собственный бунт, с которым поэту не совладать. Претензии Маяковского на преображение Вещи с помощью всего арсенала его художественных средств остаются претензиями. Не случайно его городские пейзажи однообразны, несмотря на их яркость: город всегда предстает как «</w:t>
      </w:r>
      <w:proofErr w:type="spellStart"/>
      <w:r w:rsidRPr="00DE6583">
        <w:rPr>
          <w:rFonts w:ascii="Times New Roman" w:hAnsi="Times New Roman" w:cs="Times New Roman"/>
          <w:sz w:val="28"/>
          <w:szCs w:val="28"/>
        </w:rPr>
        <w:t>адище</w:t>
      </w:r>
      <w:proofErr w:type="spellEnd"/>
      <w:r w:rsidRPr="00DE6583">
        <w:rPr>
          <w:rFonts w:ascii="Times New Roman" w:hAnsi="Times New Roman" w:cs="Times New Roman"/>
          <w:sz w:val="28"/>
          <w:szCs w:val="28"/>
        </w:rPr>
        <w:t>», никакой иной пласт реальности покоренному Вещью поэту не дано увидеть, и это не может вызывать в герое ничего, кроме боли, бунта, усталости и крика.</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Овеществленные слезы в трагедии «Владимир Маяковский» Иванов-Разумник трактует как ношу боли, общую для всей русской литературной традиции. Так выясняется, что футуризм не способен порвать с ней, и Маяковский становится продолжателем традиции.</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Окружающий мир вызывает у Владимира Маяковского неприятие и ненависть, человек этого мира для него — «</w:t>
      </w:r>
      <w:proofErr w:type="spellStart"/>
      <w:r w:rsidRPr="00DE6583">
        <w:rPr>
          <w:rFonts w:ascii="Times New Roman" w:hAnsi="Times New Roman" w:cs="Times New Roman"/>
          <w:sz w:val="28"/>
          <w:szCs w:val="28"/>
        </w:rPr>
        <w:t>массомясая</w:t>
      </w:r>
      <w:proofErr w:type="spellEnd"/>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орава</w:t>
      </w:r>
      <w:proofErr w:type="gramEnd"/>
      <w:r w:rsidRPr="00DE6583">
        <w:rPr>
          <w:rFonts w:ascii="Times New Roman" w:hAnsi="Times New Roman" w:cs="Times New Roman"/>
          <w:sz w:val="28"/>
          <w:szCs w:val="28"/>
        </w:rPr>
        <w:t xml:space="preserve">», приравнивающая культуру к комфорту, поработившая волю и заколдовавшая «вещи». Сам бог встает на службу к мещанину, провоцируя футуристическое богоборчество, но оно оказывается борьбой с «мелким богом», обреченной </w:t>
      </w:r>
      <w:r w:rsidRPr="00DE6583">
        <w:rPr>
          <w:rFonts w:ascii="Times New Roman" w:hAnsi="Times New Roman" w:cs="Times New Roman"/>
          <w:sz w:val="28"/>
          <w:szCs w:val="28"/>
        </w:rPr>
        <w:lastRenderedPageBreak/>
        <w:t xml:space="preserve">на провал. Свободу «вещи», земле и людям должен принести «Человек», внутренние, душевные качества которого полностью определяются его  физическим здоровьем и физической мощью.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И. Гроссман-Рощин в статье «О “вещном” и “духовном” в творчестве В. Маяковского»</w:t>
      </w:r>
      <w:r w:rsidRPr="00DE6583">
        <w:rPr>
          <w:rStyle w:val="a9"/>
          <w:rFonts w:ascii="Times New Roman" w:hAnsi="Times New Roman" w:cs="Times New Roman"/>
          <w:sz w:val="28"/>
          <w:szCs w:val="28"/>
        </w:rPr>
        <w:t xml:space="preserve"> </w:t>
      </w:r>
      <w:r w:rsidRPr="00DE6583">
        <w:rPr>
          <w:rStyle w:val="a9"/>
          <w:rFonts w:ascii="Times New Roman" w:hAnsi="Times New Roman" w:cs="Times New Roman"/>
          <w:sz w:val="28"/>
          <w:szCs w:val="28"/>
        </w:rPr>
        <w:footnoteReference w:id="29"/>
      </w:r>
      <w:r w:rsidRPr="00DE6583">
        <w:rPr>
          <w:rFonts w:ascii="Times New Roman" w:hAnsi="Times New Roman" w:cs="Times New Roman"/>
          <w:sz w:val="28"/>
          <w:szCs w:val="28"/>
        </w:rPr>
        <w:t xml:space="preserve"> встает в оппозицию к Иванову-Разумнику в его попытке осмыслить творчество Маяковского через «борьбу с вещью» — косным, материальным миром. Противопоставление «души и вещи» критик находит в корне неправильным. С точки зрения Гроссмана-Рощина, революция, а с нею и Маяковский как ее певец, борется одновременно и с наследием средневековья с его отвращением к плоти, к вещи, и с буржуазной диктатурой вещи. Богоборчество Маяковского – иное, чем у Достоевского или Ницше. У Маяковского Бог вызывает презрительную улыбку, поскольку не предстает в его художественном сознании ни </w:t>
      </w:r>
      <w:proofErr w:type="gramStart"/>
      <w:r w:rsidRPr="00DE6583">
        <w:rPr>
          <w:rFonts w:ascii="Times New Roman" w:hAnsi="Times New Roman" w:cs="Times New Roman"/>
          <w:sz w:val="28"/>
          <w:szCs w:val="28"/>
        </w:rPr>
        <w:t>всесильным</w:t>
      </w:r>
      <w:proofErr w:type="gramEnd"/>
      <w:r w:rsidRPr="00DE6583">
        <w:rPr>
          <w:rFonts w:ascii="Times New Roman" w:hAnsi="Times New Roman" w:cs="Times New Roman"/>
          <w:sz w:val="28"/>
          <w:szCs w:val="28"/>
        </w:rPr>
        <w:t xml:space="preserve">, ни </w:t>
      </w:r>
      <w:proofErr w:type="spellStart"/>
      <w:r w:rsidRPr="00DE6583">
        <w:rPr>
          <w:rFonts w:ascii="Times New Roman" w:hAnsi="Times New Roman" w:cs="Times New Roman"/>
          <w:sz w:val="28"/>
          <w:szCs w:val="28"/>
        </w:rPr>
        <w:t>всетворящим</w:t>
      </w:r>
      <w:proofErr w:type="spellEnd"/>
      <w:r w:rsidRPr="00DE6583">
        <w:rPr>
          <w:rStyle w:val="a9"/>
          <w:rFonts w:ascii="Times New Roman" w:hAnsi="Times New Roman" w:cs="Times New Roman"/>
          <w:sz w:val="28"/>
          <w:szCs w:val="28"/>
        </w:rPr>
        <w:footnoteReference w:id="30"/>
      </w:r>
      <w:r w:rsidRPr="00DE6583">
        <w:rPr>
          <w:rFonts w:ascii="Times New Roman" w:hAnsi="Times New Roman" w:cs="Times New Roman"/>
          <w:sz w:val="28"/>
          <w:szCs w:val="28"/>
        </w:rPr>
        <w:t>. Богоборчество Маяковского – это освобождение человека, утверждение антропоцентризма.</w:t>
      </w:r>
    </w:p>
    <w:p w:rsidR="007F64C4"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 критической статье «Промежуток», написанной в 1924 г. и посвященной литературе 1920-х гг., Ю. Тынянов делает обзор состояния поэзии в период очевидного главенства прозы. Критик считает, что футуризм в своей литературной борьбе был сродни </w:t>
      </w:r>
      <w:r w:rsidRPr="00DE6583">
        <w:rPr>
          <w:rFonts w:ascii="Times New Roman" w:hAnsi="Times New Roman" w:cs="Times New Roman"/>
          <w:sz w:val="28"/>
          <w:szCs w:val="28"/>
          <w:lang w:val="en-US"/>
        </w:rPr>
        <w:t>XVIII</w:t>
      </w:r>
      <w:r w:rsidRPr="00DE6583">
        <w:rPr>
          <w:rFonts w:ascii="Times New Roman" w:hAnsi="Times New Roman" w:cs="Times New Roman"/>
          <w:sz w:val="28"/>
          <w:szCs w:val="28"/>
        </w:rPr>
        <w:t xml:space="preserve"> веку, а ранний Маяковский – Державину. «Как и Державин, он знал, что секрет грандиозного образа не в “</w:t>
      </w:r>
      <w:proofErr w:type="spellStart"/>
      <w:r w:rsidRPr="00DE6583">
        <w:rPr>
          <w:rFonts w:ascii="Times New Roman" w:hAnsi="Times New Roman" w:cs="Times New Roman"/>
          <w:sz w:val="28"/>
          <w:szCs w:val="28"/>
        </w:rPr>
        <w:t>высокости</w:t>
      </w:r>
      <w:proofErr w:type="spellEnd"/>
      <w:r w:rsidRPr="00DE6583">
        <w:rPr>
          <w:rFonts w:ascii="Times New Roman" w:hAnsi="Times New Roman" w:cs="Times New Roman"/>
          <w:sz w:val="28"/>
          <w:szCs w:val="28"/>
        </w:rPr>
        <w:t>”, а только в крайности связываемых планов — высокого и низкого»</w:t>
      </w:r>
      <w:r w:rsidRPr="00DE6583">
        <w:rPr>
          <w:rStyle w:val="a9"/>
          <w:rFonts w:ascii="Times New Roman" w:hAnsi="Times New Roman" w:cs="Times New Roman"/>
          <w:sz w:val="28"/>
          <w:szCs w:val="28"/>
        </w:rPr>
        <w:footnoteReference w:id="31"/>
      </w:r>
      <w:r w:rsidRPr="00DE6583">
        <w:rPr>
          <w:rFonts w:ascii="Times New Roman" w:hAnsi="Times New Roman" w:cs="Times New Roman"/>
          <w:sz w:val="28"/>
          <w:szCs w:val="28"/>
        </w:rPr>
        <w:t>. Тынянов пишет, что стих Маяковского, «рассчитанный на площадной резонанс», «все время на острие комического и трагического, бурлеска и высокой поэзии»</w:t>
      </w:r>
      <w:r w:rsidRPr="00DE6583">
        <w:rPr>
          <w:rStyle w:val="a9"/>
          <w:rFonts w:ascii="Times New Roman" w:hAnsi="Times New Roman" w:cs="Times New Roman"/>
          <w:sz w:val="28"/>
          <w:szCs w:val="28"/>
        </w:rPr>
        <w:footnoteReference w:id="32"/>
      </w:r>
      <w:r w:rsidRPr="00DE6583">
        <w:rPr>
          <w:rFonts w:ascii="Times New Roman" w:hAnsi="Times New Roman" w:cs="Times New Roman"/>
          <w:sz w:val="28"/>
          <w:szCs w:val="28"/>
        </w:rPr>
        <w:t xml:space="preserve">.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Опираясь на работу Якобсона «О чешском стихе преимущественно в сопоставлении с русским», в рамках которой исследователь уделяет внимание синтаксической и ритмической организации стиха В. Маяковского, Л. И. Тимофеев</w:t>
      </w:r>
      <w:r w:rsidRPr="00DE6583">
        <w:rPr>
          <w:rStyle w:val="a6"/>
          <w:rFonts w:ascii="Times New Roman" w:hAnsi="Times New Roman" w:cs="Times New Roman"/>
        </w:rPr>
        <w:t xml:space="preserve"> </w:t>
      </w:r>
      <w:r w:rsidRPr="00DE6583">
        <w:rPr>
          <w:rFonts w:ascii="Times New Roman" w:hAnsi="Times New Roman" w:cs="Times New Roman"/>
          <w:sz w:val="28"/>
          <w:szCs w:val="28"/>
        </w:rPr>
        <w:t>поддерживает тезис, согласно которому «у Маяковского повышена самостоятельность каждого слова. Синтаксическая обособленность каждого слова приводит к тому, что все члены фразы наделяются сильными ударениями»</w:t>
      </w:r>
      <w:r w:rsidRPr="00DE6583">
        <w:rPr>
          <w:rStyle w:val="a9"/>
          <w:rFonts w:ascii="Times New Roman" w:hAnsi="Times New Roman" w:cs="Times New Roman"/>
          <w:sz w:val="28"/>
          <w:szCs w:val="28"/>
        </w:rPr>
        <w:footnoteReference w:id="33"/>
      </w:r>
      <w:r w:rsidRPr="00DE6583">
        <w:rPr>
          <w:rFonts w:ascii="Times New Roman" w:hAnsi="Times New Roman" w:cs="Times New Roman"/>
          <w:sz w:val="28"/>
          <w:szCs w:val="28"/>
        </w:rPr>
        <w:t>. Л. И. Тимофеев пытается описать раннюю поэтику Маяковского через полное соответствие избираемых им художественных средств содержанию основных тематических комплексов его поэзии. С точки зрения исследователя, магистральная тема раннего Маяковского – «страдающий человек», причем его страдание обусловлено социально, а потому человек, созданный для гармонического развития, должен бороться с неправедным (капиталистическим) миром. По мнению Тимофеева, в поэтическом мире Маяковского бытие довлеет над сознанием: внутренняя жизнь человека определяется наличествующей реальностью, а сам герой Маяковского становится небезразличным свидетелем социальной неупорядоченности. Возникает кричащее противоречие между человеком и миром, которое находит свое выражение в постоянно повышенной эмоциональной напряженности. Ее-то и организуют все средства поэтики: столкновения лексических систем разной экспрессивной окраски, ритмические структуры стихов, каламбурные составные рифмы, гиперболы, неологизмы</w:t>
      </w:r>
      <w:r w:rsidRPr="00DE6583">
        <w:rPr>
          <w:rStyle w:val="a9"/>
          <w:rFonts w:ascii="Times New Roman" w:hAnsi="Times New Roman" w:cs="Times New Roman"/>
          <w:sz w:val="28"/>
          <w:szCs w:val="28"/>
        </w:rPr>
        <w:footnoteReference w:id="34"/>
      </w:r>
      <w:r w:rsidRPr="00DE6583">
        <w:rPr>
          <w:rFonts w:ascii="Times New Roman" w:hAnsi="Times New Roman" w:cs="Times New Roman"/>
          <w:sz w:val="28"/>
          <w:szCs w:val="28"/>
        </w:rPr>
        <w:t xml:space="preserve">. Едва ли можно признать продуктивным такое сведение к общему знаменателю самых разнообразных средств поэтики, однако одно наблюдение Тимофеева существенно для разработки изучаемой темы. Исследователь считает, что всякое изображение внутреннего мира </w:t>
      </w:r>
      <w:r w:rsidRPr="00DE6583">
        <w:rPr>
          <w:rFonts w:ascii="Times New Roman" w:hAnsi="Times New Roman" w:cs="Times New Roman"/>
          <w:sz w:val="28"/>
          <w:szCs w:val="28"/>
        </w:rPr>
        <w:lastRenderedPageBreak/>
        <w:t>Маяковский строит так, чтобы по нему можно было судить о внешней действительности с ее противоречиями</w:t>
      </w:r>
      <w:r w:rsidRPr="00DE6583">
        <w:rPr>
          <w:rStyle w:val="a9"/>
          <w:rFonts w:ascii="Times New Roman" w:hAnsi="Times New Roman" w:cs="Times New Roman"/>
          <w:sz w:val="28"/>
          <w:szCs w:val="28"/>
        </w:rPr>
        <w:footnoteReference w:id="35"/>
      </w:r>
      <w:r w:rsidRPr="00DE6583">
        <w:rPr>
          <w:rFonts w:ascii="Times New Roman" w:hAnsi="Times New Roman" w:cs="Times New Roman"/>
          <w:sz w:val="28"/>
          <w:szCs w:val="28"/>
        </w:rPr>
        <w:t>.</w:t>
      </w:r>
    </w:p>
    <w:p w:rsidR="00707E4C" w:rsidRPr="00DE6583" w:rsidRDefault="00707E4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Одной из концептуально ценных работ представляется монография Ф. Н. </w:t>
      </w:r>
      <w:proofErr w:type="spellStart"/>
      <w:r w:rsidRPr="00DE6583">
        <w:rPr>
          <w:rFonts w:ascii="Times New Roman" w:eastAsia="Times New Roman" w:hAnsi="Times New Roman" w:cs="Times New Roman"/>
          <w:sz w:val="28"/>
          <w:szCs w:val="28"/>
        </w:rPr>
        <w:t>Пицкель</w:t>
      </w:r>
      <w:proofErr w:type="spellEnd"/>
      <w:r w:rsidRPr="00DE6583">
        <w:rPr>
          <w:rFonts w:ascii="Times New Roman" w:eastAsia="Times New Roman" w:hAnsi="Times New Roman" w:cs="Times New Roman"/>
          <w:sz w:val="28"/>
          <w:szCs w:val="28"/>
        </w:rPr>
        <w:t xml:space="preserve"> «Маяковский: художественное постижение мира». Рассматривая творчество поэта в широком литературном контексте, а также обращая внимание на стилистический материал поэзии, Ф. Н. </w:t>
      </w:r>
      <w:proofErr w:type="spellStart"/>
      <w:r w:rsidRPr="00DE6583">
        <w:rPr>
          <w:rFonts w:ascii="Times New Roman" w:eastAsia="Times New Roman" w:hAnsi="Times New Roman" w:cs="Times New Roman"/>
          <w:sz w:val="28"/>
          <w:szCs w:val="28"/>
        </w:rPr>
        <w:t>Пицкель</w:t>
      </w:r>
      <w:proofErr w:type="spellEnd"/>
      <w:r w:rsidRPr="00DE6583">
        <w:rPr>
          <w:rFonts w:ascii="Times New Roman" w:eastAsia="Times New Roman" w:hAnsi="Times New Roman" w:cs="Times New Roman"/>
          <w:sz w:val="28"/>
          <w:szCs w:val="28"/>
        </w:rPr>
        <w:t xml:space="preserve"> делает вывод об эволюции творчества Маяковского: от связанного с футуризмом «свободного жизнетворчества» и «вольного фантазирования»</w:t>
      </w:r>
      <w:r w:rsidRPr="00DE6583">
        <w:rPr>
          <w:rStyle w:val="a9"/>
          <w:rFonts w:ascii="Times New Roman" w:eastAsia="Times New Roman" w:hAnsi="Times New Roman" w:cs="Times New Roman"/>
          <w:sz w:val="28"/>
          <w:szCs w:val="28"/>
        </w:rPr>
        <w:footnoteReference w:id="36"/>
      </w:r>
      <w:r w:rsidRPr="00DE6583">
        <w:rPr>
          <w:rFonts w:ascii="Times New Roman" w:eastAsia="Times New Roman" w:hAnsi="Times New Roman" w:cs="Times New Roman"/>
          <w:sz w:val="28"/>
          <w:szCs w:val="28"/>
        </w:rPr>
        <w:t xml:space="preserve">, поэт поступательно движется к изживанию вымысла и утверждению превосходства действительного </w:t>
      </w:r>
      <w:proofErr w:type="gramStart"/>
      <w:r w:rsidRPr="00DE6583">
        <w:rPr>
          <w:rFonts w:ascii="Times New Roman" w:eastAsia="Times New Roman" w:hAnsi="Times New Roman" w:cs="Times New Roman"/>
          <w:sz w:val="28"/>
          <w:szCs w:val="28"/>
        </w:rPr>
        <w:t>над</w:t>
      </w:r>
      <w:proofErr w:type="gramEnd"/>
      <w:r w:rsidRPr="00DE6583">
        <w:rPr>
          <w:rFonts w:ascii="Times New Roman" w:eastAsia="Times New Roman" w:hAnsi="Times New Roman" w:cs="Times New Roman"/>
          <w:sz w:val="28"/>
          <w:szCs w:val="28"/>
        </w:rPr>
        <w:t xml:space="preserve"> идеальным. Несмотря на постепенную трансформацию поэтики, во всем творчестве Маяковского исследовательница видит устойчивую систему эстетических взглядов, основой которой является пафос созидания и интенция к переустройству несовершенной действительности. Ф. Н. </w:t>
      </w:r>
      <w:proofErr w:type="spellStart"/>
      <w:r w:rsidRPr="00DE6583">
        <w:rPr>
          <w:rFonts w:ascii="Times New Roman" w:eastAsia="Times New Roman" w:hAnsi="Times New Roman" w:cs="Times New Roman"/>
          <w:sz w:val="28"/>
          <w:szCs w:val="28"/>
        </w:rPr>
        <w:t>Пицкель</w:t>
      </w:r>
      <w:proofErr w:type="spellEnd"/>
      <w:r w:rsidRPr="00DE6583">
        <w:rPr>
          <w:rFonts w:ascii="Times New Roman" w:eastAsia="Times New Roman" w:hAnsi="Times New Roman" w:cs="Times New Roman"/>
          <w:sz w:val="28"/>
          <w:szCs w:val="28"/>
        </w:rPr>
        <w:t xml:space="preserve"> отрицательно оценивает влияние футуризма на Маяковского, идейные установки направления кажутся ей изначально чужеродными для поэта. Так, например, резко выделяется характерный для раннего Маяковского </w:t>
      </w:r>
      <w:proofErr w:type="spellStart"/>
      <w:r w:rsidRPr="00DE6583">
        <w:rPr>
          <w:rFonts w:ascii="Times New Roman" w:eastAsia="Times New Roman" w:hAnsi="Times New Roman" w:cs="Times New Roman"/>
          <w:sz w:val="28"/>
          <w:szCs w:val="28"/>
        </w:rPr>
        <w:t>топос</w:t>
      </w:r>
      <w:proofErr w:type="spellEnd"/>
      <w:r w:rsidRPr="00DE6583">
        <w:rPr>
          <w:rFonts w:ascii="Times New Roman" w:eastAsia="Times New Roman" w:hAnsi="Times New Roman" w:cs="Times New Roman"/>
          <w:sz w:val="28"/>
          <w:szCs w:val="28"/>
        </w:rPr>
        <w:t xml:space="preserve"> улицы, по мнению исследовательницы, не играющий в рамках футуризма большой роли.  Примечательна трактовка исследовательницей функции метафоры в творчестве Маяковского: она становится выразителем стремления поэта к переустройству объективной реальности. Автор монографии старается продемонстрировать эволюцию некоторых используемых поэтом средств художественной выразительности. Так, по мнению Ф. Н. </w:t>
      </w:r>
      <w:proofErr w:type="spellStart"/>
      <w:r w:rsidRPr="00DE6583">
        <w:rPr>
          <w:rFonts w:ascii="Times New Roman" w:eastAsia="Times New Roman" w:hAnsi="Times New Roman" w:cs="Times New Roman"/>
          <w:sz w:val="28"/>
          <w:szCs w:val="28"/>
        </w:rPr>
        <w:t>Пицкель</w:t>
      </w:r>
      <w:proofErr w:type="spellEnd"/>
      <w:r w:rsidRPr="00DE6583">
        <w:rPr>
          <w:rFonts w:ascii="Times New Roman" w:eastAsia="Times New Roman" w:hAnsi="Times New Roman" w:cs="Times New Roman"/>
          <w:sz w:val="28"/>
          <w:szCs w:val="28"/>
        </w:rPr>
        <w:t xml:space="preserve">, преодолевая хаотичность ассоциаций, свойственную ранним произведениям, в частности, трагедии «Владимир Маяковский», ее автор приходит к сознательному «метафорическому воспроизведению» предметно </w:t>
      </w:r>
      <w:r w:rsidRPr="00DE6583">
        <w:rPr>
          <w:rFonts w:ascii="Times New Roman" w:eastAsia="Times New Roman" w:hAnsi="Times New Roman" w:cs="Times New Roman"/>
          <w:sz w:val="28"/>
          <w:szCs w:val="28"/>
        </w:rPr>
        <w:lastRenderedPageBreak/>
        <w:t>представимой реальности, что можно заметить уже в поэме «Облако в штанах».</w:t>
      </w:r>
    </w:p>
    <w:p w:rsidR="00707E4C" w:rsidRPr="00DE6583" w:rsidRDefault="00707E4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В монографии В. Н. </w:t>
      </w:r>
      <w:proofErr w:type="spellStart"/>
      <w:r w:rsidRPr="00DE6583">
        <w:rPr>
          <w:rFonts w:ascii="Times New Roman" w:eastAsia="Times New Roman" w:hAnsi="Times New Roman" w:cs="Times New Roman"/>
          <w:sz w:val="28"/>
          <w:szCs w:val="28"/>
        </w:rPr>
        <w:t>Альфонсова</w:t>
      </w:r>
      <w:proofErr w:type="spellEnd"/>
      <w:r w:rsidRPr="00DE6583">
        <w:rPr>
          <w:rStyle w:val="a9"/>
          <w:rFonts w:ascii="Times New Roman" w:eastAsia="Times New Roman" w:hAnsi="Times New Roman" w:cs="Times New Roman"/>
          <w:sz w:val="28"/>
          <w:szCs w:val="28"/>
        </w:rPr>
        <w:footnoteReference w:id="37"/>
      </w:r>
      <w:r w:rsidRPr="00DE6583">
        <w:rPr>
          <w:rFonts w:ascii="Times New Roman" w:eastAsia="Times New Roman" w:hAnsi="Times New Roman" w:cs="Times New Roman"/>
          <w:sz w:val="28"/>
          <w:szCs w:val="28"/>
        </w:rPr>
        <w:t xml:space="preserve"> в качестве одного из основных концептуальных составляющих поэтики Маяковского продемонстрирован происходящий в его художественном пространстве перенос субъектного начала на объектный мир. Все происходящее вокруг воспринимается поэтом исключительно в преломлении к его собственной личности. </w:t>
      </w:r>
      <w:proofErr w:type="spellStart"/>
      <w:r w:rsidRPr="00DE6583">
        <w:rPr>
          <w:rFonts w:ascii="Times New Roman" w:eastAsia="Times New Roman" w:hAnsi="Times New Roman" w:cs="Times New Roman"/>
          <w:sz w:val="28"/>
          <w:szCs w:val="28"/>
        </w:rPr>
        <w:t>Топос</w:t>
      </w:r>
      <w:proofErr w:type="spellEnd"/>
      <w:r w:rsidRPr="00DE6583">
        <w:rPr>
          <w:rFonts w:ascii="Times New Roman" w:eastAsia="Times New Roman" w:hAnsi="Times New Roman" w:cs="Times New Roman"/>
          <w:sz w:val="28"/>
          <w:szCs w:val="28"/>
        </w:rPr>
        <w:t xml:space="preserve"> города сближается с лирическим субъектом – подвергается анимализации; вещный мир обретает свойства «природного существа»: он «лезет», «скачет», «содрогается».</w:t>
      </w:r>
    </w:p>
    <w:p w:rsidR="00707E4C" w:rsidRPr="00DE6583" w:rsidRDefault="00707E4C" w:rsidP="004A00AB">
      <w:pPr>
        <w:spacing w:after="0" w:line="360" w:lineRule="auto"/>
        <w:ind w:firstLine="709"/>
        <w:jc w:val="both"/>
        <w:rPr>
          <w:rFonts w:ascii="Times New Roman" w:hAnsi="Times New Roman" w:cs="Times New Roman"/>
          <w:strike/>
          <w:sz w:val="28"/>
          <w:szCs w:val="28"/>
        </w:rPr>
      </w:pPr>
      <w:r w:rsidRPr="00DE6583">
        <w:rPr>
          <w:rFonts w:ascii="Times New Roman" w:hAnsi="Times New Roman" w:cs="Times New Roman"/>
          <w:sz w:val="28"/>
          <w:szCs w:val="28"/>
        </w:rPr>
        <w:t xml:space="preserve">Одним из главных представителей </w:t>
      </w:r>
      <w:proofErr w:type="spellStart"/>
      <w:r w:rsidRPr="00DE6583">
        <w:rPr>
          <w:rFonts w:ascii="Times New Roman" w:hAnsi="Times New Roman" w:cs="Times New Roman"/>
          <w:sz w:val="28"/>
          <w:szCs w:val="28"/>
        </w:rPr>
        <w:t>демифологизирующего</w:t>
      </w:r>
      <w:proofErr w:type="spellEnd"/>
      <w:r w:rsidRPr="00DE6583">
        <w:rPr>
          <w:rFonts w:ascii="Times New Roman" w:hAnsi="Times New Roman" w:cs="Times New Roman"/>
          <w:sz w:val="28"/>
          <w:szCs w:val="28"/>
        </w:rPr>
        <w:t xml:space="preserve"> подхода к творчеству Маяковского стал Ю. К. </w:t>
      </w:r>
      <w:proofErr w:type="spellStart"/>
      <w:r w:rsidRPr="00DE6583">
        <w:rPr>
          <w:rFonts w:ascii="Times New Roman" w:hAnsi="Times New Roman" w:cs="Times New Roman"/>
          <w:sz w:val="28"/>
          <w:szCs w:val="28"/>
        </w:rPr>
        <w:t>Карабчиевский</w:t>
      </w:r>
      <w:proofErr w:type="spellEnd"/>
      <w:r w:rsidRPr="00DE6583">
        <w:rPr>
          <w:rStyle w:val="a9"/>
          <w:rFonts w:ascii="Times New Roman" w:hAnsi="Times New Roman" w:cs="Times New Roman"/>
          <w:sz w:val="28"/>
          <w:szCs w:val="28"/>
        </w:rPr>
        <w:footnoteReference w:id="38"/>
      </w:r>
      <w:r w:rsidRPr="00DE6583">
        <w:rPr>
          <w:rFonts w:ascii="Times New Roman" w:hAnsi="Times New Roman" w:cs="Times New Roman"/>
          <w:sz w:val="28"/>
          <w:szCs w:val="28"/>
        </w:rPr>
        <w:t xml:space="preserve">. Его установка – развенчание и обновление в глазах читателей и исследователей образа Маяковского, стремясь к этой цели, он скрупулезно рассматривает и его творчество, и его личность. С точки зрения исследователя, главный внутренний мотив Маяковского — обида, ее следствием становятся месть и ненависть. Поэт отвергает реальность, не желающую ему подчиниться, отсюда – катастрофичность пейзажей и </w:t>
      </w:r>
      <w:proofErr w:type="spellStart"/>
      <w:r w:rsidRPr="00DE6583">
        <w:rPr>
          <w:rFonts w:ascii="Times New Roman" w:hAnsi="Times New Roman" w:cs="Times New Roman"/>
          <w:sz w:val="28"/>
          <w:szCs w:val="28"/>
        </w:rPr>
        <w:t>апокалиптичность</w:t>
      </w:r>
      <w:proofErr w:type="spellEnd"/>
      <w:r w:rsidRPr="00DE6583">
        <w:rPr>
          <w:rFonts w:ascii="Times New Roman" w:hAnsi="Times New Roman" w:cs="Times New Roman"/>
          <w:sz w:val="28"/>
          <w:szCs w:val="28"/>
        </w:rPr>
        <w:t xml:space="preserve"> сюжетов. В способности к деструкции объективного мира, которому Маяковский навязывает свойства, продиктованные его субъективной обидой и ненавистью, и проявляется его талант. Результатом физиологического отвращения к миру становятся телесность и анатомические подробности образов.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Вместе с тем напластование «анатомических ужасов» служит нейтрализации их предметного значения. Мир поэта сводится к «внешней стороне явлений» - к превалированию формальной стороны над значением. Взаимодействие предметов между собой представляется механическим, а </w:t>
      </w:r>
      <w:r w:rsidRPr="00DE6583">
        <w:rPr>
          <w:rFonts w:ascii="Times New Roman" w:hAnsi="Times New Roman" w:cs="Times New Roman"/>
          <w:sz w:val="28"/>
          <w:szCs w:val="28"/>
        </w:rPr>
        <w:lastRenderedPageBreak/>
        <w:t xml:space="preserve">сама реальность — совокупностью логических связей и геометрических построений. Таким образом, кажущаяся предметность сущностно перетекает в категорию противоположную — абстракции. Главным механизмом создания объектов поэтического мира Маяковского </w:t>
      </w:r>
      <w:proofErr w:type="spellStart"/>
      <w:r w:rsidRPr="00DE6583">
        <w:rPr>
          <w:rFonts w:ascii="Times New Roman" w:hAnsi="Times New Roman" w:cs="Times New Roman"/>
          <w:sz w:val="28"/>
          <w:szCs w:val="28"/>
        </w:rPr>
        <w:t>Карабчиевский</w:t>
      </w:r>
      <w:proofErr w:type="spellEnd"/>
      <w:r w:rsidRPr="00DE6583">
        <w:rPr>
          <w:rFonts w:ascii="Times New Roman" w:hAnsi="Times New Roman" w:cs="Times New Roman"/>
          <w:sz w:val="28"/>
          <w:szCs w:val="28"/>
        </w:rPr>
        <w:t xml:space="preserve"> считает</w:t>
      </w:r>
      <w:r w:rsidRPr="00DE6583">
        <w:rPr>
          <w:rFonts w:ascii="Times New Roman" w:hAnsi="Times New Roman" w:cs="Times New Roman"/>
          <w:strike/>
          <w:sz w:val="28"/>
          <w:szCs w:val="28"/>
        </w:rPr>
        <w:t xml:space="preserve"> </w:t>
      </w:r>
      <w:r w:rsidRPr="00DE6583">
        <w:rPr>
          <w:rFonts w:ascii="Times New Roman" w:hAnsi="Times New Roman" w:cs="Times New Roman"/>
          <w:sz w:val="28"/>
          <w:szCs w:val="28"/>
        </w:rPr>
        <w:t xml:space="preserve">деформацию как сознательное изменение внешней структуры вещи. Следствием этого становятся обнажение внутреннего содержания предмета, гигантизм и </w:t>
      </w:r>
      <w:proofErr w:type="spellStart"/>
      <w:r w:rsidRPr="00DE6583">
        <w:rPr>
          <w:rFonts w:ascii="Times New Roman" w:hAnsi="Times New Roman" w:cs="Times New Roman"/>
          <w:sz w:val="28"/>
          <w:szCs w:val="28"/>
        </w:rPr>
        <w:t>гиперболизм</w:t>
      </w:r>
      <w:proofErr w:type="spellEnd"/>
      <w:r w:rsidRPr="00DE6583">
        <w:rPr>
          <w:rFonts w:ascii="Times New Roman" w:hAnsi="Times New Roman" w:cs="Times New Roman"/>
          <w:sz w:val="28"/>
          <w:szCs w:val="28"/>
        </w:rPr>
        <w:t>.</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Традицию </w:t>
      </w:r>
      <w:proofErr w:type="spellStart"/>
      <w:r w:rsidRPr="00DE6583">
        <w:rPr>
          <w:rFonts w:ascii="Times New Roman" w:hAnsi="Times New Roman" w:cs="Times New Roman"/>
          <w:sz w:val="28"/>
          <w:szCs w:val="28"/>
        </w:rPr>
        <w:t>демифологизации</w:t>
      </w:r>
      <w:proofErr w:type="spellEnd"/>
      <w:r w:rsidRPr="00DE6583">
        <w:rPr>
          <w:rFonts w:ascii="Times New Roman" w:hAnsi="Times New Roman" w:cs="Times New Roman"/>
          <w:sz w:val="28"/>
          <w:szCs w:val="28"/>
        </w:rPr>
        <w:t xml:space="preserve"> творчества и личности В. Маяковского продолжает А. К. Жолковский в статье «О гении и злодействе, о бабе и о всероссийском масштабе»</w:t>
      </w:r>
      <w:r w:rsidRPr="00DE6583">
        <w:rPr>
          <w:rStyle w:val="a9"/>
          <w:rFonts w:ascii="Times New Roman" w:hAnsi="Times New Roman" w:cs="Times New Roman"/>
          <w:sz w:val="28"/>
          <w:szCs w:val="28"/>
        </w:rPr>
        <w:footnoteReference w:id="39"/>
      </w:r>
      <w:r w:rsidRPr="00DE6583">
        <w:rPr>
          <w:rFonts w:ascii="Times New Roman" w:hAnsi="Times New Roman" w:cs="Times New Roman"/>
          <w:sz w:val="28"/>
          <w:szCs w:val="28"/>
        </w:rPr>
        <w:t xml:space="preserve">. Несомненным преимуществом перед Ю. </w:t>
      </w:r>
      <w:proofErr w:type="spellStart"/>
      <w:r w:rsidRPr="00DE6583">
        <w:rPr>
          <w:rFonts w:ascii="Times New Roman" w:hAnsi="Times New Roman" w:cs="Times New Roman"/>
          <w:sz w:val="28"/>
          <w:szCs w:val="28"/>
        </w:rPr>
        <w:t>Карабчиевским</w:t>
      </w:r>
      <w:proofErr w:type="spellEnd"/>
      <w:r w:rsidRPr="00DE6583">
        <w:rPr>
          <w:rFonts w:ascii="Times New Roman" w:hAnsi="Times New Roman" w:cs="Times New Roman"/>
          <w:sz w:val="28"/>
          <w:szCs w:val="28"/>
        </w:rPr>
        <w:t xml:space="preserve"> является здесь различение реальной личности автора и той фигуры поэта, которая воплощена в его стихах. Исследователь указывает на проявления мизогинии в творчестве поэта. Женщины наделяются физическим уродством, причем это качество обнаруживается не как индивидуальное, но скорее как «соборное». Телесность демонстрируется через буквальное обнажение плоти — тело соотносится с мясом, и продолжая логику расподобления — с категорией еды. Телесный аспект связан с похотью, образы «хищных самок» иллюстрируют </w:t>
      </w:r>
      <w:proofErr w:type="gramStart"/>
      <w:r w:rsidRPr="00DE6583">
        <w:rPr>
          <w:rFonts w:ascii="Times New Roman" w:hAnsi="Times New Roman" w:cs="Times New Roman"/>
          <w:sz w:val="28"/>
          <w:szCs w:val="28"/>
        </w:rPr>
        <w:t>презрение</w:t>
      </w:r>
      <w:proofErr w:type="gramEnd"/>
      <w:r w:rsidRPr="00DE6583">
        <w:rPr>
          <w:rFonts w:ascii="Times New Roman" w:hAnsi="Times New Roman" w:cs="Times New Roman"/>
          <w:sz w:val="28"/>
          <w:szCs w:val="28"/>
        </w:rPr>
        <w:t xml:space="preserve"> как к женщинам, так и к сексуальной сфере в целом. Исследователь выделяет три способа взаимодействия героя с женщинами: </w:t>
      </w:r>
      <w:proofErr w:type="spellStart"/>
      <w:r w:rsidRPr="00DE6583">
        <w:rPr>
          <w:rFonts w:ascii="Times New Roman" w:hAnsi="Times New Roman" w:cs="Times New Roman"/>
          <w:sz w:val="28"/>
          <w:szCs w:val="28"/>
        </w:rPr>
        <w:t>повелевание</w:t>
      </w:r>
      <w:proofErr w:type="spellEnd"/>
      <w:r w:rsidRPr="00DE6583">
        <w:rPr>
          <w:rFonts w:ascii="Times New Roman" w:hAnsi="Times New Roman" w:cs="Times New Roman"/>
          <w:sz w:val="28"/>
          <w:szCs w:val="28"/>
        </w:rPr>
        <w:t xml:space="preserve"> (нотации и пренебрежение), укрощение, физическое насилие — буквальное или фигуральное, изнасилование как акт революционного разрушения — навязывание личной воли так называемого «М».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Значительная часть исследования Жолковского посвящена рассмотрению общей поэтической мифологии Маяковского. Интерес в данном контексте представляет выделяемая Жолковским антиномия «я — не </w:t>
      </w:r>
      <w:r w:rsidRPr="00DE6583">
        <w:rPr>
          <w:rFonts w:ascii="Times New Roman" w:hAnsi="Times New Roman" w:cs="Times New Roman"/>
          <w:sz w:val="28"/>
          <w:szCs w:val="28"/>
        </w:rPr>
        <w:lastRenderedPageBreak/>
        <w:t>я», активизирующаяся при взаимодействии с окружающей героя реальностью. Мир героя изменчив: любовь мутирует в трагедию, он сам способен обернуться «жутким двойником, бытовым Я — собственником-приобретателем»</w:t>
      </w:r>
      <w:r w:rsidRPr="00DE6583">
        <w:rPr>
          <w:rStyle w:val="a9"/>
          <w:rFonts w:ascii="Times New Roman" w:hAnsi="Times New Roman" w:cs="Times New Roman"/>
          <w:sz w:val="28"/>
          <w:szCs w:val="28"/>
        </w:rPr>
        <w:footnoteReference w:id="40"/>
      </w:r>
      <w:r w:rsidRPr="00DE6583">
        <w:rPr>
          <w:rFonts w:ascii="Times New Roman" w:hAnsi="Times New Roman" w:cs="Times New Roman"/>
          <w:sz w:val="28"/>
          <w:szCs w:val="28"/>
        </w:rPr>
        <w:t xml:space="preserve">. Исследователь утверждает ницшеанскую природу взаимодействия героя с реальностью: обожествление предметов (ванны, автомобиля) рассматривается как вызов существующему миропорядку; любовь к оружию (частотное создание образов оружия) и мотивам разрушения возводится к романтическому аморализму. А. Жолковский склонен трактовать «футуристический садизм» как выходящий за рамки литературной условности. Исследователь подробно разбирает некоторые мотивы, связанные с жестами или метафоризацией (плевки, части тела, оружие как слово).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М. </w:t>
      </w:r>
      <w:proofErr w:type="spellStart"/>
      <w:r w:rsidRPr="00DE6583">
        <w:rPr>
          <w:rFonts w:ascii="Times New Roman" w:hAnsi="Times New Roman" w:cs="Times New Roman"/>
          <w:sz w:val="28"/>
          <w:szCs w:val="28"/>
        </w:rPr>
        <w:t>Вайскопф</w:t>
      </w:r>
      <w:proofErr w:type="spellEnd"/>
      <w:r w:rsidRPr="00DE6583">
        <w:rPr>
          <w:rStyle w:val="a9"/>
          <w:rFonts w:ascii="Times New Roman" w:hAnsi="Times New Roman" w:cs="Times New Roman"/>
          <w:sz w:val="28"/>
          <w:szCs w:val="28"/>
        </w:rPr>
        <w:footnoteReference w:id="41"/>
      </w:r>
      <w:r w:rsidRPr="00DE6583">
        <w:rPr>
          <w:rFonts w:ascii="Times New Roman" w:hAnsi="Times New Roman" w:cs="Times New Roman"/>
          <w:sz w:val="28"/>
          <w:szCs w:val="28"/>
        </w:rPr>
        <w:t xml:space="preserve"> рассматривает поэзию Маяковского в сопоставлении с мистической средневековой христианской традицией, находя между тем и другим немало сходных мотивов (расширяющееся от избытка любви к Христу сердце — попытка героя Маяковского вырваться из гигантски разбухшего сердца; «вписанное» в сердце божественное/богоподобное имя (Христос/Ленин)). Культура </w:t>
      </w:r>
      <w:proofErr w:type="spellStart"/>
      <w:r w:rsidRPr="00DE6583">
        <w:rPr>
          <w:rFonts w:ascii="Times New Roman" w:hAnsi="Times New Roman" w:cs="Times New Roman"/>
          <w:sz w:val="28"/>
          <w:szCs w:val="28"/>
        </w:rPr>
        <w:t>богоглумления</w:t>
      </w:r>
      <w:proofErr w:type="spellEnd"/>
      <w:r w:rsidRPr="00DE6583">
        <w:rPr>
          <w:rFonts w:ascii="Times New Roman" w:hAnsi="Times New Roman" w:cs="Times New Roman"/>
          <w:sz w:val="28"/>
          <w:szCs w:val="28"/>
        </w:rPr>
        <w:t xml:space="preserve"> объединяет Маяковского с эпохой Средних веков. Исследователь доказывает, что новатор-Маяковский по своему миросозерцанию, по всему складу мышления и личности – поэт глубоко архаичный. Его дуализм восходит к средневековой традиции, основная оппозиция которой инвертируется: Маяковский предпочитает «вещественность» — «духу». Расслоение плотских образов Маяковского полярно: негативную оценку получает все «внутренне статичное, “жирное”»</w:t>
      </w:r>
      <w:r w:rsidRPr="00DE6583">
        <w:rPr>
          <w:rStyle w:val="a9"/>
          <w:rFonts w:ascii="Times New Roman" w:hAnsi="Times New Roman" w:cs="Times New Roman"/>
          <w:sz w:val="28"/>
          <w:szCs w:val="28"/>
        </w:rPr>
        <w:footnoteReference w:id="42"/>
      </w:r>
      <w:r w:rsidRPr="00DE6583">
        <w:rPr>
          <w:rFonts w:ascii="Times New Roman" w:hAnsi="Times New Roman" w:cs="Times New Roman"/>
          <w:sz w:val="28"/>
          <w:szCs w:val="28"/>
        </w:rPr>
        <w:t xml:space="preserve">, консервативное в эстетике. Все, что собирается на положительном полюсе, отличается количественным превосходством, </w:t>
      </w:r>
      <w:r w:rsidRPr="00DE6583">
        <w:rPr>
          <w:rFonts w:ascii="Times New Roman" w:hAnsi="Times New Roman" w:cs="Times New Roman"/>
          <w:sz w:val="28"/>
          <w:szCs w:val="28"/>
        </w:rPr>
        <w:lastRenderedPageBreak/>
        <w:t xml:space="preserve">активностью, динамикой. Футуристический религиозный материализм, с его верой в телесный земной рай и телесное бессмертие, есть наследие архаики, враждебное ко всему спиритуально-абстрактному, что ярко выражено в «150000000» и в «Мистерии-Буфф». Характерное для Маяковского снижение, осмеяние того, что имеет ценностно высокий статус, хорошо знакомо и средневековой культуре и тому типу религиозного сознания, которое воспринимает сакрально-возвышенное в единстве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 xml:space="preserve"> грубо-материальным. В центре единого мифологического сюжета поэзии Маяковского — он сам как связующий элемент, на ассоциативно-семантическом уровне объединяющий внешне разрозненные фрагменты его художественного мира.</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Одна из глав книги М. </w:t>
      </w:r>
      <w:proofErr w:type="spellStart"/>
      <w:r w:rsidRPr="00DE6583">
        <w:rPr>
          <w:rFonts w:ascii="Times New Roman" w:hAnsi="Times New Roman" w:cs="Times New Roman"/>
          <w:sz w:val="28"/>
          <w:szCs w:val="28"/>
        </w:rPr>
        <w:t>Вайскопфа</w:t>
      </w:r>
      <w:proofErr w:type="spellEnd"/>
      <w:r w:rsidRPr="00DE6583">
        <w:rPr>
          <w:rFonts w:ascii="Times New Roman" w:hAnsi="Times New Roman" w:cs="Times New Roman"/>
          <w:sz w:val="28"/>
          <w:szCs w:val="28"/>
        </w:rPr>
        <w:t xml:space="preserve"> посвящена детальному разбору поэтических мотивов Маяковского в сопоставлении с литературным творчеством С. Пшибышевского (мотивы, связанные с богоборчеством, телом, мегаломанией и многие другие). Исследователь также утверждает влияние В. В. Розанова на общую стилистику текстов Маяковского, с их установкой на снижение и грубость, </w:t>
      </w:r>
      <w:proofErr w:type="spellStart"/>
      <w:r w:rsidRPr="00DE6583">
        <w:rPr>
          <w:rFonts w:ascii="Times New Roman" w:hAnsi="Times New Roman" w:cs="Times New Roman"/>
          <w:sz w:val="28"/>
          <w:szCs w:val="28"/>
        </w:rPr>
        <w:t>соматизацию</w:t>
      </w:r>
      <w:proofErr w:type="spellEnd"/>
      <w:r w:rsidRPr="00DE6583">
        <w:rPr>
          <w:rFonts w:ascii="Times New Roman" w:hAnsi="Times New Roman" w:cs="Times New Roman"/>
          <w:sz w:val="28"/>
          <w:szCs w:val="28"/>
        </w:rPr>
        <w:t xml:space="preserve"> духовного начала. Отдельная глава посвящена </w:t>
      </w:r>
      <w:proofErr w:type="spellStart"/>
      <w:r w:rsidRPr="00DE6583">
        <w:rPr>
          <w:rFonts w:ascii="Times New Roman" w:hAnsi="Times New Roman" w:cs="Times New Roman"/>
          <w:sz w:val="28"/>
          <w:szCs w:val="28"/>
        </w:rPr>
        <w:t>интертекстуальному</w:t>
      </w:r>
      <w:proofErr w:type="spellEnd"/>
      <w:r w:rsidRPr="00DE6583">
        <w:rPr>
          <w:rFonts w:ascii="Times New Roman" w:hAnsi="Times New Roman" w:cs="Times New Roman"/>
          <w:sz w:val="28"/>
          <w:szCs w:val="28"/>
        </w:rPr>
        <w:t xml:space="preserve"> слою «Облака в штанах» — М. </w:t>
      </w:r>
      <w:proofErr w:type="spellStart"/>
      <w:r w:rsidRPr="00DE6583">
        <w:rPr>
          <w:rFonts w:ascii="Times New Roman" w:hAnsi="Times New Roman" w:cs="Times New Roman"/>
          <w:sz w:val="28"/>
          <w:szCs w:val="28"/>
        </w:rPr>
        <w:t>Вайскопф</w:t>
      </w:r>
      <w:proofErr w:type="spellEnd"/>
      <w:r w:rsidRPr="00DE6583">
        <w:rPr>
          <w:rFonts w:ascii="Times New Roman" w:hAnsi="Times New Roman" w:cs="Times New Roman"/>
          <w:sz w:val="28"/>
          <w:szCs w:val="28"/>
        </w:rPr>
        <w:t xml:space="preserve"> выявляет в тексте поэмы мотивные соответствия произведениям Г. Гейне, В. Соловьева, И. Северянина и др.; значительными являются также библейские реминисценции. В попытке реконструировать общую сюжетную подоплеку поэзии Маяковского, М. </w:t>
      </w:r>
      <w:proofErr w:type="spellStart"/>
      <w:r w:rsidRPr="00DE6583">
        <w:rPr>
          <w:rFonts w:ascii="Times New Roman" w:hAnsi="Times New Roman" w:cs="Times New Roman"/>
          <w:sz w:val="28"/>
          <w:szCs w:val="28"/>
        </w:rPr>
        <w:t>Вайскопф</w:t>
      </w:r>
      <w:proofErr w:type="spellEnd"/>
      <w:r w:rsidRPr="00DE6583">
        <w:rPr>
          <w:rFonts w:ascii="Times New Roman" w:hAnsi="Times New Roman" w:cs="Times New Roman"/>
          <w:sz w:val="28"/>
          <w:szCs w:val="28"/>
        </w:rPr>
        <w:t xml:space="preserve"> говорит о его теогонии, обретающей формы богоборчества, дополнительно выделяя эдипов комплекс.</w:t>
      </w:r>
    </w:p>
    <w:p w:rsidR="00707E4C" w:rsidRPr="00DE6583" w:rsidRDefault="00707E4C" w:rsidP="004A00AB">
      <w:pPr>
        <w:spacing w:after="0" w:line="360" w:lineRule="auto"/>
        <w:ind w:firstLine="709"/>
        <w:jc w:val="both"/>
        <w:rPr>
          <w:rFonts w:ascii="Times New Roman" w:hAnsi="Times New Roman" w:cs="Times New Roman"/>
          <w:sz w:val="28"/>
          <w:szCs w:val="28"/>
        </w:rPr>
      </w:pPr>
      <w:proofErr w:type="spellStart"/>
      <w:r w:rsidRPr="00DE6583">
        <w:rPr>
          <w:rFonts w:ascii="Times New Roman" w:hAnsi="Times New Roman" w:cs="Times New Roman"/>
          <w:sz w:val="28"/>
          <w:szCs w:val="28"/>
        </w:rPr>
        <w:t>Богоубийство</w:t>
      </w:r>
      <w:proofErr w:type="spellEnd"/>
      <w:r w:rsidRPr="00DE6583">
        <w:rPr>
          <w:rFonts w:ascii="Times New Roman" w:hAnsi="Times New Roman" w:cs="Times New Roman"/>
          <w:sz w:val="28"/>
          <w:szCs w:val="28"/>
        </w:rPr>
        <w:t xml:space="preserve"> (и связанные с ним мотивы — отцеубийство и </w:t>
      </w:r>
      <w:proofErr w:type="spellStart"/>
      <w:r w:rsidRPr="00DE6583">
        <w:rPr>
          <w:rFonts w:ascii="Times New Roman" w:hAnsi="Times New Roman" w:cs="Times New Roman"/>
          <w:sz w:val="28"/>
          <w:szCs w:val="28"/>
        </w:rPr>
        <w:t>солнцеубийство</w:t>
      </w:r>
      <w:proofErr w:type="spellEnd"/>
      <w:r w:rsidRPr="00DE6583">
        <w:rPr>
          <w:rFonts w:ascii="Times New Roman" w:hAnsi="Times New Roman" w:cs="Times New Roman"/>
          <w:sz w:val="28"/>
          <w:szCs w:val="28"/>
        </w:rPr>
        <w:t>) мотивируются внутренней злобой лирического героя и желанием уничтожить «старье»: с этим связаны образы пораженного неба, раненного солнца, «дряблой луны». Однако дореволюционный Маяковский</w:t>
      </w:r>
      <w:r w:rsidRPr="00DE6583">
        <w:rPr>
          <w:rFonts w:ascii="Times New Roman" w:hAnsi="Times New Roman" w:cs="Times New Roman"/>
          <w:strike/>
          <w:sz w:val="28"/>
          <w:szCs w:val="28"/>
        </w:rPr>
        <w:t xml:space="preserve"> </w:t>
      </w:r>
      <w:r w:rsidRPr="00DE6583">
        <w:rPr>
          <w:rFonts w:ascii="Times New Roman" w:hAnsi="Times New Roman" w:cs="Times New Roman"/>
          <w:sz w:val="28"/>
          <w:szCs w:val="28"/>
        </w:rPr>
        <w:t xml:space="preserve">не противопоставляет себя Иисусу Христу, наоборот — соотносит себя с </w:t>
      </w:r>
      <w:r w:rsidRPr="00DE6583">
        <w:rPr>
          <w:rFonts w:ascii="Times New Roman" w:hAnsi="Times New Roman" w:cs="Times New Roman"/>
          <w:sz w:val="28"/>
          <w:szCs w:val="28"/>
        </w:rPr>
        <w:lastRenderedPageBreak/>
        <w:t>ним, противопоставляя тираническому Отцу. Отказываясь от кровного родства, герой Владимира Маяковского дистанцируется и от матери, коммуникация с которой, по утверждению исследователя, происходит в исключительных обстоятельствах. Образ матери наделен речевой невнятностью и постоянно связан со смертью. Важной становится тема принципиальной безродности героя, соотносимой с евангельским образом неприкаянного человека.</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С отказом от преемственности поколений связана вражда к детям как к «монотонной редупликации обыденности»</w:t>
      </w:r>
      <w:r w:rsidRPr="00DE6583">
        <w:rPr>
          <w:rStyle w:val="a9"/>
          <w:rFonts w:ascii="Times New Roman" w:hAnsi="Times New Roman" w:cs="Times New Roman"/>
          <w:sz w:val="28"/>
          <w:szCs w:val="28"/>
        </w:rPr>
        <w:footnoteReference w:id="43"/>
      </w:r>
      <w:r w:rsidRPr="00DE6583">
        <w:rPr>
          <w:rFonts w:ascii="Times New Roman" w:hAnsi="Times New Roman" w:cs="Times New Roman"/>
          <w:sz w:val="28"/>
          <w:szCs w:val="28"/>
        </w:rPr>
        <w:t xml:space="preserve">. Мотив детоубийства, продиктованный, по мнению исследователя, ненавистью, маскируется  высоким актом трагического жертвоприношения. Время у Маяковского представляется страшной силой, жестокой и убивающей — с одной стороны, и рождающей (образ рождающей смерти) — с другой. Вторая ипостась сближает образ времени с негативным семантическим полем «Отец — Бог и Солнце». Навязчивый мотив </w:t>
      </w:r>
      <w:proofErr w:type="spellStart"/>
      <w:r w:rsidRPr="00DE6583">
        <w:rPr>
          <w:rFonts w:ascii="Times New Roman" w:hAnsi="Times New Roman" w:cs="Times New Roman"/>
          <w:sz w:val="28"/>
          <w:szCs w:val="28"/>
        </w:rPr>
        <w:t>богоубийства</w:t>
      </w:r>
      <w:proofErr w:type="spellEnd"/>
      <w:r w:rsidRPr="00DE6583">
        <w:rPr>
          <w:rFonts w:ascii="Times New Roman" w:hAnsi="Times New Roman" w:cs="Times New Roman"/>
          <w:sz w:val="28"/>
          <w:szCs w:val="28"/>
        </w:rPr>
        <w:t xml:space="preserve"> рождает поэтическую вариацию мифа об убийстве Хроноса (рождающего и истребляющего одновременно) своим сыном. Смерть Хроноса ведет к обретению поэтом бессмертия, вечности: как через стихи, оставшиеся в веках, так и через пародирующее историю Христа воскрешение. Говоря о фигуре небесного Отца, исследователь отмечает его двойственность — в поэзии Маяковского он сочетает в себе библейского Бога с дьяволом. Это определяется как его властью над инфернальным пространством, так и тем, что Ад и Рай принадлежат в представлении поэта одному — небесному — </w:t>
      </w:r>
      <w:proofErr w:type="spellStart"/>
      <w:r w:rsidRPr="00DE6583">
        <w:rPr>
          <w:rFonts w:ascii="Times New Roman" w:hAnsi="Times New Roman" w:cs="Times New Roman"/>
          <w:sz w:val="28"/>
          <w:szCs w:val="28"/>
        </w:rPr>
        <w:t>топосу</w:t>
      </w:r>
      <w:proofErr w:type="spellEnd"/>
      <w:r w:rsidRPr="00DE6583">
        <w:rPr>
          <w:rFonts w:ascii="Times New Roman" w:hAnsi="Times New Roman" w:cs="Times New Roman"/>
          <w:sz w:val="28"/>
          <w:szCs w:val="28"/>
        </w:rPr>
        <w:t xml:space="preserve">. Бог и дьявол — эквивалентны, они одинаково подвержены грехам материальной сферы — похоти, чревоугодию и алчности. Как двойник-антипод «столь же всеобъемлющего и вездесущего поэта», Бог-дьявол словно вбирает в себя и его мечты о «грядущем великолепии» (роскошная одежда, космическое </w:t>
      </w:r>
      <w:proofErr w:type="gramStart"/>
      <w:r w:rsidRPr="00DE6583">
        <w:rPr>
          <w:rFonts w:ascii="Times New Roman" w:hAnsi="Times New Roman" w:cs="Times New Roman"/>
          <w:sz w:val="28"/>
          <w:szCs w:val="28"/>
        </w:rPr>
        <w:lastRenderedPageBreak/>
        <w:t>обжорство</w:t>
      </w:r>
      <w:proofErr w:type="gramEnd"/>
      <w:r w:rsidRPr="00DE6583">
        <w:rPr>
          <w:rFonts w:ascii="Times New Roman" w:hAnsi="Times New Roman" w:cs="Times New Roman"/>
          <w:sz w:val="28"/>
          <w:szCs w:val="28"/>
        </w:rPr>
        <w:t>)</w:t>
      </w:r>
      <w:r w:rsidRPr="00DE6583">
        <w:rPr>
          <w:rStyle w:val="a9"/>
          <w:rFonts w:ascii="Times New Roman" w:hAnsi="Times New Roman" w:cs="Times New Roman"/>
          <w:sz w:val="28"/>
          <w:szCs w:val="28"/>
        </w:rPr>
        <w:footnoteReference w:id="44"/>
      </w:r>
      <w:r w:rsidRPr="00DE6583">
        <w:rPr>
          <w:rFonts w:ascii="Times New Roman" w:hAnsi="Times New Roman" w:cs="Times New Roman"/>
          <w:sz w:val="28"/>
          <w:szCs w:val="28"/>
        </w:rPr>
        <w:t xml:space="preserve">. Религиозная риторика Маяковского в принципе амбивалентна — это касается и фигуры Христа, нередко сливающейся с антихристом: Спаситель легко трансформируется в мясника. Голос и его акустические способности в контексте поэзии Маяковского занимают определяющее место:  голос подается как эквивалент Логоса, слова в высшем его понимании, само же слово </w:t>
      </w:r>
      <w:proofErr w:type="spellStart"/>
      <w:r w:rsidRPr="00DE6583">
        <w:rPr>
          <w:rFonts w:ascii="Times New Roman" w:hAnsi="Times New Roman" w:cs="Times New Roman"/>
          <w:sz w:val="28"/>
          <w:szCs w:val="28"/>
        </w:rPr>
        <w:t>опредмечивается</w:t>
      </w:r>
      <w:proofErr w:type="spellEnd"/>
      <w:r w:rsidRPr="00DE6583">
        <w:rPr>
          <w:rFonts w:ascii="Times New Roman" w:hAnsi="Times New Roman" w:cs="Times New Roman"/>
          <w:sz w:val="28"/>
          <w:szCs w:val="28"/>
        </w:rPr>
        <w:t xml:space="preserve"> — и, начиная с самых ранних стихов, приобретает характеристику оружия (от острых зубочисток до штыка, бомбы). Пространство жизни поэта — городские низы, публичные дома; действительность предстает как «феерия порнографического анимизма»</w:t>
      </w:r>
      <w:r w:rsidRPr="00DE6583">
        <w:rPr>
          <w:rStyle w:val="a9"/>
          <w:rFonts w:ascii="Times New Roman" w:hAnsi="Times New Roman" w:cs="Times New Roman"/>
          <w:sz w:val="28"/>
          <w:szCs w:val="28"/>
        </w:rPr>
        <w:footnoteReference w:id="45"/>
      </w:r>
      <w:r w:rsidRPr="00DE6583">
        <w:rPr>
          <w:rFonts w:ascii="Times New Roman" w:hAnsi="Times New Roman" w:cs="Times New Roman"/>
          <w:sz w:val="28"/>
          <w:szCs w:val="28"/>
        </w:rPr>
        <w:t>. Как некогда Адам, герой дает новую номинацию предметам и осуществляет их преображение, соотносимое с демиургическим актом создания реальности (сюжет стихотворения «А вы могли бы?» раскрывается исследователем как ветхозаветный сюжет сотворения земли).</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В статье, посвященной трагедии «Владимир Маяковский», Е. Н. Колмогорова уделяет специальное внимание телесным образам произведения</w:t>
      </w:r>
      <w:r w:rsidRPr="00DE6583">
        <w:rPr>
          <w:rStyle w:val="a9"/>
          <w:rFonts w:ascii="Times New Roman" w:hAnsi="Times New Roman" w:cs="Times New Roman"/>
          <w:sz w:val="28"/>
          <w:szCs w:val="28"/>
        </w:rPr>
        <w:footnoteReference w:id="46"/>
      </w:r>
      <w:r w:rsidRPr="00DE6583">
        <w:rPr>
          <w:rFonts w:ascii="Times New Roman" w:hAnsi="Times New Roman" w:cs="Times New Roman"/>
          <w:sz w:val="28"/>
          <w:szCs w:val="28"/>
        </w:rPr>
        <w:t xml:space="preserve">. Характерную для Маяковского фрагментарность представления человеческого тела она объясняет футуристической установкой на отказ от бесплотных символистских образов и классической цельности. Причину нарушения целостности телесных образов (Человека без уха, </w:t>
      </w:r>
      <w:proofErr w:type="gramStart"/>
      <w:r w:rsidRPr="00DE6583">
        <w:rPr>
          <w:rFonts w:ascii="Times New Roman" w:hAnsi="Times New Roman" w:cs="Times New Roman"/>
          <w:sz w:val="28"/>
          <w:szCs w:val="28"/>
        </w:rPr>
        <w:t>Человека</w:t>
      </w:r>
      <w:proofErr w:type="gramEnd"/>
      <w:r w:rsidRPr="00DE6583">
        <w:rPr>
          <w:rFonts w:ascii="Times New Roman" w:hAnsi="Times New Roman" w:cs="Times New Roman"/>
          <w:sz w:val="28"/>
          <w:szCs w:val="28"/>
        </w:rPr>
        <w:t xml:space="preserve"> без глаза и ноги…) исследовательница видит также в том, что, с одной стороны, они представляют разные ипостаси сознания субъекта монодрамы, с другой, олицетворяют подвергнутую деструкции реальность. Немаловажную роль играет балаганный характер трагедии — к описанной М. М. Бахтиным народной смеховой традиции восходит образ непрерывно становящегося тела. Через анализ отдельных сюжетообразующих образов (губы как женское рождающее начало) Е. Колмогорова описывает </w:t>
      </w:r>
      <w:r w:rsidRPr="00DE6583">
        <w:rPr>
          <w:rFonts w:ascii="Times New Roman" w:hAnsi="Times New Roman" w:cs="Times New Roman"/>
          <w:sz w:val="28"/>
          <w:szCs w:val="28"/>
        </w:rPr>
        <w:lastRenderedPageBreak/>
        <w:t xml:space="preserve">хаотическую реальность художественного мира трагедии. Восстание вещей представляется результатом дисгармоничности рождающего начала. </w:t>
      </w:r>
      <w:proofErr w:type="gramStart"/>
      <w:r w:rsidRPr="00DE6583">
        <w:rPr>
          <w:rFonts w:ascii="Times New Roman" w:hAnsi="Times New Roman" w:cs="Times New Roman"/>
          <w:sz w:val="28"/>
          <w:szCs w:val="28"/>
        </w:rPr>
        <w:t>Телесные женщины трагедии выступают как антитеза символистского образа Вечной женственности и соотносятся с архаичным образом Великой богини, «порождающей в мировом хаосе хтонических чудовищ»</w:t>
      </w:r>
      <w:r w:rsidRPr="00DE6583">
        <w:rPr>
          <w:rStyle w:val="a9"/>
          <w:rFonts w:ascii="Times New Roman" w:hAnsi="Times New Roman" w:cs="Times New Roman"/>
          <w:sz w:val="28"/>
          <w:szCs w:val="28"/>
        </w:rPr>
        <w:footnoteReference w:id="47"/>
      </w:r>
      <w:r w:rsidRPr="00DE6583">
        <w:rPr>
          <w:rFonts w:ascii="Times New Roman" w:hAnsi="Times New Roman" w:cs="Times New Roman"/>
          <w:sz w:val="28"/>
          <w:szCs w:val="28"/>
        </w:rPr>
        <w:t>. Богиня-мать приносится в жертву, тем самым в трагедии вечное рождение сплетено со смертью, что сближает действие с народным карнавалом и его амбивалентными образами: меняются местами верх и низ, части тела перемешиваются.</w:t>
      </w:r>
      <w:proofErr w:type="gramEnd"/>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 xml:space="preserve">Постоянные мотивы поглощения, с предварительным </w:t>
      </w:r>
      <w:proofErr w:type="spellStart"/>
      <w:r w:rsidRPr="00DE6583">
        <w:rPr>
          <w:rFonts w:ascii="Times New Roman" w:hAnsi="Times New Roman" w:cs="Times New Roman"/>
          <w:sz w:val="28"/>
          <w:szCs w:val="28"/>
        </w:rPr>
        <w:t>разъятием</w:t>
      </w:r>
      <w:proofErr w:type="spellEnd"/>
      <w:r w:rsidRPr="00DE6583">
        <w:rPr>
          <w:rFonts w:ascii="Times New Roman" w:hAnsi="Times New Roman" w:cs="Times New Roman"/>
          <w:sz w:val="28"/>
          <w:szCs w:val="28"/>
        </w:rPr>
        <w:t>, исследовательница соотносит с актом архаического жертвоприношения — тело бога разрывается и съедается во имя его воскрешения.</w:t>
      </w:r>
      <w:proofErr w:type="gramEnd"/>
      <w:r w:rsidRPr="00DE6583">
        <w:rPr>
          <w:rFonts w:ascii="Times New Roman" w:hAnsi="Times New Roman" w:cs="Times New Roman"/>
          <w:sz w:val="28"/>
          <w:szCs w:val="28"/>
        </w:rPr>
        <w:t xml:space="preserve"> Бутафорский пир в трагедии выступает маркером безумия окружающего мира и его же безразличия к </w:t>
      </w:r>
      <w:proofErr w:type="gramStart"/>
      <w:r w:rsidRPr="00DE6583">
        <w:rPr>
          <w:rFonts w:ascii="Times New Roman" w:hAnsi="Times New Roman" w:cs="Times New Roman"/>
          <w:sz w:val="28"/>
          <w:szCs w:val="28"/>
        </w:rPr>
        <w:t>поглощаемому</w:t>
      </w:r>
      <w:proofErr w:type="gramEnd"/>
      <w:r w:rsidRPr="00DE6583">
        <w:rPr>
          <w:rFonts w:ascii="Times New Roman" w:hAnsi="Times New Roman" w:cs="Times New Roman"/>
          <w:sz w:val="28"/>
          <w:szCs w:val="28"/>
        </w:rPr>
        <w:t>. Образ брюха в данном контексте лишается карнавальной веселости — он соотносится с «</w:t>
      </w:r>
      <w:proofErr w:type="gramStart"/>
      <w:r w:rsidRPr="00DE6583">
        <w:rPr>
          <w:rFonts w:ascii="Times New Roman" w:hAnsi="Times New Roman" w:cs="Times New Roman"/>
          <w:sz w:val="28"/>
          <w:szCs w:val="28"/>
        </w:rPr>
        <w:t>врагами-жирными</w:t>
      </w:r>
      <w:proofErr w:type="gramEnd"/>
      <w:r w:rsidRPr="00DE6583">
        <w:rPr>
          <w:rFonts w:ascii="Times New Roman" w:hAnsi="Times New Roman" w:cs="Times New Roman"/>
          <w:sz w:val="28"/>
          <w:szCs w:val="28"/>
        </w:rPr>
        <w:t>» и разрушением. В разъятом мире, не способном к гармонизации, поэт — единственный цельный герой — обречен на одиночество. Высокая поэтическая миссия — преобразование мира Логосом — оборачивается катастрофой. Герой Владимир Маяковский приносит себя в жертву, принимая все страдания человечества.</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eastAsia="Times New Roman" w:hAnsi="Times New Roman" w:cs="Times New Roman"/>
          <w:sz w:val="28"/>
          <w:szCs w:val="28"/>
        </w:rPr>
        <w:t xml:space="preserve">Д. Л. Быков, анализируя художественный мир Маяковского, выражает мысль о субъектной природе изображаемого пространства. Внешняя </w:t>
      </w:r>
      <w:proofErr w:type="spellStart"/>
      <w:r w:rsidRPr="00DE6583">
        <w:rPr>
          <w:rFonts w:ascii="Times New Roman" w:eastAsia="Times New Roman" w:hAnsi="Times New Roman" w:cs="Times New Roman"/>
          <w:sz w:val="28"/>
          <w:szCs w:val="28"/>
        </w:rPr>
        <w:t>разъятость</w:t>
      </w:r>
      <w:proofErr w:type="spellEnd"/>
      <w:r w:rsidRPr="00DE6583">
        <w:rPr>
          <w:rFonts w:ascii="Times New Roman" w:eastAsia="Times New Roman" w:hAnsi="Times New Roman" w:cs="Times New Roman"/>
          <w:sz w:val="28"/>
          <w:szCs w:val="28"/>
        </w:rPr>
        <w:t xml:space="preserve"> и катастрофичность пространства мотивируется «‎какофонией и дисгармонией собственной души» Маяковского (примером служит стихотворение «‎</w:t>
      </w:r>
      <w:proofErr w:type="spellStart"/>
      <w:r w:rsidRPr="00DE6583">
        <w:rPr>
          <w:rFonts w:ascii="Times New Roman" w:eastAsia="Times New Roman" w:hAnsi="Times New Roman" w:cs="Times New Roman"/>
          <w:sz w:val="28"/>
          <w:szCs w:val="28"/>
        </w:rPr>
        <w:t>Адище</w:t>
      </w:r>
      <w:proofErr w:type="spellEnd"/>
      <w:r w:rsidRPr="00DE6583">
        <w:rPr>
          <w:rFonts w:ascii="Times New Roman" w:eastAsia="Times New Roman" w:hAnsi="Times New Roman" w:cs="Times New Roman"/>
          <w:sz w:val="28"/>
          <w:szCs w:val="28"/>
        </w:rPr>
        <w:t xml:space="preserve"> города»)</w:t>
      </w:r>
      <w:r w:rsidRPr="00DE6583">
        <w:rPr>
          <w:rStyle w:val="a9"/>
          <w:rFonts w:ascii="Times New Roman" w:eastAsia="Times New Roman" w:hAnsi="Times New Roman" w:cs="Times New Roman"/>
          <w:sz w:val="28"/>
          <w:szCs w:val="28"/>
        </w:rPr>
        <w:footnoteReference w:id="48"/>
      </w:r>
      <w:r w:rsidRPr="00DE6583">
        <w:rPr>
          <w:rFonts w:ascii="Times New Roman" w:eastAsia="Times New Roman" w:hAnsi="Times New Roman" w:cs="Times New Roman"/>
          <w:sz w:val="28"/>
          <w:szCs w:val="28"/>
        </w:rPr>
        <w:t xml:space="preserve">. </w:t>
      </w:r>
      <w:r w:rsidRPr="00DE6583">
        <w:rPr>
          <w:rFonts w:ascii="Times New Roman" w:hAnsi="Times New Roman" w:cs="Times New Roman"/>
          <w:sz w:val="28"/>
          <w:szCs w:val="28"/>
        </w:rPr>
        <w:t xml:space="preserve"> Само появление футуризма Д. Быков связывает с ожиданием всемирных исторических изменений — футуристы предвещали обрушение «обреченного мира» в хаос, эстетически приближали его гибель. Эволюция темы катастрофического бунта вещей прослеживается </w:t>
      </w:r>
      <w:r w:rsidRPr="00DE6583">
        <w:rPr>
          <w:rFonts w:ascii="Times New Roman" w:hAnsi="Times New Roman" w:cs="Times New Roman"/>
          <w:sz w:val="28"/>
          <w:szCs w:val="28"/>
        </w:rPr>
        <w:lastRenderedPageBreak/>
        <w:t xml:space="preserve">биографом от трагедии «Владимир Маяковский» до «Облака в штанах» и «Мистерии-буфф». Несмотря на то, что футуризм провозглашен как искусство автомобилей и аэропланов, Маяковский предстает урбанистом лишь формально. Одно из главных качеств его поэзии – отрыв речи от предмета и возникающая вследствие этого бессодержательность. Парадоксальный дуализм Д. Быков считает основополагающим принципом творчества поэта: «величие и ненужность, грандиозность и беспомощность, </w:t>
      </w:r>
      <w:proofErr w:type="spellStart"/>
      <w:r w:rsidRPr="00DE6583">
        <w:rPr>
          <w:rFonts w:ascii="Times New Roman" w:hAnsi="Times New Roman" w:cs="Times New Roman"/>
          <w:sz w:val="28"/>
          <w:szCs w:val="28"/>
        </w:rPr>
        <w:t>триумфальность</w:t>
      </w:r>
      <w:proofErr w:type="spellEnd"/>
      <w:r w:rsidRPr="00DE6583">
        <w:rPr>
          <w:rFonts w:ascii="Times New Roman" w:hAnsi="Times New Roman" w:cs="Times New Roman"/>
          <w:sz w:val="28"/>
          <w:szCs w:val="28"/>
        </w:rPr>
        <w:t xml:space="preserve"> во всех проявлениях и поражение по всем фронтам»</w:t>
      </w:r>
      <w:r w:rsidRPr="00DE6583">
        <w:rPr>
          <w:rStyle w:val="a9"/>
          <w:rFonts w:ascii="Times New Roman" w:hAnsi="Times New Roman" w:cs="Times New Roman"/>
          <w:sz w:val="28"/>
          <w:szCs w:val="28"/>
        </w:rPr>
        <w:footnoteReference w:id="49"/>
      </w:r>
      <w:r w:rsidRPr="00DE6583">
        <w:rPr>
          <w:rFonts w:ascii="Times New Roman" w:hAnsi="Times New Roman" w:cs="Times New Roman"/>
          <w:sz w:val="28"/>
          <w:szCs w:val="28"/>
        </w:rPr>
        <w:t>. Ключевая роль бинарных оппозиций продемонстрирована на примере стихотворения «Послушайте». Звезды предстают как сочетание грандиозности и малости, ненужности и величия, как «жемчужины» и «</w:t>
      </w:r>
      <w:proofErr w:type="spellStart"/>
      <w:r w:rsidRPr="00DE6583">
        <w:rPr>
          <w:rFonts w:ascii="Times New Roman" w:hAnsi="Times New Roman" w:cs="Times New Roman"/>
          <w:sz w:val="28"/>
          <w:szCs w:val="28"/>
        </w:rPr>
        <w:t>плевочки</w:t>
      </w:r>
      <w:proofErr w:type="spellEnd"/>
      <w:r w:rsidRPr="00DE6583">
        <w:rPr>
          <w:rFonts w:ascii="Times New Roman" w:hAnsi="Times New Roman" w:cs="Times New Roman"/>
          <w:sz w:val="28"/>
          <w:szCs w:val="28"/>
        </w:rPr>
        <w:t>»; голос героя оказывается и мощным, и неслышимым, Бог — владыкой и бессменным рабочим.</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Анализу образов, связанных с плотью и телесностью, посвящена статья Ч. Чун</w:t>
      </w:r>
      <w:r w:rsidRPr="00DE6583">
        <w:rPr>
          <w:rStyle w:val="a9"/>
          <w:rFonts w:ascii="Times New Roman" w:hAnsi="Times New Roman" w:cs="Times New Roman"/>
          <w:sz w:val="28"/>
          <w:szCs w:val="28"/>
        </w:rPr>
        <w:footnoteReference w:id="50"/>
      </w:r>
      <w:r w:rsidRPr="00DE6583">
        <w:rPr>
          <w:rFonts w:ascii="Times New Roman" w:hAnsi="Times New Roman" w:cs="Times New Roman"/>
          <w:sz w:val="28"/>
          <w:szCs w:val="28"/>
        </w:rPr>
        <w:t xml:space="preserve">. Отталкиваясь от их конкретных проявлений в ранних поэмах В. Маяковского («мясо», «огромное ухо», «кровь», «грудь» и прочее), исследователь приходит к выводу о том, что можно говорить о категории плотского в его поэтическом мире. </w:t>
      </w:r>
      <w:r w:rsidRPr="00DE6583">
        <w:rPr>
          <w:rFonts w:ascii="Times New Roman" w:hAnsi="Times New Roman" w:cs="Times New Roman"/>
          <w:shd w:val="clear" w:color="auto" w:fill="F0F2F5"/>
        </w:rPr>
        <w:t xml:space="preserve"> </w:t>
      </w:r>
      <w:r w:rsidRPr="00DE6583">
        <w:rPr>
          <w:rFonts w:ascii="Times New Roman" w:hAnsi="Times New Roman" w:cs="Times New Roman"/>
          <w:sz w:val="28"/>
          <w:szCs w:val="28"/>
        </w:rPr>
        <w:t xml:space="preserve">Анализируя внутренние установки героя Владимира Маяковского, Ч. </w:t>
      </w:r>
      <w:proofErr w:type="spellStart"/>
      <w:r w:rsidRPr="00DE6583">
        <w:rPr>
          <w:rFonts w:ascii="Times New Roman" w:hAnsi="Times New Roman" w:cs="Times New Roman"/>
          <w:sz w:val="28"/>
          <w:szCs w:val="28"/>
        </w:rPr>
        <w:t>Чун</w:t>
      </w:r>
      <w:proofErr w:type="spellEnd"/>
      <w:r w:rsidRPr="00DE6583">
        <w:rPr>
          <w:rFonts w:ascii="Times New Roman" w:hAnsi="Times New Roman" w:cs="Times New Roman"/>
          <w:sz w:val="28"/>
          <w:szCs w:val="28"/>
        </w:rPr>
        <w:t xml:space="preserve"> отмечает их </w:t>
      </w:r>
      <w:proofErr w:type="spellStart"/>
      <w:r w:rsidRPr="00DE6583">
        <w:rPr>
          <w:rFonts w:ascii="Times New Roman" w:hAnsi="Times New Roman" w:cs="Times New Roman"/>
          <w:sz w:val="28"/>
          <w:szCs w:val="28"/>
        </w:rPr>
        <w:t>дихотомичность</w:t>
      </w:r>
      <w:proofErr w:type="spellEnd"/>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которая</w:t>
      </w:r>
      <w:proofErr w:type="gramEnd"/>
      <w:r w:rsidRPr="00DE6583">
        <w:rPr>
          <w:rFonts w:ascii="Times New Roman" w:hAnsi="Times New Roman" w:cs="Times New Roman"/>
          <w:sz w:val="28"/>
          <w:szCs w:val="28"/>
        </w:rPr>
        <w:t xml:space="preserve"> находит свое отражение в плотской образности: «У меня в душе ни одного седого волоса». Внимание исследователя привлекают сквозные мотивы: кровь как знак плоти мира и поэта, морфогенез и частное его проявление — гипертрофия («весь из мяса»). Итогом работы становится утверждение принципов антропоцентризма в анализируемых произведениях поэта.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Л. Ю. </w:t>
      </w:r>
      <w:proofErr w:type="spellStart"/>
      <w:r w:rsidRPr="00DE6583">
        <w:rPr>
          <w:rFonts w:ascii="Times New Roman" w:hAnsi="Times New Roman" w:cs="Times New Roman"/>
          <w:sz w:val="28"/>
          <w:szCs w:val="28"/>
        </w:rPr>
        <w:t>Большухин</w:t>
      </w:r>
      <w:proofErr w:type="spellEnd"/>
      <w:r w:rsidRPr="00DE6583">
        <w:rPr>
          <w:rFonts w:ascii="Times New Roman" w:hAnsi="Times New Roman" w:cs="Times New Roman"/>
          <w:sz w:val="28"/>
          <w:szCs w:val="28"/>
        </w:rPr>
        <w:t xml:space="preserve"> и М. А. Александрова анализируют взаимодействие лирического героя с реальностью в стихотворении «А вы могли бы?», в котором впервые появляется лирический герой Маяковского, его </w:t>
      </w:r>
      <w:r w:rsidRPr="00DE6583">
        <w:rPr>
          <w:rFonts w:ascii="Times New Roman" w:hAnsi="Times New Roman" w:cs="Times New Roman"/>
          <w:sz w:val="28"/>
          <w:szCs w:val="28"/>
        </w:rPr>
        <w:lastRenderedPageBreak/>
        <w:t>грандиозное Я</w:t>
      </w:r>
      <w:r w:rsidRPr="00DE6583">
        <w:rPr>
          <w:rStyle w:val="a9"/>
          <w:rFonts w:ascii="Times New Roman" w:hAnsi="Times New Roman" w:cs="Times New Roman"/>
          <w:sz w:val="28"/>
          <w:szCs w:val="28"/>
        </w:rPr>
        <w:footnoteReference w:id="51"/>
      </w:r>
      <w:r w:rsidRPr="00DE6583">
        <w:rPr>
          <w:rFonts w:ascii="Times New Roman" w:hAnsi="Times New Roman" w:cs="Times New Roman"/>
          <w:sz w:val="28"/>
          <w:szCs w:val="28"/>
        </w:rPr>
        <w:t xml:space="preserve">. Герой осуществляет пересоздание мира, но в ходе этого свершения моделирует собственную позицию в мире, с которым вступает в диалог. Развивая мысль М. </w:t>
      </w:r>
      <w:proofErr w:type="spellStart"/>
      <w:r w:rsidRPr="00DE6583">
        <w:rPr>
          <w:rFonts w:ascii="Times New Roman" w:hAnsi="Times New Roman" w:cs="Times New Roman"/>
          <w:sz w:val="28"/>
          <w:szCs w:val="28"/>
        </w:rPr>
        <w:t>Вайскопфа</w:t>
      </w:r>
      <w:proofErr w:type="spellEnd"/>
      <w:r w:rsidRPr="00DE6583">
        <w:rPr>
          <w:rFonts w:ascii="Times New Roman" w:hAnsi="Times New Roman" w:cs="Times New Roman"/>
          <w:sz w:val="28"/>
          <w:szCs w:val="28"/>
        </w:rPr>
        <w:t>, заметившего, что «в контурах „скул“ и „губ“ проступает лицо вселенной»</w:t>
      </w:r>
      <w:r w:rsidRPr="00DE6583">
        <w:rPr>
          <w:rStyle w:val="a9"/>
          <w:rFonts w:ascii="Times New Roman" w:hAnsi="Times New Roman" w:cs="Times New Roman"/>
          <w:sz w:val="28"/>
          <w:szCs w:val="28"/>
        </w:rPr>
        <w:footnoteReference w:id="52"/>
      </w:r>
      <w:r w:rsidRPr="00DE6583">
        <w:rPr>
          <w:rFonts w:ascii="Times New Roman" w:hAnsi="Times New Roman" w:cs="Times New Roman"/>
          <w:sz w:val="28"/>
          <w:szCs w:val="28"/>
        </w:rPr>
        <w:t xml:space="preserve">, исследователи указывают на </w:t>
      </w:r>
      <w:proofErr w:type="spellStart"/>
      <w:r w:rsidRPr="00DE6583">
        <w:rPr>
          <w:rFonts w:ascii="Times New Roman" w:hAnsi="Times New Roman" w:cs="Times New Roman"/>
          <w:sz w:val="28"/>
          <w:szCs w:val="28"/>
        </w:rPr>
        <w:t>недовоплощенность</w:t>
      </w:r>
      <w:proofErr w:type="spellEnd"/>
      <w:r w:rsidRPr="00DE6583">
        <w:rPr>
          <w:rFonts w:ascii="Times New Roman" w:hAnsi="Times New Roman" w:cs="Times New Roman"/>
          <w:sz w:val="28"/>
          <w:szCs w:val="28"/>
        </w:rPr>
        <w:t xml:space="preserve"> этого лица, лишенного глаз как признака одухотворенности. Активность «лица вселенной» связывается с губами, образом, в творчестве В. Маяковского амбивалентным: он символизирует и средоточие любви, и примитивный эротизм. Поэт стремится к обретению общности с «чужим лицом вселенной» через акт творчества — игра на «флейте водосточных труб» интерпретируется как процесс, связанный с обретением желанной гармонии.</w:t>
      </w:r>
    </w:p>
    <w:p w:rsidR="00707E4C" w:rsidRPr="00DE6583" w:rsidRDefault="00707E4C" w:rsidP="004A00AB">
      <w:pPr>
        <w:spacing w:after="0" w:line="360" w:lineRule="auto"/>
        <w:ind w:firstLine="709"/>
        <w:jc w:val="both"/>
        <w:rPr>
          <w:rFonts w:ascii="Times New Roman" w:hAnsi="Times New Roman" w:cs="Times New Roman"/>
          <w:sz w:val="28"/>
          <w:szCs w:val="28"/>
        </w:rPr>
      </w:pPr>
    </w:p>
    <w:p w:rsidR="00707E4C" w:rsidRPr="00DE6583" w:rsidRDefault="00707E4C" w:rsidP="000961BE">
      <w:pPr>
        <w:pStyle w:val="2"/>
        <w:spacing w:line="360" w:lineRule="auto"/>
        <w:jc w:val="center"/>
        <w:rPr>
          <w:rFonts w:ascii="Times New Roman" w:hAnsi="Times New Roman" w:cs="Times New Roman"/>
          <w:b/>
          <w:bCs/>
          <w:color w:val="auto"/>
          <w:sz w:val="28"/>
          <w:szCs w:val="28"/>
        </w:rPr>
      </w:pPr>
      <w:bookmarkStart w:id="4" w:name="_Toc134717301"/>
      <w:r w:rsidRPr="00DE6583">
        <w:rPr>
          <w:rFonts w:ascii="Times New Roman" w:hAnsi="Times New Roman" w:cs="Times New Roman"/>
          <w:b/>
          <w:bCs/>
          <w:color w:val="auto"/>
          <w:sz w:val="28"/>
          <w:szCs w:val="28"/>
        </w:rPr>
        <w:t xml:space="preserve">§ 2. Проблема </w:t>
      </w:r>
      <w:proofErr w:type="gramStart"/>
      <w:r w:rsidRPr="00DE6583">
        <w:rPr>
          <w:rFonts w:ascii="Times New Roman" w:hAnsi="Times New Roman" w:cs="Times New Roman"/>
          <w:b/>
          <w:bCs/>
          <w:color w:val="auto"/>
          <w:sz w:val="28"/>
          <w:szCs w:val="28"/>
        </w:rPr>
        <w:t>телесного</w:t>
      </w:r>
      <w:proofErr w:type="gramEnd"/>
      <w:r w:rsidRPr="00DE6583">
        <w:rPr>
          <w:rFonts w:ascii="Times New Roman" w:hAnsi="Times New Roman" w:cs="Times New Roman"/>
          <w:b/>
          <w:bCs/>
          <w:color w:val="auto"/>
          <w:sz w:val="28"/>
          <w:szCs w:val="28"/>
        </w:rPr>
        <w:t xml:space="preserve"> в научных трудах</w:t>
      </w:r>
      <w:r w:rsidR="000961BE" w:rsidRPr="00DE6583">
        <w:rPr>
          <w:rFonts w:ascii="Times New Roman" w:hAnsi="Times New Roman" w:cs="Times New Roman"/>
          <w:b/>
          <w:bCs/>
          <w:color w:val="auto"/>
          <w:sz w:val="28"/>
          <w:szCs w:val="28"/>
        </w:rPr>
        <w:t xml:space="preserve"> </w:t>
      </w:r>
      <w:r w:rsidRPr="00DE6583">
        <w:rPr>
          <w:rFonts w:ascii="Times New Roman" w:hAnsi="Times New Roman" w:cs="Times New Roman"/>
          <w:b/>
          <w:bCs/>
          <w:color w:val="auto"/>
          <w:sz w:val="28"/>
          <w:szCs w:val="28"/>
        </w:rPr>
        <w:t>по культурологии и семиотике</w:t>
      </w:r>
      <w:bookmarkEnd w:id="4"/>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Особый интерес для нашей работы представляют исследования, обращенные уже не к творчеству Маяковского, а к проблеме телесного в культурологическом и семиотическом аспектах. Обратимся к некоторым из них, а именно к тем, где предметом анализа служат понятия, выделенные в качестве ключевых в научных описаниях физического мира, изображаемого Маяковским.</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 xml:space="preserve">Ученые указывают на разное понимание и ощущение тела в разных культурах. Относящиеся к нему понятия («болезнь», «боль», «организм» и другие) подверглись в последние десятилетия существенному переосмыслению: восприятие их как естественных состояний тела оказалось недостаточным, их необходимо рассматривать как важные составляющие </w:t>
      </w:r>
      <w:r w:rsidRPr="00DE6583">
        <w:rPr>
          <w:rFonts w:ascii="Times New Roman" w:hAnsi="Times New Roman" w:cs="Times New Roman"/>
          <w:bCs/>
          <w:sz w:val="28"/>
          <w:szCs w:val="28"/>
        </w:rPr>
        <w:lastRenderedPageBreak/>
        <w:t>культурных и ментальных концепций</w:t>
      </w:r>
      <w:r w:rsidRPr="00DE6583">
        <w:rPr>
          <w:rStyle w:val="a9"/>
          <w:rFonts w:ascii="Times New Roman" w:hAnsi="Times New Roman" w:cs="Times New Roman"/>
          <w:sz w:val="28"/>
          <w:szCs w:val="28"/>
        </w:rPr>
        <w:footnoteReference w:id="53"/>
      </w:r>
      <w:r w:rsidRPr="00DE6583">
        <w:rPr>
          <w:rFonts w:ascii="Times New Roman" w:hAnsi="Times New Roman" w:cs="Times New Roman"/>
          <w:bCs/>
          <w:sz w:val="28"/>
          <w:szCs w:val="28"/>
        </w:rPr>
        <w:t xml:space="preserve">. Современные исследования различают понятия тела и телесности, связывая с последним процессы культурно-семиотического и психотехнического порядка. </w:t>
      </w:r>
      <w:proofErr w:type="gramStart"/>
      <w:r w:rsidRPr="00DE6583">
        <w:rPr>
          <w:rFonts w:ascii="Times New Roman" w:hAnsi="Times New Roman" w:cs="Times New Roman"/>
          <w:bCs/>
          <w:sz w:val="28"/>
          <w:szCs w:val="28"/>
        </w:rPr>
        <w:t xml:space="preserve">Т. </w:t>
      </w:r>
      <w:proofErr w:type="spellStart"/>
      <w:r w:rsidRPr="00DE6583">
        <w:rPr>
          <w:rFonts w:ascii="Times New Roman" w:hAnsi="Times New Roman" w:cs="Times New Roman"/>
          <w:bCs/>
          <w:sz w:val="28"/>
          <w:szCs w:val="28"/>
        </w:rPr>
        <w:t>Цветус-Сальхова</w:t>
      </w:r>
      <w:proofErr w:type="spellEnd"/>
      <w:r w:rsidRPr="00DE6583">
        <w:rPr>
          <w:rFonts w:ascii="Times New Roman" w:hAnsi="Times New Roman" w:cs="Times New Roman"/>
          <w:bCs/>
          <w:sz w:val="28"/>
          <w:szCs w:val="28"/>
        </w:rPr>
        <w:t xml:space="preserve"> определяет «телесность» как «новообразование, конституированное поведением, то, без чего это поведение не могло бы состояться, это реализация определенной культурной и семиотической схемы (концепта), наконец, это &lt;…&gt; модус тела»</w:t>
      </w:r>
      <w:r w:rsidRPr="00DE6583">
        <w:rPr>
          <w:rStyle w:val="a9"/>
          <w:rFonts w:ascii="Times New Roman" w:hAnsi="Times New Roman" w:cs="Times New Roman"/>
          <w:sz w:val="28"/>
          <w:szCs w:val="28"/>
        </w:rPr>
        <w:footnoteReference w:id="54"/>
      </w:r>
      <w:r w:rsidRPr="00DE6583">
        <w:rPr>
          <w:rFonts w:ascii="Times New Roman" w:hAnsi="Times New Roman" w:cs="Times New Roman"/>
          <w:bCs/>
          <w:sz w:val="28"/>
          <w:szCs w:val="28"/>
        </w:rPr>
        <w:t>. Исследовательница отмечает, что телесность не есть ни объект, ни сумма органов, а является особым образованием — «неосознанным горизонтом человеческого опыта, постоянно существующим до всякого определенного мышления»</w:t>
      </w:r>
      <w:r w:rsidRPr="00DE6583">
        <w:rPr>
          <w:rStyle w:val="a9"/>
          <w:rFonts w:ascii="Times New Roman" w:hAnsi="Times New Roman" w:cs="Times New Roman"/>
          <w:sz w:val="28"/>
          <w:szCs w:val="28"/>
        </w:rPr>
        <w:footnoteReference w:id="55"/>
      </w:r>
      <w:r w:rsidRPr="00DE6583">
        <w:rPr>
          <w:rFonts w:ascii="Times New Roman" w:hAnsi="Times New Roman" w:cs="Times New Roman"/>
          <w:bCs/>
          <w:sz w:val="28"/>
          <w:szCs w:val="28"/>
        </w:rPr>
        <w:t>.</w:t>
      </w:r>
      <w:proofErr w:type="gramEnd"/>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Как утверждают Г. И. Кабакова и Ф. Конт — составители сборника, посвященного исследованию русской телесности</w:t>
      </w:r>
      <w:r w:rsidRPr="00DE6583">
        <w:rPr>
          <w:rStyle w:val="a9"/>
          <w:rFonts w:ascii="Times New Roman" w:hAnsi="Times New Roman" w:cs="Times New Roman"/>
          <w:sz w:val="28"/>
          <w:szCs w:val="28"/>
        </w:rPr>
        <w:footnoteReference w:id="56"/>
      </w:r>
      <w:r w:rsidRPr="00DE6583">
        <w:rPr>
          <w:rFonts w:ascii="Times New Roman" w:hAnsi="Times New Roman" w:cs="Times New Roman"/>
          <w:bCs/>
          <w:sz w:val="28"/>
          <w:szCs w:val="28"/>
        </w:rPr>
        <w:t xml:space="preserve">, систематический интерес к телу — явление сравнительно недавнее. Христианские антиномии </w:t>
      </w:r>
      <w:r w:rsidRPr="00DE6583">
        <w:rPr>
          <w:rFonts w:ascii="Times New Roman" w:hAnsi="Times New Roman" w:cs="Times New Roman"/>
          <w:bCs/>
          <w:i/>
          <w:iCs/>
          <w:sz w:val="28"/>
          <w:szCs w:val="28"/>
        </w:rPr>
        <w:t xml:space="preserve">тело </w:t>
      </w:r>
      <w:r w:rsidRPr="00DE6583">
        <w:rPr>
          <w:rFonts w:ascii="Times New Roman" w:hAnsi="Times New Roman" w:cs="Times New Roman"/>
          <w:i/>
          <w:iCs/>
          <w:sz w:val="28"/>
          <w:szCs w:val="28"/>
        </w:rPr>
        <w:t xml:space="preserve">– </w:t>
      </w:r>
      <w:r w:rsidRPr="00DE6583">
        <w:rPr>
          <w:rFonts w:ascii="Times New Roman" w:hAnsi="Times New Roman" w:cs="Times New Roman"/>
          <w:bCs/>
          <w:i/>
          <w:iCs/>
          <w:sz w:val="28"/>
          <w:szCs w:val="28"/>
        </w:rPr>
        <w:t>дух</w:t>
      </w:r>
      <w:r w:rsidRPr="00DE6583">
        <w:rPr>
          <w:rFonts w:ascii="Times New Roman" w:hAnsi="Times New Roman" w:cs="Times New Roman"/>
          <w:bCs/>
          <w:sz w:val="28"/>
          <w:szCs w:val="28"/>
        </w:rPr>
        <w:t xml:space="preserve"> не давали философской мысли вплоть до XIX века сосредоточиться на теле как на достойном предмете осмысления вне его связи с духовным началом. На протяжении большей части XX века тело было предметом гуманитарных исследований психоаналитиков и философов. Литературоведение занимается связью текста и тела. Тело как объект символизации и в то же время место скрещения социальных связей становится излюбленным предметом описания в социальной антропологии.</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 xml:space="preserve">Составители сборника утверждают проблематичность категории тела на всех уровнях его описания. Словари русского языка выдают противоречивый набор признаков: внешнюю форму, внутреннее строение, границу, заполненность, нераздельность, цельность, сложный состав  присутствие или отсутствие души. Представляется затруднительным четкое </w:t>
      </w:r>
      <w:r w:rsidRPr="00DE6583">
        <w:rPr>
          <w:rFonts w:ascii="Times New Roman" w:hAnsi="Times New Roman" w:cs="Times New Roman"/>
          <w:bCs/>
          <w:sz w:val="28"/>
          <w:szCs w:val="28"/>
        </w:rPr>
        <w:lastRenderedPageBreak/>
        <w:t>определение границ тела, его состава, осмысление отношений между частями целого. Подобная неоднозначность порождает возможные множественные взгляды на тело.</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 xml:space="preserve">Так, Григорий </w:t>
      </w:r>
      <w:proofErr w:type="spellStart"/>
      <w:r w:rsidRPr="00DE6583">
        <w:rPr>
          <w:rFonts w:ascii="Times New Roman" w:hAnsi="Times New Roman" w:cs="Times New Roman"/>
          <w:bCs/>
          <w:sz w:val="28"/>
          <w:szCs w:val="28"/>
        </w:rPr>
        <w:t>Крейдлин</w:t>
      </w:r>
      <w:proofErr w:type="spellEnd"/>
      <w:r w:rsidRPr="00DE6583">
        <w:rPr>
          <w:rFonts w:ascii="Times New Roman" w:hAnsi="Times New Roman" w:cs="Times New Roman"/>
          <w:bCs/>
          <w:sz w:val="28"/>
          <w:szCs w:val="28"/>
        </w:rPr>
        <w:t xml:space="preserve"> рассматривает тело как знаковую систему. Особым значением наделяется телесная коммуникация – жесты, позы, мимика человека. Поставив вопрос о жесте, универсальном для разных культур, исследователь приходит к выводу, что представление о нем утопично, т. к. даже в рамках одной культуры жест может иметь разные значения</w:t>
      </w:r>
      <w:r w:rsidRPr="00DE6583">
        <w:rPr>
          <w:rStyle w:val="a9"/>
          <w:rFonts w:ascii="Times New Roman" w:hAnsi="Times New Roman" w:cs="Times New Roman"/>
          <w:sz w:val="28"/>
          <w:szCs w:val="28"/>
        </w:rPr>
        <w:footnoteReference w:id="57"/>
      </w:r>
      <w:r w:rsidRPr="00DE6583">
        <w:rPr>
          <w:rFonts w:ascii="Times New Roman" w:hAnsi="Times New Roman" w:cs="Times New Roman"/>
          <w:bCs/>
          <w:sz w:val="28"/>
          <w:szCs w:val="28"/>
        </w:rPr>
        <w:t>.</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Наталья Пушкарева анализирует тело как систему, подконтрольную дискурсу. Почвой для исследования становится культура средневековой Руси и исповедь как средство контроля. Особое внимание уделяется  сексуальной сфере, а именно — телу женщины. Исследовательница рассматривает дискурсивный контроль над отдельной частью тела — ртом — в попытке свести его исключительно к роли «отверстия для приема пищи», а также описывает следующие из данного отношения семантические наслоения: «С началом Нового времени женские губы как часть женской телесности не превращаются в объект желания и получения наслаждения, но чаще всего рассматриваются именно так»</w:t>
      </w:r>
      <w:r w:rsidRPr="00DE6583">
        <w:rPr>
          <w:rStyle w:val="a9"/>
          <w:rFonts w:ascii="Times New Roman" w:hAnsi="Times New Roman" w:cs="Times New Roman"/>
          <w:sz w:val="28"/>
          <w:szCs w:val="28"/>
        </w:rPr>
        <w:footnoteReference w:id="58"/>
      </w:r>
      <w:r w:rsidRPr="00DE6583">
        <w:rPr>
          <w:rFonts w:ascii="Times New Roman" w:hAnsi="Times New Roman" w:cs="Times New Roman"/>
          <w:bCs/>
          <w:sz w:val="28"/>
          <w:szCs w:val="28"/>
        </w:rPr>
        <w:t>.</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 xml:space="preserve">Тело в русской модели мира становится предметом описания Татьяны </w:t>
      </w:r>
      <w:proofErr w:type="spellStart"/>
      <w:r w:rsidRPr="00DE6583">
        <w:rPr>
          <w:rFonts w:ascii="Times New Roman" w:hAnsi="Times New Roman" w:cs="Times New Roman"/>
          <w:bCs/>
          <w:sz w:val="28"/>
          <w:szCs w:val="28"/>
        </w:rPr>
        <w:t>Цивьян</w:t>
      </w:r>
      <w:proofErr w:type="spellEnd"/>
      <w:r w:rsidRPr="00DE6583">
        <w:rPr>
          <w:rFonts w:ascii="Times New Roman" w:hAnsi="Times New Roman" w:cs="Times New Roman"/>
          <w:bCs/>
          <w:sz w:val="28"/>
          <w:szCs w:val="28"/>
        </w:rPr>
        <w:t xml:space="preserve">. Материалом исследования служит интеллигентская культура и различные принадлежащие к ней «коды». В интеллигентской культуре, восходящей к дворянской, отношение человека к телу признается амбивалентным: оно подчинено оппозиции </w:t>
      </w:r>
      <w:proofErr w:type="gramStart"/>
      <w:r w:rsidRPr="00DE6583">
        <w:rPr>
          <w:rFonts w:ascii="Times New Roman" w:hAnsi="Times New Roman" w:cs="Times New Roman"/>
          <w:bCs/>
          <w:sz w:val="28"/>
          <w:szCs w:val="28"/>
        </w:rPr>
        <w:t>видимый</w:t>
      </w:r>
      <w:proofErr w:type="gramEnd"/>
      <w:r w:rsidRPr="00DE6583">
        <w:rPr>
          <w:rFonts w:ascii="Times New Roman" w:hAnsi="Times New Roman" w:cs="Times New Roman"/>
          <w:bCs/>
          <w:sz w:val="28"/>
          <w:szCs w:val="28"/>
        </w:rPr>
        <w:t>/невидимый. С одной стороны присутствует «</w:t>
      </w:r>
      <w:proofErr w:type="spellStart"/>
      <w:r w:rsidRPr="00DE6583">
        <w:rPr>
          <w:rFonts w:ascii="Times New Roman" w:hAnsi="Times New Roman" w:cs="Times New Roman"/>
          <w:bCs/>
          <w:sz w:val="28"/>
          <w:szCs w:val="28"/>
        </w:rPr>
        <w:t>апофатизм</w:t>
      </w:r>
      <w:proofErr w:type="spellEnd"/>
      <w:r w:rsidRPr="00DE6583">
        <w:rPr>
          <w:rFonts w:ascii="Times New Roman" w:hAnsi="Times New Roman" w:cs="Times New Roman"/>
          <w:bCs/>
          <w:sz w:val="28"/>
          <w:szCs w:val="28"/>
        </w:rPr>
        <w:t xml:space="preserve">»: тело и телесные проявления стараются сделать незаметными; с другой — возможное привлечение внимания к телу </w:t>
      </w:r>
      <w:r w:rsidRPr="00DE6583">
        <w:rPr>
          <w:rFonts w:ascii="Times New Roman" w:hAnsi="Times New Roman" w:cs="Times New Roman"/>
          <w:bCs/>
          <w:sz w:val="28"/>
          <w:szCs w:val="28"/>
        </w:rPr>
        <w:lastRenderedPageBreak/>
        <w:t>носит самоироничный характер. Ссылаясь на мемуары XIX — начала XX века, исследовательница отмечает активное замещение темы тела — темой одежды. Так, верхняя одежда («не-белье») представляется не просто «футляром», но заместителем, «пристойным двойником» тела»</w:t>
      </w:r>
      <w:r w:rsidRPr="00DE6583">
        <w:rPr>
          <w:rStyle w:val="a9"/>
          <w:rFonts w:ascii="Times New Roman" w:hAnsi="Times New Roman" w:cs="Times New Roman"/>
          <w:sz w:val="28"/>
          <w:szCs w:val="28"/>
        </w:rPr>
        <w:footnoteReference w:id="59"/>
      </w:r>
      <w:r w:rsidRPr="00DE6583">
        <w:rPr>
          <w:rFonts w:ascii="Times New Roman" w:hAnsi="Times New Roman" w:cs="Times New Roman"/>
          <w:bCs/>
          <w:sz w:val="28"/>
          <w:szCs w:val="28"/>
        </w:rPr>
        <w:t>.</w:t>
      </w:r>
    </w:p>
    <w:p w:rsidR="00707E4C" w:rsidRPr="00DE6583" w:rsidRDefault="00707E4C" w:rsidP="004A00AB">
      <w:pPr>
        <w:spacing w:after="0" w:line="360" w:lineRule="auto"/>
        <w:ind w:firstLine="709"/>
        <w:jc w:val="both"/>
        <w:rPr>
          <w:rFonts w:ascii="Times New Roman" w:hAnsi="Times New Roman" w:cs="Times New Roman"/>
          <w:b/>
          <w:bCs/>
          <w:sz w:val="28"/>
          <w:szCs w:val="28"/>
        </w:rPr>
      </w:pPr>
      <w:r w:rsidRPr="00DE6583">
        <w:rPr>
          <w:rFonts w:ascii="Times New Roman" w:hAnsi="Times New Roman" w:cs="Times New Roman"/>
          <w:bCs/>
          <w:sz w:val="28"/>
          <w:szCs w:val="28"/>
        </w:rPr>
        <w:t>М. Эпштейн в монографии «Философия тела»</w:t>
      </w:r>
      <w:r w:rsidRPr="00DE6583">
        <w:rPr>
          <w:rStyle w:val="a9"/>
          <w:rFonts w:ascii="Times New Roman" w:hAnsi="Times New Roman" w:cs="Times New Roman"/>
          <w:sz w:val="28"/>
          <w:szCs w:val="28"/>
        </w:rPr>
        <w:footnoteReference w:id="60"/>
      </w:r>
      <w:r w:rsidRPr="00DE6583">
        <w:rPr>
          <w:rFonts w:ascii="Times New Roman" w:hAnsi="Times New Roman" w:cs="Times New Roman"/>
          <w:bCs/>
          <w:sz w:val="28"/>
          <w:szCs w:val="28"/>
        </w:rPr>
        <w:t xml:space="preserve"> углубляется в осмысление семантики тела с целью определить возможные пути формирования «</w:t>
      </w:r>
      <w:proofErr w:type="gramStart"/>
      <w:r w:rsidRPr="00DE6583">
        <w:rPr>
          <w:rFonts w:ascii="Times New Roman" w:hAnsi="Times New Roman" w:cs="Times New Roman"/>
          <w:bCs/>
          <w:sz w:val="28"/>
          <w:szCs w:val="28"/>
        </w:rPr>
        <w:t>пост-телесной</w:t>
      </w:r>
      <w:proofErr w:type="gramEnd"/>
      <w:r w:rsidRPr="00DE6583">
        <w:rPr>
          <w:rFonts w:ascii="Times New Roman" w:hAnsi="Times New Roman" w:cs="Times New Roman"/>
          <w:bCs/>
          <w:sz w:val="28"/>
          <w:szCs w:val="28"/>
        </w:rPr>
        <w:t xml:space="preserve">» культуры. Рассматривая стороны телесности, обделенные вниманием философии, он обращает внимание на базовый пласт человеческих чувств и связанных с ним телесных проявлений. Так, одной из затрагиваемых им сфер становится эрос. Противопоставляя сексологию и </w:t>
      </w:r>
      <w:proofErr w:type="spellStart"/>
      <w:r w:rsidRPr="00DE6583">
        <w:rPr>
          <w:rFonts w:ascii="Times New Roman" w:hAnsi="Times New Roman" w:cs="Times New Roman"/>
          <w:bCs/>
          <w:sz w:val="28"/>
          <w:szCs w:val="28"/>
        </w:rPr>
        <w:t>эротологию</w:t>
      </w:r>
      <w:proofErr w:type="spellEnd"/>
      <w:r w:rsidRPr="00DE6583">
        <w:rPr>
          <w:rFonts w:ascii="Times New Roman" w:hAnsi="Times New Roman" w:cs="Times New Roman"/>
          <w:bCs/>
          <w:sz w:val="28"/>
          <w:szCs w:val="28"/>
        </w:rPr>
        <w:t xml:space="preserve">, исследователь утверждает антитезу двух подходов — естествознания и человековедения. Эпштейн говорит о перспективности </w:t>
      </w:r>
      <w:proofErr w:type="spellStart"/>
      <w:r w:rsidRPr="00DE6583">
        <w:rPr>
          <w:rFonts w:ascii="Times New Roman" w:hAnsi="Times New Roman" w:cs="Times New Roman"/>
          <w:bCs/>
          <w:sz w:val="28"/>
          <w:szCs w:val="28"/>
        </w:rPr>
        <w:t>эротологии</w:t>
      </w:r>
      <w:proofErr w:type="spellEnd"/>
      <w:r w:rsidRPr="00DE6583">
        <w:rPr>
          <w:rFonts w:ascii="Times New Roman" w:hAnsi="Times New Roman" w:cs="Times New Roman"/>
          <w:bCs/>
          <w:sz w:val="28"/>
          <w:szCs w:val="28"/>
        </w:rPr>
        <w:t xml:space="preserve"> как научного вектора и  определяет ее как область, родственную эстетике и поэтике в связи с возможностью рассмотрения любви в качестве предмета гуманитарного знания. Желание, в отличие от хотения, представляется Эпштейном диалогичной категорией — оно нуждается в воле другого человека, говорит с его желаниями и </w:t>
      </w:r>
      <w:proofErr w:type="gramStart"/>
      <w:r w:rsidRPr="00DE6583">
        <w:rPr>
          <w:rFonts w:ascii="Times New Roman" w:hAnsi="Times New Roman" w:cs="Times New Roman"/>
          <w:bCs/>
          <w:sz w:val="28"/>
          <w:szCs w:val="28"/>
        </w:rPr>
        <w:t>не-желаниями</w:t>
      </w:r>
      <w:proofErr w:type="gramEnd"/>
      <w:r w:rsidRPr="00DE6583">
        <w:rPr>
          <w:rFonts w:ascii="Times New Roman" w:hAnsi="Times New Roman" w:cs="Times New Roman"/>
          <w:bCs/>
          <w:sz w:val="28"/>
          <w:szCs w:val="28"/>
        </w:rPr>
        <w:t>, отражается в них и определяется ими: «Я желаю чужого желания, которое желает меня»</w:t>
      </w:r>
      <w:r w:rsidRPr="00DE6583">
        <w:rPr>
          <w:rStyle w:val="a9"/>
          <w:rFonts w:ascii="Times New Roman" w:hAnsi="Times New Roman" w:cs="Times New Roman"/>
          <w:sz w:val="28"/>
          <w:szCs w:val="28"/>
        </w:rPr>
        <w:footnoteReference w:id="61"/>
      </w:r>
      <w:r w:rsidRPr="00DE6583">
        <w:rPr>
          <w:rFonts w:ascii="Times New Roman" w:hAnsi="Times New Roman" w:cs="Times New Roman"/>
          <w:bCs/>
          <w:sz w:val="28"/>
          <w:szCs w:val="28"/>
        </w:rPr>
        <w:t xml:space="preserve">. Окружающие предметы могут служить знаками любовного общения, выполнять функцию посредников желаний. Предметы — реликвии или фетиши — могут выступать символической заменой объекта любви, но при этом они сугубо </w:t>
      </w:r>
      <w:proofErr w:type="spellStart"/>
      <w:r w:rsidRPr="00DE6583">
        <w:rPr>
          <w:rFonts w:ascii="Times New Roman" w:hAnsi="Times New Roman" w:cs="Times New Roman"/>
          <w:bCs/>
          <w:sz w:val="28"/>
          <w:szCs w:val="28"/>
        </w:rPr>
        <w:t>монологичны</w:t>
      </w:r>
      <w:proofErr w:type="spellEnd"/>
      <w:r w:rsidRPr="00DE6583">
        <w:rPr>
          <w:rFonts w:ascii="Times New Roman" w:hAnsi="Times New Roman" w:cs="Times New Roman"/>
          <w:bCs/>
          <w:sz w:val="28"/>
          <w:szCs w:val="28"/>
        </w:rPr>
        <w:t xml:space="preserve"> — обращены лишь к влюбленному, вне зависимости от возлюбленной. Исследователь признает, что даже безнадежная любовь усиливает чувственную насыщенность мира — вещи, окружающие влюбленного, образуют эротогенную зону вне тела. </w:t>
      </w:r>
      <w:proofErr w:type="gramStart"/>
      <w:r w:rsidRPr="00DE6583">
        <w:rPr>
          <w:rFonts w:ascii="Times New Roman" w:hAnsi="Times New Roman" w:cs="Times New Roman"/>
          <w:bCs/>
          <w:sz w:val="28"/>
          <w:szCs w:val="28"/>
        </w:rPr>
        <w:t xml:space="preserve">Значимые предметы в своем многообразии метафоричны и метонимичны — в </w:t>
      </w:r>
      <w:r w:rsidRPr="00DE6583">
        <w:rPr>
          <w:rFonts w:ascii="Times New Roman" w:hAnsi="Times New Roman" w:cs="Times New Roman"/>
          <w:bCs/>
          <w:sz w:val="28"/>
          <w:szCs w:val="28"/>
        </w:rPr>
        <w:lastRenderedPageBreak/>
        <w:t>любовном дискурсе «каждая вещь — это эротический прием, обходной маневр желания»</w:t>
      </w:r>
      <w:r w:rsidRPr="00DE6583">
        <w:rPr>
          <w:rStyle w:val="a9"/>
          <w:rFonts w:ascii="Times New Roman" w:hAnsi="Times New Roman" w:cs="Times New Roman"/>
          <w:sz w:val="28"/>
          <w:szCs w:val="28"/>
        </w:rPr>
        <w:footnoteReference w:id="62"/>
      </w:r>
      <w:r w:rsidRPr="00DE6583">
        <w:rPr>
          <w:rFonts w:ascii="Times New Roman" w:hAnsi="Times New Roman" w:cs="Times New Roman"/>
          <w:bCs/>
          <w:sz w:val="28"/>
          <w:szCs w:val="28"/>
        </w:rPr>
        <w:t xml:space="preserve">. Для эротики, так же, как и для искусства, характерно </w:t>
      </w:r>
      <w:proofErr w:type="spellStart"/>
      <w:r w:rsidRPr="00DE6583">
        <w:rPr>
          <w:rFonts w:ascii="Times New Roman" w:hAnsi="Times New Roman" w:cs="Times New Roman"/>
          <w:bCs/>
          <w:sz w:val="28"/>
          <w:szCs w:val="28"/>
        </w:rPr>
        <w:t>остранение</w:t>
      </w:r>
      <w:proofErr w:type="spellEnd"/>
      <w:r w:rsidRPr="00DE6583">
        <w:rPr>
          <w:rFonts w:ascii="Times New Roman" w:hAnsi="Times New Roman" w:cs="Times New Roman"/>
          <w:bCs/>
          <w:sz w:val="28"/>
          <w:szCs w:val="28"/>
        </w:rPr>
        <w:t xml:space="preserve"> — с целью продления момента восприятия.</w:t>
      </w:r>
      <w:proofErr w:type="gramEnd"/>
      <w:r w:rsidRPr="00DE6583">
        <w:rPr>
          <w:rFonts w:ascii="Times New Roman" w:hAnsi="Times New Roman" w:cs="Times New Roman"/>
          <w:bCs/>
          <w:sz w:val="28"/>
          <w:szCs w:val="28"/>
        </w:rPr>
        <w:t xml:space="preserve"> Эпштейн характеризует эту черту в качестве исходной точки исторического развития эстетического и эротического переживаний. Эротика — искусство иносказания не только как свойства речи, но и как сокрытия-раскрывания, одевания-раздевания, отчуждения-присвоения. Важным аспектом эроса представляется момент нарушения, преодоления конвенциональной границы — переход от категории приличия к категории </w:t>
      </w:r>
      <w:proofErr w:type="gramStart"/>
      <w:r w:rsidRPr="00DE6583">
        <w:rPr>
          <w:rFonts w:ascii="Times New Roman" w:hAnsi="Times New Roman" w:cs="Times New Roman"/>
          <w:bCs/>
          <w:sz w:val="28"/>
          <w:szCs w:val="28"/>
        </w:rPr>
        <w:t>бесстыдства</w:t>
      </w:r>
      <w:proofErr w:type="gramEnd"/>
      <w:r w:rsidRPr="00DE6583">
        <w:rPr>
          <w:rFonts w:ascii="Times New Roman" w:hAnsi="Times New Roman" w:cs="Times New Roman"/>
          <w:bCs/>
          <w:sz w:val="28"/>
          <w:szCs w:val="28"/>
        </w:rPr>
        <w:t xml:space="preserve">. При этом интенсивно выраженное </w:t>
      </w:r>
      <w:proofErr w:type="gramStart"/>
      <w:r w:rsidRPr="00DE6583">
        <w:rPr>
          <w:rFonts w:ascii="Times New Roman" w:hAnsi="Times New Roman" w:cs="Times New Roman"/>
          <w:bCs/>
          <w:sz w:val="28"/>
          <w:szCs w:val="28"/>
        </w:rPr>
        <w:t>бесстыдство</w:t>
      </w:r>
      <w:proofErr w:type="gramEnd"/>
      <w:r w:rsidRPr="00DE6583">
        <w:rPr>
          <w:rFonts w:ascii="Times New Roman" w:hAnsi="Times New Roman" w:cs="Times New Roman"/>
          <w:bCs/>
          <w:sz w:val="28"/>
          <w:szCs w:val="28"/>
        </w:rPr>
        <w:t xml:space="preserve"> (нагота, позы, жесты) признается исследователем новой формой приличия, эротическим тупиком. </w:t>
      </w:r>
      <w:proofErr w:type="gramStart"/>
      <w:r w:rsidRPr="00DE6583">
        <w:rPr>
          <w:rFonts w:ascii="Times New Roman" w:hAnsi="Times New Roman" w:cs="Times New Roman"/>
          <w:bCs/>
          <w:sz w:val="28"/>
          <w:szCs w:val="28"/>
        </w:rPr>
        <w:t>Эпштейн предлагает понятие «</w:t>
      </w:r>
      <w:proofErr w:type="spellStart"/>
      <w:r w:rsidRPr="00DE6583">
        <w:rPr>
          <w:rFonts w:ascii="Times New Roman" w:hAnsi="Times New Roman" w:cs="Times New Roman"/>
          <w:bCs/>
          <w:sz w:val="28"/>
          <w:szCs w:val="28"/>
        </w:rPr>
        <w:t>эротема</w:t>
      </w:r>
      <w:proofErr w:type="spellEnd"/>
      <w:r w:rsidRPr="00DE6583">
        <w:rPr>
          <w:rFonts w:ascii="Times New Roman" w:hAnsi="Times New Roman" w:cs="Times New Roman"/>
          <w:bCs/>
          <w:sz w:val="28"/>
          <w:szCs w:val="28"/>
        </w:rPr>
        <w:t>», определяя его как «эротическое событие, единицу чувственного переживания и действия, то, из чего слагается динамика, “сюжет” эротических отношений», как пересечение границы, которая в чувственной сфере определяется как «открытое — закрытое», «дозволенное — недозволенное», «влекущее — отталкивающее», «близкое — дальнее», «разделение — касание»</w:t>
      </w:r>
      <w:r w:rsidRPr="00DE6583">
        <w:rPr>
          <w:rStyle w:val="a9"/>
          <w:rFonts w:ascii="Times New Roman" w:hAnsi="Times New Roman" w:cs="Times New Roman"/>
          <w:sz w:val="28"/>
          <w:szCs w:val="28"/>
        </w:rPr>
        <w:t xml:space="preserve"> </w:t>
      </w:r>
      <w:r w:rsidRPr="00DE6583">
        <w:rPr>
          <w:rStyle w:val="a9"/>
          <w:rFonts w:ascii="Times New Roman" w:hAnsi="Times New Roman" w:cs="Times New Roman"/>
          <w:sz w:val="28"/>
          <w:szCs w:val="28"/>
        </w:rPr>
        <w:footnoteReference w:id="63"/>
      </w:r>
      <w:r w:rsidRPr="00DE6583">
        <w:rPr>
          <w:rFonts w:ascii="Times New Roman" w:hAnsi="Times New Roman" w:cs="Times New Roman"/>
          <w:bCs/>
          <w:sz w:val="28"/>
          <w:szCs w:val="28"/>
        </w:rPr>
        <w:t xml:space="preserve">. Эротическое </w:t>
      </w:r>
      <w:proofErr w:type="spellStart"/>
      <w:r w:rsidRPr="00DE6583">
        <w:rPr>
          <w:rFonts w:ascii="Times New Roman" w:hAnsi="Times New Roman" w:cs="Times New Roman"/>
          <w:bCs/>
          <w:sz w:val="28"/>
          <w:szCs w:val="28"/>
        </w:rPr>
        <w:t>остранение</w:t>
      </w:r>
      <w:proofErr w:type="spellEnd"/>
      <w:r w:rsidRPr="00DE6583">
        <w:rPr>
          <w:rFonts w:ascii="Times New Roman" w:hAnsi="Times New Roman" w:cs="Times New Roman"/>
          <w:bCs/>
          <w:sz w:val="28"/>
          <w:szCs w:val="28"/>
        </w:rPr>
        <w:t xml:space="preserve"> может быть восходящим (привлекательность чистоты, стыдливости, недоступности) и нисходящим (влечение к грязному, морально и физически убогому, падшему</w:t>
      </w:r>
      <w:proofErr w:type="gramEnd"/>
      <w:r w:rsidRPr="00DE6583">
        <w:rPr>
          <w:rFonts w:ascii="Times New Roman" w:hAnsi="Times New Roman" w:cs="Times New Roman"/>
          <w:bCs/>
          <w:sz w:val="28"/>
          <w:szCs w:val="28"/>
        </w:rPr>
        <w:t xml:space="preserve">). В самой </w:t>
      </w:r>
      <w:proofErr w:type="spellStart"/>
      <w:r w:rsidRPr="00DE6583">
        <w:rPr>
          <w:rFonts w:ascii="Times New Roman" w:hAnsi="Times New Roman" w:cs="Times New Roman"/>
          <w:bCs/>
          <w:sz w:val="28"/>
          <w:szCs w:val="28"/>
        </w:rPr>
        <w:t>эротологии</w:t>
      </w:r>
      <w:proofErr w:type="spellEnd"/>
      <w:r w:rsidRPr="00DE6583">
        <w:rPr>
          <w:rFonts w:ascii="Times New Roman" w:hAnsi="Times New Roman" w:cs="Times New Roman"/>
          <w:bCs/>
          <w:sz w:val="28"/>
          <w:szCs w:val="28"/>
        </w:rPr>
        <w:t xml:space="preserve"> исследователь выделяет особый раздел — поэтику соития: комплекс семантически наполненных уровней в рамках полового акта. Различный смысл он видит и в понятиях «тело» и «плоть»: если тело оформлено, ограничено и зримо, то плоть — безгранична и постижима исключительно тактильно — другой плотью. Таким образом, организм есть объект исследования, тело — предмет желания, плоть — среда наслаждения.</w:t>
      </w:r>
    </w:p>
    <w:p w:rsidR="00707E4C" w:rsidRPr="00DE6583" w:rsidRDefault="00707E4C" w:rsidP="004A00AB">
      <w:pPr>
        <w:spacing w:after="0" w:line="360" w:lineRule="auto"/>
        <w:ind w:firstLine="709"/>
        <w:jc w:val="both"/>
        <w:rPr>
          <w:rFonts w:ascii="Times New Roman" w:hAnsi="Times New Roman" w:cs="Times New Roman"/>
          <w:b/>
          <w:bCs/>
          <w:sz w:val="28"/>
          <w:szCs w:val="28"/>
        </w:rPr>
      </w:pPr>
      <w:r w:rsidRPr="00DE6583">
        <w:rPr>
          <w:rFonts w:ascii="Times New Roman" w:hAnsi="Times New Roman" w:cs="Times New Roman"/>
          <w:bCs/>
          <w:sz w:val="28"/>
          <w:szCs w:val="28"/>
        </w:rPr>
        <w:lastRenderedPageBreak/>
        <w:t xml:space="preserve">Рональд </w:t>
      </w:r>
      <w:proofErr w:type="spellStart"/>
      <w:r w:rsidRPr="00DE6583">
        <w:rPr>
          <w:rFonts w:ascii="Times New Roman" w:hAnsi="Times New Roman" w:cs="Times New Roman"/>
          <w:bCs/>
          <w:sz w:val="28"/>
          <w:szCs w:val="28"/>
        </w:rPr>
        <w:t>Шлейфер</w:t>
      </w:r>
      <w:proofErr w:type="spellEnd"/>
      <w:r w:rsidRPr="00DE6583">
        <w:rPr>
          <w:rFonts w:ascii="Times New Roman" w:hAnsi="Times New Roman" w:cs="Times New Roman"/>
          <w:bCs/>
          <w:sz w:val="28"/>
          <w:szCs w:val="28"/>
        </w:rPr>
        <w:t xml:space="preserve"> рассматривает как телесную категорию опыт боли и его репрезентацию в культуре</w:t>
      </w:r>
      <w:r w:rsidRPr="00DE6583">
        <w:rPr>
          <w:rStyle w:val="a9"/>
          <w:rFonts w:ascii="Times New Roman" w:hAnsi="Times New Roman" w:cs="Times New Roman"/>
          <w:sz w:val="28"/>
          <w:szCs w:val="28"/>
        </w:rPr>
        <w:footnoteReference w:id="64"/>
      </w:r>
      <w:r w:rsidRPr="00DE6583">
        <w:rPr>
          <w:rFonts w:ascii="Times New Roman" w:hAnsi="Times New Roman" w:cs="Times New Roman"/>
          <w:bCs/>
          <w:sz w:val="28"/>
          <w:szCs w:val="28"/>
        </w:rPr>
        <w:t xml:space="preserve">. На первый взгляд такая репрезентация невозможна, так как боль ― это сугубо личное переживание, проблемное с точки зрения возможности словесной передачи. Но боль является одновременно и ощущением (которое не невыразимо), и восприятием (которое может быть выражено и подвергнуто гуманитарному исследованию). По мнению Р. </w:t>
      </w:r>
      <w:proofErr w:type="spellStart"/>
      <w:r w:rsidRPr="00DE6583">
        <w:rPr>
          <w:rFonts w:ascii="Times New Roman" w:hAnsi="Times New Roman" w:cs="Times New Roman"/>
          <w:bCs/>
          <w:sz w:val="28"/>
          <w:szCs w:val="28"/>
        </w:rPr>
        <w:t>Шлейфера</w:t>
      </w:r>
      <w:proofErr w:type="spellEnd"/>
      <w:r w:rsidRPr="00DE6583">
        <w:rPr>
          <w:rFonts w:ascii="Times New Roman" w:hAnsi="Times New Roman" w:cs="Times New Roman"/>
          <w:bCs/>
          <w:sz w:val="28"/>
          <w:szCs w:val="28"/>
        </w:rPr>
        <w:t>, ощущение боли может быть сообщено, если:</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1) Отделить переживание боли от субъекта и представить её в качестве «независимого агента» или «противника тела», т. е. придать ей статус объекта.</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2) Представить боль через «культурную схему», оформить её в какой-либо дискурс (</w:t>
      </w:r>
      <w:proofErr w:type="gramStart"/>
      <w:r w:rsidRPr="00DE6583">
        <w:rPr>
          <w:rFonts w:ascii="Times New Roman" w:hAnsi="Times New Roman" w:cs="Times New Roman"/>
          <w:bCs/>
          <w:sz w:val="28"/>
          <w:szCs w:val="28"/>
        </w:rPr>
        <w:t>медицинский</w:t>
      </w:r>
      <w:proofErr w:type="gramEnd"/>
      <w:r w:rsidRPr="00DE6583">
        <w:rPr>
          <w:rFonts w:ascii="Times New Roman" w:hAnsi="Times New Roman" w:cs="Times New Roman"/>
          <w:bCs/>
          <w:sz w:val="28"/>
          <w:szCs w:val="28"/>
        </w:rPr>
        <w:t xml:space="preserve">, психологический) или использовать сравнения и метафоры. </w:t>
      </w:r>
    </w:p>
    <w:p w:rsidR="00707E4C" w:rsidRPr="00DE6583" w:rsidRDefault="00707E4C" w:rsidP="004A00AB">
      <w:pPr>
        <w:spacing w:after="0" w:line="360" w:lineRule="auto"/>
        <w:ind w:firstLine="709"/>
        <w:jc w:val="both"/>
        <w:rPr>
          <w:rFonts w:ascii="Times New Roman" w:hAnsi="Times New Roman" w:cs="Times New Roman"/>
          <w:bCs/>
          <w:sz w:val="28"/>
          <w:szCs w:val="28"/>
        </w:rPr>
      </w:pPr>
      <w:r w:rsidRPr="00DE6583">
        <w:rPr>
          <w:rFonts w:ascii="Times New Roman" w:hAnsi="Times New Roman" w:cs="Times New Roman"/>
          <w:bCs/>
          <w:sz w:val="28"/>
          <w:szCs w:val="28"/>
        </w:rPr>
        <w:t>3) Описать динамически разворачивающуюся ситуацию боли. В таком случае боль как бы остаётся неназванной, но при этом мы понимаем, что что-то происходит, и это что-то крайне болезненно.</w:t>
      </w:r>
    </w:p>
    <w:p w:rsidR="00707E4C" w:rsidRPr="00DE6583" w:rsidRDefault="00707E4C" w:rsidP="004A00AB">
      <w:pPr>
        <w:spacing w:after="0" w:line="360" w:lineRule="auto"/>
        <w:jc w:val="both"/>
        <w:rPr>
          <w:rFonts w:ascii="Times New Roman" w:hAnsi="Times New Roman" w:cs="Times New Roman"/>
          <w:sz w:val="28"/>
          <w:szCs w:val="28"/>
        </w:rPr>
      </w:pPr>
    </w:p>
    <w:p w:rsidR="00707E4C" w:rsidRPr="00DE6583" w:rsidRDefault="00707E4C" w:rsidP="000961BE">
      <w:pPr>
        <w:pStyle w:val="2"/>
        <w:spacing w:line="360" w:lineRule="auto"/>
        <w:jc w:val="center"/>
        <w:rPr>
          <w:rFonts w:ascii="Times New Roman" w:hAnsi="Times New Roman" w:cs="Times New Roman"/>
          <w:b/>
          <w:bCs/>
          <w:color w:val="auto"/>
          <w:sz w:val="28"/>
          <w:szCs w:val="28"/>
        </w:rPr>
      </w:pPr>
      <w:bookmarkStart w:id="5" w:name="_Toc134717302"/>
      <w:r w:rsidRPr="00DE6583">
        <w:rPr>
          <w:rFonts w:ascii="Times New Roman" w:hAnsi="Times New Roman" w:cs="Times New Roman"/>
          <w:b/>
          <w:bCs/>
          <w:color w:val="auto"/>
          <w:sz w:val="28"/>
          <w:szCs w:val="28"/>
        </w:rPr>
        <w:t>§ 3. Эстетические принципы авангарда и русского футуризма</w:t>
      </w:r>
      <w:r w:rsidR="000961BE" w:rsidRPr="00DE6583">
        <w:rPr>
          <w:rFonts w:ascii="Times New Roman" w:hAnsi="Times New Roman" w:cs="Times New Roman"/>
          <w:b/>
          <w:bCs/>
          <w:color w:val="auto"/>
          <w:sz w:val="28"/>
          <w:szCs w:val="28"/>
        </w:rPr>
        <w:t xml:space="preserve"> </w:t>
      </w:r>
      <w:r w:rsidRPr="00DE6583">
        <w:rPr>
          <w:rFonts w:ascii="Times New Roman" w:hAnsi="Times New Roman" w:cs="Times New Roman"/>
          <w:b/>
          <w:bCs/>
          <w:color w:val="auto"/>
          <w:sz w:val="28"/>
          <w:szCs w:val="28"/>
        </w:rPr>
        <w:t>в теоретическом освещении</w:t>
      </w:r>
      <w:bookmarkEnd w:id="5"/>
    </w:p>
    <w:p w:rsidR="00707E4C" w:rsidRPr="00DE6583" w:rsidRDefault="00707E4C" w:rsidP="004A00AB">
      <w:pPr>
        <w:spacing w:after="0" w:line="360" w:lineRule="auto"/>
        <w:ind w:firstLine="709"/>
        <w:jc w:val="both"/>
        <w:rPr>
          <w:rFonts w:ascii="Times New Roman" w:hAnsi="Times New Roman" w:cs="Times New Roman"/>
          <w:sz w:val="28"/>
          <w:szCs w:val="28"/>
        </w:rPr>
      </w:pPr>
      <w:bookmarkStart w:id="6" w:name="_Hlk133581578"/>
      <w:r w:rsidRPr="00DE6583">
        <w:rPr>
          <w:rFonts w:ascii="Times New Roman" w:hAnsi="Times New Roman" w:cs="Times New Roman"/>
          <w:sz w:val="28"/>
          <w:szCs w:val="28"/>
        </w:rPr>
        <w:t xml:space="preserve">Сопоставление используемых Маяковским поэтических механизмов формирования реальности с живописными паттернами требует опоры на теоретические труды, в которых дан широкий взгляд на феномен авангарда и его характерные черты. В данной работе в качестве такой опоры выбраны два исследования, выводы которых могут быть непосредственно соотнесены с ранним творчеством Маяковского. Одним из них является монография </w:t>
      </w:r>
      <w:r w:rsidRPr="00DE6583">
        <w:rPr>
          <w:rFonts w:ascii="Times New Roman" w:hAnsi="Times New Roman" w:cs="Times New Roman"/>
          <w:sz w:val="28"/>
          <w:szCs w:val="28"/>
        </w:rPr>
        <w:lastRenderedPageBreak/>
        <w:t xml:space="preserve">«Теория авангарда» (1974), написанная Петером Бюргером, немецким филологом, историком и социологом.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Основываясь на некоторых выводах Р. </w:t>
      </w:r>
      <w:proofErr w:type="spellStart"/>
      <w:r w:rsidRPr="00DE6583">
        <w:rPr>
          <w:rFonts w:ascii="Times New Roman" w:hAnsi="Times New Roman" w:cs="Times New Roman"/>
          <w:sz w:val="28"/>
          <w:szCs w:val="28"/>
        </w:rPr>
        <w:t>Бубнера</w:t>
      </w:r>
      <w:proofErr w:type="spellEnd"/>
      <w:r w:rsidRPr="00DE6583">
        <w:rPr>
          <w:rFonts w:ascii="Times New Roman" w:hAnsi="Times New Roman" w:cs="Times New Roman"/>
          <w:sz w:val="28"/>
          <w:szCs w:val="28"/>
        </w:rPr>
        <w:t xml:space="preserve"> и Т. Адорно, Бюргер отмечает, что общим признаком модернизма становится упразднение традиционной целостности произведения, связность и самостоятельность которого осознанно подвергаются сомнению или даже стратегически разрушаются. Исследователь выделяет два типа произведений искусства: «органическое» произведение и произведение «неорганическое» (авангардное). Первый тип предполагает диалектическое единство отдельных частей и целого, а его «адекватное прочтение описывается герменевтическим кругом: понять части можно лишь исходя из целого, а целое — лишь исходя из частей. Это значит, что опережающее понимание целого направляет понимание частей и в то же время ими корректируется. </w:t>
      </w:r>
      <w:proofErr w:type="gramStart"/>
      <w:r w:rsidRPr="00DE6583">
        <w:rPr>
          <w:rFonts w:ascii="Times New Roman" w:hAnsi="Times New Roman" w:cs="Times New Roman"/>
          <w:sz w:val="28"/>
          <w:szCs w:val="28"/>
        </w:rPr>
        <w:t>Главной предпосылкой этого типа рецепции выступает допущение о необходимом соответствии между смыслом отдельных частей и смыслом целого»</w:t>
      </w:r>
      <w:r w:rsidRPr="00DE6583">
        <w:rPr>
          <w:rStyle w:val="a9"/>
          <w:rFonts w:ascii="Times New Roman" w:hAnsi="Times New Roman" w:cs="Times New Roman"/>
          <w:sz w:val="28"/>
          <w:szCs w:val="28"/>
        </w:rPr>
        <w:footnoteReference w:id="65"/>
      </w:r>
      <w:r w:rsidRPr="00DE6583">
        <w:rPr>
          <w:rFonts w:ascii="Times New Roman" w:hAnsi="Times New Roman" w:cs="Times New Roman"/>
          <w:sz w:val="28"/>
          <w:szCs w:val="28"/>
        </w:rPr>
        <w:t>. Решающее отличие «неорганического» произведения заключается в том, что его части «эмансипируются» от целого, толкование его смысла не может опереться на общее впечатление, «а если такое впечатление и начнет складываться, то при обращении к отдельным частям оно не обретет ясности, потому что они больше</w:t>
      </w:r>
      <w:proofErr w:type="gramEnd"/>
      <w:r w:rsidRPr="00DE6583">
        <w:rPr>
          <w:rFonts w:ascii="Times New Roman" w:hAnsi="Times New Roman" w:cs="Times New Roman"/>
          <w:sz w:val="28"/>
          <w:szCs w:val="28"/>
        </w:rPr>
        <w:t xml:space="preserve"> не подчиняются замыслу произведения. Реципиент переживает подобный отказ от смысла как шок. Этого и добивается художник авангарда — в надежде, что подобное изъятие смысла укажет реципиенту на сомнительность его собственной жизненной практики и на необходимость ее изменить»</w:t>
      </w:r>
      <w:r w:rsidRPr="00DE6583">
        <w:rPr>
          <w:rStyle w:val="a9"/>
          <w:rFonts w:ascii="Times New Roman" w:hAnsi="Times New Roman" w:cs="Times New Roman"/>
          <w:sz w:val="28"/>
          <w:szCs w:val="28"/>
        </w:rPr>
        <w:footnoteReference w:id="66"/>
      </w:r>
      <w:r w:rsidRPr="00DE6583">
        <w:rPr>
          <w:rFonts w:ascii="Times New Roman" w:hAnsi="Times New Roman" w:cs="Times New Roman"/>
          <w:sz w:val="28"/>
          <w:szCs w:val="28"/>
        </w:rPr>
        <w:t>. Автор «неорганического» произведения направляет внимание реципиента на его конструктивный принцип, а не на смысл произведения. (Отсюда тесная связь между аванга</w:t>
      </w:r>
      <w:r w:rsidR="006F1E68" w:rsidRPr="00DE6583">
        <w:rPr>
          <w:rFonts w:ascii="Times New Roman" w:hAnsi="Times New Roman" w:cs="Times New Roman"/>
          <w:sz w:val="28"/>
          <w:szCs w:val="28"/>
        </w:rPr>
        <w:t>р</w:t>
      </w:r>
      <w:r w:rsidRPr="00DE6583">
        <w:rPr>
          <w:rFonts w:ascii="Times New Roman" w:hAnsi="Times New Roman" w:cs="Times New Roman"/>
          <w:sz w:val="28"/>
          <w:szCs w:val="28"/>
        </w:rPr>
        <w:t xml:space="preserve">дистским искусством и направленными на приемы формальными методами.)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Художник-авангардист волен вырывать тот или иной элемент из любого контекста и заново соединять изолированные фрагменты, что вплотную подводит к принципу монтажа. Автор органического произведения видит материал для его создания живым и сохраняет его значение, наложенное различными контекстами. Для авангардиста же материал не имеет такого значения; авангардное творчество изначально заключается в вырывании его из функционального окружения, наделяющего его значением. Авангардист соединяет фрагменты с целью </w:t>
      </w:r>
      <w:proofErr w:type="spellStart"/>
      <w:r w:rsidRPr="00DE6583">
        <w:rPr>
          <w:rFonts w:ascii="Times New Roman" w:hAnsi="Times New Roman" w:cs="Times New Roman"/>
          <w:sz w:val="28"/>
          <w:szCs w:val="28"/>
        </w:rPr>
        <w:t>смыслополагания</w:t>
      </w:r>
      <w:proofErr w:type="spellEnd"/>
      <w:r w:rsidRPr="00DE6583">
        <w:rPr>
          <w:rFonts w:ascii="Times New Roman" w:hAnsi="Times New Roman" w:cs="Times New Roman"/>
          <w:sz w:val="28"/>
          <w:szCs w:val="28"/>
        </w:rPr>
        <w:t xml:space="preserve"> (при этом смысл вполне может заключаться и в указании на то, что смысла больше нет). Произведение не создается как органическое целое, а монтируется из фрагментов.</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Отличительные черты авангарда как эстетического направления описаны в работе хорватского литературоведа Александра </w:t>
      </w:r>
      <w:proofErr w:type="spellStart"/>
      <w:r w:rsidRPr="00DE6583">
        <w:rPr>
          <w:rFonts w:ascii="Times New Roman" w:hAnsi="Times New Roman" w:cs="Times New Roman"/>
          <w:sz w:val="28"/>
          <w:szCs w:val="28"/>
        </w:rPr>
        <w:t>Флакера</w:t>
      </w:r>
      <w:proofErr w:type="spellEnd"/>
      <w:r w:rsidRPr="00DE6583">
        <w:rPr>
          <w:rFonts w:ascii="Times New Roman" w:hAnsi="Times New Roman" w:cs="Times New Roman"/>
          <w:sz w:val="28"/>
          <w:szCs w:val="28"/>
        </w:rPr>
        <w:t xml:space="preserve"> «Эстетический вызов и эстетическая провокация». Эстетический вызов применительно к русскому авангарду кажется А. </w:t>
      </w:r>
      <w:proofErr w:type="spellStart"/>
      <w:r w:rsidRPr="00DE6583">
        <w:rPr>
          <w:rFonts w:ascii="Times New Roman" w:hAnsi="Times New Roman" w:cs="Times New Roman"/>
          <w:sz w:val="28"/>
          <w:szCs w:val="28"/>
        </w:rPr>
        <w:t>Флакеру</w:t>
      </w:r>
      <w:proofErr w:type="spellEnd"/>
      <w:r w:rsidRPr="00DE6583">
        <w:rPr>
          <w:rFonts w:ascii="Times New Roman" w:hAnsi="Times New Roman" w:cs="Times New Roman"/>
          <w:sz w:val="28"/>
          <w:szCs w:val="28"/>
        </w:rPr>
        <w:t xml:space="preserve"> термином более уместным, чем понятие «эпатаж»</w:t>
      </w:r>
      <w:r w:rsidRPr="00DE6583">
        <w:rPr>
          <w:rStyle w:val="a9"/>
          <w:rFonts w:ascii="Times New Roman" w:hAnsi="Times New Roman" w:cs="Times New Roman"/>
          <w:sz w:val="28"/>
          <w:szCs w:val="28"/>
        </w:rPr>
        <w:footnoteReference w:id="67"/>
      </w:r>
      <w:r w:rsidRPr="00DE6583">
        <w:rPr>
          <w:rFonts w:ascii="Times New Roman" w:hAnsi="Times New Roman" w:cs="Times New Roman"/>
          <w:sz w:val="28"/>
          <w:szCs w:val="28"/>
        </w:rPr>
        <w:t xml:space="preserve">. Эпатаж, свойственный, между прочим, и символистам кажется автору недостаточным определением для более масштабных акций авангарда. </w:t>
      </w:r>
      <w:proofErr w:type="gramStart"/>
      <w:r w:rsidRPr="00DE6583">
        <w:rPr>
          <w:rFonts w:ascii="Times New Roman" w:hAnsi="Times New Roman" w:cs="Times New Roman"/>
          <w:sz w:val="28"/>
          <w:szCs w:val="28"/>
        </w:rPr>
        <w:t>Эстетический вызов</w:t>
      </w:r>
      <w:r w:rsidRPr="00DE6583">
        <w:rPr>
          <w:rFonts w:ascii="Times New Roman" w:hAnsi="Times New Roman" w:cs="Times New Roman"/>
          <w:strike/>
          <w:sz w:val="28"/>
          <w:szCs w:val="28"/>
        </w:rPr>
        <w:t xml:space="preserve"> </w:t>
      </w:r>
      <w:r w:rsidRPr="00DE6583">
        <w:rPr>
          <w:rFonts w:ascii="Times New Roman" w:hAnsi="Times New Roman" w:cs="Times New Roman"/>
          <w:sz w:val="28"/>
          <w:szCs w:val="28"/>
        </w:rPr>
        <w:t>нарушает эстетические нормы и представляет собой семантический жест, провоцирующий сопротивление при восприятии текста, рассчитанный на изменение эстетических навыков воспринимающего.</w:t>
      </w:r>
      <w:proofErr w:type="gramEnd"/>
      <w:r w:rsidRPr="00DE6583">
        <w:rPr>
          <w:rFonts w:ascii="Times New Roman" w:hAnsi="Times New Roman" w:cs="Times New Roman"/>
          <w:sz w:val="28"/>
          <w:szCs w:val="28"/>
        </w:rPr>
        <w:t xml:space="preserve"> Эстетическим «подстрекательством» являются «</w:t>
      </w:r>
      <w:proofErr w:type="spellStart"/>
      <w:r w:rsidRPr="00DE6583">
        <w:rPr>
          <w:rFonts w:ascii="Times New Roman" w:hAnsi="Times New Roman" w:cs="Times New Roman"/>
          <w:sz w:val="28"/>
          <w:szCs w:val="28"/>
        </w:rPr>
        <w:t>будетлянские</w:t>
      </w:r>
      <w:proofErr w:type="spellEnd"/>
      <w:r w:rsidRPr="00DE6583">
        <w:rPr>
          <w:rFonts w:ascii="Times New Roman" w:hAnsi="Times New Roman" w:cs="Times New Roman"/>
          <w:sz w:val="28"/>
          <w:szCs w:val="28"/>
        </w:rPr>
        <w:t xml:space="preserve">» манифесты, вызывающие сопротивление реципиента («Пощечина общественному вкусу»). Эстетическая провокация содержится и в знаменитом тексте А. Крученых «Дыр, </w:t>
      </w:r>
      <w:proofErr w:type="spellStart"/>
      <w:proofErr w:type="gramStart"/>
      <w:r w:rsidRPr="00DE6583">
        <w:rPr>
          <w:rFonts w:ascii="Times New Roman" w:hAnsi="Times New Roman" w:cs="Times New Roman"/>
          <w:sz w:val="28"/>
          <w:szCs w:val="28"/>
        </w:rPr>
        <w:t>бул</w:t>
      </w:r>
      <w:proofErr w:type="spellEnd"/>
      <w:proofErr w:type="gram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щыл</w:t>
      </w:r>
      <w:proofErr w:type="spellEnd"/>
      <w:r w:rsidRPr="00DE6583">
        <w:rPr>
          <w:rFonts w:ascii="Times New Roman" w:hAnsi="Times New Roman" w:cs="Times New Roman"/>
          <w:sz w:val="28"/>
          <w:szCs w:val="28"/>
        </w:rPr>
        <w:t>», напоминающем стихотворение лишь графическим рисунком. Это предшествует развитию «затрудненной»</w:t>
      </w:r>
      <w:r w:rsidRPr="00DE6583">
        <w:rPr>
          <w:rStyle w:val="a9"/>
          <w:rFonts w:ascii="Times New Roman" w:hAnsi="Times New Roman" w:cs="Times New Roman"/>
          <w:sz w:val="28"/>
          <w:szCs w:val="28"/>
        </w:rPr>
        <w:footnoteReference w:id="68"/>
      </w:r>
      <w:r w:rsidRPr="00DE6583">
        <w:rPr>
          <w:rFonts w:ascii="Times New Roman" w:hAnsi="Times New Roman" w:cs="Times New Roman"/>
          <w:sz w:val="28"/>
          <w:szCs w:val="28"/>
        </w:rPr>
        <w:t xml:space="preserve"> формы </w:t>
      </w:r>
      <w:r w:rsidRPr="00DE6583">
        <w:rPr>
          <w:rFonts w:ascii="Times New Roman" w:hAnsi="Times New Roman" w:cs="Times New Roman"/>
          <w:sz w:val="28"/>
          <w:szCs w:val="28"/>
        </w:rPr>
        <w:lastRenderedPageBreak/>
        <w:t>стихотворных текстов с установкой на «ощутимость» сочетания согласных в поэтике Маяковского, Пастернака, Цветаевой.</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Эстетическими вызовами являются и откровенные проявления культа уродства: Н. Оцуп считает навозного жука предметом поэзии, М. Зенкевич демонстрирует </w:t>
      </w:r>
      <w:proofErr w:type="spellStart"/>
      <w:r w:rsidRPr="00DE6583">
        <w:rPr>
          <w:rFonts w:ascii="Times New Roman" w:hAnsi="Times New Roman" w:cs="Times New Roman"/>
          <w:sz w:val="28"/>
          <w:szCs w:val="28"/>
        </w:rPr>
        <w:t>антиэстетичность</w:t>
      </w:r>
      <w:proofErr w:type="spellEnd"/>
      <w:r w:rsidRPr="00DE6583">
        <w:rPr>
          <w:rFonts w:ascii="Times New Roman" w:hAnsi="Times New Roman" w:cs="Times New Roman"/>
          <w:sz w:val="28"/>
          <w:szCs w:val="28"/>
        </w:rPr>
        <w:t xml:space="preserve"> «Мясных рядов», тексты Д. </w:t>
      </w:r>
      <w:proofErr w:type="spellStart"/>
      <w:r w:rsidRPr="00DE6583">
        <w:rPr>
          <w:rFonts w:ascii="Times New Roman" w:hAnsi="Times New Roman" w:cs="Times New Roman"/>
          <w:sz w:val="28"/>
          <w:szCs w:val="28"/>
        </w:rPr>
        <w:t>Бурлюка</w:t>
      </w:r>
      <w:proofErr w:type="spellEnd"/>
      <w:r w:rsidRPr="00DE6583">
        <w:rPr>
          <w:rFonts w:ascii="Times New Roman" w:hAnsi="Times New Roman" w:cs="Times New Roman"/>
          <w:sz w:val="28"/>
          <w:szCs w:val="28"/>
        </w:rPr>
        <w:t xml:space="preserve"> изобилуют </w:t>
      </w:r>
      <w:proofErr w:type="spellStart"/>
      <w:r w:rsidRPr="00DE6583">
        <w:rPr>
          <w:rFonts w:ascii="Times New Roman" w:hAnsi="Times New Roman" w:cs="Times New Roman"/>
          <w:sz w:val="28"/>
          <w:szCs w:val="28"/>
        </w:rPr>
        <w:t>провокативными</w:t>
      </w:r>
      <w:proofErr w:type="spellEnd"/>
      <w:r w:rsidRPr="00DE6583">
        <w:rPr>
          <w:rFonts w:ascii="Times New Roman" w:hAnsi="Times New Roman" w:cs="Times New Roman"/>
          <w:sz w:val="28"/>
          <w:szCs w:val="28"/>
        </w:rPr>
        <w:t xml:space="preserve"> образами («ПОЭЗИЯ — ИСТРЕПАННАЯ </w:t>
      </w:r>
      <w:proofErr w:type="gramStart"/>
      <w:r w:rsidRPr="00DE6583">
        <w:rPr>
          <w:rFonts w:ascii="Times New Roman" w:hAnsi="Times New Roman" w:cs="Times New Roman"/>
          <w:sz w:val="28"/>
          <w:szCs w:val="28"/>
        </w:rPr>
        <w:t>ДЕВКА</w:t>
      </w:r>
      <w:proofErr w:type="gramEnd"/>
      <w:r w:rsidRPr="00DE6583">
        <w:rPr>
          <w:rFonts w:ascii="Times New Roman" w:hAnsi="Times New Roman" w:cs="Times New Roman"/>
          <w:sz w:val="28"/>
          <w:szCs w:val="28"/>
        </w:rPr>
        <w:t xml:space="preserve">»). Поэзия Маяковского и ее лирический субъект, не ограничиваясь эстетической провокацией, испытывают на прочность нравственные нормы («Я люблю смотреть, как умирают дети»). Для Маяковского характерно прямо указывать адресатов своих провокаций — на эстетическом уровне («поэты»), на уровне нравов, на социальном уровне, вплоть до кощунственного вызова христианскому богу. Эстетическим вызовом является и рисование на лице, обоснованное в манифесте </w:t>
      </w:r>
      <w:proofErr w:type="spellStart"/>
      <w:r w:rsidRPr="00DE6583">
        <w:rPr>
          <w:rFonts w:ascii="Times New Roman" w:hAnsi="Times New Roman" w:cs="Times New Roman"/>
          <w:sz w:val="28"/>
          <w:szCs w:val="28"/>
        </w:rPr>
        <w:t>Зданевича</w:t>
      </w:r>
      <w:proofErr w:type="spellEnd"/>
      <w:r w:rsidRPr="00DE6583">
        <w:rPr>
          <w:rFonts w:ascii="Times New Roman" w:hAnsi="Times New Roman" w:cs="Times New Roman"/>
          <w:sz w:val="28"/>
          <w:szCs w:val="28"/>
        </w:rPr>
        <w:t xml:space="preserve"> и Ларионова «Почему мы раскрашиваемся?». «Раскрашивание» — не только эпатаж, но и начало вторжения искусства в жизнь, одного из важнейших принципов творческой деятельности Маяковского.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Русский футуризм на фоне общеевропейского </w:t>
      </w:r>
      <w:proofErr w:type="gramStart"/>
      <w:r w:rsidRPr="00DE6583">
        <w:rPr>
          <w:rFonts w:ascii="Times New Roman" w:hAnsi="Times New Roman" w:cs="Times New Roman"/>
          <w:sz w:val="28"/>
          <w:szCs w:val="28"/>
        </w:rPr>
        <w:t>авангарда</w:t>
      </w:r>
      <w:proofErr w:type="gramEnd"/>
      <w:r w:rsidRPr="00DE6583">
        <w:rPr>
          <w:rFonts w:ascii="Times New Roman" w:hAnsi="Times New Roman" w:cs="Times New Roman"/>
          <w:sz w:val="28"/>
          <w:szCs w:val="28"/>
        </w:rPr>
        <w:t xml:space="preserve"> несомненно имел свои специфические особенности, проанализированные, в частности, в статье И. </w:t>
      </w:r>
      <w:proofErr w:type="spellStart"/>
      <w:r w:rsidRPr="00DE6583">
        <w:rPr>
          <w:rFonts w:ascii="Times New Roman" w:hAnsi="Times New Roman" w:cs="Times New Roman"/>
          <w:sz w:val="28"/>
          <w:szCs w:val="28"/>
        </w:rPr>
        <w:t>Доронченкова</w:t>
      </w:r>
      <w:proofErr w:type="spellEnd"/>
      <w:r w:rsidRPr="00DE6583">
        <w:rPr>
          <w:rFonts w:ascii="Times New Roman" w:hAnsi="Times New Roman" w:cs="Times New Roman"/>
          <w:sz w:val="28"/>
          <w:szCs w:val="28"/>
        </w:rPr>
        <w:t xml:space="preserve"> «Кубизм в России. К истории восприятия»</w:t>
      </w:r>
      <w:r w:rsidRPr="00DE6583">
        <w:rPr>
          <w:rStyle w:val="a9"/>
          <w:rFonts w:ascii="Times New Roman" w:hAnsi="Times New Roman" w:cs="Times New Roman"/>
          <w:sz w:val="28"/>
          <w:szCs w:val="28"/>
        </w:rPr>
        <w:footnoteReference w:id="69"/>
      </w:r>
      <w:r w:rsidRPr="00DE6583">
        <w:rPr>
          <w:rFonts w:ascii="Times New Roman" w:hAnsi="Times New Roman" w:cs="Times New Roman"/>
          <w:sz w:val="28"/>
          <w:szCs w:val="28"/>
        </w:rPr>
        <w:t xml:space="preserve">.  Европейский футуризм зародился как литературное явление, однако быстро нашел свое отражение в живописи. Художники-футуристы комбинировали в своих работах опыт импрессионизма с опытом кубизма. К импрессионизму восходит внимание к впечатлению, в случае футуристов – к впечатлению от современного города, с его скоростью, электрическим освещением, порождающим смещение пространства и уплотнение перспективы; с кубизмом связаны дробление формы и ее реконструкция на холсте. Однако </w:t>
      </w:r>
      <w:r w:rsidRPr="00DE6583">
        <w:rPr>
          <w:rFonts w:ascii="Times New Roman" w:hAnsi="Times New Roman" w:cs="Times New Roman"/>
          <w:sz w:val="28"/>
          <w:szCs w:val="28"/>
        </w:rPr>
        <w:lastRenderedPageBreak/>
        <w:t xml:space="preserve">главной отличительной чертой футуризма стало стремление к передаче движения.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Русский футуризм был воспринят современниками двояко. С одной стороны, скепсис вызывала мнимая зависимость от французских кубистов, с другой – в футуристах увидели символ кризиса эпохи. </w:t>
      </w:r>
      <w:proofErr w:type="gramStart"/>
      <w:r w:rsidRPr="00DE6583">
        <w:rPr>
          <w:rFonts w:ascii="Times New Roman" w:hAnsi="Times New Roman" w:cs="Times New Roman"/>
          <w:sz w:val="28"/>
          <w:szCs w:val="28"/>
        </w:rPr>
        <w:t>Главное отличие русского футуризма от итальянского – озабоченность собственными историческими корнями, свидетельством чему становится новое самоназвание футуристической группы «</w:t>
      </w:r>
      <w:proofErr w:type="spellStart"/>
      <w:r w:rsidRPr="00DE6583">
        <w:rPr>
          <w:rFonts w:ascii="Times New Roman" w:hAnsi="Times New Roman" w:cs="Times New Roman"/>
          <w:sz w:val="28"/>
          <w:szCs w:val="28"/>
        </w:rPr>
        <w:t>Гилея</w:t>
      </w:r>
      <w:proofErr w:type="spellEnd"/>
      <w:r w:rsidRPr="00DE6583">
        <w:rPr>
          <w:rFonts w:ascii="Times New Roman" w:hAnsi="Times New Roman" w:cs="Times New Roman"/>
          <w:sz w:val="28"/>
          <w:szCs w:val="28"/>
        </w:rPr>
        <w:t>» – «</w:t>
      </w:r>
      <w:proofErr w:type="spellStart"/>
      <w:r w:rsidRPr="00DE6583">
        <w:rPr>
          <w:rFonts w:ascii="Times New Roman" w:hAnsi="Times New Roman" w:cs="Times New Roman"/>
          <w:sz w:val="28"/>
          <w:szCs w:val="28"/>
        </w:rPr>
        <w:t>будетляне</w:t>
      </w:r>
      <w:proofErr w:type="spellEnd"/>
      <w:r w:rsidRPr="00DE6583">
        <w:rPr>
          <w:rFonts w:ascii="Times New Roman" w:hAnsi="Times New Roman" w:cs="Times New Roman"/>
          <w:sz w:val="28"/>
          <w:szCs w:val="28"/>
        </w:rPr>
        <w:t>», происходящее от старославянского императива «буди», т. е. будь – будьте, отсылающего к категории будущего времени.</w:t>
      </w:r>
      <w:proofErr w:type="gramEnd"/>
      <w:r w:rsidRPr="00DE6583">
        <w:rPr>
          <w:rFonts w:ascii="Times New Roman" w:hAnsi="Times New Roman" w:cs="Times New Roman"/>
          <w:sz w:val="28"/>
          <w:szCs w:val="28"/>
        </w:rPr>
        <w:t xml:space="preserve"> Велимир Хлебников, выступавший главным идеологом </w:t>
      </w:r>
      <w:proofErr w:type="spellStart"/>
      <w:r w:rsidRPr="00DE6583">
        <w:rPr>
          <w:rFonts w:ascii="Times New Roman" w:hAnsi="Times New Roman" w:cs="Times New Roman"/>
          <w:sz w:val="28"/>
          <w:szCs w:val="28"/>
        </w:rPr>
        <w:t>будетлянства</w:t>
      </w:r>
      <w:proofErr w:type="spellEnd"/>
      <w:r w:rsidRPr="00DE6583">
        <w:rPr>
          <w:rFonts w:ascii="Times New Roman" w:hAnsi="Times New Roman" w:cs="Times New Roman"/>
          <w:sz w:val="28"/>
          <w:szCs w:val="28"/>
        </w:rPr>
        <w:t xml:space="preserve"> видел образец будущего в возвращении к строю славянской общины. Как отмечает Бенедикт Лившиц, к 1914 году русский авангард уже перерос итальянский футуризм, потому приезд Ф. М. Маринетти в Россию воспринялся </w:t>
      </w:r>
      <w:proofErr w:type="spellStart"/>
      <w:r w:rsidRPr="00DE6583">
        <w:rPr>
          <w:rFonts w:ascii="Times New Roman" w:hAnsi="Times New Roman" w:cs="Times New Roman"/>
          <w:sz w:val="28"/>
          <w:szCs w:val="28"/>
        </w:rPr>
        <w:t>будетлянами</w:t>
      </w:r>
      <w:proofErr w:type="spellEnd"/>
      <w:r w:rsidRPr="00DE6583">
        <w:rPr>
          <w:rFonts w:ascii="Times New Roman" w:hAnsi="Times New Roman" w:cs="Times New Roman"/>
          <w:sz w:val="28"/>
          <w:szCs w:val="28"/>
        </w:rPr>
        <w:t>, в частности – Хлебниковым и Лившицем, скептически</w:t>
      </w:r>
      <w:r w:rsidRPr="00DE6583">
        <w:rPr>
          <w:rStyle w:val="a9"/>
          <w:rFonts w:ascii="Times New Roman" w:hAnsi="Times New Roman" w:cs="Times New Roman"/>
          <w:sz w:val="28"/>
          <w:szCs w:val="28"/>
        </w:rPr>
        <w:footnoteReference w:id="70"/>
      </w:r>
      <w:r w:rsidRPr="00DE6583">
        <w:rPr>
          <w:rFonts w:ascii="Times New Roman" w:hAnsi="Times New Roman" w:cs="Times New Roman"/>
          <w:sz w:val="28"/>
          <w:szCs w:val="28"/>
        </w:rPr>
        <w:t xml:space="preserve">.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 1913 г. художница Ольга Розанова в статье, выразительно озаглавленной «Основы нового творчества и причины его непонимания», говорит относительно наследия французской живописи следующее: «Указав выше, что все искусство, ранее существовавшее, лишь намеком касалось задач чисто живописного свойства, &lt;…&gt; можно сказать, что лишь в XIX веке школой импрессионистов впервые выдвинуты были положения, до тех пор неизвестные: условие воздушно-световой атмосферы в картине, цветовой анализ. Затем следуют Ван Гог, давший намек на принцип динамизма, и Сезанн, выдвинувший вопрос о конструкции, плоскостном и поверхностном измерении. Но Ван Гог и Сезанн — это лишь устья тех широких и </w:t>
      </w:r>
      <w:r w:rsidRPr="00DE6583">
        <w:rPr>
          <w:rFonts w:ascii="Times New Roman" w:hAnsi="Times New Roman" w:cs="Times New Roman"/>
          <w:sz w:val="28"/>
          <w:szCs w:val="28"/>
        </w:rPr>
        <w:lastRenderedPageBreak/>
        <w:t>стремительных течений, которые являются наиболее определившимися в наше время: футуризм и кубизм»</w:t>
      </w:r>
      <w:r w:rsidRPr="00DE6583">
        <w:rPr>
          <w:rStyle w:val="a9"/>
          <w:rFonts w:ascii="Times New Roman" w:hAnsi="Times New Roman" w:cs="Times New Roman"/>
          <w:sz w:val="28"/>
          <w:szCs w:val="28"/>
        </w:rPr>
        <w:footnoteReference w:id="71"/>
      </w:r>
      <w:r w:rsidRPr="00DE6583">
        <w:rPr>
          <w:rFonts w:ascii="Times New Roman" w:hAnsi="Times New Roman" w:cs="Times New Roman"/>
          <w:sz w:val="28"/>
          <w:szCs w:val="28"/>
        </w:rPr>
        <w:t>.</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Русские авангардисты принимают и усваивают западное искусство, но и предъявляют свое понимание его. Русский неопримитивизм возрождает лубок; он обязан росписи подносов, провинциальному портрету или вывеске в такой же степени, как Сезанну и Гогену. Ларионов сочетает в своей практике уроки импрессионизма и постимпрессионизма, Матисса и свое знание русской фольклорной визуальной культуры. С 1913 года возрастает потребность доказать самобытность русского авангардизма, что отражается в манифестах. В каталог персональной выставки Наталии Гончаровой 1913 года включен текст, в котором художница отказывается от западного ученичества: «Теперь я </w:t>
      </w:r>
      <w:proofErr w:type="spellStart"/>
      <w:r w:rsidRPr="00DE6583">
        <w:rPr>
          <w:rFonts w:ascii="Times New Roman" w:hAnsi="Times New Roman" w:cs="Times New Roman"/>
          <w:sz w:val="28"/>
          <w:szCs w:val="28"/>
        </w:rPr>
        <w:t>отряхаю</w:t>
      </w:r>
      <w:proofErr w:type="spellEnd"/>
      <w:r w:rsidRPr="00DE6583">
        <w:rPr>
          <w:rFonts w:ascii="Times New Roman" w:hAnsi="Times New Roman" w:cs="Times New Roman"/>
          <w:sz w:val="28"/>
          <w:szCs w:val="28"/>
        </w:rPr>
        <w:t xml:space="preserve"> прах от ног своих и удаляюсь от Запада, считая его нивелирующее значение весьма мелким и не­значительным. Мой путь — к первоисточнику всех искусств: к Востоку. Искусство моей страны несравненно глубже и значительнее, чем все, что я знаю на Западе. Я заново открываю путь на Восток, и по этому пути, уверена, за мной пойдут многие»</w:t>
      </w:r>
      <w:r w:rsidRPr="00DE6583">
        <w:rPr>
          <w:rStyle w:val="a9"/>
          <w:rFonts w:ascii="Times New Roman" w:hAnsi="Times New Roman" w:cs="Times New Roman"/>
          <w:sz w:val="28"/>
          <w:szCs w:val="28"/>
        </w:rPr>
        <w:footnoteReference w:id="72"/>
      </w:r>
      <w:r w:rsidRPr="00DE6583">
        <w:rPr>
          <w:rFonts w:ascii="Times New Roman" w:hAnsi="Times New Roman" w:cs="Times New Roman"/>
          <w:sz w:val="28"/>
          <w:szCs w:val="28"/>
        </w:rPr>
        <w:t>.</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Осенью 1913 года Илья </w:t>
      </w:r>
      <w:proofErr w:type="spellStart"/>
      <w:r w:rsidRPr="00DE6583">
        <w:rPr>
          <w:rFonts w:ascii="Times New Roman" w:hAnsi="Times New Roman" w:cs="Times New Roman"/>
          <w:sz w:val="28"/>
          <w:szCs w:val="28"/>
        </w:rPr>
        <w:t>Зданевич</w:t>
      </w:r>
      <w:proofErr w:type="spellEnd"/>
      <w:r w:rsidRPr="00DE6583">
        <w:rPr>
          <w:rFonts w:ascii="Times New Roman" w:hAnsi="Times New Roman" w:cs="Times New Roman"/>
          <w:sz w:val="28"/>
          <w:szCs w:val="28"/>
        </w:rPr>
        <w:t xml:space="preserve"> в диалоге с Ларионовым придумал такое явление, как </w:t>
      </w:r>
      <w:proofErr w:type="spellStart"/>
      <w:r w:rsidRPr="00DE6583">
        <w:rPr>
          <w:rFonts w:ascii="Times New Roman" w:hAnsi="Times New Roman" w:cs="Times New Roman"/>
          <w:sz w:val="28"/>
          <w:szCs w:val="28"/>
        </w:rPr>
        <w:t>всёчество</w:t>
      </w:r>
      <w:proofErr w:type="spellEnd"/>
      <w:r w:rsidRPr="00DE6583">
        <w:rPr>
          <w:rFonts w:ascii="Times New Roman" w:hAnsi="Times New Roman" w:cs="Times New Roman"/>
          <w:sz w:val="28"/>
          <w:szCs w:val="28"/>
        </w:rPr>
        <w:t xml:space="preserve">. Это изобретенное слово обозначало, что русскому современному творчеству подвластны все времена и эпохи, что современный художник не знает времени, таким образом, полемически решался вопрос о принадлежности стилей и направлений.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Исследованию концептуальных основ </w:t>
      </w:r>
      <w:proofErr w:type="spellStart"/>
      <w:r w:rsidRPr="00DE6583">
        <w:rPr>
          <w:rFonts w:ascii="Times New Roman" w:hAnsi="Times New Roman" w:cs="Times New Roman"/>
          <w:sz w:val="28"/>
          <w:szCs w:val="28"/>
        </w:rPr>
        <w:t>будетлянства</w:t>
      </w:r>
      <w:proofErr w:type="spellEnd"/>
      <w:r w:rsidRPr="00DE6583">
        <w:rPr>
          <w:rFonts w:ascii="Times New Roman" w:hAnsi="Times New Roman" w:cs="Times New Roman"/>
          <w:sz w:val="28"/>
          <w:szCs w:val="28"/>
        </w:rPr>
        <w:t xml:space="preserve"> посвящена одна из глав монографии Р. В. Дуганова. Исследователь разграничивает понятия «футуризм» и «</w:t>
      </w:r>
      <w:proofErr w:type="spellStart"/>
      <w:r w:rsidRPr="00DE6583">
        <w:rPr>
          <w:rFonts w:ascii="Times New Roman" w:hAnsi="Times New Roman" w:cs="Times New Roman"/>
          <w:sz w:val="28"/>
          <w:szCs w:val="28"/>
        </w:rPr>
        <w:t>будетлянство</w:t>
      </w:r>
      <w:proofErr w:type="spellEnd"/>
      <w:r w:rsidRPr="00DE6583">
        <w:rPr>
          <w:rFonts w:ascii="Times New Roman" w:hAnsi="Times New Roman" w:cs="Times New Roman"/>
          <w:sz w:val="28"/>
          <w:szCs w:val="28"/>
        </w:rPr>
        <w:t xml:space="preserve">» согласно географической позиции: первое — характеризуется как явление сугубо европейское, в то время как на русской почве аутентично развивается второе. Отправной точкой рассуждений для </w:t>
      </w:r>
      <w:r w:rsidRPr="00DE6583">
        <w:rPr>
          <w:rFonts w:ascii="Times New Roman" w:hAnsi="Times New Roman" w:cs="Times New Roman"/>
          <w:sz w:val="28"/>
          <w:szCs w:val="28"/>
        </w:rPr>
        <w:lastRenderedPageBreak/>
        <w:t>автора становится описание культурно-исторической почвы для возникновения русского футуризма: «‎прежняя «‎бедная красота» уже распалась, а новая еще не воплощена»</w:t>
      </w:r>
      <w:r w:rsidRPr="00DE6583">
        <w:rPr>
          <w:rStyle w:val="a9"/>
          <w:rFonts w:ascii="Times New Roman" w:hAnsi="Times New Roman" w:cs="Times New Roman"/>
          <w:sz w:val="28"/>
          <w:szCs w:val="28"/>
        </w:rPr>
        <w:footnoteReference w:id="73"/>
      </w:r>
      <w:r w:rsidRPr="00DE6583">
        <w:rPr>
          <w:rFonts w:ascii="Times New Roman" w:hAnsi="Times New Roman" w:cs="Times New Roman"/>
          <w:sz w:val="28"/>
          <w:szCs w:val="28"/>
        </w:rPr>
        <w:t xml:space="preserve">.  Для </w:t>
      </w:r>
      <w:proofErr w:type="spellStart"/>
      <w:r w:rsidRPr="00DE6583">
        <w:rPr>
          <w:rFonts w:ascii="Times New Roman" w:hAnsi="Times New Roman" w:cs="Times New Roman"/>
          <w:sz w:val="28"/>
          <w:szCs w:val="28"/>
        </w:rPr>
        <w:t>будетлянства</w:t>
      </w:r>
      <w:proofErr w:type="spellEnd"/>
      <w:r w:rsidRPr="00DE6583">
        <w:rPr>
          <w:rFonts w:ascii="Times New Roman" w:hAnsi="Times New Roman" w:cs="Times New Roman"/>
          <w:sz w:val="28"/>
          <w:szCs w:val="28"/>
        </w:rPr>
        <w:t xml:space="preserve"> существенен коренной переворот эстетики, а также возвращение ее к изначальной природе: искусство должно было выйти за свои собственные рамки, оставаясь собой. Сама «</w:t>
      </w:r>
      <w:proofErr w:type="spellStart"/>
      <w:r w:rsidRPr="00DE6583">
        <w:rPr>
          <w:rFonts w:ascii="Times New Roman" w:hAnsi="Times New Roman" w:cs="Times New Roman"/>
          <w:sz w:val="28"/>
          <w:szCs w:val="28"/>
        </w:rPr>
        <w:t>футуристичность</w:t>
      </w:r>
      <w:proofErr w:type="spellEnd"/>
      <w:r w:rsidRPr="00DE6583">
        <w:rPr>
          <w:rFonts w:ascii="Times New Roman" w:hAnsi="Times New Roman" w:cs="Times New Roman"/>
          <w:sz w:val="28"/>
          <w:szCs w:val="28"/>
        </w:rPr>
        <w:t xml:space="preserve">» для участников движения часто заключалась именно в выходе из эстетических рамок. Характерная для этого направления концепция сочетания крайностей (жизни и смерти, прошлого и будущего) неумолимо вела к обращению к стихийной космической сущности, что, по замечанию исследователя, носило исключительно русский — </w:t>
      </w:r>
      <w:proofErr w:type="spellStart"/>
      <w:r w:rsidRPr="00DE6583">
        <w:rPr>
          <w:rFonts w:ascii="Times New Roman" w:hAnsi="Times New Roman" w:cs="Times New Roman"/>
          <w:sz w:val="28"/>
          <w:szCs w:val="28"/>
        </w:rPr>
        <w:t>будетлянский</w:t>
      </w:r>
      <w:proofErr w:type="spellEnd"/>
      <w:r w:rsidRPr="00DE6583">
        <w:rPr>
          <w:rFonts w:ascii="Times New Roman" w:hAnsi="Times New Roman" w:cs="Times New Roman"/>
          <w:sz w:val="28"/>
          <w:szCs w:val="28"/>
        </w:rPr>
        <w:t xml:space="preserve"> — характер. </w:t>
      </w:r>
    </w:p>
    <w:p w:rsidR="00707E4C" w:rsidRPr="00DE6583" w:rsidRDefault="00707E4C" w:rsidP="004A00AB">
      <w:pPr>
        <w:spacing w:after="0" w:line="360" w:lineRule="auto"/>
        <w:ind w:firstLine="709"/>
        <w:jc w:val="both"/>
        <w:rPr>
          <w:rFonts w:ascii="Times New Roman" w:hAnsi="Times New Roman" w:cs="Times New Roman"/>
          <w:sz w:val="28"/>
          <w:szCs w:val="28"/>
        </w:rPr>
      </w:pPr>
      <w:proofErr w:type="gramStart"/>
      <w:r w:rsidRPr="00DE6583">
        <w:rPr>
          <w:rFonts w:ascii="Times New Roman" w:hAnsi="Times New Roman" w:cs="Times New Roman"/>
          <w:sz w:val="28"/>
          <w:szCs w:val="28"/>
        </w:rPr>
        <w:t>С точки зрения Дуганова, футуризм в широком — это исключительно художественная концепция, в основном опирающаяся на форму, родственная другим европейским течениям.</w:t>
      </w:r>
      <w:proofErr w:type="gramEnd"/>
      <w:r w:rsidRPr="00DE6583">
        <w:rPr>
          <w:rFonts w:ascii="Times New Roman" w:hAnsi="Times New Roman" w:cs="Times New Roman"/>
          <w:sz w:val="28"/>
          <w:szCs w:val="28"/>
        </w:rPr>
        <w:t xml:space="preserve"> Футуризм в узком смысле</w:t>
      </w:r>
      <w:r w:rsidR="000059BC" w:rsidRPr="00DE6583">
        <w:rPr>
          <w:rStyle w:val="a6"/>
        </w:rPr>
        <w:t xml:space="preserve"> </w:t>
      </w:r>
      <w:r w:rsidR="000059BC" w:rsidRPr="00DE6583">
        <w:rPr>
          <w:rFonts w:ascii="Times New Roman" w:hAnsi="Times New Roman" w:cs="Times New Roman"/>
          <w:sz w:val="28"/>
          <w:szCs w:val="28"/>
        </w:rPr>
        <w:t>—</w:t>
      </w:r>
      <w:r w:rsidR="000059BC" w:rsidRPr="00DE6583">
        <w:rPr>
          <w:rStyle w:val="a6"/>
        </w:rPr>
        <w:t xml:space="preserve">  </w:t>
      </w:r>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общеэстетическая</w:t>
      </w:r>
      <w:proofErr w:type="spellEnd"/>
      <w:r w:rsidRPr="00DE6583">
        <w:rPr>
          <w:rFonts w:ascii="Times New Roman" w:hAnsi="Times New Roman" w:cs="Times New Roman"/>
          <w:sz w:val="28"/>
          <w:szCs w:val="28"/>
        </w:rPr>
        <w:t xml:space="preserve"> концепция, широкое движение, опиравшееся на целостное переживание мира, принадлежит исключительно России. Именно это именуется </w:t>
      </w:r>
      <w:proofErr w:type="spellStart"/>
      <w:r w:rsidRPr="00DE6583">
        <w:rPr>
          <w:rFonts w:ascii="Times New Roman" w:hAnsi="Times New Roman" w:cs="Times New Roman"/>
          <w:sz w:val="28"/>
          <w:szCs w:val="28"/>
        </w:rPr>
        <w:t>хлебниковским</w:t>
      </w:r>
      <w:proofErr w:type="spellEnd"/>
      <w:r w:rsidRPr="00DE6583">
        <w:rPr>
          <w:rFonts w:ascii="Times New Roman" w:hAnsi="Times New Roman" w:cs="Times New Roman"/>
          <w:sz w:val="28"/>
          <w:szCs w:val="28"/>
        </w:rPr>
        <w:t xml:space="preserve"> термином «‎</w:t>
      </w:r>
      <w:proofErr w:type="spellStart"/>
      <w:r w:rsidRPr="00DE6583">
        <w:rPr>
          <w:rFonts w:ascii="Times New Roman" w:hAnsi="Times New Roman" w:cs="Times New Roman"/>
          <w:sz w:val="28"/>
          <w:szCs w:val="28"/>
        </w:rPr>
        <w:t>будетлянство</w:t>
      </w:r>
      <w:proofErr w:type="spellEnd"/>
      <w:r w:rsidRPr="00DE6583">
        <w:rPr>
          <w:rFonts w:ascii="Times New Roman" w:hAnsi="Times New Roman" w:cs="Times New Roman"/>
          <w:sz w:val="28"/>
          <w:szCs w:val="28"/>
        </w:rPr>
        <w:t xml:space="preserve">». Его концепция самобытна. Так, например, утверждение словотворчества обусловлено ничем иным, как необходимостью правильного соотношения между периодами, предметами вещественного мира и именами. Это устремление и приводило к созданию новых форм с их избыточностью, которая в свою очередь отражала состояние действительности — незавершенность и переполненность. Для </w:t>
      </w:r>
      <w:proofErr w:type="spellStart"/>
      <w:r w:rsidRPr="00DE6583">
        <w:rPr>
          <w:rFonts w:ascii="Times New Roman" w:hAnsi="Times New Roman" w:cs="Times New Roman"/>
          <w:sz w:val="28"/>
          <w:szCs w:val="28"/>
        </w:rPr>
        <w:t>будетлянства</w:t>
      </w:r>
      <w:proofErr w:type="spellEnd"/>
      <w:r w:rsidRPr="00DE6583">
        <w:rPr>
          <w:rFonts w:ascii="Times New Roman" w:hAnsi="Times New Roman" w:cs="Times New Roman"/>
          <w:sz w:val="28"/>
          <w:szCs w:val="28"/>
        </w:rPr>
        <w:t xml:space="preserve"> было характерно также особое восприятие действительности как безличной, стихийной творящей силы. Противоречие между формой (ориентация на городское пространство) и концепцией (эстетика природности) снимается тем, что город, и человек, и даже история воспринимаются футуристами как часть природы. </w:t>
      </w:r>
      <w:proofErr w:type="gramStart"/>
      <w:r w:rsidRPr="00DE6583">
        <w:rPr>
          <w:rFonts w:ascii="Times New Roman" w:hAnsi="Times New Roman" w:cs="Times New Roman"/>
          <w:sz w:val="28"/>
          <w:szCs w:val="28"/>
        </w:rPr>
        <w:t>Последняя</w:t>
      </w:r>
      <w:proofErr w:type="gramEnd"/>
      <w:r w:rsidRPr="00DE6583">
        <w:rPr>
          <w:rFonts w:ascii="Times New Roman" w:hAnsi="Times New Roman" w:cs="Times New Roman"/>
          <w:sz w:val="28"/>
          <w:szCs w:val="28"/>
        </w:rPr>
        <w:t xml:space="preserve"> представлена энергией, общей вневременной субстанцией. Основным теоретиком такой </w:t>
      </w:r>
      <w:r w:rsidRPr="00DE6583">
        <w:rPr>
          <w:rFonts w:ascii="Times New Roman" w:hAnsi="Times New Roman" w:cs="Times New Roman"/>
          <w:sz w:val="28"/>
          <w:szCs w:val="28"/>
        </w:rPr>
        <w:lastRenderedPageBreak/>
        <w:t xml:space="preserve">эстетики выступал В. Хлебников, чье влияние на творчество Маяковского было значимым.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По определению С. Исакова, прекрасное для футуристов есть творящая силы природы, ее бесконечная метаморфоза</w:t>
      </w:r>
      <w:r w:rsidRPr="00DE6583">
        <w:rPr>
          <w:rStyle w:val="a9"/>
          <w:rFonts w:ascii="Times New Roman" w:hAnsi="Times New Roman" w:cs="Times New Roman"/>
          <w:sz w:val="28"/>
          <w:szCs w:val="28"/>
        </w:rPr>
        <w:footnoteReference w:id="74"/>
      </w:r>
      <w:r w:rsidRPr="00DE6583">
        <w:rPr>
          <w:rFonts w:ascii="Times New Roman" w:hAnsi="Times New Roman" w:cs="Times New Roman"/>
          <w:sz w:val="28"/>
          <w:szCs w:val="28"/>
        </w:rPr>
        <w:t>. Эстетика футуризма утверждает прекрасное не как вечно завершающееся, а как вечно возникающее. Художник – часть природы в ее становлении, именно через него энергия осуществляет свое движение, он один из центральных участников «‎</w:t>
      </w:r>
      <w:proofErr w:type="spellStart"/>
      <w:r w:rsidRPr="00DE6583">
        <w:rPr>
          <w:rFonts w:ascii="Times New Roman" w:hAnsi="Times New Roman" w:cs="Times New Roman"/>
          <w:sz w:val="28"/>
          <w:szCs w:val="28"/>
        </w:rPr>
        <w:t>энергийного</w:t>
      </w:r>
      <w:proofErr w:type="spellEnd"/>
      <w:r w:rsidRPr="00DE6583">
        <w:rPr>
          <w:rFonts w:ascii="Times New Roman" w:hAnsi="Times New Roman" w:cs="Times New Roman"/>
          <w:sz w:val="28"/>
          <w:szCs w:val="28"/>
        </w:rPr>
        <w:t xml:space="preserve"> действа»</w:t>
      </w:r>
      <w:r w:rsidRPr="00DE6583">
        <w:rPr>
          <w:rStyle w:val="a9"/>
          <w:rFonts w:ascii="Times New Roman" w:hAnsi="Times New Roman" w:cs="Times New Roman"/>
          <w:sz w:val="28"/>
          <w:szCs w:val="28"/>
        </w:rPr>
        <w:footnoteReference w:id="75"/>
      </w:r>
      <w:r w:rsidRPr="00DE6583">
        <w:rPr>
          <w:rFonts w:ascii="Times New Roman" w:hAnsi="Times New Roman" w:cs="Times New Roman"/>
          <w:sz w:val="28"/>
          <w:szCs w:val="28"/>
        </w:rPr>
        <w:t xml:space="preserve">. Искусство есть выражение и оформление мировой энергии.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Революционное восприятие действительности породило ощущение не просто ее изменений, но катастрофической гибели и воскрешения. Для Хлебникова история становится учением о закономерности войн и революций, для Маяковского — высшая оценка художественного произведения — «‎катастрофа». </w:t>
      </w:r>
    </w:p>
    <w:p w:rsidR="00707E4C" w:rsidRPr="00DE6583" w:rsidRDefault="00707E4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Социально-антропологический аспект эстетики русского футуризма наиболее ярко был воплощен Владимиром Маяковским</w:t>
      </w:r>
      <w:r w:rsidRPr="00DE6583">
        <w:rPr>
          <w:rStyle w:val="a9"/>
          <w:rFonts w:ascii="Times New Roman" w:hAnsi="Times New Roman" w:cs="Times New Roman"/>
          <w:sz w:val="28"/>
          <w:szCs w:val="28"/>
        </w:rPr>
        <w:footnoteReference w:id="76"/>
      </w:r>
      <w:r w:rsidRPr="00DE6583">
        <w:rPr>
          <w:rFonts w:ascii="Times New Roman" w:hAnsi="Times New Roman" w:cs="Times New Roman"/>
          <w:sz w:val="28"/>
          <w:szCs w:val="28"/>
        </w:rPr>
        <w:t xml:space="preserve">. Эстетика индивидуальной личности и судьбы для него была важнее, чем </w:t>
      </w:r>
      <w:proofErr w:type="spellStart"/>
      <w:r w:rsidRPr="00DE6583">
        <w:rPr>
          <w:rFonts w:ascii="Times New Roman" w:hAnsi="Times New Roman" w:cs="Times New Roman"/>
          <w:sz w:val="28"/>
          <w:szCs w:val="28"/>
        </w:rPr>
        <w:t>космичность</w:t>
      </w:r>
      <w:proofErr w:type="spellEnd"/>
      <w:r w:rsidRPr="00DE6583">
        <w:rPr>
          <w:rFonts w:ascii="Times New Roman" w:hAnsi="Times New Roman" w:cs="Times New Roman"/>
          <w:sz w:val="28"/>
          <w:szCs w:val="28"/>
        </w:rPr>
        <w:t xml:space="preserve">, это и определило его роль. Самоощущение Маяковского было обусловлено историей </w:t>
      </w:r>
      <w:proofErr w:type="spellStart"/>
      <w:r w:rsidRPr="00DE6583">
        <w:rPr>
          <w:rFonts w:ascii="Times New Roman" w:hAnsi="Times New Roman" w:cs="Times New Roman"/>
          <w:sz w:val="28"/>
          <w:szCs w:val="28"/>
        </w:rPr>
        <w:t>будетлянского</w:t>
      </w:r>
      <w:proofErr w:type="spellEnd"/>
      <w:r w:rsidRPr="00DE6583">
        <w:rPr>
          <w:rFonts w:ascii="Times New Roman" w:hAnsi="Times New Roman" w:cs="Times New Roman"/>
          <w:sz w:val="28"/>
          <w:szCs w:val="28"/>
        </w:rPr>
        <w:t xml:space="preserve"> движения, в котором он занимал совершенно особое место. Именно он — в желтой кофте и с бархатным голосом — оказывается в центре этой энергетической трагедии: человек-катастрофа, человек-переворот, но живой, как личность, а не как художественный образ. Исключительное место занимает и концепция, воплощенная в лирике Маяковского: человек и меньше природы, потому что порожден ею, и большее ее. </w:t>
      </w:r>
      <w:bookmarkEnd w:id="6"/>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Футуристы, входившие в группу «Гилея», к которой принадлежал Маяковский, называли себя </w:t>
      </w:r>
      <w:proofErr w:type="spellStart"/>
      <w:r w:rsidRPr="00DE6583">
        <w:rPr>
          <w:rFonts w:ascii="Times New Roman" w:hAnsi="Times New Roman" w:cs="Times New Roman"/>
          <w:sz w:val="28"/>
          <w:szCs w:val="28"/>
        </w:rPr>
        <w:t>кубофутуристами</w:t>
      </w:r>
      <w:proofErr w:type="spellEnd"/>
      <w:r w:rsidRPr="00DE6583">
        <w:rPr>
          <w:rFonts w:ascii="Times New Roman" w:hAnsi="Times New Roman" w:cs="Times New Roman"/>
          <w:sz w:val="28"/>
          <w:szCs w:val="28"/>
        </w:rPr>
        <w:t>, что подчеркивало чрезвычайно важную для них связь словесного и изобразительного искусства. Богатый историко-литературный и биографический материал, касающийся темы «Маяковский и живопись», представлен в работах младшего современника авангардистов Николая Ивановича Харджиева</w:t>
      </w:r>
      <w:r w:rsidRPr="00DE6583">
        <w:rPr>
          <w:rStyle w:val="a9"/>
          <w:rFonts w:ascii="Times New Roman" w:hAnsi="Times New Roman" w:cs="Times New Roman"/>
          <w:sz w:val="28"/>
          <w:szCs w:val="28"/>
        </w:rPr>
        <w:footnoteReference w:id="77"/>
      </w:r>
      <w:r w:rsidRPr="00DE6583">
        <w:rPr>
          <w:rFonts w:ascii="Times New Roman" w:hAnsi="Times New Roman" w:cs="Times New Roman"/>
          <w:sz w:val="28"/>
          <w:szCs w:val="28"/>
        </w:rPr>
        <w:t xml:space="preserve">, на которые мы будем опираться. Годы раннего творчества исследователь считал периодом, в своем роде исключительным – едва ли в истории искусства можно найти моменты, когда поэзия и живопись настолько тесно соприкасались между собой, как это было в период возникновения </w:t>
      </w:r>
      <w:proofErr w:type="spellStart"/>
      <w:r w:rsidRPr="00DE6583">
        <w:rPr>
          <w:rFonts w:ascii="Times New Roman" w:hAnsi="Times New Roman" w:cs="Times New Roman"/>
          <w:sz w:val="28"/>
          <w:szCs w:val="28"/>
        </w:rPr>
        <w:t>кубофутуризма</w:t>
      </w:r>
      <w:proofErr w:type="spellEnd"/>
      <w:r w:rsidRPr="00DE6583">
        <w:rPr>
          <w:rFonts w:ascii="Times New Roman" w:hAnsi="Times New Roman" w:cs="Times New Roman"/>
          <w:sz w:val="28"/>
          <w:szCs w:val="28"/>
        </w:rPr>
        <w:t xml:space="preserve"> в России. </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Творческое развитие Маяковского началось с живописи</w:t>
      </w:r>
      <w:r w:rsidR="002E6AB1" w:rsidRPr="00DE6583">
        <w:rPr>
          <w:rStyle w:val="a9"/>
          <w:rFonts w:ascii="Times New Roman" w:hAnsi="Times New Roman" w:cs="Times New Roman"/>
          <w:sz w:val="28"/>
          <w:szCs w:val="28"/>
        </w:rPr>
        <w:footnoteReference w:id="78"/>
      </w:r>
      <w:r w:rsidRPr="00DE6583">
        <w:rPr>
          <w:rFonts w:ascii="Times New Roman" w:hAnsi="Times New Roman" w:cs="Times New Roman"/>
          <w:sz w:val="28"/>
          <w:szCs w:val="28"/>
        </w:rPr>
        <w:t xml:space="preserve">. К авангардной живописи он приобщается, вступив в близкие дружеские отношения с Д. </w:t>
      </w:r>
      <w:proofErr w:type="spellStart"/>
      <w:r w:rsidRPr="00DE6583">
        <w:rPr>
          <w:rFonts w:ascii="Times New Roman" w:hAnsi="Times New Roman" w:cs="Times New Roman"/>
          <w:sz w:val="28"/>
          <w:szCs w:val="28"/>
        </w:rPr>
        <w:t>Бурлюком</w:t>
      </w:r>
      <w:proofErr w:type="spellEnd"/>
      <w:r w:rsidRPr="00DE6583">
        <w:rPr>
          <w:rFonts w:ascii="Times New Roman" w:hAnsi="Times New Roman" w:cs="Times New Roman"/>
          <w:sz w:val="28"/>
          <w:szCs w:val="28"/>
        </w:rPr>
        <w:t xml:space="preserve"> в 1912 году, тогда же присоединяется к поэтической группе «</w:t>
      </w:r>
      <w:proofErr w:type="spellStart"/>
      <w:r w:rsidRPr="00DE6583">
        <w:rPr>
          <w:rFonts w:ascii="Times New Roman" w:hAnsi="Times New Roman" w:cs="Times New Roman"/>
          <w:sz w:val="28"/>
          <w:szCs w:val="28"/>
        </w:rPr>
        <w:t>будетлян</w:t>
      </w:r>
      <w:proofErr w:type="spellEnd"/>
      <w:r w:rsidRPr="00DE6583">
        <w:rPr>
          <w:rFonts w:ascii="Times New Roman" w:hAnsi="Times New Roman" w:cs="Times New Roman"/>
          <w:sz w:val="28"/>
          <w:szCs w:val="28"/>
        </w:rPr>
        <w:t xml:space="preserve">», идейным вдохновителем которой явился В. Хлебников. Русская футуристическая живопись и поэзия идут в это время рука об руку: издаются поэтические сборники («Садок судей»), читаются лекции по новой эстетике («Эволюция понятий красоты в живописи»), организовываются художественные выставки с участием авангардных художников (Д.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В.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М. Ларионов, Н. Гончарова, В. Маяковский и другие). Творческий дебют Маяковского, по свидетельству Н. Харджиева, произошел в 1912 году на «Первой выставке картин и этюдов Художественно-артистической ассоциации». 20 ноября 1912 года Маяковский и Д.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выступили на вечере "Союза молодежи" в </w:t>
      </w:r>
      <w:r w:rsidRPr="00DE6583">
        <w:rPr>
          <w:rFonts w:ascii="Times New Roman" w:hAnsi="Times New Roman" w:cs="Times New Roman"/>
          <w:sz w:val="28"/>
          <w:szCs w:val="28"/>
        </w:rPr>
        <w:lastRenderedPageBreak/>
        <w:t xml:space="preserve">Троицком театре. После лекции Д. </w:t>
      </w:r>
      <w:proofErr w:type="spellStart"/>
      <w:r w:rsidRPr="00DE6583">
        <w:rPr>
          <w:rFonts w:ascii="Times New Roman" w:hAnsi="Times New Roman" w:cs="Times New Roman"/>
          <w:sz w:val="28"/>
          <w:szCs w:val="28"/>
        </w:rPr>
        <w:t>Бурлюка</w:t>
      </w:r>
      <w:proofErr w:type="spellEnd"/>
      <w:r w:rsidRPr="00DE6583">
        <w:rPr>
          <w:rFonts w:ascii="Times New Roman" w:hAnsi="Times New Roman" w:cs="Times New Roman"/>
          <w:sz w:val="28"/>
          <w:szCs w:val="28"/>
        </w:rPr>
        <w:t xml:space="preserve"> "Что такое кубизм?" Маяковский перед многочисленной аудиторией прочел доклад "О новейшей русской поэзии", в котором отметил аналогии между развитием поэзии и живописи.</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Среди авангардистов не один Маяковский пришел к поэзии через живопись — его опыт разделили Д.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А. Крученых, Елена </w:t>
      </w:r>
      <w:proofErr w:type="spellStart"/>
      <w:r w:rsidRPr="00DE6583">
        <w:rPr>
          <w:rFonts w:ascii="Times New Roman" w:hAnsi="Times New Roman" w:cs="Times New Roman"/>
          <w:sz w:val="28"/>
          <w:szCs w:val="28"/>
        </w:rPr>
        <w:t>Гуро</w:t>
      </w:r>
      <w:proofErr w:type="spellEnd"/>
      <w:r w:rsidRPr="00DE6583">
        <w:rPr>
          <w:rFonts w:ascii="Times New Roman" w:hAnsi="Times New Roman" w:cs="Times New Roman"/>
          <w:sz w:val="28"/>
          <w:szCs w:val="28"/>
        </w:rPr>
        <w:t xml:space="preserve">, живописью в свое время занимались В. Хлебников и В. Каменский. Также и многие авангардные художники писали стихи — </w:t>
      </w:r>
      <w:proofErr w:type="gramStart"/>
      <w:r w:rsidRPr="00DE6583">
        <w:rPr>
          <w:rFonts w:ascii="Times New Roman" w:hAnsi="Times New Roman" w:cs="Times New Roman"/>
          <w:sz w:val="28"/>
          <w:szCs w:val="28"/>
        </w:rPr>
        <w:t>Розанова</w:t>
      </w:r>
      <w:proofErr w:type="gramEnd"/>
      <w:r w:rsidRPr="00DE6583">
        <w:rPr>
          <w:rFonts w:ascii="Times New Roman" w:hAnsi="Times New Roman" w:cs="Times New Roman"/>
          <w:sz w:val="28"/>
          <w:szCs w:val="28"/>
        </w:rPr>
        <w:t>, Ларионов, Филонов, Чекрыгин.</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Авангардная провокация была характерна не только для произведения искусства, но и для репрезентации его автора. Каждое выступление Маяковского того периода было своеобразной «черной перчаткой», бросаемой защитникам «ходячего вкуса». Не случайно, что один из своих докладов 1913 года Маяковский так и назвал: «Перчатка». Свой внешний образ Маяковский откровенно трактовал как эстетический феномен. Одна из трех выставленных им в 1918 году картин — «Автопортрет в желтой кофте» — изображает упрощенную фигуру мужчины в полосатой блузе, стиснутую диагоналями многоэтажных домов (городской пейзаж в динамике). «Автопортрет в желтой кофте» — живописная параллель к сборнику "Кофта фата", который был подготовлен Маяковским к изданию в 1918 году. Этой непрерывающейся связью с живописью и графикой объясняются не только теоретические высказывания Маяковского по вопросам искусства, но и многие особенности его поэтического стиля.</w:t>
      </w:r>
    </w:p>
    <w:p w:rsidR="007F64C4" w:rsidRPr="00DE6583" w:rsidRDefault="007F64C4"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В статье 1914 года "Живопись сегодняшнего дня" среди течений, формирующих современную живопись, Маяковский выделяет три направления: "вульгарный реализм, импрессионизм и неореализм". Эти направления он приписывает трем выставкам: </w:t>
      </w:r>
      <w:proofErr w:type="gramStart"/>
      <w:r w:rsidRPr="00DE6583">
        <w:rPr>
          <w:rFonts w:ascii="Times New Roman" w:eastAsia="Times New Roman" w:hAnsi="Times New Roman" w:cs="Times New Roman"/>
          <w:sz w:val="28"/>
          <w:szCs w:val="28"/>
        </w:rPr>
        <w:t xml:space="preserve">"Первое группируется вокруг «передвижной», «периодической» и «Петербургского салона», второе — «Союза» и «Мира искусства», третье — «Бубнового валета» и меняющих </w:t>
      </w:r>
      <w:r w:rsidRPr="00DE6583">
        <w:rPr>
          <w:rFonts w:ascii="Times New Roman" w:eastAsia="Times New Roman" w:hAnsi="Times New Roman" w:cs="Times New Roman"/>
          <w:sz w:val="28"/>
          <w:szCs w:val="28"/>
        </w:rPr>
        <w:lastRenderedPageBreak/>
        <w:t>названия выставок Гончаровой и Ларионова:</w:t>
      </w:r>
      <w:proofErr w:type="gramEnd"/>
      <w:r w:rsidRPr="00DE6583">
        <w:rPr>
          <w:rFonts w:ascii="Times New Roman" w:eastAsia="Times New Roman" w:hAnsi="Times New Roman" w:cs="Times New Roman"/>
          <w:sz w:val="28"/>
          <w:szCs w:val="28"/>
        </w:rPr>
        <w:t xml:space="preserve"> «Ослиный хвост», «№ 4» и т. д.". </w:t>
      </w:r>
    </w:p>
    <w:p w:rsidR="007F64C4" w:rsidRPr="00DE6583" w:rsidRDefault="007F64C4"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Таким образом, В. Маяковский был также знаком с творчеством авангардных художественных объединений - "Бубнового валета", "Ослиного хвоста", "Союза молодежи". Приведем общий членский состав каждого из них. Бубновый валет: А. Фонвизин, А. </w:t>
      </w:r>
      <w:proofErr w:type="gramStart"/>
      <w:r w:rsidRPr="00DE6583">
        <w:rPr>
          <w:rFonts w:ascii="Times New Roman" w:eastAsia="Times New Roman" w:hAnsi="Times New Roman" w:cs="Times New Roman"/>
          <w:sz w:val="28"/>
          <w:szCs w:val="28"/>
        </w:rPr>
        <w:t>Моргунов</w:t>
      </w:r>
      <w:proofErr w:type="gramEnd"/>
      <w:r w:rsidRPr="00DE6583">
        <w:rPr>
          <w:rFonts w:ascii="Times New Roman" w:eastAsia="Times New Roman" w:hAnsi="Times New Roman" w:cs="Times New Roman"/>
          <w:sz w:val="28"/>
          <w:szCs w:val="28"/>
        </w:rPr>
        <w:t xml:space="preserve">, П. Кончаловский, А. Лентулов, И. Машков. Ослиный хвост: Н. Гончарова, М. Ларионов, К. </w:t>
      </w:r>
      <w:proofErr w:type="spellStart"/>
      <w:r w:rsidRPr="00DE6583">
        <w:rPr>
          <w:rFonts w:ascii="Times New Roman" w:eastAsia="Times New Roman" w:hAnsi="Times New Roman" w:cs="Times New Roman"/>
          <w:sz w:val="28"/>
          <w:szCs w:val="28"/>
        </w:rPr>
        <w:t>Зданевич</w:t>
      </w:r>
      <w:proofErr w:type="spellEnd"/>
      <w:r w:rsidRPr="00DE6583">
        <w:rPr>
          <w:rFonts w:ascii="Times New Roman" w:eastAsia="Times New Roman" w:hAnsi="Times New Roman" w:cs="Times New Roman"/>
          <w:sz w:val="28"/>
          <w:szCs w:val="28"/>
        </w:rPr>
        <w:t xml:space="preserve">, М. </w:t>
      </w:r>
      <w:proofErr w:type="spellStart"/>
      <w:r w:rsidRPr="00DE6583">
        <w:rPr>
          <w:rFonts w:ascii="Times New Roman" w:eastAsia="Times New Roman" w:hAnsi="Times New Roman" w:cs="Times New Roman"/>
          <w:sz w:val="28"/>
          <w:szCs w:val="28"/>
        </w:rPr>
        <w:t>Ле-Дантю</w:t>
      </w:r>
      <w:proofErr w:type="spellEnd"/>
      <w:r w:rsidRPr="00DE6583">
        <w:rPr>
          <w:rFonts w:ascii="Times New Roman" w:eastAsia="Times New Roman" w:hAnsi="Times New Roman" w:cs="Times New Roman"/>
          <w:sz w:val="28"/>
          <w:szCs w:val="28"/>
        </w:rPr>
        <w:t xml:space="preserve">, М. Шагал, А. </w:t>
      </w:r>
      <w:proofErr w:type="spellStart"/>
      <w:r w:rsidRPr="00DE6583">
        <w:rPr>
          <w:rFonts w:ascii="Times New Roman" w:eastAsia="Times New Roman" w:hAnsi="Times New Roman" w:cs="Times New Roman"/>
          <w:sz w:val="28"/>
          <w:szCs w:val="28"/>
        </w:rPr>
        <w:t>Шавченко</w:t>
      </w:r>
      <w:proofErr w:type="spellEnd"/>
      <w:r w:rsidRPr="00DE6583">
        <w:rPr>
          <w:rFonts w:ascii="Times New Roman" w:eastAsia="Times New Roman" w:hAnsi="Times New Roman" w:cs="Times New Roman"/>
          <w:sz w:val="28"/>
          <w:szCs w:val="28"/>
        </w:rPr>
        <w:t xml:space="preserve">. Союз молодежи: М. Матюшин и Е. </w:t>
      </w:r>
      <w:proofErr w:type="spellStart"/>
      <w:r w:rsidRPr="00DE6583">
        <w:rPr>
          <w:rFonts w:ascii="Times New Roman" w:eastAsia="Times New Roman" w:hAnsi="Times New Roman" w:cs="Times New Roman"/>
          <w:sz w:val="28"/>
          <w:szCs w:val="28"/>
        </w:rPr>
        <w:t>Гуро</w:t>
      </w:r>
      <w:proofErr w:type="spellEnd"/>
      <w:r w:rsidRPr="00DE6583">
        <w:rPr>
          <w:rFonts w:ascii="Times New Roman" w:eastAsia="Times New Roman" w:hAnsi="Times New Roman" w:cs="Times New Roman"/>
          <w:sz w:val="28"/>
          <w:szCs w:val="28"/>
        </w:rPr>
        <w:t xml:space="preserve"> (основатели) В. Марков, О. Розанова, И. Школьник, П. Филонов, Л. </w:t>
      </w:r>
      <w:proofErr w:type="spellStart"/>
      <w:r w:rsidRPr="00DE6583">
        <w:rPr>
          <w:rFonts w:ascii="Times New Roman" w:eastAsia="Times New Roman" w:hAnsi="Times New Roman" w:cs="Times New Roman"/>
          <w:sz w:val="28"/>
          <w:szCs w:val="28"/>
        </w:rPr>
        <w:t>Жевердеев</w:t>
      </w:r>
      <w:proofErr w:type="spellEnd"/>
      <w:r w:rsidRPr="00DE6583">
        <w:rPr>
          <w:rFonts w:ascii="Times New Roman" w:eastAsia="Times New Roman" w:hAnsi="Times New Roman" w:cs="Times New Roman"/>
          <w:sz w:val="28"/>
          <w:szCs w:val="28"/>
        </w:rPr>
        <w:t xml:space="preserve"> и др. С 1913 года — Д. </w:t>
      </w:r>
      <w:proofErr w:type="spellStart"/>
      <w:r w:rsidRPr="00DE6583">
        <w:rPr>
          <w:rFonts w:ascii="Times New Roman" w:eastAsia="Times New Roman" w:hAnsi="Times New Roman" w:cs="Times New Roman"/>
          <w:sz w:val="28"/>
          <w:szCs w:val="28"/>
        </w:rPr>
        <w:t>Бурлюк</w:t>
      </w:r>
      <w:proofErr w:type="spellEnd"/>
      <w:r w:rsidRPr="00DE6583">
        <w:rPr>
          <w:rFonts w:ascii="Times New Roman" w:eastAsia="Times New Roman" w:hAnsi="Times New Roman" w:cs="Times New Roman"/>
          <w:sz w:val="28"/>
          <w:szCs w:val="28"/>
        </w:rPr>
        <w:t>, К. Малевич, В. Татлин.</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Маяковский и его литературные соратники постоянно проводят аналогии между развитием живописи и поэзии. А. Крученых в брошюре «Слово как таковое» приводит ряд тенденций, общих для кубофутуристической живописи и поэзии: и здесь, и там происходит либо облегчение («плеск, пляска, </w:t>
      </w:r>
      <w:proofErr w:type="spellStart"/>
      <w:r w:rsidRPr="00DE6583">
        <w:rPr>
          <w:rFonts w:ascii="Times New Roman" w:hAnsi="Times New Roman" w:cs="Times New Roman"/>
          <w:sz w:val="28"/>
          <w:szCs w:val="28"/>
        </w:rPr>
        <w:t>разметывание</w:t>
      </w:r>
      <w:proofErr w:type="spellEnd"/>
      <w:r w:rsidRPr="00DE6583">
        <w:rPr>
          <w:rFonts w:ascii="Times New Roman" w:hAnsi="Times New Roman" w:cs="Times New Roman"/>
          <w:sz w:val="28"/>
          <w:szCs w:val="28"/>
        </w:rPr>
        <w:t xml:space="preserve">»), либо затруднение («занозистая поверхность, сильно шероховатая») восприятия произведения. Не случайно для произведения живописи и литературы используется одна производственная терминология — тем самым автор роднит эти два явления. Кубисты-художники, работая над фактурой, боролись против гладкой поверхности изображаемого предмета, </w:t>
      </w:r>
      <w:proofErr w:type="spellStart"/>
      <w:r w:rsidRPr="00DE6583">
        <w:rPr>
          <w:rFonts w:ascii="Times New Roman" w:hAnsi="Times New Roman" w:cs="Times New Roman"/>
          <w:sz w:val="28"/>
          <w:szCs w:val="28"/>
        </w:rPr>
        <w:t>поэты-кубофутуристы</w:t>
      </w:r>
      <w:proofErr w:type="spellEnd"/>
      <w:r w:rsidRPr="00DE6583">
        <w:rPr>
          <w:rFonts w:ascii="Times New Roman" w:hAnsi="Times New Roman" w:cs="Times New Roman"/>
          <w:sz w:val="28"/>
          <w:szCs w:val="28"/>
        </w:rPr>
        <w:t xml:space="preserve"> боролись с плавной фонетикой, посредством выдвижения тугой «фактуры слова»</w:t>
      </w:r>
      <w:r w:rsidRPr="00DE6583">
        <w:rPr>
          <w:rStyle w:val="a9"/>
          <w:rFonts w:ascii="Times New Roman" w:hAnsi="Times New Roman" w:cs="Times New Roman"/>
          <w:sz w:val="28"/>
          <w:szCs w:val="28"/>
        </w:rPr>
        <w:footnoteReference w:id="79"/>
      </w:r>
      <w:r w:rsidRPr="00DE6583">
        <w:rPr>
          <w:rFonts w:ascii="Times New Roman" w:hAnsi="Times New Roman" w:cs="Times New Roman"/>
          <w:sz w:val="28"/>
          <w:szCs w:val="28"/>
        </w:rPr>
        <w:t xml:space="preserve">, основанной на скоплении согласных шумового тембра. Символистскому предположению о корреляции между гласными фонемами и цветом, футуристы выдвинули тезис о том, что носителями цвета в поэзии являются согласные. Так же, как и кубические картины, кубофутуристические тексты стремятся к освобождению формы, поэтому вершиной стиха Д.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считал верлибр. Не было одностороннего давления изобразительного </w:t>
      </w:r>
      <w:r w:rsidRPr="00DE6583">
        <w:rPr>
          <w:rFonts w:ascii="Times New Roman" w:hAnsi="Times New Roman" w:cs="Times New Roman"/>
          <w:sz w:val="28"/>
          <w:szCs w:val="28"/>
        </w:rPr>
        <w:lastRenderedPageBreak/>
        <w:t xml:space="preserve">искусства </w:t>
      </w:r>
      <w:proofErr w:type="gramStart"/>
      <w:r w:rsidRPr="00DE6583">
        <w:rPr>
          <w:rFonts w:ascii="Times New Roman" w:hAnsi="Times New Roman" w:cs="Times New Roman"/>
          <w:sz w:val="28"/>
          <w:szCs w:val="28"/>
        </w:rPr>
        <w:t>на</w:t>
      </w:r>
      <w:proofErr w:type="gramEnd"/>
      <w:r w:rsidRPr="00DE6583">
        <w:rPr>
          <w:rFonts w:ascii="Times New Roman" w:hAnsi="Times New Roman" w:cs="Times New Roman"/>
          <w:sz w:val="28"/>
          <w:szCs w:val="28"/>
        </w:rPr>
        <w:t xml:space="preserve"> словесное. Процесс происходил в более сложной форме взаимодействия функциональных и причинно-следственных связей.</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Взаимодействие  теорий живописи и словесного искусства привело к  повышению роли графико-моторных элементов поэтического языка в творчестве </w:t>
      </w:r>
      <w:proofErr w:type="spellStart"/>
      <w:r w:rsidRPr="00DE6583">
        <w:rPr>
          <w:rFonts w:ascii="Times New Roman" w:hAnsi="Times New Roman" w:cs="Times New Roman"/>
          <w:sz w:val="28"/>
          <w:szCs w:val="28"/>
        </w:rPr>
        <w:t>кубофутуристов</w:t>
      </w:r>
      <w:proofErr w:type="spellEnd"/>
      <w:r w:rsidRPr="00DE6583">
        <w:rPr>
          <w:rFonts w:ascii="Times New Roman" w:hAnsi="Times New Roman" w:cs="Times New Roman"/>
          <w:sz w:val="28"/>
          <w:szCs w:val="28"/>
        </w:rPr>
        <w:t xml:space="preserve">: актуализировались оптические эффекты в оформлении текста. Итальянские футуристы широко использовали возможности урбанистической </w:t>
      </w:r>
      <w:proofErr w:type="spellStart"/>
      <w:r w:rsidRPr="00DE6583">
        <w:rPr>
          <w:rFonts w:ascii="Times New Roman" w:hAnsi="Times New Roman" w:cs="Times New Roman"/>
          <w:sz w:val="28"/>
          <w:szCs w:val="28"/>
        </w:rPr>
        <w:t>идеографики</w:t>
      </w:r>
      <w:proofErr w:type="spellEnd"/>
      <w:r w:rsidRPr="00DE6583">
        <w:rPr>
          <w:rFonts w:ascii="Times New Roman" w:hAnsi="Times New Roman" w:cs="Times New Roman"/>
          <w:sz w:val="28"/>
          <w:szCs w:val="28"/>
        </w:rPr>
        <w:t xml:space="preserve">: различные шрифты афиш, математические и другие научные символы. Русскими </w:t>
      </w:r>
      <w:proofErr w:type="spellStart"/>
      <w:r w:rsidRPr="00DE6583">
        <w:rPr>
          <w:rFonts w:ascii="Times New Roman" w:hAnsi="Times New Roman" w:cs="Times New Roman"/>
          <w:sz w:val="28"/>
          <w:szCs w:val="28"/>
        </w:rPr>
        <w:t>кубофутуристами</w:t>
      </w:r>
      <w:proofErr w:type="spellEnd"/>
      <w:r w:rsidRPr="00DE6583">
        <w:rPr>
          <w:rFonts w:ascii="Times New Roman" w:hAnsi="Times New Roman" w:cs="Times New Roman"/>
          <w:sz w:val="28"/>
          <w:szCs w:val="28"/>
        </w:rPr>
        <w:t xml:space="preserve"> также вскоре была осознанна ценность графических элементов, о чем упоминает Н.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в статье «Поэтические начала». Аналогию опытам итальянских футуристов и Гийома Аполлинера можно обнаружить в «железобетонных поэмах» В. Каменского. Каменский расчерчивает лист линиями, превращая его </w:t>
      </w:r>
      <w:proofErr w:type="gramStart"/>
      <w:r w:rsidRPr="00DE6583">
        <w:rPr>
          <w:rFonts w:ascii="Times New Roman" w:hAnsi="Times New Roman" w:cs="Times New Roman"/>
          <w:sz w:val="28"/>
          <w:szCs w:val="28"/>
        </w:rPr>
        <w:t>в</w:t>
      </w:r>
      <w:proofErr w:type="gramEnd"/>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своего</w:t>
      </w:r>
      <w:proofErr w:type="gramEnd"/>
      <w:r w:rsidRPr="00DE6583">
        <w:rPr>
          <w:rFonts w:ascii="Times New Roman" w:hAnsi="Times New Roman" w:cs="Times New Roman"/>
          <w:sz w:val="28"/>
          <w:szCs w:val="28"/>
        </w:rPr>
        <w:t xml:space="preserve"> рода архитектурный план, обнажающий предмет произведения и связанные на разных уровнях объекты.</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Широкое распространение получил орнаментальный монтаж шрифтов в изданиях группы «заумной поэзии» (Крученых, </w:t>
      </w:r>
      <w:proofErr w:type="spellStart"/>
      <w:r w:rsidRPr="00DE6583">
        <w:rPr>
          <w:rFonts w:ascii="Times New Roman" w:hAnsi="Times New Roman" w:cs="Times New Roman"/>
          <w:sz w:val="28"/>
          <w:szCs w:val="28"/>
        </w:rPr>
        <w:t>Зданевич</w:t>
      </w:r>
      <w:proofErr w:type="spellEnd"/>
      <w:r w:rsidRPr="00DE6583">
        <w:rPr>
          <w:rFonts w:ascii="Times New Roman" w:hAnsi="Times New Roman" w:cs="Times New Roman"/>
          <w:sz w:val="28"/>
          <w:szCs w:val="28"/>
        </w:rPr>
        <w:t>, Терентьев). Особое и специфическое явление представляли собой литографированные сборники русских футуристов. Поэты противопоставляли «кустарную» внешность своих сборников эстетской внешности изданий</w:t>
      </w:r>
      <w:r w:rsidRPr="00DE6583">
        <w:rPr>
          <w:rStyle w:val="a9"/>
          <w:rFonts w:ascii="Times New Roman" w:hAnsi="Times New Roman" w:cs="Times New Roman"/>
          <w:sz w:val="28"/>
          <w:szCs w:val="28"/>
        </w:rPr>
        <w:footnoteReference w:id="80"/>
      </w:r>
      <w:r w:rsidRPr="00DE6583">
        <w:rPr>
          <w:rFonts w:ascii="Times New Roman" w:hAnsi="Times New Roman" w:cs="Times New Roman"/>
          <w:sz w:val="28"/>
          <w:szCs w:val="28"/>
        </w:rPr>
        <w:t xml:space="preserve">, имитирующих старинные образцы типографического искусства. Особую функцию играла и графика, в частности — почерк: Хлебников и Крученых считали, что таким образом можно донести до реципиента настроение автора в момент создания произведения. Это умозаключение становится причиной художественной, а не механической работы над сборниками. Так, с особой изобразительной силой проявилось декоративное творчество Н. Гончаровой в ходе работы над бурлескно-фантастической поэмой Хлебникова и </w:t>
      </w:r>
      <w:proofErr w:type="gramStart"/>
      <w:r w:rsidRPr="00DE6583">
        <w:rPr>
          <w:rFonts w:ascii="Times New Roman" w:hAnsi="Times New Roman" w:cs="Times New Roman"/>
          <w:sz w:val="28"/>
          <w:szCs w:val="28"/>
        </w:rPr>
        <w:t>Крученых</w:t>
      </w:r>
      <w:proofErr w:type="gramEnd"/>
      <w:r w:rsidRPr="00DE6583">
        <w:rPr>
          <w:rFonts w:ascii="Times New Roman" w:hAnsi="Times New Roman" w:cs="Times New Roman"/>
          <w:sz w:val="28"/>
          <w:szCs w:val="28"/>
        </w:rPr>
        <w:t xml:space="preserve"> «Игра в аду». В свою очередь, М. Ларионов оформил издание </w:t>
      </w:r>
      <w:proofErr w:type="spellStart"/>
      <w:r w:rsidRPr="00DE6583">
        <w:rPr>
          <w:rFonts w:ascii="Times New Roman" w:hAnsi="Times New Roman" w:cs="Times New Roman"/>
          <w:sz w:val="28"/>
          <w:szCs w:val="28"/>
        </w:rPr>
        <w:t>полупародийного</w:t>
      </w:r>
      <w:proofErr w:type="spellEnd"/>
      <w:r w:rsidRPr="00DE6583">
        <w:rPr>
          <w:rFonts w:ascii="Times New Roman" w:hAnsi="Times New Roman" w:cs="Times New Roman"/>
          <w:sz w:val="28"/>
          <w:szCs w:val="28"/>
        </w:rPr>
        <w:t xml:space="preserve"> лирического цикла А. Крученых «Старинная любовь». В отличие от Н. Гончаровой, </w:t>
      </w:r>
      <w:r w:rsidRPr="00DE6583">
        <w:rPr>
          <w:rFonts w:ascii="Times New Roman" w:hAnsi="Times New Roman" w:cs="Times New Roman"/>
          <w:sz w:val="28"/>
          <w:szCs w:val="28"/>
        </w:rPr>
        <w:lastRenderedPageBreak/>
        <w:t xml:space="preserve">работавшей литографическим карандашом, М. Ларионов отказывается от трехмерных построений в пользу схемы и плоскости — и работает литографической тушью. Также оформлением футуристических сборников занимались В. и Д. </w:t>
      </w:r>
      <w:proofErr w:type="spellStart"/>
      <w:r w:rsidRPr="00DE6583">
        <w:rPr>
          <w:rFonts w:ascii="Times New Roman" w:hAnsi="Times New Roman" w:cs="Times New Roman"/>
          <w:sz w:val="28"/>
          <w:szCs w:val="28"/>
        </w:rPr>
        <w:t>Бурлюки</w:t>
      </w:r>
      <w:proofErr w:type="spellEnd"/>
      <w:r w:rsidRPr="00DE6583">
        <w:rPr>
          <w:rFonts w:ascii="Times New Roman" w:hAnsi="Times New Roman" w:cs="Times New Roman"/>
          <w:sz w:val="28"/>
          <w:szCs w:val="28"/>
        </w:rPr>
        <w:t>, В. Чекрыгин, В. Татлин, К. Малевич, О. Розанова, П. Филонов, И. Пуни, В. Маяковский и другие. Сущностно поэтические и графические построения футуристов неотделимы друг от друга.</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 группе </w:t>
      </w:r>
      <w:proofErr w:type="spellStart"/>
      <w:r w:rsidRPr="00DE6583">
        <w:rPr>
          <w:rFonts w:ascii="Times New Roman" w:hAnsi="Times New Roman" w:cs="Times New Roman"/>
          <w:sz w:val="28"/>
          <w:szCs w:val="28"/>
        </w:rPr>
        <w:t>кубофутуристов</w:t>
      </w:r>
      <w:proofErr w:type="spellEnd"/>
      <w:r w:rsidRPr="00DE6583">
        <w:rPr>
          <w:rFonts w:ascii="Times New Roman" w:hAnsi="Times New Roman" w:cs="Times New Roman"/>
          <w:sz w:val="28"/>
          <w:szCs w:val="28"/>
        </w:rPr>
        <w:t xml:space="preserve"> Маяковский был основным представителем урбанизма. В первых произведениях поэта элементы живописного кубизма транспортируются в систему поэтических образов («…Автомобиль подкрасил губы / у блеклой женщины Карьера»). Поэт переводит на язык словесного искусства кубический метод вписывания букв в предметную композицию: «…а сквозь меня на </w:t>
      </w:r>
      <w:proofErr w:type="gramStart"/>
      <w:r w:rsidRPr="00DE6583">
        <w:rPr>
          <w:rFonts w:ascii="Times New Roman" w:hAnsi="Times New Roman" w:cs="Times New Roman"/>
          <w:sz w:val="28"/>
          <w:szCs w:val="28"/>
        </w:rPr>
        <w:t>лунном</w:t>
      </w:r>
      <w:proofErr w:type="gram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сельде</w:t>
      </w:r>
      <w:proofErr w:type="spellEnd"/>
      <w:r w:rsidRPr="00DE6583">
        <w:rPr>
          <w:rFonts w:ascii="Times New Roman" w:hAnsi="Times New Roman" w:cs="Times New Roman"/>
          <w:sz w:val="28"/>
          <w:szCs w:val="28"/>
        </w:rPr>
        <w:t>/ скакала крашеная буква».</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 построении сюжета также применяются принципы живописного кубизма и футуризма — динамическое смещение предметов и их </w:t>
      </w:r>
      <w:proofErr w:type="spellStart"/>
      <w:r w:rsidRPr="00DE6583">
        <w:rPr>
          <w:rFonts w:ascii="Times New Roman" w:hAnsi="Times New Roman" w:cs="Times New Roman"/>
          <w:sz w:val="28"/>
          <w:szCs w:val="28"/>
        </w:rPr>
        <w:t>взаимопроницаемость</w:t>
      </w:r>
      <w:proofErr w:type="spellEnd"/>
      <w:r w:rsidRPr="00DE6583">
        <w:rPr>
          <w:rFonts w:ascii="Times New Roman" w:hAnsi="Times New Roman" w:cs="Times New Roman"/>
          <w:sz w:val="28"/>
          <w:szCs w:val="28"/>
        </w:rPr>
        <w:t>:</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...с окон бегущих домов</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прыгнули первые кубы. </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&lt;…&gt;</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Фокусник</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рельсы</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тянет из пасти трамвая,</w:t>
      </w:r>
    </w:p>
    <w:p w:rsidR="007F64C4" w:rsidRPr="00DE6583" w:rsidRDefault="007F64C4" w:rsidP="004A00AB">
      <w:pPr>
        <w:spacing w:after="0" w:line="360" w:lineRule="auto"/>
        <w:ind w:firstLine="709"/>
        <w:jc w:val="both"/>
        <w:rPr>
          <w:rFonts w:ascii="Times New Roman" w:hAnsi="Times New Roman" w:cs="Times New Roman"/>
          <w:sz w:val="28"/>
          <w:szCs w:val="28"/>
        </w:rPr>
      </w:pPr>
      <w:proofErr w:type="gramStart"/>
      <w:r w:rsidRPr="00DE6583">
        <w:rPr>
          <w:rFonts w:ascii="Times New Roman" w:hAnsi="Times New Roman" w:cs="Times New Roman"/>
          <w:sz w:val="28"/>
          <w:szCs w:val="28"/>
        </w:rPr>
        <w:t>скрыт</w:t>
      </w:r>
      <w:proofErr w:type="gramEnd"/>
      <w:r w:rsidRPr="00DE6583">
        <w:rPr>
          <w:rFonts w:ascii="Times New Roman" w:hAnsi="Times New Roman" w:cs="Times New Roman"/>
          <w:sz w:val="28"/>
          <w:szCs w:val="28"/>
        </w:rPr>
        <w:t xml:space="preserve"> циферблатами башни.</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ab/>
      </w:r>
      <w:r w:rsidRPr="00DE6583">
        <w:rPr>
          <w:rFonts w:ascii="Times New Roman" w:hAnsi="Times New Roman" w:cs="Times New Roman"/>
          <w:sz w:val="28"/>
          <w:szCs w:val="28"/>
        </w:rPr>
        <w:tab/>
      </w:r>
      <w:r w:rsidRPr="00DE6583">
        <w:rPr>
          <w:rFonts w:ascii="Times New Roman" w:hAnsi="Times New Roman" w:cs="Times New Roman"/>
          <w:sz w:val="28"/>
          <w:szCs w:val="28"/>
        </w:rPr>
        <w:tab/>
        <w:t>(</w:t>
      </w:r>
      <w:r w:rsidRPr="00DE6583">
        <w:rPr>
          <w:rFonts w:ascii="Times New Roman" w:hAnsi="Times New Roman" w:cs="Times New Roman"/>
          <w:sz w:val="28"/>
          <w:szCs w:val="28"/>
          <w:lang w:val="en-US"/>
        </w:rPr>
        <w:t>I</w:t>
      </w:r>
      <w:r w:rsidRPr="00DE6583">
        <w:rPr>
          <w:rFonts w:ascii="Times New Roman" w:hAnsi="Times New Roman" w:cs="Times New Roman"/>
          <w:sz w:val="28"/>
          <w:szCs w:val="28"/>
        </w:rPr>
        <w:t>, 11)</w:t>
      </w:r>
    </w:p>
    <w:p w:rsidR="007F64C4" w:rsidRPr="00DE6583" w:rsidRDefault="007F64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Зрительные образы, столкновения и смещения смысловых и эмоциональных планов, возникшие в раннем периоде, проходят через все главнейшие вещи Маяковского 1915—1917 годов.</w:t>
      </w:r>
    </w:p>
    <w:p w:rsidR="00707E4C" w:rsidRPr="00DE6583" w:rsidRDefault="00707E4C" w:rsidP="004A00AB">
      <w:pPr>
        <w:spacing w:after="0" w:line="360" w:lineRule="auto"/>
        <w:ind w:firstLine="709"/>
        <w:jc w:val="both"/>
        <w:rPr>
          <w:rFonts w:ascii="Times New Roman" w:hAnsi="Times New Roman" w:cs="Times New Roman"/>
          <w:sz w:val="28"/>
          <w:szCs w:val="28"/>
        </w:rPr>
      </w:pPr>
    </w:p>
    <w:p w:rsidR="007F64C4" w:rsidRPr="00DE6583" w:rsidRDefault="007F64C4" w:rsidP="004A00AB">
      <w:pPr>
        <w:spacing w:after="0" w:line="360" w:lineRule="auto"/>
        <w:ind w:firstLine="709"/>
        <w:jc w:val="both"/>
        <w:rPr>
          <w:rFonts w:ascii="Times New Roman" w:hAnsi="Times New Roman" w:cs="Times New Roman"/>
          <w:sz w:val="28"/>
          <w:szCs w:val="28"/>
        </w:rPr>
      </w:pPr>
    </w:p>
    <w:p w:rsidR="006A6BAF" w:rsidRPr="00DE6583" w:rsidRDefault="006A6BAF" w:rsidP="002673CF">
      <w:pPr>
        <w:pStyle w:val="1"/>
        <w:spacing w:line="360" w:lineRule="auto"/>
        <w:jc w:val="center"/>
        <w:rPr>
          <w:rFonts w:ascii="Times New Roman" w:hAnsi="Times New Roman" w:cs="Times New Roman"/>
          <w:b/>
          <w:bCs/>
          <w:color w:val="auto"/>
          <w:sz w:val="28"/>
          <w:szCs w:val="28"/>
        </w:rPr>
      </w:pPr>
      <w:bookmarkStart w:id="7" w:name="_Toc134717303"/>
      <w:r w:rsidRPr="00DE6583">
        <w:rPr>
          <w:rFonts w:ascii="Times New Roman" w:hAnsi="Times New Roman" w:cs="Times New Roman"/>
          <w:b/>
          <w:bCs/>
          <w:color w:val="auto"/>
          <w:sz w:val="28"/>
          <w:szCs w:val="28"/>
        </w:rPr>
        <w:lastRenderedPageBreak/>
        <w:t xml:space="preserve">Глава </w:t>
      </w:r>
      <w:r w:rsidR="00293487" w:rsidRPr="00DE6583">
        <w:rPr>
          <w:rFonts w:ascii="Times New Roman" w:hAnsi="Times New Roman" w:cs="Times New Roman"/>
          <w:b/>
          <w:bCs/>
          <w:color w:val="auto"/>
          <w:sz w:val="28"/>
          <w:szCs w:val="28"/>
        </w:rPr>
        <w:t>2</w:t>
      </w:r>
      <w:r w:rsidR="00665970" w:rsidRPr="00DE6583">
        <w:rPr>
          <w:rFonts w:ascii="Times New Roman" w:hAnsi="Times New Roman" w:cs="Times New Roman"/>
          <w:b/>
          <w:bCs/>
          <w:color w:val="auto"/>
          <w:sz w:val="28"/>
          <w:szCs w:val="28"/>
        </w:rPr>
        <w:t xml:space="preserve">. </w:t>
      </w:r>
      <w:r w:rsidR="002673CF" w:rsidRPr="00DE6583">
        <w:rPr>
          <w:rFonts w:ascii="Times New Roman" w:hAnsi="Times New Roman" w:cs="Times New Roman"/>
          <w:b/>
          <w:bCs/>
          <w:color w:val="auto"/>
          <w:sz w:val="28"/>
          <w:szCs w:val="28"/>
        </w:rPr>
        <w:t>Механизмы трансф</w:t>
      </w:r>
      <w:r w:rsidR="00293487" w:rsidRPr="00DE6583">
        <w:rPr>
          <w:rFonts w:ascii="Times New Roman" w:hAnsi="Times New Roman" w:cs="Times New Roman"/>
          <w:b/>
          <w:bCs/>
          <w:color w:val="auto"/>
          <w:sz w:val="28"/>
          <w:szCs w:val="28"/>
        </w:rPr>
        <w:t>ормации пространства в ранней лирике Маяковского</w:t>
      </w:r>
      <w:bookmarkEnd w:id="7"/>
    </w:p>
    <w:p w:rsidR="00E91466" w:rsidRPr="00DE6583" w:rsidRDefault="006A6BAF" w:rsidP="004A00AB">
      <w:pPr>
        <w:spacing w:after="0" w:line="360" w:lineRule="auto"/>
        <w:jc w:val="both"/>
        <w:rPr>
          <w:rFonts w:ascii="Times New Roman" w:hAnsi="Times New Roman" w:cs="Times New Roman"/>
          <w:sz w:val="28"/>
          <w:szCs w:val="28"/>
        </w:rPr>
      </w:pPr>
      <w:r w:rsidRPr="00DE6583">
        <w:rPr>
          <w:rFonts w:ascii="Times New Roman" w:hAnsi="Times New Roman" w:cs="Times New Roman"/>
          <w:sz w:val="28"/>
          <w:szCs w:val="28"/>
        </w:rPr>
        <w:tab/>
      </w:r>
      <w:bookmarkEnd w:id="0"/>
      <w:r w:rsidR="007238AC" w:rsidRPr="00DE6583">
        <w:rPr>
          <w:rFonts w:ascii="Times New Roman" w:hAnsi="Times New Roman" w:cs="Times New Roman"/>
          <w:sz w:val="28"/>
          <w:szCs w:val="28"/>
        </w:rPr>
        <w:t>В ходе</w:t>
      </w:r>
      <w:r w:rsidR="00274FCD" w:rsidRPr="00DE6583">
        <w:rPr>
          <w:rFonts w:ascii="Times New Roman" w:hAnsi="Times New Roman" w:cs="Times New Roman"/>
          <w:sz w:val="28"/>
          <w:szCs w:val="28"/>
        </w:rPr>
        <w:t xml:space="preserve"> анализа произведений В. Маяковского 1912</w:t>
      </w:r>
      <w:r w:rsidR="00293487" w:rsidRPr="00DE6583">
        <w:rPr>
          <w:rFonts w:ascii="Times New Roman" w:hAnsi="Times New Roman" w:cs="Times New Roman"/>
          <w:sz w:val="28"/>
          <w:szCs w:val="28"/>
        </w:rPr>
        <w:t>—</w:t>
      </w:r>
      <w:r w:rsidR="00274FCD" w:rsidRPr="00DE6583">
        <w:rPr>
          <w:rFonts w:ascii="Times New Roman" w:hAnsi="Times New Roman" w:cs="Times New Roman"/>
          <w:sz w:val="28"/>
          <w:szCs w:val="28"/>
        </w:rPr>
        <w:t xml:space="preserve">1916 годов </w:t>
      </w:r>
      <w:r w:rsidR="00C24D09" w:rsidRPr="00DE6583">
        <w:rPr>
          <w:rFonts w:ascii="Times New Roman" w:hAnsi="Times New Roman" w:cs="Times New Roman"/>
          <w:sz w:val="28"/>
          <w:szCs w:val="28"/>
        </w:rPr>
        <w:t xml:space="preserve">мы </w:t>
      </w:r>
      <w:r w:rsidR="00274FCD" w:rsidRPr="00DE6583">
        <w:rPr>
          <w:rFonts w:ascii="Times New Roman" w:hAnsi="Times New Roman" w:cs="Times New Roman"/>
          <w:sz w:val="28"/>
          <w:szCs w:val="28"/>
        </w:rPr>
        <w:t>выдел</w:t>
      </w:r>
      <w:r w:rsidR="00C24D09" w:rsidRPr="00DE6583">
        <w:rPr>
          <w:rFonts w:ascii="Times New Roman" w:hAnsi="Times New Roman" w:cs="Times New Roman"/>
          <w:sz w:val="28"/>
          <w:szCs w:val="28"/>
        </w:rPr>
        <w:t>или</w:t>
      </w:r>
      <w:r w:rsidR="00274FCD" w:rsidRPr="00DE6583">
        <w:rPr>
          <w:rFonts w:ascii="Times New Roman" w:hAnsi="Times New Roman" w:cs="Times New Roman"/>
          <w:sz w:val="28"/>
          <w:szCs w:val="28"/>
        </w:rPr>
        <w:t xml:space="preserve"> несколько основных механизмов </w:t>
      </w:r>
      <w:r w:rsidR="00C24D09" w:rsidRPr="00DE6583">
        <w:rPr>
          <w:rFonts w:ascii="Times New Roman" w:hAnsi="Times New Roman" w:cs="Times New Roman"/>
          <w:sz w:val="28"/>
          <w:szCs w:val="28"/>
        </w:rPr>
        <w:t xml:space="preserve">трансформации </w:t>
      </w:r>
      <w:r w:rsidR="00274FCD" w:rsidRPr="00DE6583">
        <w:rPr>
          <w:rFonts w:ascii="Times New Roman" w:hAnsi="Times New Roman" w:cs="Times New Roman"/>
          <w:sz w:val="28"/>
          <w:szCs w:val="28"/>
        </w:rPr>
        <w:t xml:space="preserve">физического мира </w:t>
      </w:r>
      <w:r w:rsidR="000B437A" w:rsidRPr="00DE6583">
        <w:rPr>
          <w:rFonts w:ascii="Times New Roman" w:hAnsi="Times New Roman" w:cs="Times New Roman"/>
          <w:sz w:val="28"/>
          <w:szCs w:val="28"/>
        </w:rPr>
        <w:t>в этих поэтических текстах</w:t>
      </w:r>
      <w:r w:rsidR="00274FCD" w:rsidRPr="00DE6583">
        <w:rPr>
          <w:rFonts w:ascii="Times New Roman" w:hAnsi="Times New Roman" w:cs="Times New Roman"/>
          <w:sz w:val="28"/>
          <w:szCs w:val="28"/>
        </w:rPr>
        <w:t>.</w:t>
      </w:r>
      <w:r w:rsidR="00EB75D6" w:rsidRPr="00DE6583">
        <w:rPr>
          <w:rFonts w:ascii="Times New Roman" w:hAnsi="Times New Roman" w:cs="Times New Roman"/>
          <w:sz w:val="28"/>
          <w:szCs w:val="28"/>
        </w:rPr>
        <w:t xml:space="preserve"> Данные механизмы </w:t>
      </w:r>
      <w:r w:rsidR="00C24D09" w:rsidRPr="00DE6583">
        <w:rPr>
          <w:rFonts w:ascii="Times New Roman" w:hAnsi="Times New Roman" w:cs="Times New Roman"/>
          <w:sz w:val="28"/>
          <w:szCs w:val="28"/>
        </w:rPr>
        <w:t xml:space="preserve">действуют на разных уровнях </w:t>
      </w:r>
      <w:r w:rsidR="00274FCD" w:rsidRPr="00DE6583">
        <w:rPr>
          <w:rFonts w:ascii="Times New Roman" w:hAnsi="Times New Roman" w:cs="Times New Roman"/>
          <w:sz w:val="28"/>
          <w:szCs w:val="28"/>
        </w:rPr>
        <w:t>и могут быть представлены в виде следующей схем</w:t>
      </w:r>
      <w:r w:rsidR="00A21078" w:rsidRPr="00DE6583">
        <w:rPr>
          <w:rFonts w:ascii="Times New Roman" w:hAnsi="Times New Roman" w:cs="Times New Roman"/>
          <w:sz w:val="28"/>
          <w:szCs w:val="28"/>
        </w:rPr>
        <w:t>ы:</w:t>
      </w:r>
      <w:r w:rsidR="00274FCD" w:rsidRPr="00DE6583">
        <w:rPr>
          <w:rFonts w:ascii="Times New Roman" w:hAnsi="Times New Roman" w:cs="Times New Roman"/>
          <w:sz w:val="28"/>
          <w:szCs w:val="28"/>
        </w:rPr>
        <w:t xml:space="preserve"> </w:t>
      </w:r>
    </w:p>
    <w:p w:rsidR="00C24D09" w:rsidRPr="00DE6583" w:rsidRDefault="00C24D09" w:rsidP="004A00AB">
      <w:pPr>
        <w:spacing w:after="0" w:line="360" w:lineRule="auto"/>
        <w:ind w:firstLine="709"/>
        <w:jc w:val="both"/>
        <w:rPr>
          <w:rFonts w:ascii="Times New Roman" w:hAnsi="Times New Roman" w:cs="Times New Roman"/>
          <w:sz w:val="28"/>
          <w:szCs w:val="28"/>
        </w:rPr>
      </w:pPr>
    </w:p>
    <w:p w:rsidR="00274FCD" w:rsidRPr="00DE6583" w:rsidRDefault="00274F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noProof/>
          <w:sz w:val="28"/>
          <w:szCs w:val="28"/>
          <w:lang w:eastAsia="ru-RU"/>
        </w:rPr>
        <w:drawing>
          <wp:inline distT="0" distB="0" distL="0" distR="0">
            <wp:extent cx="5528219" cy="4223657"/>
            <wp:effectExtent l="0" t="0" r="53431"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0B437A" w:rsidRPr="00DE6583" w:rsidRDefault="007238A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Как можно проследить по схеме, основные механизмы </w:t>
      </w:r>
      <w:r w:rsidR="00C24D09" w:rsidRPr="00DE6583">
        <w:rPr>
          <w:rFonts w:ascii="Times New Roman" w:hAnsi="Times New Roman" w:cs="Times New Roman"/>
          <w:sz w:val="28"/>
          <w:szCs w:val="28"/>
        </w:rPr>
        <w:t xml:space="preserve">трансформации </w:t>
      </w:r>
      <w:r w:rsidRPr="00DE6583">
        <w:rPr>
          <w:rFonts w:ascii="Times New Roman" w:hAnsi="Times New Roman" w:cs="Times New Roman"/>
          <w:sz w:val="28"/>
          <w:szCs w:val="28"/>
        </w:rPr>
        <w:t xml:space="preserve">физического мира в произведениях В. Маяковского </w:t>
      </w:r>
      <w:r w:rsidR="000B437A" w:rsidRPr="00DE6583">
        <w:rPr>
          <w:rFonts w:ascii="Times New Roman" w:hAnsi="Times New Roman" w:cs="Times New Roman"/>
          <w:sz w:val="28"/>
          <w:szCs w:val="28"/>
        </w:rPr>
        <w:t xml:space="preserve">мы предлагаем разделить </w:t>
      </w:r>
      <w:r w:rsidRPr="00DE6583">
        <w:rPr>
          <w:rFonts w:ascii="Times New Roman" w:hAnsi="Times New Roman" w:cs="Times New Roman"/>
          <w:sz w:val="28"/>
          <w:szCs w:val="28"/>
        </w:rPr>
        <w:t>на две группы</w:t>
      </w:r>
      <w:r w:rsidR="003E6D47" w:rsidRPr="00DE6583">
        <w:rPr>
          <w:rFonts w:ascii="Times New Roman" w:hAnsi="Times New Roman" w:cs="Times New Roman"/>
          <w:sz w:val="28"/>
          <w:szCs w:val="28"/>
        </w:rPr>
        <w:t>.</w:t>
      </w:r>
      <w:r w:rsidRPr="00DE6583">
        <w:rPr>
          <w:rFonts w:ascii="Times New Roman" w:hAnsi="Times New Roman" w:cs="Times New Roman"/>
          <w:sz w:val="28"/>
          <w:szCs w:val="28"/>
        </w:rPr>
        <w:t xml:space="preserve"> </w:t>
      </w:r>
      <w:r w:rsidR="000B437A" w:rsidRPr="00DE6583">
        <w:rPr>
          <w:rFonts w:ascii="Times New Roman" w:hAnsi="Times New Roman" w:cs="Times New Roman"/>
          <w:sz w:val="28"/>
          <w:szCs w:val="28"/>
        </w:rPr>
        <w:t xml:space="preserve">Первая из них, связанная с организацией </w:t>
      </w:r>
      <w:r w:rsidRPr="00DE6583">
        <w:rPr>
          <w:rFonts w:ascii="Times New Roman" w:hAnsi="Times New Roman" w:cs="Times New Roman"/>
          <w:sz w:val="28"/>
          <w:szCs w:val="28"/>
        </w:rPr>
        <w:t>пространства</w:t>
      </w:r>
      <w:r w:rsidR="000B437A"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включает в себя </w:t>
      </w:r>
      <w:r w:rsidR="000B437A" w:rsidRPr="00DE6583">
        <w:rPr>
          <w:rFonts w:ascii="Times New Roman" w:hAnsi="Times New Roman" w:cs="Times New Roman"/>
          <w:sz w:val="28"/>
          <w:szCs w:val="28"/>
        </w:rPr>
        <w:t xml:space="preserve">механизмы описания </w:t>
      </w:r>
      <w:r w:rsidRPr="00DE6583">
        <w:rPr>
          <w:rFonts w:ascii="Times New Roman" w:hAnsi="Times New Roman" w:cs="Times New Roman"/>
          <w:sz w:val="28"/>
          <w:szCs w:val="28"/>
        </w:rPr>
        <w:t>мест</w:t>
      </w:r>
      <w:r w:rsidR="000B437A" w:rsidRPr="00DE6583">
        <w:rPr>
          <w:rFonts w:ascii="Times New Roman" w:hAnsi="Times New Roman" w:cs="Times New Roman"/>
          <w:sz w:val="28"/>
          <w:szCs w:val="28"/>
        </w:rPr>
        <w:t>а</w:t>
      </w:r>
      <w:r w:rsidRPr="00DE6583">
        <w:rPr>
          <w:rFonts w:ascii="Times New Roman" w:hAnsi="Times New Roman" w:cs="Times New Roman"/>
          <w:sz w:val="28"/>
          <w:szCs w:val="28"/>
        </w:rPr>
        <w:t>, обстоятельств действия</w:t>
      </w:r>
      <w:r w:rsidR="00BC37CA" w:rsidRPr="00DE6583">
        <w:rPr>
          <w:rFonts w:ascii="Times New Roman" w:hAnsi="Times New Roman" w:cs="Times New Roman"/>
          <w:sz w:val="28"/>
          <w:szCs w:val="28"/>
        </w:rPr>
        <w:t xml:space="preserve"> и </w:t>
      </w:r>
      <w:r w:rsidRPr="00DE6583">
        <w:rPr>
          <w:rFonts w:ascii="Times New Roman" w:hAnsi="Times New Roman" w:cs="Times New Roman"/>
          <w:sz w:val="28"/>
          <w:szCs w:val="28"/>
        </w:rPr>
        <w:t>его</w:t>
      </w:r>
      <w:r w:rsidR="00C24D09" w:rsidRPr="00DE6583">
        <w:rPr>
          <w:rFonts w:ascii="Times New Roman" w:hAnsi="Times New Roman" w:cs="Times New Roman"/>
          <w:sz w:val="28"/>
          <w:szCs w:val="28"/>
        </w:rPr>
        <w:t xml:space="preserve"> общей</w:t>
      </w:r>
      <w:r w:rsidRPr="00DE6583">
        <w:rPr>
          <w:rFonts w:ascii="Times New Roman" w:hAnsi="Times New Roman" w:cs="Times New Roman"/>
          <w:sz w:val="28"/>
          <w:szCs w:val="28"/>
        </w:rPr>
        <w:t xml:space="preserve"> динамик</w:t>
      </w:r>
      <w:r w:rsidR="000B437A" w:rsidRPr="00DE6583">
        <w:rPr>
          <w:rFonts w:ascii="Times New Roman" w:hAnsi="Times New Roman" w:cs="Times New Roman"/>
          <w:sz w:val="28"/>
          <w:szCs w:val="28"/>
        </w:rPr>
        <w:t>и</w:t>
      </w:r>
      <w:r w:rsidR="004A176F" w:rsidRPr="00DE6583">
        <w:rPr>
          <w:rFonts w:ascii="Times New Roman" w:hAnsi="Times New Roman" w:cs="Times New Roman"/>
          <w:sz w:val="28"/>
          <w:szCs w:val="28"/>
        </w:rPr>
        <w:t>, а также времени</w:t>
      </w:r>
      <w:r w:rsidRPr="00DE6583">
        <w:rPr>
          <w:rFonts w:ascii="Times New Roman" w:hAnsi="Times New Roman" w:cs="Times New Roman"/>
          <w:sz w:val="28"/>
          <w:szCs w:val="28"/>
        </w:rPr>
        <w:t>.</w:t>
      </w:r>
      <w:r w:rsidR="004A176F" w:rsidRPr="00DE6583">
        <w:rPr>
          <w:rFonts w:ascii="Times New Roman" w:hAnsi="Times New Roman" w:cs="Times New Roman"/>
          <w:sz w:val="28"/>
          <w:szCs w:val="28"/>
        </w:rPr>
        <w:t xml:space="preserve"> Последняя категория включается в данный раздел неслучайно: </w:t>
      </w:r>
      <w:r w:rsidR="00C10EF8" w:rsidRPr="00DE6583">
        <w:rPr>
          <w:rFonts w:ascii="Times New Roman" w:hAnsi="Times New Roman" w:cs="Times New Roman"/>
          <w:sz w:val="28"/>
          <w:szCs w:val="28"/>
        </w:rPr>
        <w:t xml:space="preserve">течение </w:t>
      </w:r>
      <w:r w:rsidR="004A176F" w:rsidRPr="00DE6583">
        <w:rPr>
          <w:rFonts w:ascii="Times New Roman" w:hAnsi="Times New Roman" w:cs="Times New Roman"/>
          <w:sz w:val="28"/>
          <w:szCs w:val="28"/>
        </w:rPr>
        <w:t xml:space="preserve">времени </w:t>
      </w:r>
      <w:r w:rsidR="00C10EF8" w:rsidRPr="00DE6583">
        <w:rPr>
          <w:rFonts w:ascii="Times New Roman" w:hAnsi="Times New Roman" w:cs="Times New Roman"/>
          <w:sz w:val="28"/>
          <w:szCs w:val="28"/>
        </w:rPr>
        <w:t xml:space="preserve">всегда отражается на </w:t>
      </w:r>
      <w:r w:rsidR="00B30FB1" w:rsidRPr="00DE6583">
        <w:rPr>
          <w:rFonts w:ascii="Times New Roman" w:hAnsi="Times New Roman" w:cs="Times New Roman"/>
          <w:sz w:val="28"/>
          <w:szCs w:val="28"/>
        </w:rPr>
        <w:t xml:space="preserve">изображаемом </w:t>
      </w:r>
      <w:r w:rsidR="00C10EF8" w:rsidRPr="00DE6583">
        <w:rPr>
          <w:rFonts w:ascii="Times New Roman" w:hAnsi="Times New Roman" w:cs="Times New Roman"/>
          <w:sz w:val="28"/>
          <w:szCs w:val="28"/>
        </w:rPr>
        <w:t>пространстве</w:t>
      </w:r>
      <w:r w:rsidR="00B30FB1" w:rsidRPr="00DE6583">
        <w:rPr>
          <w:rFonts w:ascii="Times New Roman" w:hAnsi="Times New Roman" w:cs="Times New Roman"/>
          <w:sz w:val="28"/>
          <w:szCs w:val="28"/>
        </w:rPr>
        <w:t xml:space="preserve">. </w:t>
      </w:r>
      <w:r w:rsidR="00AB635D" w:rsidRPr="00DE6583">
        <w:rPr>
          <w:rFonts w:ascii="Times New Roman" w:hAnsi="Times New Roman" w:cs="Times New Roman"/>
          <w:sz w:val="28"/>
          <w:szCs w:val="28"/>
        </w:rPr>
        <w:t xml:space="preserve">«Во все пространственные измерения замешивается время» — писал Р. Якобсон в посвященной новой живописи </w:t>
      </w:r>
      <w:r w:rsidR="00AB635D" w:rsidRPr="00DE6583">
        <w:rPr>
          <w:rFonts w:ascii="Times New Roman" w:hAnsi="Times New Roman" w:cs="Times New Roman"/>
          <w:sz w:val="28"/>
          <w:szCs w:val="28"/>
        </w:rPr>
        <w:lastRenderedPageBreak/>
        <w:t>статье «Футуризм» (1919)</w:t>
      </w:r>
      <w:r w:rsidR="00AB635D" w:rsidRPr="00DE6583">
        <w:rPr>
          <w:rStyle w:val="a9"/>
          <w:rFonts w:ascii="Times New Roman" w:hAnsi="Times New Roman" w:cs="Times New Roman"/>
          <w:sz w:val="28"/>
          <w:szCs w:val="28"/>
        </w:rPr>
        <w:footnoteReference w:id="81"/>
      </w:r>
      <w:r w:rsidR="00F20FF3" w:rsidRPr="00DE6583">
        <w:rPr>
          <w:rFonts w:ascii="Times New Roman" w:hAnsi="Times New Roman" w:cs="Times New Roman"/>
          <w:sz w:val="28"/>
          <w:szCs w:val="28"/>
        </w:rPr>
        <w:t xml:space="preserve">. </w:t>
      </w:r>
      <w:r w:rsidR="00C24D09" w:rsidRPr="00DE6583">
        <w:rPr>
          <w:rFonts w:ascii="Times New Roman" w:hAnsi="Times New Roman" w:cs="Times New Roman"/>
          <w:sz w:val="28"/>
          <w:szCs w:val="28"/>
        </w:rPr>
        <w:t xml:space="preserve">Под «объектами в пространстве» мы будем иметь в виду </w:t>
      </w:r>
      <w:r w:rsidRPr="00DE6583">
        <w:rPr>
          <w:rFonts w:ascii="Times New Roman" w:hAnsi="Times New Roman" w:cs="Times New Roman"/>
          <w:sz w:val="28"/>
          <w:szCs w:val="28"/>
        </w:rPr>
        <w:t>актант</w:t>
      </w:r>
      <w:r w:rsidR="000B437A" w:rsidRPr="00DE6583">
        <w:rPr>
          <w:rFonts w:ascii="Times New Roman" w:hAnsi="Times New Roman" w:cs="Times New Roman"/>
          <w:sz w:val="28"/>
          <w:szCs w:val="28"/>
        </w:rPr>
        <w:t>ов</w:t>
      </w:r>
      <w:r w:rsidRPr="00DE6583">
        <w:rPr>
          <w:rFonts w:ascii="Times New Roman" w:hAnsi="Times New Roman" w:cs="Times New Roman"/>
          <w:sz w:val="28"/>
          <w:szCs w:val="28"/>
        </w:rPr>
        <w:t xml:space="preserve"> действия, вещи и детали</w:t>
      </w:r>
      <w:r w:rsidR="00C24D09" w:rsidRPr="00DE6583">
        <w:rPr>
          <w:rFonts w:ascii="Times New Roman" w:hAnsi="Times New Roman" w:cs="Times New Roman"/>
          <w:sz w:val="28"/>
          <w:szCs w:val="28"/>
        </w:rPr>
        <w:t xml:space="preserve">, заполняющие </w:t>
      </w:r>
      <w:r w:rsidR="000A361F" w:rsidRPr="00DE6583">
        <w:rPr>
          <w:rFonts w:ascii="Times New Roman" w:hAnsi="Times New Roman" w:cs="Times New Roman"/>
          <w:sz w:val="28"/>
          <w:szCs w:val="28"/>
        </w:rPr>
        <w:t xml:space="preserve">пространство, </w:t>
      </w:r>
      <w:r w:rsidR="00C24D09" w:rsidRPr="00DE6583">
        <w:rPr>
          <w:rFonts w:ascii="Times New Roman" w:hAnsi="Times New Roman" w:cs="Times New Roman"/>
          <w:sz w:val="28"/>
          <w:szCs w:val="28"/>
        </w:rPr>
        <w:t>тем или иным способом организованное, деформированное и</w:t>
      </w:r>
      <w:r w:rsidR="000A361F" w:rsidRPr="00DE6583">
        <w:rPr>
          <w:rFonts w:ascii="Times New Roman" w:hAnsi="Times New Roman" w:cs="Times New Roman"/>
          <w:sz w:val="28"/>
          <w:szCs w:val="28"/>
        </w:rPr>
        <w:t>ли</w:t>
      </w:r>
      <w:r w:rsidR="00C24D09" w:rsidRPr="00DE6583">
        <w:rPr>
          <w:rFonts w:ascii="Times New Roman" w:hAnsi="Times New Roman" w:cs="Times New Roman"/>
          <w:sz w:val="28"/>
          <w:szCs w:val="28"/>
        </w:rPr>
        <w:t xml:space="preserve"> трансформированное</w:t>
      </w:r>
      <w:r w:rsidR="000F3C31" w:rsidRPr="00DE6583">
        <w:rPr>
          <w:rFonts w:ascii="Times New Roman" w:hAnsi="Times New Roman" w:cs="Times New Roman"/>
          <w:sz w:val="28"/>
          <w:szCs w:val="28"/>
        </w:rPr>
        <w:t>.</w:t>
      </w:r>
      <w:r w:rsidR="00BC37CA" w:rsidRPr="00DE6583">
        <w:rPr>
          <w:rFonts w:ascii="Times New Roman" w:hAnsi="Times New Roman" w:cs="Times New Roman"/>
          <w:sz w:val="28"/>
          <w:szCs w:val="28"/>
        </w:rPr>
        <w:t xml:space="preserve"> </w:t>
      </w:r>
      <w:r w:rsidR="000B437A" w:rsidRPr="00DE6583">
        <w:rPr>
          <w:rFonts w:ascii="Times New Roman" w:hAnsi="Times New Roman" w:cs="Times New Roman"/>
          <w:sz w:val="28"/>
          <w:szCs w:val="28"/>
        </w:rPr>
        <w:t xml:space="preserve">В действительности </w:t>
      </w:r>
      <w:r w:rsidR="00BC37CA" w:rsidRPr="00DE6583">
        <w:rPr>
          <w:rFonts w:ascii="Times New Roman" w:hAnsi="Times New Roman" w:cs="Times New Roman"/>
          <w:sz w:val="28"/>
          <w:szCs w:val="28"/>
        </w:rPr>
        <w:t xml:space="preserve">механизмов создания художественной реальности гораздо больше, </w:t>
      </w:r>
      <w:r w:rsidR="000B437A" w:rsidRPr="00DE6583">
        <w:rPr>
          <w:rFonts w:ascii="Times New Roman" w:hAnsi="Times New Roman" w:cs="Times New Roman"/>
          <w:sz w:val="28"/>
          <w:szCs w:val="28"/>
        </w:rPr>
        <w:t xml:space="preserve">но из всего этого разнообразия </w:t>
      </w:r>
      <w:r w:rsidR="00BC37CA" w:rsidRPr="00DE6583">
        <w:rPr>
          <w:rFonts w:ascii="Times New Roman" w:hAnsi="Times New Roman" w:cs="Times New Roman"/>
          <w:sz w:val="28"/>
          <w:szCs w:val="28"/>
        </w:rPr>
        <w:t xml:space="preserve">нами были выделены лишь основные, </w:t>
      </w:r>
      <w:r w:rsidR="000B437A" w:rsidRPr="00DE6583">
        <w:rPr>
          <w:rFonts w:ascii="Times New Roman" w:hAnsi="Times New Roman" w:cs="Times New Roman"/>
          <w:sz w:val="28"/>
          <w:szCs w:val="28"/>
        </w:rPr>
        <w:t xml:space="preserve">те, </w:t>
      </w:r>
      <w:r w:rsidR="00BC37CA" w:rsidRPr="00DE6583">
        <w:rPr>
          <w:rFonts w:ascii="Times New Roman" w:hAnsi="Times New Roman" w:cs="Times New Roman"/>
          <w:sz w:val="28"/>
          <w:szCs w:val="28"/>
        </w:rPr>
        <w:t xml:space="preserve">повторяемость которых позволяет </w:t>
      </w:r>
      <w:r w:rsidR="000B437A" w:rsidRPr="00DE6583">
        <w:rPr>
          <w:rFonts w:ascii="Times New Roman" w:hAnsi="Times New Roman" w:cs="Times New Roman"/>
          <w:sz w:val="28"/>
          <w:szCs w:val="28"/>
        </w:rPr>
        <w:t xml:space="preserve">их </w:t>
      </w:r>
      <w:r w:rsidR="00BC37CA" w:rsidRPr="00DE6583">
        <w:rPr>
          <w:rFonts w:ascii="Times New Roman" w:hAnsi="Times New Roman" w:cs="Times New Roman"/>
          <w:sz w:val="28"/>
          <w:szCs w:val="28"/>
        </w:rPr>
        <w:t xml:space="preserve">систематизировать и осмыслить их природу. </w:t>
      </w:r>
    </w:p>
    <w:p w:rsidR="000F3C31" w:rsidRPr="00DE6583" w:rsidRDefault="000B437A"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Один из основных тезисов данной работы заключается в том, что к</w:t>
      </w:r>
      <w:r w:rsidR="00BC37CA" w:rsidRPr="00DE6583">
        <w:rPr>
          <w:rFonts w:ascii="Times New Roman" w:hAnsi="Times New Roman" w:cs="Times New Roman"/>
          <w:sz w:val="28"/>
          <w:szCs w:val="28"/>
        </w:rPr>
        <w:t xml:space="preserve">аждому </w:t>
      </w:r>
      <w:r w:rsidRPr="00DE6583">
        <w:rPr>
          <w:rFonts w:ascii="Times New Roman" w:hAnsi="Times New Roman" w:cs="Times New Roman"/>
          <w:sz w:val="28"/>
          <w:szCs w:val="28"/>
        </w:rPr>
        <w:t xml:space="preserve">из названных </w:t>
      </w:r>
      <w:r w:rsidR="00BC37CA" w:rsidRPr="00DE6583">
        <w:rPr>
          <w:rFonts w:ascii="Times New Roman" w:hAnsi="Times New Roman" w:cs="Times New Roman"/>
          <w:sz w:val="28"/>
          <w:szCs w:val="28"/>
        </w:rPr>
        <w:t>механизм</w:t>
      </w:r>
      <w:r w:rsidRPr="00DE6583">
        <w:rPr>
          <w:rFonts w:ascii="Times New Roman" w:hAnsi="Times New Roman" w:cs="Times New Roman"/>
          <w:sz w:val="28"/>
          <w:szCs w:val="28"/>
        </w:rPr>
        <w:t>ов</w:t>
      </w:r>
      <w:r w:rsidR="00BC37CA" w:rsidRPr="00DE6583">
        <w:rPr>
          <w:rFonts w:ascii="Times New Roman" w:hAnsi="Times New Roman" w:cs="Times New Roman"/>
          <w:sz w:val="28"/>
          <w:szCs w:val="28"/>
        </w:rPr>
        <w:t xml:space="preserve"> поэтическо</w:t>
      </w:r>
      <w:r w:rsidRPr="00DE6583">
        <w:rPr>
          <w:rFonts w:ascii="Times New Roman" w:hAnsi="Times New Roman" w:cs="Times New Roman"/>
          <w:sz w:val="28"/>
          <w:szCs w:val="28"/>
        </w:rPr>
        <w:t>го</w:t>
      </w:r>
      <w:r w:rsidR="00BC37CA" w:rsidRPr="00DE6583">
        <w:rPr>
          <w:rFonts w:ascii="Times New Roman" w:hAnsi="Times New Roman" w:cs="Times New Roman"/>
          <w:sz w:val="28"/>
          <w:szCs w:val="28"/>
        </w:rPr>
        <w:t xml:space="preserve"> искусств</w:t>
      </w:r>
      <w:r w:rsidRPr="00DE6583">
        <w:rPr>
          <w:rFonts w:ascii="Times New Roman" w:hAnsi="Times New Roman" w:cs="Times New Roman"/>
          <w:sz w:val="28"/>
          <w:szCs w:val="28"/>
        </w:rPr>
        <w:t>а</w:t>
      </w:r>
      <w:r w:rsidR="00BC37CA" w:rsidRPr="00DE6583">
        <w:rPr>
          <w:rFonts w:ascii="Times New Roman" w:hAnsi="Times New Roman" w:cs="Times New Roman"/>
          <w:sz w:val="28"/>
          <w:szCs w:val="28"/>
        </w:rPr>
        <w:t xml:space="preserve"> </w:t>
      </w:r>
      <w:proofErr w:type="spellStart"/>
      <w:r w:rsidR="00BC37CA" w:rsidRPr="00DE6583">
        <w:rPr>
          <w:rFonts w:ascii="Times New Roman" w:hAnsi="Times New Roman" w:cs="Times New Roman"/>
          <w:sz w:val="28"/>
          <w:szCs w:val="28"/>
        </w:rPr>
        <w:t>кубофутуризма</w:t>
      </w:r>
      <w:proofErr w:type="spellEnd"/>
      <w:r w:rsidRPr="00DE6583">
        <w:rPr>
          <w:rFonts w:ascii="Times New Roman" w:hAnsi="Times New Roman" w:cs="Times New Roman"/>
          <w:sz w:val="28"/>
          <w:szCs w:val="28"/>
        </w:rPr>
        <w:t>, представленного в творчестве раннего Маяковского,</w:t>
      </w:r>
      <w:r w:rsidR="00BC37CA" w:rsidRPr="00DE6583">
        <w:rPr>
          <w:rFonts w:ascii="Times New Roman" w:hAnsi="Times New Roman" w:cs="Times New Roman"/>
          <w:sz w:val="28"/>
          <w:szCs w:val="28"/>
        </w:rPr>
        <w:t xml:space="preserve"> можно отыскать соответст</w:t>
      </w:r>
      <w:r w:rsidR="00E74568" w:rsidRPr="00DE6583">
        <w:rPr>
          <w:rFonts w:ascii="Times New Roman" w:hAnsi="Times New Roman" w:cs="Times New Roman"/>
          <w:sz w:val="28"/>
          <w:szCs w:val="28"/>
        </w:rPr>
        <w:t>вующий изобразительный прием в кубической</w:t>
      </w:r>
      <w:r w:rsidR="00BC37CA" w:rsidRPr="00DE6583">
        <w:rPr>
          <w:rFonts w:ascii="Times New Roman" w:hAnsi="Times New Roman" w:cs="Times New Roman"/>
          <w:sz w:val="28"/>
          <w:szCs w:val="28"/>
        </w:rPr>
        <w:t xml:space="preserve"> или </w:t>
      </w:r>
      <w:r w:rsidR="00C218A9" w:rsidRPr="00DE6583">
        <w:rPr>
          <w:rFonts w:ascii="Times New Roman" w:hAnsi="Times New Roman" w:cs="Times New Roman"/>
          <w:sz w:val="28"/>
          <w:szCs w:val="28"/>
        </w:rPr>
        <w:t xml:space="preserve">родственной </w:t>
      </w:r>
      <w:r w:rsidR="00BC37CA" w:rsidRPr="00DE6583">
        <w:rPr>
          <w:rFonts w:ascii="Times New Roman" w:hAnsi="Times New Roman" w:cs="Times New Roman"/>
          <w:sz w:val="28"/>
          <w:szCs w:val="28"/>
        </w:rPr>
        <w:t>ей живописи.</w:t>
      </w:r>
    </w:p>
    <w:p w:rsidR="00E95094" w:rsidRPr="00DE6583" w:rsidRDefault="00E95094" w:rsidP="004A00AB">
      <w:pPr>
        <w:spacing w:after="0" w:line="360" w:lineRule="auto"/>
        <w:jc w:val="both"/>
        <w:rPr>
          <w:rFonts w:ascii="Times New Roman" w:hAnsi="Times New Roman" w:cs="Times New Roman"/>
          <w:sz w:val="28"/>
          <w:szCs w:val="28"/>
        </w:rPr>
      </w:pPr>
    </w:p>
    <w:p w:rsidR="00293487" w:rsidRPr="00DE6583" w:rsidRDefault="00293487" w:rsidP="002673CF">
      <w:pPr>
        <w:pStyle w:val="2"/>
        <w:spacing w:line="360" w:lineRule="auto"/>
        <w:jc w:val="center"/>
        <w:rPr>
          <w:rFonts w:ascii="Times New Roman" w:hAnsi="Times New Roman" w:cs="Times New Roman"/>
          <w:b/>
          <w:bCs/>
          <w:color w:val="auto"/>
          <w:sz w:val="28"/>
          <w:szCs w:val="28"/>
        </w:rPr>
      </w:pPr>
      <w:bookmarkStart w:id="8" w:name="_Toc134717304"/>
      <w:r w:rsidRPr="00DE6583">
        <w:rPr>
          <w:rFonts w:ascii="Times New Roman" w:hAnsi="Times New Roman" w:cs="Times New Roman"/>
          <w:b/>
          <w:bCs/>
          <w:color w:val="auto"/>
          <w:sz w:val="28"/>
          <w:szCs w:val="28"/>
        </w:rPr>
        <w:t>§ 1. Организация вертикали</w:t>
      </w:r>
      <w:bookmarkEnd w:id="8"/>
    </w:p>
    <w:p w:rsidR="00BC37CA" w:rsidRPr="00DE6583" w:rsidRDefault="00BC37CA"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Во многих </w:t>
      </w:r>
      <w:r w:rsidR="000B437A" w:rsidRPr="00DE6583">
        <w:rPr>
          <w:rFonts w:ascii="Times New Roman" w:hAnsi="Times New Roman" w:cs="Times New Roman"/>
          <w:sz w:val="28"/>
          <w:szCs w:val="28"/>
        </w:rPr>
        <w:t xml:space="preserve">ранних стихотворениях </w:t>
      </w:r>
      <w:r w:rsidRPr="00DE6583">
        <w:rPr>
          <w:rFonts w:ascii="Times New Roman" w:hAnsi="Times New Roman" w:cs="Times New Roman"/>
          <w:sz w:val="28"/>
          <w:szCs w:val="28"/>
        </w:rPr>
        <w:t xml:space="preserve">Маяковского лирический сюжет </w:t>
      </w:r>
      <w:r w:rsidR="000B437A" w:rsidRPr="00DE6583">
        <w:rPr>
          <w:rFonts w:ascii="Times New Roman" w:hAnsi="Times New Roman" w:cs="Times New Roman"/>
          <w:sz w:val="28"/>
          <w:szCs w:val="28"/>
        </w:rPr>
        <w:t xml:space="preserve">существенно определяется характером </w:t>
      </w:r>
      <w:r w:rsidRPr="00DE6583">
        <w:rPr>
          <w:rFonts w:ascii="Times New Roman" w:hAnsi="Times New Roman" w:cs="Times New Roman"/>
          <w:sz w:val="28"/>
          <w:szCs w:val="28"/>
        </w:rPr>
        <w:t xml:space="preserve">взаимодействия полярных плоскостей – чаще всего, неба и земли, хотя </w:t>
      </w:r>
      <w:proofErr w:type="gramStart"/>
      <w:r w:rsidRPr="00DE6583">
        <w:rPr>
          <w:rFonts w:ascii="Times New Roman" w:hAnsi="Times New Roman" w:cs="Times New Roman"/>
          <w:sz w:val="28"/>
          <w:szCs w:val="28"/>
        </w:rPr>
        <w:t>последняя</w:t>
      </w:r>
      <w:proofErr w:type="gramEnd"/>
      <w:r w:rsidRPr="00DE6583">
        <w:rPr>
          <w:rFonts w:ascii="Times New Roman" w:hAnsi="Times New Roman" w:cs="Times New Roman"/>
          <w:sz w:val="28"/>
          <w:szCs w:val="28"/>
        </w:rPr>
        <w:t xml:space="preserve"> может подменяться водой. Оппозиция неба и земли способна как усиливаться, - когда между плоскостями пролегает нечто, дополнительно отделяющее одно от другого (</w:t>
      </w:r>
      <w:proofErr w:type="gramStart"/>
      <w:r w:rsidRPr="00DE6583">
        <w:rPr>
          <w:rFonts w:ascii="Times New Roman" w:hAnsi="Times New Roman" w:cs="Times New Roman"/>
          <w:sz w:val="28"/>
          <w:szCs w:val="28"/>
        </w:rPr>
        <w:t>см</w:t>
      </w:r>
      <w:proofErr w:type="gramEnd"/>
      <w:r w:rsidRPr="00DE6583">
        <w:rPr>
          <w:rFonts w:ascii="Times New Roman" w:hAnsi="Times New Roman" w:cs="Times New Roman"/>
          <w:sz w:val="28"/>
          <w:szCs w:val="28"/>
        </w:rPr>
        <w:t xml:space="preserve">. решетка проводов в </w:t>
      </w:r>
      <w:r w:rsidR="000B437A" w:rsidRPr="00DE6583">
        <w:rPr>
          <w:rFonts w:ascii="Times New Roman" w:hAnsi="Times New Roman" w:cs="Times New Roman"/>
          <w:sz w:val="28"/>
          <w:szCs w:val="28"/>
        </w:rPr>
        <w:t xml:space="preserve">стихотворении </w:t>
      </w:r>
      <w:r w:rsidRPr="00DE6583">
        <w:rPr>
          <w:rFonts w:ascii="Times New Roman" w:hAnsi="Times New Roman" w:cs="Times New Roman"/>
          <w:sz w:val="28"/>
          <w:szCs w:val="28"/>
        </w:rPr>
        <w:t xml:space="preserve">«Утро»), так и ослабляться. Ослаблению противостояния способствует </w:t>
      </w:r>
      <w:r w:rsidR="000B437A" w:rsidRPr="00DE6583">
        <w:rPr>
          <w:rFonts w:ascii="Times New Roman" w:hAnsi="Times New Roman" w:cs="Times New Roman"/>
          <w:b/>
          <w:sz w:val="28"/>
          <w:szCs w:val="28"/>
        </w:rPr>
        <w:t xml:space="preserve">организация </w:t>
      </w:r>
      <w:r w:rsidRPr="00DE6583">
        <w:rPr>
          <w:rFonts w:ascii="Times New Roman" w:hAnsi="Times New Roman" w:cs="Times New Roman"/>
          <w:b/>
          <w:sz w:val="28"/>
          <w:szCs w:val="28"/>
        </w:rPr>
        <w:t>вертикали</w:t>
      </w:r>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соединяющий</w:t>
      </w:r>
      <w:proofErr w:type="gramEnd"/>
      <w:r w:rsidRPr="00DE6583">
        <w:rPr>
          <w:rFonts w:ascii="Times New Roman" w:hAnsi="Times New Roman" w:cs="Times New Roman"/>
          <w:sz w:val="28"/>
          <w:szCs w:val="28"/>
        </w:rPr>
        <w:t xml:space="preserve"> небо и землю. Функцию вертикали могут выполнять как архитектурные сооружения (допустим, шпили башен), так и нисходящие и восходящие объекты (падающие звезды, п</w:t>
      </w:r>
      <w:r w:rsidR="00D2295E" w:rsidRPr="00DE6583">
        <w:rPr>
          <w:rFonts w:ascii="Times New Roman" w:hAnsi="Times New Roman" w:cs="Times New Roman"/>
          <w:sz w:val="28"/>
          <w:szCs w:val="28"/>
        </w:rPr>
        <w:t>однимающийся лирический герой</w:t>
      </w:r>
      <w:r w:rsidRPr="00DE6583">
        <w:rPr>
          <w:rFonts w:ascii="Times New Roman" w:hAnsi="Times New Roman" w:cs="Times New Roman"/>
          <w:sz w:val="28"/>
          <w:szCs w:val="28"/>
        </w:rPr>
        <w:t>).</w:t>
      </w:r>
    </w:p>
    <w:p w:rsidR="003A1584" w:rsidRPr="00DE6583" w:rsidRDefault="003A158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Рассмотрим и осмыслим примеры </w:t>
      </w:r>
      <w:r w:rsidR="000B437A" w:rsidRPr="00DE6583">
        <w:rPr>
          <w:rFonts w:ascii="Times New Roman" w:hAnsi="Times New Roman" w:cs="Times New Roman"/>
          <w:sz w:val="28"/>
          <w:szCs w:val="28"/>
        </w:rPr>
        <w:t xml:space="preserve">организации </w:t>
      </w:r>
      <w:r w:rsidRPr="00DE6583">
        <w:rPr>
          <w:rFonts w:ascii="Times New Roman" w:hAnsi="Times New Roman" w:cs="Times New Roman"/>
          <w:sz w:val="28"/>
          <w:szCs w:val="28"/>
        </w:rPr>
        <w:t xml:space="preserve">вертикали в </w:t>
      </w:r>
      <w:r w:rsidR="000B437A" w:rsidRPr="00DE6583">
        <w:rPr>
          <w:rFonts w:ascii="Times New Roman" w:hAnsi="Times New Roman" w:cs="Times New Roman"/>
          <w:sz w:val="28"/>
          <w:szCs w:val="28"/>
        </w:rPr>
        <w:t xml:space="preserve">ранней лирике </w:t>
      </w:r>
      <w:r w:rsidRPr="00DE6583">
        <w:rPr>
          <w:rFonts w:ascii="Times New Roman" w:hAnsi="Times New Roman" w:cs="Times New Roman"/>
          <w:sz w:val="28"/>
          <w:szCs w:val="28"/>
        </w:rPr>
        <w:t xml:space="preserve">Маяковского. </w:t>
      </w:r>
    </w:p>
    <w:p w:rsidR="00BE534A" w:rsidRPr="00DE6583" w:rsidRDefault="00BE534A"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Стихотворение «Утро»</w:t>
      </w:r>
      <w:r w:rsidR="000B437A" w:rsidRPr="00DE6583">
        <w:rPr>
          <w:rStyle w:val="a9"/>
          <w:rFonts w:ascii="Times New Roman" w:hAnsi="Times New Roman" w:cs="Times New Roman"/>
          <w:sz w:val="28"/>
          <w:szCs w:val="28"/>
        </w:rPr>
        <w:footnoteReference w:id="82"/>
      </w:r>
      <w:r w:rsidRPr="00DE6583">
        <w:rPr>
          <w:rFonts w:ascii="Times New Roman" w:hAnsi="Times New Roman" w:cs="Times New Roman"/>
          <w:sz w:val="28"/>
          <w:szCs w:val="28"/>
        </w:rPr>
        <w:t xml:space="preserve"> 1912 г.</w:t>
      </w:r>
      <w:r w:rsidRPr="00DE6583">
        <w:rPr>
          <w:rStyle w:val="a6"/>
          <w:rFonts w:ascii="Times New Roman" w:hAnsi="Times New Roman" w:cs="Times New Roman"/>
          <w:sz w:val="28"/>
          <w:szCs w:val="28"/>
        </w:rPr>
        <w:t xml:space="preserve"> </w:t>
      </w:r>
      <w:r w:rsidRPr="00DE6583">
        <w:rPr>
          <w:rFonts w:ascii="Times New Roman" w:hAnsi="Times New Roman" w:cs="Times New Roman"/>
          <w:sz w:val="28"/>
          <w:szCs w:val="28"/>
        </w:rPr>
        <w:t>представляет собой пространственную зарисовку, динамика которой</w:t>
      </w:r>
      <w:r w:rsidR="00A21078"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достигается посредством игры планов и движением света и цвета. </w:t>
      </w:r>
      <w:r w:rsidR="000B437A" w:rsidRPr="00DE6583">
        <w:rPr>
          <w:rFonts w:ascii="Times New Roman" w:hAnsi="Times New Roman" w:cs="Times New Roman"/>
          <w:sz w:val="28"/>
          <w:szCs w:val="28"/>
        </w:rPr>
        <w:t>Лирический герой не предъявлен читателям, но ф</w:t>
      </w:r>
      <w:r w:rsidRPr="00DE6583">
        <w:rPr>
          <w:rFonts w:ascii="Times New Roman" w:hAnsi="Times New Roman" w:cs="Times New Roman"/>
          <w:sz w:val="28"/>
          <w:szCs w:val="28"/>
        </w:rPr>
        <w:t xml:space="preserve">окус восприятия </w:t>
      </w:r>
      <w:r w:rsidR="000B437A" w:rsidRPr="00DE6583">
        <w:rPr>
          <w:rFonts w:ascii="Times New Roman" w:hAnsi="Times New Roman" w:cs="Times New Roman"/>
          <w:sz w:val="28"/>
          <w:szCs w:val="28"/>
        </w:rPr>
        <w:t xml:space="preserve">описанной в поэтическом тексте </w:t>
      </w:r>
      <w:r w:rsidRPr="00DE6583">
        <w:rPr>
          <w:rFonts w:ascii="Times New Roman" w:hAnsi="Times New Roman" w:cs="Times New Roman"/>
          <w:sz w:val="28"/>
          <w:szCs w:val="28"/>
        </w:rPr>
        <w:t xml:space="preserve">реальности </w:t>
      </w:r>
      <w:r w:rsidR="000B437A" w:rsidRPr="00DE6583">
        <w:rPr>
          <w:rFonts w:ascii="Times New Roman" w:hAnsi="Times New Roman" w:cs="Times New Roman"/>
          <w:sz w:val="28"/>
          <w:szCs w:val="28"/>
        </w:rPr>
        <w:t xml:space="preserve">определяется его взглядом, направленным </w:t>
      </w:r>
      <w:r w:rsidRPr="00DE6583">
        <w:rPr>
          <w:rFonts w:ascii="Times New Roman" w:hAnsi="Times New Roman" w:cs="Times New Roman"/>
          <w:sz w:val="28"/>
          <w:szCs w:val="28"/>
        </w:rPr>
        <w:t xml:space="preserve">снизу вверх: </w:t>
      </w:r>
      <w:r w:rsidR="000B437A" w:rsidRPr="00DE6583">
        <w:rPr>
          <w:rFonts w:ascii="Times New Roman" w:hAnsi="Times New Roman" w:cs="Times New Roman"/>
          <w:sz w:val="28"/>
          <w:szCs w:val="28"/>
        </w:rPr>
        <w:t xml:space="preserve">он явно </w:t>
      </w:r>
      <w:r w:rsidR="006C1142" w:rsidRPr="00DE6583">
        <w:rPr>
          <w:rFonts w:ascii="Times New Roman" w:hAnsi="Times New Roman" w:cs="Times New Roman"/>
          <w:sz w:val="28"/>
          <w:szCs w:val="28"/>
        </w:rPr>
        <w:t>наход</w:t>
      </w:r>
      <w:r w:rsidR="000B437A" w:rsidRPr="00DE6583">
        <w:rPr>
          <w:rFonts w:ascii="Times New Roman" w:hAnsi="Times New Roman" w:cs="Times New Roman"/>
          <w:sz w:val="28"/>
          <w:szCs w:val="28"/>
        </w:rPr>
        <w:t>ится</w:t>
      </w:r>
      <w:r w:rsidR="006C1142" w:rsidRPr="00DE6583">
        <w:rPr>
          <w:rFonts w:ascii="Times New Roman" w:hAnsi="Times New Roman" w:cs="Times New Roman"/>
          <w:sz w:val="28"/>
          <w:szCs w:val="28"/>
        </w:rPr>
        <w:t xml:space="preserve"> на земле</w:t>
      </w:r>
      <w:r w:rsidR="000B437A" w:rsidRPr="00DE6583">
        <w:rPr>
          <w:rFonts w:ascii="Times New Roman" w:hAnsi="Times New Roman" w:cs="Times New Roman"/>
          <w:sz w:val="28"/>
          <w:szCs w:val="28"/>
        </w:rPr>
        <w:t xml:space="preserve"> и</w:t>
      </w:r>
      <w:r w:rsidR="006C1142" w:rsidRPr="00DE6583">
        <w:rPr>
          <w:rFonts w:ascii="Times New Roman" w:hAnsi="Times New Roman" w:cs="Times New Roman"/>
          <w:sz w:val="28"/>
          <w:szCs w:val="28"/>
        </w:rPr>
        <w:t xml:space="preserve"> устремляет взгляд </w:t>
      </w:r>
      <w:r w:rsidR="000B437A" w:rsidRPr="00DE6583">
        <w:rPr>
          <w:rFonts w:ascii="Times New Roman" w:hAnsi="Times New Roman" w:cs="Times New Roman"/>
          <w:sz w:val="28"/>
          <w:szCs w:val="28"/>
        </w:rPr>
        <w:t>ввысь</w:t>
      </w:r>
      <w:r w:rsidRPr="00DE6583">
        <w:rPr>
          <w:rFonts w:ascii="Times New Roman" w:hAnsi="Times New Roman" w:cs="Times New Roman"/>
          <w:sz w:val="28"/>
          <w:szCs w:val="28"/>
        </w:rPr>
        <w:t xml:space="preserve">. Пространство </w:t>
      </w:r>
      <w:r w:rsidR="000B437A" w:rsidRPr="00DE6583">
        <w:rPr>
          <w:rFonts w:ascii="Times New Roman" w:hAnsi="Times New Roman" w:cs="Times New Roman"/>
          <w:sz w:val="28"/>
          <w:szCs w:val="28"/>
        </w:rPr>
        <w:t xml:space="preserve">выси </w:t>
      </w:r>
      <w:r w:rsidRPr="00DE6583">
        <w:rPr>
          <w:rFonts w:ascii="Times New Roman" w:hAnsi="Times New Roman" w:cs="Times New Roman"/>
          <w:sz w:val="28"/>
          <w:szCs w:val="28"/>
        </w:rPr>
        <w:t xml:space="preserve">находится в оппозиции к </w:t>
      </w:r>
      <w:proofErr w:type="gramStart"/>
      <w:r w:rsidRPr="00DE6583">
        <w:rPr>
          <w:rFonts w:ascii="Times New Roman" w:hAnsi="Times New Roman" w:cs="Times New Roman"/>
          <w:sz w:val="28"/>
          <w:szCs w:val="28"/>
        </w:rPr>
        <w:t>земному</w:t>
      </w:r>
      <w:proofErr w:type="gramEnd"/>
      <w:r w:rsidRPr="00DE6583">
        <w:rPr>
          <w:rFonts w:ascii="Times New Roman" w:hAnsi="Times New Roman" w:cs="Times New Roman"/>
          <w:sz w:val="28"/>
          <w:szCs w:val="28"/>
        </w:rPr>
        <w:t xml:space="preserve"> и отделяется от </w:t>
      </w:r>
      <w:r w:rsidR="000B437A" w:rsidRPr="00DE6583">
        <w:rPr>
          <w:rFonts w:ascii="Times New Roman" w:hAnsi="Times New Roman" w:cs="Times New Roman"/>
          <w:sz w:val="28"/>
          <w:szCs w:val="28"/>
        </w:rPr>
        <w:t xml:space="preserve">него </w:t>
      </w:r>
      <w:r w:rsidRPr="00DE6583">
        <w:rPr>
          <w:rFonts w:ascii="Times New Roman" w:hAnsi="Times New Roman" w:cs="Times New Roman"/>
          <w:sz w:val="28"/>
          <w:szCs w:val="28"/>
        </w:rPr>
        <w:t xml:space="preserve">перекрестием проводов, </w:t>
      </w:r>
      <w:r w:rsidR="000B437A" w:rsidRPr="00DE6583">
        <w:rPr>
          <w:rFonts w:ascii="Times New Roman" w:hAnsi="Times New Roman" w:cs="Times New Roman"/>
          <w:sz w:val="28"/>
          <w:szCs w:val="28"/>
        </w:rPr>
        <w:t xml:space="preserve">которые </w:t>
      </w:r>
      <w:r w:rsidRPr="00DE6583">
        <w:rPr>
          <w:rFonts w:ascii="Times New Roman" w:hAnsi="Times New Roman" w:cs="Times New Roman"/>
          <w:sz w:val="28"/>
          <w:szCs w:val="28"/>
        </w:rPr>
        <w:t>в восприятии смотрящего сливаю</w:t>
      </w:r>
      <w:r w:rsidR="000B437A" w:rsidRPr="00DE6583">
        <w:rPr>
          <w:rFonts w:ascii="Times New Roman" w:hAnsi="Times New Roman" w:cs="Times New Roman"/>
          <w:sz w:val="28"/>
          <w:szCs w:val="28"/>
        </w:rPr>
        <w:t>т</w:t>
      </w:r>
      <w:r w:rsidRPr="00DE6583">
        <w:rPr>
          <w:rFonts w:ascii="Times New Roman" w:hAnsi="Times New Roman" w:cs="Times New Roman"/>
          <w:sz w:val="28"/>
          <w:szCs w:val="28"/>
        </w:rPr>
        <w:t xml:space="preserve">ся в решетку. </w:t>
      </w:r>
      <w:r w:rsidR="000B437A" w:rsidRPr="00DE6583">
        <w:rPr>
          <w:rFonts w:ascii="Times New Roman" w:hAnsi="Times New Roman" w:cs="Times New Roman"/>
          <w:sz w:val="28"/>
          <w:szCs w:val="28"/>
        </w:rPr>
        <w:t>Эта г</w:t>
      </w:r>
      <w:r w:rsidRPr="00DE6583">
        <w:rPr>
          <w:rFonts w:ascii="Times New Roman" w:hAnsi="Times New Roman" w:cs="Times New Roman"/>
          <w:sz w:val="28"/>
          <w:szCs w:val="28"/>
        </w:rPr>
        <w:t>рафическая граница зрительно преодолима – за ней проступает небо</w:t>
      </w:r>
      <w:r w:rsidR="000B437A" w:rsidRPr="00DE6583">
        <w:rPr>
          <w:rFonts w:ascii="Times New Roman" w:hAnsi="Times New Roman" w:cs="Times New Roman"/>
          <w:sz w:val="28"/>
          <w:szCs w:val="28"/>
        </w:rPr>
        <w:t xml:space="preserve"> с </w:t>
      </w:r>
      <w:proofErr w:type="spellStart"/>
      <w:r w:rsidR="000B437A" w:rsidRPr="00DE6583">
        <w:rPr>
          <w:rFonts w:ascii="Times New Roman" w:hAnsi="Times New Roman" w:cs="Times New Roman"/>
          <w:sz w:val="28"/>
          <w:szCs w:val="28"/>
        </w:rPr>
        <w:t>опредмеченными</w:t>
      </w:r>
      <w:proofErr w:type="spellEnd"/>
      <w:r w:rsidR="000B437A" w:rsidRPr="00DE6583">
        <w:rPr>
          <w:rFonts w:ascii="Times New Roman" w:hAnsi="Times New Roman" w:cs="Times New Roman"/>
          <w:sz w:val="28"/>
          <w:szCs w:val="28"/>
        </w:rPr>
        <w:t xml:space="preserve"> неназванными облаками</w:t>
      </w:r>
      <w:r w:rsidRPr="00DE6583">
        <w:rPr>
          <w:rFonts w:ascii="Times New Roman" w:hAnsi="Times New Roman" w:cs="Times New Roman"/>
          <w:sz w:val="28"/>
          <w:szCs w:val="28"/>
        </w:rPr>
        <w:t xml:space="preserve"> </w:t>
      </w:r>
      <w:r w:rsidR="000B437A" w:rsidRPr="00DE6583">
        <w:rPr>
          <w:rFonts w:ascii="Times New Roman" w:hAnsi="Times New Roman" w:cs="Times New Roman"/>
          <w:sz w:val="28"/>
          <w:szCs w:val="28"/>
        </w:rPr>
        <w:t xml:space="preserve">– они обозначены как  «перина». Мягкая </w:t>
      </w:r>
      <w:r w:rsidRPr="00DE6583">
        <w:rPr>
          <w:rFonts w:ascii="Times New Roman" w:hAnsi="Times New Roman" w:cs="Times New Roman"/>
          <w:sz w:val="28"/>
          <w:szCs w:val="28"/>
        </w:rPr>
        <w:t>«</w:t>
      </w:r>
      <w:r w:rsidR="000B437A" w:rsidRPr="00DE6583">
        <w:rPr>
          <w:rFonts w:ascii="Times New Roman" w:hAnsi="Times New Roman" w:cs="Times New Roman"/>
          <w:sz w:val="28"/>
          <w:szCs w:val="28"/>
        </w:rPr>
        <w:t>п</w:t>
      </w:r>
      <w:r w:rsidRPr="00DE6583">
        <w:rPr>
          <w:rFonts w:ascii="Times New Roman" w:hAnsi="Times New Roman" w:cs="Times New Roman"/>
          <w:sz w:val="28"/>
          <w:szCs w:val="28"/>
        </w:rPr>
        <w:t xml:space="preserve">ерина» облаков подвержена физическому воздействию </w:t>
      </w:r>
      <w:r w:rsidR="006C1142" w:rsidRPr="00DE6583">
        <w:rPr>
          <w:rFonts w:ascii="Times New Roman" w:hAnsi="Times New Roman" w:cs="Times New Roman"/>
          <w:sz w:val="28"/>
          <w:szCs w:val="28"/>
        </w:rPr>
        <w:t>со стороны «встающих звезд»</w:t>
      </w:r>
      <w:r w:rsidR="000B437A" w:rsidRPr="00DE6583">
        <w:rPr>
          <w:rFonts w:ascii="Times New Roman" w:hAnsi="Times New Roman" w:cs="Times New Roman"/>
          <w:sz w:val="28"/>
          <w:szCs w:val="28"/>
        </w:rPr>
        <w:t>. Это обеспечено тем, что в слове «встающие» собраны воедино его буквальное значение и два значения метафорических (</w:t>
      </w:r>
      <w:r w:rsidR="000B437A" w:rsidRPr="00DE6583">
        <w:rPr>
          <w:rFonts w:ascii="Times New Roman" w:hAnsi="Times New Roman" w:cs="Times New Roman"/>
          <w:i/>
          <w:iCs/>
          <w:sz w:val="28"/>
          <w:szCs w:val="28"/>
        </w:rPr>
        <w:t xml:space="preserve">вставать </w:t>
      </w:r>
      <w:r w:rsidR="000B437A" w:rsidRPr="00DE6583">
        <w:rPr>
          <w:rFonts w:ascii="Times New Roman" w:hAnsi="Times New Roman" w:cs="Times New Roman"/>
          <w:sz w:val="28"/>
          <w:szCs w:val="28"/>
        </w:rPr>
        <w:t xml:space="preserve">в смысле </w:t>
      </w:r>
      <w:r w:rsidR="000B437A" w:rsidRPr="00DE6583">
        <w:rPr>
          <w:rFonts w:ascii="Times New Roman" w:hAnsi="Times New Roman" w:cs="Times New Roman"/>
          <w:i/>
          <w:iCs/>
          <w:sz w:val="28"/>
          <w:szCs w:val="28"/>
        </w:rPr>
        <w:t>просыпаться</w:t>
      </w:r>
      <w:r w:rsidR="000B437A" w:rsidRPr="00DE6583">
        <w:rPr>
          <w:rFonts w:ascii="Times New Roman" w:hAnsi="Times New Roman" w:cs="Times New Roman"/>
          <w:sz w:val="28"/>
          <w:szCs w:val="28"/>
        </w:rPr>
        <w:t xml:space="preserve"> и в относящемся к светилам значении </w:t>
      </w:r>
      <w:r w:rsidR="000B437A" w:rsidRPr="00DE6583">
        <w:rPr>
          <w:rFonts w:ascii="Times New Roman" w:hAnsi="Times New Roman" w:cs="Times New Roman"/>
          <w:i/>
          <w:iCs/>
          <w:sz w:val="28"/>
          <w:szCs w:val="28"/>
        </w:rPr>
        <w:t>восходить</w:t>
      </w:r>
      <w:r w:rsidR="000B437A" w:rsidRPr="00DE6583">
        <w:rPr>
          <w:rFonts w:ascii="Times New Roman" w:hAnsi="Times New Roman" w:cs="Times New Roman"/>
          <w:sz w:val="28"/>
          <w:szCs w:val="28"/>
        </w:rPr>
        <w:t xml:space="preserve">). </w:t>
      </w:r>
      <w:proofErr w:type="gramStart"/>
      <w:r w:rsidR="000B437A" w:rsidRPr="00DE6583">
        <w:rPr>
          <w:rFonts w:ascii="Times New Roman" w:hAnsi="Times New Roman" w:cs="Times New Roman"/>
          <w:sz w:val="28"/>
          <w:szCs w:val="28"/>
        </w:rPr>
        <w:t>Данный прием, характерный для Маяковского, может быть описан словами О. Э. Мандельштама, сказанными в 1933 г.: «Любое слово является пучком, и смысл торчит из него в разные стороны, а не устремляется в одну официальную точку»</w:t>
      </w:r>
      <w:r w:rsidR="000B437A" w:rsidRPr="00DE6583">
        <w:rPr>
          <w:rStyle w:val="a9"/>
          <w:rFonts w:ascii="Times New Roman" w:hAnsi="Times New Roman" w:cs="Times New Roman"/>
          <w:sz w:val="28"/>
          <w:szCs w:val="28"/>
        </w:rPr>
        <w:footnoteReference w:id="83"/>
      </w:r>
      <w:r w:rsidR="000B437A" w:rsidRPr="00DE6583">
        <w:rPr>
          <w:rFonts w:ascii="Times New Roman" w:hAnsi="Times New Roman" w:cs="Times New Roman"/>
          <w:sz w:val="28"/>
          <w:szCs w:val="28"/>
        </w:rPr>
        <w:t xml:space="preserve">. Итак, при восходе (или пробуждении) звезд </w:t>
      </w:r>
      <w:r w:rsidR="006C1142" w:rsidRPr="00DE6583">
        <w:rPr>
          <w:rFonts w:ascii="Times New Roman" w:hAnsi="Times New Roman" w:cs="Times New Roman"/>
          <w:sz w:val="28"/>
          <w:szCs w:val="28"/>
        </w:rPr>
        <w:t xml:space="preserve">они </w:t>
      </w:r>
      <w:r w:rsidRPr="00DE6583">
        <w:rPr>
          <w:rFonts w:ascii="Times New Roman" w:hAnsi="Times New Roman" w:cs="Times New Roman"/>
          <w:sz w:val="28"/>
          <w:szCs w:val="28"/>
        </w:rPr>
        <w:t>способны опере</w:t>
      </w:r>
      <w:r w:rsidR="006C1142" w:rsidRPr="00DE6583">
        <w:rPr>
          <w:rFonts w:ascii="Times New Roman" w:hAnsi="Times New Roman" w:cs="Times New Roman"/>
          <w:sz w:val="28"/>
          <w:szCs w:val="28"/>
        </w:rPr>
        <w:t xml:space="preserve">ться на </w:t>
      </w:r>
      <w:r w:rsidR="000B437A" w:rsidRPr="00DE6583">
        <w:rPr>
          <w:rFonts w:ascii="Times New Roman" w:hAnsi="Times New Roman" w:cs="Times New Roman"/>
          <w:sz w:val="28"/>
          <w:szCs w:val="28"/>
        </w:rPr>
        <w:t xml:space="preserve">перину облаков </w:t>
      </w:r>
      <w:r w:rsidR="006C1142" w:rsidRPr="00DE6583">
        <w:rPr>
          <w:rFonts w:ascii="Times New Roman" w:hAnsi="Times New Roman" w:cs="Times New Roman"/>
          <w:sz w:val="28"/>
          <w:szCs w:val="28"/>
        </w:rPr>
        <w:t xml:space="preserve">обретенными </w:t>
      </w:r>
      <w:r w:rsidR="000B437A" w:rsidRPr="00DE6583">
        <w:rPr>
          <w:rFonts w:ascii="Times New Roman" w:hAnsi="Times New Roman" w:cs="Times New Roman"/>
          <w:sz w:val="28"/>
          <w:szCs w:val="28"/>
        </w:rPr>
        <w:t xml:space="preserve">в ходе разворачивания поэтического текста </w:t>
      </w:r>
      <w:r w:rsidR="006C1142" w:rsidRPr="00DE6583">
        <w:rPr>
          <w:rFonts w:ascii="Times New Roman" w:hAnsi="Times New Roman" w:cs="Times New Roman"/>
          <w:sz w:val="28"/>
          <w:szCs w:val="28"/>
        </w:rPr>
        <w:t>ногами.</w:t>
      </w:r>
      <w:proofErr w:type="gramEnd"/>
      <w:r w:rsidR="006C1142" w:rsidRPr="00DE6583">
        <w:rPr>
          <w:rFonts w:ascii="Times New Roman" w:hAnsi="Times New Roman" w:cs="Times New Roman"/>
          <w:sz w:val="28"/>
          <w:szCs w:val="28"/>
        </w:rPr>
        <w:t xml:space="preserve"> </w:t>
      </w:r>
      <w:r w:rsidRPr="00DE6583">
        <w:rPr>
          <w:rFonts w:ascii="Times New Roman" w:hAnsi="Times New Roman" w:cs="Times New Roman"/>
          <w:sz w:val="28"/>
          <w:szCs w:val="28"/>
        </w:rPr>
        <w:t>Проти</w:t>
      </w:r>
      <w:r w:rsidR="006C1142" w:rsidRPr="00DE6583">
        <w:rPr>
          <w:rFonts w:ascii="Times New Roman" w:hAnsi="Times New Roman" w:cs="Times New Roman"/>
          <w:sz w:val="28"/>
          <w:szCs w:val="28"/>
        </w:rPr>
        <w:t>вопоставленные друг другу обитател</w:t>
      </w:r>
      <w:r w:rsidR="000B437A" w:rsidRPr="00DE6583">
        <w:rPr>
          <w:rFonts w:ascii="Times New Roman" w:hAnsi="Times New Roman" w:cs="Times New Roman"/>
          <w:sz w:val="28"/>
          <w:szCs w:val="28"/>
        </w:rPr>
        <w:t>и</w:t>
      </w:r>
      <w:r w:rsidR="006C1142" w:rsidRPr="00DE6583">
        <w:rPr>
          <w:rFonts w:ascii="Times New Roman" w:hAnsi="Times New Roman" w:cs="Times New Roman"/>
          <w:sz w:val="28"/>
          <w:szCs w:val="28"/>
        </w:rPr>
        <w:t xml:space="preserve"> неб</w:t>
      </w:r>
      <w:r w:rsidR="000B437A" w:rsidRPr="00DE6583">
        <w:rPr>
          <w:rFonts w:ascii="Times New Roman" w:hAnsi="Times New Roman" w:cs="Times New Roman"/>
          <w:sz w:val="28"/>
          <w:szCs w:val="28"/>
        </w:rPr>
        <w:t>а</w:t>
      </w:r>
      <w:r w:rsidR="006C1142" w:rsidRPr="00DE6583">
        <w:rPr>
          <w:rFonts w:ascii="Times New Roman" w:hAnsi="Times New Roman" w:cs="Times New Roman"/>
          <w:sz w:val="28"/>
          <w:szCs w:val="28"/>
        </w:rPr>
        <w:t xml:space="preserve"> (</w:t>
      </w:r>
      <w:r w:rsidR="000B437A" w:rsidRPr="00DE6583">
        <w:rPr>
          <w:rFonts w:ascii="Times New Roman" w:hAnsi="Times New Roman" w:cs="Times New Roman"/>
          <w:sz w:val="28"/>
          <w:szCs w:val="28"/>
        </w:rPr>
        <w:t xml:space="preserve">получившие прививку олицетворения </w:t>
      </w:r>
      <w:r w:rsidRPr="00DE6583">
        <w:rPr>
          <w:rFonts w:ascii="Times New Roman" w:hAnsi="Times New Roman" w:cs="Times New Roman"/>
          <w:sz w:val="28"/>
          <w:szCs w:val="28"/>
        </w:rPr>
        <w:t xml:space="preserve">звезды) и </w:t>
      </w:r>
      <w:r w:rsidR="000B437A" w:rsidRPr="00DE6583">
        <w:rPr>
          <w:rFonts w:ascii="Times New Roman" w:hAnsi="Times New Roman" w:cs="Times New Roman"/>
          <w:sz w:val="28"/>
          <w:szCs w:val="28"/>
        </w:rPr>
        <w:t xml:space="preserve">обитатели </w:t>
      </w:r>
      <w:r w:rsidRPr="00DE6583">
        <w:rPr>
          <w:rFonts w:ascii="Times New Roman" w:hAnsi="Times New Roman" w:cs="Times New Roman"/>
          <w:sz w:val="28"/>
          <w:szCs w:val="28"/>
        </w:rPr>
        <w:t>земл</w:t>
      </w:r>
      <w:r w:rsidR="000B437A" w:rsidRPr="00DE6583">
        <w:rPr>
          <w:rFonts w:ascii="Times New Roman" w:hAnsi="Times New Roman" w:cs="Times New Roman"/>
          <w:sz w:val="28"/>
          <w:szCs w:val="28"/>
        </w:rPr>
        <w:t>и</w:t>
      </w:r>
      <w:r w:rsidRPr="00DE6583">
        <w:rPr>
          <w:rFonts w:ascii="Times New Roman" w:hAnsi="Times New Roman" w:cs="Times New Roman"/>
          <w:sz w:val="28"/>
          <w:szCs w:val="28"/>
        </w:rPr>
        <w:t xml:space="preserve"> (проститутки) соединяются нисходящим вектором, образованным </w:t>
      </w:r>
      <w:r w:rsidR="000B437A" w:rsidRPr="00DE6583">
        <w:rPr>
          <w:rFonts w:ascii="Times New Roman" w:hAnsi="Times New Roman" w:cs="Times New Roman"/>
          <w:sz w:val="28"/>
          <w:szCs w:val="28"/>
        </w:rPr>
        <w:t xml:space="preserve">движением </w:t>
      </w:r>
      <w:r w:rsidRPr="00DE6583">
        <w:rPr>
          <w:rFonts w:ascii="Times New Roman" w:hAnsi="Times New Roman" w:cs="Times New Roman"/>
          <w:sz w:val="28"/>
          <w:szCs w:val="28"/>
        </w:rPr>
        <w:t xml:space="preserve">дождя. </w:t>
      </w:r>
      <w:proofErr w:type="gramStart"/>
      <w:r w:rsidRPr="00DE6583">
        <w:rPr>
          <w:rFonts w:ascii="Times New Roman" w:hAnsi="Times New Roman" w:cs="Times New Roman"/>
          <w:sz w:val="28"/>
          <w:szCs w:val="28"/>
        </w:rPr>
        <w:t>Нижний ярус представляется грешным, болезненным пространством, непригодным для жизни, подспорьем чему является цвет («желтых &lt;…&gt; роз»), качество («ядовитых») и производимый эффект («сделала больней</w:t>
      </w:r>
      <w:r w:rsidR="004B7308" w:rsidRPr="00DE6583">
        <w:rPr>
          <w:rFonts w:ascii="Times New Roman" w:hAnsi="Times New Roman" w:cs="Times New Roman"/>
          <w:sz w:val="28"/>
          <w:szCs w:val="28"/>
        </w:rPr>
        <w:t xml:space="preserve"> / </w:t>
      </w:r>
      <w:r w:rsidR="000B437A" w:rsidRPr="00DE6583">
        <w:rPr>
          <w:rFonts w:ascii="Times New Roman" w:hAnsi="Times New Roman" w:cs="Times New Roman"/>
          <w:sz w:val="28"/>
          <w:szCs w:val="28"/>
        </w:rPr>
        <w:t>б</w:t>
      </w:r>
      <w:r w:rsidR="006C1142" w:rsidRPr="00DE6583">
        <w:rPr>
          <w:rFonts w:ascii="Times New Roman" w:hAnsi="Times New Roman" w:cs="Times New Roman"/>
          <w:sz w:val="28"/>
          <w:szCs w:val="28"/>
        </w:rPr>
        <w:t>укет бульварных проституток»</w:t>
      </w:r>
      <w:r w:rsidR="000B437A" w:rsidRPr="00DE6583">
        <w:rPr>
          <w:rFonts w:ascii="Times New Roman" w:hAnsi="Times New Roman" w:cs="Times New Roman"/>
          <w:sz w:val="28"/>
          <w:szCs w:val="28"/>
        </w:rPr>
        <w:t>.</w:t>
      </w:r>
      <w:proofErr w:type="gramEnd"/>
      <w:r w:rsidR="000B437A" w:rsidRPr="00DE6583">
        <w:rPr>
          <w:rFonts w:ascii="Times New Roman" w:hAnsi="Times New Roman" w:cs="Times New Roman"/>
          <w:sz w:val="28"/>
          <w:szCs w:val="28"/>
        </w:rPr>
        <w:t xml:space="preserve"> Все это</w:t>
      </w:r>
      <w:r w:rsidR="006C1142" w:rsidRPr="00DE6583">
        <w:rPr>
          <w:rFonts w:ascii="Times New Roman" w:hAnsi="Times New Roman" w:cs="Times New Roman"/>
          <w:sz w:val="28"/>
          <w:szCs w:val="28"/>
        </w:rPr>
        <w:t xml:space="preserve"> семантически подкрепляет низменный план</w:t>
      </w:r>
      <w:r w:rsidR="000B437A" w:rsidRPr="00DE6583">
        <w:rPr>
          <w:rFonts w:ascii="Times New Roman" w:hAnsi="Times New Roman" w:cs="Times New Roman"/>
          <w:sz w:val="28"/>
          <w:szCs w:val="28"/>
        </w:rPr>
        <w:t xml:space="preserve"> – </w:t>
      </w:r>
      <w:r w:rsidR="000B437A" w:rsidRPr="00DE6583">
        <w:rPr>
          <w:rFonts w:ascii="Times New Roman" w:hAnsi="Times New Roman" w:cs="Times New Roman"/>
          <w:sz w:val="28"/>
          <w:szCs w:val="28"/>
        </w:rPr>
        <w:lastRenderedPageBreak/>
        <w:t>низменный как в прямом, так и в переносном смысле</w:t>
      </w:r>
      <w:r w:rsidR="006C1142" w:rsidRPr="00DE6583">
        <w:rPr>
          <w:rFonts w:ascii="Times New Roman" w:hAnsi="Times New Roman" w:cs="Times New Roman"/>
          <w:sz w:val="28"/>
          <w:szCs w:val="28"/>
        </w:rPr>
        <w:t>. Звуковой план</w:t>
      </w:r>
      <w:r w:rsidRPr="00DE6583">
        <w:rPr>
          <w:rFonts w:ascii="Times New Roman" w:hAnsi="Times New Roman" w:cs="Times New Roman"/>
          <w:sz w:val="28"/>
          <w:szCs w:val="28"/>
        </w:rPr>
        <w:t xml:space="preserve"> </w:t>
      </w:r>
      <w:r w:rsidR="000B437A" w:rsidRPr="00DE6583">
        <w:rPr>
          <w:rFonts w:ascii="Times New Roman" w:hAnsi="Times New Roman" w:cs="Times New Roman"/>
          <w:sz w:val="28"/>
          <w:szCs w:val="28"/>
        </w:rPr>
        <w:t xml:space="preserve">подан как </w:t>
      </w:r>
      <w:r w:rsidRPr="00DE6583">
        <w:rPr>
          <w:rFonts w:ascii="Times New Roman" w:hAnsi="Times New Roman" w:cs="Times New Roman"/>
          <w:sz w:val="28"/>
          <w:szCs w:val="28"/>
        </w:rPr>
        <w:t>адекватны</w:t>
      </w:r>
      <w:r w:rsidR="000B437A" w:rsidRPr="00DE6583">
        <w:rPr>
          <w:rFonts w:ascii="Times New Roman" w:hAnsi="Times New Roman" w:cs="Times New Roman"/>
          <w:sz w:val="28"/>
          <w:szCs w:val="28"/>
        </w:rPr>
        <w:t>й</w:t>
      </w:r>
      <w:r w:rsidRPr="00DE6583">
        <w:rPr>
          <w:rFonts w:ascii="Times New Roman" w:hAnsi="Times New Roman" w:cs="Times New Roman"/>
          <w:sz w:val="28"/>
          <w:szCs w:val="28"/>
        </w:rPr>
        <w:t xml:space="preserve"> инфернальной реальности низа: жуткий смех в своем движении («возрос зигзагом») закладывает вектор, обратный направлению дождя – восходящий; таким образом, поэт сталкивают</w:t>
      </w:r>
      <w:r w:rsidR="00A21078" w:rsidRPr="00DE6583">
        <w:rPr>
          <w:rFonts w:ascii="Times New Roman" w:hAnsi="Times New Roman" w:cs="Times New Roman"/>
          <w:sz w:val="28"/>
          <w:szCs w:val="28"/>
        </w:rPr>
        <w:t xml:space="preserve"> </w:t>
      </w:r>
      <w:r w:rsidRPr="00DE6583">
        <w:rPr>
          <w:rFonts w:ascii="Times New Roman" w:hAnsi="Times New Roman" w:cs="Times New Roman"/>
          <w:sz w:val="28"/>
          <w:szCs w:val="28"/>
        </w:rPr>
        <w:t>две реальности. Наконец, финальным аккордом стихотворения становится взгляд</w:t>
      </w:r>
      <w:r w:rsidR="000B437A" w:rsidRPr="00DE6583">
        <w:rPr>
          <w:rFonts w:ascii="Times New Roman" w:hAnsi="Times New Roman" w:cs="Times New Roman"/>
          <w:sz w:val="28"/>
          <w:szCs w:val="28"/>
        </w:rPr>
        <w:t>, устремленный</w:t>
      </w:r>
      <w:r w:rsidRPr="00DE6583">
        <w:rPr>
          <w:rFonts w:ascii="Times New Roman" w:hAnsi="Times New Roman" w:cs="Times New Roman"/>
          <w:sz w:val="28"/>
          <w:szCs w:val="28"/>
        </w:rPr>
        <w:t xml:space="preserve"> на восходящее солнце, в перспективу – в точку схождения верха и низа – на горизонт. Именно там происходит синтез семантически </w:t>
      </w:r>
      <w:proofErr w:type="spellStart"/>
      <w:r w:rsidRPr="00DE6583">
        <w:rPr>
          <w:rFonts w:ascii="Times New Roman" w:hAnsi="Times New Roman" w:cs="Times New Roman"/>
          <w:sz w:val="28"/>
          <w:szCs w:val="28"/>
        </w:rPr>
        <w:t>антиномичных</w:t>
      </w:r>
      <w:proofErr w:type="spellEnd"/>
      <w:r w:rsidRPr="00DE6583">
        <w:rPr>
          <w:rFonts w:ascii="Times New Roman" w:hAnsi="Times New Roman" w:cs="Times New Roman"/>
          <w:sz w:val="28"/>
          <w:szCs w:val="28"/>
        </w:rPr>
        <w:t xml:space="preserve"> явлений: высокого образа здания монастыря (</w:t>
      </w:r>
      <w:r w:rsidR="000B437A" w:rsidRPr="00DE6583">
        <w:rPr>
          <w:rFonts w:ascii="Times New Roman" w:hAnsi="Times New Roman" w:cs="Times New Roman"/>
          <w:sz w:val="28"/>
          <w:szCs w:val="28"/>
        </w:rPr>
        <w:t xml:space="preserve">он обозначен как </w:t>
      </w:r>
      <w:r w:rsidRPr="00DE6583">
        <w:rPr>
          <w:rFonts w:ascii="Times New Roman" w:hAnsi="Times New Roman" w:cs="Times New Roman"/>
          <w:sz w:val="28"/>
          <w:szCs w:val="28"/>
        </w:rPr>
        <w:t xml:space="preserve">«раб крестов») и низменного образа разврата «домов публичных». Инструментом объединения </w:t>
      </w:r>
      <w:r w:rsidR="000B437A" w:rsidRPr="00DE6583">
        <w:rPr>
          <w:rFonts w:ascii="Times New Roman" w:hAnsi="Times New Roman" w:cs="Times New Roman"/>
          <w:sz w:val="28"/>
          <w:szCs w:val="28"/>
        </w:rPr>
        <w:t xml:space="preserve">становится </w:t>
      </w:r>
      <w:proofErr w:type="spellStart"/>
      <w:r w:rsidRPr="00DE6583">
        <w:rPr>
          <w:rFonts w:ascii="Times New Roman" w:hAnsi="Times New Roman" w:cs="Times New Roman"/>
          <w:sz w:val="28"/>
          <w:szCs w:val="28"/>
        </w:rPr>
        <w:t>опредмеченный</w:t>
      </w:r>
      <w:proofErr w:type="spellEnd"/>
      <w:r w:rsidRPr="00DE6583">
        <w:rPr>
          <w:rFonts w:ascii="Times New Roman" w:hAnsi="Times New Roman" w:cs="Times New Roman"/>
          <w:sz w:val="28"/>
          <w:szCs w:val="28"/>
        </w:rPr>
        <w:t xml:space="preserve"> свет восходящего солнца – «пылающая ваза» - точка схождения </w:t>
      </w:r>
      <w:proofErr w:type="spellStart"/>
      <w:r w:rsidRPr="00DE6583">
        <w:rPr>
          <w:rFonts w:ascii="Times New Roman" w:hAnsi="Times New Roman" w:cs="Times New Roman"/>
          <w:sz w:val="28"/>
          <w:szCs w:val="28"/>
        </w:rPr>
        <w:t>противонаправленных</w:t>
      </w:r>
      <w:proofErr w:type="spellEnd"/>
      <w:r w:rsidRPr="00DE6583">
        <w:rPr>
          <w:rFonts w:ascii="Times New Roman" w:hAnsi="Times New Roman" w:cs="Times New Roman"/>
          <w:sz w:val="28"/>
          <w:szCs w:val="28"/>
        </w:rPr>
        <w:t xml:space="preserve"> векторов. Лирический герой выступает </w:t>
      </w:r>
      <w:proofErr w:type="gramStart"/>
      <w:r w:rsidRPr="00DE6583">
        <w:rPr>
          <w:rFonts w:ascii="Times New Roman" w:hAnsi="Times New Roman" w:cs="Times New Roman"/>
          <w:sz w:val="28"/>
          <w:szCs w:val="28"/>
        </w:rPr>
        <w:t>соглядатаем</w:t>
      </w:r>
      <w:proofErr w:type="gramEnd"/>
      <w:r w:rsidRPr="00DE6583">
        <w:rPr>
          <w:rFonts w:ascii="Times New Roman" w:hAnsi="Times New Roman" w:cs="Times New Roman"/>
          <w:sz w:val="28"/>
          <w:szCs w:val="28"/>
        </w:rPr>
        <w:t xml:space="preserve"> разворачивающегося пространственного действа. Его оптика определяет динамику происходящего, которая проявляется</w:t>
      </w:r>
      <w:r w:rsidR="00A21078" w:rsidRPr="00DE6583">
        <w:rPr>
          <w:rFonts w:ascii="Times New Roman" w:hAnsi="Times New Roman" w:cs="Times New Roman"/>
          <w:sz w:val="28"/>
          <w:szCs w:val="28"/>
        </w:rPr>
        <w:t xml:space="preserve"> </w:t>
      </w:r>
      <w:r w:rsidR="000B437A" w:rsidRPr="00DE6583">
        <w:rPr>
          <w:rFonts w:ascii="Times New Roman" w:hAnsi="Times New Roman" w:cs="Times New Roman"/>
          <w:sz w:val="28"/>
          <w:szCs w:val="28"/>
        </w:rPr>
        <w:t xml:space="preserve">и </w:t>
      </w:r>
      <w:r w:rsidRPr="00DE6583">
        <w:rPr>
          <w:rFonts w:ascii="Times New Roman" w:hAnsi="Times New Roman" w:cs="Times New Roman"/>
          <w:sz w:val="28"/>
          <w:szCs w:val="28"/>
        </w:rPr>
        <w:t>в особом фрагментированном словоразделе, служащим также почвой для рифмы: «перина.</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И на», «ноги.</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Но </w:t>
      </w:r>
      <w:proofErr w:type="spellStart"/>
      <w:r w:rsidRPr="00DE6583">
        <w:rPr>
          <w:rFonts w:ascii="Times New Roman" w:hAnsi="Times New Roman" w:cs="Times New Roman"/>
          <w:sz w:val="28"/>
          <w:szCs w:val="28"/>
        </w:rPr>
        <w:t>г</w:t>
      </w:r>
      <w:proofErr w:type="gramStart"/>
      <w:r w:rsidRPr="00DE6583">
        <w:rPr>
          <w:rFonts w:ascii="Times New Roman" w:hAnsi="Times New Roman" w:cs="Times New Roman"/>
          <w:sz w:val="28"/>
          <w:szCs w:val="28"/>
        </w:rPr>
        <w:t>и</w:t>
      </w:r>
      <w:proofErr w:type="spellEnd"/>
      <w:r w:rsidRPr="00DE6583">
        <w:rPr>
          <w:rFonts w:ascii="Times New Roman" w:hAnsi="Times New Roman" w:cs="Times New Roman"/>
          <w:sz w:val="28"/>
          <w:szCs w:val="28"/>
        </w:rPr>
        <w:t>-</w:t>
      </w:r>
      <w:proofErr w:type="gramEnd"/>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бель…». </w:t>
      </w:r>
    </w:p>
    <w:p w:rsidR="00BE534A" w:rsidRPr="00DE6583" w:rsidRDefault="00BE534A"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Стихотворение «Ночь»</w:t>
      </w:r>
      <w:r w:rsidR="000B437A" w:rsidRPr="00DE6583">
        <w:rPr>
          <w:rFonts w:ascii="Times New Roman" w:hAnsi="Times New Roman" w:cs="Times New Roman"/>
          <w:sz w:val="28"/>
          <w:szCs w:val="28"/>
        </w:rPr>
        <w:t xml:space="preserve"> (</w:t>
      </w:r>
      <w:r w:rsidR="000B437A" w:rsidRPr="00DE6583">
        <w:rPr>
          <w:rFonts w:ascii="Times New Roman" w:hAnsi="Times New Roman" w:cs="Times New Roman"/>
          <w:sz w:val="28"/>
          <w:szCs w:val="28"/>
          <w:lang w:val="en-US"/>
        </w:rPr>
        <w:t>I</w:t>
      </w:r>
      <w:r w:rsidR="000B437A" w:rsidRPr="00DE6583">
        <w:rPr>
          <w:rFonts w:ascii="Times New Roman" w:hAnsi="Times New Roman" w:cs="Times New Roman"/>
          <w:sz w:val="28"/>
          <w:szCs w:val="28"/>
        </w:rPr>
        <w:t>, 7)</w:t>
      </w:r>
      <w:r w:rsidRPr="00DE6583">
        <w:rPr>
          <w:rFonts w:ascii="Times New Roman" w:hAnsi="Times New Roman" w:cs="Times New Roman"/>
          <w:sz w:val="28"/>
          <w:szCs w:val="28"/>
        </w:rPr>
        <w:t xml:space="preserve">, написанное в 1912 г, </w:t>
      </w:r>
      <w:r w:rsidR="006C1142" w:rsidRPr="00DE6583">
        <w:rPr>
          <w:rFonts w:ascii="Times New Roman" w:hAnsi="Times New Roman" w:cs="Times New Roman"/>
          <w:sz w:val="28"/>
          <w:szCs w:val="28"/>
        </w:rPr>
        <w:t>также</w:t>
      </w:r>
      <w:r w:rsidR="00FD13BB" w:rsidRPr="00DE6583">
        <w:rPr>
          <w:rFonts w:ascii="Times New Roman" w:hAnsi="Times New Roman" w:cs="Times New Roman"/>
          <w:sz w:val="28"/>
          <w:szCs w:val="28"/>
        </w:rPr>
        <w:t xml:space="preserve"> проявляет пространственный сюжет, отдельная роль в рамках которого отведена цвету</w:t>
      </w:r>
      <w:r w:rsidRPr="00DE6583">
        <w:rPr>
          <w:rFonts w:ascii="Times New Roman" w:hAnsi="Times New Roman" w:cs="Times New Roman"/>
          <w:sz w:val="28"/>
          <w:szCs w:val="28"/>
        </w:rPr>
        <w:t xml:space="preserve">. В данном тексте нисходящая вертикаль закладывается посредством фокусировки на объектах реальности. </w:t>
      </w:r>
      <w:proofErr w:type="gramStart"/>
      <w:r w:rsidRPr="00DE6583">
        <w:rPr>
          <w:rFonts w:ascii="Times New Roman" w:hAnsi="Times New Roman" w:cs="Times New Roman"/>
          <w:sz w:val="28"/>
          <w:szCs w:val="28"/>
        </w:rPr>
        <w:t>Верхний ярус – небесный – изображен через цветовой контраст багрового и белого, искажаемых в сумерках.</w:t>
      </w:r>
      <w:proofErr w:type="gramEnd"/>
      <w:r w:rsidRPr="00DE6583">
        <w:rPr>
          <w:rFonts w:ascii="Times New Roman" w:hAnsi="Times New Roman" w:cs="Times New Roman"/>
          <w:sz w:val="28"/>
          <w:szCs w:val="28"/>
        </w:rPr>
        <w:t xml:space="preserve"> Цвета, в которые окрашено небо, подвергаются воздействию, как осязаемые предметы: «</w:t>
      </w:r>
      <w:r w:rsidR="000B437A" w:rsidRPr="00DE6583">
        <w:rPr>
          <w:rFonts w:ascii="Times New Roman" w:hAnsi="Times New Roman" w:cs="Times New Roman"/>
          <w:sz w:val="28"/>
          <w:szCs w:val="28"/>
        </w:rPr>
        <w:t xml:space="preserve">Багровый и белый </w:t>
      </w:r>
      <w:r w:rsidRPr="00DE6583">
        <w:rPr>
          <w:rFonts w:ascii="Times New Roman" w:hAnsi="Times New Roman" w:cs="Times New Roman"/>
          <w:sz w:val="28"/>
          <w:szCs w:val="28"/>
        </w:rPr>
        <w:t>отброшен и скомкан», и взгляд лирического героя опускается ниже – к деревьям, сквозь листву которых просвечивают отблески фонарей («</w:t>
      </w:r>
      <w:proofErr w:type="gramStart"/>
      <w:r w:rsidRPr="00DE6583">
        <w:rPr>
          <w:rFonts w:ascii="Times New Roman" w:hAnsi="Times New Roman" w:cs="Times New Roman"/>
          <w:sz w:val="28"/>
          <w:szCs w:val="28"/>
        </w:rPr>
        <w:t>в</w:t>
      </w:r>
      <w:proofErr w:type="gramEnd"/>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зеленый</w:t>
      </w:r>
      <w:proofErr w:type="gramEnd"/>
      <w:r w:rsidRPr="00DE6583">
        <w:rPr>
          <w:rFonts w:ascii="Times New Roman" w:hAnsi="Times New Roman" w:cs="Times New Roman"/>
          <w:sz w:val="28"/>
          <w:szCs w:val="28"/>
        </w:rPr>
        <w:t xml:space="preserve"> бросали горстями дукаты»). С первых строк ночная реальность характеризуется как пространство игры и азарта: «…а черным ладоням сбежавшихся окон</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раздали горящие желтые карты» (об окнах, в которых загорается свет). Цвет </w:t>
      </w:r>
      <w:r w:rsidR="00A21078" w:rsidRPr="00DE6583">
        <w:rPr>
          <w:rFonts w:ascii="Times New Roman" w:hAnsi="Times New Roman" w:cs="Times New Roman"/>
          <w:sz w:val="28"/>
          <w:szCs w:val="28"/>
        </w:rPr>
        <w:t xml:space="preserve">в </w:t>
      </w:r>
      <w:r w:rsidR="000B437A" w:rsidRPr="00DE6583">
        <w:rPr>
          <w:rFonts w:ascii="Times New Roman" w:hAnsi="Times New Roman" w:cs="Times New Roman"/>
          <w:sz w:val="28"/>
          <w:szCs w:val="28"/>
        </w:rPr>
        <w:t xml:space="preserve">этом стихотворении </w:t>
      </w:r>
      <w:r w:rsidRPr="00DE6583">
        <w:rPr>
          <w:rFonts w:ascii="Times New Roman" w:hAnsi="Times New Roman" w:cs="Times New Roman"/>
          <w:sz w:val="28"/>
          <w:szCs w:val="28"/>
        </w:rPr>
        <w:t xml:space="preserve">не только передает внутреннюю сущность предметов, но и выступает в качестве их </w:t>
      </w:r>
      <w:r w:rsidRPr="00DE6583">
        <w:rPr>
          <w:rFonts w:ascii="Times New Roman" w:hAnsi="Times New Roman" w:cs="Times New Roman"/>
          <w:sz w:val="28"/>
          <w:szCs w:val="28"/>
        </w:rPr>
        <w:lastRenderedPageBreak/>
        <w:t xml:space="preserve">облачения, будь то синяя тень зданий </w:t>
      </w:r>
      <w:r w:rsidR="000B437A" w:rsidRPr="00DE6583">
        <w:rPr>
          <w:rFonts w:ascii="Times New Roman" w:hAnsi="Times New Roman" w:cs="Times New Roman"/>
          <w:sz w:val="28"/>
          <w:szCs w:val="28"/>
        </w:rPr>
        <w:t xml:space="preserve">(«на зданиях синие тоги») </w:t>
      </w:r>
      <w:r w:rsidRPr="00DE6583">
        <w:rPr>
          <w:rFonts w:ascii="Times New Roman" w:hAnsi="Times New Roman" w:cs="Times New Roman"/>
          <w:sz w:val="28"/>
          <w:szCs w:val="28"/>
        </w:rPr>
        <w:t>или круги фонарного света, окольцовывающие ноги прохожих</w:t>
      </w:r>
      <w:r w:rsidR="000B437A" w:rsidRPr="00DE6583">
        <w:rPr>
          <w:rFonts w:ascii="Times New Roman" w:hAnsi="Times New Roman" w:cs="Times New Roman"/>
          <w:sz w:val="28"/>
          <w:szCs w:val="28"/>
        </w:rPr>
        <w:t xml:space="preserve"> («огни обручали браслетами ноги»)</w:t>
      </w:r>
      <w:r w:rsidRPr="00DE6583">
        <w:rPr>
          <w:rFonts w:ascii="Times New Roman" w:hAnsi="Times New Roman" w:cs="Times New Roman"/>
          <w:sz w:val="28"/>
          <w:szCs w:val="28"/>
        </w:rPr>
        <w:t>. Обитатели мира произведения нарочито обезличены – слиты в массу, единый зооморфный организм («</w:t>
      </w:r>
      <w:proofErr w:type="spellStart"/>
      <w:r w:rsidRPr="00DE6583">
        <w:rPr>
          <w:rFonts w:ascii="Times New Roman" w:hAnsi="Times New Roman" w:cs="Times New Roman"/>
          <w:sz w:val="28"/>
          <w:szCs w:val="28"/>
        </w:rPr>
        <w:t>пестрошерстая</w:t>
      </w:r>
      <w:proofErr w:type="spellEnd"/>
      <w:r w:rsidRPr="00DE6583">
        <w:rPr>
          <w:rFonts w:ascii="Times New Roman" w:hAnsi="Times New Roman" w:cs="Times New Roman"/>
          <w:sz w:val="28"/>
          <w:szCs w:val="28"/>
        </w:rPr>
        <w:t xml:space="preserve"> быстрая кошка»), который, вопреки биологической природе – плывет, обнажая вязкость физической реальности. Окказиональна и природа звука: смех превращается в тяжелую металлическую субстанцию («отлитый ком», он звучит, как «удары в жесть»), взаимодействие с которой приравнено к физической нагрузке. Лишь в последнем четверостишии появляется воплощен</w:t>
      </w:r>
      <w:r w:rsidR="000B437A" w:rsidRPr="00DE6583">
        <w:rPr>
          <w:rFonts w:ascii="Times New Roman" w:hAnsi="Times New Roman" w:cs="Times New Roman"/>
          <w:sz w:val="28"/>
          <w:szCs w:val="28"/>
        </w:rPr>
        <w:t xml:space="preserve">ный </w:t>
      </w:r>
      <w:r w:rsidRPr="00DE6583">
        <w:rPr>
          <w:rFonts w:ascii="Times New Roman" w:hAnsi="Times New Roman" w:cs="Times New Roman"/>
          <w:sz w:val="28"/>
          <w:szCs w:val="28"/>
        </w:rPr>
        <w:t>лирическ</w:t>
      </w:r>
      <w:r w:rsidR="000B437A" w:rsidRPr="00DE6583">
        <w:rPr>
          <w:rFonts w:ascii="Times New Roman" w:hAnsi="Times New Roman" w:cs="Times New Roman"/>
          <w:sz w:val="28"/>
          <w:szCs w:val="28"/>
        </w:rPr>
        <w:t>ий</w:t>
      </w:r>
      <w:r w:rsidRPr="00DE6583">
        <w:rPr>
          <w:rFonts w:ascii="Times New Roman" w:hAnsi="Times New Roman" w:cs="Times New Roman"/>
          <w:sz w:val="28"/>
          <w:szCs w:val="28"/>
        </w:rPr>
        <w:t xml:space="preserve"> субъект. Телесно он фрагментарен: собственная улыбка «протиснута» им как предмет. </w:t>
      </w:r>
      <w:proofErr w:type="spellStart"/>
      <w:r w:rsidRPr="00DE6583">
        <w:rPr>
          <w:rFonts w:ascii="Times New Roman" w:hAnsi="Times New Roman" w:cs="Times New Roman"/>
          <w:sz w:val="28"/>
          <w:szCs w:val="28"/>
        </w:rPr>
        <w:t>Опредмечен</w:t>
      </w:r>
      <w:proofErr w:type="spellEnd"/>
      <w:r w:rsidRPr="00DE6583">
        <w:rPr>
          <w:rFonts w:ascii="Times New Roman" w:hAnsi="Times New Roman" w:cs="Times New Roman"/>
          <w:sz w:val="28"/>
          <w:szCs w:val="28"/>
        </w:rPr>
        <w:t xml:space="preserve"> и зрительно воспринимаемый акт (улыбка </w:t>
      </w:r>
      <w:r w:rsidR="000B437A" w:rsidRPr="00DE6583">
        <w:rPr>
          <w:rFonts w:ascii="Times New Roman" w:hAnsi="Times New Roman" w:cs="Times New Roman"/>
          <w:sz w:val="28"/>
          <w:szCs w:val="28"/>
        </w:rPr>
        <w:t xml:space="preserve">протиснута </w:t>
      </w:r>
      <w:r w:rsidRPr="00DE6583">
        <w:rPr>
          <w:rFonts w:ascii="Times New Roman" w:hAnsi="Times New Roman" w:cs="Times New Roman"/>
          <w:sz w:val="28"/>
          <w:szCs w:val="28"/>
        </w:rPr>
        <w:t>в глаза какой-то женщины): глаза оказываются принадлежностью платья. Женщина описана метонимически, через зовущие лапы платья, которым приданы те же, что и толпе в целом, зооморфные черты. Описание московского Елисеевского магазина</w:t>
      </w:r>
      <w:r w:rsidRPr="00DE6583">
        <w:rPr>
          <w:rStyle w:val="a9"/>
          <w:rFonts w:ascii="Times New Roman" w:hAnsi="Times New Roman" w:cs="Times New Roman"/>
          <w:sz w:val="28"/>
          <w:szCs w:val="28"/>
        </w:rPr>
        <w:footnoteReference w:id="84"/>
      </w:r>
      <w:r w:rsidRPr="00DE6583">
        <w:rPr>
          <w:rFonts w:ascii="Times New Roman" w:hAnsi="Times New Roman" w:cs="Times New Roman"/>
          <w:sz w:val="28"/>
          <w:szCs w:val="28"/>
        </w:rPr>
        <w:t xml:space="preserve"> в двух последних строчках </w:t>
      </w:r>
      <w:r w:rsidR="000B437A" w:rsidRPr="00DE6583">
        <w:rPr>
          <w:rFonts w:ascii="Times New Roman" w:hAnsi="Times New Roman" w:cs="Times New Roman"/>
          <w:sz w:val="28"/>
          <w:szCs w:val="28"/>
        </w:rPr>
        <w:t>«</w:t>
      </w:r>
      <w:proofErr w:type="spellStart"/>
      <w:r w:rsidR="000B437A" w:rsidRPr="00DE6583">
        <w:rPr>
          <w:rFonts w:ascii="Times New Roman" w:hAnsi="Times New Roman" w:cs="Times New Roman"/>
          <w:sz w:val="28"/>
          <w:szCs w:val="28"/>
        </w:rPr>
        <w:t>остраняет</w:t>
      </w:r>
      <w:proofErr w:type="spellEnd"/>
      <w:r w:rsidR="000B437A" w:rsidRPr="00DE6583">
        <w:rPr>
          <w:rFonts w:ascii="Times New Roman" w:hAnsi="Times New Roman" w:cs="Times New Roman"/>
          <w:sz w:val="28"/>
          <w:szCs w:val="28"/>
        </w:rPr>
        <w:t xml:space="preserve">» </w:t>
      </w:r>
      <w:r w:rsidRPr="00DE6583">
        <w:rPr>
          <w:rFonts w:ascii="Times New Roman" w:hAnsi="Times New Roman" w:cs="Times New Roman"/>
          <w:sz w:val="28"/>
          <w:szCs w:val="28"/>
        </w:rPr>
        <w:t>предмет изображения</w:t>
      </w:r>
      <w:r w:rsidR="000B437A" w:rsidRPr="00DE6583">
        <w:rPr>
          <w:rFonts w:ascii="Times New Roman" w:hAnsi="Times New Roman" w:cs="Times New Roman"/>
          <w:sz w:val="28"/>
          <w:szCs w:val="28"/>
        </w:rPr>
        <w:t>: выставленные на витрине «две гипсовые фигуры арапов, украшенные разноцветными перьями, одна из них с бубном в руках» (</w:t>
      </w:r>
      <w:r w:rsidR="000B437A" w:rsidRPr="00DE6583">
        <w:rPr>
          <w:rFonts w:ascii="Times New Roman" w:hAnsi="Times New Roman" w:cs="Times New Roman"/>
          <w:sz w:val="28"/>
          <w:szCs w:val="28"/>
          <w:lang w:val="en-US"/>
        </w:rPr>
        <w:t>I</w:t>
      </w:r>
      <w:r w:rsidR="000B437A" w:rsidRPr="00DE6583">
        <w:rPr>
          <w:rFonts w:ascii="Times New Roman" w:hAnsi="Times New Roman" w:cs="Times New Roman"/>
          <w:sz w:val="28"/>
          <w:szCs w:val="28"/>
        </w:rPr>
        <w:t>, 441) превращаются в пугающих толпу хохочущих и бьющих в жесть арапов, «</w:t>
      </w:r>
      <w:proofErr w:type="gramStart"/>
      <w:r w:rsidR="000B437A" w:rsidRPr="00DE6583">
        <w:rPr>
          <w:rFonts w:ascii="Times New Roman" w:hAnsi="Times New Roman" w:cs="Times New Roman"/>
          <w:sz w:val="28"/>
          <w:szCs w:val="28"/>
        </w:rPr>
        <w:t>над</w:t>
      </w:r>
      <w:proofErr w:type="gramEnd"/>
      <w:r w:rsidR="000B437A" w:rsidRPr="00DE6583">
        <w:rPr>
          <w:rFonts w:ascii="Times New Roman" w:hAnsi="Times New Roman" w:cs="Times New Roman"/>
          <w:sz w:val="28"/>
          <w:szCs w:val="28"/>
        </w:rPr>
        <w:t xml:space="preserve"> лбом расцветивших крыло попугая». Сюжет сдвигается </w:t>
      </w:r>
      <w:r w:rsidRPr="00DE6583">
        <w:rPr>
          <w:rFonts w:ascii="Times New Roman" w:hAnsi="Times New Roman" w:cs="Times New Roman"/>
          <w:sz w:val="28"/>
          <w:szCs w:val="28"/>
        </w:rPr>
        <w:t>в сторону экзотики и фантастики</w:t>
      </w:r>
      <w:r w:rsidR="00A21078" w:rsidRPr="00DE6583">
        <w:rPr>
          <w:rFonts w:ascii="Times New Roman" w:hAnsi="Times New Roman" w:cs="Times New Roman"/>
          <w:sz w:val="28"/>
          <w:szCs w:val="28"/>
        </w:rPr>
        <w:t>.</w:t>
      </w:r>
      <w:r w:rsidRPr="00DE6583">
        <w:rPr>
          <w:rFonts w:ascii="Times New Roman" w:hAnsi="Times New Roman" w:cs="Times New Roman"/>
          <w:sz w:val="28"/>
          <w:szCs w:val="28"/>
        </w:rPr>
        <w:t xml:space="preserve"> Подобный принц</w:t>
      </w:r>
      <w:r w:rsidR="00FD13BB" w:rsidRPr="00DE6583">
        <w:rPr>
          <w:rFonts w:ascii="Times New Roman" w:hAnsi="Times New Roman" w:cs="Times New Roman"/>
          <w:sz w:val="28"/>
          <w:szCs w:val="28"/>
        </w:rPr>
        <w:t xml:space="preserve">ип изображения действительности, в контексте которого затруднено распознавание изначальной природы объекта, </w:t>
      </w:r>
      <w:r w:rsidRPr="00DE6583">
        <w:rPr>
          <w:rFonts w:ascii="Times New Roman" w:hAnsi="Times New Roman" w:cs="Times New Roman"/>
          <w:sz w:val="28"/>
          <w:szCs w:val="28"/>
        </w:rPr>
        <w:t>распространяется и на прочие городские реалии, демонстрируя индивидуальность поэтической оптики.</w:t>
      </w:r>
    </w:p>
    <w:p w:rsidR="00BE534A" w:rsidRPr="00DE6583" w:rsidRDefault="00714979"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В стихотворении 1913 года «Уличное»</w:t>
      </w:r>
      <w:r w:rsidR="000B437A" w:rsidRPr="00DE6583">
        <w:rPr>
          <w:rFonts w:ascii="Times New Roman" w:hAnsi="Times New Roman" w:cs="Times New Roman"/>
          <w:sz w:val="28"/>
          <w:szCs w:val="28"/>
        </w:rPr>
        <w:t xml:space="preserve"> (</w:t>
      </w:r>
      <w:r w:rsidR="000B437A" w:rsidRPr="00DE6583">
        <w:rPr>
          <w:rFonts w:ascii="Times New Roman" w:hAnsi="Times New Roman" w:cs="Times New Roman"/>
          <w:sz w:val="28"/>
          <w:szCs w:val="28"/>
          <w:lang w:val="en-US"/>
        </w:rPr>
        <w:t>I</w:t>
      </w:r>
      <w:r w:rsidR="000B437A" w:rsidRPr="00DE6583">
        <w:rPr>
          <w:rFonts w:ascii="Times New Roman" w:hAnsi="Times New Roman" w:cs="Times New Roman"/>
          <w:sz w:val="28"/>
          <w:szCs w:val="28"/>
        </w:rPr>
        <w:t>,10)</w:t>
      </w:r>
      <w:r w:rsidRPr="00DE6583">
        <w:rPr>
          <w:rFonts w:ascii="Times New Roman" w:hAnsi="Times New Roman" w:cs="Times New Roman"/>
          <w:sz w:val="28"/>
          <w:szCs w:val="28"/>
        </w:rPr>
        <w:t xml:space="preserve"> восходящая вертикаль закладывается через архитектурное сооружение – фонарь на Сухаревской башне</w:t>
      </w:r>
      <w:r w:rsidRPr="00DE6583">
        <w:rPr>
          <w:rStyle w:val="a9"/>
          <w:rFonts w:ascii="Times New Roman" w:hAnsi="Times New Roman" w:cs="Times New Roman"/>
          <w:sz w:val="28"/>
          <w:szCs w:val="28"/>
        </w:rPr>
        <w:footnoteReference w:id="85"/>
      </w:r>
      <w:r w:rsidRPr="00DE6583">
        <w:rPr>
          <w:rFonts w:ascii="Times New Roman" w:hAnsi="Times New Roman" w:cs="Times New Roman"/>
          <w:sz w:val="28"/>
          <w:szCs w:val="28"/>
        </w:rPr>
        <w:t>, – наделяемое фрагмента</w:t>
      </w:r>
      <w:r w:rsidR="000B437A" w:rsidRPr="00DE6583">
        <w:rPr>
          <w:rFonts w:ascii="Times New Roman" w:hAnsi="Times New Roman" w:cs="Times New Roman"/>
          <w:sz w:val="28"/>
          <w:szCs w:val="28"/>
        </w:rPr>
        <w:t>р</w:t>
      </w:r>
      <w:r w:rsidRPr="00DE6583">
        <w:rPr>
          <w:rFonts w:ascii="Times New Roman" w:hAnsi="Times New Roman" w:cs="Times New Roman"/>
          <w:sz w:val="28"/>
          <w:szCs w:val="28"/>
        </w:rPr>
        <w:t xml:space="preserve">ной телесностью («Подняв рукой единый </w:t>
      </w:r>
      <w:r w:rsidRPr="00DE6583">
        <w:rPr>
          <w:rFonts w:ascii="Times New Roman" w:hAnsi="Times New Roman" w:cs="Times New Roman"/>
          <w:sz w:val="28"/>
          <w:szCs w:val="28"/>
        </w:rPr>
        <w:lastRenderedPageBreak/>
        <w:t>глаз</w:t>
      </w:r>
      <w:r w:rsidR="000B437A" w:rsidRPr="00DE6583">
        <w:rPr>
          <w:rFonts w:ascii="Times New Roman" w:hAnsi="Times New Roman" w:cs="Times New Roman"/>
          <w:sz w:val="28"/>
          <w:szCs w:val="28"/>
        </w:rPr>
        <w:t>,</w:t>
      </w:r>
      <w:r w:rsidR="004B7308" w:rsidRPr="00DE6583">
        <w:rPr>
          <w:rFonts w:ascii="Times New Roman" w:hAnsi="Times New Roman" w:cs="Times New Roman"/>
          <w:sz w:val="28"/>
          <w:szCs w:val="28"/>
        </w:rPr>
        <w:t xml:space="preserve"> / </w:t>
      </w:r>
      <w:r w:rsidR="000B437A" w:rsidRPr="00DE6583">
        <w:rPr>
          <w:rFonts w:ascii="Times New Roman" w:hAnsi="Times New Roman" w:cs="Times New Roman"/>
          <w:sz w:val="28"/>
          <w:szCs w:val="28"/>
        </w:rPr>
        <w:t>Кривая площадь кралась близко</w:t>
      </w:r>
      <w:r w:rsidRPr="00DE6583">
        <w:rPr>
          <w:rFonts w:ascii="Times New Roman" w:hAnsi="Times New Roman" w:cs="Times New Roman"/>
          <w:sz w:val="28"/>
          <w:szCs w:val="28"/>
        </w:rPr>
        <w:t xml:space="preserve">»).  Телесность пространства вновь оказывается </w:t>
      </w:r>
      <w:r w:rsidR="000B437A" w:rsidRPr="00DE6583">
        <w:rPr>
          <w:rFonts w:ascii="Times New Roman" w:hAnsi="Times New Roman" w:cs="Times New Roman"/>
          <w:sz w:val="28"/>
          <w:szCs w:val="28"/>
        </w:rPr>
        <w:t>расщепленной</w:t>
      </w:r>
      <w:r w:rsidRPr="00DE6583">
        <w:rPr>
          <w:rFonts w:ascii="Times New Roman" w:hAnsi="Times New Roman" w:cs="Times New Roman"/>
          <w:sz w:val="28"/>
          <w:szCs w:val="28"/>
        </w:rPr>
        <w:t xml:space="preserve">: поднятый вверх глаз (вероятно, выпавший или вырванный) существует отдельно от целого тела, </w:t>
      </w:r>
      <w:r w:rsidR="000B437A" w:rsidRPr="00DE6583">
        <w:rPr>
          <w:rFonts w:ascii="Times New Roman" w:hAnsi="Times New Roman" w:cs="Times New Roman"/>
          <w:sz w:val="28"/>
          <w:szCs w:val="28"/>
        </w:rPr>
        <w:t xml:space="preserve">как и всего одна </w:t>
      </w:r>
      <w:r w:rsidRPr="00DE6583">
        <w:rPr>
          <w:rFonts w:ascii="Times New Roman" w:hAnsi="Times New Roman" w:cs="Times New Roman"/>
          <w:sz w:val="28"/>
          <w:szCs w:val="28"/>
        </w:rPr>
        <w:t>рук</w:t>
      </w:r>
      <w:r w:rsidR="000B437A" w:rsidRPr="00DE6583">
        <w:rPr>
          <w:rFonts w:ascii="Times New Roman" w:hAnsi="Times New Roman" w:cs="Times New Roman"/>
          <w:sz w:val="28"/>
          <w:szCs w:val="28"/>
        </w:rPr>
        <w:t>а</w:t>
      </w:r>
      <w:r w:rsidRPr="00DE6583">
        <w:rPr>
          <w:rFonts w:ascii="Times New Roman" w:hAnsi="Times New Roman" w:cs="Times New Roman"/>
          <w:sz w:val="28"/>
          <w:szCs w:val="28"/>
        </w:rPr>
        <w:t>, выполняющ</w:t>
      </w:r>
      <w:r w:rsidR="000B437A" w:rsidRPr="00DE6583">
        <w:rPr>
          <w:rFonts w:ascii="Times New Roman" w:hAnsi="Times New Roman" w:cs="Times New Roman"/>
          <w:sz w:val="28"/>
          <w:szCs w:val="28"/>
        </w:rPr>
        <w:t>ая</w:t>
      </w:r>
      <w:r w:rsidRPr="00DE6583">
        <w:rPr>
          <w:rFonts w:ascii="Times New Roman" w:hAnsi="Times New Roman" w:cs="Times New Roman"/>
          <w:sz w:val="28"/>
          <w:szCs w:val="28"/>
        </w:rPr>
        <w:t xml:space="preserve"> действие. Аналогичным представляется </w:t>
      </w:r>
      <w:r w:rsidR="000B437A" w:rsidRPr="00DE6583">
        <w:rPr>
          <w:rFonts w:ascii="Times New Roman" w:hAnsi="Times New Roman" w:cs="Times New Roman"/>
          <w:sz w:val="28"/>
          <w:szCs w:val="28"/>
        </w:rPr>
        <w:t xml:space="preserve">лицо </w:t>
      </w:r>
      <w:r w:rsidRPr="00DE6583">
        <w:rPr>
          <w:rFonts w:ascii="Times New Roman" w:hAnsi="Times New Roman" w:cs="Times New Roman"/>
          <w:sz w:val="28"/>
          <w:szCs w:val="28"/>
        </w:rPr>
        <w:t>неба</w:t>
      </w:r>
      <w:r w:rsidR="00FD13BB" w:rsidRPr="00DE6583">
        <w:rPr>
          <w:rFonts w:ascii="Times New Roman" w:hAnsi="Times New Roman" w:cs="Times New Roman"/>
          <w:sz w:val="28"/>
          <w:szCs w:val="28"/>
        </w:rPr>
        <w:t xml:space="preserve">, на которое устремлен взгляд фонаря. </w:t>
      </w:r>
      <w:r w:rsidR="000B437A" w:rsidRPr="00DE6583">
        <w:rPr>
          <w:rFonts w:ascii="Times New Roman" w:hAnsi="Times New Roman" w:cs="Times New Roman"/>
          <w:sz w:val="28"/>
          <w:szCs w:val="28"/>
        </w:rPr>
        <w:t xml:space="preserve">Оно </w:t>
      </w:r>
      <w:r w:rsidRPr="00DE6583">
        <w:rPr>
          <w:rFonts w:ascii="Times New Roman" w:hAnsi="Times New Roman" w:cs="Times New Roman"/>
          <w:sz w:val="28"/>
          <w:szCs w:val="28"/>
        </w:rPr>
        <w:t xml:space="preserve">лишено глаз, что не мешает ему «смотреть в белый газ», </w:t>
      </w:r>
      <w:r w:rsidR="000B437A" w:rsidRPr="00DE6583">
        <w:rPr>
          <w:rFonts w:ascii="Times New Roman" w:hAnsi="Times New Roman" w:cs="Times New Roman"/>
          <w:sz w:val="28"/>
          <w:szCs w:val="28"/>
        </w:rPr>
        <w:t xml:space="preserve">прокладывая, </w:t>
      </w:r>
      <w:r w:rsidRPr="00DE6583">
        <w:rPr>
          <w:rFonts w:ascii="Times New Roman" w:hAnsi="Times New Roman" w:cs="Times New Roman"/>
          <w:sz w:val="28"/>
          <w:szCs w:val="28"/>
        </w:rPr>
        <w:t>таким образом, возвратный, нисходящий пространственный вектор.</w:t>
      </w:r>
    </w:p>
    <w:p w:rsidR="00E125A3" w:rsidRPr="00DE6583" w:rsidRDefault="008F0A05"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Специфическая о</w:t>
      </w:r>
      <w:r w:rsidR="00E125A3" w:rsidRPr="00DE6583">
        <w:rPr>
          <w:rFonts w:ascii="Times New Roman" w:hAnsi="Times New Roman" w:cs="Times New Roman"/>
          <w:sz w:val="28"/>
          <w:szCs w:val="28"/>
        </w:rPr>
        <w:t xml:space="preserve">рганизация </w:t>
      </w:r>
      <w:r w:rsidRPr="00DE6583">
        <w:rPr>
          <w:rFonts w:ascii="Times New Roman" w:hAnsi="Times New Roman" w:cs="Times New Roman"/>
          <w:sz w:val="28"/>
          <w:szCs w:val="28"/>
        </w:rPr>
        <w:t>пространства улицы ярко выражена</w:t>
      </w:r>
      <w:r w:rsidR="00E125A3" w:rsidRPr="00DE6583">
        <w:rPr>
          <w:rFonts w:ascii="Times New Roman" w:hAnsi="Times New Roman" w:cs="Times New Roman"/>
          <w:sz w:val="28"/>
          <w:szCs w:val="28"/>
        </w:rPr>
        <w:t xml:space="preserve"> в стихотворении «Кое-что про Петербург» </w:t>
      </w:r>
      <w:r w:rsidR="000B437A" w:rsidRPr="00DE6583">
        <w:rPr>
          <w:rFonts w:ascii="Times New Roman" w:hAnsi="Times New Roman" w:cs="Times New Roman"/>
          <w:sz w:val="28"/>
          <w:szCs w:val="28"/>
        </w:rPr>
        <w:t>(</w:t>
      </w:r>
      <w:r w:rsidR="000B437A" w:rsidRPr="00DE6583">
        <w:rPr>
          <w:rFonts w:ascii="Times New Roman" w:hAnsi="Times New Roman" w:cs="Times New Roman"/>
          <w:sz w:val="28"/>
          <w:szCs w:val="28"/>
          <w:lang w:val="en-US"/>
        </w:rPr>
        <w:t>I</w:t>
      </w:r>
      <w:r w:rsidR="000B437A" w:rsidRPr="00DE6583">
        <w:rPr>
          <w:rFonts w:ascii="Times New Roman" w:hAnsi="Times New Roman" w:cs="Times New Roman"/>
          <w:sz w:val="28"/>
          <w:szCs w:val="28"/>
        </w:rPr>
        <w:t xml:space="preserve">, 16) </w:t>
      </w:r>
      <w:r w:rsidR="00E125A3" w:rsidRPr="00DE6583">
        <w:rPr>
          <w:rFonts w:ascii="Times New Roman" w:hAnsi="Times New Roman" w:cs="Times New Roman"/>
          <w:sz w:val="28"/>
          <w:szCs w:val="28"/>
        </w:rPr>
        <w:t xml:space="preserve">1913 года. В данном тексте искажается привычная пространственная логика: фокус восприятия мечется между верхом и низом. Строка «Слезают слезы с крыши в трубы» определяет нисходящее направление движения, чему тут же противостоит появляющееся вскоре затем упоминание неба. Последнее телесно изменяется, обретая губы, вспомогательным элементом к образу которых выступают купола, помещенные с небом в одной зрительной плоскости («…а в неба </w:t>
      </w:r>
      <w:proofErr w:type="spellStart"/>
      <w:r w:rsidR="00E125A3" w:rsidRPr="00DE6583">
        <w:rPr>
          <w:rFonts w:ascii="Times New Roman" w:hAnsi="Times New Roman" w:cs="Times New Roman"/>
          <w:sz w:val="28"/>
          <w:szCs w:val="28"/>
        </w:rPr>
        <w:t>свисшиеся</w:t>
      </w:r>
      <w:proofErr w:type="spellEnd"/>
      <w:r w:rsidR="00E125A3" w:rsidRPr="00DE6583">
        <w:rPr>
          <w:rFonts w:ascii="Times New Roman" w:hAnsi="Times New Roman" w:cs="Times New Roman"/>
          <w:sz w:val="28"/>
          <w:szCs w:val="28"/>
        </w:rPr>
        <w:t xml:space="preserve"> губы</w:t>
      </w:r>
      <w:r w:rsidR="004B7308" w:rsidRPr="00DE6583">
        <w:rPr>
          <w:rFonts w:ascii="Times New Roman" w:hAnsi="Times New Roman" w:cs="Times New Roman"/>
          <w:sz w:val="28"/>
          <w:szCs w:val="28"/>
        </w:rPr>
        <w:t xml:space="preserve"> / </w:t>
      </w:r>
      <w:r w:rsidR="00E125A3" w:rsidRPr="00DE6583">
        <w:rPr>
          <w:rFonts w:ascii="Times New Roman" w:hAnsi="Times New Roman" w:cs="Times New Roman"/>
          <w:sz w:val="28"/>
          <w:szCs w:val="28"/>
        </w:rPr>
        <w:t>воткнули каменные соски…»). Во втором четверостишии</w:t>
      </w:r>
      <w:r w:rsidR="000B437A" w:rsidRPr="00DE6583">
        <w:rPr>
          <w:rFonts w:ascii="Times New Roman" w:hAnsi="Times New Roman" w:cs="Times New Roman"/>
          <w:sz w:val="28"/>
          <w:szCs w:val="28"/>
        </w:rPr>
        <w:t>, как и в</w:t>
      </w:r>
      <w:r w:rsidR="00E125A3" w:rsidRPr="00DE6583">
        <w:rPr>
          <w:rFonts w:ascii="Times New Roman" w:hAnsi="Times New Roman" w:cs="Times New Roman"/>
          <w:sz w:val="28"/>
          <w:szCs w:val="28"/>
        </w:rPr>
        <w:t xml:space="preserve"> перв</w:t>
      </w:r>
      <w:r w:rsidR="000B437A" w:rsidRPr="00DE6583">
        <w:rPr>
          <w:rFonts w:ascii="Times New Roman" w:hAnsi="Times New Roman" w:cs="Times New Roman"/>
          <w:sz w:val="28"/>
          <w:szCs w:val="28"/>
        </w:rPr>
        <w:t>о</w:t>
      </w:r>
      <w:r w:rsidR="00E125A3" w:rsidRPr="00DE6583">
        <w:rPr>
          <w:rFonts w:ascii="Times New Roman" w:hAnsi="Times New Roman" w:cs="Times New Roman"/>
          <w:sz w:val="28"/>
          <w:szCs w:val="28"/>
        </w:rPr>
        <w:t>м</w:t>
      </w:r>
      <w:r w:rsidR="000B437A" w:rsidRPr="00DE6583">
        <w:rPr>
          <w:rFonts w:ascii="Times New Roman" w:hAnsi="Times New Roman" w:cs="Times New Roman"/>
          <w:sz w:val="28"/>
          <w:szCs w:val="28"/>
        </w:rPr>
        <w:t>,</w:t>
      </w:r>
      <w:r w:rsidR="00E125A3" w:rsidRPr="00DE6583">
        <w:rPr>
          <w:rFonts w:ascii="Times New Roman" w:hAnsi="Times New Roman" w:cs="Times New Roman"/>
          <w:sz w:val="28"/>
          <w:szCs w:val="28"/>
        </w:rPr>
        <w:t xml:space="preserve"> происходит смешение верха и низа. Взгляд </w:t>
      </w:r>
      <w:r w:rsidR="000B437A" w:rsidRPr="00DE6583">
        <w:rPr>
          <w:rFonts w:ascii="Times New Roman" w:hAnsi="Times New Roman" w:cs="Times New Roman"/>
          <w:sz w:val="28"/>
          <w:szCs w:val="28"/>
        </w:rPr>
        <w:t xml:space="preserve">скрытого от читателя </w:t>
      </w:r>
      <w:proofErr w:type="gramStart"/>
      <w:r w:rsidR="00E125A3" w:rsidRPr="00DE6583">
        <w:rPr>
          <w:rFonts w:ascii="Times New Roman" w:hAnsi="Times New Roman" w:cs="Times New Roman"/>
          <w:sz w:val="28"/>
          <w:szCs w:val="28"/>
        </w:rPr>
        <w:t>героя-соглядатая</w:t>
      </w:r>
      <w:proofErr w:type="gramEnd"/>
      <w:r w:rsidR="000B437A" w:rsidRPr="00DE6583">
        <w:rPr>
          <w:rFonts w:ascii="Times New Roman" w:hAnsi="Times New Roman" w:cs="Times New Roman"/>
          <w:sz w:val="28"/>
          <w:szCs w:val="28"/>
        </w:rPr>
        <w:t>, оттолкнувшись от неба,</w:t>
      </w:r>
      <w:r w:rsidR="00E125A3" w:rsidRPr="00DE6583">
        <w:rPr>
          <w:rFonts w:ascii="Times New Roman" w:hAnsi="Times New Roman" w:cs="Times New Roman"/>
          <w:sz w:val="28"/>
          <w:szCs w:val="28"/>
        </w:rPr>
        <w:t xml:space="preserve"> следует за течением реки, формируя удаляющуюся перспективу, замыкающую две плоскости в одну точку</w:t>
      </w:r>
      <w:r w:rsidR="000B437A" w:rsidRPr="00DE6583">
        <w:rPr>
          <w:rFonts w:ascii="Times New Roman" w:hAnsi="Times New Roman" w:cs="Times New Roman"/>
          <w:sz w:val="28"/>
          <w:szCs w:val="28"/>
        </w:rPr>
        <w:t xml:space="preserve"> («…туда, где моря блещет блюдо,</w:t>
      </w:r>
      <w:r w:rsidR="004B7308" w:rsidRPr="00DE6583">
        <w:rPr>
          <w:rFonts w:ascii="Times New Roman" w:hAnsi="Times New Roman" w:cs="Times New Roman"/>
          <w:sz w:val="28"/>
          <w:szCs w:val="28"/>
        </w:rPr>
        <w:t xml:space="preserve"> / </w:t>
      </w:r>
      <w:r w:rsidR="000B437A" w:rsidRPr="00DE6583">
        <w:rPr>
          <w:rFonts w:ascii="Times New Roman" w:hAnsi="Times New Roman" w:cs="Times New Roman"/>
          <w:sz w:val="28"/>
          <w:szCs w:val="28"/>
        </w:rPr>
        <w:t>сырой погонщик гнал устало</w:t>
      </w:r>
      <w:r w:rsidR="004B7308" w:rsidRPr="00DE6583">
        <w:rPr>
          <w:rFonts w:ascii="Times New Roman" w:hAnsi="Times New Roman" w:cs="Times New Roman"/>
          <w:sz w:val="28"/>
          <w:szCs w:val="28"/>
        </w:rPr>
        <w:t xml:space="preserve"> / </w:t>
      </w:r>
      <w:r w:rsidR="000B437A" w:rsidRPr="00DE6583">
        <w:rPr>
          <w:rFonts w:ascii="Times New Roman" w:hAnsi="Times New Roman" w:cs="Times New Roman"/>
          <w:sz w:val="28"/>
          <w:szCs w:val="28"/>
        </w:rPr>
        <w:t>Невы двугорбого верблюда»)</w:t>
      </w:r>
      <w:r w:rsidR="00E125A3" w:rsidRPr="00DE6583">
        <w:rPr>
          <w:rFonts w:ascii="Times New Roman" w:hAnsi="Times New Roman" w:cs="Times New Roman"/>
          <w:sz w:val="28"/>
          <w:szCs w:val="28"/>
        </w:rPr>
        <w:t xml:space="preserve">. Отметим, что пространство Петербурга, а именно – обилие рек и каналов, провоцирует подмену земли – водой. Таким образом, можно предположить, что постоянная смена фокуса восприятия оправдана визуально – небо, отраженное в воде, искажает физику пространства. </w:t>
      </w:r>
    </w:p>
    <w:p w:rsidR="00E125A3" w:rsidRPr="00DE6583" w:rsidRDefault="00E125A3"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Цикл стихотворений «Я</w:t>
      </w:r>
      <w:r w:rsidR="000B437A" w:rsidRPr="00DE6583">
        <w:rPr>
          <w:rFonts w:ascii="Times New Roman" w:hAnsi="Times New Roman" w:cs="Times New Roman"/>
          <w:sz w:val="28"/>
          <w:szCs w:val="28"/>
        </w:rPr>
        <w:t>!</w:t>
      </w:r>
      <w:r w:rsidRPr="00DE6583">
        <w:rPr>
          <w:rFonts w:ascii="Times New Roman" w:hAnsi="Times New Roman" w:cs="Times New Roman"/>
          <w:sz w:val="28"/>
          <w:szCs w:val="28"/>
        </w:rPr>
        <w:t xml:space="preserve">» 1913 года </w:t>
      </w:r>
      <w:r w:rsidR="005270C0" w:rsidRPr="00DE6583">
        <w:rPr>
          <w:rFonts w:ascii="Times New Roman" w:hAnsi="Times New Roman" w:cs="Times New Roman"/>
          <w:sz w:val="28"/>
          <w:szCs w:val="28"/>
        </w:rPr>
        <w:t>также содержит примеры организованного построения пространства, в частности – видоизмененный механизм вертикали. Н</w:t>
      </w:r>
      <w:r w:rsidRPr="00DE6583">
        <w:rPr>
          <w:rFonts w:ascii="Times New Roman" w:hAnsi="Times New Roman" w:cs="Times New Roman"/>
          <w:sz w:val="28"/>
          <w:szCs w:val="28"/>
        </w:rPr>
        <w:t>ачинает</w:t>
      </w:r>
      <w:r w:rsidR="005270C0" w:rsidRPr="00DE6583">
        <w:rPr>
          <w:rFonts w:ascii="Times New Roman" w:hAnsi="Times New Roman" w:cs="Times New Roman"/>
          <w:sz w:val="28"/>
          <w:szCs w:val="28"/>
        </w:rPr>
        <w:t xml:space="preserve"> цикл</w:t>
      </w:r>
      <w:r w:rsidR="00A21078" w:rsidRPr="00DE6583">
        <w:rPr>
          <w:rStyle w:val="a6"/>
          <w:rFonts w:ascii="Times New Roman" w:hAnsi="Times New Roman" w:cs="Times New Roman"/>
          <w:sz w:val="28"/>
          <w:szCs w:val="28"/>
        </w:rPr>
        <w:t xml:space="preserve"> </w:t>
      </w:r>
      <w:r w:rsidR="00A21078" w:rsidRPr="00DE6583">
        <w:rPr>
          <w:rFonts w:ascii="Times New Roman" w:hAnsi="Times New Roman" w:cs="Times New Roman"/>
          <w:sz w:val="28"/>
          <w:szCs w:val="28"/>
        </w:rPr>
        <w:t>сти</w:t>
      </w:r>
      <w:r w:rsidRPr="00DE6583">
        <w:rPr>
          <w:rFonts w:ascii="Times New Roman" w:hAnsi="Times New Roman" w:cs="Times New Roman"/>
          <w:sz w:val="28"/>
          <w:szCs w:val="28"/>
        </w:rPr>
        <w:t xml:space="preserve">хотворение, в рамках которого изображаемое пространство полноценно соотносится с внутренним миром </w:t>
      </w:r>
      <w:r w:rsidR="000B437A" w:rsidRPr="00DE6583">
        <w:rPr>
          <w:rFonts w:ascii="Times New Roman" w:hAnsi="Times New Roman" w:cs="Times New Roman"/>
          <w:sz w:val="28"/>
          <w:szCs w:val="28"/>
        </w:rPr>
        <w:lastRenderedPageBreak/>
        <w:t xml:space="preserve">лирического героя: </w:t>
      </w:r>
      <w:r w:rsidRPr="00DE6583">
        <w:rPr>
          <w:rFonts w:ascii="Times New Roman" w:hAnsi="Times New Roman" w:cs="Times New Roman"/>
          <w:sz w:val="28"/>
          <w:szCs w:val="28"/>
        </w:rPr>
        <w:t>«По мостовой</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моей души изъезженной»</w:t>
      </w:r>
      <w:r w:rsidR="000B437A" w:rsidRPr="00DE6583">
        <w:rPr>
          <w:rFonts w:ascii="Times New Roman" w:hAnsi="Times New Roman" w:cs="Times New Roman"/>
          <w:sz w:val="28"/>
          <w:szCs w:val="28"/>
        </w:rPr>
        <w:t xml:space="preserve"> (</w:t>
      </w:r>
      <w:r w:rsidR="000B437A" w:rsidRPr="00DE6583">
        <w:rPr>
          <w:rFonts w:ascii="Times New Roman" w:hAnsi="Times New Roman" w:cs="Times New Roman"/>
          <w:sz w:val="28"/>
          <w:szCs w:val="28"/>
          <w:lang w:val="en-US"/>
        </w:rPr>
        <w:t>I</w:t>
      </w:r>
      <w:r w:rsidR="000B437A" w:rsidRPr="00DE6583">
        <w:rPr>
          <w:rFonts w:ascii="Times New Roman" w:hAnsi="Times New Roman" w:cs="Times New Roman"/>
          <w:sz w:val="28"/>
          <w:szCs w:val="28"/>
        </w:rPr>
        <w:t>, 18)</w:t>
      </w:r>
      <w:r w:rsidRPr="00DE6583">
        <w:rPr>
          <w:rFonts w:ascii="Times New Roman" w:hAnsi="Times New Roman" w:cs="Times New Roman"/>
          <w:sz w:val="28"/>
          <w:szCs w:val="28"/>
        </w:rPr>
        <w:t xml:space="preserve">. Таким образом, все формируемое поэтом художественное пространство связано с </w:t>
      </w:r>
      <w:r w:rsidR="000B437A" w:rsidRPr="00DE6583">
        <w:rPr>
          <w:rFonts w:ascii="Times New Roman" w:hAnsi="Times New Roman" w:cs="Times New Roman"/>
          <w:sz w:val="28"/>
          <w:szCs w:val="28"/>
        </w:rPr>
        <w:t xml:space="preserve">его </w:t>
      </w:r>
      <w:r w:rsidRPr="00DE6583">
        <w:rPr>
          <w:rFonts w:ascii="Times New Roman" w:hAnsi="Times New Roman" w:cs="Times New Roman"/>
          <w:sz w:val="28"/>
          <w:szCs w:val="28"/>
        </w:rPr>
        <w:t>личным опытом. Лирический герой как бы заключает мир в себя</w:t>
      </w:r>
      <w:r w:rsidR="000B437A" w:rsidRPr="00DE6583">
        <w:rPr>
          <w:rFonts w:ascii="Times New Roman" w:hAnsi="Times New Roman" w:cs="Times New Roman"/>
          <w:sz w:val="28"/>
          <w:szCs w:val="28"/>
        </w:rPr>
        <w:t xml:space="preserve"> (или создает его из себя</w:t>
      </w:r>
      <w:r w:rsidRPr="00DE6583">
        <w:rPr>
          <w:rFonts w:ascii="Times New Roman" w:hAnsi="Times New Roman" w:cs="Times New Roman"/>
          <w:sz w:val="28"/>
          <w:szCs w:val="28"/>
        </w:rPr>
        <w:t>, закрепляя за собой роль его демиурга</w:t>
      </w:r>
      <w:r w:rsidR="000B437A" w:rsidRPr="00DE6583">
        <w:rPr>
          <w:rFonts w:ascii="Times New Roman" w:hAnsi="Times New Roman" w:cs="Times New Roman"/>
          <w:sz w:val="28"/>
          <w:szCs w:val="28"/>
        </w:rPr>
        <w:t>)</w:t>
      </w:r>
      <w:r w:rsidRPr="00DE6583">
        <w:rPr>
          <w:rFonts w:ascii="Times New Roman" w:hAnsi="Times New Roman" w:cs="Times New Roman"/>
          <w:sz w:val="28"/>
          <w:szCs w:val="28"/>
        </w:rPr>
        <w:t xml:space="preserve">. Примечательным в таком случае становится </w:t>
      </w:r>
      <w:r w:rsidR="000B437A" w:rsidRPr="00DE6583">
        <w:rPr>
          <w:rFonts w:ascii="Times New Roman" w:hAnsi="Times New Roman" w:cs="Times New Roman"/>
          <w:sz w:val="28"/>
          <w:szCs w:val="28"/>
        </w:rPr>
        <w:t>развивающий эстетические принципы</w:t>
      </w:r>
      <w:r w:rsidRPr="00DE6583">
        <w:rPr>
          <w:rFonts w:ascii="Times New Roman" w:hAnsi="Times New Roman" w:cs="Times New Roman"/>
          <w:sz w:val="28"/>
          <w:szCs w:val="28"/>
        </w:rPr>
        <w:t xml:space="preserve"> предшествующих произведений городской пейзаж. В изображении пространства больше не доминирует прямая линия – город заполнен хаотическим движением («…шаги &lt;…&gt; вьют жестких фраз пяты…»</w:t>
      </w:r>
      <w:r w:rsidR="000B437A" w:rsidRPr="00DE6583">
        <w:rPr>
          <w:rFonts w:ascii="Times New Roman" w:hAnsi="Times New Roman" w:cs="Times New Roman"/>
          <w:sz w:val="28"/>
          <w:szCs w:val="28"/>
        </w:rPr>
        <w:t xml:space="preserve"> - Там же</w:t>
      </w:r>
      <w:r w:rsidRPr="00DE6583">
        <w:rPr>
          <w:rFonts w:ascii="Times New Roman" w:hAnsi="Times New Roman" w:cs="Times New Roman"/>
          <w:sz w:val="28"/>
          <w:szCs w:val="28"/>
        </w:rPr>
        <w:t>),  а характерная для более ранних стихов вертикаль, соединяющая верх с низом, - искривлена («кривые выи»). Город доминирует над обитателями, распространяя на них свою разрушительн</w:t>
      </w:r>
      <w:r w:rsidR="000B437A" w:rsidRPr="00DE6583">
        <w:rPr>
          <w:rFonts w:ascii="Times New Roman" w:hAnsi="Times New Roman" w:cs="Times New Roman"/>
          <w:sz w:val="28"/>
          <w:szCs w:val="28"/>
        </w:rPr>
        <w:t>ую природу</w:t>
      </w:r>
      <w:r w:rsidRPr="00DE6583">
        <w:rPr>
          <w:rFonts w:ascii="Times New Roman" w:hAnsi="Times New Roman" w:cs="Times New Roman"/>
          <w:sz w:val="28"/>
          <w:szCs w:val="28"/>
        </w:rPr>
        <w:t>. Сумасшедшие люди, динамически заполняют мостовую, в то время как чудовищные в своей телесности башни устремляют искаженные шеи к небу, становясь похожими на висельников</w:t>
      </w:r>
      <w:r w:rsidR="00FD13BB" w:rsidRPr="00DE6583">
        <w:rPr>
          <w:rFonts w:ascii="Times New Roman" w:hAnsi="Times New Roman" w:cs="Times New Roman"/>
          <w:sz w:val="28"/>
          <w:szCs w:val="28"/>
        </w:rPr>
        <w:t>, образ которых тут же формируют возвратный вектор нисхождения</w:t>
      </w:r>
      <w:r w:rsidRPr="00DE6583">
        <w:rPr>
          <w:rFonts w:ascii="Times New Roman" w:hAnsi="Times New Roman" w:cs="Times New Roman"/>
          <w:sz w:val="28"/>
          <w:szCs w:val="28"/>
        </w:rPr>
        <w:t>.</w:t>
      </w:r>
    </w:p>
    <w:p w:rsidR="00E27DC1" w:rsidRPr="00DE6583" w:rsidRDefault="00E27DC1"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Следующее стихотворение цикла «Несколько слов о моей жене» </w:t>
      </w:r>
      <w:r w:rsidR="000B437A" w:rsidRPr="00DE6583">
        <w:rPr>
          <w:rFonts w:ascii="Times New Roman" w:hAnsi="Times New Roman" w:cs="Times New Roman"/>
          <w:sz w:val="28"/>
          <w:szCs w:val="28"/>
        </w:rPr>
        <w:t>(</w:t>
      </w:r>
      <w:r w:rsidR="000B437A" w:rsidRPr="00DE6583">
        <w:rPr>
          <w:rFonts w:ascii="Times New Roman" w:hAnsi="Times New Roman" w:cs="Times New Roman"/>
          <w:sz w:val="28"/>
          <w:szCs w:val="28"/>
          <w:lang w:val="en-US"/>
        </w:rPr>
        <w:t>I</w:t>
      </w:r>
      <w:r w:rsidR="000B437A" w:rsidRPr="00DE6583">
        <w:rPr>
          <w:rFonts w:ascii="Times New Roman" w:hAnsi="Times New Roman" w:cs="Times New Roman"/>
          <w:sz w:val="28"/>
          <w:szCs w:val="28"/>
        </w:rPr>
        <w:t xml:space="preserve">, 18—19) </w:t>
      </w:r>
      <w:r w:rsidRPr="00DE6583">
        <w:rPr>
          <w:rFonts w:ascii="Times New Roman" w:hAnsi="Times New Roman" w:cs="Times New Roman"/>
          <w:sz w:val="28"/>
          <w:szCs w:val="28"/>
        </w:rPr>
        <w:t xml:space="preserve">своим названием определяет </w:t>
      </w:r>
      <w:r w:rsidR="005270C0" w:rsidRPr="00DE6583">
        <w:rPr>
          <w:rFonts w:ascii="Times New Roman" w:hAnsi="Times New Roman" w:cs="Times New Roman"/>
          <w:sz w:val="28"/>
          <w:szCs w:val="28"/>
        </w:rPr>
        <w:t>связи</w:t>
      </w:r>
      <w:r w:rsidRPr="00DE6583">
        <w:rPr>
          <w:rFonts w:ascii="Times New Roman" w:hAnsi="Times New Roman" w:cs="Times New Roman"/>
          <w:sz w:val="28"/>
          <w:szCs w:val="28"/>
        </w:rPr>
        <w:t xml:space="preserve"> героя </w:t>
      </w:r>
      <w:r w:rsidR="00CF06CA" w:rsidRPr="00DE6583">
        <w:rPr>
          <w:rFonts w:ascii="Times New Roman" w:hAnsi="Times New Roman" w:cs="Times New Roman"/>
          <w:sz w:val="28"/>
          <w:szCs w:val="28"/>
        </w:rPr>
        <w:t xml:space="preserve">с </w:t>
      </w:r>
      <w:r w:rsidRPr="00DE6583">
        <w:rPr>
          <w:rFonts w:ascii="Times New Roman" w:hAnsi="Times New Roman" w:cs="Times New Roman"/>
          <w:sz w:val="28"/>
          <w:szCs w:val="28"/>
        </w:rPr>
        <w:t>его художественной реальност</w:t>
      </w:r>
      <w:r w:rsidR="00CF06CA" w:rsidRPr="00DE6583">
        <w:rPr>
          <w:rFonts w:ascii="Times New Roman" w:hAnsi="Times New Roman" w:cs="Times New Roman"/>
          <w:sz w:val="28"/>
          <w:szCs w:val="28"/>
        </w:rPr>
        <w:t>ью</w:t>
      </w:r>
      <w:r w:rsidRPr="00DE6583">
        <w:rPr>
          <w:rFonts w:ascii="Times New Roman" w:hAnsi="Times New Roman" w:cs="Times New Roman"/>
          <w:sz w:val="28"/>
          <w:szCs w:val="28"/>
        </w:rPr>
        <w:t>. Мифически удаленное пространство, заложенное как перспектива, переходит во владение субъекта</w:t>
      </w:r>
      <w:r w:rsidR="000B437A" w:rsidRPr="00DE6583">
        <w:rPr>
          <w:rFonts w:ascii="Times New Roman" w:hAnsi="Times New Roman" w:cs="Times New Roman"/>
          <w:sz w:val="28"/>
          <w:szCs w:val="28"/>
        </w:rPr>
        <w:t xml:space="preserve"> («Морей неведомых далеким пляжем</w:t>
      </w:r>
      <w:r w:rsidR="004B7308" w:rsidRPr="00DE6583">
        <w:rPr>
          <w:rFonts w:ascii="Times New Roman" w:hAnsi="Times New Roman" w:cs="Times New Roman"/>
          <w:sz w:val="28"/>
          <w:szCs w:val="28"/>
        </w:rPr>
        <w:t xml:space="preserve"> / </w:t>
      </w:r>
      <w:r w:rsidR="000B437A" w:rsidRPr="00DE6583">
        <w:rPr>
          <w:rFonts w:ascii="Times New Roman" w:hAnsi="Times New Roman" w:cs="Times New Roman"/>
          <w:sz w:val="28"/>
          <w:szCs w:val="28"/>
        </w:rPr>
        <w:t>идет луна —</w:t>
      </w:r>
      <w:r w:rsidR="004B7308" w:rsidRPr="00DE6583">
        <w:rPr>
          <w:rFonts w:ascii="Times New Roman" w:hAnsi="Times New Roman" w:cs="Times New Roman"/>
          <w:sz w:val="28"/>
          <w:szCs w:val="28"/>
        </w:rPr>
        <w:t xml:space="preserve"> / </w:t>
      </w:r>
      <w:r w:rsidR="000B437A" w:rsidRPr="00DE6583">
        <w:rPr>
          <w:rFonts w:ascii="Times New Roman" w:hAnsi="Times New Roman" w:cs="Times New Roman"/>
          <w:sz w:val="28"/>
          <w:szCs w:val="28"/>
        </w:rPr>
        <w:t>жена моя»)</w:t>
      </w:r>
      <w:r w:rsidRPr="00DE6583">
        <w:rPr>
          <w:rFonts w:ascii="Times New Roman" w:hAnsi="Times New Roman" w:cs="Times New Roman"/>
          <w:sz w:val="28"/>
          <w:szCs w:val="28"/>
        </w:rPr>
        <w:t>. Далекая луна представляется близк</w:t>
      </w:r>
      <w:r w:rsidR="00CF06CA" w:rsidRPr="00DE6583">
        <w:rPr>
          <w:rFonts w:ascii="Times New Roman" w:hAnsi="Times New Roman" w:cs="Times New Roman"/>
          <w:sz w:val="28"/>
          <w:szCs w:val="28"/>
        </w:rPr>
        <w:t>о</w:t>
      </w:r>
      <w:r w:rsidRPr="00DE6583">
        <w:rPr>
          <w:rFonts w:ascii="Times New Roman" w:hAnsi="Times New Roman" w:cs="Times New Roman"/>
          <w:sz w:val="28"/>
          <w:szCs w:val="28"/>
        </w:rPr>
        <w:t xml:space="preserve">й к герою </w:t>
      </w:r>
      <w:r w:rsidR="00CF06CA" w:rsidRPr="00DE6583">
        <w:rPr>
          <w:rFonts w:ascii="Times New Roman" w:hAnsi="Times New Roman" w:cs="Times New Roman"/>
          <w:sz w:val="28"/>
          <w:szCs w:val="28"/>
        </w:rPr>
        <w:t>настолько</w:t>
      </w:r>
      <w:r w:rsidRPr="00DE6583">
        <w:rPr>
          <w:rFonts w:ascii="Times New Roman" w:hAnsi="Times New Roman" w:cs="Times New Roman"/>
          <w:sz w:val="28"/>
          <w:szCs w:val="28"/>
        </w:rPr>
        <w:t xml:space="preserve">, что </w:t>
      </w:r>
      <w:r w:rsidR="00CF06CA" w:rsidRPr="00DE6583">
        <w:rPr>
          <w:rFonts w:ascii="Times New Roman" w:hAnsi="Times New Roman" w:cs="Times New Roman"/>
          <w:sz w:val="28"/>
          <w:szCs w:val="28"/>
        </w:rPr>
        <w:t xml:space="preserve">их связь может быть метафорически описана как </w:t>
      </w:r>
      <w:r w:rsidRPr="00DE6583">
        <w:rPr>
          <w:rFonts w:ascii="Times New Roman" w:hAnsi="Times New Roman" w:cs="Times New Roman"/>
          <w:sz w:val="28"/>
          <w:szCs w:val="28"/>
        </w:rPr>
        <w:t xml:space="preserve">брачные узы. </w:t>
      </w:r>
      <w:r w:rsidR="00126AA5" w:rsidRPr="00DE6583">
        <w:rPr>
          <w:rFonts w:ascii="Times New Roman" w:hAnsi="Times New Roman" w:cs="Times New Roman"/>
          <w:sz w:val="28"/>
          <w:szCs w:val="28"/>
        </w:rPr>
        <w:t>Ее о</w:t>
      </w:r>
      <w:r w:rsidRPr="00DE6583">
        <w:rPr>
          <w:rFonts w:ascii="Times New Roman" w:hAnsi="Times New Roman" w:cs="Times New Roman"/>
          <w:sz w:val="28"/>
          <w:szCs w:val="28"/>
        </w:rPr>
        <w:t xml:space="preserve">браз обретает развитие в ключе телесности: луна нарекается не только женой лирического героя, но и наделяется плотской характеристикой – «любовница рыжеволосая». Пространство идиллического </w:t>
      </w:r>
      <w:r w:rsidR="00CF06CA" w:rsidRPr="00DE6583">
        <w:rPr>
          <w:rFonts w:ascii="Times New Roman" w:hAnsi="Times New Roman" w:cs="Times New Roman"/>
          <w:sz w:val="28"/>
          <w:szCs w:val="28"/>
        </w:rPr>
        <w:t xml:space="preserve">небесного </w:t>
      </w:r>
      <w:r w:rsidRPr="00DE6583">
        <w:rPr>
          <w:rFonts w:ascii="Times New Roman" w:hAnsi="Times New Roman" w:cs="Times New Roman"/>
          <w:sz w:val="28"/>
          <w:szCs w:val="28"/>
        </w:rPr>
        <w:t xml:space="preserve">существования луны и пространство катастрофического бытия субъекта отделены друг от друга по принципу бинарной оппозиции «верх» - «низ». </w:t>
      </w:r>
      <w:r w:rsidR="00CF06CA" w:rsidRPr="00DE6583">
        <w:rPr>
          <w:rFonts w:ascii="Times New Roman" w:hAnsi="Times New Roman" w:cs="Times New Roman"/>
          <w:sz w:val="28"/>
          <w:szCs w:val="28"/>
        </w:rPr>
        <w:t xml:space="preserve">В пространственной перспективе они сходятся: «толпа созвездий» «венчается автомобильным гаражом», </w:t>
      </w:r>
      <w:proofErr w:type="gramStart"/>
      <w:r w:rsidR="00CF06CA" w:rsidRPr="00DE6583">
        <w:rPr>
          <w:rFonts w:ascii="Times New Roman" w:hAnsi="Times New Roman" w:cs="Times New Roman"/>
          <w:sz w:val="28"/>
          <w:szCs w:val="28"/>
        </w:rPr>
        <w:t>но</w:t>
      </w:r>
      <w:proofErr w:type="gramEnd"/>
      <w:r w:rsidR="00CF06CA" w:rsidRPr="00DE6583">
        <w:rPr>
          <w:rFonts w:ascii="Times New Roman" w:hAnsi="Times New Roman" w:cs="Times New Roman"/>
          <w:sz w:val="28"/>
          <w:szCs w:val="28"/>
        </w:rPr>
        <w:t xml:space="preserve"> тем не менее х</w:t>
      </w:r>
      <w:r w:rsidRPr="00DE6583">
        <w:rPr>
          <w:rFonts w:ascii="Times New Roman" w:hAnsi="Times New Roman" w:cs="Times New Roman"/>
          <w:sz w:val="28"/>
          <w:szCs w:val="28"/>
        </w:rPr>
        <w:t xml:space="preserve">арактерная вертикаль, соединяющая два полюса, проявляется в тексте через отрицание: </w:t>
      </w:r>
      <w:r w:rsidRPr="00DE6583">
        <w:rPr>
          <w:rFonts w:ascii="Times New Roman" w:hAnsi="Times New Roman" w:cs="Times New Roman"/>
          <w:sz w:val="28"/>
          <w:szCs w:val="28"/>
        </w:rPr>
        <w:lastRenderedPageBreak/>
        <w:t>«В края, где злоба крыш,</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не кинешь блесткой </w:t>
      </w:r>
      <w:proofErr w:type="spellStart"/>
      <w:r w:rsidRPr="00DE6583">
        <w:rPr>
          <w:rFonts w:ascii="Times New Roman" w:hAnsi="Times New Roman" w:cs="Times New Roman"/>
          <w:sz w:val="28"/>
          <w:szCs w:val="28"/>
        </w:rPr>
        <w:t>лесни</w:t>
      </w:r>
      <w:proofErr w:type="spellEnd"/>
      <w:r w:rsidRPr="00DE6583">
        <w:rPr>
          <w:rFonts w:ascii="Times New Roman" w:hAnsi="Times New Roman" w:cs="Times New Roman"/>
          <w:sz w:val="28"/>
          <w:szCs w:val="28"/>
        </w:rPr>
        <w:t xml:space="preserve">». </w:t>
      </w:r>
      <w:r w:rsidR="00CF06CA" w:rsidRPr="00DE6583">
        <w:rPr>
          <w:rFonts w:ascii="Times New Roman" w:hAnsi="Times New Roman" w:cs="Times New Roman"/>
          <w:sz w:val="28"/>
          <w:szCs w:val="28"/>
        </w:rPr>
        <w:t>Максимально приближенный м</w:t>
      </w:r>
      <w:r w:rsidRPr="00DE6583">
        <w:rPr>
          <w:rFonts w:ascii="Times New Roman" w:hAnsi="Times New Roman" w:cs="Times New Roman"/>
          <w:sz w:val="28"/>
          <w:szCs w:val="28"/>
        </w:rPr>
        <w:t xml:space="preserve">ир небесный </w:t>
      </w:r>
      <w:r w:rsidR="00CF06CA" w:rsidRPr="00DE6583">
        <w:rPr>
          <w:rFonts w:ascii="Times New Roman" w:hAnsi="Times New Roman" w:cs="Times New Roman"/>
          <w:sz w:val="28"/>
          <w:szCs w:val="28"/>
        </w:rPr>
        <w:t xml:space="preserve">все же остается </w:t>
      </w:r>
      <w:r w:rsidRPr="00DE6583">
        <w:rPr>
          <w:rFonts w:ascii="Times New Roman" w:hAnsi="Times New Roman" w:cs="Times New Roman"/>
          <w:sz w:val="28"/>
          <w:szCs w:val="28"/>
        </w:rPr>
        <w:t>романтически недосягаем</w:t>
      </w:r>
      <w:r w:rsidR="00CF06CA" w:rsidRPr="00DE6583">
        <w:rPr>
          <w:rFonts w:ascii="Times New Roman" w:hAnsi="Times New Roman" w:cs="Times New Roman"/>
          <w:sz w:val="28"/>
          <w:szCs w:val="28"/>
        </w:rPr>
        <w:t>ым</w:t>
      </w:r>
      <w:r w:rsidRPr="00DE6583">
        <w:rPr>
          <w:rFonts w:ascii="Times New Roman" w:hAnsi="Times New Roman" w:cs="Times New Roman"/>
          <w:sz w:val="28"/>
          <w:szCs w:val="28"/>
        </w:rPr>
        <w:t xml:space="preserve"> для героя, </w:t>
      </w:r>
      <w:r w:rsidR="00CF06CA" w:rsidRPr="00DE6583">
        <w:rPr>
          <w:rFonts w:ascii="Times New Roman" w:hAnsi="Times New Roman" w:cs="Times New Roman"/>
          <w:sz w:val="28"/>
          <w:szCs w:val="28"/>
        </w:rPr>
        <w:t xml:space="preserve">и </w:t>
      </w:r>
      <w:r w:rsidRPr="00DE6583">
        <w:rPr>
          <w:rFonts w:ascii="Times New Roman" w:hAnsi="Times New Roman" w:cs="Times New Roman"/>
          <w:sz w:val="28"/>
          <w:szCs w:val="28"/>
        </w:rPr>
        <w:t xml:space="preserve">даже семейные узы, которыми он соединяется с луной, не обеспечивают доступ. Итоговым аккордом в сюжете брака с луной становится образ ребенка-песни. </w:t>
      </w:r>
      <w:proofErr w:type="gramStart"/>
      <w:r w:rsidRPr="00DE6583">
        <w:rPr>
          <w:rFonts w:ascii="Times New Roman" w:hAnsi="Times New Roman" w:cs="Times New Roman"/>
          <w:sz w:val="28"/>
          <w:szCs w:val="28"/>
        </w:rPr>
        <w:t xml:space="preserve">Песня так же, как и </w:t>
      </w:r>
      <w:r w:rsidR="00CF06CA" w:rsidRPr="00DE6583">
        <w:rPr>
          <w:rFonts w:ascii="Times New Roman" w:hAnsi="Times New Roman" w:cs="Times New Roman"/>
          <w:sz w:val="28"/>
          <w:szCs w:val="28"/>
        </w:rPr>
        <w:t xml:space="preserve">герой, </w:t>
      </w:r>
      <w:r w:rsidRPr="00DE6583">
        <w:rPr>
          <w:rFonts w:ascii="Times New Roman" w:hAnsi="Times New Roman" w:cs="Times New Roman"/>
          <w:sz w:val="28"/>
          <w:szCs w:val="28"/>
        </w:rPr>
        <w:t>не принадлежит пространству небесного, напротив – привязана к урбанистической реальности низа.</w:t>
      </w:r>
      <w:proofErr w:type="gramEnd"/>
    </w:p>
    <w:p w:rsidR="002E5300" w:rsidRPr="00DE6583" w:rsidRDefault="00951F33"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Механизм специфической организации пространства, в том числе –</w:t>
      </w:r>
      <w:r w:rsidR="00881089" w:rsidRPr="00DE6583">
        <w:rPr>
          <w:rFonts w:ascii="Times New Roman" w:hAnsi="Times New Roman" w:cs="Times New Roman"/>
          <w:sz w:val="28"/>
          <w:szCs w:val="28"/>
        </w:rPr>
        <w:t xml:space="preserve"> </w:t>
      </w:r>
      <w:r w:rsidR="00CF06CA" w:rsidRPr="00DE6583">
        <w:rPr>
          <w:rFonts w:ascii="Times New Roman" w:hAnsi="Times New Roman" w:cs="Times New Roman"/>
          <w:sz w:val="28"/>
          <w:szCs w:val="28"/>
        </w:rPr>
        <w:t xml:space="preserve">с помощью проведения </w:t>
      </w:r>
      <w:r w:rsidRPr="00DE6583">
        <w:rPr>
          <w:rFonts w:ascii="Times New Roman" w:hAnsi="Times New Roman" w:cs="Times New Roman"/>
          <w:sz w:val="28"/>
          <w:szCs w:val="28"/>
        </w:rPr>
        <w:t>вертикали проявл</w:t>
      </w:r>
      <w:r w:rsidR="00CF06CA" w:rsidRPr="00DE6583">
        <w:rPr>
          <w:rFonts w:ascii="Times New Roman" w:hAnsi="Times New Roman" w:cs="Times New Roman"/>
          <w:sz w:val="28"/>
          <w:szCs w:val="28"/>
        </w:rPr>
        <w:t>яется</w:t>
      </w:r>
      <w:r w:rsidRPr="00DE6583">
        <w:rPr>
          <w:rFonts w:ascii="Times New Roman" w:hAnsi="Times New Roman" w:cs="Times New Roman"/>
          <w:sz w:val="28"/>
          <w:szCs w:val="28"/>
        </w:rPr>
        <w:t xml:space="preserve"> во многих других стихотворениях Маяковс</w:t>
      </w:r>
      <w:r w:rsidR="003D2E9E" w:rsidRPr="00DE6583">
        <w:rPr>
          <w:rFonts w:ascii="Times New Roman" w:hAnsi="Times New Roman" w:cs="Times New Roman"/>
          <w:sz w:val="28"/>
          <w:szCs w:val="28"/>
        </w:rPr>
        <w:t>кого</w:t>
      </w:r>
      <w:r w:rsidR="00881089" w:rsidRPr="00DE6583">
        <w:rPr>
          <w:rFonts w:ascii="Times New Roman" w:hAnsi="Times New Roman" w:cs="Times New Roman"/>
          <w:sz w:val="28"/>
          <w:szCs w:val="28"/>
        </w:rPr>
        <w:t xml:space="preserve">. </w:t>
      </w:r>
      <w:r w:rsidR="00CF06CA" w:rsidRPr="00DE6583">
        <w:rPr>
          <w:rFonts w:ascii="Times New Roman" w:hAnsi="Times New Roman" w:cs="Times New Roman"/>
          <w:sz w:val="28"/>
          <w:szCs w:val="28"/>
        </w:rPr>
        <w:t xml:space="preserve">Еще одним </w:t>
      </w:r>
      <w:r w:rsidR="00126AA5" w:rsidRPr="00DE6583">
        <w:rPr>
          <w:rFonts w:ascii="Times New Roman" w:hAnsi="Times New Roman" w:cs="Times New Roman"/>
          <w:sz w:val="28"/>
          <w:szCs w:val="28"/>
        </w:rPr>
        <w:t>примером тому становится стихотворение «Кофта фата»</w:t>
      </w:r>
      <w:r w:rsidR="00CF06CA" w:rsidRPr="00DE6583">
        <w:rPr>
          <w:rFonts w:ascii="Times New Roman" w:hAnsi="Times New Roman" w:cs="Times New Roman"/>
          <w:sz w:val="28"/>
          <w:szCs w:val="28"/>
        </w:rPr>
        <w:t xml:space="preserve"> (1914)</w:t>
      </w:r>
      <w:r w:rsidR="00126AA5" w:rsidRPr="00DE6583">
        <w:rPr>
          <w:rFonts w:ascii="Times New Roman" w:hAnsi="Times New Roman" w:cs="Times New Roman"/>
          <w:sz w:val="28"/>
          <w:szCs w:val="28"/>
        </w:rPr>
        <w:t>:</w:t>
      </w:r>
    </w:p>
    <w:p w:rsidR="002E5300" w:rsidRPr="00DE6583" w:rsidRDefault="002E5300"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Пусть земля кричит, в покое </w:t>
      </w:r>
      <w:proofErr w:type="gramStart"/>
      <w:r w:rsidRPr="00DE6583">
        <w:rPr>
          <w:rFonts w:ascii="Times New Roman" w:eastAsia="Times New Roman" w:hAnsi="Times New Roman" w:cs="Times New Roman"/>
          <w:sz w:val="28"/>
          <w:szCs w:val="28"/>
        </w:rPr>
        <w:t>обабившись</w:t>
      </w:r>
      <w:proofErr w:type="gramEnd"/>
      <w:r w:rsidRPr="00DE6583">
        <w:rPr>
          <w:rFonts w:ascii="Times New Roman" w:eastAsia="Times New Roman" w:hAnsi="Times New Roman" w:cs="Times New Roman"/>
          <w:sz w:val="28"/>
          <w:szCs w:val="28"/>
        </w:rPr>
        <w:t>:</w:t>
      </w:r>
    </w:p>
    <w:p w:rsidR="002E5300" w:rsidRPr="00DE6583" w:rsidRDefault="002E5300"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«Ты зеленые весны идешь насиловать!»</w:t>
      </w:r>
    </w:p>
    <w:p w:rsidR="002E5300" w:rsidRPr="00DE6583" w:rsidRDefault="002E5300"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Я </w:t>
      </w:r>
      <w:proofErr w:type="gramStart"/>
      <w:r w:rsidRPr="00DE6583">
        <w:rPr>
          <w:rFonts w:ascii="Times New Roman" w:eastAsia="Times New Roman" w:hAnsi="Times New Roman" w:cs="Times New Roman"/>
          <w:sz w:val="28"/>
          <w:szCs w:val="28"/>
        </w:rPr>
        <w:t>брошу солнцу, нагло осклабившись</w:t>
      </w:r>
      <w:proofErr w:type="gramEnd"/>
      <w:r w:rsidRPr="00DE6583">
        <w:rPr>
          <w:rFonts w:ascii="Times New Roman" w:eastAsia="Times New Roman" w:hAnsi="Times New Roman" w:cs="Times New Roman"/>
          <w:sz w:val="28"/>
          <w:szCs w:val="28"/>
        </w:rPr>
        <w:t>:</w:t>
      </w:r>
    </w:p>
    <w:p w:rsidR="002E5300" w:rsidRPr="00DE6583" w:rsidRDefault="002E5300"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«На глади асфальта мне хорошо грассировать!»</w:t>
      </w:r>
    </w:p>
    <w:p w:rsidR="00CF06CA" w:rsidRPr="00DE6583" w:rsidRDefault="00CF06CA"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ab/>
      </w:r>
      <w:r w:rsidRPr="00DE6583">
        <w:rPr>
          <w:rFonts w:ascii="Times New Roman" w:eastAsia="Times New Roman" w:hAnsi="Times New Roman" w:cs="Times New Roman"/>
          <w:sz w:val="28"/>
          <w:szCs w:val="28"/>
        </w:rPr>
        <w:tab/>
      </w:r>
      <w:r w:rsidRPr="00DE6583">
        <w:rPr>
          <w:rFonts w:ascii="Times New Roman" w:eastAsia="Times New Roman" w:hAnsi="Times New Roman" w:cs="Times New Roman"/>
          <w:sz w:val="28"/>
          <w:szCs w:val="28"/>
        </w:rPr>
        <w:tab/>
      </w:r>
      <w:r w:rsidRPr="00DE6583">
        <w:rPr>
          <w:rFonts w:ascii="Times New Roman" w:eastAsia="Times New Roman" w:hAnsi="Times New Roman" w:cs="Times New Roman"/>
          <w:sz w:val="28"/>
          <w:szCs w:val="28"/>
        </w:rPr>
        <w:tab/>
      </w:r>
      <w:r w:rsidRPr="00DE6583">
        <w:rPr>
          <w:rFonts w:ascii="Times New Roman" w:eastAsia="Times New Roman" w:hAnsi="Times New Roman" w:cs="Times New Roman"/>
          <w:sz w:val="28"/>
          <w:szCs w:val="28"/>
        </w:rPr>
        <w:tab/>
      </w:r>
      <w:r w:rsidRPr="00DE6583">
        <w:rPr>
          <w:rFonts w:ascii="Times New Roman" w:eastAsia="Times New Roman" w:hAnsi="Times New Roman" w:cs="Times New Roman"/>
          <w:sz w:val="28"/>
          <w:szCs w:val="28"/>
        </w:rPr>
        <w:tab/>
      </w:r>
      <w:r w:rsidRPr="00DE6583">
        <w:rPr>
          <w:rFonts w:ascii="Times New Roman" w:eastAsia="Times New Roman" w:hAnsi="Times New Roman" w:cs="Times New Roman"/>
          <w:sz w:val="28"/>
          <w:szCs w:val="28"/>
        </w:rPr>
        <w:tab/>
        <w:t>(</w:t>
      </w:r>
      <w:r w:rsidRPr="00DE6583">
        <w:rPr>
          <w:rFonts w:ascii="Times New Roman" w:eastAsia="Times New Roman" w:hAnsi="Times New Roman" w:cs="Times New Roman"/>
          <w:sz w:val="28"/>
          <w:szCs w:val="28"/>
          <w:lang w:val="en-US"/>
        </w:rPr>
        <w:t>I</w:t>
      </w:r>
      <w:r w:rsidRPr="00DE6583">
        <w:rPr>
          <w:rFonts w:ascii="Times New Roman" w:eastAsia="Times New Roman" w:hAnsi="Times New Roman" w:cs="Times New Roman"/>
          <w:sz w:val="28"/>
          <w:szCs w:val="28"/>
        </w:rPr>
        <w:t xml:space="preserve">, 31) </w:t>
      </w:r>
    </w:p>
    <w:p w:rsidR="00E27DC1" w:rsidRPr="00DE6583" w:rsidRDefault="002E5300" w:rsidP="004A00AB">
      <w:pPr>
        <w:spacing w:after="0" w:line="360" w:lineRule="auto"/>
        <w:ind w:firstLine="709"/>
        <w:jc w:val="both"/>
        <w:rPr>
          <w:rFonts w:ascii="Times New Roman" w:eastAsia="Times New Roman" w:hAnsi="Times New Roman" w:cs="Times New Roman"/>
          <w:sz w:val="28"/>
          <w:szCs w:val="28"/>
        </w:rPr>
      </w:pPr>
      <w:proofErr w:type="gramStart"/>
      <w:r w:rsidRPr="00DE6583">
        <w:rPr>
          <w:rFonts w:ascii="Times New Roman" w:eastAsia="Times New Roman" w:hAnsi="Times New Roman" w:cs="Times New Roman"/>
          <w:sz w:val="28"/>
          <w:szCs w:val="28"/>
        </w:rPr>
        <w:t>Если земля обвиняет лирического героя в насилии над невинными и не получает ответа, то, напротив, молчаливое солнце становится адресатом вызывающего заявления субъекта.</w:t>
      </w:r>
      <w:proofErr w:type="gramEnd"/>
      <w:r w:rsidRPr="00DE6583">
        <w:rPr>
          <w:rFonts w:ascii="Times New Roman" w:eastAsia="Times New Roman" w:hAnsi="Times New Roman" w:cs="Times New Roman"/>
          <w:sz w:val="28"/>
          <w:szCs w:val="28"/>
        </w:rPr>
        <w:t xml:space="preserve"> Цепочка взаимодействия земля – лирический субъект – небо закладывает вертикаль и связывает пространство верха и низа, медиатором в данном процессе выступает герой. </w:t>
      </w:r>
      <w:r w:rsidR="00CF06CA" w:rsidRPr="00DE6583">
        <w:rPr>
          <w:rFonts w:ascii="Times New Roman" w:eastAsia="Times New Roman" w:hAnsi="Times New Roman" w:cs="Times New Roman"/>
          <w:sz w:val="28"/>
          <w:szCs w:val="28"/>
        </w:rPr>
        <w:t>И если в одном случае его женой и любовницей может выступать небесное светило, то в другом случае ту же роль играет земля («</w:t>
      </w:r>
      <w:r w:rsidRPr="00DE6583">
        <w:rPr>
          <w:rFonts w:ascii="Times New Roman" w:eastAsia="Times New Roman" w:hAnsi="Times New Roman" w:cs="Times New Roman"/>
          <w:sz w:val="28"/>
          <w:szCs w:val="28"/>
        </w:rPr>
        <w:t>а земля мне любовница в этой праздничной чистке</w:t>
      </w:r>
      <w:r w:rsidR="00CF06CA" w:rsidRPr="00DE6583">
        <w:rPr>
          <w:rFonts w:ascii="Times New Roman" w:eastAsia="Times New Roman" w:hAnsi="Times New Roman" w:cs="Times New Roman"/>
          <w:sz w:val="28"/>
          <w:szCs w:val="28"/>
        </w:rPr>
        <w:t>» - Там же</w:t>
      </w:r>
      <w:r w:rsidRPr="00DE6583">
        <w:rPr>
          <w:rFonts w:ascii="Times New Roman" w:eastAsia="Times New Roman" w:hAnsi="Times New Roman" w:cs="Times New Roman"/>
          <w:sz w:val="28"/>
          <w:szCs w:val="28"/>
        </w:rPr>
        <w:t>).</w:t>
      </w:r>
    </w:p>
    <w:p w:rsidR="00A64893" w:rsidRPr="00DE6583" w:rsidRDefault="00A6489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Стихотворение «Война объявлена» </w:t>
      </w:r>
      <w:r w:rsidR="00CF06CA" w:rsidRPr="00DE6583">
        <w:rPr>
          <w:rFonts w:ascii="Times New Roman" w:eastAsia="Times New Roman" w:hAnsi="Times New Roman" w:cs="Times New Roman"/>
          <w:sz w:val="28"/>
          <w:szCs w:val="28"/>
        </w:rPr>
        <w:t>(</w:t>
      </w:r>
      <w:r w:rsidR="00CF06CA" w:rsidRPr="00DE6583">
        <w:rPr>
          <w:rFonts w:ascii="Times New Roman" w:eastAsia="Times New Roman" w:hAnsi="Times New Roman" w:cs="Times New Roman"/>
          <w:sz w:val="28"/>
          <w:szCs w:val="28"/>
          <w:lang w:val="en-US"/>
        </w:rPr>
        <w:t>I</w:t>
      </w:r>
      <w:r w:rsidR="00CF06CA" w:rsidRPr="00DE6583">
        <w:rPr>
          <w:rFonts w:ascii="Times New Roman" w:eastAsia="Times New Roman" w:hAnsi="Times New Roman" w:cs="Times New Roman"/>
          <w:sz w:val="28"/>
          <w:szCs w:val="28"/>
        </w:rPr>
        <w:t xml:space="preserve">, 35) </w:t>
      </w:r>
      <w:r w:rsidRPr="00DE6583">
        <w:rPr>
          <w:rFonts w:ascii="Times New Roman" w:eastAsia="Times New Roman" w:hAnsi="Times New Roman" w:cs="Times New Roman"/>
          <w:sz w:val="28"/>
          <w:szCs w:val="28"/>
        </w:rPr>
        <w:t>1914 года становится выражением внутренней реакции поэта на исторические события. Улица в изображении Маяковского резонирует с кричащими газетными лозунгами, обагряется кровью</w:t>
      </w:r>
      <w:r w:rsidR="00CF06CA"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w:t>
      </w:r>
      <w:r w:rsidR="00CF06CA" w:rsidRPr="00DE6583">
        <w:rPr>
          <w:rFonts w:ascii="Times New Roman" w:eastAsia="Times New Roman" w:hAnsi="Times New Roman" w:cs="Times New Roman"/>
          <w:sz w:val="28"/>
          <w:szCs w:val="28"/>
        </w:rPr>
        <w:t>З</w:t>
      </w:r>
      <w:r w:rsidRPr="00DE6583">
        <w:rPr>
          <w:rFonts w:ascii="Times New Roman" w:eastAsia="Times New Roman" w:hAnsi="Times New Roman" w:cs="Times New Roman"/>
          <w:sz w:val="28"/>
          <w:szCs w:val="28"/>
        </w:rPr>
        <w:t>апуска</w:t>
      </w:r>
      <w:r w:rsidR="00CF06CA" w:rsidRPr="00DE6583">
        <w:rPr>
          <w:rFonts w:ascii="Times New Roman" w:eastAsia="Times New Roman" w:hAnsi="Times New Roman" w:cs="Times New Roman"/>
          <w:sz w:val="28"/>
          <w:szCs w:val="28"/>
        </w:rPr>
        <w:t>ется череда</w:t>
      </w:r>
      <w:r w:rsidRPr="00DE6583">
        <w:rPr>
          <w:rFonts w:ascii="Times New Roman" w:eastAsia="Times New Roman" w:hAnsi="Times New Roman" w:cs="Times New Roman"/>
          <w:sz w:val="28"/>
          <w:szCs w:val="28"/>
        </w:rPr>
        <w:t xml:space="preserve"> предметных трансформаций. Телесной деструкции подвергаются здания («</w:t>
      </w:r>
      <w:proofErr w:type="gramStart"/>
      <w:r w:rsidRPr="00DE6583">
        <w:rPr>
          <w:rFonts w:ascii="Times New Roman" w:eastAsia="Times New Roman" w:hAnsi="Times New Roman" w:cs="Times New Roman"/>
          <w:sz w:val="28"/>
          <w:szCs w:val="28"/>
        </w:rPr>
        <w:t>Морду</w:t>
      </w:r>
      <w:proofErr w:type="gramEnd"/>
      <w:r w:rsidRPr="00DE6583">
        <w:rPr>
          <w:rFonts w:ascii="Times New Roman" w:eastAsia="Times New Roman" w:hAnsi="Times New Roman" w:cs="Times New Roman"/>
          <w:sz w:val="28"/>
          <w:szCs w:val="28"/>
        </w:rPr>
        <w:t xml:space="preserve"> в кровь разбила </w:t>
      </w:r>
      <w:r w:rsidRPr="00DE6583">
        <w:rPr>
          <w:rFonts w:ascii="Times New Roman" w:eastAsia="Times New Roman" w:hAnsi="Times New Roman" w:cs="Times New Roman"/>
          <w:sz w:val="28"/>
          <w:szCs w:val="28"/>
        </w:rPr>
        <w:lastRenderedPageBreak/>
        <w:t xml:space="preserve">кофейня…»), ей же подвержено небесное пространство: «С неба, изодранного </w:t>
      </w:r>
      <w:proofErr w:type="gramStart"/>
      <w:r w:rsidRPr="00DE6583">
        <w:rPr>
          <w:rFonts w:ascii="Times New Roman" w:eastAsia="Times New Roman" w:hAnsi="Times New Roman" w:cs="Times New Roman"/>
          <w:sz w:val="28"/>
          <w:szCs w:val="28"/>
        </w:rPr>
        <w:t>о</w:t>
      </w:r>
      <w:proofErr w:type="gramEnd"/>
      <w:r w:rsidRPr="00DE6583">
        <w:rPr>
          <w:rFonts w:ascii="Times New Roman" w:eastAsia="Times New Roman" w:hAnsi="Times New Roman" w:cs="Times New Roman"/>
          <w:sz w:val="28"/>
          <w:szCs w:val="28"/>
        </w:rPr>
        <w:t xml:space="preserve"> </w:t>
      </w:r>
      <w:proofErr w:type="gramStart"/>
      <w:r w:rsidRPr="00DE6583">
        <w:rPr>
          <w:rFonts w:ascii="Times New Roman" w:eastAsia="Times New Roman" w:hAnsi="Times New Roman" w:cs="Times New Roman"/>
          <w:sz w:val="28"/>
          <w:szCs w:val="28"/>
        </w:rPr>
        <w:t>штыков</w:t>
      </w:r>
      <w:proofErr w:type="gramEnd"/>
      <w:r w:rsidRPr="00DE6583">
        <w:rPr>
          <w:rFonts w:ascii="Times New Roman" w:eastAsia="Times New Roman" w:hAnsi="Times New Roman" w:cs="Times New Roman"/>
          <w:sz w:val="28"/>
          <w:szCs w:val="28"/>
        </w:rPr>
        <w:t xml:space="preserve"> жала…». В характерной манере утрачивая недосягаемость, небо деформируется орудием убийства человека – штыком, играющим в данном контексте роль вертикали, соединяющей небо и землю. Реакция на </w:t>
      </w:r>
      <w:r w:rsidR="00CF06CA" w:rsidRPr="00DE6583">
        <w:rPr>
          <w:rFonts w:ascii="Times New Roman" w:eastAsia="Times New Roman" w:hAnsi="Times New Roman" w:cs="Times New Roman"/>
          <w:sz w:val="28"/>
          <w:szCs w:val="28"/>
        </w:rPr>
        <w:t xml:space="preserve">эту </w:t>
      </w:r>
      <w:r w:rsidRPr="00DE6583">
        <w:rPr>
          <w:rFonts w:ascii="Times New Roman" w:eastAsia="Times New Roman" w:hAnsi="Times New Roman" w:cs="Times New Roman"/>
          <w:sz w:val="28"/>
          <w:szCs w:val="28"/>
        </w:rPr>
        <w:t xml:space="preserve">процедуру также телесна и материальна – звезды проливают слезы, формирующие движение сверху вниз по </w:t>
      </w:r>
      <w:r w:rsidR="003D2E9E" w:rsidRPr="00DE6583">
        <w:rPr>
          <w:rFonts w:ascii="Times New Roman" w:eastAsia="Times New Roman" w:hAnsi="Times New Roman" w:cs="Times New Roman"/>
          <w:sz w:val="28"/>
          <w:szCs w:val="28"/>
        </w:rPr>
        <w:t xml:space="preserve">уже </w:t>
      </w:r>
      <w:r w:rsidRPr="00DE6583">
        <w:rPr>
          <w:rFonts w:ascii="Times New Roman" w:eastAsia="Times New Roman" w:hAnsi="Times New Roman" w:cs="Times New Roman"/>
          <w:sz w:val="28"/>
          <w:szCs w:val="28"/>
        </w:rPr>
        <w:t xml:space="preserve">проложенной вертикали, возвращая фокус на землю. </w:t>
      </w:r>
      <w:r w:rsidR="00CF06CA" w:rsidRPr="00DE6583">
        <w:rPr>
          <w:rFonts w:ascii="Times New Roman" w:eastAsia="Times New Roman" w:hAnsi="Times New Roman" w:cs="Times New Roman"/>
          <w:sz w:val="28"/>
          <w:szCs w:val="28"/>
        </w:rPr>
        <w:t>С</w:t>
      </w:r>
      <w:r w:rsidRPr="00DE6583">
        <w:rPr>
          <w:rFonts w:ascii="Times New Roman" w:eastAsia="Times New Roman" w:hAnsi="Times New Roman" w:cs="Times New Roman"/>
          <w:sz w:val="28"/>
          <w:szCs w:val="28"/>
        </w:rPr>
        <w:t xml:space="preserve">ледующий образ в противовес </w:t>
      </w:r>
      <w:proofErr w:type="spellStart"/>
      <w:r w:rsidRPr="00DE6583">
        <w:rPr>
          <w:rFonts w:ascii="Times New Roman" w:eastAsia="Times New Roman" w:hAnsi="Times New Roman" w:cs="Times New Roman"/>
          <w:sz w:val="28"/>
          <w:szCs w:val="28"/>
        </w:rPr>
        <w:t>опредмеченному</w:t>
      </w:r>
      <w:proofErr w:type="spellEnd"/>
      <w:r w:rsidRPr="00DE6583">
        <w:rPr>
          <w:rFonts w:ascii="Times New Roman" w:eastAsia="Times New Roman" w:hAnsi="Times New Roman" w:cs="Times New Roman"/>
          <w:sz w:val="28"/>
          <w:szCs w:val="28"/>
        </w:rPr>
        <w:t xml:space="preserve"> небу, пронзенному осязаемым</w:t>
      </w:r>
      <w:r w:rsidR="00CF06CA" w:rsidRPr="00DE6583">
        <w:rPr>
          <w:rFonts w:ascii="Times New Roman" w:eastAsia="Times New Roman" w:hAnsi="Times New Roman" w:cs="Times New Roman"/>
          <w:sz w:val="28"/>
          <w:szCs w:val="28"/>
        </w:rPr>
        <w:t>и</w:t>
      </w:r>
      <w:r w:rsidRPr="00DE6583">
        <w:rPr>
          <w:rFonts w:ascii="Times New Roman" w:eastAsia="Times New Roman" w:hAnsi="Times New Roman" w:cs="Times New Roman"/>
          <w:sz w:val="28"/>
          <w:szCs w:val="28"/>
        </w:rPr>
        <w:t xml:space="preserve"> штык</w:t>
      </w:r>
      <w:r w:rsidR="00CF06CA" w:rsidRPr="00DE6583">
        <w:rPr>
          <w:rFonts w:ascii="Times New Roman" w:eastAsia="Times New Roman" w:hAnsi="Times New Roman" w:cs="Times New Roman"/>
          <w:sz w:val="28"/>
          <w:szCs w:val="28"/>
        </w:rPr>
        <w:t>ами</w:t>
      </w:r>
      <w:r w:rsidRPr="00DE6583">
        <w:rPr>
          <w:rFonts w:ascii="Times New Roman" w:eastAsia="Times New Roman" w:hAnsi="Times New Roman" w:cs="Times New Roman"/>
          <w:sz w:val="28"/>
          <w:szCs w:val="28"/>
        </w:rPr>
        <w:t>, сочетает в себе материальн</w:t>
      </w:r>
      <w:r w:rsidR="00CF06CA" w:rsidRPr="00DE6583">
        <w:rPr>
          <w:rFonts w:ascii="Times New Roman" w:eastAsia="Times New Roman" w:hAnsi="Times New Roman" w:cs="Times New Roman"/>
          <w:sz w:val="28"/>
          <w:szCs w:val="28"/>
        </w:rPr>
        <w:t>ое</w:t>
      </w:r>
      <w:r w:rsidRPr="00DE6583">
        <w:rPr>
          <w:rFonts w:ascii="Times New Roman" w:eastAsia="Times New Roman" w:hAnsi="Times New Roman" w:cs="Times New Roman"/>
          <w:sz w:val="28"/>
          <w:szCs w:val="28"/>
        </w:rPr>
        <w:t xml:space="preserve"> и абстрактн</w:t>
      </w:r>
      <w:r w:rsidR="00CF06CA" w:rsidRPr="00DE6583">
        <w:rPr>
          <w:rFonts w:ascii="Times New Roman" w:eastAsia="Times New Roman" w:hAnsi="Times New Roman" w:cs="Times New Roman"/>
          <w:sz w:val="28"/>
          <w:szCs w:val="28"/>
        </w:rPr>
        <w:t>ое начала</w:t>
      </w:r>
      <w:r w:rsidRPr="00DE6583">
        <w:rPr>
          <w:rFonts w:ascii="Times New Roman" w:eastAsia="Times New Roman" w:hAnsi="Times New Roman" w:cs="Times New Roman"/>
          <w:sz w:val="28"/>
          <w:szCs w:val="28"/>
        </w:rPr>
        <w:t xml:space="preserve">: </w:t>
      </w:r>
    </w:p>
    <w:p w:rsidR="00A64893" w:rsidRPr="00DE6583" w:rsidRDefault="00A6489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и подошвами сжатая жалость визжала:</w:t>
      </w:r>
    </w:p>
    <w:p w:rsidR="00A64893" w:rsidRPr="00DE6583" w:rsidRDefault="00A6489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«Ах, пустите, пустите, пустите!»</w:t>
      </w:r>
    </w:p>
    <w:p w:rsidR="00A64893" w:rsidRPr="00DE6583" w:rsidRDefault="00A6489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Лирический герой стихотворения «Я и Наполеон» 1914 года, выделяясь из общей </w:t>
      </w:r>
      <w:r w:rsidR="00CF06CA" w:rsidRPr="00DE6583">
        <w:rPr>
          <w:rFonts w:ascii="Times New Roman" w:eastAsia="Times New Roman" w:hAnsi="Times New Roman" w:cs="Times New Roman"/>
          <w:sz w:val="28"/>
          <w:szCs w:val="28"/>
        </w:rPr>
        <w:t xml:space="preserve">людской </w:t>
      </w:r>
      <w:r w:rsidRPr="00DE6583">
        <w:rPr>
          <w:rFonts w:ascii="Times New Roman" w:eastAsia="Times New Roman" w:hAnsi="Times New Roman" w:cs="Times New Roman"/>
          <w:sz w:val="28"/>
          <w:szCs w:val="28"/>
        </w:rPr>
        <w:t xml:space="preserve">массы и ступая на путь противостояния тревоге, вызванной войной, берет на себя роль </w:t>
      </w:r>
      <w:proofErr w:type="spellStart"/>
      <w:r w:rsidRPr="00DE6583">
        <w:rPr>
          <w:rFonts w:ascii="Times New Roman" w:eastAsia="Times New Roman" w:hAnsi="Times New Roman" w:cs="Times New Roman"/>
          <w:sz w:val="28"/>
          <w:szCs w:val="28"/>
        </w:rPr>
        <w:t>сол</w:t>
      </w:r>
      <w:r w:rsidR="00D00DC8" w:rsidRPr="00DE6583">
        <w:rPr>
          <w:rFonts w:ascii="Times New Roman" w:eastAsia="Times New Roman" w:hAnsi="Times New Roman" w:cs="Times New Roman"/>
          <w:sz w:val="28"/>
          <w:szCs w:val="28"/>
        </w:rPr>
        <w:t>н</w:t>
      </w:r>
      <w:r w:rsidRPr="00DE6583">
        <w:rPr>
          <w:rFonts w:ascii="Times New Roman" w:eastAsia="Times New Roman" w:hAnsi="Times New Roman" w:cs="Times New Roman"/>
          <w:sz w:val="28"/>
          <w:szCs w:val="28"/>
        </w:rPr>
        <w:t>цеборца</w:t>
      </w:r>
      <w:proofErr w:type="spellEnd"/>
      <w:r w:rsidRPr="00DE6583">
        <w:rPr>
          <w:rFonts w:ascii="Times New Roman" w:eastAsia="Times New Roman" w:hAnsi="Times New Roman" w:cs="Times New Roman"/>
          <w:sz w:val="28"/>
          <w:szCs w:val="28"/>
        </w:rPr>
        <w:t>, пространственной вертикалью</w:t>
      </w:r>
      <w:r w:rsidR="00CF06CA" w:rsidRPr="00DE6583">
        <w:rPr>
          <w:rFonts w:ascii="Times New Roman" w:eastAsia="Times New Roman" w:hAnsi="Times New Roman" w:cs="Times New Roman"/>
          <w:sz w:val="28"/>
          <w:szCs w:val="28"/>
        </w:rPr>
        <w:t>, направленной снизу вверх,</w:t>
      </w:r>
      <w:r w:rsidRPr="00DE6583">
        <w:rPr>
          <w:rFonts w:ascii="Times New Roman" w:eastAsia="Times New Roman" w:hAnsi="Times New Roman" w:cs="Times New Roman"/>
          <w:sz w:val="28"/>
          <w:szCs w:val="28"/>
        </w:rPr>
        <w:t xml:space="preserve"> соединяя небо и землю: </w:t>
      </w:r>
    </w:p>
    <w:p w:rsidR="00A64893" w:rsidRPr="00DE6583" w:rsidRDefault="00A6489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Через секунду</w:t>
      </w:r>
    </w:p>
    <w:p w:rsidR="00A64893" w:rsidRPr="00DE6583" w:rsidRDefault="00A6489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встречу я</w:t>
      </w:r>
    </w:p>
    <w:p w:rsidR="00A64893" w:rsidRPr="00DE6583" w:rsidRDefault="00A6489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неб самодержца, —</w:t>
      </w:r>
    </w:p>
    <w:p w:rsidR="00A64893" w:rsidRPr="00DE6583" w:rsidRDefault="00A6489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возьму и убью солнце!</w:t>
      </w:r>
    </w:p>
    <w:p w:rsidR="00387726" w:rsidRPr="00DE6583" w:rsidRDefault="00387726"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ab/>
      </w:r>
      <w:r w:rsidRPr="00DE6583">
        <w:rPr>
          <w:rFonts w:ascii="Times New Roman" w:eastAsia="Times New Roman" w:hAnsi="Times New Roman" w:cs="Times New Roman"/>
          <w:sz w:val="28"/>
          <w:szCs w:val="28"/>
        </w:rPr>
        <w:tab/>
        <w:t>(</w:t>
      </w:r>
      <w:r w:rsidRPr="00DE6583">
        <w:rPr>
          <w:rFonts w:ascii="Times New Roman" w:eastAsia="Times New Roman" w:hAnsi="Times New Roman" w:cs="Times New Roman"/>
          <w:sz w:val="28"/>
          <w:szCs w:val="28"/>
          <w:lang w:val="en-US"/>
        </w:rPr>
        <w:t>I</w:t>
      </w:r>
      <w:r w:rsidRPr="00DE6583">
        <w:rPr>
          <w:rFonts w:ascii="Times New Roman" w:eastAsia="Times New Roman" w:hAnsi="Times New Roman" w:cs="Times New Roman"/>
          <w:sz w:val="28"/>
          <w:szCs w:val="28"/>
        </w:rPr>
        <w:t>, 42)</w:t>
      </w:r>
    </w:p>
    <w:p w:rsidR="00387726" w:rsidRPr="00DE6583" w:rsidRDefault="00387726"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И немедленно противник поэта – солнце – достраивает вертикаль, направляя ее в точку встречи сверху вниз: </w:t>
      </w:r>
    </w:p>
    <w:p w:rsidR="00387726" w:rsidRPr="00DE6583" w:rsidRDefault="00387726"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ab/>
        <w:t xml:space="preserve">Вот он! </w:t>
      </w:r>
    </w:p>
    <w:p w:rsidR="00387726" w:rsidRPr="00DE6583" w:rsidRDefault="00387726"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Жирен и рыж. </w:t>
      </w:r>
    </w:p>
    <w:p w:rsidR="00387726" w:rsidRPr="00DE6583" w:rsidRDefault="00387726"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Красным </w:t>
      </w:r>
      <w:proofErr w:type="gramStart"/>
      <w:r w:rsidRPr="00DE6583">
        <w:rPr>
          <w:rFonts w:ascii="Times New Roman" w:eastAsia="Times New Roman" w:hAnsi="Times New Roman" w:cs="Times New Roman"/>
          <w:sz w:val="28"/>
          <w:szCs w:val="28"/>
        </w:rPr>
        <w:t>копытом</w:t>
      </w:r>
      <w:proofErr w:type="gramEnd"/>
      <w:r w:rsidRPr="00DE6583">
        <w:rPr>
          <w:rFonts w:ascii="Times New Roman" w:eastAsia="Times New Roman" w:hAnsi="Times New Roman" w:cs="Times New Roman"/>
          <w:sz w:val="28"/>
          <w:szCs w:val="28"/>
        </w:rPr>
        <w:t xml:space="preserve"> грохнув о площадь, </w:t>
      </w:r>
    </w:p>
    <w:p w:rsidR="00387726" w:rsidRPr="00DE6583" w:rsidRDefault="00387726"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въезжает по трупам крыш!</w:t>
      </w:r>
    </w:p>
    <w:p w:rsidR="00387726" w:rsidRPr="00DE6583" w:rsidRDefault="00387726"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ab/>
      </w:r>
      <w:r w:rsidRPr="00DE6583">
        <w:rPr>
          <w:rFonts w:ascii="Times New Roman" w:eastAsia="Times New Roman" w:hAnsi="Times New Roman" w:cs="Times New Roman"/>
          <w:sz w:val="28"/>
          <w:szCs w:val="28"/>
        </w:rPr>
        <w:tab/>
      </w:r>
      <w:r w:rsidRPr="00DE6583">
        <w:rPr>
          <w:rFonts w:ascii="Times New Roman" w:eastAsia="Times New Roman" w:hAnsi="Times New Roman" w:cs="Times New Roman"/>
          <w:sz w:val="28"/>
          <w:szCs w:val="28"/>
        </w:rPr>
        <w:tab/>
        <w:t>(</w:t>
      </w:r>
      <w:r w:rsidRPr="00DE6583">
        <w:rPr>
          <w:rFonts w:ascii="Times New Roman" w:eastAsia="Times New Roman" w:hAnsi="Times New Roman" w:cs="Times New Roman"/>
          <w:sz w:val="28"/>
          <w:szCs w:val="28"/>
          <w:lang w:val="en-US"/>
        </w:rPr>
        <w:t>I</w:t>
      </w:r>
      <w:r w:rsidRPr="00DE6583">
        <w:rPr>
          <w:rFonts w:ascii="Times New Roman" w:eastAsia="Times New Roman" w:hAnsi="Times New Roman" w:cs="Times New Roman"/>
          <w:sz w:val="28"/>
          <w:szCs w:val="28"/>
        </w:rPr>
        <w:t>, 43)</w:t>
      </w:r>
    </w:p>
    <w:p w:rsidR="00A64893" w:rsidRPr="00DE6583" w:rsidRDefault="00387726" w:rsidP="004A00AB">
      <w:pPr>
        <w:spacing w:after="0" w:line="360" w:lineRule="auto"/>
        <w:ind w:firstLine="709"/>
        <w:jc w:val="both"/>
        <w:rPr>
          <w:rFonts w:ascii="Times New Roman" w:eastAsia="Times New Roman" w:hAnsi="Times New Roman" w:cs="Times New Roman"/>
          <w:sz w:val="28"/>
          <w:szCs w:val="28"/>
        </w:rPr>
      </w:pPr>
      <w:proofErr w:type="spellStart"/>
      <w:r w:rsidRPr="00DE6583">
        <w:rPr>
          <w:rFonts w:ascii="Times New Roman" w:hAnsi="Times New Roman" w:cs="Times New Roman"/>
          <w:sz w:val="28"/>
          <w:szCs w:val="28"/>
        </w:rPr>
        <w:t>Солнцеборчество</w:t>
      </w:r>
      <w:proofErr w:type="spellEnd"/>
      <w:r w:rsidRPr="00DE6583">
        <w:rPr>
          <w:rFonts w:ascii="Times New Roman" w:hAnsi="Times New Roman" w:cs="Times New Roman"/>
          <w:sz w:val="28"/>
          <w:szCs w:val="28"/>
        </w:rPr>
        <w:t xml:space="preserve"> трактуется как б</w:t>
      </w:r>
      <w:r w:rsidR="00A64893" w:rsidRPr="00DE6583">
        <w:rPr>
          <w:rFonts w:ascii="Times New Roman" w:hAnsi="Times New Roman" w:cs="Times New Roman"/>
          <w:sz w:val="28"/>
          <w:szCs w:val="28"/>
        </w:rPr>
        <w:t xml:space="preserve">огоборчество </w:t>
      </w:r>
      <w:r w:rsidRPr="00DE6583">
        <w:rPr>
          <w:rFonts w:ascii="Times New Roman" w:hAnsi="Times New Roman" w:cs="Times New Roman"/>
          <w:sz w:val="28"/>
          <w:szCs w:val="28"/>
        </w:rPr>
        <w:t>и</w:t>
      </w:r>
      <w:r w:rsidR="00A64893" w:rsidRPr="00DE6583">
        <w:rPr>
          <w:rFonts w:ascii="Times New Roman" w:hAnsi="Times New Roman" w:cs="Times New Roman"/>
          <w:sz w:val="28"/>
          <w:szCs w:val="28"/>
        </w:rPr>
        <w:t>, несмотря на связь с христианским богом («…встречу я</w:t>
      </w:r>
      <w:r w:rsidR="004B7308" w:rsidRPr="00DE6583">
        <w:rPr>
          <w:rFonts w:ascii="Times New Roman" w:hAnsi="Times New Roman" w:cs="Times New Roman"/>
          <w:sz w:val="28"/>
          <w:szCs w:val="28"/>
        </w:rPr>
        <w:t xml:space="preserve"> / </w:t>
      </w:r>
      <w:r w:rsidR="00A64893" w:rsidRPr="00DE6583">
        <w:rPr>
          <w:rFonts w:ascii="Times New Roman" w:hAnsi="Times New Roman" w:cs="Times New Roman"/>
          <w:sz w:val="28"/>
          <w:szCs w:val="28"/>
        </w:rPr>
        <w:t xml:space="preserve">неб самодержца…»), </w:t>
      </w:r>
      <w:proofErr w:type="spellStart"/>
      <w:r w:rsidR="00A64893" w:rsidRPr="00DE6583">
        <w:rPr>
          <w:rFonts w:ascii="Times New Roman" w:hAnsi="Times New Roman" w:cs="Times New Roman"/>
          <w:sz w:val="28"/>
          <w:szCs w:val="28"/>
        </w:rPr>
        <w:t>мотивно</w:t>
      </w:r>
      <w:proofErr w:type="spellEnd"/>
      <w:r w:rsidR="00A64893" w:rsidRPr="00DE6583">
        <w:rPr>
          <w:rFonts w:ascii="Times New Roman" w:hAnsi="Times New Roman" w:cs="Times New Roman"/>
          <w:sz w:val="28"/>
          <w:szCs w:val="28"/>
        </w:rPr>
        <w:t xml:space="preserve"> </w:t>
      </w:r>
      <w:r w:rsidR="00A64893" w:rsidRPr="00DE6583">
        <w:rPr>
          <w:rFonts w:ascii="Times New Roman" w:hAnsi="Times New Roman" w:cs="Times New Roman"/>
          <w:sz w:val="28"/>
          <w:szCs w:val="28"/>
        </w:rPr>
        <w:lastRenderedPageBreak/>
        <w:t>сосредотачивается на фигуре солярного бога, ответственного за происходящее на земле.</w:t>
      </w:r>
      <w:r w:rsidR="000B5CA3" w:rsidRPr="00DE6583">
        <w:rPr>
          <w:rFonts w:ascii="Times New Roman" w:hAnsi="Times New Roman" w:cs="Times New Roman"/>
          <w:sz w:val="28"/>
          <w:szCs w:val="28"/>
        </w:rPr>
        <w:t xml:space="preserve"> </w:t>
      </w:r>
      <w:r w:rsidR="000B5CA3" w:rsidRPr="00DE6583">
        <w:rPr>
          <w:rFonts w:ascii="Times New Roman" w:eastAsia="Times New Roman" w:hAnsi="Times New Roman" w:cs="Times New Roman"/>
          <w:sz w:val="28"/>
          <w:szCs w:val="28"/>
        </w:rPr>
        <w:t xml:space="preserve">Отправляясь на битву с солнцем, герой и его войско «изъеденных бессонницей» преодолевают гравитацию, закладывают вертикальную траекторию движения навстречу к врагу, тем самым перерабатывая миф об Икаре: </w:t>
      </w:r>
      <w:r w:rsidRPr="00DE6583">
        <w:rPr>
          <w:rFonts w:ascii="Times New Roman" w:eastAsia="Times New Roman" w:hAnsi="Times New Roman" w:cs="Times New Roman"/>
          <w:sz w:val="28"/>
          <w:szCs w:val="28"/>
        </w:rPr>
        <w:t xml:space="preserve">как и ему, </w:t>
      </w:r>
      <w:r w:rsidR="000B5CA3" w:rsidRPr="00DE6583">
        <w:rPr>
          <w:rFonts w:ascii="Times New Roman" w:eastAsia="Times New Roman" w:hAnsi="Times New Roman" w:cs="Times New Roman"/>
          <w:sz w:val="28"/>
          <w:szCs w:val="28"/>
        </w:rPr>
        <w:t>геро</w:t>
      </w:r>
      <w:r w:rsidRPr="00DE6583">
        <w:rPr>
          <w:rFonts w:ascii="Times New Roman" w:eastAsia="Times New Roman" w:hAnsi="Times New Roman" w:cs="Times New Roman"/>
          <w:sz w:val="28"/>
          <w:szCs w:val="28"/>
        </w:rPr>
        <w:t>ю суждена гибель при встрече</w:t>
      </w:r>
      <w:r w:rsidR="000B5CA3" w:rsidRPr="00DE6583">
        <w:rPr>
          <w:rFonts w:ascii="Times New Roman" w:eastAsia="Times New Roman" w:hAnsi="Times New Roman" w:cs="Times New Roman"/>
          <w:sz w:val="28"/>
          <w:szCs w:val="28"/>
        </w:rPr>
        <w:t xml:space="preserve"> с солнцем.</w:t>
      </w:r>
    </w:p>
    <w:p w:rsidR="00F51BD3" w:rsidRPr="00DE6583" w:rsidRDefault="00F51BD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Привычное городское пространство, изображаемое в стихотворении «Чудовищные похороны» </w:t>
      </w:r>
      <w:r w:rsidR="00387726" w:rsidRPr="00DE6583">
        <w:rPr>
          <w:rFonts w:ascii="Times New Roman" w:eastAsia="Times New Roman" w:hAnsi="Times New Roman" w:cs="Times New Roman"/>
          <w:sz w:val="28"/>
          <w:szCs w:val="28"/>
        </w:rPr>
        <w:t>(</w:t>
      </w:r>
      <w:r w:rsidR="00387726" w:rsidRPr="00DE6583">
        <w:rPr>
          <w:rFonts w:ascii="Times New Roman" w:eastAsia="Times New Roman" w:hAnsi="Times New Roman" w:cs="Times New Roman"/>
          <w:sz w:val="28"/>
          <w:szCs w:val="28"/>
          <w:lang w:val="en-US"/>
        </w:rPr>
        <w:t>I</w:t>
      </w:r>
      <w:r w:rsidR="00387726" w:rsidRPr="00DE6583">
        <w:rPr>
          <w:rFonts w:ascii="Times New Roman" w:eastAsia="Times New Roman" w:hAnsi="Times New Roman" w:cs="Times New Roman"/>
          <w:sz w:val="28"/>
          <w:szCs w:val="28"/>
        </w:rPr>
        <w:t>, 67—68) 191</w:t>
      </w:r>
      <w:r w:rsidR="005A088E" w:rsidRPr="00DE6583">
        <w:rPr>
          <w:rFonts w:ascii="Times New Roman" w:eastAsia="Times New Roman" w:hAnsi="Times New Roman" w:cs="Times New Roman"/>
          <w:sz w:val="28"/>
          <w:szCs w:val="28"/>
        </w:rPr>
        <w:t xml:space="preserve">5 года, </w:t>
      </w:r>
      <w:r w:rsidRPr="00DE6583">
        <w:rPr>
          <w:rFonts w:ascii="Times New Roman" w:eastAsia="Times New Roman" w:hAnsi="Times New Roman" w:cs="Times New Roman"/>
          <w:sz w:val="28"/>
          <w:szCs w:val="28"/>
        </w:rPr>
        <w:t xml:space="preserve">с первых строк заполняется цветовыми акцентами. Многочисленные безликие жители города в траурном шествии сливаются в единую черную массу, уподобленную «монахов черному ордену». Второе четверостишие не только трансформирует людей в животных – «траур воронов», но и прокладывает пространственную вертикаль, соединяющую землю с черными фигурами людей и небо </w:t>
      </w:r>
      <w:r w:rsidR="00884F1A" w:rsidRPr="00DE6583">
        <w:rPr>
          <w:rFonts w:ascii="Times New Roman" w:eastAsia="Times New Roman" w:hAnsi="Times New Roman" w:cs="Times New Roman"/>
          <w:sz w:val="28"/>
          <w:szCs w:val="28"/>
        </w:rPr>
        <w:t xml:space="preserve">с помощью </w:t>
      </w:r>
      <w:r w:rsidRPr="00DE6583">
        <w:rPr>
          <w:rFonts w:ascii="Times New Roman" w:eastAsia="Times New Roman" w:hAnsi="Times New Roman" w:cs="Times New Roman"/>
          <w:sz w:val="28"/>
          <w:szCs w:val="28"/>
        </w:rPr>
        <w:t>образа птицы:</w:t>
      </w:r>
    </w:p>
    <w:p w:rsidR="00F51BD3" w:rsidRPr="00DE6583" w:rsidRDefault="00F51BD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Траур воронов, </w:t>
      </w:r>
      <w:proofErr w:type="spellStart"/>
      <w:r w:rsidRPr="00DE6583">
        <w:rPr>
          <w:rFonts w:ascii="Times New Roman" w:eastAsia="Times New Roman" w:hAnsi="Times New Roman" w:cs="Times New Roman"/>
          <w:sz w:val="28"/>
          <w:szCs w:val="28"/>
        </w:rPr>
        <w:t>выкаймленный</w:t>
      </w:r>
      <w:proofErr w:type="spellEnd"/>
      <w:r w:rsidRPr="00DE6583">
        <w:rPr>
          <w:rFonts w:ascii="Times New Roman" w:eastAsia="Times New Roman" w:hAnsi="Times New Roman" w:cs="Times New Roman"/>
          <w:sz w:val="28"/>
          <w:szCs w:val="28"/>
        </w:rPr>
        <w:t xml:space="preserve"> под окна,</w:t>
      </w:r>
    </w:p>
    <w:p w:rsidR="00F51BD3" w:rsidRPr="00DE6583" w:rsidRDefault="00F51BD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небо, в бурю крашеное, —</w:t>
      </w:r>
    </w:p>
    <w:p w:rsidR="00F51BD3" w:rsidRPr="00DE6583" w:rsidRDefault="00F51BD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все было так подобрано и подогнано,</w:t>
      </w:r>
    </w:p>
    <w:p w:rsidR="00AB24F7" w:rsidRPr="00DE6583" w:rsidRDefault="00F51BD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что волей-неволей ждалось страшное.</w:t>
      </w:r>
    </w:p>
    <w:p w:rsidR="007F64C4" w:rsidRPr="00DE6583" w:rsidRDefault="00F51BD3"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 Стоит отметить, что погода и воздушное пространство над городом воспринимается бутафорски: «небо, в бурю крашеное», «пыльного воздуха сухая охра». На фоне бутафорских декораций города</w:t>
      </w:r>
      <w:r w:rsidR="00884F1A" w:rsidRPr="00DE6583">
        <w:rPr>
          <w:rFonts w:ascii="Times New Roman" w:eastAsia="Times New Roman" w:hAnsi="Times New Roman" w:cs="Times New Roman"/>
          <w:sz w:val="28"/>
          <w:szCs w:val="28"/>
        </w:rPr>
        <w:t xml:space="preserve"> такими же кажутся и</w:t>
      </w:r>
      <w:r w:rsidRPr="00DE6583">
        <w:rPr>
          <w:rFonts w:ascii="Times New Roman" w:eastAsia="Times New Roman" w:hAnsi="Times New Roman" w:cs="Times New Roman"/>
          <w:sz w:val="28"/>
          <w:szCs w:val="28"/>
        </w:rPr>
        <w:t xml:space="preserve"> церемония похорон</w:t>
      </w:r>
      <w:r w:rsidR="00884F1A"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и само появление катафалка</w:t>
      </w:r>
      <w:r w:rsidR="005C47AB" w:rsidRPr="00DE6583">
        <w:rPr>
          <w:rFonts w:ascii="Times New Roman" w:eastAsia="Times New Roman" w:hAnsi="Times New Roman" w:cs="Times New Roman"/>
          <w:sz w:val="28"/>
          <w:szCs w:val="28"/>
        </w:rPr>
        <w:t>.</w:t>
      </w:r>
    </w:p>
    <w:p w:rsidR="007F64C4" w:rsidRPr="00DE6583" w:rsidRDefault="007F64C4" w:rsidP="004A00AB">
      <w:pPr>
        <w:spacing w:line="360" w:lineRule="auto"/>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br w:type="page"/>
      </w:r>
    </w:p>
    <w:p w:rsidR="00325C20" w:rsidRPr="00DE6583" w:rsidRDefault="005C47AB"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lastRenderedPageBreak/>
        <w:t>Механизм вертикальной организации пространства можно обнаружить в полотнах авангардных живописцев. Так, одним из примеров становится картина Александра Богомазова, представителя кубофутуристического стиля живописи,  «Монтер» 1915 года</w:t>
      </w:r>
      <w:r w:rsidR="009E6611" w:rsidRPr="00DE6583">
        <w:rPr>
          <w:rFonts w:ascii="Times New Roman" w:eastAsia="Times New Roman" w:hAnsi="Times New Roman" w:cs="Times New Roman"/>
          <w:sz w:val="28"/>
          <w:szCs w:val="28"/>
        </w:rPr>
        <w:t xml:space="preserve"> (Р</w:t>
      </w:r>
      <w:r w:rsidR="007F64C4" w:rsidRPr="00DE6583">
        <w:rPr>
          <w:rFonts w:ascii="Times New Roman" w:eastAsia="Times New Roman" w:hAnsi="Times New Roman" w:cs="Times New Roman"/>
          <w:sz w:val="28"/>
          <w:szCs w:val="28"/>
        </w:rPr>
        <w:t>ис. 1)</w:t>
      </w:r>
      <w:r w:rsidRPr="00DE6583">
        <w:rPr>
          <w:rFonts w:ascii="Times New Roman" w:eastAsia="Times New Roman" w:hAnsi="Times New Roman" w:cs="Times New Roman"/>
          <w:sz w:val="28"/>
          <w:szCs w:val="28"/>
        </w:rPr>
        <w:t xml:space="preserve">. Пространство картины минималистично. Значимым в нем становится перекрестие проводов, образ знакомый поэтике Маяковского, и вертикаль, роль которой выполняет электрический столб. </w:t>
      </w:r>
      <w:r w:rsidR="00390D7E" w:rsidRPr="00DE6583">
        <w:rPr>
          <w:rFonts w:ascii="Times New Roman" w:eastAsia="Times New Roman" w:hAnsi="Times New Roman" w:cs="Times New Roman"/>
          <w:sz w:val="28"/>
          <w:szCs w:val="28"/>
        </w:rPr>
        <w:t xml:space="preserve">Роль последнего – двойственна: помимо статичной вертикали, столб </w:t>
      </w:r>
      <w:proofErr w:type="gramStart"/>
      <w:r w:rsidR="00390D7E" w:rsidRPr="00DE6583">
        <w:rPr>
          <w:rFonts w:ascii="Times New Roman" w:eastAsia="Times New Roman" w:hAnsi="Times New Roman" w:cs="Times New Roman"/>
          <w:sz w:val="28"/>
          <w:szCs w:val="28"/>
        </w:rPr>
        <w:t>выполняет роль</w:t>
      </w:r>
      <w:proofErr w:type="gramEnd"/>
      <w:r w:rsidR="00390D7E" w:rsidRPr="00DE6583">
        <w:rPr>
          <w:rFonts w:ascii="Times New Roman" w:eastAsia="Times New Roman" w:hAnsi="Times New Roman" w:cs="Times New Roman"/>
          <w:sz w:val="28"/>
          <w:szCs w:val="28"/>
        </w:rPr>
        <w:t xml:space="preserve"> вектора, движение по которому производит монтер. </w:t>
      </w:r>
    </w:p>
    <w:p w:rsidR="007F64C4" w:rsidRPr="00DE6583" w:rsidRDefault="007F64C4" w:rsidP="004A00AB">
      <w:pPr>
        <w:spacing w:after="0" w:line="360" w:lineRule="auto"/>
        <w:ind w:firstLine="709"/>
        <w:jc w:val="both"/>
        <w:rPr>
          <w:rFonts w:ascii="Times New Roman" w:eastAsia="Times New Roman" w:hAnsi="Times New Roman" w:cs="Times New Roman"/>
          <w:sz w:val="28"/>
          <w:szCs w:val="28"/>
        </w:rPr>
      </w:pPr>
    </w:p>
    <w:p w:rsidR="007F64C4" w:rsidRPr="00DE6583" w:rsidRDefault="004968CC" w:rsidP="004A00AB">
      <w:pPr>
        <w:keepNext/>
        <w:spacing w:after="0" w:line="360" w:lineRule="auto"/>
        <w:ind w:firstLine="709"/>
      </w:pPr>
      <w:r w:rsidRPr="00DE6583">
        <w:rPr>
          <w:rFonts w:ascii="Times New Roman" w:eastAsia="Times New Roman" w:hAnsi="Times New Roman" w:cs="Times New Roman"/>
          <w:noProof/>
          <w:sz w:val="28"/>
          <w:szCs w:val="28"/>
          <w:lang w:eastAsia="ru-RU"/>
        </w:rPr>
        <w:drawing>
          <wp:inline distT="0" distB="0" distL="0" distR="0">
            <wp:extent cx="4782155" cy="5041900"/>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550" cy="5041900"/>
                    </a:xfrm>
                    <a:prstGeom prst="rect">
                      <a:avLst/>
                    </a:prstGeom>
                    <a:noFill/>
                    <a:ln>
                      <a:noFill/>
                    </a:ln>
                  </pic:spPr>
                </pic:pic>
              </a:graphicData>
            </a:graphic>
          </wp:inline>
        </w:drawing>
      </w:r>
    </w:p>
    <w:p w:rsidR="005C47AB" w:rsidRPr="00DE6583" w:rsidRDefault="007F64C4" w:rsidP="004A00AB">
      <w:pPr>
        <w:pStyle w:val="af3"/>
        <w:spacing w:line="360" w:lineRule="auto"/>
        <w:jc w:val="center"/>
        <w:rPr>
          <w:rFonts w:ascii="Times New Roman" w:hAnsi="Times New Roman" w:cs="Times New Roman"/>
          <w:b w:val="0"/>
          <w:color w:val="auto"/>
          <w:sz w:val="22"/>
        </w:rPr>
      </w:pPr>
      <w:r w:rsidRPr="00DE6583">
        <w:rPr>
          <w:rFonts w:ascii="Times New Roman" w:hAnsi="Times New Roman" w:cs="Times New Roman"/>
          <w:b w:val="0"/>
          <w:color w:val="auto"/>
          <w:sz w:val="24"/>
        </w:rPr>
        <w:t>Рисунок</w:t>
      </w:r>
      <w:r w:rsidRPr="00DE6583">
        <w:rPr>
          <w:rFonts w:ascii="Times New Roman" w:hAnsi="Times New Roman" w:cs="Times New Roman"/>
          <w:b w:val="0"/>
          <w:color w:val="auto"/>
          <w:sz w:val="22"/>
        </w:rPr>
        <w:t xml:space="preserve"> </w:t>
      </w:r>
      <w:r w:rsidR="002B552E" w:rsidRPr="00DE6583">
        <w:rPr>
          <w:rFonts w:ascii="Times New Roman" w:hAnsi="Times New Roman" w:cs="Times New Roman"/>
          <w:b w:val="0"/>
          <w:color w:val="auto"/>
          <w:sz w:val="22"/>
        </w:rPr>
        <w:fldChar w:fldCharType="begin"/>
      </w:r>
      <w:r w:rsidRPr="00DE6583">
        <w:rPr>
          <w:rFonts w:ascii="Times New Roman" w:hAnsi="Times New Roman" w:cs="Times New Roman"/>
          <w:b w:val="0"/>
          <w:color w:val="auto"/>
          <w:sz w:val="22"/>
        </w:rPr>
        <w:instrText xml:space="preserve"> SEQ Рисунок \* ARABIC </w:instrText>
      </w:r>
      <w:r w:rsidR="002B552E" w:rsidRPr="00DE6583">
        <w:rPr>
          <w:rFonts w:ascii="Times New Roman" w:hAnsi="Times New Roman" w:cs="Times New Roman"/>
          <w:b w:val="0"/>
          <w:color w:val="auto"/>
          <w:sz w:val="22"/>
        </w:rPr>
        <w:fldChar w:fldCharType="separate"/>
      </w:r>
      <w:r w:rsidR="00DD6A88" w:rsidRPr="00DE6583">
        <w:rPr>
          <w:rFonts w:ascii="Times New Roman" w:hAnsi="Times New Roman" w:cs="Times New Roman"/>
          <w:b w:val="0"/>
          <w:noProof/>
          <w:color w:val="auto"/>
          <w:sz w:val="22"/>
        </w:rPr>
        <w:t>1</w:t>
      </w:r>
      <w:r w:rsidR="002B552E" w:rsidRPr="00DE6583">
        <w:rPr>
          <w:rFonts w:ascii="Times New Roman" w:hAnsi="Times New Roman" w:cs="Times New Roman"/>
          <w:b w:val="0"/>
          <w:color w:val="auto"/>
          <w:sz w:val="22"/>
        </w:rPr>
        <w:fldChar w:fldCharType="end"/>
      </w:r>
    </w:p>
    <w:p w:rsidR="007F64C4" w:rsidRPr="00DE6583" w:rsidRDefault="007F64C4" w:rsidP="004A00AB">
      <w:pPr>
        <w:spacing w:line="360" w:lineRule="auto"/>
      </w:pPr>
    </w:p>
    <w:p w:rsidR="009E6611" w:rsidRPr="00DE6583" w:rsidRDefault="00DF1E63" w:rsidP="004A00AB">
      <w:pPr>
        <w:keepNext/>
        <w:spacing w:after="0" w:line="360" w:lineRule="auto"/>
        <w:ind w:firstLine="709"/>
        <w:jc w:val="both"/>
      </w:pPr>
      <w:r w:rsidRPr="00DE6583">
        <w:rPr>
          <w:rFonts w:ascii="Times New Roman" w:hAnsi="Times New Roman" w:cs="Times New Roman"/>
          <w:sz w:val="28"/>
          <w:szCs w:val="28"/>
        </w:rPr>
        <w:lastRenderedPageBreak/>
        <w:t>Данный пример не единственный. Обратим внимание на полотно Д</w:t>
      </w:r>
      <w:r w:rsidR="009E6611" w:rsidRPr="00DE6583">
        <w:rPr>
          <w:rFonts w:ascii="Times New Roman" w:hAnsi="Times New Roman" w:cs="Times New Roman"/>
          <w:sz w:val="28"/>
          <w:szCs w:val="28"/>
        </w:rPr>
        <w:t xml:space="preserve">авида </w:t>
      </w:r>
      <w:proofErr w:type="spellStart"/>
      <w:r w:rsidR="009E6611" w:rsidRPr="00DE6583">
        <w:rPr>
          <w:rFonts w:ascii="Times New Roman" w:hAnsi="Times New Roman" w:cs="Times New Roman"/>
          <w:sz w:val="28"/>
          <w:szCs w:val="28"/>
        </w:rPr>
        <w:t>Бурлюка</w:t>
      </w:r>
      <w:proofErr w:type="spellEnd"/>
      <w:r w:rsidR="009E6611" w:rsidRPr="00DE6583">
        <w:rPr>
          <w:rFonts w:ascii="Times New Roman" w:hAnsi="Times New Roman" w:cs="Times New Roman"/>
          <w:sz w:val="28"/>
          <w:szCs w:val="28"/>
        </w:rPr>
        <w:t xml:space="preserve"> «В церкви» 1922 года (Рис. 2).</w:t>
      </w:r>
      <w:r w:rsidRPr="00DE6583">
        <w:rPr>
          <w:rFonts w:ascii="Times New Roman" w:hAnsi="Times New Roman" w:cs="Times New Roman"/>
          <w:sz w:val="28"/>
          <w:szCs w:val="28"/>
        </w:rPr>
        <w:t xml:space="preserve"> Примечательно обилие аркообразных линий,</w:t>
      </w:r>
      <w:r w:rsidR="00D76855" w:rsidRPr="00DE6583">
        <w:rPr>
          <w:rFonts w:ascii="Times New Roman" w:hAnsi="Times New Roman" w:cs="Times New Roman"/>
          <w:sz w:val="28"/>
          <w:szCs w:val="28"/>
        </w:rPr>
        <w:t xml:space="preserve"> не только</w:t>
      </w:r>
      <w:r w:rsidRPr="00DE6583">
        <w:rPr>
          <w:rFonts w:ascii="Times New Roman" w:hAnsi="Times New Roman" w:cs="Times New Roman"/>
          <w:sz w:val="28"/>
          <w:szCs w:val="28"/>
        </w:rPr>
        <w:t xml:space="preserve"> </w:t>
      </w:r>
      <w:r w:rsidR="00D76855" w:rsidRPr="00DE6583">
        <w:rPr>
          <w:rFonts w:ascii="Times New Roman" w:hAnsi="Times New Roman" w:cs="Times New Roman"/>
          <w:sz w:val="28"/>
          <w:szCs w:val="28"/>
        </w:rPr>
        <w:t>повторяющих своей формой церковные своды, но и</w:t>
      </w:r>
      <w:r w:rsidRPr="00DE6583">
        <w:rPr>
          <w:rFonts w:ascii="Times New Roman" w:hAnsi="Times New Roman" w:cs="Times New Roman"/>
          <w:sz w:val="28"/>
          <w:szCs w:val="28"/>
        </w:rPr>
        <w:t xml:space="preserve"> отсылающих к традиционной иконописной фигур</w:t>
      </w:r>
      <w:r w:rsidR="00ED3CEC" w:rsidRPr="00DE6583">
        <w:rPr>
          <w:rFonts w:ascii="Times New Roman" w:hAnsi="Times New Roman" w:cs="Times New Roman"/>
          <w:sz w:val="28"/>
          <w:szCs w:val="28"/>
        </w:rPr>
        <w:t>е,</w:t>
      </w:r>
      <w:r w:rsidR="00D76855" w:rsidRPr="00DE6583">
        <w:rPr>
          <w:rFonts w:ascii="Times New Roman" w:hAnsi="Times New Roman" w:cs="Times New Roman"/>
          <w:sz w:val="28"/>
          <w:szCs w:val="28"/>
        </w:rPr>
        <w:t xml:space="preserve"> уходящей от прямой линии, всегда несколько наклоненной. Уход от формального реализма в сторону иконописного канона также определяет </w:t>
      </w:r>
      <w:r w:rsidR="008D4687" w:rsidRPr="00DE6583">
        <w:rPr>
          <w:rFonts w:ascii="Times New Roman" w:hAnsi="Times New Roman" w:cs="Times New Roman"/>
          <w:sz w:val="28"/>
          <w:szCs w:val="28"/>
        </w:rPr>
        <w:t>плавность форм тела и подражание сакральному жесту.</w:t>
      </w:r>
      <w:r w:rsidR="00D76855"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 </w:t>
      </w:r>
      <w:r w:rsidR="00D76855" w:rsidRPr="00DE6583">
        <w:rPr>
          <w:rFonts w:ascii="Times New Roman" w:hAnsi="Times New Roman" w:cs="Times New Roman"/>
          <w:sz w:val="28"/>
          <w:szCs w:val="28"/>
        </w:rPr>
        <w:t>С</w:t>
      </w:r>
      <w:r w:rsidRPr="00DE6583">
        <w:rPr>
          <w:rFonts w:ascii="Times New Roman" w:hAnsi="Times New Roman" w:cs="Times New Roman"/>
          <w:sz w:val="28"/>
          <w:szCs w:val="28"/>
        </w:rPr>
        <w:t>ама фигура священника</w:t>
      </w:r>
      <w:r w:rsidR="00571C56" w:rsidRPr="00DE6583">
        <w:rPr>
          <w:rFonts w:ascii="Times New Roman" w:hAnsi="Times New Roman" w:cs="Times New Roman"/>
          <w:sz w:val="28"/>
          <w:szCs w:val="28"/>
        </w:rPr>
        <w:t xml:space="preserve"> – очертание его одеяния единой линией проходят от нижнего края полотна – к </w:t>
      </w:r>
      <w:proofErr w:type="gramStart"/>
      <w:r w:rsidR="00571C56" w:rsidRPr="00DE6583">
        <w:rPr>
          <w:rFonts w:ascii="Times New Roman" w:hAnsi="Times New Roman" w:cs="Times New Roman"/>
          <w:sz w:val="28"/>
          <w:szCs w:val="28"/>
        </w:rPr>
        <w:t>верхнему</w:t>
      </w:r>
      <w:proofErr w:type="gramEnd"/>
      <w:r w:rsidRPr="00DE6583">
        <w:rPr>
          <w:rFonts w:ascii="Times New Roman" w:hAnsi="Times New Roman" w:cs="Times New Roman"/>
          <w:sz w:val="28"/>
          <w:szCs w:val="28"/>
        </w:rPr>
        <w:t>.</w:t>
      </w:r>
      <w:r w:rsidR="00941969"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 Линии сводов и </w:t>
      </w:r>
      <w:r w:rsidR="00571C56" w:rsidRPr="00DE6583">
        <w:rPr>
          <w:rFonts w:ascii="Times New Roman" w:hAnsi="Times New Roman" w:cs="Times New Roman"/>
          <w:sz w:val="28"/>
          <w:szCs w:val="28"/>
        </w:rPr>
        <w:t xml:space="preserve">остальных </w:t>
      </w:r>
      <w:r w:rsidRPr="00DE6583">
        <w:rPr>
          <w:rFonts w:ascii="Times New Roman" w:hAnsi="Times New Roman" w:cs="Times New Roman"/>
          <w:sz w:val="28"/>
          <w:szCs w:val="28"/>
        </w:rPr>
        <w:t xml:space="preserve">фигур </w:t>
      </w:r>
      <w:r w:rsidR="00571C56" w:rsidRPr="00DE6583">
        <w:rPr>
          <w:rFonts w:ascii="Times New Roman" w:hAnsi="Times New Roman" w:cs="Times New Roman"/>
          <w:sz w:val="28"/>
          <w:szCs w:val="28"/>
        </w:rPr>
        <w:t xml:space="preserve">также </w:t>
      </w:r>
      <w:r w:rsidRPr="00DE6583">
        <w:rPr>
          <w:rFonts w:ascii="Times New Roman" w:hAnsi="Times New Roman" w:cs="Times New Roman"/>
          <w:sz w:val="28"/>
          <w:szCs w:val="28"/>
        </w:rPr>
        <w:t>связывают пространство верха и низа, тем самым композиционно утверждая вертикальную орга</w:t>
      </w:r>
      <w:r w:rsidR="00571C56" w:rsidRPr="00DE6583">
        <w:rPr>
          <w:rFonts w:ascii="Times New Roman" w:hAnsi="Times New Roman" w:cs="Times New Roman"/>
          <w:sz w:val="28"/>
          <w:szCs w:val="28"/>
        </w:rPr>
        <w:t>низацию полотна</w:t>
      </w:r>
      <w:r w:rsidRPr="00DE6583">
        <w:rPr>
          <w:rFonts w:ascii="Times New Roman" w:hAnsi="Times New Roman" w:cs="Times New Roman"/>
          <w:sz w:val="28"/>
          <w:szCs w:val="28"/>
        </w:rPr>
        <w:t xml:space="preserve">. </w:t>
      </w:r>
      <w:r w:rsidR="00941969" w:rsidRPr="00DE6583">
        <w:rPr>
          <w:rFonts w:ascii="Times New Roman" w:hAnsi="Times New Roman" w:cs="Times New Roman"/>
          <w:sz w:val="28"/>
          <w:szCs w:val="28"/>
        </w:rPr>
        <w:t>Подкреп</w:t>
      </w:r>
      <w:r w:rsidR="006043EE" w:rsidRPr="00DE6583">
        <w:rPr>
          <w:rFonts w:ascii="Times New Roman" w:hAnsi="Times New Roman" w:cs="Times New Roman"/>
          <w:sz w:val="28"/>
          <w:szCs w:val="28"/>
        </w:rPr>
        <w:t>ляется она нисходящим движением света, преломляемого с помощью з</w:t>
      </w:r>
      <w:r w:rsidR="00412670" w:rsidRPr="00DE6583">
        <w:rPr>
          <w:rFonts w:ascii="Times New Roman" w:hAnsi="Times New Roman" w:cs="Times New Roman"/>
          <w:sz w:val="28"/>
          <w:szCs w:val="28"/>
        </w:rPr>
        <w:t>еркала</w:t>
      </w:r>
      <w:r w:rsidR="004E7409" w:rsidRPr="00DE6583">
        <w:rPr>
          <w:rFonts w:ascii="Times New Roman" w:hAnsi="Times New Roman" w:cs="Times New Roman"/>
          <w:sz w:val="28"/>
          <w:szCs w:val="28"/>
        </w:rPr>
        <w:t xml:space="preserve"> и проходящего через всю к</w:t>
      </w:r>
      <w:r w:rsidR="00901130" w:rsidRPr="00DE6583">
        <w:rPr>
          <w:rFonts w:ascii="Times New Roman" w:hAnsi="Times New Roman" w:cs="Times New Roman"/>
          <w:sz w:val="28"/>
          <w:szCs w:val="28"/>
        </w:rPr>
        <w:t>артину</w:t>
      </w:r>
      <w:r w:rsidR="004E7409" w:rsidRPr="00DE6583">
        <w:rPr>
          <w:rFonts w:ascii="Times New Roman" w:hAnsi="Times New Roman" w:cs="Times New Roman"/>
          <w:sz w:val="28"/>
          <w:szCs w:val="28"/>
        </w:rPr>
        <w:t>.</w:t>
      </w:r>
      <w:r w:rsidRPr="00DE6583">
        <w:rPr>
          <w:rFonts w:ascii="Times New Roman" w:hAnsi="Times New Roman" w:cs="Times New Roman"/>
          <w:noProof/>
          <w:sz w:val="28"/>
          <w:szCs w:val="28"/>
          <w:lang w:eastAsia="ru-RU"/>
        </w:rPr>
        <w:drawing>
          <wp:inline distT="0" distB="0" distL="0" distR="0">
            <wp:extent cx="3794059" cy="5029200"/>
            <wp:effectExtent l="19050" t="0" r="0" b="0"/>
            <wp:docPr id="3" name="Рисунок 3" descr="Давид Давидович Бурлюк - В церкви, 1922: Описание произведения | Артх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авид Давидович Бурлюк - В церкви, 1922: Описание произведения | Артхив"/>
                    <pic:cNvPicPr>
                      <a:picLocks noChangeAspect="1" noChangeArrowheads="1"/>
                    </pic:cNvPicPr>
                  </pic:nvPicPr>
                  <pic:blipFill>
                    <a:blip r:embed="rId14" cstate="print"/>
                    <a:srcRect/>
                    <a:stretch>
                      <a:fillRect/>
                    </a:stretch>
                  </pic:blipFill>
                  <pic:spPr bwMode="auto">
                    <a:xfrm>
                      <a:off x="0" y="0"/>
                      <a:ext cx="3797035" cy="5033145"/>
                    </a:xfrm>
                    <a:prstGeom prst="rect">
                      <a:avLst/>
                    </a:prstGeom>
                    <a:noFill/>
                    <a:ln w="9525">
                      <a:noFill/>
                      <a:miter lim="800000"/>
                      <a:headEnd/>
                      <a:tailEnd/>
                    </a:ln>
                  </pic:spPr>
                </pic:pic>
              </a:graphicData>
            </a:graphic>
          </wp:inline>
        </w:drawing>
      </w:r>
    </w:p>
    <w:p w:rsidR="00DF1E63" w:rsidRPr="00DE6583" w:rsidRDefault="009E6611"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2</w:t>
      </w:r>
      <w:r w:rsidR="002B552E" w:rsidRPr="00DE6583">
        <w:rPr>
          <w:rFonts w:ascii="Times New Roman" w:hAnsi="Times New Roman" w:cs="Times New Roman"/>
          <w:b w:val="0"/>
          <w:color w:val="auto"/>
          <w:sz w:val="24"/>
          <w:szCs w:val="24"/>
        </w:rPr>
        <w:fldChar w:fldCharType="end"/>
      </w:r>
    </w:p>
    <w:p w:rsidR="00BE534A" w:rsidRPr="00DE6583" w:rsidRDefault="00BE534A" w:rsidP="004A00AB">
      <w:pPr>
        <w:spacing w:after="0" w:line="360" w:lineRule="auto"/>
        <w:ind w:firstLine="709"/>
        <w:jc w:val="both"/>
        <w:rPr>
          <w:rFonts w:ascii="Times New Roman" w:hAnsi="Times New Roman" w:cs="Times New Roman"/>
          <w:sz w:val="28"/>
          <w:szCs w:val="28"/>
        </w:rPr>
      </w:pPr>
    </w:p>
    <w:p w:rsidR="004C7597" w:rsidRPr="00DE6583" w:rsidRDefault="008D4687"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Для сравнения положения фигур на полотне приведем икону Андрея Рублева «Троица»</w:t>
      </w:r>
      <w:r w:rsidR="000121DF" w:rsidRPr="00DE6583">
        <w:rPr>
          <w:rFonts w:ascii="Times New Roman" w:hAnsi="Times New Roman" w:cs="Times New Roman"/>
          <w:sz w:val="28"/>
          <w:szCs w:val="28"/>
        </w:rPr>
        <w:t xml:space="preserve"> (Рис. 3)</w:t>
      </w:r>
      <w:r w:rsidRPr="00DE6583">
        <w:rPr>
          <w:rFonts w:ascii="Times New Roman" w:hAnsi="Times New Roman" w:cs="Times New Roman"/>
          <w:sz w:val="28"/>
          <w:szCs w:val="28"/>
        </w:rPr>
        <w:t>:</w:t>
      </w:r>
    </w:p>
    <w:p w:rsidR="008D4687" w:rsidRPr="00DE6583" w:rsidRDefault="008D4687" w:rsidP="004A00AB">
      <w:pPr>
        <w:spacing w:after="0" w:line="360" w:lineRule="auto"/>
        <w:ind w:firstLine="709"/>
        <w:jc w:val="both"/>
        <w:rPr>
          <w:rFonts w:ascii="Times New Roman" w:hAnsi="Times New Roman" w:cs="Times New Roman"/>
          <w:sz w:val="28"/>
          <w:szCs w:val="28"/>
        </w:rPr>
      </w:pPr>
    </w:p>
    <w:p w:rsidR="000121DF" w:rsidRPr="00DE6583" w:rsidRDefault="00E017B4" w:rsidP="004A00AB">
      <w:pPr>
        <w:keepNext/>
        <w:spacing w:after="0" w:line="360" w:lineRule="auto"/>
        <w:ind w:firstLine="709"/>
        <w:jc w:val="both"/>
      </w:pPr>
      <w:r w:rsidRPr="002B552E">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1.15pt;height:423.45pt">
            <v:imagedata r:id="rId15" o:title="04 Рублев_Святая Троица"/>
          </v:shape>
        </w:pict>
      </w:r>
    </w:p>
    <w:p w:rsidR="008D4687" w:rsidRPr="00DE6583" w:rsidRDefault="000121DF"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3</w:t>
      </w:r>
      <w:r w:rsidR="002B552E" w:rsidRPr="00DE6583">
        <w:rPr>
          <w:rFonts w:ascii="Times New Roman" w:hAnsi="Times New Roman" w:cs="Times New Roman"/>
          <w:b w:val="0"/>
          <w:color w:val="auto"/>
          <w:sz w:val="24"/>
          <w:szCs w:val="24"/>
        </w:rPr>
        <w:fldChar w:fldCharType="end"/>
      </w:r>
    </w:p>
    <w:p w:rsidR="000121DF" w:rsidRPr="00DE6583" w:rsidRDefault="000121DF" w:rsidP="004A00AB">
      <w:pPr>
        <w:spacing w:line="360" w:lineRule="auto"/>
        <w:rPr>
          <w:rFonts w:ascii="Times New Roman" w:hAnsi="Times New Roman" w:cs="Times New Roman"/>
          <w:sz w:val="28"/>
          <w:szCs w:val="28"/>
        </w:rPr>
      </w:pPr>
      <w:r w:rsidRPr="00DE6583">
        <w:rPr>
          <w:rFonts w:ascii="Times New Roman" w:hAnsi="Times New Roman" w:cs="Times New Roman"/>
          <w:sz w:val="28"/>
          <w:szCs w:val="28"/>
        </w:rPr>
        <w:br w:type="page"/>
      </w:r>
    </w:p>
    <w:p w:rsidR="004C7597" w:rsidRPr="00DE6583" w:rsidRDefault="004C7597"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Наконец, примером </w:t>
      </w:r>
      <w:r w:rsidR="00BE0F03" w:rsidRPr="00DE6583">
        <w:rPr>
          <w:rFonts w:ascii="Times New Roman" w:hAnsi="Times New Roman" w:cs="Times New Roman"/>
          <w:sz w:val="28"/>
          <w:szCs w:val="28"/>
        </w:rPr>
        <w:t>могут</w:t>
      </w:r>
      <w:r w:rsidRPr="00DE6583">
        <w:rPr>
          <w:rFonts w:ascii="Times New Roman" w:hAnsi="Times New Roman" w:cs="Times New Roman"/>
          <w:sz w:val="28"/>
          <w:szCs w:val="28"/>
        </w:rPr>
        <w:t xml:space="preserve"> служит</w:t>
      </w:r>
      <w:r w:rsidR="00BE0F03" w:rsidRPr="00DE6583">
        <w:rPr>
          <w:rFonts w:ascii="Times New Roman" w:hAnsi="Times New Roman" w:cs="Times New Roman"/>
          <w:sz w:val="28"/>
          <w:szCs w:val="28"/>
        </w:rPr>
        <w:t>ь</w:t>
      </w:r>
      <w:r w:rsidRPr="00DE6583">
        <w:rPr>
          <w:rFonts w:ascii="Times New Roman" w:hAnsi="Times New Roman" w:cs="Times New Roman"/>
          <w:sz w:val="28"/>
          <w:szCs w:val="28"/>
        </w:rPr>
        <w:t xml:space="preserve"> живописные опыты самого Владимира Маяковского. Полотно «Автопортрет. Желтая кофта» 1918 года </w:t>
      </w:r>
      <w:r w:rsidR="00CB7680" w:rsidRPr="00DE6583">
        <w:rPr>
          <w:rFonts w:ascii="Times New Roman" w:hAnsi="Times New Roman" w:cs="Times New Roman"/>
          <w:sz w:val="28"/>
          <w:szCs w:val="28"/>
        </w:rPr>
        <w:t xml:space="preserve">(Рис. 4) </w:t>
      </w:r>
      <w:r w:rsidRPr="00DE6583">
        <w:rPr>
          <w:rFonts w:ascii="Times New Roman" w:hAnsi="Times New Roman" w:cs="Times New Roman"/>
          <w:sz w:val="28"/>
          <w:szCs w:val="28"/>
        </w:rPr>
        <w:t xml:space="preserve">не только демонстрирует свойственный </w:t>
      </w:r>
      <w:proofErr w:type="spellStart"/>
      <w:r w:rsidRPr="00DE6583">
        <w:rPr>
          <w:rFonts w:ascii="Times New Roman" w:hAnsi="Times New Roman" w:cs="Times New Roman"/>
          <w:sz w:val="28"/>
          <w:szCs w:val="28"/>
        </w:rPr>
        <w:t>кубофутуризму</w:t>
      </w:r>
      <w:proofErr w:type="spellEnd"/>
      <w:r w:rsidRPr="00DE6583">
        <w:rPr>
          <w:rFonts w:ascii="Times New Roman" w:hAnsi="Times New Roman" w:cs="Times New Roman"/>
          <w:sz w:val="28"/>
          <w:szCs w:val="28"/>
        </w:rPr>
        <w:t xml:space="preserve"> сдвиг плоскостей, порожденный динамикой изображаемого – города, но и вертикальную организацию пространства. Фрагментарные фигуры небоскребов </w:t>
      </w:r>
      <w:r w:rsidR="00273694" w:rsidRPr="00DE6583">
        <w:rPr>
          <w:rFonts w:ascii="Times New Roman" w:hAnsi="Times New Roman" w:cs="Times New Roman"/>
          <w:sz w:val="28"/>
          <w:szCs w:val="28"/>
        </w:rPr>
        <w:t xml:space="preserve">графически </w:t>
      </w:r>
      <w:r w:rsidRPr="00DE6583">
        <w:rPr>
          <w:rFonts w:ascii="Times New Roman" w:hAnsi="Times New Roman" w:cs="Times New Roman"/>
          <w:sz w:val="28"/>
          <w:szCs w:val="28"/>
        </w:rPr>
        <w:t xml:space="preserve">устремлены вверх, </w:t>
      </w:r>
      <w:r w:rsidR="00273694" w:rsidRPr="00DE6583">
        <w:rPr>
          <w:rFonts w:ascii="Times New Roman" w:hAnsi="Times New Roman" w:cs="Times New Roman"/>
          <w:sz w:val="28"/>
          <w:szCs w:val="28"/>
        </w:rPr>
        <w:t xml:space="preserve">почти </w:t>
      </w:r>
      <w:r w:rsidRPr="00DE6583">
        <w:rPr>
          <w:rFonts w:ascii="Times New Roman" w:hAnsi="Times New Roman" w:cs="Times New Roman"/>
          <w:sz w:val="28"/>
          <w:szCs w:val="28"/>
        </w:rPr>
        <w:t>полностью загромождая собой пространство неба, но при этом контрастируя с землей, на данном полотне выраженно</w:t>
      </w:r>
      <w:r w:rsidR="00273694" w:rsidRPr="00DE6583">
        <w:rPr>
          <w:rFonts w:ascii="Times New Roman" w:hAnsi="Times New Roman" w:cs="Times New Roman"/>
          <w:sz w:val="28"/>
          <w:szCs w:val="28"/>
        </w:rPr>
        <w:t xml:space="preserve">й через местонахождение </w:t>
      </w:r>
      <w:r w:rsidR="00884F1A" w:rsidRPr="00DE6583">
        <w:rPr>
          <w:rFonts w:ascii="Times New Roman" w:hAnsi="Times New Roman" w:cs="Times New Roman"/>
          <w:sz w:val="28"/>
          <w:szCs w:val="28"/>
        </w:rPr>
        <w:t>портретируемого</w:t>
      </w:r>
      <w:r w:rsidR="00273694" w:rsidRPr="00DE6583">
        <w:rPr>
          <w:rFonts w:ascii="Times New Roman" w:hAnsi="Times New Roman" w:cs="Times New Roman"/>
          <w:sz w:val="28"/>
          <w:szCs w:val="28"/>
        </w:rPr>
        <w:t xml:space="preserve"> – </w:t>
      </w:r>
      <w:r w:rsidR="00884F1A" w:rsidRPr="00DE6583">
        <w:rPr>
          <w:rFonts w:ascii="Times New Roman" w:hAnsi="Times New Roman" w:cs="Times New Roman"/>
          <w:sz w:val="28"/>
          <w:szCs w:val="28"/>
        </w:rPr>
        <w:t xml:space="preserve">самого </w:t>
      </w:r>
      <w:r w:rsidR="00273694" w:rsidRPr="00DE6583">
        <w:rPr>
          <w:rFonts w:ascii="Times New Roman" w:hAnsi="Times New Roman" w:cs="Times New Roman"/>
          <w:sz w:val="28"/>
          <w:szCs w:val="28"/>
        </w:rPr>
        <w:t xml:space="preserve">Владимира Маяковского в желтой кофте. </w:t>
      </w:r>
    </w:p>
    <w:p w:rsidR="00665970" w:rsidRPr="00DE6583" w:rsidRDefault="004968CC"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3743873" cy="5930900"/>
            <wp:effectExtent l="19050" t="0" r="8977"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084"/>
                    <a:stretch>
                      <a:fillRect/>
                    </a:stretch>
                  </pic:blipFill>
                  <pic:spPr bwMode="auto">
                    <a:xfrm>
                      <a:off x="0" y="0"/>
                      <a:ext cx="3744656" cy="5932141"/>
                    </a:xfrm>
                    <a:prstGeom prst="rect">
                      <a:avLst/>
                    </a:prstGeom>
                    <a:noFill/>
                    <a:ln>
                      <a:noFill/>
                    </a:ln>
                  </pic:spPr>
                </pic:pic>
              </a:graphicData>
            </a:graphic>
          </wp:inline>
        </w:drawing>
      </w:r>
    </w:p>
    <w:p w:rsidR="00D00DC8" w:rsidRPr="00DE6583" w:rsidRDefault="00665970"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4</w:t>
      </w:r>
      <w:r w:rsidR="002B552E" w:rsidRPr="00DE6583">
        <w:rPr>
          <w:rFonts w:ascii="Times New Roman" w:hAnsi="Times New Roman" w:cs="Times New Roman"/>
          <w:b w:val="0"/>
          <w:color w:val="auto"/>
          <w:sz w:val="24"/>
          <w:szCs w:val="24"/>
        </w:rPr>
        <w:fldChar w:fldCharType="end"/>
      </w:r>
    </w:p>
    <w:p w:rsidR="00884F1A" w:rsidRPr="00DE6583" w:rsidRDefault="00835F21"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Во всех вышеприведенных случаях вертикаль представляет собой не перпендикулярно направленную линию, </w:t>
      </w:r>
      <w:r w:rsidR="0041466E" w:rsidRPr="00DE6583">
        <w:rPr>
          <w:rFonts w:ascii="Times New Roman" w:hAnsi="Times New Roman" w:cs="Times New Roman"/>
          <w:sz w:val="28"/>
          <w:szCs w:val="28"/>
        </w:rPr>
        <w:t xml:space="preserve">а диагональ или принимает форму арки. </w:t>
      </w:r>
      <w:proofErr w:type="gramStart"/>
      <w:r w:rsidR="0041466E" w:rsidRPr="00DE6583">
        <w:rPr>
          <w:rFonts w:ascii="Times New Roman" w:hAnsi="Times New Roman" w:cs="Times New Roman"/>
          <w:sz w:val="28"/>
          <w:szCs w:val="28"/>
        </w:rPr>
        <w:t>Подобная трансформация механизма заметна и среди образов физического мира Маяковского: д</w:t>
      </w:r>
      <w:r w:rsidR="006926D0" w:rsidRPr="00DE6583">
        <w:rPr>
          <w:rFonts w:ascii="Times New Roman" w:hAnsi="Times New Roman" w:cs="Times New Roman"/>
          <w:sz w:val="28"/>
          <w:szCs w:val="28"/>
        </w:rPr>
        <w:t>ождь</w:t>
      </w:r>
      <w:r w:rsidR="0041466E" w:rsidRPr="00DE6583">
        <w:rPr>
          <w:rFonts w:ascii="Times New Roman" w:hAnsi="Times New Roman" w:cs="Times New Roman"/>
          <w:sz w:val="28"/>
          <w:szCs w:val="28"/>
        </w:rPr>
        <w:t xml:space="preserve"> изображен косым</w:t>
      </w:r>
      <w:r w:rsidR="006926D0" w:rsidRPr="00DE6583">
        <w:rPr>
          <w:rFonts w:ascii="Times New Roman" w:hAnsi="Times New Roman" w:cs="Times New Roman"/>
          <w:sz w:val="28"/>
          <w:szCs w:val="28"/>
        </w:rPr>
        <w:t xml:space="preserve"> («Угрюмый дождь скосил глаза» (</w:t>
      </w:r>
      <w:r w:rsidR="006926D0" w:rsidRPr="00DE6583">
        <w:rPr>
          <w:rFonts w:ascii="Times New Roman" w:hAnsi="Times New Roman" w:cs="Times New Roman"/>
          <w:sz w:val="28"/>
          <w:szCs w:val="28"/>
          <w:lang w:val="en-US"/>
        </w:rPr>
        <w:t>I</w:t>
      </w:r>
      <w:r w:rsidR="006926D0" w:rsidRPr="00DE6583">
        <w:rPr>
          <w:rFonts w:ascii="Times New Roman" w:hAnsi="Times New Roman" w:cs="Times New Roman"/>
          <w:sz w:val="28"/>
          <w:szCs w:val="28"/>
        </w:rPr>
        <w:t>, 8), смех «возрос</w:t>
      </w:r>
      <w:r w:rsidR="004B7308" w:rsidRPr="00DE6583">
        <w:rPr>
          <w:rFonts w:ascii="Times New Roman" w:hAnsi="Times New Roman" w:cs="Times New Roman"/>
          <w:sz w:val="28"/>
          <w:szCs w:val="28"/>
        </w:rPr>
        <w:t xml:space="preserve"> / </w:t>
      </w:r>
      <w:r w:rsidR="006926D0" w:rsidRPr="00DE6583">
        <w:rPr>
          <w:rFonts w:ascii="Times New Roman" w:hAnsi="Times New Roman" w:cs="Times New Roman"/>
          <w:sz w:val="28"/>
          <w:szCs w:val="28"/>
        </w:rPr>
        <w:t>зигзагом» (Там же), «единый глаз» поднят рукой «кривой площади» (</w:t>
      </w:r>
      <w:r w:rsidR="006926D0" w:rsidRPr="00DE6583">
        <w:rPr>
          <w:rFonts w:ascii="Times New Roman" w:hAnsi="Times New Roman" w:cs="Times New Roman"/>
          <w:sz w:val="28"/>
          <w:szCs w:val="28"/>
          <w:lang w:val="en-US"/>
        </w:rPr>
        <w:t>I</w:t>
      </w:r>
      <w:r w:rsidR="006926D0" w:rsidRPr="00DE6583">
        <w:rPr>
          <w:rFonts w:ascii="Times New Roman" w:hAnsi="Times New Roman" w:cs="Times New Roman"/>
          <w:sz w:val="28"/>
          <w:szCs w:val="28"/>
        </w:rPr>
        <w:t>, 10)</w:t>
      </w:r>
      <w:r w:rsidR="00F14408" w:rsidRPr="00DE6583">
        <w:rPr>
          <w:rFonts w:ascii="Times New Roman" w:hAnsi="Times New Roman" w:cs="Times New Roman"/>
          <w:sz w:val="28"/>
          <w:szCs w:val="28"/>
        </w:rPr>
        <w:t>, крыши, по которым совершается движение как вверх, так и вниз, - тоже наклонная плоскость</w:t>
      </w:r>
      <w:r w:rsidR="0038456B" w:rsidRPr="00DE6583">
        <w:rPr>
          <w:rFonts w:ascii="Times New Roman" w:hAnsi="Times New Roman" w:cs="Times New Roman"/>
          <w:sz w:val="28"/>
          <w:szCs w:val="28"/>
        </w:rPr>
        <w:t>; «и, бросив в небо косые вожжи,</w:t>
      </w:r>
      <w:r w:rsidR="004B7308" w:rsidRPr="00DE6583">
        <w:rPr>
          <w:rFonts w:ascii="Times New Roman" w:hAnsi="Times New Roman" w:cs="Times New Roman"/>
          <w:sz w:val="28"/>
          <w:szCs w:val="28"/>
        </w:rPr>
        <w:t xml:space="preserve"> / </w:t>
      </w:r>
      <w:r w:rsidR="0038456B" w:rsidRPr="00DE6583">
        <w:rPr>
          <w:rFonts w:ascii="Times New Roman" w:hAnsi="Times New Roman" w:cs="Times New Roman"/>
          <w:sz w:val="28"/>
          <w:szCs w:val="28"/>
        </w:rPr>
        <w:t>качался в тучах, седой и тяжкий» (</w:t>
      </w:r>
      <w:r w:rsidR="0038456B" w:rsidRPr="00DE6583">
        <w:rPr>
          <w:rFonts w:ascii="Times New Roman" w:hAnsi="Times New Roman" w:cs="Times New Roman"/>
          <w:sz w:val="28"/>
          <w:szCs w:val="28"/>
          <w:lang w:val="en-US"/>
        </w:rPr>
        <w:t>I</w:t>
      </w:r>
      <w:r w:rsidR="0038456B" w:rsidRPr="00DE6583">
        <w:rPr>
          <w:rFonts w:ascii="Times New Roman" w:hAnsi="Times New Roman" w:cs="Times New Roman"/>
          <w:sz w:val="28"/>
          <w:szCs w:val="28"/>
        </w:rPr>
        <w:t>, 17)</w:t>
      </w:r>
      <w:r w:rsidR="00F14408" w:rsidRPr="00DE6583">
        <w:rPr>
          <w:rFonts w:ascii="Times New Roman" w:hAnsi="Times New Roman" w:cs="Times New Roman"/>
          <w:sz w:val="28"/>
          <w:szCs w:val="28"/>
        </w:rPr>
        <w:t xml:space="preserve">). </w:t>
      </w:r>
      <w:proofErr w:type="gramEnd"/>
    </w:p>
    <w:p w:rsidR="00884F1A" w:rsidRPr="00DE6583" w:rsidRDefault="00884F1A" w:rsidP="004A00AB">
      <w:pPr>
        <w:spacing w:after="0" w:line="360" w:lineRule="auto"/>
        <w:jc w:val="both"/>
        <w:rPr>
          <w:rFonts w:ascii="Times New Roman" w:hAnsi="Times New Roman" w:cs="Times New Roman"/>
          <w:sz w:val="28"/>
          <w:szCs w:val="28"/>
        </w:rPr>
      </w:pPr>
    </w:p>
    <w:p w:rsidR="00293487" w:rsidRPr="00DE6583" w:rsidRDefault="00293487" w:rsidP="002673CF">
      <w:pPr>
        <w:pStyle w:val="2"/>
        <w:spacing w:line="360" w:lineRule="auto"/>
        <w:jc w:val="center"/>
        <w:rPr>
          <w:rFonts w:ascii="Times New Roman" w:hAnsi="Times New Roman" w:cs="Times New Roman"/>
          <w:b/>
          <w:bCs/>
          <w:color w:val="auto"/>
          <w:sz w:val="28"/>
          <w:szCs w:val="28"/>
        </w:rPr>
      </w:pPr>
      <w:bookmarkStart w:id="9" w:name="_Toc134717305"/>
      <w:r w:rsidRPr="00DE6583">
        <w:rPr>
          <w:rFonts w:ascii="Times New Roman" w:hAnsi="Times New Roman" w:cs="Times New Roman"/>
          <w:b/>
          <w:bCs/>
          <w:color w:val="auto"/>
          <w:sz w:val="28"/>
          <w:szCs w:val="28"/>
        </w:rPr>
        <w:t>§ 2. Деструкция</w:t>
      </w:r>
      <w:bookmarkEnd w:id="9"/>
    </w:p>
    <w:p w:rsidR="00D03022" w:rsidRPr="00DE6583" w:rsidRDefault="00D03022"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Другой механизм поэтической оптики Маяковского – </w:t>
      </w:r>
      <w:r w:rsidRPr="00DE6583">
        <w:rPr>
          <w:rFonts w:ascii="Times New Roman" w:hAnsi="Times New Roman" w:cs="Times New Roman"/>
          <w:b/>
          <w:sz w:val="28"/>
          <w:szCs w:val="28"/>
        </w:rPr>
        <w:t>деструкция</w:t>
      </w:r>
      <w:r w:rsidRPr="00DE6583">
        <w:rPr>
          <w:rFonts w:ascii="Times New Roman" w:hAnsi="Times New Roman" w:cs="Times New Roman"/>
          <w:sz w:val="28"/>
          <w:szCs w:val="28"/>
        </w:rPr>
        <w:t xml:space="preserve"> – также принадлежит плану пространства. Отметим, что деструкция </w:t>
      </w:r>
      <w:r w:rsidR="00655830" w:rsidRPr="00DE6583">
        <w:rPr>
          <w:rFonts w:ascii="Times New Roman" w:hAnsi="Times New Roman" w:cs="Times New Roman"/>
          <w:sz w:val="28"/>
          <w:szCs w:val="28"/>
        </w:rPr>
        <w:t xml:space="preserve">во всех ее проявлениях </w:t>
      </w:r>
      <w:r w:rsidRPr="00DE6583">
        <w:rPr>
          <w:rFonts w:ascii="Times New Roman" w:hAnsi="Times New Roman" w:cs="Times New Roman"/>
          <w:sz w:val="28"/>
          <w:szCs w:val="28"/>
        </w:rPr>
        <w:t xml:space="preserve">– разрушение, распадение, увядание, – в произведениях поэта характерна </w:t>
      </w:r>
      <w:r w:rsidR="00F14408" w:rsidRPr="00DE6583">
        <w:rPr>
          <w:rFonts w:ascii="Times New Roman" w:hAnsi="Times New Roman" w:cs="Times New Roman"/>
          <w:sz w:val="28"/>
          <w:szCs w:val="28"/>
        </w:rPr>
        <w:t xml:space="preserve">как </w:t>
      </w:r>
      <w:r w:rsidRPr="00DE6583">
        <w:rPr>
          <w:rFonts w:ascii="Times New Roman" w:hAnsi="Times New Roman" w:cs="Times New Roman"/>
          <w:sz w:val="28"/>
          <w:szCs w:val="28"/>
        </w:rPr>
        <w:t xml:space="preserve">для </w:t>
      </w:r>
      <w:r w:rsidR="00F14408" w:rsidRPr="00DE6583">
        <w:rPr>
          <w:rFonts w:ascii="Times New Roman" w:hAnsi="Times New Roman" w:cs="Times New Roman"/>
          <w:sz w:val="28"/>
          <w:szCs w:val="28"/>
        </w:rPr>
        <w:t>объемных простран</w:t>
      </w:r>
      <w:proofErr w:type="gramStart"/>
      <w:r w:rsidR="00F14408" w:rsidRPr="00DE6583">
        <w:rPr>
          <w:rFonts w:ascii="Times New Roman" w:hAnsi="Times New Roman" w:cs="Times New Roman"/>
          <w:sz w:val="28"/>
          <w:szCs w:val="28"/>
        </w:rPr>
        <w:t xml:space="preserve">ств </w:t>
      </w:r>
      <w:r w:rsidRPr="00DE6583">
        <w:rPr>
          <w:rFonts w:ascii="Times New Roman" w:hAnsi="Times New Roman" w:cs="Times New Roman"/>
          <w:sz w:val="28"/>
          <w:szCs w:val="28"/>
        </w:rPr>
        <w:t>вр</w:t>
      </w:r>
      <w:proofErr w:type="gramEnd"/>
      <w:r w:rsidRPr="00DE6583">
        <w:rPr>
          <w:rFonts w:ascii="Times New Roman" w:hAnsi="Times New Roman" w:cs="Times New Roman"/>
          <w:sz w:val="28"/>
          <w:szCs w:val="28"/>
        </w:rPr>
        <w:t>оде города</w:t>
      </w:r>
      <w:r w:rsidR="00F14408" w:rsidRPr="00DE6583">
        <w:rPr>
          <w:rFonts w:ascii="Times New Roman" w:hAnsi="Times New Roman" w:cs="Times New Roman"/>
          <w:sz w:val="28"/>
          <w:szCs w:val="28"/>
        </w:rPr>
        <w:t xml:space="preserve">, площади </w:t>
      </w:r>
      <w:r w:rsidRPr="00DE6583">
        <w:rPr>
          <w:rFonts w:ascii="Times New Roman" w:hAnsi="Times New Roman" w:cs="Times New Roman"/>
          <w:sz w:val="28"/>
          <w:szCs w:val="28"/>
        </w:rPr>
        <w:t xml:space="preserve">или улицы, </w:t>
      </w:r>
      <w:r w:rsidR="00F14408" w:rsidRPr="00DE6583">
        <w:rPr>
          <w:rFonts w:ascii="Times New Roman" w:hAnsi="Times New Roman" w:cs="Times New Roman"/>
          <w:sz w:val="28"/>
          <w:szCs w:val="28"/>
        </w:rPr>
        <w:t xml:space="preserve">так </w:t>
      </w:r>
      <w:r w:rsidRPr="00DE6583">
        <w:rPr>
          <w:rFonts w:ascii="Times New Roman" w:hAnsi="Times New Roman" w:cs="Times New Roman"/>
          <w:sz w:val="28"/>
          <w:szCs w:val="28"/>
        </w:rPr>
        <w:t xml:space="preserve">и для маленьких – предметов. </w:t>
      </w:r>
      <w:r w:rsidR="006D4F48" w:rsidRPr="00DE6583">
        <w:rPr>
          <w:rFonts w:ascii="Times New Roman" w:hAnsi="Times New Roman" w:cs="Times New Roman"/>
          <w:sz w:val="28"/>
          <w:szCs w:val="28"/>
        </w:rPr>
        <w:t xml:space="preserve">Механизм деструкции осуществляется не только в </w:t>
      </w:r>
      <w:r w:rsidRPr="00DE6583">
        <w:rPr>
          <w:rFonts w:ascii="Times New Roman" w:hAnsi="Times New Roman" w:cs="Times New Roman"/>
          <w:sz w:val="28"/>
          <w:szCs w:val="28"/>
        </w:rPr>
        <w:t>условном план</w:t>
      </w:r>
      <w:r w:rsidR="006D4F48" w:rsidRPr="00DE6583">
        <w:rPr>
          <w:rFonts w:ascii="Times New Roman" w:hAnsi="Times New Roman" w:cs="Times New Roman"/>
          <w:sz w:val="28"/>
          <w:szCs w:val="28"/>
        </w:rPr>
        <w:t>е</w:t>
      </w:r>
      <w:r w:rsidRPr="00DE6583">
        <w:rPr>
          <w:rFonts w:ascii="Times New Roman" w:hAnsi="Times New Roman" w:cs="Times New Roman"/>
          <w:sz w:val="28"/>
          <w:szCs w:val="28"/>
        </w:rPr>
        <w:t xml:space="preserve"> пространства</w:t>
      </w:r>
      <w:r w:rsidR="006D4F48" w:rsidRPr="00DE6583">
        <w:rPr>
          <w:rFonts w:ascii="Times New Roman" w:hAnsi="Times New Roman" w:cs="Times New Roman"/>
          <w:sz w:val="28"/>
          <w:szCs w:val="28"/>
        </w:rPr>
        <w:t>, он имеет</w:t>
      </w:r>
      <w:r w:rsidR="00276D30" w:rsidRPr="00DE6583">
        <w:rPr>
          <w:rFonts w:ascii="Times New Roman" w:hAnsi="Times New Roman" w:cs="Times New Roman"/>
          <w:sz w:val="28"/>
          <w:szCs w:val="28"/>
        </w:rPr>
        <w:t xml:space="preserve"> глобальный охват</w:t>
      </w:r>
      <w:r w:rsidR="006D4F48" w:rsidRPr="00DE6583">
        <w:rPr>
          <w:rFonts w:ascii="Times New Roman" w:hAnsi="Times New Roman" w:cs="Times New Roman"/>
          <w:sz w:val="28"/>
          <w:szCs w:val="28"/>
        </w:rPr>
        <w:t>, становится</w:t>
      </w:r>
      <w:r w:rsidR="00276D30" w:rsidRPr="00DE6583">
        <w:rPr>
          <w:rFonts w:ascii="Times New Roman" w:hAnsi="Times New Roman" w:cs="Times New Roman"/>
          <w:sz w:val="28"/>
          <w:szCs w:val="28"/>
        </w:rPr>
        <w:t xml:space="preserve"> родов</w:t>
      </w:r>
      <w:r w:rsidR="006D4F48" w:rsidRPr="00DE6583">
        <w:rPr>
          <w:rFonts w:ascii="Times New Roman" w:hAnsi="Times New Roman" w:cs="Times New Roman"/>
          <w:sz w:val="28"/>
          <w:szCs w:val="28"/>
        </w:rPr>
        <w:t>ым</w:t>
      </w:r>
      <w:r w:rsidR="00276D30" w:rsidRPr="00DE6583">
        <w:rPr>
          <w:rFonts w:ascii="Times New Roman" w:hAnsi="Times New Roman" w:cs="Times New Roman"/>
          <w:sz w:val="28"/>
          <w:szCs w:val="28"/>
        </w:rPr>
        <w:t>, а не видов</w:t>
      </w:r>
      <w:r w:rsidR="006D4F48" w:rsidRPr="00DE6583">
        <w:rPr>
          <w:rFonts w:ascii="Times New Roman" w:hAnsi="Times New Roman" w:cs="Times New Roman"/>
          <w:sz w:val="28"/>
          <w:szCs w:val="28"/>
        </w:rPr>
        <w:t>ым</w:t>
      </w:r>
      <w:r w:rsidR="00276D30" w:rsidRPr="00DE6583">
        <w:rPr>
          <w:rFonts w:ascii="Times New Roman" w:hAnsi="Times New Roman" w:cs="Times New Roman"/>
          <w:sz w:val="28"/>
          <w:szCs w:val="28"/>
        </w:rPr>
        <w:t xml:space="preserve"> процесс</w:t>
      </w:r>
      <w:r w:rsidR="006D4F48" w:rsidRPr="00DE6583">
        <w:rPr>
          <w:rFonts w:ascii="Times New Roman" w:hAnsi="Times New Roman" w:cs="Times New Roman"/>
          <w:sz w:val="28"/>
          <w:szCs w:val="28"/>
        </w:rPr>
        <w:t>ом</w:t>
      </w:r>
      <w:r w:rsidRPr="00DE6583">
        <w:rPr>
          <w:rFonts w:ascii="Times New Roman" w:hAnsi="Times New Roman" w:cs="Times New Roman"/>
          <w:sz w:val="28"/>
          <w:szCs w:val="28"/>
        </w:rPr>
        <w:t>. В рамках эстетики Маяковского деструкции подвергается весь художественный мир, но не всегда эта деструкция озн</w:t>
      </w:r>
      <w:r w:rsidR="00276D30" w:rsidRPr="00DE6583">
        <w:rPr>
          <w:rFonts w:ascii="Times New Roman" w:hAnsi="Times New Roman" w:cs="Times New Roman"/>
          <w:sz w:val="28"/>
          <w:szCs w:val="28"/>
        </w:rPr>
        <w:t xml:space="preserve">ачена отрицательно. Зачастую распадение </w:t>
      </w:r>
      <w:r w:rsidR="00655830" w:rsidRPr="00DE6583">
        <w:rPr>
          <w:rFonts w:ascii="Times New Roman" w:hAnsi="Times New Roman" w:cs="Times New Roman"/>
          <w:sz w:val="28"/>
          <w:szCs w:val="28"/>
        </w:rPr>
        <w:t xml:space="preserve">является отражением эстетики кубизма, </w:t>
      </w:r>
      <w:r w:rsidR="00F17C97" w:rsidRPr="00DE6583">
        <w:rPr>
          <w:rFonts w:ascii="Times New Roman" w:hAnsi="Times New Roman" w:cs="Times New Roman"/>
          <w:sz w:val="28"/>
          <w:szCs w:val="28"/>
        </w:rPr>
        <w:t>где</w:t>
      </w:r>
      <w:r w:rsidR="00655830" w:rsidRPr="00DE6583">
        <w:rPr>
          <w:rFonts w:ascii="Times New Roman" w:hAnsi="Times New Roman" w:cs="Times New Roman"/>
          <w:sz w:val="28"/>
          <w:szCs w:val="28"/>
        </w:rPr>
        <w:t xml:space="preserve"> определяющая роль отведена слому пространства и сдвигу, позволяющему увидеть новые стороны предмета изображения. </w:t>
      </w:r>
    </w:p>
    <w:p w:rsidR="00655830" w:rsidRPr="00DE6583" w:rsidRDefault="00655830"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Рассмотрим проявление механизма деструкции подробнее. Стихотворение 1913 г. «Уличное» </w:t>
      </w:r>
      <w:r w:rsidR="006D4F48" w:rsidRPr="00DE6583">
        <w:rPr>
          <w:rFonts w:ascii="Times New Roman" w:hAnsi="Times New Roman" w:cs="Times New Roman"/>
          <w:sz w:val="28"/>
          <w:szCs w:val="28"/>
        </w:rPr>
        <w:t>(</w:t>
      </w:r>
      <w:r w:rsidR="006D4F48" w:rsidRPr="00DE6583">
        <w:rPr>
          <w:rFonts w:ascii="Times New Roman" w:hAnsi="Times New Roman" w:cs="Times New Roman"/>
          <w:sz w:val="28"/>
          <w:szCs w:val="28"/>
          <w:lang w:val="en-US"/>
        </w:rPr>
        <w:t>I</w:t>
      </w:r>
      <w:r w:rsidR="006D4F48" w:rsidRPr="00DE6583">
        <w:rPr>
          <w:rFonts w:ascii="Times New Roman" w:hAnsi="Times New Roman" w:cs="Times New Roman"/>
          <w:sz w:val="28"/>
          <w:szCs w:val="28"/>
        </w:rPr>
        <w:t xml:space="preserve">, 8) </w:t>
      </w:r>
      <w:r w:rsidRPr="00DE6583">
        <w:rPr>
          <w:rFonts w:ascii="Times New Roman" w:hAnsi="Times New Roman" w:cs="Times New Roman"/>
          <w:sz w:val="28"/>
          <w:szCs w:val="28"/>
        </w:rPr>
        <w:t xml:space="preserve">иллюстрирует дробность поэтического пространства Маяковского. </w:t>
      </w:r>
      <w:proofErr w:type="gramStart"/>
      <w:r w:rsidRPr="00DE6583">
        <w:rPr>
          <w:rFonts w:ascii="Times New Roman" w:hAnsi="Times New Roman" w:cs="Times New Roman"/>
          <w:sz w:val="28"/>
          <w:szCs w:val="28"/>
        </w:rPr>
        <w:t>Первые строки отсылают к деструкции через мотив увядания плоти</w:t>
      </w:r>
      <w:r w:rsidR="006D4F48" w:rsidRPr="00DE6583">
        <w:rPr>
          <w:rFonts w:ascii="Times New Roman" w:hAnsi="Times New Roman" w:cs="Times New Roman"/>
          <w:sz w:val="28"/>
          <w:szCs w:val="28"/>
        </w:rPr>
        <w:t>, которая покрывается плесенью («цвелью»:</w:t>
      </w:r>
      <w:proofErr w:type="gramEnd"/>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w:t>
      </w:r>
      <w:r w:rsidR="006D4F48" w:rsidRPr="00DE6583">
        <w:rPr>
          <w:rFonts w:ascii="Times New Roman" w:hAnsi="Times New Roman" w:cs="Times New Roman"/>
          <w:sz w:val="28"/>
          <w:szCs w:val="28"/>
        </w:rPr>
        <w:t xml:space="preserve">В шатрах, </w:t>
      </w:r>
      <w:r w:rsidRPr="00DE6583">
        <w:rPr>
          <w:rFonts w:ascii="Times New Roman" w:hAnsi="Times New Roman" w:cs="Times New Roman"/>
          <w:sz w:val="28"/>
          <w:szCs w:val="28"/>
        </w:rPr>
        <w:t>истерты</w:t>
      </w:r>
      <w:r w:rsidR="006D4F48" w:rsidRPr="00DE6583">
        <w:rPr>
          <w:rFonts w:ascii="Times New Roman" w:hAnsi="Times New Roman" w:cs="Times New Roman"/>
          <w:sz w:val="28"/>
          <w:szCs w:val="28"/>
        </w:rPr>
        <w:t xml:space="preserve">х </w:t>
      </w:r>
      <w:r w:rsidRPr="00DE6583">
        <w:rPr>
          <w:rFonts w:ascii="Times New Roman" w:hAnsi="Times New Roman" w:cs="Times New Roman"/>
          <w:sz w:val="28"/>
          <w:szCs w:val="28"/>
        </w:rPr>
        <w:t>ликов цвель</w:t>
      </w:r>
      <w:r w:rsidR="006D4F48" w:rsidRPr="00DE6583">
        <w:rPr>
          <w:rFonts w:ascii="Times New Roman" w:hAnsi="Times New Roman" w:cs="Times New Roman"/>
          <w:sz w:val="28"/>
          <w:szCs w:val="28"/>
        </w:rPr>
        <w:t xml:space="preserve"> где</w:t>
      </w:r>
      <w:r w:rsidRPr="00DE6583">
        <w:rPr>
          <w:rFonts w:ascii="Times New Roman" w:hAnsi="Times New Roman" w:cs="Times New Roman"/>
          <w:sz w:val="28"/>
          <w:szCs w:val="28"/>
        </w:rPr>
        <w:t>»), однако искаженной представляется телесность не только человеческая, но и предметная («из ран лотков сочилась клюква…»).</w:t>
      </w:r>
      <w:proofErr w:type="gramEnd"/>
      <w:r w:rsidRPr="00DE6583">
        <w:rPr>
          <w:rFonts w:ascii="Times New Roman" w:hAnsi="Times New Roman" w:cs="Times New Roman"/>
          <w:sz w:val="28"/>
          <w:szCs w:val="28"/>
        </w:rPr>
        <w:t xml:space="preserve"> Среди ярко выраженной плоти окружающего </w:t>
      </w:r>
      <w:r w:rsidRPr="00DE6583">
        <w:rPr>
          <w:rFonts w:ascii="Times New Roman" w:hAnsi="Times New Roman" w:cs="Times New Roman"/>
          <w:sz w:val="28"/>
          <w:szCs w:val="28"/>
        </w:rPr>
        <w:lastRenderedPageBreak/>
        <w:t>мира, лирический герой примечательно бестелесен: физическая материя проходит сквозь него, столкновения двух тел не происходит вопреки ожиданиям («сквозь меня &lt;…&gt;</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скакала &lt;…&gt; буква</w:t>
      </w:r>
      <w:r w:rsidR="0004173E"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Включенность </w:t>
      </w:r>
      <w:r w:rsidR="0038456B" w:rsidRPr="00DE6583">
        <w:rPr>
          <w:rFonts w:ascii="Times New Roman" w:hAnsi="Times New Roman" w:cs="Times New Roman"/>
          <w:sz w:val="28"/>
          <w:szCs w:val="28"/>
        </w:rPr>
        <w:t xml:space="preserve">графически </w:t>
      </w:r>
      <w:r w:rsidRPr="00DE6583">
        <w:rPr>
          <w:rFonts w:ascii="Times New Roman" w:hAnsi="Times New Roman" w:cs="Times New Roman"/>
          <w:sz w:val="28"/>
          <w:szCs w:val="28"/>
        </w:rPr>
        <w:t xml:space="preserve">эксплицированного слова в художественную реальность представляет собой одно из отличительных качеств </w:t>
      </w:r>
      <w:proofErr w:type="spellStart"/>
      <w:r w:rsidRPr="00DE6583">
        <w:rPr>
          <w:rFonts w:ascii="Times New Roman" w:hAnsi="Times New Roman" w:cs="Times New Roman"/>
          <w:sz w:val="28"/>
          <w:szCs w:val="28"/>
        </w:rPr>
        <w:t>кубофутуризма</w:t>
      </w:r>
      <w:proofErr w:type="spellEnd"/>
      <w:r w:rsidRPr="00DE6583">
        <w:rPr>
          <w:rFonts w:ascii="Times New Roman" w:hAnsi="Times New Roman" w:cs="Times New Roman"/>
          <w:sz w:val="28"/>
          <w:szCs w:val="28"/>
        </w:rPr>
        <w:t>. «Зрительные образы, столкновения и смещения смысловых и эмоциональных планов, возникшие в раннем “живописном” периоде, проходят сквозь все главнейшие вещи Маяковского 1915-1917 годов»</w:t>
      </w:r>
      <w:r w:rsidRPr="00DE6583">
        <w:rPr>
          <w:rStyle w:val="a9"/>
          <w:rFonts w:ascii="Times New Roman" w:hAnsi="Times New Roman" w:cs="Times New Roman"/>
          <w:sz w:val="28"/>
          <w:szCs w:val="28"/>
        </w:rPr>
        <w:footnoteReference w:id="86"/>
      </w:r>
      <w:r w:rsidRPr="00DE6583">
        <w:rPr>
          <w:rFonts w:ascii="Times New Roman" w:hAnsi="Times New Roman" w:cs="Times New Roman"/>
          <w:sz w:val="28"/>
          <w:szCs w:val="28"/>
        </w:rPr>
        <w:t>.</w:t>
      </w:r>
      <w:r w:rsidR="005018D3" w:rsidRPr="00DE6583">
        <w:rPr>
          <w:rFonts w:ascii="Times New Roman" w:hAnsi="Times New Roman" w:cs="Times New Roman"/>
          <w:sz w:val="28"/>
          <w:szCs w:val="28"/>
        </w:rPr>
        <w:t xml:space="preserve"> </w:t>
      </w:r>
    </w:p>
    <w:p w:rsidR="00845BC4" w:rsidRPr="00DE6583" w:rsidRDefault="00845B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Главный механизм существования объектов земного пространства в произведении «За женщиной» </w:t>
      </w:r>
      <w:r w:rsidR="0038456B" w:rsidRPr="00DE6583">
        <w:rPr>
          <w:rFonts w:ascii="Times New Roman" w:hAnsi="Times New Roman" w:cs="Times New Roman"/>
          <w:sz w:val="28"/>
          <w:szCs w:val="28"/>
        </w:rPr>
        <w:t>(</w:t>
      </w:r>
      <w:r w:rsidR="0038456B" w:rsidRPr="00DE6583">
        <w:rPr>
          <w:rFonts w:ascii="Times New Roman" w:hAnsi="Times New Roman" w:cs="Times New Roman"/>
          <w:sz w:val="28"/>
          <w:szCs w:val="28"/>
          <w:lang w:val="en-US"/>
        </w:rPr>
        <w:t>I</w:t>
      </w:r>
      <w:r w:rsidR="0038456B" w:rsidRPr="00DE6583">
        <w:rPr>
          <w:rFonts w:ascii="Times New Roman" w:hAnsi="Times New Roman" w:cs="Times New Roman"/>
          <w:sz w:val="28"/>
          <w:szCs w:val="28"/>
        </w:rPr>
        <w:t xml:space="preserve">, 17) </w:t>
      </w:r>
      <w:r w:rsidRPr="00DE6583">
        <w:rPr>
          <w:rFonts w:ascii="Times New Roman" w:hAnsi="Times New Roman" w:cs="Times New Roman"/>
          <w:sz w:val="28"/>
          <w:szCs w:val="28"/>
        </w:rPr>
        <w:t xml:space="preserve">1913 года  – распадение и сдвиг плоскости, характерный для кубической живописи. Описываемая женщина скорее состоит из дробных частей тела (бедра, грудь), не </w:t>
      </w:r>
      <w:proofErr w:type="spellStart"/>
      <w:r w:rsidRPr="00DE6583">
        <w:rPr>
          <w:rFonts w:ascii="Times New Roman" w:hAnsi="Times New Roman" w:cs="Times New Roman"/>
          <w:sz w:val="28"/>
          <w:szCs w:val="28"/>
        </w:rPr>
        <w:t>коррелируюших</w:t>
      </w:r>
      <w:proofErr w:type="spellEnd"/>
      <w:r w:rsidRPr="00DE6583">
        <w:rPr>
          <w:rFonts w:ascii="Times New Roman" w:hAnsi="Times New Roman" w:cs="Times New Roman"/>
          <w:sz w:val="28"/>
          <w:szCs w:val="28"/>
        </w:rPr>
        <w:t xml:space="preserve"> между собой:</w:t>
      </w:r>
    </w:p>
    <w:p w:rsidR="00845BC4" w:rsidRPr="00DE6583" w:rsidRDefault="00845B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Вулканы-бедра за льдами </w:t>
      </w:r>
      <w:proofErr w:type="spellStart"/>
      <w:r w:rsidRPr="00DE6583">
        <w:rPr>
          <w:rFonts w:ascii="Times New Roman" w:hAnsi="Times New Roman" w:cs="Times New Roman"/>
          <w:sz w:val="28"/>
          <w:szCs w:val="28"/>
        </w:rPr>
        <w:t>платий</w:t>
      </w:r>
      <w:proofErr w:type="spellEnd"/>
      <w:r w:rsidRPr="00DE6583">
        <w:rPr>
          <w:rFonts w:ascii="Times New Roman" w:hAnsi="Times New Roman" w:cs="Times New Roman"/>
          <w:sz w:val="28"/>
          <w:szCs w:val="28"/>
        </w:rPr>
        <w:t>,</w:t>
      </w:r>
    </w:p>
    <w:p w:rsidR="00845BC4" w:rsidRPr="00DE6583" w:rsidRDefault="00845B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колосья грудей для жатвы спелы.</w:t>
      </w:r>
    </w:p>
    <w:p w:rsidR="00845BC4" w:rsidRPr="00DE6583" w:rsidRDefault="00845B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От тротуаров с ужимкой </w:t>
      </w:r>
      <w:proofErr w:type="spellStart"/>
      <w:r w:rsidRPr="00DE6583">
        <w:rPr>
          <w:rFonts w:ascii="Times New Roman" w:hAnsi="Times New Roman" w:cs="Times New Roman"/>
          <w:sz w:val="28"/>
          <w:szCs w:val="28"/>
        </w:rPr>
        <w:t>татьей</w:t>
      </w:r>
      <w:proofErr w:type="spellEnd"/>
    </w:p>
    <w:p w:rsidR="00845BC4" w:rsidRPr="00DE6583" w:rsidRDefault="00845B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ревниво взвились тупые стрелы.</w:t>
      </w:r>
    </w:p>
    <w:p w:rsidR="00845BC4" w:rsidRPr="00DE6583" w:rsidRDefault="00845BC4"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 Природ</w:t>
      </w:r>
      <w:r w:rsidR="005C5F1F" w:rsidRPr="00DE6583">
        <w:rPr>
          <w:rFonts w:ascii="Times New Roman" w:hAnsi="Times New Roman" w:cs="Times New Roman"/>
          <w:sz w:val="28"/>
          <w:szCs w:val="28"/>
        </w:rPr>
        <w:t>а подобной телесности двойственн</w:t>
      </w:r>
      <w:r w:rsidRPr="00DE6583">
        <w:rPr>
          <w:rFonts w:ascii="Times New Roman" w:hAnsi="Times New Roman" w:cs="Times New Roman"/>
          <w:sz w:val="28"/>
          <w:szCs w:val="28"/>
        </w:rPr>
        <w:t>а, образы тела выражены через метафоры</w:t>
      </w:r>
      <w:r w:rsidR="0038456B"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«вулканы», </w:t>
      </w:r>
      <w:r w:rsidR="0038456B" w:rsidRPr="00DE6583">
        <w:rPr>
          <w:rFonts w:ascii="Times New Roman" w:hAnsi="Times New Roman" w:cs="Times New Roman"/>
          <w:sz w:val="28"/>
          <w:szCs w:val="28"/>
        </w:rPr>
        <w:t xml:space="preserve">«колосья»), </w:t>
      </w:r>
      <w:r w:rsidRPr="00DE6583">
        <w:rPr>
          <w:rFonts w:ascii="Times New Roman" w:hAnsi="Times New Roman" w:cs="Times New Roman"/>
          <w:sz w:val="28"/>
          <w:szCs w:val="28"/>
        </w:rPr>
        <w:t xml:space="preserve">ноги вовсе становятся невидимыми за «тупыми стрелами». Сама возможность тактильно </w:t>
      </w:r>
      <w:r w:rsidR="0038456B" w:rsidRPr="00DE6583">
        <w:rPr>
          <w:rFonts w:ascii="Times New Roman" w:hAnsi="Times New Roman" w:cs="Times New Roman"/>
          <w:sz w:val="28"/>
          <w:szCs w:val="28"/>
        </w:rPr>
        <w:t xml:space="preserve">соприкоснуться с </w:t>
      </w:r>
      <w:r w:rsidRPr="00DE6583">
        <w:rPr>
          <w:rFonts w:ascii="Times New Roman" w:hAnsi="Times New Roman" w:cs="Times New Roman"/>
          <w:sz w:val="28"/>
          <w:szCs w:val="28"/>
        </w:rPr>
        <w:t>так</w:t>
      </w:r>
      <w:r w:rsidR="0038456B" w:rsidRPr="00DE6583">
        <w:rPr>
          <w:rFonts w:ascii="Times New Roman" w:hAnsi="Times New Roman" w:cs="Times New Roman"/>
          <w:sz w:val="28"/>
          <w:szCs w:val="28"/>
        </w:rPr>
        <w:t>ой</w:t>
      </w:r>
      <w:r w:rsidRPr="00DE6583">
        <w:rPr>
          <w:rFonts w:ascii="Times New Roman" w:hAnsi="Times New Roman" w:cs="Times New Roman"/>
          <w:sz w:val="28"/>
          <w:szCs w:val="28"/>
        </w:rPr>
        <w:t xml:space="preserve"> плоть</w:t>
      </w:r>
      <w:r w:rsidR="0038456B" w:rsidRPr="00DE6583">
        <w:rPr>
          <w:rFonts w:ascii="Times New Roman" w:hAnsi="Times New Roman" w:cs="Times New Roman"/>
          <w:sz w:val="28"/>
          <w:szCs w:val="28"/>
        </w:rPr>
        <w:t>ю</w:t>
      </w:r>
      <w:r w:rsidRPr="00DE6583">
        <w:rPr>
          <w:rFonts w:ascii="Times New Roman" w:hAnsi="Times New Roman" w:cs="Times New Roman"/>
          <w:sz w:val="28"/>
          <w:szCs w:val="28"/>
        </w:rPr>
        <w:t xml:space="preserve"> – гипотетична</w:t>
      </w:r>
      <w:r w:rsidR="0038456B" w:rsidRPr="00DE6583">
        <w:rPr>
          <w:rFonts w:ascii="Times New Roman" w:hAnsi="Times New Roman" w:cs="Times New Roman"/>
          <w:sz w:val="28"/>
          <w:szCs w:val="28"/>
        </w:rPr>
        <w:t>, она завуалирована (</w:t>
      </w:r>
      <w:r w:rsidRPr="00DE6583">
        <w:rPr>
          <w:rFonts w:ascii="Times New Roman" w:hAnsi="Times New Roman" w:cs="Times New Roman"/>
          <w:sz w:val="28"/>
          <w:szCs w:val="28"/>
        </w:rPr>
        <w:t>прикрыта</w:t>
      </w:r>
      <w:r w:rsidR="00723CE0" w:rsidRPr="00DE6583">
        <w:rPr>
          <w:rFonts w:ascii="Times New Roman" w:hAnsi="Times New Roman" w:cs="Times New Roman"/>
          <w:sz w:val="28"/>
          <w:szCs w:val="28"/>
        </w:rPr>
        <w:t>)</w:t>
      </w:r>
      <w:r w:rsidRPr="00DE6583">
        <w:rPr>
          <w:rFonts w:ascii="Times New Roman" w:hAnsi="Times New Roman" w:cs="Times New Roman"/>
          <w:sz w:val="28"/>
          <w:szCs w:val="28"/>
        </w:rPr>
        <w:t xml:space="preserve"> метафорическим контекстом: «колосья грудей для жатвы спелы» – ни призрачный лирический герой, ни кто-либо в окружающем его мире</w:t>
      </w:r>
      <w:r w:rsidR="00723CE0" w:rsidRPr="00DE6583">
        <w:rPr>
          <w:rFonts w:ascii="Times New Roman" w:hAnsi="Times New Roman" w:cs="Times New Roman"/>
          <w:sz w:val="28"/>
          <w:szCs w:val="28"/>
        </w:rPr>
        <w:t>, воплощенном в стихотворении,</w:t>
      </w:r>
      <w:r w:rsidRPr="00DE6583">
        <w:rPr>
          <w:rFonts w:ascii="Times New Roman" w:hAnsi="Times New Roman" w:cs="Times New Roman"/>
          <w:sz w:val="28"/>
          <w:szCs w:val="28"/>
        </w:rPr>
        <w:t xml:space="preserve"> не способен претворить потенциальное </w:t>
      </w:r>
      <w:proofErr w:type="gramStart"/>
      <w:r w:rsidRPr="00DE6583">
        <w:rPr>
          <w:rFonts w:ascii="Times New Roman" w:hAnsi="Times New Roman" w:cs="Times New Roman"/>
          <w:sz w:val="28"/>
          <w:szCs w:val="28"/>
        </w:rPr>
        <w:t>в</w:t>
      </w:r>
      <w:proofErr w:type="gramEnd"/>
      <w:r w:rsidRPr="00DE6583">
        <w:rPr>
          <w:rFonts w:ascii="Times New Roman" w:hAnsi="Times New Roman" w:cs="Times New Roman"/>
          <w:sz w:val="28"/>
          <w:szCs w:val="28"/>
        </w:rPr>
        <w:t xml:space="preserve"> действительно осязаемое. </w:t>
      </w:r>
    </w:p>
    <w:p w:rsidR="005C5F1F" w:rsidRPr="00DE6583" w:rsidRDefault="005C5F1F"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Внутреннее восприятие </w:t>
      </w:r>
      <w:r w:rsidR="00CA6BCF" w:rsidRPr="00DE6583">
        <w:rPr>
          <w:rFonts w:ascii="Times New Roman" w:hAnsi="Times New Roman" w:cs="Times New Roman"/>
          <w:sz w:val="28"/>
          <w:szCs w:val="28"/>
        </w:rPr>
        <w:t xml:space="preserve">героем </w:t>
      </w:r>
      <w:r w:rsidRPr="00DE6583">
        <w:rPr>
          <w:rFonts w:ascii="Times New Roman" w:hAnsi="Times New Roman" w:cs="Times New Roman"/>
          <w:sz w:val="28"/>
          <w:szCs w:val="28"/>
        </w:rPr>
        <w:t xml:space="preserve">экзистенциального плана </w:t>
      </w:r>
      <w:r w:rsidR="00CA6BCF" w:rsidRPr="00DE6583">
        <w:rPr>
          <w:rFonts w:ascii="Times New Roman" w:hAnsi="Times New Roman" w:cs="Times New Roman"/>
          <w:sz w:val="28"/>
          <w:szCs w:val="28"/>
        </w:rPr>
        <w:t>первой части стихотворения «Несколько слов обо мне самом»</w:t>
      </w:r>
      <w:r w:rsidR="00723CE0" w:rsidRPr="00DE6583">
        <w:rPr>
          <w:rFonts w:ascii="Times New Roman" w:hAnsi="Times New Roman" w:cs="Times New Roman"/>
          <w:sz w:val="28"/>
          <w:szCs w:val="28"/>
        </w:rPr>
        <w:t xml:space="preserve"> (</w:t>
      </w:r>
      <w:r w:rsidR="00723CE0" w:rsidRPr="00DE6583">
        <w:rPr>
          <w:rFonts w:ascii="Times New Roman" w:hAnsi="Times New Roman" w:cs="Times New Roman"/>
          <w:sz w:val="28"/>
          <w:szCs w:val="28"/>
          <w:lang w:val="en-US"/>
        </w:rPr>
        <w:t>I</w:t>
      </w:r>
      <w:r w:rsidR="00723CE0" w:rsidRPr="00DE6583">
        <w:rPr>
          <w:rFonts w:ascii="Times New Roman" w:hAnsi="Times New Roman" w:cs="Times New Roman"/>
          <w:sz w:val="28"/>
          <w:szCs w:val="28"/>
        </w:rPr>
        <w:t>, 19—20) из</w:t>
      </w:r>
      <w:r w:rsidR="00CA6BCF" w:rsidRPr="00DE6583">
        <w:rPr>
          <w:rFonts w:ascii="Times New Roman" w:hAnsi="Times New Roman" w:cs="Times New Roman"/>
          <w:sz w:val="28"/>
          <w:szCs w:val="28"/>
        </w:rPr>
        <w:t xml:space="preserve"> цикла «Я» </w:t>
      </w:r>
      <w:r w:rsidRPr="00DE6583">
        <w:rPr>
          <w:rFonts w:ascii="Times New Roman" w:hAnsi="Times New Roman" w:cs="Times New Roman"/>
          <w:sz w:val="28"/>
          <w:szCs w:val="28"/>
        </w:rPr>
        <w:t xml:space="preserve">сменяется </w:t>
      </w:r>
      <w:r w:rsidR="008F3D99" w:rsidRPr="00DE6583">
        <w:rPr>
          <w:rFonts w:ascii="Times New Roman" w:hAnsi="Times New Roman" w:cs="Times New Roman"/>
          <w:sz w:val="28"/>
          <w:szCs w:val="28"/>
        </w:rPr>
        <w:t>кубическим</w:t>
      </w:r>
      <w:r w:rsidRPr="00DE6583">
        <w:rPr>
          <w:rFonts w:ascii="Times New Roman" w:hAnsi="Times New Roman" w:cs="Times New Roman"/>
          <w:sz w:val="28"/>
          <w:szCs w:val="28"/>
        </w:rPr>
        <w:t xml:space="preserve"> изображением реальности. Безумие предваряется </w:t>
      </w:r>
      <w:r w:rsidRPr="00DE6583">
        <w:rPr>
          <w:rFonts w:ascii="Times New Roman" w:hAnsi="Times New Roman" w:cs="Times New Roman"/>
          <w:sz w:val="28"/>
          <w:szCs w:val="28"/>
        </w:rPr>
        <w:lastRenderedPageBreak/>
        <w:t>наступлен</w:t>
      </w:r>
      <w:r w:rsidR="00A33F1A" w:rsidRPr="00DE6583">
        <w:rPr>
          <w:rFonts w:ascii="Times New Roman" w:hAnsi="Times New Roman" w:cs="Times New Roman"/>
          <w:sz w:val="28"/>
          <w:szCs w:val="28"/>
        </w:rPr>
        <w:t>ием полуночи. Полночь наделена собственной волей и телом</w:t>
      </w:r>
      <w:r w:rsidRPr="00DE6583">
        <w:rPr>
          <w:rFonts w:ascii="Times New Roman" w:hAnsi="Times New Roman" w:cs="Times New Roman"/>
          <w:sz w:val="28"/>
          <w:szCs w:val="28"/>
        </w:rPr>
        <w:t xml:space="preserve">, </w:t>
      </w:r>
      <w:r w:rsidR="00A33F1A" w:rsidRPr="00DE6583">
        <w:rPr>
          <w:rFonts w:ascii="Times New Roman" w:hAnsi="Times New Roman" w:cs="Times New Roman"/>
          <w:sz w:val="28"/>
          <w:szCs w:val="28"/>
        </w:rPr>
        <w:t xml:space="preserve">которое подвержено деструкции и потому фрагментарно </w:t>
      </w:r>
      <w:r w:rsidRPr="00DE6583">
        <w:rPr>
          <w:rFonts w:ascii="Times New Roman" w:hAnsi="Times New Roman" w:cs="Times New Roman"/>
          <w:sz w:val="28"/>
          <w:szCs w:val="28"/>
        </w:rPr>
        <w:t xml:space="preserve">– из целого характеристику получают исключительно руки: «…промокшими пальцами щупала…». Монструозным гигантом представлен </w:t>
      </w:r>
      <w:r w:rsidR="00166B36" w:rsidRPr="00DE6583">
        <w:rPr>
          <w:rFonts w:ascii="Times New Roman" w:hAnsi="Times New Roman" w:cs="Times New Roman"/>
          <w:sz w:val="28"/>
          <w:szCs w:val="28"/>
        </w:rPr>
        <w:t>«сумасшедший собор», хаотическая д</w:t>
      </w:r>
      <w:r w:rsidRPr="00DE6583">
        <w:rPr>
          <w:rFonts w:ascii="Times New Roman" w:hAnsi="Times New Roman" w:cs="Times New Roman"/>
          <w:sz w:val="28"/>
          <w:szCs w:val="28"/>
        </w:rPr>
        <w:t>инамика</w:t>
      </w:r>
      <w:r w:rsidR="00166B36" w:rsidRPr="00DE6583">
        <w:rPr>
          <w:rFonts w:ascii="Times New Roman" w:hAnsi="Times New Roman" w:cs="Times New Roman"/>
          <w:sz w:val="28"/>
          <w:szCs w:val="28"/>
        </w:rPr>
        <w:t xml:space="preserve"> которого </w:t>
      </w:r>
      <w:r w:rsidRPr="00DE6583">
        <w:rPr>
          <w:rFonts w:ascii="Times New Roman" w:hAnsi="Times New Roman" w:cs="Times New Roman"/>
          <w:sz w:val="28"/>
          <w:szCs w:val="28"/>
        </w:rPr>
        <w:t xml:space="preserve">провоцирует деструктивный сюжет – распадается икона, лишаясь изображаемого. </w:t>
      </w:r>
      <w:r w:rsidR="00166B36" w:rsidRPr="00DE6583">
        <w:rPr>
          <w:rFonts w:ascii="Times New Roman" w:hAnsi="Times New Roman" w:cs="Times New Roman"/>
          <w:sz w:val="28"/>
          <w:szCs w:val="28"/>
        </w:rPr>
        <w:t xml:space="preserve">Побег </w:t>
      </w:r>
      <w:r w:rsidRPr="00DE6583">
        <w:rPr>
          <w:rFonts w:ascii="Times New Roman" w:hAnsi="Times New Roman" w:cs="Times New Roman"/>
          <w:sz w:val="28"/>
          <w:szCs w:val="28"/>
        </w:rPr>
        <w:t>Христа</w:t>
      </w:r>
      <w:r w:rsidR="00166B36" w:rsidRPr="00DE6583">
        <w:rPr>
          <w:rFonts w:ascii="Times New Roman" w:hAnsi="Times New Roman" w:cs="Times New Roman"/>
          <w:sz w:val="28"/>
          <w:szCs w:val="28"/>
        </w:rPr>
        <w:t xml:space="preserve"> из иконы</w:t>
      </w:r>
      <w:r w:rsidRPr="00DE6583">
        <w:rPr>
          <w:rFonts w:ascii="Times New Roman" w:hAnsi="Times New Roman" w:cs="Times New Roman"/>
          <w:sz w:val="28"/>
          <w:szCs w:val="28"/>
        </w:rPr>
        <w:t xml:space="preserve">, хоть и вызван </w:t>
      </w:r>
      <w:r w:rsidR="00166B36" w:rsidRPr="00DE6583">
        <w:rPr>
          <w:rFonts w:ascii="Times New Roman" w:hAnsi="Times New Roman" w:cs="Times New Roman"/>
          <w:sz w:val="28"/>
          <w:szCs w:val="28"/>
        </w:rPr>
        <w:t>сотряс</w:t>
      </w:r>
      <w:r w:rsidR="00723CE0" w:rsidRPr="00DE6583">
        <w:rPr>
          <w:rFonts w:ascii="Times New Roman" w:hAnsi="Times New Roman" w:cs="Times New Roman"/>
          <w:sz w:val="28"/>
          <w:szCs w:val="28"/>
        </w:rPr>
        <w:t>ением</w:t>
      </w:r>
      <w:r w:rsidR="00166B36" w:rsidRPr="00DE6583">
        <w:rPr>
          <w:rFonts w:ascii="Times New Roman" w:hAnsi="Times New Roman" w:cs="Times New Roman"/>
          <w:sz w:val="28"/>
          <w:szCs w:val="28"/>
        </w:rPr>
        <w:t xml:space="preserve"> пространств</w:t>
      </w:r>
      <w:r w:rsidR="00723CE0" w:rsidRPr="00DE6583">
        <w:rPr>
          <w:rFonts w:ascii="Times New Roman" w:hAnsi="Times New Roman" w:cs="Times New Roman"/>
          <w:sz w:val="28"/>
          <w:szCs w:val="28"/>
        </w:rPr>
        <w:t>а</w:t>
      </w:r>
      <w:r w:rsidRPr="00DE6583">
        <w:rPr>
          <w:rFonts w:ascii="Times New Roman" w:hAnsi="Times New Roman" w:cs="Times New Roman"/>
          <w:sz w:val="28"/>
          <w:szCs w:val="28"/>
        </w:rPr>
        <w:t xml:space="preserve">, но </w:t>
      </w:r>
      <w:r w:rsidR="00166B36" w:rsidRPr="00DE6583">
        <w:rPr>
          <w:rFonts w:ascii="Times New Roman" w:hAnsi="Times New Roman" w:cs="Times New Roman"/>
          <w:sz w:val="28"/>
          <w:szCs w:val="28"/>
        </w:rPr>
        <w:t>реализует сюжет</w:t>
      </w:r>
      <w:r w:rsidRPr="00DE6583">
        <w:rPr>
          <w:rFonts w:ascii="Times New Roman" w:hAnsi="Times New Roman" w:cs="Times New Roman"/>
          <w:sz w:val="28"/>
          <w:szCs w:val="28"/>
        </w:rPr>
        <w:t xml:space="preserve"> </w:t>
      </w:r>
      <w:proofErr w:type="spellStart"/>
      <w:r w:rsidR="00723CE0" w:rsidRPr="00DE6583">
        <w:rPr>
          <w:rFonts w:ascii="Times New Roman" w:hAnsi="Times New Roman" w:cs="Times New Roman"/>
          <w:sz w:val="28"/>
          <w:szCs w:val="28"/>
        </w:rPr>
        <w:t>богооставленности</w:t>
      </w:r>
      <w:proofErr w:type="spellEnd"/>
      <w:r w:rsidRPr="00DE6583">
        <w:rPr>
          <w:rFonts w:ascii="Times New Roman" w:hAnsi="Times New Roman" w:cs="Times New Roman"/>
          <w:sz w:val="28"/>
          <w:szCs w:val="28"/>
        </w:rPr>
        <w:t xml:space="preserve">. </w:t>
      </w:r>
      <w:r w:rsidR="002C1C9B" w:rsidRPr="00DE6583">
        <w:rPr>
          <w:rFonts w:ascii="Times New Roman" w:hAnsi="Times New Roman" w:cs="Times New Roman"/>
          <w:sz w:val="28"/>
          <w:szCs w:val="28"/>
        </w:rPr>
        <w:t>П</w:t>
      </w:r>
      <w:r w:rsidRPr="00DE6583">
        <w:rPr>
          <w:rFonts w:ascii="Times New Roman" w:hAnsi="Times New Roman" w:cs="Times New Roman"/>
          <w:sz w:val="28"/>
          <w:szCs w:val="28"/>
        </w:rPr>
        <w:t>роявление</w:t>
      </w:r>
      <w:r w:rsidR="005C26C8"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телесности </w:t>
      </w:r>
      <w:r w:rsidR="002C1C9B" w:rsidRPr="00DE6583">
        <w:rPr>
          <w:rFonts w:ascii="Times New Roman" w:hAnsi="Times New Roman" w:cs="Times New Roman"/>
          <w:sz w:val="28"/>
          <w:szCs w:val="28"/>
        </w:rPr>
        <w:t xml:space="preserve">Христа, лишившегося сакрального места, </w:t>
      </w:r>
      <w:r w:rsidRPr="00DE6583">
        <w:rPr>
          <w:rFonts w:ascii="Times New Roman" w:hAnsi="Times New Roman" w:cs="Times New Roman"/>
          <w:sz w:val="28"/>
          <w:szCs w:val="28"/>
        </w:rPr>
        <w:t xml:space="preserve">ограничивается облачением: хитон волочится по земле. </w:t>
      </w:r>
      <w:r w:rsidR="002C1C9B" w:rsidRPr="00DE6583">
        <w:rPr>
          <w:rFonts w:ascii="Times New Roman" w:hAnsi="Times New Roman" w:cs="Times New Roman"/>
          <w:sz w:val="28"/>
          <w:szCs w:val="28"/>
        </w:rPr>
        <w:t xml:space="preserve">Земля как </w:t>
      </w:r>
      <w:r w:rsidR="000E6C4D" w:rsidRPr="00DE6583">
        <w:rPr>
          <w:rFonts w:ascii="Times New Roman" w:hAnsi="Times New Roman" w:cs="Times New Roman"/>
          <w:sz w:val="28"/>
          <w:szCs w:val="28"/>
        </w:rPr>
        <w:t>пространство низа</w:t>
      </w:r>
      <w:r w:rsidRPr="00DE6583">
        <w:rPr>
          <w:rFonts w:ascii="Times New Roman" w:hAnsi="Times New Roman" w:cs="Times New Roman"/>
          <w:sz w:val="28"/>
          <w:szCs w:val="28"/>
        </w:rPr>
        <w:t xml:space="preserve"> маркир</w:t>
      </w:r>
      <w:r w:rsidR="002C1C9B" w:rsidRPr="00DE6583">
        <w:rPr>
          <w:rFonts w:ascii="Times New Roman" w:hAnsi="Times New Roman" w:cs="Times New Roman"/>
          <w:sz w:val="28"/>
          <w:szCs w:val="28"/>
        </w:rPr>
        <w:t>ует то, что</w:t>
      </w:r>
      <w:r w:rsidRPr="00DE6583">
        <w:rPr>
          <w:rFonts w:ascii="Times New Roman" w:hAnsi="Times New Roman" w:cs="Times New Roman"/>
          <w:sz w:val="28"/>
          <w:szCs w:val="28"/>
        </w:rPr>
        <w:t xml:space="preserve"> причастно к ней: «хитона </w:t>
      </w:r>
      <w:proofErr w:type="spellStart"/>
      <w:r w:rsidRPr="00DE6583">
        <w:rPr>
          <w:rFonts w:ascii="Times New Roman" w:hAnsi="Times New Roman" w:cs="Times New Roman"/>
          <w:sz w:val="28"/>
          <w:szCs w:val="28"/>
        </w:rPr>
        <w:t>оветренный</w:t>
      </w:r>
      <w:proofErr w:type="spellEnd"/>
      <w:r w:rsidRPr="00DE6583">
        <w:rPr>
          <w:rFonts w:ascii="Times New Roman" w:hAnsi="Times New Roman" w:cs="Times New Roman"/>
          <w:sz w:val="28"/>
          <w:szCs w:val="28"/>
        </w:rPr>
        <w:t xml:space="preserve"> край</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целовала, плача, слякоть». На пустующее место божьего сына претендует лири</w:t>
      </w:r>
      <w:r w:rsidR="002C1C9B" w:rsidRPr="00DE6583">
        <w:rPr>
          <w:rFonts w:ascii="Times New Roman" w:hAnsi="Times New Roman" w:cs="Times New Roman"/>
          <w:sz w:val="28"/>
          <w:szCs w:val="28"/>
        </w:rPr>
        <w:t>ческий герой</w:t>
      </w:r>
      <w:r w:rsidRPr="00DE6583">
        <w:rPr>
          <w:rFonts w:ascii="Times New Roman" w:hAnsi="Times New Roman" w:cs="Times New Roman"/>
          <w:sz w:val="28"/>
          <w:szCs w:val="28"/>
        </w:rPr>
        <w:t xml:space="preserve">, </w:t>
      </w:r>
      <w:r w:rsidR="002C1C9B" w:rsidRPr="00DE6583">
        <w:rPr>
          <w:rFonts w:ascii="Times New Roman" w:hAnsi="Times New Roman" w:cs="Times New Roman"/>
          <w:sz w:val="28"/>
          <w:szCs w:val="28"/>
        </w:rPr>
        <w:t xml:space="preserve">превращая </w:t>
      </w:r>
      <w:r w:rsidR="000E6C4D" w:rsidRPr="00DE6583">
        <w:rPr>
          <w:rFonts w:ascii="Times New Roman" w:hAnsi="Times New Roman" w:cs="Times New Roman"/>
          <w:sz w:val="28"/>
          <w:szCs w:val="28"/>
        </w:rPr>
        <w:t xml:space="preserve">крик </w:t>
      </w:r>
      <w:r w:rsidR="002C1C9B" w:rsidRPr="00DE6583">
        <w:rPr>
          <w:rFonts w:ascii="Times New Roman" w:hAnsi="Times New Roman" w:cs="Times New Roman"/>
          <w:sz w:val="28"/>
          <w:szCs w:val="28"/>
        </w:rPr>
        <w:t xml:space="preserve">в </w:t>
      </w:r>
      <w:proofErr w:type="spellStart"/>
      <w:r w:rsidR="000E6C4D" w:rsidRPr="00DE6583">
        <w:rPr>
          <w:rFonts w:ascii="Times New Roman" w:hAnsi="Times New Roman" w:cs="Times New Roman"/>
          <w:sz w:val="28"/>
          <w:szCs w:val="28"/>
        </w:rPr>
        <w:t>сигнификатор</w:t>
      </w:r>
      <w:proofErr w:type="spellEnd"/>
      <w:r w:rsidR="000E6C4D" w:rsidRPr="00DE6583">
        <w:rPr>
          <w:rFonts w:ascii="Times New Roman" w:hAnsi="Times New Roman" w:cs="Times New Roman"/>
          <w:sz w:val="28"/>
          <w:szCs w:val="28"/>
        </w:rPr>
        <w:t xml:space="preserve"> свое</w:t>
      </w:r>
      <w:r w:rsidR="002C1C9B" w:rsidRPr="00DE6583">
        <w:rPr>
          <w:rFonts w:ascii="Times New Roman" w:hAnsi="Times New Roman" w:cs="Times New Roman"/>
          <w:sz w:val="28"/>
          <w:szCs w:val="28"/>
        </w:rPr>
        <w:t>го</w:t>
      </w:r>
      <w:r w:rsidR="000E6C4D" w:rsidRPr="00DE6583">
        <w:rPr>
          <w:rFonts w:ascii="Times New Roman" w:hAnsi="Times New Roman" w:cs="Times New Roman"/>
          <w:sz w:val="28"/>
          <w:szCs w:val="28"/>
        </w:rPr>
        <w:t xml:space="preserve"> физического присутствия</w:t>
      </w:r>
      <w:r w:rsidRPr="00DE6583">
        <w:rPr>
          <w:rFonts w:ascii="Times New Roman" w:hAnsi="Times New Roman" w:cs="Times New Roman"/>
          <w:sz w:val="28"/>
          <w:szCs w:val="28"/>
        </w:rPr>
        <w:t xml:space="preserve">. Адресат обращения </w:t>
      </w:r>
      <w:r w:rsidR="002C1C9B" w:rsidRPr="00DE6583">
        <w:rPr>
          <w:rFonts w:ascii="Times New Roman" w:hAnsi="Times New Roman" w:cs="Times New Roman"/>
          <w:sz w:val="28"/>
          <w:szCs w:val="28"/>
        </w:rPr>
        <w:t xml:space="preserve">искажается вместе с </w:t>
      </w:r>
      <w:r w:rsidRPr="00DE6583">
        <w:rPr>
          <w:rFonts w:ascii="Times New Roman" w:hAnsi="Times New Roman" w:cs="Times New Roman"/>
          <w:sz w:val="28"/>
          <w:szCs w:val="28"/>
        </w:rPr>
        <w:t>окружающе</w:t>
      </w:r>
      <w:r w:rsidR="002C1C9B" w:rsidRPr="00DE6583">
        <w:rPr>
          <w:rFonts w:ascii="Times New Roman" w:hAnsi="Times New Roman" w:cs="Times New Roman"/>
          <w:sz w:val="28"/>
          <w:szCs w:val="28"/>
        </w:rPr>
        <w:t>й</w:t>
      </w:r>
      <w:r w:rsidRPr="00DE6583">
        <w:rPr>
          <w:rFonts w:ascii="Times New Roman" w:hAnsi="Times New Roman" w:cs="Times New Roman"/>
          <w:sz w:val="28"/>
          <w:szCs w:val="28"/>
        </w:rPr>
        <w:t xml:space="preserve"> его динами</w:t>
      </w:r>
      <w:r w:rsidR="002C1C9B" w:rsidRPr="00DE6583">
        <w:rPr>
          <w:rFonts w:ascii="Times New Roman" w:hAnsi="Times New Roman" w:cs="Times New Roman"/>
          <w:sz w:val="28"/>
          <w:szCs w:val="28"/>
        </w:rPr>
        <w:t>чной реальностью</w:t>
      </w:r>
      <w:r w:rsidRPr="00DE6583">
        <w:rPr>
          <w:rFonts w:ascii="Times New Roman" w:hAnsi="Times New Roman" w:cs="Times New Roman"/>
          <w:sz w:val="28"/>
          <w:szCs w:val="28"/>
        </w:rPr>
        <w:t xml:space="preserve">. </w:t>
      </w:r>
      <w:r w:rsidR="00AE3C44" w:rsidRPr="00DE6583">
        <w:rPr>
          <w:rFonts w:ascii="Times New Roman" w:hAnsi="Times New Roman" w:cs="Times New Roman"/>
          <w:sz w:val="28"/>
          <w:szCs w:val="28"/>
        </w:rPr>
        <w:t>М</w:t>
      </w:r>
      <w:r w:rsidRPr="00DE6583">
        <w:rPr>
          <w:rFonts w:ascii="Times New Roman" w:hAnsi="Times New Roman" w:cs="Times New Roman"/>
          <w:sz w:val="28"/>
          <w:szCs w:val="28"/>
        </w:rPr>
        <w:t xml:space="preserve">етонимически </w:t>
      </w:r>
      <w:r w:rsidR="00AE3C44" w:rsidRPr="00DE6583">
        <w:rPr>
          <w:rFonts w:ascii="Times New Roman" w:hAnsi="Times New Roman" w:cs="Times New Roman"/>
          <w:sz w:val="28"/>
          <w:szCs w:val="28"/>
        </w:rPr>
        <w:t xml:space="preserve">теряется </w:t>
      </w:r>
      <w:r w:rsidRPr="00DE6583">
        <w:rPr>
          <w:rFonts w:ascii="Times New Roman" w:hAnsi="Times New Roman" w:cs="Times New Roman"/>
          <w:sz w:val="28"/>
          <w:szCs w:val="28"/>
        </w:rPr>
        <w:t xml:space="preserve">различие между собором как домом Господним и самим Богом: «Кричу кирпичу…». </w:t>
      </w:r>
      <w:r w:rsidR="00010635" w:rsidRPr="00DE6583">
        <w:rPr>
          <w:rFonts w:ascii="Times New Roman" w:hAnsi="Times New Roman" w:cs="Times New Roman"/>
          <w:sz w:val="28"/>
          <w:szCs w:val="28"/>
        </w:rPr>
        <w:t>З</w:t>
      </w:r>
      <w:r w:rsidRPr="00DE6583">
        <w:rPr>
          <w:rFonts w:ascii="Times New Roman" w:hAnsi="Times New Roman" w:cs="Times New Roman"/>
          <w:sz w:val="28"/>
          <w:szCs w:val="28"/>
        </w:rPr>
        <w:t>ов</w:t>
      </w:r>
      <w:r w:rsidR="00010635" w:rsidRPr="00DE6583">
        <w:rPr>
          <w:rFonts w:ascii="Times New Roman" w:hAnsi="Times New Roman" w:cs="Times New Roman"/>
          <w:sz w:val="28"/>
          <w:szCs w:val="28"/>
        </w:rPr>
        <w:t xml:space="preserve"> лирического </w:t>
      </w:r>
      <w:proofErr w:type="gramStart"/>
      <w:r w:rsidR="00010635" w:rsidRPr="00DE6583">
        <w:rPr>
          <w:rFonts w:ascii="Times New Roman" w:hAnsi="Times New Roman" w:cs="Times New Roman"/>
          <w:sz w:val="28"/>
          <w:szCs w:val="28"/>
        </w:rPr>
        <w:t>героя</w:t>
      </w:r>
      <w:proofErr w:type="gramEnd"/>
      <w:r w:rsidRPr="00DE6583">
        <w:rPr>
          <w:rFonts w:ascii="Times New Roman" w:hAnsi="Times New Roman" w:cs="Times New Roman"/>
          <w:sz w:val="28"/>
          <w:szCs w:val="28"/>
        </w:rPr>
        <w:t xml:space="preserve"> </w:t>
      </w:r>
      <w:r w:rsidR="002C1C9B" w:rsidRPr="00DE6583">
        <w:rPr>
          <w:rFonts w:ascii="Times New Roman" w:hAnsi="Times New Roman" w:cs="Times New Roman"/>
          <w:sz w:val="28"/>
          <w:szCs w:val="28"/>
        </w:rPr>
        <w:t xml:space="preserve">в конце концов </w:t>
      </w:r>
      <w:r w:rsidRPr="00DE6583">
        <w:rPr>
          <w:rFonts w:ascii="Times New Roman" w:hAnsi="Times New Roman" w:cs="Times New Roman"/>
          <w:sz w:val="28"/>
          <w:szCs w:val="28"/>
        </w:rPr>
        <w:t xml:space="preserve">достигает неба, своим вектором повторяя вертикаль, уже прочерченную собором. </w:t>
      </w:r>
      <w:r w:rsidR="002C1C9B" w:rsidRPr="00DE6583">
        <w:rPr>
          <w:rFonts w:ascii="Times New Roman" w:hAnsi="Times New Roman" w:cs="Times New Roman"/>
          <w:sz w:val="28"/>
          <w:szCs w:val="28"/>
        </w:rPr>
        <w:t xml:space="preserve">Усыновляя себя </w:t>
      </w:r>
      <w:r w:rsidRPr="00DE6583">
        <w:rPr>
          <w:rFonts w:ascii="Times New Roman" w:hAnsi="Times New Roman" w:cs="Times New Roman"/>
          <w:sz w:val="28"/>
          <w:szCs w:val="28"/>
        </w:rPr>
        <w:t>солнц</w:t>
      </w:r>
      <w:r w:rsidR="002C1C9B" w:rsidRPr="00DE6583">
        <w:rPr>
          <w:rFonts w:ascii="Times New Roman" w:hAnsi="Times New Roman" w:cs="Times New Roman"/>
          <w:sz w:val="28"/>
          <w:szCs w:val="28"/>
        </w:rPr>
        <w:t>у</w:t>
      </w:r>
      <w:r w:rsidRPr="00DE6583">
        <w:rPr>
          <w:rFonts w:ascii="Times New Roman" w:hAnsi="Times New Roman" w:cs="Times New Roman"/>
          <w:sz w:val="28"/>
          <w:szCs w:val="28"/>
        </w:rPr>
        <w:t xml:space="preserve">, реализуя тем самым мифологему солярного бога, герой </w:t>
      </w:r>
      <w:r w:rsidR="00010635" w:rsidRPr="00DE6583">
        <w:rPr>
          <w:rFonts w:ascii="Times New Roman" w:hAnsi="Times New Roman" w:cs="Times New Roman"/>
          <w:sz w:val="28"/>
          <w:szCs w:val="28"/>
        </w:rPr>
        <w:t xml:space="preserve">устанавливает иерархию </w:t>
      </w:r>
      <w:r w:rsidR="002109C3" w:rsidRPr="00DE6583">
        <w:rPr>
          <w:rFonts w:ascii="Times New Roman" w:hAnsi="Times New Roman" w:cs="Times New Roman"/>
          <w:sz w:val="28"/>
          <w:szCs w:val="28"/>
        </w:rPr>
        <w:t>«бог-</w:t>
      </w:r>
      <w:r w:rsidR="00010635" w:rsidRPr="00DE6583">
        <w:rPr>
          <w:rFonts w:ascii="Times New Roman" w:hAnsi="Times New Roman" w:cs="Times New Roman"/>
          <w:sz w:val="28"/>
          <w:szCs w:val="28"/>
        </w:rPr>
        <w:t>отец</w:t>
      </w:r>
      <w:r w:rsidR="002109C3" w:rsidRPr="00DE6583">
        <w:rPr>
          <w:rFonts w:ascii="Times New Roman" w:hAnsi="Times New Roman" w:cs="Times New Roman"/>
          <w:sz w:val="28"/>
          <w:szCs w:val="28"/>
        </w:rPr>
        <w:t xml:space="preserve"> и бог-</w:t>
      </w:r>
      <w:r w:rsidR="00010635" w:rsidRPr="00DE6583">
        <w:rPr>
          <w:rFonts w:ascii="Times New Roman" w:hAnsi="Times New Roman" w:cs="Times New Roman"/>
          <w:sz w:val="28"/>
          <w:szCs w:val="28"/>
        </w:rPr>
        <w:t>сын</w:t>
      </w:r>
      <w:r w:rsidR="002109C3" w:rsidRPr="00DE6583">
        <w:rPr>
          <w:rFonts w:ascii="Times New Roman" w:hAnsi="Times New Roman" w:cs="Times New Roman"/>
          <w:sz w:val="28"/>
          <w:szCs w:val="28"/>
        </w:rPr>
        <w:t>»</w:t>
      </w:r>
      <w:r w:rsidRPr="00DE6583">
        <w:rPr>
          <w:rFonts w:ascii="Times New Roman" w:hAnsi="Times New Roman" w:cs="Times New Roman"/>
          <w:sz w:val="28"/>
          <w:szCs w:val="28"/>
        </w:rPr>
        <w:t xml:space="preserve">, таким образом, становясь </w:t>
      </w:r>
      <w:proofErr w:type="spellStart"/>
      <w:r w:rsidRPr="00DE6583">
        <w:rPr>
          <w:rFonts w:ascii="Times New Roman" w:hAnsi="Times New Roman" w:cs="Times New Roman"/>
          <w:sz w:val="28"/>
          <w:szCs w:val="28"/>
        </w:rPr>
        <w:t>неединоличным</w:t>
      </w:r>
      <w:proofErr w:type="spellEnd"/>
      <w:r w:rsidRPr="00DE6583">
        <w:rPr>
          <w:rFonts w:ascii="Times New Roman" w:hAnsi="Times New Roman" w:cs="Times New Roman"/>
          <w:sz w:val="28"/>
          <w:szCs w:val="28"/>
        </w:rPr>
        <w:t xml:space="preserve"> демиургом художественной реальности</w:t>
      </w:r>
      <w:r w:rsidR="002109C3" w:rsidRPr="00DE6583">
        <w:rPr>
          <w:rFonts w:ascii="Times New Roman" w:hAnsi="Times New Roman" w:cs="Times New Roman"/>
          <w:sz w:val="28"/>
          <w:szCs w:val="28"/>
        </w:rPr>
        <w:t>, но и подменяя новой сакральной парой Бога-отца и Христа</w:t>
      </w:r>
      <w:r w:rsidRPr="00DE6583">
        <w:rPr>
          <w:rFonts w:ascii="Times New Roman" w:hAnsi="Times New Roman" w:cs="Times New Roman"/>
          <w:sz w:val="28"/>
          <w:szCs w:val="28"/>
        </w:rPr>
        <w:t>. Бог</w:t>
      </w:r>
      <w:r w:rsidR="002109C3" w:rsidRPr="00DE6583">
        <w:rPr>
          <w:rFonts w:ascii="Times New Roman" w:hAnsi="Times New Roman" w:cs="Times New Roman"/>
          <w:sz w:val="28"/>
          <w:szCs w:val="28"/>
        </w:rPr>
        <w:t>-Солнце</w:t>
      </w:r>
      <w:r w:rsidRPr="00DE6583">
        <w:rPr>
          <w:rFonts w:ascii="Times New Roman" w:hAnsi="Times New Roman" w:cs="Times New Roman"/>
          <w:sz w:val="28"/>
          <w:szCs w:val="28"/>
        </w:rPr>
        <w:t xml:space="preserve"> кровожаден и </w:t>
      </w:r>
      <w:proofErr w:type="spellStart"/>
      <w:r w:rsidRPr="00DE6583">
        <w:rPr>
          <w:rFonts w:ascii="Times New Roman" w:hAnsi="Times New Roman" w:cs="Times New Roman"/>
          <w:sz w:val="28"/>
          <w:szCs w:val="28"/>
        </w:rPr>
        <w:t>садистичен</w:t>
      </w:r>
      <w:proofErr w:type="spellEnd"/>
      <w:r w:rsidRPr="00DE6583">
        <w:rPr>
          <w:rFonts w:ascii="Times New Roman" w:hAnsi="Times New Roman" w:cs="Times New Roman"/>
          <w:sz w:val="28"/>
          <w:szCs w:val="28"/>
        </w:rPr>
        <w:t xml:space="preserve">, он нарекается причиной мучений героя. Страдания приобретают как телесный («…кровь моя льется дорогою дольней»), так и </w:t>
      </w:r>
      <w:r w:rsidR="00010635" w:rsidRPr="00DE6583">
        <w:rPr>
          <w:rFonts w:ascii="Times New Roman" w:hAnsi="Times New Roman" w:cs="Times New Roman"/>
          <w:sz w:val="28"/>
          <w:szCs w:val="28"/>
        </w:rPr>
        <w:t xml:space="preserve">деструктивный </w:t>
      </w:r>
      <w:r w:rsidRPr="00DE6583">
        <w:rPr>
          <w:rFonts w:ascii="Times New Roman" w:hAnsi="Times New Roman" w:cs="Times New Roman"/>
          <w:sz w:val="28"/>
          <w:szCs w:val="28"/>
        </w:rPr>
        <w:t xml:space="preserve">духовный </w:t>
      </w:r>
      <w:r w:rsidR="002109C3" w:rsidRPr="00DE6583">
        <w:rPr>
          <w:rFonts w:ascii="Times New Roman" w:hAnsi="Times New Roman" w:cs="Times New Roman"/>
          <w:sz w:val="28"/>
          <w:szCs w:val="28"/>
        </w:rPr>
        <w:t xml:space="preserve">характер </w:t>
      </w:r>
      <w:r w:rsidRPr="00DE6583">
        <w:rPr>
          <w:rFonts w:ascii="Times New Roman" w:hAnsi="Times New Roman" w:cs="Times New Roman"/>
          <w:sz w:val="28"/>
          <w:szCs w:val="28"/>
        </w:rPr>
        <w:t>(«…душа моя</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клочьями порванной тучи…»), а сам </w:t>
      </w:r>
      <w:r w:rsidR="00010635" w:rsidRPr="00DE6583">
        <w:rPr>
          <w:rFonts w:ascii="Times New Roman" w:hAnsi="Times New Roman" w:cs="Times New Roman"/>
          <w:sz w:val="28"/>
          <w:szCs w:val="28"/>
        </w:rPr>
        <w:t>герой примеряет</w:t>
      </w:r>
      <w:r w:rsidRPr="00DE6583">
        <w:rPr>
          <w:rFonts w:ascii="Times New Roman" w:hAnsi="Times New Roman" w:cs="Times New Roman"/>
          <w:sz w:val="28"/>
          <w:szCs w:val="28"/>
        </w:rPr>
        <w:t xml:space="preserve"> </w:t>
      </w:r>
      <w:r w:rsidR="002109C3" w:rsidRPr="00DE6583">
        <w:rPr>
          <w:rFonts w:ascii="Times New Roman" w:hAnsi="Times New Roman" w:cs="Times New Roman"/>
          <w:sz w:val="28"/>
          <w:szCs w:val="28"/>
        </w:rPr>
        <w:t xml:space="preserve">к </w:t>
      </w:r>
      <w:r w:rsidR="00010635" w:rsidRPr="00DE6583">
        <w:rPr>
          <w:rFonts w:ascii="Times New Roman" w:hAnsi="Times New Roman" w:cs="Times New Roman"/>
          <w:sz w:val="28"/>
          <w:szCs w:val="28"/>
        </w:rPr>
        <w:t>свои</w:t>
      </w:r>
      <w:r w:rsidR="002109C3" w:rsidRPr="00DE6583">
        <w:rPr>
          <w:rFonts w:ascii="Times New Roman" w:hAnsi="Times New Roman" w:cs="Times New Roman"/>
          <w:sz w:val="28"/>
          <w:szCs w:val="28"/>
        </w:rPr>
        <w:t>м</w:t>
      </w:r>
      <w:r w:rsidR="00010635" w:rsidRPr="00DE6583">
        <w:rPr>
          <w:rFonts w:ascii="Times New Roman" w:hAnsi="Times New Roman" w:cs="Times New Roman"/>
          <w:sz w:val="28"/>
          <w:szCs w:val="28"/>
        </w:rPr>
        <w:t xml:space="preserve"> мука</w:t>
      </w:r>
      <w:r w:rsidR="002109C3" w:rsidRPr="00DE6583">
        <w:rPr>
          <w:rFonts w:ascii="Times New Roman" w:hAnsi="Times New Roman" w:cs="Times New Roman"/>
          <w:sz w:val="28"/>
          <w:szCs w:val="28"/>
        </w:rPr>
        <w:t>м страсти</w:t>
      </w:r>
      <w:r w:rsidRPr="00DE6583">
        <w:rPr>
          <w:rFonts w:ascii="Times New Roman" w:hAnsi="Times New Roman" w:cs="Times New Roman"/>
          <w:sz w:val="28"/>
          <w:szCs w:val="28"/>
        </w:rPr>
        <w:t xml:space="preserve"> Христ</w:t>
      </w:r>
      <w:r w:rsidR="002109C3" w:rsidRPr="00DE6583">
        <w:rPr>
          <w:rFonts w:ascii="Times New Roman" w:hAnsi="Times New Roman" w:cs="Times New Roman"/>
          <w:sz w:val="28"/>
          <w:szCs w:val="28"/>
        </w:rPr>
        <w:t>овы</w:t>
      </w:r>
      <w:r w:rsidRPr="00DE6583">
        <w:rPr>
          <w:rFonts w:ascii="Times New Roman" w:hAnsi="Times New Roman" w:cs="Times New Roman"/>
          <w:sz w:val="28"/>
          <w:szCs w:val="28"/>
        </w:rPr>
        <w:t>. Обра</w:t>
      </w:r>
      <w:r w:rsidR="00010635" w:rsidRPr="00DE6583">
        <w:rPr>
          <w:rFonts w:ascii="Times New Roman" w:hAnsi="Times New Roman" w:cs="Times New Roman"/>
          <w:sz w:val="28"/>
          <w:szCs w:val="28"/>
        </w:rPr>
        <w:t xml:space="preserve">щение </w:t>
      </w:r>
      <w:r w:rsidRPr="00DE6583">
        <w:rPr>
          <w:rFonts w:ascii="Times New Roman" w:hAnsi="Times New Roman" w:cs="Times New Roman"/>
          <w:sz w:val="28"/>
          <w:szCs w:val="28"/>
        </w:rPr>
        <w:t xml:space="preserve">к персонифицированному времени с просьбой запечатлеть личный образ в веках, в таком случае, представляется платой за </w:t>
      </w:r>
      <w:r w:rsidR="00010635" w:rsidRPr="00DE6583">
        <w:rPr>
          <w:rFonts w:ascii="Times New Roman" w:hAnsi="Times New Roman" w:cs="Times New Roman"/>
          <w:sz w:val="28"/>
          <w:szCs w:val="28"/>
        </w:rPr>
        <w:t>испытания жестоким богом</w:t>
      </w:r>
      <w:r w:rsidRPr="00DE6583">
        <w:rPr>
          <w:rFonts w:ascii="Times New Roman" w:hAnsi="Times New Roman" w:cs="Times New Roman"/>
          <w:sz w:val="28"/>
          <w:szCs w:val="28"/>
        </w:rPr>
        <w:t xml:space="preserve">. Наконец, финальные </w:t>
      </w:r>
      <w:r w:rsidR="00010635" w:rsidRPr="00DE6583">
        <w:rPr>
          <w:rFonts w:ascii="Times New Roman" w:hAnsi="Times New Roman" w:cs="Times New Roman"/>
          <w:sz w:val="28"/>
          <w:szCs w:val="28"/>
        </w:rPr>
        <w:t>строки</w:t>
      </w:r>
      <w:r w:rsidRPr="00DE6583">
        <w:rPr>
          <w:rFonts w:ascii="Times New Roman" w:hAnsi="Times New Roman" w:cs="Times New Roman"/>
          <w:sz w:val="28"/>
          <w:szCs w:val="28"/>
        </w:rPr>
        <w:t xml:space="preserve"> «Я одинок, как последний глаз</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у идущего к слепым человека!» </w:t>
      </w:r>
      <w:r w:rsidR="00010635" w:rsidRPr="00DE6583">
        <w:rPr>
          <w:rFonts w:ascii="Times New Roman" w:hAnsi="Times New Roman" w:cs="Times New Roman"/>
          <w:sz w:val="28"/>
          <w:szCs w:val="28"/>
        </w:rPr>
        <w:t>не только выделяют героя</w:t>
      </w:r>
      <w:r w:rsidRPr="00DE6583">
        <w:rPr>
          <w:rFonts w:ascii="Times New Roman" w:hAnsi="Times New Roman" w:cs="Times New Roman"/>
          <w:sz w:val="28"/>
          <w:szCs w:val="28"/>
        </w:rPr>
        <w:t xml:space="preserve"> из общей массы, утверждением </w:t>
      </w:r>
      <w:r w:rsidRPr="00DE6583">
        <w:rPr>
          <w:rFonts w:ascii="Times New Roman" w:hAnsi="Times New Roman" w:cs="Times New Roman"/>
          <w:sz w:val="28"/>
          <w:szCs w:val="28"/>
        </w:rPr>
        <w:lastRenderedPageBreak/>
        <w:t>его превосходства в причастности к истин</w:t>
      </w:r>
      <w:r w:rsidR="00010635" w:rsidRPr="00DE6583">
        <w:rPr>
          <w:rFonts w:ascii="Times New Roman" w:hAnsi="Times New Roman" w:cs="Times New Roman"/>
          <w:sz w:val="28"/>
          <w:szCs w:val="28"/>
        </w:rPr>
        <w:t xml:space="preserve">е, но и </w:t>
      </w:r>
      <w:r w:rsidR="002109C3" w:rsidRPr="00DE6583">
        <w:rPr>
          <w:rFonts w:ascii="Times New Roman" w:hAnsi="Times New Roman" w:cs="Times New Roman"/>
          <w:sz w:val="28"/>
          <w:szCs w:val="28"/>
        </w:rPr>
        <w:t xml:space="preserve">воплощают его как </w:t>
      </w:r>
      <w:r w:rsidR="00010635" w:rsidRPr="00DE6583">
        <w:rPr>
          <w:rFonts w:ascii="Times New Roman" w:hAnsi="Times New Roman" w:cs="Times New Roman"/>
          <w:sz w:val="28"/>
          <w:szCs w:val="28"/>
        </w:rPr>
        <w:t>тел</w:t>
      </w:r>
      <w:r w:rsidR="002109C3" w:rsidRPr="00DE6583">
        <w:rPr>
          <w:rFonts w:ascii="Times New Roman" w:hAnsi="Times New Roman" w:cs="Times New Roman"/>
          <w:sz w:val="28"/>
          <w:szCs w:val="28"/>
        </w:rPr>
        <w:t>о</w:t>
      </w:r>
      <w:r w:rsidR="00010635" w:rsidRPr="00DE6583">
        <w:rPr>
          <w:rFonts w:ascii="Times New Roman" w:hAnsi="Times New Roman" w:cs="Times New Roman"/>
          <w:sz w:val="28"/>
          <w:szCs w:val="28"/>
        </w:rPr>
        <w:t>, подверженно</w:t>
      </w:r>
      <w:r w:rsidR="002109C3" w:rsidRPr="00DE6583">
        <w:rPr>
          <w:rFonts w:ascii="Times New Roman" w:hAnsi="Times New Roman" w:cs="Times New Roman"/>
          <w:sz w:val="28"/>
          <w:szCs w:val="28"/>
        </w:rPr>
        <w:t>е</w:t>
      </w:r>
      <w:r w:rsidR="00010635" w:rsidRPr="00DE6583">
        <w:rPr>
          <w:rFonts w:ascii="Times New Roman" w:hAnsi="Times New Roman" w:cs="Times New Roman"/>
          <w:sz w:val="28"/>
          <w:szCs w:val="28"/>
        </w:rPr>
        <w:t xml:space="preserve"> деструкции, а потому – фрагмента</w:t>
      </w:r>
      <w:r w:rsidR="002109C3" w:rsidRPr="00DE6583">
        <w:rPr>
          <w:rFonts w:ascii="Times New Roman" w:hAnsi="Times New Roman" w:cs="Times New Roman"/>
          <w:sz w:val="28"/>
          <w:szCs w:val="28"/>
        </w:rPr>
        <w:t>рное</w:t>
      </w:r>
      <w:r w:rsidR="00010635" w:rsidRPr="00DE6583">
        <w:rPr>
          <w:rFonts w:ascii="Times New Roman" w:hAnsi="Times New Roman" w:cs="Times New Roman"/>
          <w:sz w:val="28"/>
          <w:szCs w:val="28"/>
        </w:rPr>
        <w:t>.</w:t>
      </w:r>
    </w:p>
    <w:p w:rsidR="008F0A05" w:rsidRPr="00DE6583" w:rsidRDefault="008F0A05"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Пространство города, </w:t>
      </w:r>
      <w:r w:rsidR="0037321E" w:rsidRPr="00DE6583">
        <w:rPr>
          <w:rFonts w:ascii="Times New Roman" w:hAnsi="Times New Roman" w:cs="Times New Roman"/>
          <w:sz w:val="28"/>
          <w:szCs w:val="28"/>
        </w:rPr>
        <w:t xml:space="preserve">претерпевающее </w:t>
      </w:r>
      <w:r w:rsidRPr="00DE6583">
        <w:rPr>
          <w:rFonts w:ascii="Times New Roman" w:hAnsi="Times New Roman" w:cs="Times New Roman"/>
          <w:sz w:val="28"/>
          <w:szCs w:val="28"/>
        </w:rPr>
        <w:t>деструкци</w:t>
      </w:r>
      <w:r w:rsidR="0037321E" w:rsidRPr="00DE6583">
        <w:rPr>
          <w:rFonts w:ascii="Times New Roman" w:hAnsi="Times New Roman" w:cs="Times New Roman"/>
          <w:sz w:val="28"/>
          <w:szCs w:val="28"/>
        </w:rPr>
        <w:t>ю</w:t>
      </w:r>
      <w:r w:rsidRPr="00DE6583">
        <w:rPr>
          <w:rFonts w:ascii="Times New Roman" w:hAnsi="Times New Roman" w:cs="Times New Roman"/>
          <w:sz w:val="28"/>
          <w:szCs w:val="28"/>
        </w:rPr>
        <w:t xml:space="preserve">, изображено в стихотворении «В авто» </w:t>
      </w:r>
      <w:r w:rsidR="0037321E" w:rsidRPr="00DE6583">
        <w:rPr>
          <w:rFonts w:ascii="Times New Roman" w:hAnsi="Times New Roman" w:cs="Times New Roman"/>
          <w:sz w:val="28"/>
          <w:szCs w:val="28"/>
        </w:rPr>
        <w:t>(</w:t>
      </w:r>
      <w:r w:rsidR="0037321E" w:rsidRPr="00DE6583">
        <w:rPr>
          <w:rFonts w:ascii="Times New Roman" w:hAnsi="Times New Roman" w:cs="Times New Roman"/>
          <w:sz w:val="28"/>
          <w:szCs w:val="28"/>
          <w:lang w:val="en-US"/>
        </w:rPr>
        <w:t>I</w:t>
      </w:r>
      <w:r w:rsidR="0037321E" w:rsidRPr="00DE6583">
        <w:rPr>
          <w:rFonts w:ascii="Times New Roman" w:hAnsi="Times New Roman" w:cs="Times New Roman"/>
          <w:sz w:val="28"/>
          <w:szCs w:val="28"/>
        </w:rPr>
        <w:t xml:space="preserve">, 30) </w:t>
      </w:r>
      <w:r w:rsidRPr="00DE6583">
        <w:rPr>
          <w:rFonts w:ascii="Times New Roman" w:hAnsi="Times New Roman" w:cs="Times New Roman"/>
          <w:sz w:val="28"/>
          <w:szCs w:val="28"/>
        </w:rPr>
        <w:t>1913 года. Фрагментарность реальности обусловлена восприятием лирического героя, находящегося в движущемся автомобиле. Так, распадаются не только фразы, услышанные субъектом лирики в ходе движения («</w:t>
      </w:r>
      <w:proofErr w:type="spellStart"/>
      <w:proofErr w:type="gramStart"/>
      <w:r w:rsidRPr="00DE6583">
        <w:rPr>
          <w:rFonts w:ascii="Times New Roman" w:hAnsi="Times New Roman" w:cs="Times New Roman"/>
          <w:sz w:val="28"/>
          <w:szCs w:val="28"/>
        </w:rPr>
        <w:t>поч</w:t>
      </w:r>
      <w:proofErr w:type="spellEnd"/>
      <w:r w:rsidRPr="00DE6583">
        <w:rPr>
          <w:rFonts w:ascii="Times New Roman" w:hAnsi="Times New Roman" w:cs="Times New Roman"/>
          <w:sz w:val="28"/>
          <w:szCs w:val="28"/>
        </w:rPr>
        <w:t xml:space="preserve"> &lt;…&gt; та</w:t>
      </w:r>
      <w:proofErr w:type="gramEnd"/>
      <w:r w:rsidRPr="00DE6583">
        <w:rPr>
          <w:rFonts w:ascii="Times New Roman" w:hAnsi="Times New Roman" w:cs="Times New Roman"/>
          <w:sz w:val="28"/>
          <w:szCs w:val="28"/>
        </w:rPr>
        <w:t xml:space="preserve">»), но и вывески, буквы на которых также перемещаются, теряют привычный порядок. В своей хаотичной динамике город видится вывернутым наизнанку, искаженным, оттого – пугающим собственных обитателей: «Вывески </w:t>
      </w:r>
      <w:proofErr w:type="gramStart"/>
      <w:r w:rsidRPr="00DE6583">
        <w:rPr>
          <w:rFonts w:ascii="Times New Roman" w:hAnsi="Times New Roman" w:cs="Times New Roman"/>
          <w:sz w:val="28"/>
          <w:szCs w:val="28"/>
        </w:rPr>
        <w:t>разинули</w:t>
      </w:r>
      <w:proofErr w:type="gramEnd"/>
      <w:r w:rsidRPr="00DE6583">
        <w:rPr>
          <w:rFonts w:ascii="Times New Roman" w:hAnsi="Times New Roman" w:cs="Times New Roman"/>
          <w:sz w:val="28"/>
          <w:szCs w:val="28"/>
        </w:rPr>
        <w:t xml:space="preserve"> испуг». Лишь удалившись в перспективу, лирический герой способен под изменившимся углом зрения заметить город «робким», а буквы на вывесках статичными и покорными. Интересен способ организации текста данного произведения, а именно ремарка, помещенная в прямую речь. </w:t>
      </w:r>
      <w:r w:rsidR="0037321E" w:rsidRPr="00DE6583">
        <w:rPr>
          <w:rFonts w:ascii="Times New Roman" w:hAnsi="Times New Roman" w:cs="Times New Roman"/>
          <w:sz w:val="28"/>
          <w:szCs w:val="28"/>
        </w:rPr>
        <w:t xml:space="preserve">Таким образом, </w:t>
      </w:r>
      <w:r w:rsidRPr="00DE6583">
        <w:rPr>
          <w:rFonts w:ascii="Times New Roman" w:hAnsi="Times New Roman" w:cs="Times New Roman"/>
          <w:sz w:val="28"/>
          <w:szCs w:val="28"/>
        </w:rPr>
        <w:t xml:space="preserve">в произведении реализуется не только живописный план, но и сценический, приближающий происходящее к театральному действу. </w:t>
      </w:r>
    </w:p>
    <w:p w:rsidR="00B61D79" w:rsidRPr="00DE6583" w:rsidRDefault="00B61D79"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В стихотворении «</w:t>
      </w:r>
      <w:proofErr w:type="spellStart"/>
      <w:r w:rsidRPr="00DE6583">
        <w:rPr>
          <w:rFonts w:ascii="Times New Roman" w:hAnsi="Times New Roman" w:cs="Times New Roman"/>
          <w:sz w:val="28"/>
          <w:szCs w:val="28"/>
        </w:rPr>
        <w:t>Адище</w:t>
      </w:r>
      <w:proofErr w:type="spellEnd"/>
      <w:r w:rsidRPr="00DE6583">
        <w:rPr>
          <w:rFonts w:ascii="Times New Roman" w:hAnsi="Times New Roman" w:cs="Times New Roman"/>
          <w:sz w:val="28"/>
          <w:szCs w:val="28"/>
        </w:rPr>
        <w:t xml:space="preserve"> города»</w:t>
      </w:r>
      <w:r w:rsidR="0037321E" w:rsidRPr="00DE6583">
        <w:rPr>
          <w:rFonts w:ascii="Times New Roman" w:hAnsi="Times New Roman" w:cs="Times New Roman"/>
          <w:sz w:val="28"/>
          <w:szCs w:val="28"/>
        </w:rPr>
        <w:t xml:space="preserve"> (</w:t>
      </w:r>
      <w:r w:rsidR="0037321E" w:rsidRPr="00DE6583">
        <w:rPr>
          <w:rFonts w:ascii="Times New Roman" w:hAnsi="Times New Roman" w:cs="Times New Roman"/>
          <w:sz w:val="28"/>
          <w:szCs w:val="28"/>
          <w:lang w:val="en-US"/>
        </w:rPr>
        <w:t>I</w:t>
      </w:r>
      <w:r w:rsidR="0037321E" w:rsidRPr="00DE6583">
        <w:rPr>
          <w:rFonts w:ascii="Times New Roman" w:hAnsi="Times New Roman" w:cs="Times New Roman"/>
          <w:sz w:val="28"/>
          <w:szCs w:val="28"/>
        </w:rPr>
        <w:t>, 27) 1913 года</w:t>
      </w:r>
      <w:r w:rsidRPr="00DE6583">
        <w:rPr>
          <w:rFonts w:ascii="Times New Roman" w:hAnsi="Times New Roman" w:cs="Times New Roman"/>
          <w:sz w:val="28"/>
          <w:szCs w:val="28"/>
        </w:rPr>
        <w:t xml:space="preserve"> в характерной дисгармоничной манере изображается городская панорама. Оптически поэт дробит большое целое пространство – «</w:t>
      </w:r>
      <w:proofErr w:type="spellStart"/>
      <w:r w:rsidRPr="00DE6583">
        <w:rPr>
          <w:rFonts w:ascii="Times New Roman" w:hAnsi="Times New Roman" w:cs="Times New Roman"/>
          <w:sz w:val="28"/>
          <w:szCs w:val="28"/>
        </w:rPr>
        <w:t>адище</w:t>
      </w:r>
      <w:proofErr w:type="spellEnd"/>
      <w:r w:rsidRPr="00DE6583">
        <w:rPr>
          <w:rFonts w:ascii="Times New Roman" w:hAnsi="Times New Roman" w:cs="Times New Roman"/>
          <w:sz w:val="28"/>
          <w:szCs w:val="28"/>
        </w:rPr>
        <w:t>» – на множество мелких – «</w:t>
      </w:r>
      <w:proofErr w:type="spellStart"/>
      <w:r w:rsidRPr="00DE6583">
        <w:rPr>
          <w:rFonts w:ascii="Times New Roman" w:hAnsi="Times New Roman" w:cs="Times New Roman"/>
          <w:sz w:val="28"/>
          <w:szCs w:val="28"/>
        </w:rPr>
        <w:t>адки</w:t>
      </w:r>
      <w:proofErr w:type="spellEnd"/>
      <w:r w:rsidRPr="00DE6583">
        <w:rPr>
          <w:rFonts w:ascii="Times New Roman" w:hAnsi="Times New Roman" w:cs="Times New Roman"/>
          <w:sz w:val="28"/>
          <w:szCs w:val="28"/>
        </w:rPr>
        <w:t>» фикс</w:t>
      </w:r>
      <w:r w:rsidR="0037321E" w:rsidRPr="00DE6583">
        <w:rPr>
          <w:rFonts w:ascii="Times New Roman" w:hAnsi="Times New Roman" w:cs="Times New Roman"/>
          <w:sz w:val="28"/>
          <w:szCs w:val="28"/>
        </w:rPr>
        <w:t>ируя</w:t>
      </w:r>
      <w:r w:rsidRPr="00DE6583">
        <w:rPr>
          <w:rFonts w:ascii="Times New Roman" w:hAnsi="Times New Roman" w:cs="Times New Roman"/>
          <w:sz w:val="28"/>
          <w:szCs w:val="28"/>
        </w:rPr>
        <w:t xml:space="preserve"> </w:t>
      </w:r>
      <w:r w:rsidRPr="00DE6583">
        <w:rPr>
          <w:rFonts w:ascii="Times New Roman" w:hAnsi="Times New Roman" w:cs="Times New Roman"/>
          <w:strike/>
          <w:sz w:val="28"/>
          <w:szCs w:val="28"/>
        </w:rPr>
        <w:t>на</w:t>
      </w:r>
      <w:r w:rsidRPr="00DE6583">
        <w:rPr>
          <w:rFonts w:ascii="Times New Roman" w:hAnsi="Times New Roman" w:cs="Times New Roman"/>
          <w:sz w:val="28"/>
          <w:szCs w:val="28"/>
        </w:rPr>
        <w:t xml:space="preserve"> отражени</w:t>
      </w:r>
      <w:r w:rsidR="0037321E" w:rsidRPr="00DE6583">
        <w:rPr>
          <w:rFonts w:ascii="Times New Roman" w:hAnsi="Times New Roman" w:cs="Times New Roman"/>
          <w:sz w:val="28"/>
          <w:szCs w:val="28"/>
        </w:rPr>
        <w:t>я</w:t>
      </w:r>
      <w:r w:rsidRPr="00DE6583">
        <w:rPr>
          <w:rFonts w:ascii="Times New Roman" w:hAnsi="Times New Roman" w:cs="Times New Roman"/>
          <w:sz w:val="28"/>
          <w:szCs w:val="28"/>
        </w:rPr>
        <w:t xml:space="preserve"> города в окнах. Процедуре распад</w:t>
      </w:r>
      <w:r w:rsidR="0037321E" w:rsidRPr="00DE6583">
        <w:rPr>
          <w:rFonts w:ascii="Times New Roman" w:hAnsi="Times New Roman" w:cs="Times New Roman"/>
          <w:sz w:val="28"/>
          <w:szCs w:val="28"/>
        </w:rPr>
        <w:t>а</w:t>
      </w:r>
      <w:r w:rsidRPr="00DE6583">
        <w:rPr>
          <w:rFonts w:ascii="Times New Roman" w:hAnsi="Times New Roman" w:cs="Times New Roman"/>
          <w:sz w:val="28"/>
          <w:szCs w:val="28"/>
        </w:rPr>
        <w:t xml:space="preserve"> подвергается не только пространство, но и сам герой, </w:t>
      </w:r>
      <w:r w:rsidR="0037321E" w:rsidRPr="00DE6583">
        <w:rPr>
          <w:rFonts w:ascii="Times New Roman" w:hAnsi="Times New Roman" w:cs="Times New Roman"/>
          <w:sz w:val="28"/>
          <w:szCs w:val="28"/>
        </w:rPr>
        <w:t xml:space="preserve">присутствие которого обозначено </w:t>
      </w:r>
      <w:r w:rsidRPr="00DE6583">
        <w:rPr>
          <w:rFonts w:ascii="Times New Roman" w:hAnsi="Times New Roman" w:cs="Times New Roman"/>
          <w:sz w:val="28"/>
          <w:szCs w:val="28"/>
        </w:rPr>
        <w:t xml:space="preserve">единственно </w:t>
      </w:r>
      <w:r w:rsidR="0037321E" w:rsidRPr="00DE6583">
        <w:rPr>
          <w:rFonts w:ascii="Times New Roman" w:hAnsi="Times New Roman" w:cs="Times New Roman"/>
          <w:sz w:val="28"/>
          <w:szCs w:val="28"/>
        </w:rPr>
        <w:t xml:space="preserve">упоминанием </w:t>
      </w:r>
      <w:r w:rsidRPr="00DE6583">
        <w:rPr>
          <w:rFonts w:ascii="Times New Roman" w:hAnsi="Times New Roman" w:cs="Times New Roman"/>
          <w:sz w:val="28"/>
          <w:szCs w:val="28"/>
        </w:rPr>
        <w:t>ух</w:t>
      </w:r>
      <w:r w:rsidR="0037321E" w:rsidRPr="00DE6583">
        <w:rPr>
          <w:rFonts w:ascii="Times New Roman" w:hAnsi="Times New Roman" w:cs="Times New Roman"/>
          <w:sz w:val="28"/>
          <w:szCs w:val="28"/>
        </w:rPr>
        <w:t>а</w:t>
      </w:r>
      <w:r w:rsidRPr="00DE6583">
        <w:rPr>
          <w:rFonts w:ascii="Times New Roman" w:hAnsi="Times New Roman" w:cs="Times New Roman"/>
          <w:sz w:val="28"/>
          <w:szCs w:val="28"/>
        </w:rPr>
        <w:t xml:space="preserve"> – част</w:t>
      </w:r>
      <w:r w:rsidR="0037321E" w:rsidRPr="00DE6583">
        <w:rPr>
          <w:rFonts w:ascii="Times New Roman" w:hAnsi="Times New Roman" w:cs="Times New Roman"/>
          <w:sz w:val="28"/>
          <w:szCs w:val="28"/>
        </w:rPr>
        <w:t>и</w:t>
      </w:r>
      <w:r w:rsidRPr="00DE6583">
        <w:rPr>
          <w:rFonts w:ascii="Times New Roman" w:hAnsi="Times New Roman" w:cs="Times New Roman"/>
          <w:sz w:val="28"/>
          <w:szCs w:val="28"/>
        </w:rPr>
        <w:t xml:space="preserve"> от целого: «…над самым ухом взрывая гудки…». </w:t>
      </w:r>
      <w:r w:rsidR="0037321E" w:rsidRPr="00DE6583">
        <w:rPr>
          <w:rFonts w:ascii="Times New Roman" w:hAnsi="Times New Roman" w:cs="Times New Roman"/>
          <w:sz w:val="28"/>
          <w:szCs w:val="28"/>
        </w:rPr>
        <w:t>Н</w:t>
      </w:r>
      <w:r w:rsidRPr="00DE6583">
        <w:rPr>
          <w:rFonts w:ascii="Times New Roman" w:hAnsi="Times New Roman" w:cs="Times New Roman"/>
          <w:sz w:val="28"/>
          <w:szCs w:val="28"/>
        </w:rPr>
        <w:t xml:space="preserve">аравне с остальными обитателями он </w:t>
      </w:r>
      <w:r w:rsidR="0037321E" w:rsidRPr="00DE6583">
        <w:rPr>
          <w:rFonts w:ascii="Times New Roman" w:hAnsi="Times New Roman" w:cs="Times New Roman"/>
          <w:sz w:val="28"/>
          <w:szCs w:val="28"/>
        </w:rPr>
        <w:t xml:space="preserve">подчинен </w:t>
      </w:r>
      <w:r w:rsidRPr="00DE6583">
        <w:rPr>
          <w:rFonts w:ascii="Times New Roman" w:hAnsi="Times New Roman" w:cs="Times New Roman"/>
          <w:sz w:val="28"/>
          <w:szCs w:val="28"/>
        </w:rPr>
        <w:t>насильственн</w:t>
      </w:r>
      <w:r w:rsidR="0037321E" w:rsidRPr="00DE6583">
        <w:rPr>
          <w:rFonts w:ascii="Times New Roman" w:hAnsi="Times New Roman" w:cs="Times New Roman"/>
          <w:sz w:val="28"/>
          <w:szCs w:val="28"/>
        </w:rPr>
        <w:t>ому</w:t>
      </w:r>
      <w:r w:rsidRPr="00DE6583">
        <w:rPr>
          <w:rFonts w:ascii="Times New Roman" w:hAnsi="Times New Roman" w:cs="Times New Roman"/>
          <w:sz w:val="28"/>
          <w:szCs w:val="28"/>
        </w:rPr>
        <w:t xml:space="preserve"> воздействи</w:t>
      </w:r>
      <w:r w:rsidR="0037321E" w:rsidRPr="00DE6583">
        <w:rPr>
          <w:rFonts w:ascii="Times New Roman" w:hAnsi="Times New Roman" w:cs="Times New Roman"/>
          <w:sz w:val="28"/>
          <w:szCs w:val="28"/>
        </w:rPr>
        <w:t>ю</w:t>
      </w:r>
      <w:r w:rsidRPr="00DE6583">
        <w:rPr>
          <w:rFonts w:ascii="Times New Roman" w:hAnsi="Times New Roman" w:cs="Times New Roman"/>
          <w:sz w:val="28"/>
          <w:szCs w:val="28"/>
        </w:rPr>
        <w:t xml:space="preserve"> города. За счет парцелляции создается ощущение множественности и мельтешения, подкрепляемое динамичн</w:t>
      </w:r>
      <w:r w:rsidR="0037321E" w:rsidRPr="00DE6583">
        <w:rPr>
          <w:rFonts w:ascii="Times New Roman" w:hAnsi="Times New Roman" w:cs="Times New Roman"/>
          <w:sz w:val="28"/>
          <w:szCs w:val="28"/>
        </w:rPr>
        <w:t>остью</w:t>
      </w:r>
      <w:r w:rsidRPr="00DE6583">
        <w:rPr>
          <w:rFonts w:ascii="Times New Roman" w:hAnsi="Times New Roman" w:cs="Times New Roman"/>
          <w:sz w:val="28"/>
          <w:szCs w:val="28"/>
        </w:rPr>
        <w:t xml:space="preserve"> фигур. Главными действующими лицами городской сцены становятся транспортные средства, обретшие собственную волю, в очередной раз восставшие против человека. Их разрушительная природа проявлена не только через прямую характеристику («Рыжие дьяволы…»), но прежде всего </w:t>
      </w:r>
      <w:r w:rsidRPr="00DE6583">
        <w:rPr>
          <w:rFonts w:ascii="Times New Roman" w:hAnsi="Times New Roman" w:cs="Times New Roman"/>
          <w:sz w:val="28"/>
          <w:szCs w:val="28"/>
        </w:rPr>
        <w:lastRenderedPageBreak/>
        <w:t>через активные действия: подобно взбешенным животным они направляют свою ярость на людей – сбивают их с ног и пугают («…трамвай с разбега взметнул зрачки»). Внутренняя жизнь города катастрофична не только на земле, где хтонические поезда «громоздят лаз», но и высоко в воздухе: падение аэроплан</w:t>
      </w:r>
      <w:r w:rsidR="00C1608D" w:rsidRPr="00DE6583">
        <w:rPr>
          <w:rFonts w:ascii="Times New Roman" w:hAnsi="Times New Roman" w:cs="Times New Roman"/>
          <w:sz w:val="28"/>
          <w:szCs w:val="28"/>
        </w:rPr>
        <w:t>а</w:t>
      </w:r>
      <w:r w:rsidRPr="00DE6583">
        <w:rPr>
          <w:rFonts w:ascii="Times New Roman" w:hAnsi="Times New Roman" w:cs="Times New Roman"/>
          <w:sz w:val="28"/>
          <w:szCs w:val="28"/>
        </w:rPr>
        <w:t xml:space="preserve"> становится </w:t>
      </w:r>
      <w:r w:rsidR="00C1608D" w:rsidRPr="00DE6583">
        <w:rPr>
          <w:rFonts w:ascii="Times New Roman" w:hAnsi="Times New Roman" w:cs="Times New Roman"/>
          <w:sz w:val="28"/>
          <w:szCs w:val="28"/>
        </w:rPr>
        <w:t xml:space="preserve">результатом </w:t>
      </w:r>
      <w:r w:rsidRPr="00DE6583">
        <w:rPr>
          <w:rFonts w:ascii="Times New Roman" w:hAnsi="Times New Roman" w:cs="Times New Roman"/>
          <w:sz w:val="28"/>
          <w:szCs w:val="28"/>
        </w:rPr>
        <w:t>умышленной атак</w:t>
      </w:r>
      <w:r w:rsidR="00C1608D" w:rsidRPr="00DE6583">
        <w:rPr>
          <w:rFonts w:ascii="Times New Roman" w:hAnsi="Times New Roman" w:cs="Times New Roman"/>
          <w:sz w:val="28"/>
          <w:szCs w:val="28"/>
        </w:rPr>
        <w:t>и</w:t>
      </w:r>
      <w:r w:rsidRPr="00DE6583">
        <w:rPr>
          <w:rFonts w:ascii="Times New Roman" w:hAnsi="Times New Roman" w:cs="Times New Roman"/>
          <w:sz w:val="28"/>
          <w:szCs w:val="28"/>
        </w:rPr>
        <w:t xml:space="preserve"> на солнце. Небесные светила – как солнце, так и луна, утрачивают свою бесплотную недосягаемость и овеществляются, становятся осязаемыми. Телесно изувеченное солнце подобно</w:t>
      </w:r>
      <w:r w:rsidR="00C1608D" w:rsidRPr="00DE6583">
        <w:rPr>
          <w:rFonts w:ascii="Times New Roman" w:hAnsi="Times New Roman" w:cs="Times New Roman"/>
          <w:sz w:val="28"/>
          <w:szCs w:val="28"/>
        </w:rPr>
        <w:t>е</w:t>
      </w:r>
      <w:r w:rsidRPr="00DE6583">
        <w:rPr>
          <w:rFonts w:ascii="Times New Roman" w:hAnsi="Times New Roman" w:cs="Times New Roman"/>
          <w:sz w:val="28"/>
          <w:szCs w:val="28"/>
        </w:rPr>
        <w:t xml:space="preserve"> дискредитировавшему себя демиургу, утратившему власть над реальностью, исчезает за горизонтом. Цветовая смежность закатного зарева с пламенем способствует созданию катастрофической адской перспективы. Дойдя до кульминации, катастрофа дня с заходом солнца сменяется ночью. Ночь, в свою очередь, привычно представляется воплощенной блудницей с помутненным сознанием, однако обратим внимание на изменение фактуры света. Неосязаемый свет фонарей </w:t>
      </w:r>
      <w:proofErr w:type="spellStart"/>
      <w:r w:rsidRPr="00DE6583">
        <w:rPr>
          <w:rFonts w:ascii="Times New Roman" w:hAnsi="Times New Roman" w:cs="Times New Roman"/>
          <w:sz w:val="28"/>
          <w:szCs w:val="28"/>
        </w:rPr>
        <w:t>опредмечивается</w:t>
      </w:r>
      <w:proofErr w:type="spellEnd"/>
      <w:r w:rsidRPr="00DE6583">
        <w:rPr>
          <w:rFonts w:ascii="Times New Roman" w:hAnsi="Times New Roman" w:cs="Times New Roman"/>
          <w:sz w:val="28"/>
          <w:szCs w:val="28"/>
        </w:rPr>
        <w:t xml:space="preserve"> и становится подверженным физическому воздействию со стороны ночи: комкается. Тем не менее, он не утрачивает свою основную функцию – освещение («…за солнцами улиц…»), подменяя собой естественный источник света – </w:t>
      </w:r>
      <w:r w:rsidR="00C1608D" w:rsidRPr="00DE6583">
        <w:rPr>
          <w:rFonts w:ascii="Times New Roman" w:hAnsi="Times New Roman" w:cs="Times New Roman"/>
          <w:sz w:val="28"/>
          <w:szCs w:val="28"/>
        </w:rPr>
        <w:t xml:space="preserve">ставшую «не нужной» </w:t>
      </w:r>
      <w:r w:rsidRPr="00DE6583">
        <w:rPr>
          <w:rFonts w:ascii="Times New Roman" w:hAnsi="Times New Roman" w:cs="Times New Roman"/>
          <w:sz w:val="28"/>
          <w:szCs w:val="28"/>
        </w:rPr>
        <w:t xml:space="preserve">луну. </w:t>
      </w:r>
      <w:r w:rsidR="00C1608D" w:rsidRPr="00DE6583">
        <w:rPr>
          <w:rFonts w:ascii="Times New Roman" w:hAnsi="Times New Roman" w:cs="Times New Roman"/>
          <w:sz w:val="28"/>
          <w:szCs w:val="28"/>
        </w:rPr>
        <w:t xml:space="preserve">А плоть </w:t>
      </w:r>
      <w:r w:rsidRPr="00DE6583">
        <w:rPr>
          <w:rFonts w:ascii="Times New Roman" w:hAnsi="Times New Roman" w:cs="Times New Roman"/>
          <w:sz w:val="28"/>
          <w:szCs w:val="28"/>
        </w:rPr>
        <w:t>лун</w:t>
      </w:r>
      <w:r w:rsidR="00C1608D" w:rsidRPr="00DE6583">
        <w:rPr>
          <w:rFonts w:ascii="Times New Roman" w:hAnsi="Times New Roman" w:cs="Times New Roman"/>
          <w:sz w:val="28"/>
          <w:szCs w:val="28"/>
        </w:rPr>
        <w:t>ы</w:t>
      </w:r>
      <w:r w:rsidRPr="00DE6583">
        <w:rPr>
          <w:rFonts w:ascii="Times New Roman" w:hAnsi="Times New Roman" w:cs="Times New Roman"/>
          <w:sz w:val="28"/>
          <w:szCs w:val="28"/>
        </w:rPr>
        <w:t xml:space="preserve">, подобно </w:t>
      </w:r>
      <w:r w:rsidR="00C1608D" w:rsidRPr="00DE6583">
        <w:rPr>
          <w:rFonts w:ascii="Times New Roman" w:hAnsi="Times New Roman" w:cs="Times New Roman"/>
          <w:sz w:val="28"/>
          <w:szCs w:val="28"/>
        </w:rPr>
        <w:t xml:space="preserve">плоти </w:t>
      </w:r>
      <w:r w:rsidRPr="00DE6583">
        <w:rPr>
          <w:rFonts w:ascii="Times New Roman" w:hAnsi="Times New Roman" w:cs="Times New Roman"/>
          <w:sz w:val="28"/>
          <w:szCs w:val="28"/>
        </w:rPr>
        <w:t>солнц</w:t>
      </w:r>
      <w:r w:rsidR="00C1608D" w:rsidRPr="00DE6583">
        <w:rPr>
          <w:rFonts w:ascii="Times New Roman" w:hAnsi="Times New Roman" w:cs="Times New Roman"/>
          <w:sz w:val="28"/>
          <w:szCs w:val="28"/>
        </w:rPr>
        <w:t>а</w:t>
      </w:r>
      <w:r w:rsidRPr="00DE6583">
        <w:rPr>
          <w:rFonts w:ascii="Times New Roman" w:hAnsi="Times New Roman" w:cs="Times New Roman"/>
          <w:sz w:val="28"/>
          <w:szCs w:val="28"/>
        </w:rPr>
        <w:t xml:space="preserve"> дискредитируется, однако уже не через увечье, а через отталкивающую антиэстетическую фактуру – дряблость.</w:t>
      </w:r>
    </w:p>
    <w:p w:rsidR="00B61D79" w:rsidRPr="00DE6583" w:rsidRDefault="00B61D79" w:rsidP="004A00AB">
      <w:pPr>
        <w:spacing w:after="0" w:line="360" w:lineRule="auto"/>
        <w:ind w:firstLine="709"/>
        <w:jc w:val="both"/>
        <w:rPr>
          <w:rFonts w:ascii="Times New Roman" w:hAnsi="Times New Roman" w:cs="Times New Roman"/>
          <w:sz w:val="28"/>
          <w:szCs w:val="28"/>
        </w:rPr>
      </w:pPr>
      <w:r w:rsidRPr="00DE6583">
        <w:rPr>
          <w:rFonts w:ascii="Times New Roman" w:eastAsia="Times New Roman" w:hAnsi="Times New Roman" w:cs="Times New Roman"/>
          <w:sz w:val="28"/>
          <w:szCs w:val="28"/>
        </w:rPr>
        <w:t xml:space="preserve">Стихотворение «Мама и убитый немцами вечер» </w:t>
      </w:r>
      <w:r w:rsidR="00C1608D" w:rsidRPr="00DE6583">
        <w:rPr>
          <w:rFonts w:ascii="Times New Roman" w:eastAsia="Times New Roman" w:hAnsi="Times New Roman" w:cs="Times New Roman"/>
          <w:sz w:val="28"/>
          <w:szCs w:val="28"/>
        </w:rPr>
        <w:t>(</w:t>
      </w:r>
      <w:r w:rsidR="00C1608D" w:rsidRPr="00DE6583">
        <w:rPr>
          <w:rFonts w:ascii="Times New Roman" w:eastAsia="Times New Roman" w:hAnsi="Times New Roman" w:cs="Times New Roman"/>
          <w:sz w:val="28"/>
          <w:szCs w:val="28"/>
          <w:lang w:val="en-US"/>
        </w:rPr>
        <w:t>I</w:t>
      </w:r>
      <w:r w:rsidR="00C1608D" w:rsidRPr="00DE6583">
        <w:rPr>
          <w:rFonts w:ascii="Times New Roman" w:eastAsia="Times New Roman" w:hAnsi="Times New Roman" w:cs="Times New Roman"/>
          <w:sz w:val="28"/>
          <w:szCs w:val="28"/>
        </w:rPr>
        <w:t xml:space="preserve">, 36—37) </w:t>
      </w:r>
      <w:r w:rsidRPr="00DE6583">
        <w:rPr>
          <w:rFonts w:ascii="Times New Roman" w:eastAsia="Times New Roman" w:hAnsi="Times New Roman" w:cs="Times New Roman"/>
          <w:sz w:val="28"/>
          <w:szCs w:val="28"/>
        </w:rPr>
        <w:t xml:space="preserve">1914 года </w:t>
      </w:r>
      <w:r w:rsidR="00C1608D" w:rsidRPr="00DE6583">
        <w:rPr>
          <w:rFonts w:ascii="Times New Roman" w:eastAsia="Times New Roman" w:hAnsi="Times New Roman" w:cs="Times New Roman"/>
          <w:sz w:val="28"/>
          <w:szCs w:val="28"/>
        </w:rPr>
        <w:t xml:space="preserve">неоднородно </w:t>
      </w:r>
      <w:r w:rsidRPr="00DE6583">
        <w:rPr>
          <w:rFonts w:ascii="Times New Roman" w:eastAsia="Times New Roman" w:hAnsi="Times New Roman" w:cs="Times New Roman"/>
          <w:sz w:val="28"/>
          <w:szCs w:val="28"/>
        </w:rPr>
        <w:t xml:space="preserve">в плане организации текста: ремарки, дающие представление о природе пространства и сущности говорящего, перемежаются с пространными репликами. Первая строка закладывает представление о контрастном монохромном пространстве. Фигуры </w:t>
      </w:r>
      <w:r w:rsidR="00C1608D" w:rsidRPr="00DE6583">
        <w:rPr>
          <w:rFonts w:ascii="Times New Roman" w:eastAsia="Times New Roman" w:hAnsi="Times New Roman" w:cs="Times New Roman"/>
          <w:sz w:val="28"/>
          <w:szCs w:val="28"/>
        </w:rPr>
        <w:t xml:space="preserve">белых </w:t>
      </w:r>
      <w:r w:rsidRPr="00DE6583">
        <w:rPr>
          <w:rFonts w:ascii="Times New Roman" w:eastAsia="Times New Roman" w:hAnsi="Times New Roman" w:cs="Times New Roman"/>
          <w:sz w:val="28"/>
          <w:szCs w:val="28"/>
        </w:rPr>
        <w:t xml:space="preserve">матерей </w:t>
      </w:r>
      <w:r w:rsidR="000F6DD8" w:rsidRPr="00DE6583">
        <w:rPr>
          <w:rFonts w:ascii="Times New Roman" w:eastAsia="Times New Roman" w:hAnsi="Times New Roman" w:cs="Times New Roman"/>
          <w:sz w:val="28"/>
          <w:szCs w:val="28"/>
        </w:rPr>
        <w:t xml:space="preserve">на черных улицах превращаются в </w:t>
      </w:r>
      <w:proofErr w:type="spellStart"/>
      <w:r w:rsidRPr="00DE6583">
        <w:rPr>
          <w:rFonts w:ascii="Times New Roman" w:eastAsia="Times New Roman" w:hAnsi="Times New Roman" w:cs="Times New Roman"/>
          <w:sz w:val="28"/>
          <w:szCs w:val="28"/>
        </w:rPr>
        <w:t>опредмеч</w:t>
      </w:r>
      <w:r w:rsidR="000F6DD8" w:rsidRPr="00DE6583">
        <w:rPr>
          <w:rFonts w:ascii="Times New Roman" w:eastAsia="Times New Roman" w:hAnsi="Times New Roman" w:cs="Times New Roman"/>
          <w:sz w:val="28"/>
          <w:szCs w:val="28"/>
        </w:rPr>
        <w:t>енную</w:t>
      </w:r>
      <w:proofErr w:type="spellEnd"/>
      <w:r w:rsidR="000F6DD8" w:rsidRPr="00DE6583">
        <w:rPr>
          <w:rFonts w:ascii="Times New Roman" w:eastAsia="Times New Roman" w:hAnsi="Times New Roman" w:cs="Times New Roman"/>
          <w:sz w:val="28"/>
          <w:szCs w:val="28"/>
        </w:rPr>
        <w:t xml:space="preserve"> массу («судорожно простерлись, как по гробу глазет»)</w:t>
      </w:r>
      <w:r w:rsidRPr="00DE6583">
        <w:rPr>
          <w:rFonts w:ascii="Times New Roman" w:eastAsia="Times New Roman" w:hAnsi="Times New Roman" w:cs="Times New Roman"/>
          <w:sz w:val="28"/>
          <w:szCs w:val="28"/>
        </w:rPr>
        <w:t xml:space="preserve"> - именно они</w:t>
      </w:r>
      <w:r w:rsidR="000F6DD8" w:rsidRPr="00DE6583">
        <w:rPr>
          <w:rFonts w:ascii="Times New Roman" w:eastAsia="Times New Roman" w:hAnsi="Times New Roman" w:cs="Times New Roman"/>
          <w:sz w:val="28"/>
          <w:szCs w:val="28"/>
        </w:rPr>
        <w:t>, как</w:t>
      </w:r>
      <w:r w:rsidRPr="00DE6583">
        <w:rPr>
          <w:rFonts w:ascii="Times New Roman" w:eastAsia="Times New Roman" w:hAnsi="Times New Roman" w:cs="Times New Roman"/>
          <w:sz w:val="28"/>
          <w:szCs w:val="28"/>
        </w:rPr>
        <w:t xml:space="preserve"> безлик</w:t>
      </w:r>
      <w:r w:rsidR="000F6DD8" w:rsidRPr="00DE6583">
        <w:rPr>
          <w:rFonts w:ascii="Times New Roman" w:eastAsia="Times New Roman" w:hAnsi="Times New Roman" w:cs="Times New Roman"/>
          <w:sz w:val="28"/>
          <w:szCs w:val="28"/>
        </w:rPr>
        <w:t>ий</w:t>
      </w:r>
      <w:r w:rsidRPr="00DE6583">
        <w:rPr>
          <w:rFonts w:ascii="Times New Roman" w:eastAsia="Times New Roman" w:hAnsi="Times New Roman" w:cs="Times New Roman"/>
          <w:sz w:val="28"/>
          <w:szCs w:val="28"/>
        </w:rPr>
        <w:t xml:space="preserve"> хо</w:t>
      </w:r>
      <w:r w:rsidR="000F6DD8" w:rsidRPr="00DE6583">
        <w:rPr>
          <w:rFonts w:ascii="Times New Roman" w:eastAsia="Times New Roman" w:hAnsi="Times New Roman" w:cs="Times New Roman"/>
          <w:sz w:val="28"/>
          <w:szCs w:val="28"/>
        </w:rPr>
        <w:t>р,</w:t>
      </w:r>
      <w:r w:rsidRPr="00DE6583">
        <w:rPr>
          <w:rFonts w:ascii="Times New Roman" w:eastAsia="Times New Roman" w:hAnsi="Times New Roman" w:cs="Times New Roman"/>
          <w:sz w:val="28"/>
          <w:szCs w:val="28"/>
        </w:rPr>
        <w:t xml:space="preserve"> </w:t>
      </w:r>
      <w:r w:rsidR="000F6DD8" w:rsidRPr="00DE6583">
        <w:rPr>
          <w:rFonts w:ascii="Times New Roman" w:eastAsia="Times New Roman" w:hAnsi="Times New Roman" w:cs="Times New Roman"/>
          <w:sz w:val="28"/>
          <w:szCs w:val="28"/>
        </w:rPr>
        <w:t xml:space="preserve">произносят </w:t>
      </w:r>
      <w:r w:rsidRPr="00DE6583">
        <w:rPr>
          <w:rFonts w:ascii="Times New Roman" w:eastAsia="Times New Roman" w:hAnsi="Times New Roman" w:cs="Times New Roman"/>
          <w:sz w:val="28"/>
          <w:szCs w:val="28"/>
        </w:rPr>
        <w:t>перв</w:t>
      </w:r>
      <w:r w:rsidR="000F6DD8" w:rsidRPr="00DE6583">
        <w:rPr>
          <w:rFonts w:ascii="Times New Roman" w:eastAsia="Times New Roman" w:hAnsi="Times New Roman" w:cs="Times New Roman"/>
          <w:sz w:val="28"/>
          <w:szCs w:val="28"/>
        </w:rPr>
        <w:t>ую</w:t>
      </w:r>
      <w:r w:rsidRPr="00DE6583">
        <w:rPr>
          <w:rFonts w:ascii="Times New Roman" w:eastAsia="Times New Roman" w:hAnsi="Times New Roman" w:cs="Times New Roman"/>
          <w:sz w:val="28"/>
          <w:szCs w:val="28"/>
        </w:rPr>
        <w:t xml:space="preserve"> реплик</w:t>
      </w:r>
      <w:r w:rsidR="000F6DD8" w:rsidRPr="00DE6583">
        <w:rPr>
          <w:rFonts w:ascii="Times New Roman" w:eastAsia="Times New Roman" w:hAnsi="Times New Roman" w:cs="Times New Roman"/>
          <w:sz w:val="28"/>
          <w:szCs w:val="28"/>
        </w:rPr>
        <w:t>у</w:t>
      </w:r>
      <w:r w:rsidRPr="00DE6583">
        <w:rPr>
          <w:rFonts w:ascii="Times New Roman" w:eastAsia="Times New Roman" w:hAnsi="Times New Roman" w:cs="Times New Roman"/>
          <w:sz w:val="28"/>
          <w:szCs w:val="28"/>
        </w:rPr>
        <w:t xml:space="preserve">: «Ах, закройте, закройте глаза газет!». Лирическое сознание дробит пространство на мелкие составляющие, связываемые посредством монтажа. </w:t>
      </w:r>
      <w:r w:rsidRPr="00DE6583">
        <w:rPr>
          <w:rFonts w:ascii="Times New Roman" w:eastAsia="Times New Roman" w:hAnsi="Times New Roman" w:cs="Times New Roman"/>
          <w:sz w:val="28"/>
          <w:szCs w:val="28"/>
        </w:rPr>
        <w:lastRenderedPageBreak/>
        <w:t xml:space="preserve">«Письмо», таким образом, становится не только предметом, но и событием, запускающую цепную реакцию. Речь лирического героя, обращенная к матери создает ощущение «эллиптического» диалога – в </w:t>
      </w:r>
      <w:r w:rsidR="000F6DD8" w:rsidRPr="00DE6583">
        <w:rPr>
          <w:rFonts w:ascii="Times New Roman" w:eastAsia="Times New Roman" w:hAnsi="Times New Roman" w:cs="Times New Roman"/>
          <w:sz w:val="28"/>
          <w:szCs w:val="28"/>
        </w:rPr>
        <w:t xml:space="preserve">его </w:t>
      </w:r>
      <w:r w:rsidRPr="00DE6583">
        <w:rPr>
          <w:rFonts w:ascii="Times New Roman" w:eastAsia="Times New Roman" w:hAnsi="Times New Roman" w:cs="Times New Roman"/>
          <w:sz w:val="28"/>
          <w:szCs w:val="28"/>
        </w:rPr>
        <w:t xml:space="preserve">рамках </w:t>
      </w:r>
      <w:r w:rsidR="000F6DD8" w:rsidRPr="00DE6583">
        <w:rPr>
          <w:rFonts w:ascii="Times New Roman" w:eastAsia="Times New Roman" w:hAnsi="Times New Roman" w:cs="Times New Roman"/>
          <w:sz w:val="28"/>
          <w:szCs w:val="28"/>
        </w:rPr>
        <w:t xml:space="preserve">звучит </w:t>
      </w:r>
      <w:r w:rsidRPr="00DE6583">
        <w:rPr>
          <w:rFonts w:ascii="Times New Roman" w:eastAsia="Times New Roman" w:hAnsi="Times New Roman" w:cs="Times New Roman"/>
          <w:sz w:val="28"/>
          <w:szCs w:val="28"/>
        </w:rPr>
        <w:t xml:space="preserve">только часть реплик. Задымленное пространство представляет собой </w:t>
      </w:r>
      <w:r w:rsidR="000F6DD8"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пространство недостачи</w:t>
      </w:r>
      <w:r w:rsidR="000F6DD8"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в котором лирическому герою </w:t>
      </w:r>
      <w:r w:rsidR="000F6DD8" w:rsidRPr="00DE6583">
        <w:rPr>
          <w:rFonts w:ascii="Times New Roman" w:eastAsia="Times New Roman" w:hAnsi="Times New Roman" w:cs="Times New Roman"/>
          <w:sz w:val="28"/>
          <w:szCs w:val="28"/>
        </w:rPr>
        <w:t xml:space="preserve">невозможно </w:t>
      </w:r>
      <w:r w:rsidRPr="00DE6583">
        <w:rPr>
          <w:rFonts w:ascii="Times New Roman" w:eastAsia="Times New Roman" w:hAnsi="Times New Roman" w:cs="Times New Roman"/>
          <w:sz w:val="28"/>
          <w:szCs w:val="28"/>
        </w:rPr>
        <w:t>не только ничего разглядеть, но и услышать – также. Воздушное пространство вокруг него изменяет свое физическое состояние – уплотняется, дополнительно затрудняя восприятие, и наполняется звуками разрушения: «…весь воздух вымощен</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громыхающим под ядрами камнем!». Атмосфера деструкции в стихотворении </w:t>
      </w:r>
      <w:r w:rsidR="00113DC9" w:rsidRPr="00DE6583">
        <w:rPr>
          <w:rFonts w:ascii="Times New Roman" w:eastAsia="Times New Roman" w:hAnsi="Times New Roman" w:cs="Times New Roman"/>
          <w:sz w:val="28"/>
          <w:szCs w:val="28"/>
        </w:rPr>
        <w:t>развивается через</w:t>
      </w:r>
      <w:r w:rsidRPr="00DE6583">
        <w:rPr>
          <w:rFonts w:ascii="Times New Roman" w:eastAsia="Times New Roman" w:hAnsi="Times New Roman" w:cs="Times New Roman"/>
          <w:sz w:val="28"/>
          <w:szCs w:val="28"/>
        </w:rPr>
        <w:t xml:space="preserve"> </w:t>
      </w:r>
      <w:r w:rsidR="00113DC9" w:rsidRPr="00DE6583">
        <w:rPr>
          <w:rFonts w:ascii="Times New Roman" w:eastAsia="Times New Roman" w:hAnsi="Times New Roman" w:cs="Times New Roman"/>
          <w:sz w:val="28"/>
          <w:szCs w:val="28"/>
        </w:rPr>
        <w:t>образ</w:t>
      </w:r>
      <w:r w:rsidRPr="00DE6583">
        <w:rPr>
          <w:rFonts w:ascii="Times New Roman" w:eastAsia="Times New Roman" w:hAnsi="Times New Roman" w:cs="Times New Roman"/>
          <w:sz w:val="28"/>
          <w:szCs w:val="28"/>
        </w:rPr>
        <w:t xml:space="preserve"> воплощенного вечера, невротическое состояние которого подчеркивается </w:t>
      </w:r>
      <w:proofErr w:type="gramStart"/>
      <w:r w:rsidRPr="00DE6583">
        <w:rPr>
          <w:rFonts w:ascii="Times New Roman" w:eastAsia="Times New Roman" w:hAnsi="Times New Roman" w:cs="Times New Roman"/>
          <w:sz w:val="28"/>
          <w:szCs w:val="28"/>
        </w:rPr>
        <w:t>фонетическим</w:t>
      </w:r>
      <w:proofErr w:type="gramEnd"/>
      <w:r w:rsidRPr="00DE6583">
        <w:rPr>
          <w:rFonts w:ascii="Times New Roman" w:eastAsia="Times New Roman" w:hAnsi="Times New Roman" w:cs="Times New Roman"/>
          <w:sz w:val="28"/>
          <w:szCs w:val="28"/>
        </w:rPr>
        <w:t xml:space="preserve"> рядом («…кургузый,</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шершавый…»). Его телесность хоть и уязвлена («израненный»), но соответствует состоянию </w:t>
      </w:r>
      <w:r w:rsidR="000F6DD8" w:rsidRPr="00DE6583">
        <w:rPr>
          <w:rFonts w:ascii="Times New Roman" w:eastAsia="Times New Roman" w:hAnsi="Times New Roman" w:cs="Times New Roman"/>
          <w:sz w:val="28"/>
          <w:szCs w:val="28"/>
        </w:rPr>
        <w:t xml:space="preserve">его первообраза </w:t>
      </w:r>
      <w:r w:rsidRPr="00DE6583">
        <w:rPr>
          <w:rFonts w:ascii="Times New Roman" w:eastAsia="Times New Roman" w:hAnsi="Times New Roman" w:cs="Times New Roman"/>
          <w:sz w:val="28"/>
          <w:szCs w:val="28"/>
        </w:rPr>
        <w:t>(«надломивши тучные плечи,</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расплакался» - метафора дождя). </w:t>
      </w:r>
      <w:r w:rsidR="000F6DD8" w:rsidRPr="00DE6583">
        <w:rPr>
          <w:rFonts w:ascii="Times New Roman" w:eastAsia="Times New Roman" w:hAnsi="Times New Roman" w:cs="Times New Roman"/>
          <w:sz w:val="28"/>
          <w:szCs w:val="28"/>
        </w:rPr>
        <w:t>По мере п</w:t>
      </w:r>
      <w:r w:rsidRPr="00DE6583">
        <w:rPr>
          <w:rFonts w:ascii="Times New Roman" w:eastAsia="Times New Roman" w:hAnsi="Times New Roman" w:cs="Times New Roman"/>
          <w:sz w:val="28"/>
          <w:szCs w:val="28"/>
        </w:rPr>
        <w:t>риближ</w:t>
      </w:r>
      <w:r w:rsidR="000F6DD8" w:rsidRPr="00DE6583">
        <w:rPr>
          <w:rFonts w:ascii="Times New Roman" w:eastAsia="Times New Roman" w:hAnsi="Times New Roman" w:cs="Times New Roman"/>
          <w:sz w:val="28"/>
          <w:szCs w:val="28"/>
        </w:rPr>
        <w:t>ения</w:t>
      </w:r>
      <w:r w:rsidRPr="00DE6583">
        <w:rPr>
          <w:rFonts w:ascii="Times New Roman" w:eastAsia="Times New Roman" w:hAnsi="Times New Roman" w:cs="Times New Roman"/>
          <w:sz w:val="28"/>
          <w:szCs w:val="28"/>
        </w:rPr>
        <w:t xml:space="preserve"> к кульминации стихотворения, атмосфера </w:t>
      </w:r>
      <w:proofErr w:type="spellStart"/>
      <w:r w:rsidRPr="00DE6583">
        <w:rPr>
          <w:rFonts w:ascii="Times New Roman" w:eastAsia="Times New Roman" w:hAnsi="Times New Roman" w:cs="Times New Roman"/>
          <w:sz w:val="28"/>
          <w:szCs w:val="28"/>
        </w:rPr>
        <w:t>инфернализируется</w:t>
      </w:r>
      <w:proofErr w:type="spellEnd"/>
      <w:r w:rsidRPr="00DE6583">
        <w:rPr>
          <w:rFonts w:ascii="Times New Roman" w:eastAsia="Times New Roman" w:hAnsi="Times New Roman" w:cs="Times New Roman"/>
          <w:sz w:val="28"/>
          <w:szCs w:val="28"/>
        </w:rPr>
        <w:t xml:space="preserve">: от вскользь упомянутого ранения фокус восприятия переходит к массовому плачу по убитому. Однако время в тексте не статично – за вечером наступает ночь, и облачение звезд (синий ситец) </w:t>
      </w:r>
      <w:r w:rsidR="00061E38" w:rsidRPr="00DE6583">
        <w:rPr>
          <w:rFonts w:ascii="Times New Roman" w:eastAsia="Times New Roman" w:hAnsi="Times New Roman" w:cs="Times New Roman"/>
          <w:sz w:val="28"/>
          <w:szCs w:val="28"/>
        </w:rPr>
        <w:t xml:space="preserve">передает </w:t>
      </w:r>
      <w:r w:rsidRPr="00DE6583">
        <w:rPr>
          <w:rFonts w:ascii="Times New Roman" w:eastAsia="Times New Roman" w:hAnsi="Times New Roman" w:cs="Times New Roman"/>
          <w:sz w:val="28"/>
          <w:szCs w:val="28"/>
        </w:rPr>
        <w:t>внешн</w:t>
      </w:r>
      <w:r w:rsidR="00061E38" w:rsidRPr="00DE6583">
        <w:rPr>
          <w:rFonts w:ascii="Times New Roman" w:eastAsia="Times New Roman" w:hAnsi="Times New Roman" w:cs="Times New Roman"/>
          <w:sz w:val="28"/>
          <w:szCs w:val="28"/>
        </w:rPr>
        <w:t>юю</w:t>
      </w:r>
      <w:r w:rsidRPr="00DE6583">
        <w:rPr>
          <w:rFonts w:ascii="Times New Roman" w:eastAsia="Times New Roman" w:hAnsi="Times New Roman" w:cs="Times New Roman"/>
          <w:sz w:val="28"/>
          <w:szCs w:val="28"/>
        </w:rPr>
        <w:t xml:space="preserve"> характеристик</w:t>
      </w:r>
      <w:r w:rsidR="00061E38" w:rsidRPr="00DE6583">
        <w:rPr>
          <w:rFonts w:ascii="Times New Roman" w:eastAsia="Times New Roman" w:hAnsi="Times New Roman" w:cs="Times New Roman"/>
          <w:sz w:val="28"/>
          <w:szCs w:val="28"/>
        </w:rPr>
        <w:t>у</w:t>
      </w:r>
      <w:r w:rsidRPr="00DE6583">
        <w:rPr>
          <w:rFonts w:ascii="Times New Roman" w:eastAsia="Times New Roman" w:hAnsi="Times New Roman" w:cs="Times New Roman"/>
          <w:sz w:val="28"/>
          <w:szCs w:val="28"/>
        </w:rPr>
        <w:t xml:space="preserve"> ночного неба.</w:t>
      </w:r>
    </w:p>
    <w:p w:rsidR="00113DC9" w:rsidRPr="00DE6583" w:rsidRDefault="00113DC9"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Небесное светило наделяется глазом. На фоне </w:t>
      </w:r>
      <w:r w:rsidR="00061E38" w:rsidRPr="00DE6583">
        <w:rPr>
          <w:rFonts w:ascii="Times New Roman" w:eastAsia="Times New Roman" w:hAnsi="Times New Roman" w:cs="Times New Roman"/>
          <w:sz w:val="28"/>
          <w:szCs w:val="28"/>
        </w:rPr>
        <w:t xml:space="preserve">мельтешащей </w:t>
      </w:r>
      <w:r w:rsidRPr="00DE6583">
        <w:rPr>
          <w:rFonts w:ascii="Times New Roman" w:eastAsia="Times New Roman" w:hAnsi="Times New Roman" w:cs="Times New Roman"/>
          <w:sz w:val="28"/>
          <w:szCs w:val="28"/>
        </w:rPr>
        <w:t xml:space="preserve">динамики выделяется очеловеченная </w:t>
      </w:r>
      <w:proofErr w:type="spellStart"/>
      <w:r w:rsidRPr="00DE6583">
        <w:rPr>
          <w:rFonts w:ascii="Times New Roman" w:eastAsia="Times New Roman" w:hAnsi="Times New Roman" w:cs="Times New Roman"/>
          <w:sz w:val="28"/>
          <w:szCs w:val="28"/>
        </w:rPr>
        <w:t>Ковна</w:t>
      </w:r>
      <w:proofErr w:type="spellEnd"/>
      <w:r w:rsidRPr="00DE6583">
        <w:rPr>
          <w:rFonts w:ascii="Times New Roman" w:eastAsia="Times New Roman" w:hAnsi="Times New Roman" w:cs="Times New Roman"/>
          <w:sz w:val="28"/>
          <w:szCs w:val="28"/>
        </w:rPr>
        <w:t xml:space="preserve">, разрушающая сама себя: </w:t>
      </w:r>
    </w:p>
    <w:p w:rsidR="00113DC9" w:rsidRPr="00DE6583" w:rsidRDefault="00113DC9" w:rsidP="004A00AB">
      <w:pPr>
        <w:spacing w:after="0" w:line="360" w:lineRule="auto"/>
        <w:ind w:firstLine="709"/>
        <w:jc w:val="both"/>
        <w:rPr>
          <w:rFonts w:ascii="Times New Roman" w:eastAsia="Times New Roman" w:hAnsi="Times New Roman" w:cs="Times New Roman"/>
          <w:sz w:val="28"/>
          <w:szCs w:val="28"/>
        </w:rPr>
      </w:pPr>
      <w:proofErr w:type="spellStart"/>
      <w:r w:rsidRPr="00DE6583">
        <w:rPr>
          <w:rFonts w:ascii="Times New Roman" w:eastAsia="Times New Roman" w:hAnsi="Times New Roman" w:cs="Times New Roman"/>
          <w:sz w:val="28"/>
          <w:szCs w:val="28"/>
        </w:rPr>
        <w:t>слезя</w:t>
      </w:r>
      <w:proofErr w:type="spellEnd"/>
      <w:r w:rsidRPr="00DE6583">
        <w:rPr>
          <w:rFonts w:ascii="Times New Roman" w:eastAsia="Times New Roman" w:hAnsi="Times New Roman" w:cs="Times New Roman"/>
          <w:sz w:val="28"/>
          <w:szCs w:val="28"/>
        </w:rPr>
        <w:t xml:space="preserve"> золотые глаза костелов,</w:t>
      </w:r>
    </w:p>
    <w:p w:rsidR="00CB7680" w:rsidRPr="00DE6583" w:rsidRDefault="00113DC9"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пальцы улиц ломала </w:t>
      </w:r>
      <w:proofErr w:type="spellStart"/>
      <w:r w:rsidRPr="00DE6583">
        <w:rPr>
          <w:rFonts w:ascii="Times New Roman" w:eastAsia="Times New Roman" w:hAnsi="Times New Roman" w:cs="Times New Roman"/>
          <w:sz w:val="28"/>
          <w:szCs w:val="28"/>
        </w:rPr>
        <w:t>Ковна</w:t>
      </w:r>
      <w:proofErr w:type="spellEnd"/>
      <w:r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cr/>
        <w:t xml:space="preserve">Кульминации сцена плотских ужасов достигает </w:t>
      </w:r>
      <w:r w:rsidR="00061E38" w:rsidRPr="00DE6583">
        <w:rPr>
          <w:rFonts w:ascii="Times New Roman" w:eastAsia="Times New Roman" w:hAnsi="Times New Roman" w:cs="Times New Roman"/>
          <w:sz w:val="28"/>
          <w:szCs w:val="28"/>
        </w:rPr>
        <w:t xml:space="preserve">в тот момент, когда </w:t>
      </w:r>
      <w:r w:rsidRPr="00DE6583">
        <w:rPr>
          <w:rFonts w:ascii="Times New Roman" w:eastAsia="Times New Roman" w:hAnsi="Times New Roman" w:cs="Times New Roman"/>
          <w:sz w:val="28"/>
          <w:szCs w:val="28"/>
        </w:rPr>
        <w:t>реплик</w:t>
      </w:r>
      <w:r w:rsidR="00061E38" w:rsidRPr="00DE6583">
        <w:rPr>
          <w:rFonts w:ascii="Times New Roman" w:eastAsia="Times New Roman" w:hAnsi="Times New Roman" w:cs="Times New Roman"/>
          <w:sz w:val="28"/>
          <w:szCs w:val="28"/>
        </w:rPr>
        <w:t>и</w:t>
      </w:r>
      <w:r w:rsidRPr="00DE6583">
        <w:rPr>
          <w:rFonts w:ascii="Times New Roman" w:eastAsia="Times New Roman" w:hAnsi="Times New Roman" w:cs="Times New Roman"/>
          <w:sz w:val="28"/>
          <w:szCs w:val="28"/>
        </w:rPr>
        <w:t xml:space="preserve"> покалеченного</w:t>
      </w:r>
      <w:r w:rsidR="00061E38" w:rsidRPr="00DE6583">
        <w:rPr>
          <w:rFonts w:ascii="Times New Roman" w:eastAsia="Times New Roman" w:hAnsi="Times New Roman" w:cs="Times New Roman"/>
          <w:sz w:val="28"/>
          <w:szCs w:val="28"/>
        </w:rPr>
        <w:t>, но все еще храбрящегося</w:t>
      </w:r>
      <w:r w:rsidRPr="00DE6583">
        <w:rPr>
          <w:rFonts w:ascii="Times New Roman" w:eastAsia="Times New Roman" w:hAnsi="Times New Roman" w:cs="Times New Roman"/>
          <w:sz w:val="28"/>
          <w:szCs w:val="28"/>
        </w:rPr>
        <w:t xml:space="preserve"> вечера </w:t>
      </w:r>
      <w:r w:rsidR="00061E38" w:rsidRPr="00DE6583">
        <w:rPr>
          <w:rFonts w:ascii="Times New Roman" w:eastAsia="Times New Roman" w:hAnsi="Times New Roman" w:cs="Times New Roman"/>
          <w:sz w:val="28"/>
          <w:szCs w:val="28"/>
        </w:rPr>
        <w:t xml:space="preserve">звучат сразу после описания </w:t>
      </w:r>
      <w:r w:rsidRPr="00DE6583">
        <w:rPr>
          <w:rFonts w:ascii="Times New Roman" w:eastAsia="Times New Roman" w:hAnsi="Times New Roman" w:cs="Times New Roman"/>
          <w:strike/>
          <w:sz w:val="28"/>
          <w:szCs w:val="28"/>
        </w:rPr>
        <w:t>с</w:t>
      </w:r>
      <w:r w:rsidRPr="00DE6583">
        <w:rPr>
          <w:rFonts w:ascii="Times New Roman" w:eastAsia="Times New Roman" w:hAnsi="Times New Roman" w:cs="Times New Roman"/>
          <w:sz w:val="28"/>
          <w:szCs w:val="28"/>
        </w:rPr>
        <w:t xml:space="preserve"> его телесн</w:t>
      </w:r>
      <w:r w:rsidR="00061E38" w:rsidRPr="00DE6583">
        <w:rPr>
          <w:rFonts w:ascii="Times New Roman" w:eastAsia="Times New Roman" w:hAnsi="Times New Roman" w:cs="Times New Roman"/>
          <w:sz w:val="28"/>
          <w:szCs w:val="28"/>
        </w:rPr>
        <w:t>ого</w:t>
      </w:r>
      <w:r w:rsidRPr="00DE6583">
        <w:rPr>
          <w:rFonts w:ascii="Times New Roman" w:eastAsia="Times New Roman" w:hAnsi="Times New Roman" w:cs="Times New Roman"/>
          <w:sz w:val="28"/>
          <w:szCs w:val="28"/>
        </w:rPr>
        <w:t xml:space="preserve"> состояни</w:t>
      </w:r>
      <w:r w:rsidR="00061E38" w:rsidRPr="00DE6583">
        <w:rPr>
          <w:rFonts w:ascii="Times New Roman" w:eastAsia="Times New Roman" w:hAnsi="Times New Roman" w:cs="Times New Roman"/>
          <w:sz w:val="28"/>
          <w:szCs w:val="28"/>
        </w:rPr>
        <w:t>я</w:t>
      </w:r>
      <w:r w:rsidRPr="00DE6583">
        <w:rPr>
          <w:rFonts w:ascii="Times New Roman" w:eastAsia="Times New Roman" w:hAnsi="Times New Roman" w:cs="Times New Roman"/>
          <w:sz w:val="28"/>
          <w:szCs w:val="28"/>
        </w:rPr>
        <w:t>: «А вечер кричит,</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безногий,</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безрукий…». Динамический слом происходит </w:t>
      </w:r>
      <w:r w:rsidR="000106EB" w:rsidRPr="00DE6583">
        <w:rPr>
          <w:rFonts w:ascii="Times New Roman" w:eastAsia="Times New Roman" w:hAnsi="Times New Roman" w:cs="Times New Roman"/>
          <w:sz w:val="28"/>
          <w:szCs w:val="28"/>
        </w:rPr>
        <w:t>ч</w:t>
      </w:r>
      <w:r w:rsidR="00061E38" w:rsidRPr="00DE6583">
        <w:rPr>
          <w:rFonts w:ascii="Times New Roman" w:eastAsia="Times New Roman" w:hAnsi="Times New Roman" w:cs="Times New Roman"/>
          <w:sz w:val="28"/>
          <w:szCs w:val="28"/>
        </w:rPr>
        <w:t xml:space="preserve">ерез называние </w:t>
      </w:r>
      <w:r w:rsidRPr="00DE6583">
        <w:rPr>
          <w:rFonts w:ascii="Times New Roman" w:eastAsia="Times New Roman" w:hAnsi="Times New Roman" w:cs="Times New Roman"/>
          <w:sz w:val="28"/>
          <w:szCs w:val="28"/>
        </w:rPr>
        <w:t>предмета-события: «Звонок»</w:t>
      </w:r>
      <w:r w:rsidR="00061E38" w:rsidRPr="00DE6583">
        <w:rPr>
          <w:rFonts w:ascii="Times New Roman" w:eastAsia="Times New Roman" w:hAnsi="Times New Roman" w:cs="Times New Roman"/>
          <w:sz w:val="28"/>
          <w:szCs w:val="28"/>
        </w:rPr>
        <w:t xml:space="preserve"> (такую же роль в начале стихотворения играла фраза «Письмо</w:t>
      </w:r>
      <w:proofErr w:type="gramStart"/>
      <w:r w:rsidR="00061E38"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w:t>
      </w:r>
      <w:proofErr w:type="gramEnd"/>
      <w:r w:rsidRPr="00DE6583">
        <w:rPr>
          <w:rFonts w:ascii="Times New Roman" w:eastAsia="Times New Roman" w:hAnsi="Times New Roman" w:cs="Times New Roman"/>
          <w:sz w:val="28"/>
          <w:szCs w:val="28"/>
        </w:rPr>
        <w:t xml:space="preserve">Сознание лирического героя выскальзывает из реальности военных действий </w:t>
      </w:r>
      <w:r w:rsidRPr="00DE6583">
        <w:rPr>
          <w:rFonts w:ascii="Times New Roman" w:eastAsia="Times New Roman" w:hAnsi="Times New Roman" w:cs="Times New Roman"/>
          <w:sz w:val="28"/>
          <w:szCs w:val="28"/>
        </w:rPr>
        <w:lastRenderedPageBreak/>
        <w:t xml:space="preserve">и возвращается в пространство тыла, уже незадымленное и </w:t>
      </w:r>
      <w:r w:rsidR="00061E38" w:rsidRPr="00DE6583">
        <w:rPr>
          <w:rFonts w:ascii="Times New Roman" w:eastAsia="Times New Roman" w:hAnsi="Times New Roman" w:cs="Times New Roman"/>
          <w:sz w:val="28"/>
          <w:szCs w:val="28"/>
        </w:rPr>
        <w:t xml:space="preserve">пригодное </w:t>
      </w:r>
      <w:r w:rsidRPr="00DE6583">
        <w:rPr>
          <w:rFonts w:ascii="Times New Roman" w:eastAsia="Times New Roman" w:hAnsi="Times New Roman" w:cs="Times New Roman"/>
          <w:sz w:val="28"/>
          <w:szCs w:val="28"/>
        </w:rPr>
        <w:t>для того, чтобы воспринимать происходящее. Последняя трансформация относится к «маме», получающей «об убитом телеграмму»: она белеет, сливаясь в единую массу с наполнившими город «бе</w:t>
      </w:r>
      <w:r w:rsidR="008D2CE0" w:rsidRPr="00DE6583">
        <w:rPr>
          <w:rFonts w:ascii="Times New Roman" w:eastAsia="Times New Roman" w:hAnsi="Times New Roman" w:cs="Times New Roman"/>
          <w:sz w:val="28"/>
          <w:szCs w:val="28"/>
        </w:rPr>
        <w:t>лыми матерями</w:t>
      </w:r>
      <w:r w:rsidR="002209CC" w:rsidRPr="00DE6583">
        <w:rPr>
          <w:rFonts w:ascii="Times New Roman" w:eastAsia="Times New Roman" w:hAnsi="Times New Roman" w:cs="Times New Roman"/>
          <w:sz w:val="28"/>
          <w:szCs w:val="28"/>
        </w:rPr>
        <w:t>».</w:t>
      </w:r>
    </w:p>
    <w:p w:rsidR="00CB7680" w:rsidRPr="00DE6583" w:rsidRDefault="00CB7680" w:rsidP="004A00AB">
      <w:pPr>
        <w:spacing w:line="360" w:lineRule="auto"/>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br w:type="page"/>
      </w:r>
    </w:p>
    <w:p w:rsidR="00D00DC8" w:rsidRPr="00DE6583" w:rsidRDefault="00D00DC8"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hAnsi="Times New Roman" w:cs="Times New Roman"/>
          <w:sz w:val="28"/>
          <w:szCs w:val="28"/>
        </w:rPr>
        <w:lastRenderedPageBreak/>
        <w:t>Обратим внимание на сходный механизм создания художественной реальности в полотне Александры Экстер «Город», 1914 года</w:t>
      </w:r>
      <w:r w:rsidR="00CB7680" w:rsidRPr="00DE6583">
        <w:rPr>
          <w:rFonts w:ascii="Times New Roman" w:hAnsi="Times New Roman" w:cs="Times New Roman"/>
          <w:sz w:val="28"/>
          <w:szCs w:val="28"/>
        </w:rPr>
        <w:t xml:space="preserve"> (Рис. 5)</w:t>
      </w:r>
      <w:r w:rsidRPr="00DE6583">
        <w:rPr>
          <w:rFonts w:ascii="Times New Roman" w:hAnsi="Times New Roman" w:cs="Times New Roman"/>
          <w:sz w:val="28"/>
          <w:szCs w:val="28"/>
        </w:rPr>
        <w:t>. Пространство города распадается на дробные составляющие, перемежающиеся между собой. Происходит полный слом перспективы, смещается линия горизонта, дома, образуя неровные сколы, нагромождаются друг на друга. Французские флаги, накладывающиеся на фигуры домов, представляют повторяющийся паттерн. Помимо прочего просматривается геометризация пространства: угловатые фигуры домов соседствуют со сферическими деревьями.</w:t>
      </w:r>
      <w:r w:rsidR="008D2CE0" w:rsidRPr="00DE6583">
        <w:rPr>
          <w:rFonts w:ascii="Times New Roman" w:eastAsia="Times New Roman" w:hAnsi="Times New Roman" w:cs="Times New Roman"/>
          <w:sz w:val="28"/>
          <w:szCs w:val="28"/>
        </w:rPr>
        <w:t xml:space="preserve"> </w:t>
      </w:r>
    </w:p>
    <w:p w:rsidR="00CB7680" w:rsidRPr="00DE6583" w:rsidRDefault="004968CC"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4470400" cy="5632584"/>
            <wp:effectExtent l="19050" t="0" r="6350"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6692" cy="5627912"/>
                    </a:xfrm>
                    <a:prstGeom prst="rect">
                      <a:avLst/>
                    </a:prstGeom>
                    <a:noFill/>
                    <a:ln>
                      <a:noFill/>
                    </a:ln>
                  </pic:spPr>
                </pic:pic>
              </a:graphicData>
            </a:graphic>
          </wp:inline>
        </w:drawing>
      </w:r>
    </w:p>
    <w:p w:rsidR="00655830" w:rsidRPr="00DE6583" w:rsidRDefault="00CB7680"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5</w:t>
      </w:r>
      <w:r w:rsidR="002B552E" w:rsidRPr="00DE6583">
        <w:rPr>
          <w:rFonts w:ascii="Times New Roman" w:hAnsi="Times New Roman" w:cs="Times New Roman"/>
          <w:b w:val="0"/>
          <w:color w:val="auto"/>
          <w:sz w:val="24"/>
          <w:szCs w:val="24"/>
        </w:rPr>
        <w:fldChar w:fldCharType="end"/>
      </w:r>
    </w:p>
    <w:p w:rsidR="00D00DC8" w:rsidRPr="00DE6583" w:rsidRDefault="00D00DC8"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В картине художника-футуриста В. Пальмова «</w:t>
      </w:r>
      <w:proofErr w:type="spellStart"/>
      <w:r w:rsidRPr="00DE6583">
        <w:rPr>
          <w:rFonts w:ascii="Times New Roman" w:hAnsi="Times New Roman" w:cs="Times New Roman"/>
          <w:sz w:val="28"/>
          <w:szCs w:val="28"/>
        </w:rPr>
        <w:t>Суйфунский</w:t>
      </w:r>
      <w:proofErr w:type="spellEnd"/>
      <w:r w:rsidRPr="00DE6583">
        <w:rPr>
          <w:rFonts w:ascii="Times New Roman" w:hAnsi="Times New Roman" w:cs="Times New Roman"/>
          <w:sz w:val="28"/>
          <w:szCs w:val="28"/>
        </w:rPr>
        <w:t xml:space="preserve"> рынок» 1920 года</w:t>
      </w:r>
      <w:r w:rsidR="00CB7680" w:rsidRPr="00DE6583">
        <w:rPr>
          <w:rFonts w:ascii="Times New Roman" w:hAnsi="Times New Roman" w:cs="Times New Roman"/>
          <w:sz w:val="28"/>
          <w:szCs w:val="28"/>
        </w:rPr>
        <w:t xml:space="preserve"> (Рис. 6)</w:t>
      </w:r>
      <w:r w:rsidRPr="00DE6583">
        <w:rPr>
          <w:rFonts w:ascii="Times New Roman" w:hAnsi="Times New Roman" w:cs="Times New Roman"/>
          <w:sz w:val="28"/>
          <w:szCs w:val="28"/>
        </w:rPr>
        <w:t xml:space="preserve"> пространство также организуется через механизм деструкции. Сам сюжет полотна – отражение эстетики </w:t>
      </w:r>
      <w:proofErr w:type="spellStart"/>
      <w:r w:rsidRPr="00DE6583">
        <w:rPr>
          <w:rFonts w:ascii="Times New Roman" w:hAnsi="Times New Roman" w:cs="Times New Roman"/>
          <w:sz w:val="28"/>
          <w:szCs w:val="28"/>
        </w:rPr>
        <w:t>кубофутуризма</w:t>
      </w:r>
      <w:proofErr w:type="spellEnd"/>
      <w:r w:rsidRPr="00DE6583">
        <w:rPr>
          <w:rFonts w:ascii="Times New Roman" w:hAnsi="Times New Roman" w:cs="Times New Roman"/>
          <w:sz w:val="28"/>
          <w:szCs w:val="28"/>
        </w:rPr>
        <w:t xml:space="preserve">: городская улица, украшенная вывесками. Графическое слово внедрено в живописное пространство наравне с другими изображаемыми предметами. Примечательна деструкция пространства – нарушена привычная перспектива, дома расколоты и сдвинуты, облака на небе </w:t>
      </w:r>
      <w:proofErr w:type="spellStart"/>
      <w:r w:rsidRPr="00DE6583">
        <w:rPr>
          <w:rFonts w:ascii="Times New Roman" w:hAnsi="Times New Roman" w:cs="Times New Roman"/>
          <w:sz w:val="28"/>
          <w:szCs w:val="28"/>
        </w:rPr>
        <w:t>геометризированы</w:t>
      </w:r>
      <w:proofErr w:type="spellEnd"/>
      <w:r w:rsidRPr="00DE6583">
        <w:rPr>
          <w:rFonts w:ascii="Times New Roman" w:hAnsi="Times New Roman" w:cs="Times New Roman"/>
          <w:sz w:val="28"/>
          <w:szCs w:val="28"/>
        </w:rPr>
        <w:t xml:space="preserve">, как и тени от объектов на земле. Изображенный город открывается с позиции движения – искажается в пропорциях и ракурсах. </w:t>
      </w:r>
    </w:p>
    <w:p w:rsidR="00D00DC8" w:rsidRPr="00DE6583" w:rsidRDefault="00D00DC8" w:rsidP="004A00AB">
      <w:pPr>
        <w:spacing w:after="0" w:line="360" w:lineRule="auto"/>
        <w:ind w:firstLine="709"/>
        <w:jc w:val="both"/>
        <w:rPr>
          <w:rFonts w:ascii="Times New Roman" w:hAnsi="Times New Roman" w:cs="Times New Roman"/>
          <w:sz w:val="28"/>
          <w:szCs w:val="28"/>
        </w:rPr>
      </w:pPr>
    </w:p>
    <w:p w:rsidR="00CB7680" w:rsidRPr="00DE6583" w:rsidRDefault="00CE03A4" w:rsidP="004A00AB">
      <w:pPr>
        <w:keepNext/>
        <w:spacing w:after="0" w:line="360" w:lineRule="auto"/>
        <w:ind w:firstLine="709"/>
        <w:jc w:val="both"/>
        <w:rPr>
          <w:rFonts w:ascii="Times New Roman" w:hAnsi="Times New Roman" w:cs="Times New Roman"/>
          <w:sz w:val="24"/>
          <w:szCs w:val="24"/>
        </w:rPr>
      </w:pPr>
      <w:r w:rsidRPr="00DE6583">
        <w:rPr>
          <w:rFonts w:ascii="Times New Roman" w:hAnsi="Times New Roman" w:cs="Times New Roman"/>
          <w:noProof/>
          <w:sz w:val="24"/>
          <w:szCs w:val="24"/>
          <w:lang w:eastAsia="ru-RU"/>
        </w:rPr>
        <w:drawing>
          <wp:inline distT="0" distB="0" distL="0" distR="0">
            <wp:extent cx="5416550" cy="4041262"/>
            <wp:effectExtent l="19050" t="0" r="0" b="0"/>
            <wp:docPr id="9" name="Рисунок 6" descr="C:\Users\lizaz\AppData\Local\Microsoft\Windows\INetCache\Content.Word\пальмов Суйфунский рынок. 1920 г. вывески дестру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zaz\AppData\Local\Microsoft\Windows\INetCache\Content.Word\пальмов Суйфунский рынок. 1920 г. вывески деструкция.jpg"/>
                    <pic:cNvPicPr>
                      <a:picLocks noChangeAspect="1" noChangeArrowheads="1"/>
                    </pic:cNvPicPr>
                  </pic:nvPicPr>
                  <pic:blipFill>
                    <a:blip r:embed="rId18" cstate="print"/>
                    <a:srcRect/>
                    <a:stretch>
                      <a:fillRect/>
                    </a:stretch>
                  </pic:blipFill>
                  <pic:spPr bwMode="auto">
                    <a:xfrm>
                      <a:off x="0" y="0"/>
                      <a:ext cx="5434901" cy="4054953"/>
                    </a:xfrm>
                    <a:prstGeom prst="rect">
                      <a:avLst/>
                    </a:prstGeom>
                    <a:noFill/>
                    <a:ln w="9525">
                      <a:noFill/>
                      <a:miter lim="800000"/>
                      <a:headEnd/>
                      <a:tailEnd/>
                    </a:ln>
                  </pic:spPr>
                </pic:pic>
              </a:graphicData>
            </a:graphic>
          </wp:inline>
        </w:drawing>
      </w:r>
    </w:p>
    <w:p w:rsidR="00CE03A4" w:rsidRPr="00DE6583" w:rsidRDefault="00CB7680"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6</w:t>
      </w:r>
      <w:r w:rsidR="002B552E" w:rsidRPr="00DE6583">
        <w:rPr>
          <w:rFonts w:ascii="Times New Roman" w:hAnsi="Times New Roman" w:cs="Times New Roman"/>
          <w:b w:val="0"/>
          <w:color w:val="auto"/>
          <w:sz w:val="24"/>
          <w:szCs w:val="24"/>
        </w:rPr>
        <w:fldChar w:fldCharType="end"/>
      </w:r>
    </w:p>
    <w:p w:rsidR="00D00DC8" w:rsidRPr="00DE6583" w:rsidRDefault="00D00DC8" w:rsidP="004A00AB">
      <w:pPr>
        <w:spacing w:after="0" w:line="360" w:lineRule="auto"/>
        <w:ind w:firstLine="709"/>
        <w:jc w:val="both"/>
        <w:rPr>
          <w:rFonts w:ascii="Times New Roman" w:hAnsi="Times New Roman" w:cs="Times New Roman"/>
          <w:sz w:val="28"/>
          <w:szCs w:val="28"/>
        </w:rPr>
      </w:pPr>
    </w:p>
    <w:p w:rsidR="00D00DC8" w:rsidRPr="00DE6583" w:rsidRDefault="00D00DC8" w:rsidP="004A00AB">
      <w:pPr>
        <w:spacing w:after="0" w:line="360" w:lineRule="auto"/>
        <w:ind w:firstLine="709"/>
        <w:jc w:val="both"/>
        <w:rPr>
          <w:rFonts w:ascii="Times New Roman" w:hAnsi="Times New Roman" w:cs="Times New Roman"/>
          <w:sz w:val="28"/>
          <w:szCs w:val="28"/>
        </w:rPr>
      </w:pPr>
    </w:p>
    <w:p w:rsidR="00D00DC8" w:rsidRPr="00DE6583" w:rsidRDefault="00D00DC8" w:rsidP="004A00AB">
      <w:pPr>
        <w:spacing w:after="0" w:line="360" w:lineRule="auto"/>
        <w:ind w:firstLine="709"/>
        <w:jc w:val="both"/>
        <w:rPr>
          <w:rFonts w:ascii="Times New Roman" w:hAnsi="Times New Roman" w:cs="Times New Roman"/>
          <w:sz w:val="28"/>
          <w:szCs w:val="28"/>
        </w:rPr>
      </w:pPr>
    </w:p>
    <w:p w:rsidR="00D00DC8" w:rsidRPr="00DE6583" w:rsidRDefault="00D00DC8" w:rsidP="004A00AB">
      <w:pPr>
        <w:spacing w:after="0" w:line="360" w:lineRule="auto"/>
        <w:ind w:firstLine="709"/>
        <w:jc w:val="both"/>
        <w:rPr>
          <w:rFonts w:ascii="Times New Roman" w:hAnsi="Times New Roman" w:cs="Times New Roman"/>
          <w:sz w:val="28"/>
          <w:szCs w:val="28"/>
        </w:rPr>
      </w:pPr>
    </w:p>
    <w:p w:rsidR="00D00DC8" w:rsidRPr="00DE6583" w:rsidRDefault="00D00DC8" w:rsidP="004A00AB">
      <w:pPr>
        <w:spacing w:after="0" w:line="360" w:lineRule="auto"/>
        <w:ind w:firstLine="709"/>
        <w:jc w:val="both"/>
        <w:rPr>
          <w:rFonts w:ascii="Times New Roman" w:hAnsi="Times New Roman" w:cs="Times New Roman"/>
          <w:sz w:val="28"/>
          <w:szCs w:val="28"/>
        </w:rPr>
      </w:pPr>
    </w:p>
    <w:p w:rsidR="00D00DC8" w:rsidRPr="00DE6583" w:rsidRDefault="00D00DC8"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Картина «Рулетка» 1915 года</w:t>
      </w:r>
      <w:r w:rsidR="00CB7680" w:rsidRPr="00DE6583">
        <w:rPr>
          <w:rFonts w:ascii="Times New Roman" w:hAnsi="Times New Roman" w:cs="Times New Roman"/>
          <w:sz w:val="28"/>
          <w:szCs w:val="28"/>
        </w:rPr>
        <w:t xml:space="preserve"> (Рис. 7)</w:t>
      </w:r>
      <w:r w:rsidRPr="00DE6583">
        <w:rPr>
          <w:rFonts w:ascii="Times New Roman" w:hAnsi="Times New Roman" w:cs="Times New Roman"/>
          <w:sz w:val="28"/>
          <w:szCs w:val="28"/>
        </w:rPr>
        <w:t xml:space="preserve"> представляет собой одно из немногих сохранившихся полотен авторства В. Маяковского. Для картины характерна не только геометризация – четкие формы и фигуры, но и деструкция: картина наполняется разрозненным предметами, представляющими собой един</w:t>
      </w:r>
      <w:r w:rsidR="000A3174" w:rsidRPr="00DE6583">
        <w:rPr>
          <w:rFonts w:ascii="Times New Roman" w:hAnsi="Times New Roman" w:cs="Times New Roman"/>
          <w:sz w:val="28"/>
          <w:szCs w:val="28"/>
        </w:rPr>
        <w:t>ое</w:t>
      </w:r>
      <w:r w:rsidRPr="00DE6583">
        <w:rPr>
          <w:rFonts w:ascii="Times New Roman" w:hAnsi="Times New Roman" w:cs="Times New Roman"/>
          <w:sz w:val="28"/>
          <w:szCs w:val="28"/>
        </w:rPr>
        <w:t xml:space="preserve"> целое. Деструкция обусловлена динамикой </w:t>
      </w:r>
      <w:proofErr w:type="gramStart"/>
      <w:r w:rsidRPr="00DE6583">
        <w:rPr>
          <w:rFonts w:ascii="Times New Roman" w:hAnsi="Times New Roman" w:cs="Times New Roman"/>
          <w:sz w:val="28"/>
          <w:szCs w:val="28"/>
        </w:rPr>
        <w:t>изображаемого</w:t>
      </w:r>
      <w:proofErr w:type="gramEnd"/>
      <w:r w:rsidRPr="00DE6583">
        <w:rPr>
          <w:rFonts w:ascii="Times New Roman" w:hAnsi="Times New Roman" w:cs="Times New Roman"/>
          <w:sz w:val="28"/>
          <w:szCs w:val="28"/>
        </w:rPr>
        <w:t xml:space="preserve"> – крутящейся рулетки. Так, демонстрируются различные аспекты игры в рулетку: азартное лицо игрока, загадавшего цифру (его мысли проявлены графически), фишки, глаза наблюдателей, поле для игры. В картину непосредственно внедряется вектор – стрелки, указывающие направления вращения рулетки.</w:t>
      </w:r>
    </w:p>
    <w:p w:rsidR="00CB7680" w:rsidRPr="00DE6583" w:rsidRDefault="004968CC"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4411886" cy="5372100"/>
            <wp:effectExtent l="19050" t="0" r="7714"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7632" cy="5379096"/>
                    </a:xfrm>
                    <a:prstGeom prst="rect">
                      <a:avLst/>
                    </a:prstGeom>
                    <a:noFill/>
                    <a:ln>
                      <a:noFill/>
                    </a:ln>
                  </pic:spPr>
                </pic:pic>
              </a:graphicData>
            </a:graphic>
          </wp:inline>
        </w:drawing>
      </w:r>
    </w:p>
    <w:p w:rsidR="00CE03A4" w:rsidRPr="00DE6583" w:rsidRDefault="00CB7680"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7</w:t>
      </w:r>
      <w:r w:rsidR="002B552E" w:rsidRPr="00DE6583">
        <w:rPr>
          <w:rFonts w:ascii="Times New Roman" w:hAnsi="Times New Roman" w:cs="Times New Roman"/>
          <w:b w:val="0"/>
          <w:color w:val="auto"/>
          <w:sz w:val="24"/>
          <w:szCs w:val="24"/>
        </w:rPr>
        <w:fldChar w:fldCharType="end"/>
      </w:r>
    </w:p>
    <w:p w:rsidR="00293487" w:rsidRPr="00DE6583" w:rsidRDefault="00293487" w:rsidP="002673CF">
      <w:pPr>
        <w:pStyle w:val="1"/>
        <w:spacing w:line="360" w:lineRule="auto"/>
        <w:jc w:val="center"/>
        <w:rPr>
          <w:rFonts w:ascii="Times New Roman" w:hAnsi="Times New Roman" w:cs="Times New Roman"/>
          <w:b/>
          <w:bCs/>
          <w:color w:val="auto"/>
          <w:sz w:val="28"/>
          <w:szCs w:val="28"/>
        </w:rPr>
      </w:pPr>
      <w:bookmarkStart w:id="10" w:name="_Toc134717306"/>
      <w:r w:rsidRPr="00DE6583">
        <w:rPr>
          <w:rFonts w:ascii="Times New Roman" w:hAnsi="Times New Roman" w:cs="Times New Roman"/>
          <w:b/>
          <w:bCs/>
          <w:color w:val="auto"/>
          <w:sz w:val="28"/>
          <w:szCs w:val="28"/>
        </w:rPr>
        <w:lastRenderedPageBreak/>
        <w:t>Глава 3. Механизмы трансформации объектов физического мира</w:t>
      </w:r>
      <w:r w:rsidR="002673CF" w:rsidRPr="00DE6583">
        <w:rPr>
          <w:rFonts w:ascii="Times New Roman" w:hAnsi="Times New Roman" w:cs="Times New Roman"/>
          <w:b/>
          <w:bCs/>
          <w:color w:val="auto"/>
          <w:sz w:val="28"/>
          <w:szCs w:val="28"/>
        </w:rPr>
        <w:t xml:space="preserve"> </w:t>
      </w:r>
      <w:r w:rsidRPr="00DE6583">
        <w:rPr>
          <w:rFonts w:ascii="Times New Roman" w:hAnsi="Times New Roman" w:cs="Times New Roman"/>
          <w:b/>
          <w:bCs/>
          <w:color w:val="auto"/>
          <w:sz w:val="28"/>
          <w:szCs w:val="28"/>
        </w:rPr>
        <w:t>в ранней лирике Маяковского</w:t>
      </w:r>
      <w:bookmarkEnd w:id="10"/>
    </w:p>
    <w:p w:rsidR="009563A1"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От рассмотрения </w:t>
      </w:r>
      <w:r w:rsidR="009306FA" w:rsidRPr="00DE6583">
        <w:rPr>
          <w:rFonts w:ascii="Times New Roman" w:hAnsi="Times New Roman" w:cs="Times New Roman"/>
          <w:sz w:val="28"/>
          <w:szCs w:val="28"/>
        </w:rPr>
        <w:t xml:space="preserve">основных принципов трансформации </w:t>
      </w:r>
      <w:r w:rsidRPr="00DE6583">
        <w:rPr>
          <w:rFonts w:ascii="Times New Roman" w:hAnsi="Times New Roman" w:cs="Times New Roman"/>
          <w:sz w:val="28"/>
          <w:szCs w:val="28"/>
        </w:rPr>
        <w:t xml:space="preserve">плана пространства перейдем к </w:t>
      </w:r>
      <w:r w:rsidR="009306FA" w:rsidRPr="00DE6583">
        <w:rPr>
          <w:rFonts w:ascii="Times New Roman" w:hAnsi="Times New Roman" w:cs="Times New Roman"/>
          <w:sz w:val="28"/>
          <w:szCs w:val="28"/>
        </w:rPr>
        <w:t xml:space="preserve">анализу способов трансформации конкретных и весьма разнообразных объектов, заполняющих это пространство. </w:t>
      </w:r>
      <w:r w:rsidR="00646726" w:rsidRPr="00DE6583">
        <w:rPr>
          <w:rFonts w:ascii="Times New Roman" w:hAnsi="Times New Roman" w:cs="Times New Roman"/>
          <w:sz w:val="28"/>
          <w:szCs w:val="28"/>
        </w:rPr>
        <w:t>В строгом смысле к</w:t>
      </w:r>
      <w:r w:rsidR="009306FA" w:rsidRPr="00DE6583">
        <w:rPr>
          <w:rFonts w:ascii="Times New Roman" w:hAnsi="Times New Roman" w:cs="Times New Roman"/>
          <w:sz w:val="28"/>
          <w:szCs w:val="28"/>
        </w:rPr>
        <w:t xml:space="preserve"> их числу </w:t>
      </w:r>
      <w:r w:rsidR="00646726" w:rsidRPr="00DE6583">
        <w:rPr>
          <w:rFonts w:ascii="Times New Roman" w:hAnsi="Times New Roman" w:cs="Times New Roman"/>
          <w:sz w:val="28"/>
          <w:szCs w:val="28"/>
        </w:rPr>
        <w:t>можно отнести лишь</w:t>
      </w:r>
      <w:r w:rsidR="009306FA" w:rsidRPr="00DE6583">
        <w:rPr>
          <w:rFonts w:ascii="Times New Roman" w:hAnsi="Times New Roman" w:cs="Times New Roman"/>
          <w:sz w:val="28"/>
          <w:szCs w:val="28"/>
        </w:rPr>
        <w:t xml:space="preserve"> собственно физические реалии</w:t>
      </w:r>
      <w:r w:rsidR="00646726" w:rsidRPr="00DE6583">
        <w:rPr>
          <w:rFonts w:ascii="Times New Roman" w:hAnsi="Times New Roman" w:cs="Times New Roman"/>
          <w:sz w:val="28"/>
          <w:szCs w:val="28"/>
        </w:rPr>
        <w:t>. Но Маяковский «</w:t>
      </w:r>
      <w:proofErr w:type="spellStart"/>
      <w:r w:rsidR="00646726" w:rsidRPr="00DE6583">
        <w:rPr>
          <w:rFonts w:ascii="Times New Roman" w:hAnsi="Times New Roman" w:cs="Times New Roman"/>
          <w:sz w:val="28"/>
          <w:szCs w:val="28"/>
        </w:rPr>
        <w:t>оплотняет</w:t>
      </w:r>
      <w:proofErr w:type="spellEnd"/>
      <w:r w:rsidR="00646726" w:rsidRPr="00DE6583">
        <w:rPr>
          <w:rFonts w:ascii="Times New Roman" w:hAnsi="Times New Roman" w:cs="Times New Roman"/>
          <w:sz w:val="28"/>
          <w:szCs w:val="28"/>
        </w:rPr>
        <w:t>» и погружает в физический мир многое из того, что в соответствии с общими представлениями ему не принадлежит</w:t>
      </w:r>
      <w:r w:rsidR="00417C33" w:rsidRPr="00DE6583">
        <w:rPr>
          <w:rFonts w:ascii="Times New Roman" w:hAnsi="Times New Roman" w:cs="Times New Roman"/>
          <w:sz w:val="28"/>
          <w:szCs w:val="28"/>
        </w:rPr>
        <w:t xml:space="preserve"> (эмоции, абстрактные понятия и т. п.)</w:t>
      </w:r>
      <w:r w:rsidR="00646726" w:rsidRPr="00DE6583">
        <w:rPr>
          <w:rFonts w:ascii="Times New Roman" w:hAnsi="Times New Roman" w:cs="Times New Roman"/>
          <w:sz w:val="28"/>
          <w:szCs w:val="28"/>
        </w:rPr>
        <w:t xml:space="preserve">. </w:t>
      </w:r>
      <w:r w:rsidR="00417C33" w:rsidRPr="00DE6583">
        <w:rPr>
          <w:rFonts w:ascii="Times New Roman" w:hAnsi="Times New Roman" w:cs="Times New Roman"/>
          <w:sz w:val="28"/>
          <w:szCs w:val="28"/>
        </w:rPr>
        <w:t xml:space="preserve">Все, что вовлечено поэтом в физическую сферу, начинает существовать в его художественном мире по ее законам, подчиняясь тем же законам трансформации, что и реалии, исконно ей принадлежащие. Достаточно часто им подчиняется и сам лирический герой. Почти все </w:t>
      </w:r>
      <w:r w:rsidRPr="00DE6583">
        <w:rPr>
          <w:rFonts w:ascii="Times New Roman" w:hAnsi="Times New Roman" w:cs="Times New Roman"/>
          <w:sz w:val="28"/>
          <w:szCs w:val="28"/>
        </w:rPr>
        <w:t>обитател</w:t>
      </w:r>
      <w:r w:rsidR="00417C33" w:rsidRPr="00DE6583">
        <w:rPr>
          <w:rFonts w:ascii="Times New Roman" w:hAnsi="Times New Roman" w:cs="Times New Roman"/>
          <w:sz w:val="28"/>
          <w:szCs w:val="28"/>
        </w:rPr>
        <w:t>и</w:t>
      </w:r>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художественной реальности</w:t>
      </w:r>
      <w:r w:rsidR="00417C33" w:rsidRPr="00DE6583">
        <w:rPr>
          <w:rFonts w:ascii="Times New Roman" w:hAnsi="Times New Roman" w:cs="Times New Roman"/>
          <w:sz w:val="28"/>
          <w:szCs w:val="28"/>
        </w:rPr>
        <w:t>, созданной в ранних</w:t>
      </w:r>
      <w:r w:rsidRPr="00DE6583">
        <w:rPr>
          <w:rFonts w:ascii="Times New Roman" w:hAnsi="Times New Roman" w:cs="Times New Roman"/>
          <w:sz w:val="28"/>
          <w:szCs w:val="28"/>
        </w:rPr>
        <w:t xml:space="preserve"> стихотворени</w:t>
      </w:r>
      <w:r w:rsidR="00417C33" w:rsidRPr="00DE6583">
        <w:rPr>
          <w:rFonts w:ascii="Times New Roman" w:hAnsi="Times New Roman" w:cs="Times New Roman"/>
          <w:sz w:val="28"/>
          <w:szCs w:val="28"/>
        </w:rPr>
        <w:t>ях</w:t>
      </w:r>
      <w:r w:rsidRPr="00DE6583">
        <w:rPr>
          <w:rFonts w:ascii="Times New Roman" w:hAnsi="Times New Roman" w:cs="Times New Roman"/>
          <w:sz w:val="28"/>
          <w:szCs w:val="28"/>
        </w:rPr>
        <w:t xml:space="preserve"> Маяковского</w:t>
      </w:r>
      <w:r w:rsidR="009563A1" w:rsidRPr="00DE6583">
        <w:rPr>
          <w:rFonts w:ascii="Times New Roman" w:hAnsi="Times New Roman" w:cs="Times New Roman"/>
          <w:sz w:val="28"/>
          <w:szCs w:val="28"/>
        </w:rPr>
        <w:t xml:space="preserve"> имеют</w:t>
      </w:r>
      <w:proofErr w:type="gramEnd"/>
      <w:r w:rsidR="009563A1" w:rsidRPr="00DE6583">
        <w:rPr>
          <w:rFonts w:ascii="Times New Roman" w:hAnsi="Times New Roman" w:cs="Times New Roman"/>
          <w:sz w:val="28"/>
          <w:szCs w:val="28"/>
        </w:rPr>
        <w:t xml:space="preserve"> особую природу</w:t>
      </w:r>
      <w:r w:rsidRPr="00DE6583">
        <w:rPr>
          <w:rFonts w:ascii="Times New Roman" w:hAnsi="Times New Roman" w:cs="Times New Roman"/>
          <w:sz w:val="28"/>
          <w:szCs w:val="28"/>
        </w:rPr>
        <w:t>. В редких случаях речь идет о людях</w:t>
      </w:r>
      <w:r w:rsidR="00C424EF" w:rsidRPr="00DE6583">
        <w:rPr>
          <w:rFonts w:ascii="Times New Roman" w:hAnsi="Times New Roman" w:cs="Times New Roman"/>
          <w:sz w:val="28"/>
          <w:szCs w:val="28"/>
        </w:rPr>
        <w:t xml:space="preserve"> в собственном смысле слова</w:t>
      </w:r>
      <w:r w:rsidRPr="00DE6583">
        <w:rPr>
          <w:rFonts w:ascii="Times New Roman" w:hAnsi="Times New Roman" w:cs="Times New Roman"/>
          <w:sz w:val="28"/>
          <w:szCs w:val="28"/>
        </w:rPr>
        <w:t xml:space="preserve">, наделенных индивидуальными чертами, – гораздо чаще поэт прибегает к образу толпы, в иных случаях актантами его произведений становятся объекты вещного мира, животные, географические объекты. </w:t>
      </w:r>
    </w:p>
    <w:p w:rsidR="009563A1" w:rsidRPr="00DE6583" w:rsidRDefault="009563A1" w:rsidP="004A00AB">
      <w:pPr>
        <w:spacing w:after="0" w:line="360" w:lineRule="auto"/>
        <w:jc w:val="both"/>
        <w:rPr>
          <w:rFonts w:ascii="Times New Roman" w:hAnsi="Times New Roman" w:cs="Times New Roman"/>
          <w:sz w:val="28"/>
          <w:szCs w:val="28"/>
        </w:rPr>
      </w:pPr>
    </w:p>
    <w:p w:rsidR="009563A1" w:rsidRPr="00DE6583" w:rsidRDefault="009563A1" w:rsidP="002673CF">
      <w:pPr>
        <w:pStyle w:val="2"/>
        <w:spacing w:line="360" w:lineRule="auto"/>
        <w:jc w:val="center"/>
        <w:rPr>
          <w:rFonts w:ascii="Times New Roman" w:hAnsi="Times New Roman" w:cs="Times New Roman"/>
          <w:b/>
          <w:bCs/>
          <w:color w:val="auto"/>
          <w:sz w:val="28"/>
          <w:szCs w:val="28"/>
        </w:rPr>
      </w:pPr>
      <w:bookmarkStart w:id="11" w:name="_Toc134717307"/>
      <w:r w:rsidRPr="00DE6583">
        <w:rPr>
          <w:rFonts w:ascii="Times New Roman" w:hAnsi="Times New Roman" w:cs="Times New Roman"/>
          <w:b/>
          <w:bCs/>
          <w:color w:val="auto"/>
          <w:sz w:val="28"/>
          <w:szCs w:val="28"/>
        </w:rPr>
        <w:t>§ 1. Анимизм</w:t>
      </w:r>
      <w:bookmarkEnd w:id="11"/>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Многообразие образов, наделяемых поэтом собственной волей и сознанием, служит почвой для выделения отдельного механизма формирования физической реальности</w:t>
      </w:r>
      <w:r w:rsidR="00C424EF" w:rsidRPr="00DE6583">
        <w:rPr>
          <w:rFonts w:ascii="Times New Roman" w:hAnsi="Times New Roman" w:cs="Times New Roman"/>
          <w:sz w:val="28"/>
          <w:szCs w:val="28"/>
        </w:rPr>
        <w:t>, который можно определить как</w:t>
      </w:r>
      <w:r w:rsidRPr="00DE6583">
        <w:rPr>
          <w:rFonts w:ascii="Times New Roman" w:hAnsi="Times New Roman" w:cs="Times New Roman"/>
          <w:sz w:val="28"/>
          <w:szCs w:val="28"/>
        </w:rPr>
        <w:t xml:space="preserve"> </w:t>
      </w:r>
      <w:r w:rsidRPr="00DE6583">
        <w:rPr>
          <w:rFonts w:ascii="Times New Roman" w:hAnsi="Times New Roman" w:cs="Times New Roman"/>
          <w:b/>
          <w:sz w:val="28"/>
          <w:szCs w:val="28"/>
        </w:rPr>
        <w:t>анимизм</w:t>
      </w:r>
      <w:r w:rsidRPr="00DE6583">
        <w:rPr>
          <w:rFonts w:ascii="Times New Roman" w:hAnsi="Times New Roman" w:cs="Times New Roman"/>
          <w:sz w:val="28"/>
          <w:szCs w:val="28"/>
        </w:rPr>
        <w:t xml:space="preserve">. При погружении в лирику Маяковского, становится ясно, что вещей </w:t>
      </w:r>
      <w:r w:rsidR="00C424EF" w:rsidRPr="00DE6583">
        <w:rPr>
          <w:rFonts w:ascii="Times New Roman" w:hAnsi="Times New Roman" w:cs="Times New Roman"/>
          <w:sz w:val="28"/>
          <w:szCs w:val="28"/>
        </w:rPr>
        <w:t xml:space="preserve">как таковых </w:t>
      </w:r>
      <w:r w:rsidRPr="00DE6583">
        <w:rPr>
          <w:rFonts w:ascii="Times New Roman" w:hAnsi="Times New Roman" w:cs="Times New Roman"/>
          <w:sz w:val="28"/>
          <w:szCs w:val="28"/>
        </w:rPr>
        <w:t xml:space="preserve">– </w:t>
      </w:r>
      <w:r w:rsidR="00C424EF" w:rsidRPr="00DE6583">
        <w:rPr>
          <w:rFonts w:ascii="Times New Roman" w:hAnsi="Times New Roman" w:cs="Times New Roman"/>
          <w:sz w:val="28"/>
          <w:szCs w:val="28"/>
        </w:rPr>
        <w:t xml:space="preserve">то есть </w:t>
      </w:r>
      <w:r w:rsidRPr="00DE6583">
        <w:rPr>
          <w:rFonts w:ascii="Times New Roman" w:hAnsi="Times New Roman" w:cs="Times New Roman"/>
          <w:sz w:val="28"/>
          <w:szCs w:val="28"/>
        </w:rPr>
        <w:t xml:space="preserve">неодушевленных предметов бытового назначения – в его поэтической реальности немного. </w:t>
      </w:r>
      <w:proofErr w:type="gramStart"/>
      <w:r w:rsidR="00C424EF" w:rsidRPr="00DE6583">
        <w:rPr>
          <w:rFonts w:ascii="Times New Roman" w:hAnsi="Times New Roman" w:cs="Times New Roman"/>
          <w:sz w:val="28"/>
          <w:szCs w:val="28"/>
        </w:rPr>
        <w:t>Х</w:t>
      </w:r>
      <w:r w:rsidRPr="00DE6583">
        <w:rPr>
          <w:rFonts w:ascii="Times New Roman" w:hAnsi="Times New Roman" w:cs="Times New Roman"/>
          <w:sz w:val="28"/>
          <w:szCs w:val="28"/>
        </w:rPr>
        <w:t xml:space="preserve">удожественное пространство </w:t>
      </w:r>
      <w:r w:rsidR="00C424EF" w:rsidRPr="00DE6583">
        <w:rPr>
          <w:rFonts w:ascii="Times New Roman" w:hAnsi="Times New Roman" w:cs="Times New Roman"/>
          <w:sz w:val="28"/>
          <w:szCs w:val="28"/>
        </w:rPr>
        <w:t xml:space="preserve">Маяковского </w:t>
      </w:r>
      <w:r w:rsidRPr="00DE6583">
        <w:rPr>
          <w:rFonts w:ascii="Times New Roman" w:hAnsi="Times New Roman" w:cs="Times New Roman"/>
          <w:sz w:val="28"/>
          <w:szCs w:val="28"/>
        </w:rPr>
        <w:t>бывает пуст</w:t>
      </w:r>
      <w:r w:rsidR="00C424EF" w:rsidRPr="00DE6583">
        <w:rPr>
          <w:rFonts w:ascii="Times New Roman" w:hAnsi="Times New Roman" w:cs="Times New Roman"/>
          <w:sz w:val="28"/>
          <w:szCs w:val="28"/>
        </w:rPr>
        <w:t>ым</w:t>
      </w:r>
      <w:r w:rsidRPr="00DE6583">
        <w:rPr>
          <w:rFonts w:ascii="Times New Roman" w:hAnsi="Times New Roman" w:cs="Times New Roman"/>
          <w:sz w:val="28"/>
          <w:szCs w:val="28"/>
        </w:rPr>
        <w:t xml:space="preserve"> в редких показательных случаях (как, например, в поэме «Облако в штанах»:</w:t>
      </w:r>
      <w:proofErr w:type="gramEnd"/>
      <w:r w:rsidRPr="00DE6583">
        <w:rPr>
          <w:rFonts w:ascii="Times New Roman" w:hAnsi="Times New Roman" w:cs="Times New Roman"/>
          <w:sz w:val="28"/>
          <w:szCs w:val="28"/>
        </w:rPr>
        <w:t xml:space="preserve"> «Э</w:t>
      </w:r>
      <w:r w:rsidRPr="00DE6583">
        <w:rPr>
          <w:rFonts w:ascii="Times New Roman" w:eastAsia="Times New Roman" w:hAnsi="Times New Roman" w:cs="Times New Roman"/>
          <w:sz w:val="28"/>
          <w:szCs w:val="28"/>
          <w:lang w:eastAsia="ru-RU"/>
        </w:rPr>
        <w:t>й, вы!</w:t>
      </w:r>
      <w:r w:rsidR="004B7308" w:rsidRPr="00DE6583">
        <w:rPr>
          <w:rFonts w:ascii="Times New Roman" w:eastAsia="Times New Roman" w:hAnsi="Times New Roman" w:cs="Times New Roman"/>
          <w:sz w:val="28"/>
          <w:szCs w:val="28"/>
          <w:lang w:eastAsia="ru-RU"/>
        </w:rPr>
        <w:t xml:space="preserve"> / </w:t>
      </w:r>
      <w:r w:rsidRPr="00DE6583">
        <w:rPr>
          <w:rFonts w:ascii="Times New Roman" w:eastAsia="Times New Roman" w:hAnsi="Times New Roman" w:cs="Times New Roman"/>
          <w:sz w:val="28"/>
          <w:szCs w:val="28"/>
          <w:lang w:eastAsia="ru-RU"/>
        </w:rPr>
        <w:t>Небо!</w:t>
      </w:r>
      <w:r w:rsidR="004B7308" w:rsidRPr="00DE6583">
        <w:rPr>
          <w:rFonts w:ascii="Times New Roman" w:eastAsia="Times New Roman" w:hAnsi="Times New Roman" w:cs="Times New Roman"/>
          <w:sz w:val="28"/>
          <w:szCs w:val="28"/>
          <w:lang w:eastAsia="ru-RU"/>
        </w:rPr>
        <w:t xml:space="preserve"> / </w:t>
      </w:r>
      <w:r w:rsidRPr="00DE6583">
        <w:rPr>
          <w:rFonts w:ascii="Times New Roman" w:eastAsia="Times New Roman" w:hAnsi="Times New Roman" w:cs="Times New Roman"/>
          <w:sz w:val="28"/>
          <w:szCs w:val="28"/>
          <w:lang w:eastAsia="ru-RU"/>
        </w:rPr>
        <w:t xml:space="preserve">Снимите </w:t>
      </w:r>
      <w:r w:rsidRPr="00DE6583">
        <w:rPr>
          <w:rFonts w:ascii="Times New Roman" w:eastAsia="Times New Roman" w:hAnsi="Times New Roman" w:cs="Times New Roman"/>
          <w:sz w:val="28"/>
          <w:szCs w:val="28"/>
          <w:lang w:eastAsia="ru-RU"/>
        </w:rPr>
        <w:lastRenderedPageBreak/>
        <w:t>шляпу!</w:t>
      </w:r>
      <w:r w:rsidR="004B7308" w:rsidRPr="00DE6583">
        <w:rPr>
          <w:rFonts w:ascii="Times New Roman" w:eastAsia="Times New Roman" w:hAnsi="Times New Roman" w:cs="Times New Roman"/>
          <w:sz w:val="28"/>
          <w:szCs w:val="28"/>
          <w:lang w:eastAsia="ru-RU"/>
        </w:rPr>
        <w:t xml:space="preserve"> / </w:t>
      </w:r>
      <w:r w:rsidRPr="00DE6583">
        <w:rPr>
          <w:rFonts w:ascii="Times New Roman" w:eastAsia="Times New Roman" w:hAnsi="Times New Roman" w:cs="Times New Roman"/>
          <w:sz w:val="28"/>
          <w:szCs w:val="28"/>
          <w:lang w:eastAsia="ru-RU"/>
        </w:rPr>
        <w:t>Я иду!</w:t>
      </w:r>
      <w:r w:rsidR="004B7308" w:rsidRPr="00DE6583">
        <w:rPr>
          <w:rFonts w:ascii="Times New Roman" w:eastAsia="Times New Roman" w:hAnsi="Times New Roman" w:cs="Times New Roman"/>
          <w:sz w:val="28"/>
          <w:szCs w:val="28"/>
          <w:lang w:eastAsia="ru-RU"/>
        </w:rPr>
        <w:t xml:space="preserve"> / </w:t>
      </w:r>
      <w:proofErr w:type="gramStart"/>
      <w:r w:rsidRPr="00DE6583">
        <w:rPr>
          <w:rFonts w:ascii="Times New Roman" w:eastAsia="Times New Roman" w:hAnsi="Times New Roman" w:cs="Times New Roman"/>
          <w:sz w:val="28"/>
          <w:szCs w:val="28"/>
          <w:lang w:eastAsia="ru-RU"/>
        </w:rPr>
        <w:t>Глухо»</w:t>
      </w:r>
      <w:r w:rsidR="00473683" w:rsidRPr="00DE6583">
        <w:rPr>
          <w:rStyle w:val="a9"/>
          <w:rFonts w:ascii="Times New Roman" w:eastAsia="Times New Roman" w:hAnsi="Times New Roman" w:cs="Times New Roman"/>
          <w:sz w:val="28"/>
          <w:szCs w:val="28"/>
          <w:lang w:eastAsia="ru-RU"/>
        </w:rPr>
        <w:footnoteReference w:id="87"/>
      </w:r>
      <w:r w:rsidRPr="00DE6583">
        <w:rPr>
          <w:rFonts w:ascii="Times New Roman" w:eastAsia="Times New Roman" w:hAnsi="Times New Roman" w:cs="Times New Roman"/>
          <w:sz w:val="28"/>
          <w:szCs w:val="28"/>
          <w:lang w:eastAsia="ru-RU"/>
        </w:rPr>
        <w:t>).</w:t>
      </w:r>
      <w:proofErr w:type="gramEnd"/>
      <w:r w:rsidRPr="00DE6583">
        <w:rPr>
          <w:rFonts w:ascii="Times New Roman" w:eastAsia="Times New Roman" w:hAnsi="Times New Roman" w:cs="Times New Roman"/>
          <w:sz w:val="28"/>
          <w:szCs w:val="28"/>
          <w:lang w:eastAsia="ru-RU"/>
        </w:rPr>
        <w:t xml:space="preserve"> </w:t>
      </w:r>
      <w:r w:rsidR="00C424EF" w:rsidRPr="00DE6583">
        <w:rPr>
          <w:rFonts w:ascii="Times New Roman" w:eastAsia="Times New Roman" w:hAnsi="Times New Roman" w:cs="Times New Roman"/>
          <w:sz w:val="28"/>
          <w:szCs w:val="28"/>
          <w:lang w:eastAsia="ru-RU"/>
        </w:rPr>
        <w:t xml:space="preserve">Как правило, его </w:t>
      </w:r>
      <w:r w:rsidRPr="00DE6583">
        <w:rPr>
          <w:rFonts w:ascii="Times New Roman" w:eastAsia="Times New Roman" w:hAnsi="Times New Roman" w:cs="Times New Roman"/>
          <w:sz w:val="28"/>
          <w:szCs w:val="28"/>
          <w:lang w:eastAsia="ru-RU"/>
        </w:rPr>
        <w:t xml:space="preserve">мир наполняют ожившие или взбунтовавшиеся предметы, </w:t>
      </w:r>
      <w:r w:rsidR="00C424EF" w:rsidRPr="00DE6583">
        <w:rPr>
          <w:rFonts w:ascii="Times New Roman" w:eastAsia="Times New Roman" w:hAnsi="Times New Roman" w:cs="Times New Roman"/>
          <w:sz w:val="28"/>
          <w:szCs w:val="28"/>
          <w:lang w:eastAsia="ru-RU"/>
        </w:rPr>
        <w:t xml:space="preserve">которые </w:t>
      </w:r>
      <w:r w:rsidRPr="00DE6583">
        <w:rPr>
          <w:rFonts w:ascii="Times New Roman" w:eastAsia="Times New Roman" w:hAnsi="Times New Roman" w:cs="Times New Roman"/>
          <w:sz w:val="28"/>
          <w:szCs w:val="28"/>
          <w:lang w:eastAsia="ru-RU"/>
        </w:rPr>
        <w:t xml:space="preserve">выступают субъектами речи, целенаправленно или хаотически двигаются. Уточним, что наделение статичного </w:t>
      </w:r>
      <w:r w:rsidR="00C424EF" w:rsidRPr="00DE6583">
        <w:rPr>
          <w:rFonts w:ascii="Times New Roman" w:eastAsia="Times New Roman" w:hAnsi="Times New Roman" w:cs="Times New Roman"/>
          <w:sz w:val="28"/>
          <w:szCs w:val="28"/>
          <w:lang w:eastAsia="ru-RU"/>
        </w:rPr>
        <w:t xml:space="preserve">по своей природе </w:t>
      </w:r>
      <w:r w:rsidRPr="00DE6583">
        <w:rPr>
          <w:rFonts w:ascii="Times New Roman" w:eastAsia="Times New Roman" w:hAnsi="Times New Roman" w:cs="Times New Roman"/>
          <w:sz w:val="28"/>
          <w:szCs w:val="28"/>
          <w:lang w:eastAsia="ru-RU"/>
        </w:rPr>
        <w:t xml:space="preserve">предмета динамикой (например, упомянутый </w:t>
      </w:r>
      <w:r w:rsidR="00C424EF" w:rsidRPr="00DE6583">
        <w:rPr>
          <w:rFonts w:ascii="Times New Roman" w:eastAsia="Times New Roman" w:hAnsi="Times New Roman" w:cs="Times New Roman"/>
          <w:sz w:val="28"/>
          <w:szCs w:val="28"/>
          <w:lang w:eastAsia="ru-RU"/>
        </w:rPr>
        <w:t xml:space="preserve">выше, в связи с </w:t>
      </w:r>
      <w:r w:rsidRPr="00DE6583">
        <w:rPr>
          <w:rFonts w:ascii="Times New Roman" w:eastAsia="Times New Roman" w:hAnsi="Times New Roman" w:cs="Times New Roman"/>
          <w:sz w:val="28"/>
          <w:szCs w:val="28"/>
          <w:lang w:eastAsia="ru-RU"/>
        </w:rPr>
        <w:t>механизм</w:t>
      </w:r>
      <w:r w:rsidR="00C424EF" w:rsidRPr="00DE6583">
        <w:rPr>
          <w:rFonts w:ascii="Times New Roman" w:eastAsia="Times New Roman" w:hAnsi="Times New Roman" w:cs="Times New Roman"/>
          <w:sz w:val="28"/>
          <w:szCs w:val="28"/>
          <w:lang w:eastAsia="ru-RU"/>
        </w:rPr>
        <w:t>ом</w:t>
      </w:r>
      <w:r w:rsidRPr="00DE6583">
        <w:rPr>
          <w:rFonts w:ascii="Times New Roman" w:eastAsia="Times New Roman" w:hAnsi="Times New Roman" w:cs="Times New Roman"/>
          <w:sz w:val="28"/>
          <w:szCs w:val="28"/>
          <w:lang w:eastAsia="ru-RU"/>
        </w:rPr>
        <w:t xml:space="preserve"> деструкции скачущий собор из стихотворения «Несколько слов обо мне самом») </w:t>
      </w:r>
      <w:r w:rsidR="00C424EF" w:rsidRPr="00DE6583">
        <w:rPr>
          <w:rFonts w:ascii="Times New Roman" w:eastAsia="Times New Roman" w:hAnsi="Times New Roman" w:cs="Times New Roman"/>
          <w:sz w:val="28"/>
          <w:szCs w:val="28"/>
          <w:lang w:eastAsia="ru-RU"/>
        </w:rPr>
        <w:t xml:space="preserve">мы тоже будем рассматривать как </w:t>
      </w:r>
      <w:r w:rsidRPr="00DE6583">
        <w:rPr>
          <w:rFonts w:ascii="Times New Roman" w:eastAsia="Times New Roman" w:hAnsi="Times New Roman" w:cs="Times New Roman"/>
          <w:sz w:val="28"/>
          <w:szCs w:val="28"/>
          <w:lang w:eastAsia="ru-RU"/>
        </w:rPr>
        <w:t>проявление анимизма.</w:t>
      </w:r>
      <w:r w:rsidRPr="00DE6583">
        <w:rPr>
          <w:rFonts w:ascii="Times New Roman" w:hAnsi="Times New Roman" w:cs="Times New Roman"/>
          <w:sz w:val="28"/>
          <w:szCs w:val="28"/>
        </w:rPr>
        <w:t xml:space="preserve"> Рассмотрим действие </w:t>
      </w:r>
      <w:r w:rsidR="00C424EF" w:rsidRPr="00DE6583">
        <w:rPr>
          <w:rFonts w:ascii="Times New Roman" w:hAnsi="Times New Roman" w:cs="Times New Roman"/>
          <w:sz w:val="28"/>
          <w:szCs w:val="28"/>
        </w:rPr>
        <w:t xml:space="preserve">этого </w:t>
      </w:r>
      <w:r w:rsidRPr="00DE6583">
        <w:rPr>
          <w:rFonts w:ascii="Times New Roman" w:hAnsi="Times New Roman" w:cs="Times New Roman"/>
          <w:sz w:val="28"/>
          <w:szCs w:val="28"/>
        </w:rPr>
        <w:t>механизма на конкретных примерах.</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Внутренняя жизнь городского пространства становится предметом изображения </w:t>
      </w:r>
      <w:r w:rsidR="00134594" w:rsidRPr="00DE6583">
        <w:rPr>
          <w:rFonts w:ascii="Times New Roman" w:hAnsi="Times New Roman" w:cs="Times New Roman"/>
          <w:sz w:val="28"/>
          <w:szCs w:val="28"/>
        </w:rPr>
        <w:t xml:space="preserve">в стихотворении </w:t>
      </w:r>
      <w:r w:rsidRPr="00DE6583">
        <w:rPr>
          <w:rFonts w:ascii="Times New Roman" w:hAnsi="Times New Roman" w:cs="Times New Roman"/>
          <w:sz w:val="28"/>
          <w:szCs w:val="28"/>
        </w:rPr>
        <w:t>«Из улицы в улицу» 1913 года</w:t>
      </w:r>
      <w:r w:rsidR="005B0A15" w:rsidRPr="00DE6583">
        <w:rPr>
          <w:rFonts w:ascii="Times New Roman" w:hAnsi="Times New Roman" w:cs="Times New Roman"/>
          <w:sz w:val="28"/>
          <w:szCs w:val="28"/>
        </w:rPr>
        <w:t xml:space="preserve"> (</w:t>
      </w:r>
      <w:r w:rsidR="005B0A15" w:rsidRPr="00DE6583">
        <w:rPr>
          <w:rFonts w:ascii="Times New Roman" w:hAnsi="Times New Roman" w:cs="Times New Roman"/>
          <w:sz w:val="28"/>
          <w:szCs w:val="28"/>
          <w:lang w:val="en-US"/>
        </w:rPr>
        <w:t>I</w:t>
      </w:r>
      <w:r w:rsidR="005B0A15" w:rsidRPr="00DE6583">
        <w:rPr>
          <w:rFonts w:ascii="Times New Roman" w:hAnsi="Times New Roman" w:cs="Times New Roman"/>
          <w:sz w:val="28"/>
          <w:szCs w:val="28"/>
        </w:rPr>
        <w:t>, 11)</w:t>
      </w:r>
      <w:r w:rsidRPr="00DE6583">
        <w:rPr>
          <w:rFonts w:ascii="Times New Roman" w:hAnsi="Times New Roman" w:cs="Times New Roman"/>
          <w:sz w:val="28"/>
          <w:szCs w:val="28"/>
        </w:rPr>
        <w:t xml:space="preserve">. Урбанистический пейзаж обрастает деталями, наполняется динамикой. Процедуре </w:t>
      </w:r>
      <w:proofErr w:type="spellStart"/>
      <w:r w:rsidRPr="00DE6583">
        <w:rPr>
          <w:rFonts w:ascii="Times New Roman" w:hAnsi="Times New Roman" w:cs="Times New Roman"/>
          <w:sz w:val="28"/>
          <w:szCs w:val="28"/>
        </w:rPr>
        <w:t>антропоморфизации</w:t>
      </w:r>
      <w:proofErr w:type="spellEnd"/>
      <w:r w:rsidRPr="00DE6583">
        <w:rPr>
          <w:rFonts w:ascii="Times New Roman" w:hAnsi="Times New Roman" w:cs="Times New Roman"/>
          <w:sz w:val="28"/>
          <w:szCs w:val="28"/>
        </w:rPr>
        <w:t xml:space="preserve"> подвергаются животные: «Лица</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у</w:t>
      </w:r>
      <w:r w:rsidR="004B7308" w:rsidRPr="00DE6583">
        <w:rPr>
          <w:rFonts w:ascii="Times New Roman" w:hAnsi="Times New Roman" w:cs="Times New Roman"/>
          <w:sz w:val="28"/>
          <w:szCs w:val="28"/>
        </w:rPr>
        <w:t xml:space="preserve"> /</w:t>
      </w:r>
      <w:r w:rsidR="00F20FF3" w:rsidRPr="00DE6583">
        <w:rPr>
          <w:rStyle w:val="a6"/>
        </w:rPr>
        <w:t xml:space="preserve"> </w:t>
      </w:r>
      <w:r w:rsidR="00F20FF3" w:rsidRPr="00DE6583">
        <w:rPr>
          <w:rFonts w:ascii="Times New Roman" w:hAnsi="Times New Roman" w:cs="Times New Roman"/>
          <w:sz w:val="28"/>
          <w:szCs w:val="28"/>
        </w:rPr>
        <w:t>до</w:t>
      </w:r>
      <w:r w:rsidRPr="00DE6583">
        <w:rPr>
          <w:rFonts w:ascii="Times New Roman" w:hAnsi="Times New Roman" w:cs="Times New Roman"/>
          <w:sz w:val="28"/>
          <w:szCs w:val="28"/>
        </w:rPr>
        <w:t>гов…»; зооморфной становится техника: «Ч</w:t>
      </w:r>
      <w:proofErr w:type="gramStart"/>
      <w:r w:rsidRPr="00DE6583">
        <w:rPr>
          <w:rFonts w:ascii="Times New Roman" w:hAnsi="Times New Roman" w:cs="Times New Roman"/>
          <w:sz w:val="28"/>
          <w:szCs w:val="28"/>
        </w:rPr>
        <w:t>е-</w:t>
      </w:r>
      <w:proofErr w:type="gramEnd"/>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рез железных коней» (об автомобилях). Урбанистическое пространство оживает и освобождается, </w:t>
      </w:r>
      <w:r w:rsidR="00134594" w:rsidRPr="00DE6583">
        <w:rPr>
          <w:rFonts w:ascii="Times New Roman" w:hAnsi="Times New Roman" w:cs="Times New Roman"/>
          <w:sz w:val="28"/>
          <w:szCs w:val="28"/>
        </w:rPr>
        <w:t xml:space="preserve">вступая в родство </w:t>
      </w:r>
      <w:r w:rsidRPr="00DE6583">
        <w:rPr>
          <w:rFonts w:ascii="Times New Roman" w:hAnsi="Times New Roman" w:cs="Times New Roman"/>
          <w:sz w:val="28"/>
          <w:szCs w:val="28"/>
        </w:rPr>
        <w:t xml:space="preserve">с животным миром, но одновременно с этим – представляется закованным и порабощенным («Лебеди шей колокольных, </w:t>
      </w:r>
      <w:r w:rsidR="004B7308" w:rsidRPr="00DE6583">
        <w:rPr>
          <w:rFonts w:ascii="Times New Roman" w:hAnsi="Times New Roman" w:cs="Times New Roman"/>
          <w:sz w:val="28"/>
          <w:szCs w:val="28"/>
        </w:rPr>
        <w:t xml:space="preserve">/ </w:t>
      </w:r>
      <w:r w:rsidRPr="00DE6583">
        <w:rPr>
          <w:rFonts w:ascii="Times New Roman" w:hAnsi="Times New Roman" w:cs="Times New Roman"/>
          <w:sz w:val="28"/>
          <w:szCs w:val="28"/>
        </w:rPr>
        <w:t>гнитесь в силках проводов!»). Изображаемая реальность раздваивается, погружается в зрительную иллюзию («Фокусник</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рельсы</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тянет из пасти трамвая»). Техника и городской быт хаотически нагромождаются друг на друга: их взаимодействие невротично и телесно. Плотский сюжет представлен процедурой обнажения («Лиф души расстегнули»). Но это оголяемое </w:t>
      </w:r>
      <w:r w:rsidR="00134594" w:rsidRPr="00DE6583">
        <w:rPr>
          <w:rFonts w:ascii="Times New Roman" w:hAnsi="Times New Roman" w:cs="Times New Roman"/>
          <w:sz w:val="28"/>
          <w:szCs w:val="28"/>
        </w:rPr>
        <w:t>«</w:t>
      </w:r>
      <w:r w:rsidRPr="00DE6583">
        <w:rPr>
          <w:rFonts w:ascii="Times New Roman" w:hAnsi="Times New Roman" w:cs="Times New Roman"/>
          <w:sz w:val="28"/>
          <w:szCs w:val="28"/>
        </w:rPr>
        <w:t>тело</w:t>
      </w:r>
      <w:r w:rsidR="00134594" w:rsidRPr="00DE6583">
        <w:rPr>
          <w:rFonts w:ascii="Times New Roman" w:hAnsi="Times New Roman" w:cs="Times New Roman"/>
          <w:sz w:val="28"/>
          <w:szCs w:val="28"/>
        </w:rPr>
        <w:t>» души</w:t>
      </w:r>
      <w:r w:rsidRPr="00DE6583">
        <w:rPr>
          <w:rFonts w:ascii="Times New Roman" w:hAnsi="Times New Roman" w:cs="Times New Roman"/>
          <w:sz w:val="28"/>
          <w:szCs w:val="28"/>
        </w:rPr>
        <w:t xml:space="preserve"> не принадлежит никому конкретному, оно уличное – общее. Последние восемь строк метафорически закладывают насильственно-эротическое взаимодействие – но уже явно происходящее не между людьми, а между одушевленными фрагментами урбанистического пейзажа (его </w:t>
      </w:r>
      <w:r w:rsidRPr="00DE6583">
        <w:rPr>
          <w:rFonts w:ascii="Times New Roman" w:hAnsi="Times New Roman" w:cs="Times New Roman"/>
          <w:sz w:val="28"/>
          <w:szCs w:val="28"/>
        </w:rPr>
        <w:lastRenderedPageBreak/>
        <w:t xml:space="preserve">участники – колючий ветер, лысый фонарь). Доминирование и жестокость вещного мира игнорирует волеизъявление «улицы» («Я не хотела!»). Динамика изображаемого пространства исходит не от субъекта лирики: он статичен и не выходит за рамки позиции </w:t>
      </w:r>
      <w:proofErr w:type="gramStart"/>
      <w:r w:rsidRPr="00DE6583">
        <w:rPr>
          <w:rFonts w:ascii="Times New Roman" w:hAnsi="Times New Roman" w:cs="Times New Roman"/>
          <w:sz w:val="28"/>
          <w:szCs w:val="28"/>
        </w:rPr>
        <w:t>соглядатая</w:t>
      </w:r>
      <w:proofErr w:type="gramEnd"/>
      <w:r w:rsidRPr="00DE6583">
        <w:rPr>
          <w:rFonts w:ascii="Times New Roman" w:hAnsi="Times New Roman" w:cs="Times New Roman"/>
          <w:sz w:val="28"/>
          <w:szCs w:val="28"/>
        </w:rPr>
        <w:t>. Словесное выражение движения (распад, новые сочленения слов, образующие разные типы рифм), кажется, также берет начало из самостоятельной жизни языка.  Хаотическим движением наделяются объекты пространства, статичные в реальности – дома, рельсы, фонари.</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Несмотря на соответствие </w:t>
      </w:r>
      <w:proofErr w:type="spellStart"/>
      <w:r w:rsidRPr="00DE6583">
        <w:rPr>
          <w:rFonts w:ascii="Times New Roman" w:hAnsi="Times New Roman" w:cs="Times New Roman"/>
          <w:sz w:val="28"/>
          <w:szCs w:val="28"/>
        </w:rPr>
        <w:t>хронотопа</w:t>
      </w:r>
      <w:proofErr w:type="spellEnd"/>
      <w:r w:rsidRPr="00DE6583">
        <w:rPr>
          <w:rFonts w:ascii="Times New Roman" w:hAnsi="Times New Roman" w:cs="Times New Roman"/>
          <w:sz w:val="28"/>
          <w:szCs w:val="28"/>
        </w:rPr>
        <w:t xml:space="preserve"> – городской улицы – предыдущему тексту, стихотворение «Вывескам» </w:t>
      </w:r>
      <w:r w:rsidR="00C87544" w:rsidRPr="00DE6583">
        <w:rPr>
          <w:rFonts w:ascii="Times New Roman" w:hAnsi="Times New Roman" w:cs="Times New Roman"/>
          <w:sz w:val="28"/>
          <w:szCs w:val="28"/>
        </w:rPr>
        <w:t>(</w:t>
      </w:r>
      <w:r w:rsidR="00C87544" w:rsidRPr="00DE6583">
        <w:rPr>
          <w:rFonts w:ascii="Times New Roman" w:hAnsi="Times New Roman" w:cs="Times New Roman"/>
          <w:sz w:val="28"/>
          <w:szCs w:val="28"/>
          <w:lang w:val="en-US"/>
        </w:rPr>
        <w:t>I</w:t>
      </w:r>
      <w:r w:rsidR="00C87544" w:rsidRPr="00DE6583">
        <w:rPr>
          <w:rFonts w:ascii="Times New Roman" w:hAnsi="Times New Roman" w:cs="Times New Roman"/>
          <w:sz w:val="28"/>
          <w:szCs w:val="28"/>
        </w:rPr>
        <w:t xml:space="preserve">, 14) </w:t>
      </w:r>
      <w:r w:rsidRPr="00DE6583">
        <w:rPr>
          <w:rFonts w:ascii="Times New Roman" w:hAnsi="Times New Roman" w:cs="Times New Roman"/>
          <w:sz w:val="28"/>
          <w:szCs w:val="28"/>
        </w:rPr>
        <w:t xml:space="preserve">1913 года уходит от общего описания динамики пространства и сосредотачивается на более частном предмете. Призывая предпочесть рекламные вывески – книгам, лирический герой устанавливает новую, кубофутуристическую, парадигму восприятия, в рамках которой уличная вывеска видится предметом искусства. </w:t>
      </w:r>
      <w:proofErr w:type="spellStart"/>
      <w:r w:rsidRPr="00DE6583">
        <w:rPr>
          <w:rFonts w:ascii="Times New Roman" w:hAnsi="Times New Roman" w:cs="Times New Roman"/>
          <w:sz w:val="28"/>
          <w:szCs w:val="28"/>
        </w:rPr>
        <w:t>Логоцентризм</w:t>
      </w:r>
      <w:proofErr w:type="spellEnd"/>
      <w:r w:rsidRPr="00DE6583">
        <w:rPr>
          <w:rFonts w:ascii="Times New Roman" w:hAnsi="Times New Roman" w:cs="Times New Roman"/>
          <w:sz w:val="28"/>
          <w:szCs w:val="28"/>
        </w:rPr>
        <w:t xml:space="preserve"> как принцип организации реальности видоизменяется и обретает свое физическое воплощение: сакральным становится бытовое слово. Иерархически такое слово превосходит прочие элементы материальной реальности, утверждается их глашатаем, перерабатывая сюжет легенды о </w:t>
      </w:r>
      <w:proofErr w:type="spellStart"/>
      <w:r w:rsidRPr="00DE6583">
        <w:rPr>
          <w:rFonts w:ascii="Times New Roman" w:hAnsi="Times New Roman" w:cs="Times New Roman"/>
          <w:sz w:val="28"/>
          <w:szCs w:val="28"/>
        </w:rPr>
        <w:t>Гамельнском</w:t>
      </w:r>
      <w:proofErr w:type="spellEnd"/>
      <w:r w:rsidRPr="00DE6583">
        <w:rPr>
          <w:rFonts w:ascii="Times New Roman" w:hAnsi="Times New Roman" w:cs="Times New Roman"/>
          <w:sz w:val="28"/>
          <w:szCs w:val="28"/>
        </w:rPr>
        <w:t xml:space="preserve"> крысолове, оживляя предметы обихода: </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Под флейту золоченой буквы</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полезут копченые сиги</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и золотокудрые брюквы.</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Материальная реальность стихотворения представлена в основном гастрономической сферой: сиги, брюква, торговая марка «Магги», фаянсовые чайники, харчевни; – из общего образного ряда выбивается только похоронное бюро. Однако именно таким образом развертывание карнавального действа графических знаков связывается со смертью </w:t>
      </w:r>
      <w:r w:rsidR="00D41339" w:rsidRPr="00DE6583">
        <w:rPr>
          <w:rFonts w:ascii="Times New Roman" w:hAnsi="Times New Roman" w:cs="Times New Roman"/>
          <w:sz w:val="28"/>
          <w:szCs w:val="28"/>
        </w:rPr>
        <w:t xml:space="preserve">через появление ее </w:t>
      </w:r>
      <w:r w:rsidRPr="00DE6583">
        <w:rPr>
          <w:rFonts w:ascii="Times New Roman" w:hAnsi="Times New Roman" w:cs="Times New Roman"/>
          <w:sz w:val="28"/>
          <w:szCs w:val="28"/>
        </w:rPr>
        <w:t>атрибут</w:t>
      </w:r>
      <w:r w:rsidR="00D41339" w:rsidRPr="00DE6583">
        <w:rPr>
          <w:rFonts w:ascii="Times New Roman" w:hAnsi="Times New Roman" w:cs="Times New Roman"/>
          <w:sz w:val="28"/>
          <w:szCs w:val="28"/>
        </w:rPr>
        <w:t>а</w:t>
      </w:r>
      <w:r w:rsidRPr="00DE6583">
        <w:rPr>
          <w:rFonts w:ascii="Times New Roman" w:hAnsi="Times New Roman" w:cs="Times New Roman"/>
          <w:sz w:val="28"/>
          <w:szCs w:val="28"/>
        </w:rPr>
        <w:t xml:space="preserve">; и напротив – окончание карнавала вывесок, </w:t>
      </w:r>
      <w:r w:rsidRPr="00DE6583">
        <w:rPr>
          <w:rFonts w:ascii="Times New Roman" w:hAnsi="Times New Roman" w:cs="Times New Roman"/>
          <w:sz w:val="28"/>
          <w:szCs w:val="28"/>
        </w:rPr>
        <w:lastRenderedPageBreak/>
        <w:t>относящееся к смене времени суток, проявлено через чувство любовного характера, противостоящее Танатосу:</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влюбляйтесь под небом харчевен</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в фаянсовых чайников маки!</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 Стоит отметить, что побуждение к действию относится не к настоящим, живым цветам, а к бутафорским макам</w:t>
      </w:r>
      <w:r w:rsidR="00D41339" w:rsidRPr="00DE6583">
        <w:rPr>
          <w:rFonts w:ascii="Times New Roman" w:hAnsi="Times New Roman" w:cs="Times New Roman"/>
          <w:sz w:val="28"/>
          <w:szCs w:val="28"/>
        </w:rPr>
        <w:t xml:space="preserve"> на вывесках с изображением</w:t>
      </w:r>
      <w:r w:rsidR="00AC2B43" w:rsidRPr="00DE6583">
        <w:rPr>
          <w:rFonts w:ascii="Times New Roman" w:hAnsi="Times New Roman" w:cs="Times New Roman"/>
          <w:sz w:val="28"/>
          <w:szCs w:val="28"/>
        </w:rPr>
        <w:t xml:space="preserve"> </w:t>
      </w:r>
      <w:r w:rsidRPr="00DE6583">
        <w:rPr>
          <w:rFonts w:ascii="Times New Roman" w:hAnsi="Times New Roman" w:cs="Times New Roman"/>
          <w:sz w:val="28"/>
          <w:szCs w:val="28"/>
        </w:rPr>
        <w:t>фарфоровы</w:t>
      </w:r>
      <w:r w:rsidR="00D41339" w:rsidRPr="00DE6583">
        <w:rPr>
          <w:rFonts w:ascii="Times New Roman" w:hAnsi="Times New Roman" w:cs="Times New Roman"/>
          <w:sz w:val="28"/>
          <w:szCs w:val="28"/>
        </w:rPr>
        <w:t>х</w:t>
      </w:r>
      <w:r w:rsidRPr="00DE6583">
        <w:rPr>
          <w:rFonts w:ascii="Times New Roman" w:hAnsi="Times New Roman" w:cs="Times New Roman"/>
          <w:sz w:val="28"/>
          <w:szCs w:val="28"/>
        </w:rPr>
        <w:t xml:space="preserve"> чайник</w:t>
      </w:r>
      <w:r w:rsidR="00D41339" w:rsidRPr="00DE6583">
        <w:rPr>
          <w:rFonts w:ascii="Times New Roman" w:hAnsi="Times New Roman" w:cs="Times New Roman"/>
          <w:sz w:val="28"/>
          <w:szCs w:val="28"/>
        </w:rPr>
        <w:t>ов</w:t>
      </w:r>
      <w:r w:rsidRPr="00DE6583">
        <w:rPr>
          <w:rFonts w:ascii="Times New Roman" w:hAnsi="Times New Roman" w:cs="Times New Roman"/>
          <w:sz w:val="28"/>
          <w:szCs w:val="28"/>
        </w:rPr>
        <w:t xml:space="preserve"> – </w:t>
      </w:r>
      <w:r w:rsidR="00D41339" w:rsidRPr="00DE6583">
        <w:rPr>
          <w:rFonts w:ascii="Times New Roman" w:hAnsi="Times New Roman" w:cs="Times New Roman"/>
          <w:sz w:val="28"/>
          <w:szCs w:val="28"/>
        </w:rPr>
        <w:t xml:space="preserve">к </w:t>
      </w:r>
      <w:r w:rsidRPr="00DE6583">
        <w:rPr>
          <w:rFonts w:ascii="Times New Roman" w:hAnsi="Times New Roman" w:cs="Times New Roman"/>
          <w:sz w:val="28"/>
          <w:szCs w:val="28"/>
        </w:rPr>
        <w:t>объект</w:t>
      </w:r>
      <w:r w:rsidR="00D41339" w:rsidRPr="00DE6583">
        <w:rPr>
          <w:rFonts w:ascii="Times New Roman" w:hAnsi="Times New Roman" w:cs="Times New Roman"/>
          <w:sz w:val="28"/>
          <w:szCs w:val="28"/>
        </w:rPr>
        <w:t>у</w:t>
      </w:r>
      <w:r w:rsidRPr="00DE6583">
        <w:rPr>
          <w:rFonts w:ascii="Times New Roman" w:hAnsi="Times New Roman" w:cs="Times New Roman"/>
          <w:sz w:val="28"/>
          <w:szCs w:val="28"/>
        </w:rPr>
        <w:t xml:space="preserve"> повседневного материального мира. Таким образом, жизнь и смерть представляются заключенными в одно смысловое пространство, маркером которого выступают рекламные вывески.</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 Стихотворение «Театры» </w:t>
      </w:r>
      <w:r w:rsidR="00C87544" w:rsidRPr="00DE6583">
        <w:rPr>
          <w:rFonts w:ascii="Times New Roman" w:hAnsi="Times New Roman" w:cs="Times New Roman"/>
          <w:sz w:val="28"/>
          <w:szCs w:val="28"/>
        </w:rPr>
        <w:t>(</w:t>
      </w:r>
      <w:r w:rsidR="00C87544" w:rsidRPr="00DE6583">
        <w:rPr>
          <w:rFonts w:ascii="Times New Roman" w:hAnsi="Times New Roman" w:cs="Times New Roman"/>
          <w:sz w:val="28"/>
          <w:szCs w:val="28"/>
          <w:lang w:val="en-US"/>
        </w:rPr>
        <w:t>I</w:t>
      </w:r>
      <w:r w:rsidR="00C87544" w:rsidRPr="00DE6583">
        <w:rPr>
          <w:rFonts w:ascii="Times New Roman" w:hAnsi="Times New Roman" w:cs="Times New Roman"/>
          <w:sz w:val="28"/>
          <w:szCs w:val="28"/>
        </w:rPr>
        <w:t xml:space="preserve">, 15) </w:t>
      </w:r>
      <w:r w:rsidRPr="00DE6583">
        <w:rPr>
          <w:rFonts w:ascii="Times New Roman" w:hAnsi="Times New Roman" w:cs="Times New Roman"/>
          <w:sz w:val="28"/>
          <w:szCs w:val="28"/>
        </w:rPr>
        <w:t xml:space="preserve">1913 г. изображает внешнее пространство, улицу, постепенно переходя к интерьерной театральной эстетике. Природа </w:t>
      </w:r>
      <w:r w:rsidR="00D41339" w:rsidRPr="00DE6583">
        <w:rPr>
          <w:rFonts w:ascii="Times New Roman" w:hAnsi="Times New Roman" w:cs="Times New Roman"/>
          <w:sz w:val="28"/>
          <w:szCs w:val="28"/>
        </w:rPr>
        <w:t xml:space="preserve">афиш </w:t>
      </w:r>
      <w:r w:rsidRPr="00DE6583">
        <w:rPr>
          <w:rFonts w:ascii="Times New Roman" w:hAnsi="Times New Roman" w:cs="Times New Roman"/>
          <w:sz w:val="28"/>
          <w:szCs w:val="28"/>
        </w:rPr>
        <w:t>не только декоративна, но и функциональна –</w:t>
      </w:r>
      <w:r w:rsidR="00AC2B43" w:rsidRPr="00DE6583">
        <w:rPr>
          <w:rFonts w:ascii="Times New Roman" w:hAnsi="Times New Roman" w:cs="Times New Roman"/>
          <w:sz w:val="28"/>
          <w:szCs w:val="28"/>
        </w:rPr>
        <w:t xml:space="preserve"> </w:t>
      </w:r>
      <w:r w:rsidR="00D41339" w:rsidRPr="00DE6583">
        <w:rPr>
          <w:rFonts w:ascii="Times New Roman" w:hAnsi="Times New Roman" w:cs="Times New Roman"/>
          <w:sz w:val="28"/>
          <w:szCs w:val="28"/>
        </w:rPr>
        <w:t xml:space="preserve">они </w:t>
      </w:r>
      <w:r w:rsidRPr="00DE6583">
        <w:rPr>
          <w:rFonts w:ascii="Times New Roman" w:hAnsi="Times New Roman" w:cs="Times New Roman"/>
          <w:sz w:val="28"/>
          <w:szCs w:val="28"/>
        </w:rPr>
        <w:t xml:space="preserve">выступают средством привлечения внимания. </w:t>
      </w:r>
      <w:r w:rsidR="00D41339" w:rsidRPr="00DE6583">
        <w:rPr>
          <w:rFonts w:ascii="Times New Roman" w:hAnsi="Times New Roman" w:cs="Times New Roman"/>
          <w:sz w:val="28"/>
          <w:szCs w:val="28"/>
        </w:rPr>
        <w:t xml:space="preserve">У </w:t>
      </w:r>
      <w:r w:rsidRPr="00DE6583">
        <w:rPr>
          <w:rFonts w:ascii="Times New Roman" w:hAnsi="Times New Roman" w:cs="Times New Roman"/>
          <w:sz w:val="28"/>
          <w:szCs w:val="28"/>
        </w:rPr>
        <w:t>наделенны</w:t>
      </w:r>
      <w:r w:rsidR="00D41339" w:rsidRPr="00DE6583">
        <w:rPr>
          <w:rFonts w:ascii="Times New Roman" w:hAnsi="Times New Roman" w:cs="Times New Roman"/>
          <w:sz w:val="28"/>
          <w:szCs w:val="28"/>
        </w:rPr>
        <w:t>х</w:t>
      </w:r>
      <w:r w:rsidRPr="00DE6583">
        <w:rPr>
          <w:rFonts w:ascii="Times New Roman" w:hAnsi="Times New Roman" w:cs="Times New Roman"/>
          <w:sz w:val="28"/>
          <w:szCs w:val="28"/>
        </w:rPr>
        <w:t xml:space="preserve"> телесностью </w:t>
      </w:r>
      <w:proofErr w:type="spellStart"/>
      <w:r w:rsidRPr="00DE6583">
        <w:rPr>
          <w:rFonts w:ascii="Times New Roman" w:hAnsi="Times New Roman" w:cs="Times New Roman"/>
          <w:sz w:val="28"/>
          <w:szCs w:val="28"/>
        </w:rPr>
        <w:t>анимизированны</w:t>
      </w:r>
      <w:r w:rsidR="00D41339" w:rsidRPr="00DE6583">
        <w:rPr>
          <w:rFonts w:ascii="Times New Roman" w:hAnsi="Times New Roman" w:cs="Times New Roman"/>
          <w:sz w:val="28"/>
          <w:szCs w:val="28"/>
        </w:rPr>
        <w:t>х</w:t>
      </w:r>
      <w:proofErr w:type="spellEnd"/>
      <w:r w:rsidRPr="00DE6583">
        <w:rPr>
          <w:rFonts w:ascii="Times New Roman" w:hAnsi="Times New Roman" w:cs="Times New Roman"/>
          <w:sz w:val="28"/>
          <w:szCs w:val="28"/>
        </w:rPr>
        <w:t xml:space="preserve"> афиш </w:t>
      </w:r>
      <w:r w:rsidR="00D41339" w:rsidRPr="00DE6583">
        <w:rPr>
          <w:rFonts w:ascii="Times New Roman" w:hAnsi="Times New Roman" w:cs="Times New Roman"/>
          <w:sz w:val="28"/>
          <w:szCs w:val="28"/>
        </w:rPr>
        <w:t xml:space="preserve">появляются </w:t>
      </w:r>
      <w:r w:rsidRPr="00DE6583">
        <w:rPr>
          <w:rFonts w:ascii="Times New Roman" w:hAnsi="Times New Roman" w:cs="Times New Roman"/>
          <w:sz w:val="28"/>
          <w:szCs w:val="28"/>
        </w:rPr>
        <w:t xml:space="preserve">«зрачки». Вырисовывается сюрреалистическая обратная перспектива, согласно </w:t>
      </w:r>
      <w:proofErr w:type="gramStart"/>
      <w:r w:rsidRPr="00DE6583">
        <w:rPr>
          <w:rFonts w:ascii="Times New Roman" w:hAnsi="Times New Roman" w:cs="Times New Roman"/>
          <w:sz w:val="28"/>
          <w:szCs w:val="28"/>
        </w:rPr>
        <w:t>логике</w:t>
      </w:r>
      <w:proofErr w:type="gramEnd"/>
      <w:r w:rsidRPr="00DE6583">
        <w:rPr>
          <w:rFonts w:ascii="Times New Roman" w:hAnsi="Times New Roman" w:cs="Times New Roman"/>
          <w:sz w:val="28"/>
          <w:szCs w:val="28"/>
        </w:rPr>
        <w:t xml:space="preserve"> которой субъект (театралы) и объект (афиши) меняются местами. </w:t>
      </w:r>
      <w:r w:rsidR="00D41339" w:rsidRPr="00DE6583">
        <w:rPr>
          <w:rFonts w:ascii="Times New Roman" w:hAnsi="Times New Roman" w:cs="Times New Roman"/>
          <w:sz w:val="28"/>
          <w:szCs w:val="28"/>
        </w:rPr>
        <w:t>А</w:t>
      </w:r>
      <w:r w:rsidRPr="00DE6583">
        <w:rPr>
          <w:rFonts w:ascii="Times New Roman" w:hAnsi="Times New Roman" w:cs="Times New Roman"/>
          <w:sz w:val="28"/>
          <w:szCs w:val="28"/>
        </w:rPr>
        <w:t xml:space="preserve">ктантами выступают представители мира предметного (автомобиль, фары). </w:t>
      </w:r>
      <w:r w:rsidR="00D41339" w:rsidRPr="00DE6583">
        <w:rPr>
          <w:rFonts w:ascii="Times New Roman" w:hAnsi="Times New Roman" w:cs="Times New Roman"/>
          <w:sz w:val="28"/>
          <w:szCs w:val="28"/>
        </w:rPr>
        <w:t xml:space="preserve">С помощью </w:t>
      </w:r>
      <w:r w:rsidRPr="00DE6583">
        <w:rPr>
          <w:rFonts w:ascii="Times New Roman" w:hAnsi="Times New Roman" w:cs="Times New Roman"/>
          <w:sz w:val="28"/>
          <w:szCs w:val="28"/>
        </w:rPr>
        <w:t xml:space="preserve">метафоры поэт вовлекает в произведение образы, внешне или функционально не связанные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 xml:space="preserve"> изображаемым. Так, например, </w:t>
      </w:r>
      <w:proofErr w:type="gramStart"/>
      <w:r w:rsidRPr="00DE6583">
        <w:rPr>
          <w:rFonts w:ascii="Times New Roman" w:hAnsi="Times New Roman" w:cs="Times New Roman"/>
          <w:sz w:val="28"/>
          <w:szCs w:val="28"/>
        </w:rPr>
        <w:t>задействованы</w:t>
      </w:r>
      <w:proofErr w:type="gramEnd"/>
      <w:r w:rsidRPr="00DE6583">
        <w:rPr>
          <w:rFonts w:ascii="Times New Roman" w:hAnsi="Times New Roman" w:cs="Times New Roman"/>
          <w:sz w:val="28"/>
          <w:szCs w:val="28"/>
        </w:rPr>
        <w:t xml:space="preserve"> оказываются представители животного мира –  «два огневые фокстерьера». Человек же напротив, исключается, выносится за скобки. </w:t>
      </w:r>
      <w:proofErr w:type="gramStart"/>
      <w:r w:rsidRPr="00DE6583">
        <w:rPr>
          <w:rFonts w:ascii="Times New Roman" w:hAnsi="Times New Roman" w:cs="Times New Roman"/>
          <w:sz w:val="28"/>
          <w:szCs w:val="28"/>
        </w:rPr>
        <w:t>Даже реальная человеческая телесность, на которую, казалось бы, направляется действие (</w:t>
      </w:r>
      <w:r w:rsidR="00D73E7B" w:rsidRPr="00DE6583">
        <w:rPr>
          <w:rFonts w:ascii="Times New Roman" w:hAnsi="Times New Roman" w:cs="Times New Roman"/>
          <w:sz w:val="28"/>
          <w:szCs w:val="28"/>
        </w:rPr>
        <w:t>свет фар:</w:t>
      </w:r>
      <w:proofErr w:type="gramEnd"/>
      <w:r w:rsidR="00D73E7B"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«Автомобиль подкрасил губы…»), оборачивается бутафорской женской фигурой с картины французского художника («…у блеклой женщины Карьера…»), а само воздействие – иллюзорной игрой света.</w:t>
      </w:r>
      <w:proofErr w:type="gramEnd"/>
      <w:r w:rsidRPr="00DE6583">
        <w:rPr>
          <w:rFonts w:ascii="Times New Roman" w:hAnsi="Times New Roman" w:cs="Times New Roman"/>
          <w:sz w:val="28"/>
          <w:szCs w:val="28"/>
        </w:rPr>
        <w:t xml:space="preserve">  От человека остается лишь облачение (шубы у входа в театр и фраки в ложах), метонимически заменяющее посетителей театра. Замкнутость изображаемого пространства подчеркивается недосягаемостью света. Пресекает его </w:t>
      </w:r>
      <w:r w:rsidRPr="00DE6583">
        <w:rPr>
          <w:rFonts w:ascii="Times New Roman" w:hAnsi="Times New Roman" w:cs="Times New Roman"/>
          <w:sz w:val="28"/>
          <w:szCs w:val="28"/>
        </w:rPr>
        <w:lastRenderedPageBreak/>
        <w:t xml:space="preserve">распространение тень, которая обретает качества твердого материального предмета («…о тень сломала копья драки…»). </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Стихотворение «От усталости» </w:t>
      </w:r>
      <w:r w:rsidR="00C87544" w:rsidRPr="00DE6583">
        <w:rPr>
          <w:rFonts w:ascii="Times New Roman" w:hAnsi="Times New Roman" w:cs="Times New Roman"/>
          <w:sz w:val="28"/>
          <w:szCs w:val="28"/>
        </w:rPr>
        <w:t>(</w:t>
      </w:r>
      <w:r w:rsidR="00C87544" w:rsidRPr="00DE6583">
        <w:rPr>
          <w:rFonts w:ascii="Times New Roman" w:hAnsi="Times New Roman" w:cs="Times New Roman"/>
          <w:sz w:val="28"/>
          <w:szCs w:val="28"/>
          <w:lang w:val="en-US"/>
        </w:rPr>
        <w:t>I</w:t>
      </w:r>
      <w:r w:rsidR="00C87544" w:rsidRPr="00DE6583">
        <w:rPr>
          <w:rFonts w:ascii="Times New Roman" w:hAnsi="Times New Roman" w:cs="Times New Roman"/>
          <w:sz w:val="28"/>
          <w:szCs w:val="28"/>
        </w:rPr>
        <w:t xml:space="preserve">, 23) </w:t>
      </w:r>
      <w:r w:rsidRPr="00DE6583">
        <w:rPr>
          <w:rFonts w:ascii="Times New Roman" w:hAnsi="Times New Roman" w:cs="Times New Roman"/>
          <w:sz w:val="28"/>
          <w:szCs w:val="28"/>
        </w:rPr>
        <w:t xml:space="preserve">1913 года начинается с прямого обращения к образу земли. Торжественное восклицание лирического героя соотносится с молитвенным зачином, таким образом, земля воспринимается не только как пространство низа, материальное  и противопоставленное возвышенному небу, но и через архаическое представление о богине плодородия, универсальной матери. В дальнейшем не случайно упоминание матери в контексте сюжета поиска </w:t>
      </w:r>
      <w:r w:rsidR="00D73E7B" w:rsidRPr="00DE6583">
        <w:rPr>
          <w:rFonts w:ascii="Times New Roman" w:hAnsi="Times New Roman" w:cs="Times New Roman"/>
          <w:sz w:val="28"/>
          <w:szCs w:val="28"/>
        </w:rPr>
        <w:t>(</w:t>
      </w:r>
      <w:r w:rsidRPr="00DE6583">
        <w:rPr>
          <w:rFonts w:ascii="Times New Roman" w:hAnsi="Times New Roman" w:cs="Times New Roman"/>
          <w:sz w:val="28"/>
          <w:szCs w:val="28"/>
        </w:rPr>
        <w:t>«В богадельнях идущих веков,</w:t>
      </w:r>
      <w:r w:rsidR="004B7308"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может быть, мать мне </w:t>
      </w:r>
      <w:proofErr w:type="gramStart"/>
      <w:r w:rsidRPr="00DE6583">
        <w:rPr>
          <w:rFonts w:ascii="Times New Roman" w:hAnsi="Times New Roman" w:cs="Times New Roman"/>
          <w:sz w:val="28"/>
          <w:szCs w:val="28"/>
        </w:rPr>
        <w:t>сыщется</w:t>
      </w:r>
      <w:proofErr w:type="gramEnd"/>
      <w:r w:rsidRPr="00DE6583">
        <w:rPr>
          <w:rFonts w:ascii="Times New Roman" w:hAnsi="Times New Roman" w:cs="Times New Roman"/>
          <w:sz w:val="28"/>
          <w:szCs w:val="28"/>
        </w:rPr>
        <w:t>…»</w:t>
      </w:r>
      <w:r w:rsidR="00D73E7B" w:rsidRPr="00DE6583">
        <w:rPr>
          <w:rFonts w:ascii="Times New Roman" w:hAnsi="Times New Roman" w:cs="Times New Roman"/>
          <w:sz w:val="28"/>
          <w:szCs w:val="28"/>
        </w:rPr>
        <w:t>)</w:t>
      </w:r>
      <w:r w:rsidRPr="00DE6583">
        <w:rPr>
          <w:rFonts w:ascii="Times New Roman" w:hAnsi="Times New Roman" w:cs="Times New Roman"/>
          <w:sz w:val="28"/>
          <w:szCs w:val="28"/>
        </w:rPr>
        <w:t xml:space="preserve">: лирический герой </w:t>
      </w:r>
      <w:r w:rsidR="00D73E7B" w:rsidRPr="00DE6583">
        <w:rPr>
          <w:rFonts w:ascii="Times New Roman" w:hAnsi="Times New Roman" w:cs="Times New Roman"/>
          <w:sz w:val="28"/>
          <w:szCs w:val="28"/>
        </w:rPr>
        <w:t xml:space="preserve">пытается </w:t>
      </w:r>
      <w:r w:rsidRPr="00DE6583">
        <w:rPr>
          <w:rFonts w:ascii="Times New Roman" w:hAnsi="Times New Roman" w:cs="Times New Roman"/>
          <w:sz w:val="28"/>
          <w:szCs w:val="28"/>
        </w:rPr>
        <w:t>связать себя с окружающим его миром через родственные узы. Однако материнство в таком случае представляется, если не бутафорским, то конвенциональным, договорным, основанным на чувстве жалости и сострадании. Время в восприятии героя – деструктивно и неблагоприятно для жизни, а люди вписанные в него – глубоко травмированные. Лирический герой не выпадает из общей системы: его кровь как результат телесного повреждения соотносится с творчеством («песни»). В свою очередь, «окровавленный песнями рог» представляется овеществленной отчаянной мольбой о помощи в неравной схватке</w:t>
      </w:r>
      <w:r w:rsidR="00D73E7B" w:rsidRPr="00DE6583">
        <w:rPr>
          <w:rStyle w:val="a9"/>
          <w:rFonts w:ascii="Times New Roman" w:hAnsi="Times New Roman" w:cs="Times New Roman"/>
          <w:sz w:val="28"/>
          <w:szCs w:val="28"/>
        </w:rPr>
        <w:footnoteReference w:id="88"/>
      </w:r>
      <w:r w:rsidRPr="00DE6583">
        <w:rPr>
          <w:rFonts w:ascii="Times New Roman" w:hAnsi="Times New Roman" w:cs="Times New Roman"/>
          <w:sz w:val="28"/>
          <w:szCs w:val="28"/>
        </w:rPr>
        <w:t>.</w:t>
      </w:r>
      <w:r w:rsidR="00033B6E" w:rsidRPr="00DE6583">
        <w:rPr>
          <w:rFonts w:ascii="Times New Roman" w:hAnsi="Times New Roman" w:cs="Times New Roman"/>
          <w:sz w:val="28"/>
          <w:szCs w:val="28"/>
        </w:rPr>
        <w:t xml:space="preserve"> </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Название стихотворения отсылает к эмоциональному состоянию героя, в </w:t>
      </w:r>
      <w:r w:rsidR="001368BC" w:rsidRPr="00DE6583">
        <w:rPr>
          <w:rFonts w:ascii="Times New Roman" w:hAnsi="Times New Roman" w:cs="Times New Roman"/>
          <w:sz w:val="28"/>
          <w:szCs w:val="28"/>
        </w:rPr>
        <w:t xml:space="preserve">порыве </w:t>
      </w:r>
      <w:r w:rsidRPr="00DE6583">
        <w:rPr>
          <w:rFonts w:ascii="Times New Roman" w:hAnsi="Times New Roman" w:cs="Times New Roman"/>
          <w:sz w:val="28"/>
          <w:szCs w:val="28"/>
        </w:rPr>
        <w:t xml:space="preserve">эскапизма желающего соединиться с землей. Плодородная земля воспринимается героем не только через функцию материнства, </w:t>
      </w:r>
      <w:r w:rsidR="001368BC" w:rsidRPr="00DE6583">
        <w:rPr>
          <w:rFonts w:ascii="Times New Roman" w:hAnsi="Times New Roman" w:cs="Times New Roman"/>
          <w:sz w:val="28"/>
          <w:szCs w:val="28"/>
        </w:rPr>
        <w:t xml:space="preserve">она уравнена с ним в силу </w:t>
      </w:r>
      <w:r w:rsidRPr="00DE6583">
        <w:rPr>
          <w:rFonts w:ascii="Times New Roman" w:hAnsi="Times New Roman" w:cs="Times New Roman"/>
          <w:sz w:val="28"/>
          <w:szCs w:val="28"/>
        </w:rPr>
        <w:t xml:space="preserve">испытываемых </w:t>
      </w:r>
      <w:proofErr w:type="gramStart"/>
      <w:r w:rsidRPr="00DE6583">
        <w:rPr>
          <w:rFonts w:ascii="Times New Roman" w:hAnsi="Times New Roman" w:cs="Times New Roman"/>
          <w:sz w:val="28"/>
          <w:szCs w:val="28"/>
        </w:rPr>
        <w:t>страданиях</w:t>
      </w:r>
      <w:proofErr w:type="gramEnd"/>
      <w:r w:rsidRPr="00DE6583">
        <w:rPr>
          <w:rFonts w:ascii="Times New Roman" w:hAnsi="Times New Roman" w:cs="Times New Roman"/>
          <w:sz w:val="28"/>
          <w:szCs w:val="28"/>
        </w:rPr>
        <w:t xml:space="preserve"> («Нас — двое,</w:t>
      </w:r>
      <w:r w:rsidR="006F1E68" w:rsidRPr="00DE6583">
        <w:rPr>
          <w:rFonts w:ascii="Times New Roman" w:hAnsi="Times New Roman" w:cs="Times New Roman"/>
          <w:sz w:val="28"/>
          <w:szCs w:val="28"/>
        </w:rPr>
        <w:t xml:space="preserve"> </w:t>
      </w:r>
      <w:r w:rsidR="004B7308"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ораненных</w:t>
      </w:r>
      <w:proofErr w:type="spellEnd"/>
      <w:r w:rsidRPr="00DE6583">
        <w:rPr>
          <w:rFonts w:ascii="Times New Roman" w:hAnsi="Times New Roman" w:cs="Times New Roman"/>
          <w:sz w:val="28"/>
          <w:szCs w:val="28"/>
        </w:rPr>
        <w:t xml:space="preserve">, загнанных ланями…»). Результатом </w:t>
      </w:r>
      <w:r w:rsidR="001368BC" w:rsidRPr="00DE6583">
        <w:rPr>
          <w:rFonts w:ascii="Times New Roman" w:hAnsi="Times New Roman" w:cs="Times New Roman"/>
          <w:sz w:val="28"/>
          <w:szCs w:val="28"/>
        </w:rPr>
        <w:t xml:space="preserve">их </w:t>
      </w:r>
      <w:r w:rsidRPr="00DE6583">
        <w:rPr>
          <w:rFonts w:ascii="Times New Roman" w:hAnsi="Times New Roman" w:cs="Times New Roman"/>
          <w:sz w:val="28"/>
          <w:szCs w:val="28"/>
        </w:rPr>
        <w:t>смежности является сочувствие, проявляемое</w:t>
      </w:r>
      <w:r w:rsidR="001368BC" w:rsidRPr="00DE6583">
        <w:rPr>
          <w:rFonts w:ascii="Times New Roman" w:hAnsi="Times New Roman" w:cs="Times New Roman"/>
          <w:sz w:val="28"/>
          <w:szCs w:val="28"/>
        </w:rPr>
        <w:t xml:space="preserve"> как телесная ласка</w:t>
      </w:r>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Анимизируя</w:t>
      </w:r>
      <w:proofErr w:type="spellEnd"/>
      <w:r w:rsidRPr="00DE6583">
        <w:rPr>
          <w:rFonts w:ascii="Times New Roman" w:hAnsi="Times New Roman" w:cs="Times New Roman"/>
          <w:sz w:val="28"/>
          <w:szCs w:val="28"/>
        </w:rPr>
        <w:t xml:space="preserve"> и </w:t>
      </w:r>
      <w:proofErr w:type="spellStart"/>
      <w:r w:rsidRPr="00DE6583">
        <w:rPr>
          <w:rFonts w:ascii="Times New Roman" w:hAnsi="Times New Roman" w:cs="Times New Roman"/>
          <w:sz w:val="28"/>
          <w:szCs w:val="28"/>
        </w:rPr>
        <w:t>антропоморфизируя</w:t>
      </w:r>
      <w:proofErr w:type="spellEnd"/>
      <w:r w:rsidRPr="00DE6583">
        <w:rPr>
          <w:rFonts w:ascii="Times New Roman" w:hAnsi="Times New Roman" w:cs="Times New Roman"/>
          <w:sz w:val="28"/>
          <w:szCs w:val="28"/>
        </w:rPr>
        <w:t xml:space="preserve"> землю, поэт автоматически делает ее равной лирическому герою и наоборот. Важно </w:t>
      </w:r>
      <w:r w:rsidRPr="00DE6583">
        <w:rPr>
          <w:rFonts w:ascii="Times New Roman" w:hAnsi="Times New Roman" w:cs="Times New Roman"/>
          <w:sz w:val="28"/>
          <w:szCs w:val="28"/>
        </w:rPr>
        <w:lastRenderedPageBreak/>
        <w:t xml:space="preserve">заметить, что, обретая человеческие черты, земля не </w:t>
      </w:r>
      <w:proofErr w:type="spellStart"/>
      <w:r w:rsidRPr="00DE6583">
        <w:rPr>
          <w:rFonts w:ascii="Times New Roman" w:hAnsi="Times New Roman" w:cs="Times New Roman"/>
          <w:sz w:val="28"/>
          <w:szCs w:val="28"/>
        </w:rPr>
        <w:t>эстетизируется</w:t>
      </w:r>
      <w:proofErr w:type="spellEnd"/>
      <w:r w:rsidRPr="00DE6583">
        <w:rPr>
          <w:rFonts w:ascii="Times New Roman" w:hAnsi="Times New Roman" w:cs="Times New Roman"/>
          <w:sz w:val="28"/>
          <w:szCs w:val="28"/>
        </w:rPr>
        <w:t xml:space="preserve">, напротив – ее телесный облик означен </w:t>
      </w:r>
      <w:r w:rsidR="001368BC" w:rsidRPr="00DE6583">
        <w:rPr>
          <w:rFonts w:ascii="Times New Roman" w:hAnsi="Times New Roman" w:cs="Times New Roman"/>
          <w:sz w:val="28"/>
          <w:szCs w:val="28"/>
        </w:rPr>
        <w:t xml:space="preserve">как </w:t>
      </w:r>
      <w:r w:rsidRPr="00DE6583">
        <w:rPr>
          <w:rFonts w:ascii="Times New Roman" w:hAnsi="Times New Roman" w:cs="Times New Roman"/>
          <w:sz w:val="28"/>
          <w:szCs w:val="28"/>
        </w:rPr>
        <w:t>болезненн</w:t>
      </w:r>
      <w:r w:rsidR="001368BC" w:rsidRPr="00DE6583">
        <w:rPr>
          <w:rFonts w:ascii="Times New Roman" w:hAnsi="Times New Roman" w:cs="Times New Roman"/>
          <w:sz w:val="28"/>
          <w:szCs w:val="28"/>
        </w:rPr>
        <w:t>ый</w:t>
      </w:r>
      <w:r w:rsidRPr="00DE6583">
        <w:rPr>
          <w:rFonts w:ascii="Times New Roman" w:hAnsi="Times New Roman" w:cs="Times New Roman"/>
          <w:sz w:val="28"/>
          <w:szCs w:val="28"/>
        </w:rPr>
        <w:t xml:space="preserve"> и увяда</w:t>
      </w:r>
      <w:r w:rsidR="001368BC" w:rsidRPr="00DE6583">
        <w:rPr>
          <w:rFonts w:ascii="Times New Roman" w:hAnsi="Times New Roman" w:cs="Times New Roman"/>
          <w:sz w:val="28"/>
          <w:szCs w:val="28"/>
        </w:rPr>
        <w:t>ющий</w:t>
      </w:r>
      <w:r w:rsidRPr="00DE6583">
        <w:rPr>
          <w:rFonts w:ascii="Times New Roman" w:hAnsi="Times New Roman" w:cs="Times New Roman"/>
          <w:sz w:val="28"/>
          <w:szCs w:val="28"/>
        </w:rPr>
        <w:t xml:space="preserve">: </w:t>
      </w:r>
      <w:r w:rsidR="001368BC" w:rsidRPr="00DE6583">
        <w:rPr>
          <w:rFonts w:ascii="Times New Roman" w:hAnsi="Times New Roman" w:cs="Times New Roman"/>
          <w:sz w:val="28"/>
          <w:szCs w:val="28"/>
        </w:rPr>
        <w:t xml:space="preserve">у нее </w:t>
      </w:r>
      <w:r w:rsidRPr="00DE6583">
        <w:rPr>
          <w:rFonts w:ascii="Times New Roman" w:hAnsi="Times New Roman" w:cs="Times New Roman"/>
          <w:sz w:val="28"/>
          <w:szCs w:val="28"/>
        </w:rPr>
        <w:t>«лысеющ</w:t>
      </w:r>
      <w:r w:rsidR="001368BC" w:rsidRPr="00DE6583">
        <w:rPr>
          <w:rFonts w:ascii="Times New Roman" w:hAnsi="Times New Roman" w:cs="Times New Roman"/>
          <w:sz w:val="28"/>
          <w:szCs w:val="28"/>
        </w:rPr>
        <w:t>ая</w:t>
      </w:r>
      <w:r w:rsidRPr="00DE6583">
        <w:rPr>
          <w:rFonts w:ascii="Times New Roman" w:hAnsi="Times New Roman" w:cs="Times New Roman"/>
          <w:sz w:val="28"/>
          <w:szCs w:val="28"/>
        </w:rPr>
        <w:t xml:space="preserve"> голов</w:t>
      </w:r>
      <w:r w:rsidR="001368BC" w:rsidRPr="00DE6583">
        <w:rPr>
          <w:rFonts w:ascii="Times New Roman" w:hAnsi="Times New Roman" w:cs="Times New Roman"/>
          <w:sz w:val="28"/>
          <w:szCs w:val="28"/>
        </w:rPr>
        <w:t>а</w:t>
      </w:r>
      <w:r w:rsidRPr="00DE6583">
        <w:rPr>
          <w:rFonts w:ascii="Times New Roman" w:hAnsi="Times New Roman" w:cs="Times New Roman"/>
          <w:sz w:val="28"/>
          <w:szCs w:val="28"/>
        </w:rPr>
        <w:t xml:space="preserve">», «впалые груди». </w:t>
      </w:r>
      <w:r w:rsidR="00D5309D" w:rsidRPr="00DE6583">
        <w:rPr>
          <w:rFonts w:ascii="Times New Roman" w:hAnsi="Times New Roman" w:cs="Times New Roman"/>
          <w:sz w:val="28"/>
          <w:szCs w:val="28"/>
        </w:rPr>
        <w:t xml:space="preserve">На этом фоне </w:t>
      </w:r>
      <w:r w:rsidRPr="00DE6583">
        <w:rPr>
          <w:rFonts w:ascii="Times New Roman" w:hAnsi="Times New Roman" w:cs="Times New Roman"/>
          <w:sz w:val="28"/>
          <w:szCs w:val="28"/>
        </w:rPr>
        <w:t xml:space="preserve">универсализированное тело героя </w:t>
      </w:r>
      <w:r w:rsidR="00D5309D" w:rsidRPr="00DE6583">
        <w:rPr>
          <w:rFonts w:ascii="Times New Roman" w:hAnsi="Times New Roman" w:cs="Times New Roman"/>
          <w:sz w:val="28"/>
          <w:szCs w:val="28"/>
        </w:rPr>
        <w:t>выигрывает</w:t>
      </w:r>
      <w:r w:rsidR="00860704" w:rsidRPr="00DE6583">
        <w:rPr>
          <w:rFonts w:ascii="Times New Roman" w:hAnsi="Times New Roman" w:cs="Times New Roman"/>
          <w:sz w:val="28"/>
          <w:szCs w:val="28"/>
        </w:rPr>
        <w:t>.</w:t>
      </w:r>
      <w:r w:rsidRPr="00DE6583">
        <w:rPr>
          <w:rFonts w:ascii="Times New Roman" w:hAnsi="Times New Roman" w:cs="Times New Roman"/>
          <w:sz w:val="28"/>
          <w:szCs w:val="28"/>
        </w:rPr>
        <w:t xml:space="preserve"> В попытке объять землю, </w:t>
      </w:r>
      <w:r w:rsidR="00D5309D" w:rsidRPr="00DE6583">
        <w:rPr>
          <w:rFonts w:ascii="Times New Roman" w:hAnsi="Times New Roman" w:cs="Times New Roman"/>
          <w:sz w:val="28"/>
          <w:szCs w:val="28"/>
        </w:rPr>
        <w:t xml:space="preserve">лирический </w:t>
      </w:r>
      <w:r w:rsidRPr="00DE6583">
        <w:rPr>
          <w:rFonts w:ascii="Times New Roman" w:hAnsi="Times New Roman" w:cs="Times New Roman"/>
          <w:sz w:val="28"/>
          <w:szCs w:val="28"/>
        </w:rPr>
        <w:t xml:space="preserve">субъект не только гипертрофирует свое тело, но и отказывается от телесности: волосы </w:t>
      </w:r>
      <w:r w:rsidR="00D5309D" w:rsidRPr="00DE6583">
        <w:rPr>
          <w:rFonts w:ascii="Times New Roman" w:hAnsi="Times New Roman" w:cs="Times New Roman"/>
          <w:sz w:val="28"/>
          <w:szCs w:val="28"/>
        </w:rPr>
        <w:t xml:space="preserve">оборачиваются </w:t>
      </w:r>
      <w:r w:rsidRPr="00DE6583">
        <w:rPr>
          <w:rFonts w:ascii="Times New Roman" w:hAnsi="Times New Roman" w:cs="Times New Roman"/>
          <w:sz w:val="28"/>
          <w:szCs w:val="28"/>
        </w:rPr>
        <w:t xml:space="preserve">дымом, глаза – огнем и металлом. Таким образом, взаимодействие героя и земли лежат на двух разнонаправленных векторах: земля движется к </w:t>
      </w:r>
      <w:proofErr w:type="spellStart"/>
      <w:r w:rsidRPr="00DE6583">
        <w:rPr>
          <w:rFonts w:ascii="Times New Roman" w:hAnsi="Times New Roman" w:cs="Times New Roman"/>
          <w:sz w:val="28"/>
          <w:szCs w:val="28"/>
        </w:rPr>
        <w:t>вочеловечиванию</w:t>
      </w:r>
      <w:proofErr w:type="spellEnd"/>
      <w:r w:rsidRPr="00DE6583">
        <w:rPr>
          <w:rFonts w:ascii="Times New Roman" w:hAnsi="Times New Roman" w:cs="Times New Roman"/>
          <w:sz w:val="28"/>
          <w:szCs w:val="28"/>
        </w:rPr>
        <w:t xml:space="preserve">, герой – к </w:t>
      </w:r>
      <w:proofErr w:type="spellStart"/>
      <w:r w:rsidRPr="00DE6583">
        <w:rPr>
          <w:rFonts w:ascii="Times New Roman" w:hAnsi="Times New Roman" w:cs="Times New Roman"/>
          <w:sz w:val="28"/>
          <w:szCs w:val="28"/>
        </w:rPr>
        <w:t>расчеловечиванию</w:t>
      </w:r>
      <w:proofErr w:type="spellEnd"/>
      <w:r w:rsidRPr="00DE6583">
        <w:rPr>
          <w:rFonts w:ascii="Times New Roman" w:hAnsi="Times New Roman" w:cs="Times New Roman"/>
          <w:sz w:val="28"/>
          <w:szCs w:val="28"/>
        </w:rPr>
        <w:t>. Эта динамика приводит их к адекватности и родственности друг другу: «Сестра моя!».</w:t>
      </w:r>
    </w:p>
    <w:p w:rsidR="00746D8C" w:rsidRPr="00DE6583" w:rsidRDefault="003A43CD" w:rsidP="004A00AB">
      <w:pPr>
        <w:spacing w:after="0" w:line="360" w:lineRule="auto"/>
        <w:ind w:firstLine="709"/>
        <w:jc w:val="both"/>
        <w:rPr>
          <w:rFonts w:ascii="Times New Roman" w:hAnsi="Times New Roman" w:cs="Times New Roman"/>
          <w:strike/>
          <w:sz w:val="28"/>
          <w:szCs w:val="28"/>
        </w:rPr>
      </w:pPr>
      <w:r w:rsidRPr="00DE6583">
        <w:rPr>
          <w:rFonts w:ascii="Times New Roman" w:hAnsi="Times New Roman" w:cs="Times New Roman"/>
          <w:sz w:val="28"/>
          <w:szCs w:val="28"/>
        </w:rPr>
        <w:t xml:space="preserve">Наконец, само природное пространство, окружающее лирического героя, так же </w:t>
      </w:r>
      <w:r w:rsidR="00D5309D" w:rsidRPr="00DE6583">
        <w:rPr>
          <w:rFonts w:ascii="Times New Roman" w:hAnsi="Times New Roman" w:cs="Times New Roman"/>
          <w:sz w:val="28"/>
          <w:szCs w:val="28"/>
        </w:rPr>
        <w:t xml:space="preserve">подверглось </w:t>
      </w:r>
      <w:r w:rsidRPr="00DE6583">
        <w:rPr>
          <w:rFonts w:ascii="Times New Roman" w:hAnsi="Times New Roman" w:cs="Times New Roman"/>
          <w:sz w:val="28"/>
          <w:szCs w:val="28"/>
        </w:rPr>
        <w:t>деструк</w:t>
      </w:r>
      <w:r w:rsidR="00D5309D" w:rsidRPr="00DE6583">
        <w:rPr>
          <w:rFonts w:ascii="Times New Roman" w:hAnsi="Times New Roman" w:cs="Times New Roman"/>
          <w:sz w:val="28"/>
          <w:szCs w:val="28"/>
        </w:rPr>
        <w:t>ции</w:t>
      </w:r>
      <w:r w:rsidRPr="00DE6583">
        <w:rPr>
          <w:rFonts w:ascii="Times New Roman" w:hAnsi="Times New Roman" w:cs="Times New Roman"/>
          <w:sz w:val="28"/>
          <w:szCs w:val="28"/>
        </w:rPr>
        <w:t xml:space="preserve">, как и урбанистический </w:t>
      </w:r>
      <w:proofErr w:type="spellStart"/>
      <w:r w:rsidRPr="00DE6583">
        <w:rPr>
          <w:rFonts w:ascii="Times New Roman" w:hAnsi="Times New Roman" w:cs="Times New Roman"/>
          <w:sz w:val="28"/>
          <w:szCs w:val="28"/>
        </w:rPr>
        <w:t>топос</w:t>
      </w:r>
      <w:proofErr w:type="spellEnd"/>
      <w:r w:rsidRPr="00DE6583">
        <w:rPr>
          <w:rFonts w:ascii="Times New Roman" w:hAnsi="Times New Roman" w:cs="Times New Roman"/>
          <w:sz w:val="28"/>
          <w:szCs w:val="28"/>
        </w:rPr>
        <w:t xml:space="preserve"> в изображении поэта, свидетельством чему представляется смерть как один из всадников, предвозвещающих Конец Света: «…вздыбилось ржанье оседланных смертью коней». </w:t>
      </w:r>
    </w:p>
    <w:p w:rsidR="003A43CD" w:rsidRPr="00DE6583" w:rsidRDefault="00ED2945"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Раскрытие</w:t>
      </w:r>
      <w:r w:rsidR="003A43CD"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анимизации</w:t>
      </w:r>
      <w:proofErr w:type="spellEnd"/>
      <w:r w:rsidR="003A43CD" w:rsidRPr="00DE6583">
        <w:rPr>
          <w:rFonts w:ascii="Times New Roman" w:hAnsi="Times New Roman" w:cs="Times New Roman"/>
          <w:sz w:val="28"/>
          <w:szCs w:val="28"/>
        </w:rPr>
        <w:t xml:space="preserve"> художественного пространства </w:t>
      </w:r>
      <w:r w:rsidRPr="00DE6583">
        <w:rPr>
          <w:rFonts w:ascii="Times New Roman" w:hAnsi="Times New Roman" w:cs="Times New Roman"/>
          <w:sz w:val="28"/>
          <w:szCs w:val="28"/>
        </w:rPr>
        <w:t>реализуется в стихотворении</w:t>
      </w:r>
      <w:r w:rsidR="003A43CD" w:rsidRPr="00DE6583">
        <w:rPr>
          <w:rFonts w:ascii="Times New Roman" w:hAnsi="Times New Roman" w:cs="Times New Roman"/>
          <w:sz w:val="28"/>
          <w:szCs w:val="28"/>
        </w:rPr>
        <w:t xml:space="preserve"> «</w:t>
      </w:r>
      <w:proofErr w:type="spellStart"/>
      <w:r w:rsidR="003A43CD" w:rsidRPr="00DE6583">
        <w:rPr>
          <w:rFonts w:ascii="Times New Roman" w:hAnsi="Times New Roman" w:cs="Times New Roman"/>
          <w:sz w:val="28"/>
          <w:szCs w:val="28"/>
        </w:rPr>
        <w:t>Шумики</w:t>
      </w:r>
      <w:proofErr w:type="spellEnd"/>
      <w:r w:rsidR="003A43CD" w:rsidRPr="00DE6583">
        <w:rPr>
          <w:rFonts w:ascii="Times New Roman" w:hAnsi="Times New Roman" w:cs="Times New Roman"/>
          <w:sz w:val="28"/>
          <w:szCs w:val="28"/>
        </w:rPr>
        <w:t xml:space="preserve">, шумы и </w:t>
      </w:r>
      <w:proofErr w:type="spellStart"/>
      <w:r w:rsidR="003A43CD" w:rsidRPr="00DE6583">
        <w:rPr>
          <w:rFonts w:ascii="Times New Roman" w:hAnsi="Times New Roman" w:cs="Times New Roman"/>
          <w:sz w:val="28"/>
          <w:szCs w:val="28"/>
        </w:rPr>
        <w:t>шумищи</w:t>
      </w:r>
      <w:proofErr w:type="spellEnd"/>
      <w:r w:rsidR="003A43CD" w:rsidRPr="00DE6583">
        <w:rPr>
          <w:rFonts w:ascii="Times New Roman" w:hAnsi="Times New Roman" w:cs="Times New Roman"/>
          <w:sz w:val="28"/>
          <w:szCs w:val="28"/>
        </w:rPr>
        <w:t>»</w:t>
      </w:r>
      <w:r w:rsidR="00C87544" w:rsidRPr="00DE6583">
        <w:rPr>
          <w:rFonts w:ascii="Times New Roman" w:hAnsi="Times New Roman" w:cs="Times New Roman"/>
          <w:sz w:val="28"/>
          <w:szCs w:val="28"/>
        </w:rPr>
        <w:t xml:space="preserve"> (</w:t>
      </w:r>
      <w:r w:rsidR="00C87544" w:rsidRPr="00DE6583">
        <w:rPr>
          <w:rFonts w:ascii="Times New Roman" w:hAnsi="Times New Roman" w:cs="Times New Roman"/>
          <w:sz w:val="28"/>
          <w:szCs w:val="28"/>
          <w:lang w:val="en-US"/>
        </w:rPr>
        <w:t>I</w:t>
      </w:r>
      <w:r w:rsidR="00C87544" w:rsidRPr="00DE6583">
        <w:rPr>
          <w:rFonts w:ascii="Times New Roman" w:hAnsi="Times New Roman" w:cs="Times New Roman"/>
          <w:sz w:val="28"/>
          <w:szCs w:val="28"/>
        </w:rPr>
        <w:t>, 26)</w:t>
      </w:r>
      <w:r w:rsidR="003A43CD" w:rsidRPr="00DE6583">
        <w:rPr>
          <w:rFonts w:ascii="Times New Roman" w:hAnsi="Times New Roman" w:cs="Times New Roman"/>
          <w:sz w:val="28"/>
          <w:szCs w:val="28"/>
        </w:rPr>
        <w:t xml:space="preserve">. </w:t>
      </w:r>
      <w:r w:rsidR="007E70C6" w:rsidRPr="00DE6583">
        <w:rPr>
          <w:rFonts w:ascii="Times New Roman" w:hAnsi="Times New Roman" w:cs="Times New Roman"/>
          <w:sz w:val="28"/>
          <w:szCs w:val="28"/>
        </w:rPr>
        <w:t>Г</w:t>
      </w:r>
      <w:r w:rsidR="003A43CD" w:rsidRPr="00DE6583">
        <w:rPr>
          <w:rFonts w:ascii="Times New Roman" w:hAnsi="Times New Roman" w:cs="Times New Roman"/>
          <w:sz w:val="28"/>
          <w:szCs w:val="28"/>
        </w:rPr>
        <w:t xml:space="preserve">лавным </w:t>
      </w:r>
      <w:proofErr w:type="spellStart"/>
      <w:r w:rsidR="003A43CD" w:rsidRPr="00DE6583">
        <w:rPr>
          <w:rFonts w:ascii="Times New Roman" w:hAnsi="Times New Roman" w:cs="Times New Roman"/>
          <w:sz w:val="28"/>
          <w:szCs w:val="28"/>
        </w:rPr>
        <w:t>топосом</w:t>
      </w:r>
      <w:proofErr w:type="spellEnd"/>
      <w:r w:rsidR="003A43CD" w:rsidRPr="00DE6583">
        <w:rPr>
          <w:rFonts w:ascii="Times New Roman" w:hAnsi="Times New Roman" w:cs="Times New Roman"/>
          <w:sz w:val="28"/>
          <w:szCs w:val="28"/>
        </w:rPr>
        <w:t xml:space="preserve"> этого текста вновь становится город. Несмотря на видимую динамику – привычное </w:t>
      </w:r>
      <w:r w:rsidR="007E70C6" w:rsidRPr="00DE6583">
        <w:rPr>
          <w:rFonts w:ascii="Times New Roman" w:hAnsi="Times New Roman" w:cs="Times New Roman"/>
          <w:sz w:val="28"/>
          <w:szCs w:val="28"/>
        </w:rPr>
        <w:t xml:space="preserve">в </w:t>
      </w:r>
      <w:r w:rsidR="003A43CD" w:rsidRPr="00DE6583">
        <w:rPr>
          <w:rFonts w:ascii="Times New Roman" w:hAnsi="Times New Roman" w:cs="Times New Roman"/>
          <w:sz w:val="28"/>
          <w:szCs w:val="28"/>
        </w:rPr>
        <w:t>текст</w:t>
      </w:r>
      <w:r w:rsidR="007E70C6" w:rsidRPr="00DE6583">
        <w:rPr>
          <w:rFonts w:ascii="Times New Roman" w:hAnsi="Times New Roman" w:cs="Times New Roman"/>
          <w:sz w:val="28"/>
          <w:szCs w:val="28"/>
        </w:rPr>
        <w:t>ах</w:t>
      </w:r>
      <w:r w:rsidR="003A43CD" w:rsidRPr="00DE6583">
        <w:rPr>
          <w:rFonts w:ascii="Times New Roman" w:hAnsi="Times New Roman" w:cs="Times New Roman"/>
          <w:sz w:val="28"/>
          <w:szCs w:val="28"/>
        </w:rPr>
        <w:t xml:space="preserve"> поэта суматошное мельтешение, создаваемое словами с семантикой движения («проносят», «убегающих»</w:t>
      </w:r>
      <w:r w:rsidR="007E70C6" w:rsidRPr="00DE6583">
        <w:rPr>
          <w:rFonts w:ascii="Times New Roman" w:hAnsi="Times New Roman" w:cs="Times New Roman"/>
          <w:sz w:val="28"/>
          <w:szCs w:val="28"/>
        </w:rPr>
        <w:t>, «расплещет», «плывут»</w:t>
      </w:r>
      <w:r w:rsidR="003A43CD" w:rsidRPr="00DE6583">
        <w:rPr>
          <w:rFonts w:ascii="Times New Roman" w:hAnsi="Times New Roman" w:cs="Times New Roman"/>
          <w:sz w:val="28"/>
          <w:szCs w:val="28"/>
        </w:rPr>
        <w:t xml:space="preserve">) – фигуры, наполняющие город, едва ли являются полноценными исполнителями действия.  Сам поэт поясняет их вторичность по отношению к возведенному в абсолют предмету – шуму: «…а люди и лошади — это только грумы…». Овеществление звука происходит через расширение спектра его свойств: </w:t>
      </w:r>
      <w:r w:rsidR="00746D8C" w:rsidRPr="00DE6583">
        <w:rPr>
          <w:rFonts w:ascii="Times New Roman" w:hAnsi="Times New Roman" w:cs="Times New Roman"/>
          <w:sz w:val="28"/>
          <w:szCs w:val="28"/>
        </w:rPr>
        <w:t xml:space="preserve"> </w:t>
      </w:r>
      <w:r w:rsidR="003A43CD" w:rsidRPr="00DE6583">
        <w:rPr>
          <w:rFonts w:ascii="Times New Roman" w:hAnsi="Times New Roman" w:cs="Times New Roman"/>
          <w:sz w:val="28"/>
          <w:szCs w:val="28"/>
        </w:rPr>
        <w:t>шум становится не только перемещаемым, но осязаемым</w:t>
      </w:r>
      <w:r w:rsidR="007E70C6" w:rsidRPr="00DE6583">
        <w:rPr>
          <w:rFonts w:ascii="Times New Roman" w:hAnsi="Times New Roman" w:cs="Times New Roman"/>
          <w:sz w:val="28"/>
          <w:szCs w:val="28"/>
        </w:rPr>
        <w:t xml:space="preserve"> и видимым</w:t>
      </w:r>
      <w:r w:rsidR="003A43CD" w:rsidRPr="00DE6583">
        <w:rPr>
          <w:rFonts w:ascii="Times New Roman" w:hAnsi="Times New Roman" w:cs="Times New Roman"/>
          <w:sz w:val="28"/>
          <w:szCs w:val="28"/>
        </w:rPr>
        <w:t xml:space="preserve">. Его абсолютизация выражается в причастности к нему каждого городского объекта – одушевленного, как «девоньки» или неодушевленного, как грузовоз или трамвай. Ранжирование этих самых городских объектов в оптике данного текста происходит в зависимости от объема, размера (в </w:t>
      </w:r>
      <w:r w:rsidR="003A43CD" w:rsidRPr="00DE6583">
        <w:rPr>
          <w:rFonts w:ascii="Times New Roman" w:hAnsi="Times New Roman" w:cs="Times New Roman"/>
          <w:sz w:val="28"/>
          <w:szCs w:val="28"/>
        </w:rPr>
        <w:lastRenderedPageBreak/>
        <w:t xml:space="preserve">рамках логики произведения) доставляемого ими шума. Наконец, цель всеобщего шествия проявляет себя в последнем четверостишии, где из разрозненных фрагментов, принесенных обитателями города, формируется единая </w:t>
      </w:r>
      <w:proofErr w:type="spellStart"/>
      <w:r w:rsidR="003A43CD" w:rsidRPr="00DE6583">
        <w:rPr>
          <w:rFonts w:ascii="Times New Roman" w:hAnsi="Times New Roman" w:cs="Times New Roman"/>
          <w:sz w:val="28"/>
          <w:szCs w:val="28"/>
        </w:rPr>
        <w:t>опредмеченная</w:t>
      </w:r>
      <w:proofErr w:type="spellEnd"/>
      <w:r w:rsidR="003A43CD" w:rsidRPr="00DE6583">
        <w:rPr>
          <w:rFonts w:ascii="Times New Roman" w:hAnsi="Times New Roman" w:cs="Times New Roman"/>
          <w:sz w:val="28"/>
          <w:szCs w:val="28"/>
        </w:rPr>
        <w:t xml:space="preserve"> субстанция, господствующая над пространством. Шум, таким образом, представляется не просто полноправным жителем города, но его неприглядным правителем: звуковой фон в контексте художественного мира Маяковского наделяется значимостью</w:t>
      </w:r>
      <w:r w:rsidR="007E70C6" w:rsidRPr="00DE6583">
        <w:rPr>
          <w:rFonts w:ascii="Times New Roman" w:hAnsi="Times New Roman" w:cs="Times New Roman"/>
          <w:sz w:val="28"/>
          <w:szCs w:val="28"/>
        </w:rPr>
        <w:t>,</w:t>
      </w:r>
      <w:r w:rsidR="003A43CD" w:rsidRPr="00DE6583">
        <w:rPr>
          <w:rFonts w:ascii="Times New Roman" w:hAnsi="Times New Roman" w:cs="Times New Roman"/>
          <w:sz w:val="28"/>
          <w:szCs w:val="28"/>
        </w:rPr>
        <w:t xml:space="preserve"> в некотором смысле превосходящей все прочие обстоятельства. На создание ощущения </w:t>
      </w:r>
      <w:proofErr w:type="spellStart"/>
      <w:r w:rsidR="003A43CD" w:rsidRPr="00DE6583">
        <w:rPr>
          <w:rFonts w:ascii="Times New Roman" w:hAnsi="Times New Roman" w:cs="Times New Roman"/>
          <w:sz w:val="28"/>
          <w:szCs w:val="28"/>
        </w:rPr>
        <w:t>всеобъемлемости</w:t>
      </w:r>
      <w:proofErr w:type="spellEnd"/>
      <w:r w:rsidR="003A43CD" w:rsidRPr="00DE6583">
        <w:rPr>
          <w:rFonts w:ascii="Times New Roman" w:hAnsi="Times New Roman" w:cs="Times New Roman"/>
          <w:sz w:val="28"/>
          <w:szCs w:val="28"/>
        </w:rPr>
        <w:t xml:space="preserve"> шума работает также свойственная </w:t>
      </w:r>
      <w:proofErr w:type="spellStart"/>
      <w:r w:rsidR="003A43CD" w:rsidRPr="00DE6583">
        <w:rPr>
          <w:rFonts w:ascii="Times New Roman" w:hAnsi="Times New Roman" w:cs="Times New Roman"/>
          <w:sz w:val="28"/>
          <w:szCs w:val="28"/>
        </w:rPr>
        <w:t>кубофутуризму</w:t>
      </w:r>
      <w:proofErr w:type="spellEnd"/>
      <w:r w:rsidR="003A43CD" w:rsidRPr="00DE6583">
        <w:rPr>
          <w:rFonts w:ascii="Times New Roman" w:hAnsi="Times New Roman" w:cs="Times New Roman"/>
          <w:sz w:val="28"/>
          <w:szCs w:val="28"/>
        </w:rPr>
        <w:t xml:space="preserve"> затрудненная форма – многочисленные стечения согласных, обилие шипящих и взрывных звуков. Лирическое «я», таким образом, растворяется в море городских звуков, в самом шуме и практически не выделяется из него. </w:t>
      </w:r>
    </w:p>
    <w:p w:rsidR="003A43CD" w:rsidRPr="00DE6583" w:rsidRDefault="003A43CD"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Сюжет стихотворения «Скрипка и немножко нервно»</w:t>
      </w:r>
      <w:r w:rsidR="00C87544" w:rsidRPr="00DE6583">
        <w:rPr>
          <w:rFonts w:ascii="Times New Roman" w:eastAsia="Times New Roman" w:hAnsi="Times New Roman" w:cs="Times New Roman"/>
          <w:sz w:val="28"/>
          <w:szCs w:val="28"/>
        </w:rPr>
        <w:t xml:space="preserve"> </w:t>
      </w:r>
      <w:r w:rsidR="007E70C6" w:rsidRPr="00DE6583">
        <w:rPr>
          <w:rFonts w:ascii="Times New Roman" w:eastAsia="Times New Roman" w:hAnsi="Times New Roman" w:cs="Times New Roman"/>
          <w:sz w:val="28"/>
          <w:szCs w:val="28"/>
        </w:rPr>
        <w:t xml:space="preserve">(1914) </w:t>
      </w:r>
      <w:r w:rsidR="00C87544" w:rsidRPr="00DE6583">
        <w:rPr>
          <w:rFonts w:ascii="Times New Roman" w:hAnsi="Times New Roman" w:cs="Times New Roman"/>
          <w:sz w:val="28"/>
          <w:szCs w:val="28"/>
        </w:rPr>
        <w:t>(</w:t>
      </w:r>
      <w:r w:rsidR="00C87544" w:rsidRPr="00DE6583">
        <w:rPr>
          <w:rFonts w:ascii="Times New Roman" w:hAnsi="Times New Roman" w:cs="Times New Roman"/>
          <w:sz w:val="28"/>
          <w:szCs w:val="28"/>
          <w:lang w:val="en-US"/>
        </w:rPr>
        <w:t>I</w:t>
      </w:r>
      <w:r w:rsidR="00C87544" w:rsidRPr="00DE6583">
        <w:rPr>
          <w:rFonts w:ascii="Times New Roman" w:hAnsi="Times New Roman" w:cs="Times New Roman"/>
          <w:sz w:val="28"/>
          <w:szCs w:val="28"/>
        </w:rPr>
        <w:t>, 38</w:t>
      </w:r>
      <w:r w:rsidR="007C3414" w:rsidRPr="00DE6583">
        <w:rPr>
          <w:rFonts w:ascii="Times New Roman" w:hAnsi="Times New Roman" w:cs="Times New Roman"/>
          <w:sz w:val="28"/>
          <w:szCs w:val="28"/>
        </w:rPr>
        <w:t>—39</w:t>
      </w:r>
      <w:r w:rsidR="00C87544" w:rsidRPr="00DE6583">
        <w:rPr>
          <w:rFonts w:ascii="Times New Roman" w:hAnsi="Times New Roman" w:cs="Times New Roman"/>
          <w:sz w:val="28"/>
          <w:szCs w:val="28"/>
        </w:rPr>
        <w:t>)</w:t>
      </w:r>
      <w:r w:rsidRPr="00DE6583">
        <w:rPr>
          <w:rFonts w:ascii="Times New Roman" w:eastAsia="Times New Roman" w:hAnsi="Times New Roman" w:cs="Times New Roman"/>
          <w:sz w:val="28"/>
          <w:szCs w:val="28"/>
        </w:rPr>
        <w:t xml:space="preserve"> обнажает предметный план художественной реальности Маяковского. В центре произведения лежит конфликт оживших предметов, бунтующих против невротических страданий скрипки. Спонтанное проявление эмоций вызывает отторжение со стороны, казалось бы, равных скрипке предметов: барабан самоустраняется, геликон проявляет вербальную агрессию. Речевая характеристика музыкальных инструментов соотносится с тоном их звучания: барабану соответствует сочетание глухих согласных с лабиальным </w:t>
      </w:r>
      <w:proofErr w:type="spellStart"/>
      <w:r w:rsidRPr="00DE6583">
        <w:rPr>
          <w:rFonts w:ascii="Times New Roman" w:eastAsia="Times New Roman" w:hAnsi="Times New Roman" w:cs="Times New Roman"/>
          <w:sz w:val="28"/>
          <w:szCs w:val="28"/>
        </w:rPr>
        <w:t>заднерядным</w:t>
      </w:r>
      <w:proofErr w:type="spellEnd"/>
      <w:r w:rsidRPr="00DE6583">
        <w:rPr>
          <w:rFonts w:ascii="Times New Roman" w:eastAsia="Times New Roman" w:hAnsi="Times New Roman" w:cs="Times New Roman"/>
          <w:sz w:val="28"/>
          <w:szCs w:val="28"/>
        </w:rPr>
        <w:t xml:space="preserve"> «о», речь тарелки </w:t>
      </w:r>
      <w:proofErr w:type="spellStart"/>
      <w:r w:rsidRPr="00DE6583">
        <w:rPr>
          <w:rFonts w:ascii="Times New Roman" w:eastAsia="Times New Roman" w:hAnsi="Times New Roman" w:cs="Times New Roman"/>
          <w:sz w:val="28"/>
          <w:szCs w:val="28"/>
        </w:rPr>
        <w:t>фрагментальна</w:t>
      </w:r>
      <w:proofErr w:type="spellEnd"/>
      <w:r w:rsidRPr="00DE6583">
        <w:rPr>
          <w:rFonts w:ascii="Times New Roman" w:eastAsia="Times New Roman" w:hAnsi="Times New Roman" w:cs="Times New Roman"/>
          <w:sz w:val="28"/>
          <w:szCs w:val="28"/>
        </w:rPr>
        <w:t xml:space="preserve"> и резка, геликон – грубый и раскатистый («дура», «вытри»). Несмотря на то, что внимани</w:t>
      </w:r>
      <w:r w:rsidR="007C3414" w:rsidRPr="00DE6583">
        <w:rPr>
          <w:rFonts w:ascii="Times New Roman" w:eastAsia="Times New Roman" w:hAnsi="Times New Roman" w:cs="Times New Roman"/>
          <w:sz w:val="28"/>
          <w:szCs w:val="28"/>
        </w:rPr>
        <w:t>е</w:t>
      </w:r>
      <w:r w:rsidRPr="00DE6583">
        <w:rPr>
          <w:rFonts w:ascii="Times New Roman" w:eastAsia="Times New Roman" w:hAnsi="Times New Roman" w:cs="Times New Roman"/>
          <w:sz w:val="28"/>
          <w:szCs w:val="28"/>
        </w:rPr>
        <w:t xml:space="preserve"> сосредоточен</w:t>
      </w:r>
      <w:r w:rsidR="007C3414" w:rsidRPr="00DE6583">
        <w:rPr>
          <w:rFonts w:ascii="Times New Roman" w:eastAsia="Times New Roman" w:hAnsi="Times New Roman" w:cs="Times New Roman"/>
          <w:sz w:val="28"/>
          <w:szCs w:val="28"/>
        </w:rPr>
        <w:t>о</w:t>
      </w:r>
      <w:r w:rsidRPr="00DE6583">
        <w:rPr>
          <w:rFonts w:ascii="Times New Roman" w:eastAsia="Times New Roman" w:hAnsi="Times New Roman" w:cs="Times New Roman"/>
          <w:sz w:val="28"/>
          <w:szCs w:val="28"/>
        </w:rPr>
        <w:t xml:space="preserve"> на скрипке, она не надел</w:t>
      </w:r>
      <w:r w:rsidR="007C3414" w:rsidRPr="00DE6583">
        <w:rPr>
          <w:rFonts w:ascii="Times New Roman" w:eastAsia="Times New Roman" w:hAnsi="Times New Roman" w:cs="Times New Roman"/>
          <w:sz w:val="28"/>
          <w:szCs w:val="28"/>
        </w:rPr>
        <w:t>ена</w:t>
      </w:r>
      <w:r w:rsidRPr="00DE6583">
        <w:rPr>
          <w:rFonts w:ascii="Times New Roman" w:eastAsia="Times New Roman" w:hAnsi="Times New Roman" w:cs="Times New Roman"/>
          <w:sz w:val="28"/>
          <w:szCs w:val="28"/>
        </w:rPr>
        <w:t xml:space="preserve"> репликами, лишь </w:t>
      </w:r>
      <w:r w:rsidR="007C3414" w:rsidRPr="00DE6583">
        <w:rPr>
          <w:rFonts w:ascii="Times New Roman" w:eastAsia="Times New Roman" w:hAnsi="Times New Roman" w:cs="Times New Roman"/>
          <w:sz w:val="28"/>
          <w:szCs w:val="28"/>
        </w:rPr>
        <w:t xml:space="preserve">уподоблена рыдающему </w:t>
      </w:r>
      <w:r w:rsidRPr="00DE6583">
        <w:rPr>
          <w:rFonts w:ascii="Times New Roman" w:eastAsia="Times New Roman" w:hAnsi="Times New Roman" w:cs="Times New Roman"/>
          <w:sz w:val="28"/>
          <w:szCs w:val="28"/>
        </w:rPr>
        <w:t>ребенк</w:t>
      </w:r>
      <w:r w:rsidR="007C3414" w:rsidRPr="00DE6583">
        <w:rPr>
          <w:rFonts w:ascii="Times New Roman" w:eastAsia="Times New Roman" w:hAnsi="Times New Roman" w:cs="Times New Roman"/>
          <w:sz w:val="28"/>
          <w:szCs w:val="28"/>
        </w:rPr>
        <w:t>у</w:t>
      </w:r>
      <w:r w:rsidRPr="00DE6583">
        <w:rPr>
          <w:rFonts w:ascii="Times New Roman" w:eastAsia="Times New Roman" w:hAnsi="Times New Roman" w:cs="Times New Roman"/>
          <w:sz w:val="28"/>
          <w:szCs w:val="28"/>
        </w:rPr>
        <w:t xml:space="preserve">. Лирический герой, наблюдающий за разворачивающейся сценой, соотносит себя с плачущей скрипкой и видит в скрипке предмет, равный себе: «Мы ужасно похожи». Субъект оказывается чужероден обществу осмеивающих его людей-музыкантов точно так же, как скрипка выбивается из числа музыкальных инструментов. При сближении с лирическим героем скрипка обретает плоть, пусть и деревянную, что подчеркивается сначала </w:t>
      </w:r>
      <w:r w:rsidRPr="00DE6583">
        <w:rPr>
          <w:rFonts w:ascii="Times New Roman" w:eastAsia="Times New Roman" w:hAnsi="Times New Roman" w:cs="Times New Roman"/>
          <w:sz w:val="28"/>
          <w:szCs w:val="28"/>
        </w:rPr>
        <w:lastRenderedPageBreak/>
        <w:t>самим субъектом</w:t>
      </w:r>
      <w:r w:rsidR="007C3414" w:rsidRPr="00DE6583">
        <w:rPr>
          <w:rFonts w:ascii="Times New Roman" w:eastAsia="Times New Roman" w:hAnsi="Times New Roman" w:cs="Times New Roman"/>
          <w:sz w:val="28"/>
          <w:szCs w:val="28"/>
        </w:rPr>
        <w:t xml:space="preserve"> («…бросился на деревянную шею…»)</w:t>
      </w:r>
      <w:r w:rsidRPr="00DE6583">
        <w:rPr>
          <w:rFonts w:ascii="Times New Roman" w:eastAsia="Times New Roman" w:hAnsi="Times New Roman" w:cs="Times New Roman"/>
          <w:sz w:val="28"/>
          <w:szCs w:val="28"/>
        </w:rPr>
        <w:t xml:space="preserve">, а потом </w:t>
      </w:r>
      <w:proofErr w:type="gramStart"/>
      <w:r w:rsidRPr="00DE6583">
        <w:rPr>
          <w:rFonts w:ascii="Times New Roman" w:eastAsia="Times New Roman" w:hAnsi="Times New Roman" w:cs="Times New Roman"/>
          <w:sz w:val="28"/>
          <w:szCs w:val="28"/>
        </w:rPr>
        <w:t>–м</w:t>
      </w:r>
      <w:proofErr w:type="gramEnd"/>
      <w:r w:rsidRPr="00DE6583">
        <w:rPr>
          <w:rFonts w:ascii="Times New Roman" w:eastAsia="Times New Roman" w:hAnsi="Times New Roman" w:cs="Times New Roman"/>
          <w:sz w:val="28"/>
          <w:szCs w:val="28"/>
        </w:rPr>
        <w:t>узыкант</w:t>
      </w:r>
      <w:r w:rsidR="007C3414" w:rsidRPr="00DE6583">
        <w:rPr>
          <w:rFonts w:ascii="Times New Roman" w:eastAsia="Times New Roman" w:hAnsi="Times New Roman" w:cs="Times New Roman"/>
          <w:sz w:val="28"/>
          <w:szCs w:val="28"/>
        </w:rPr>
        <w:t>ами («Пришел к деревянной невесте!»)</w:t>
      </w:r>
      <w:r w:rsidR="00746D8C"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Результатом обретения предмета-двойника становится закрепл</w:t>
      </w:r>
      <w:r w:rsidR="007C3414" w:rsidRPr="00DE6583">
        <w:rPr>
          <w:rFonts w:ascii="Times New Roman" w:eastAsia="Times New Roman" w:hAnsi="Times New Roman" w:cs="Times New Roman"/>
          <w:sz w:val="28"/>
          <w:szCs w:val="28"/>
        </w:rPr>
        <w:t>ение</w:t>
      </w:r>
      <w:r w:rsidRPr="00DE6583">
        <w:rPr>
          <w:rFonts w:ascii="Times New Roman" w:eastAsia="Times New Roman" w:hAnsi="Times New Roman" w:cs="Times New Roman"/>
          <w:sz w:val="28"/>
          <w:szCs w:val="28"/>
        </w:rPr>
        <w:t xml:space="preserve"> связ</w:t>
      </w:r>
      <w:r w:rsidR="007C3414" w:rsidRPr="00DE6583">
        <w:rPr>
          <w:rFonts w:ascii="Times New Roman" w:eastAsia="Times New Roman" w:hAnsi="Times New Roman" w:cs="Times New Roman"/>
          <w:sz w:val="28"/>
          <w:szCs w:val="28"/>
        </w:rPr>
        <w:t>и лирического героя</w:t>
      </w:r>
      <w:r w:rsidRPr="00DE6583">
        <w:rPr>
          <w:rFonts w:ascii="Times New Roman" w:eastAsia="Times New Roman" w:hAnsi="Times New Roman" w:cs="Times New Roman"/>
          <w:sz w:val="28"/>
          <w:szCs w:val="28"/>
        </w:rPr>
        <w:t xml:space="preserve"> со скрипкой: </w:t>
      </w:r>
    </w:p>
    <w:p w:rsidR="003A43CD" w:rsidRPr="00DE6583" w:rsidRDefault="003A43CD"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Знаете что, скрипка?</w:t>
      </w:r>
    </w:p>
    <w:p w:rsidR="003A43CD" w:rsidRPr="00DE6583" w:rsidRDefault="003A43CD"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Давайте —</w:t>
      </w:r>
    </w:p>
    <w:p w:rsidR="003A43CD" w:rsidRPr="00DE6583" w:rsidRDefault="003A43CD"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будем жить вместе!</w:t>
      </w:r>
    </w:p>
    <w:p w:rsidR="003A43CD" w:rsidRPr="00DE6583" w:rsidRDefault="003A43CD" w:rsidP="004A00AB">
      <w:pPr>
        <w:spacing w:after="0" w:line="360" w:lineRule="auto"/>
        <w:ind w:firstLine="709"/>
        <w:jc w:val="both"/>
        <w:rPr>
          <w:rFonts w:ascii="Times New Roman" w:eastAsia="Times New Roman" w:hAnsi="Times New Roman" w:cs="Times New Roman"/>
          <w:strike/>
          <w:sz w:val="28"/>
          <w:szCs w:val="28"/>
        </w:rPr>
      </w:pPr>
      <w:r w:rsidRPr="00DE6583">
        <w:rPr>
          <w:rFonts w:ascii="Times New Roman" w:eastAsia="Times New Roman" w:hAnsi="Times New Roman" w:cs="Times New Roman"/>
          <w:sz w:val="28"/>
          <w:szCs w:val="28"/>
        </w:rPr>
        <w:t xml:space="preserve">А? </w:t>
      </w:r>
      <w:r w:rsidR="00C87544" w:rsidRPr="00DE6583">
        <w:rPr>
          <w:rFonts w:ascii="Times New Roman" w:eastAsia="Times New Roman" w:hAnsi="Times New Roman" w:cs="Times New Roman"/>
          <w:sz w:val="28"/>
          <w:szCs w:val="28"/>
        </w:rPr>
        <w:t xml:space="preserve"> </w:t>
      </w:r>
    </w:p>
    <w:p w:rsidR="00372566" w:rsidRPr="00DE6583" w:rsidRDefault="003A43CD"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Первые строфы стихотворения </w:t>
      </w:r>
      <w:r w:rsidR="001B52B6" w:rsidRPr="00DE6583">
        <w:rPr>
          <w:rFonts w:ascii="Times New Roman" w:eastAsia="Times New Roman" w:hAnsi="Times New Roman" w:cs="Times New Roman"/>
          <w:sz w:val="28"/>
          <w:szCs w:val="28"/>
        </w:rPr>
        <w:t xml:space="preserve">«Гимн ученому» </w:t>
      </w:r>
      <w:r w:rsidR="001B52B6" w:rsidRPr="00DE6583">
        <w:rPr>
          <w:rFonts w:ascii="Times New Roman" w:hAnsi="Times New Roman" w:cs="Times New Roman"/>
          <w:sz w:val="28"/>
          <w:szCs w:val="28"/>
        </w:rPr>
        <w:t>(1915) (</w:t>
      </w:r>
      <w:r w:rsidR="001B52B6" w:rsidRPr="00DE6583">
        <w:rPr>
          <w:rFonts w:ascii="Times New Roman" w:hAnsi="Times New Roman" w:cs="Times New Roman"/>
          <w:sz w:val="28"/>
          <w:szCs w:val="28"/>
          <w:lang w:val="en-US"/>
        </w:rPr>
        <w:t>I</w:t>
      </w:r>
      <w:r w:rsidR="001B52B6" w:rsidRPr="00DE6583">
        <w:rPr>
          <w:rFonts w:ascii="Times New Roman" w:hAnsi="Times New Roman" w:cs="Times New Roman"/>
          <w:sz w:val="28"/>
          <w:szCs w:val="28"/>
        </w:rPr>
        <w:t xml:space="preserve">, 48) </w:t>
      </w:r>
      <w:r w:rsidR="001B52B6" w:rsidRPr="00DE6583">
        <w:rPr>
          <w:rFonts w:ascii="Times New Roman" w:eastAsia="Times New Roman" w:hAnsi="Times New Roman" w:cs="Times New Roman"/>
          <w:sz w:val="28"/>
          <w:szCs w:val="28"/>
        </w:rPr>
        <w:t xml:space="preserve">могут служить </w:t>
      </w:r>
      <w:r w:rsidRPr="00DE6583">
        <w:rPr>
          <w:rFonts w:ascii="Times New Roman" w:eastAsia="Times New Roman" w:hAnsi="Times New Roman" w:cs="Times New Roman"/>
          <w:sz w:val="28"/>
          <w:szCs w:val="28"/>
        </w:rPr>
        <w:t>иллюстраци</w:t>
      </w:r>
      <w:r w:rsidR="001B52B6" w:rsidRPr="00DE6583">
        <w:rPr>
          <w:rFonts w:ascii="Times New Roman" w:eastAsia="Times New Roman" w:hAnsi="Times New Roman" w:cs="Times New Roman"/>
          <w:sz w:val="28"/>
          <w:szCs w:val="28"/>
        </w:rPr>
        <w:t>ей</w:t>
      </w:r>
      <w:r w:rsidRPr="00DE6583">
        <w:rPr>
          <w:rFonts w:ascii="Times New Roman" w:eastAsia="Times New Roman" w:hAnsi="Times New Roman" w:cs="Times New Roman"/>
          <w:sz w:val="28"/>
          <w:szCs w:val="28"/>
        </w:rPr>
        <w:t xml:space="preserve"> свойственного многим текстам </w:t>
      </w:r>
      <w:r w:rsidR="001B52B6" w:rsidRPr="00DE6583">
        <w:rPr>
          <w:rFonts w:ascii="Times New Roman" w:eastAsia="Times New Roman" w:hAnsi="Times New Roman" w:cs="Times New Roman"/>
          <w:sz w:val="28"/>
          <w:szCs w:val="28"/>
        </w:rPr>
        <w:t xml:space="preserve">Маяковского </w:t>
      </w:r>
      <w:proofErr w:type="spellStart"/>
      <w:r w:rsidRPr="00DE6583">
        <w:rPr>
          <w:rFonts w:ascii="Times New Roman" w:eastAsia="Times New Roman" w:hAnsi="Times New Roman" w:cs="Times New Roman"/>
          <w:sz w:val="28"/>
          <w:szCs w:val="28"/>
        </w:rPr>
        <w:t>пананимизма</w:t>
      </w:r>
      <w:proofErr w:type="spellEnd"/>
      <w:r w:rsidRPr="00DE6583">
        <w:rPr>
          <w:rFonts w:ascii="Times New Roman" w:eastAsia="Times New Roman" w:hAnsi="Times New Roman" w:cs="Times New Roman"/>
          <w:sz w:val="28"/>
          <w:szCs w:val="28"/>
        </w:rPr>
        <w:t>. Все обитатели объектного мира  наделяются сознанием и уравниваются между собой вне зависимости от их реальной принадлежность к миру предметов, людей или природы – это демонстрирует их включенность в один перечислительный ряд: «И солнце интересуется, и апрель еще,</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даже заинтересовало трубочиста черного…». Разномастность представленных фигур выступает контрастным фоном для главного объекта стихотворения – фигуры ученого. Его характеристика берет свое начало от противного – «не человек», переходит в абстрактно-телесную категорию – «двуногое бессилие» и завершается плотской деформацией – откусанная трактатом голова. </w:t>
      </w:r>
      <w:proofErr w:type="spellStart"/>
      <w:r w:rsidRPr="00DE6583">
        <w:rPr>
          <w:rFonts w:ascii="Times New Roman" w:eastAsia="Times New Roman" w:hAnsi="Times New Roman" w:cs="Times New Roman"/>
          <w:sz w:val="28"/>
          <w:szCs w:val="28"/>
        </w:rPr>
        <w:t>Зооморфность</w:t>
      </w:r>
      <w:proofErr w:type="spellEnd"/>
      <w:r w:rsidRPr="00DE6583">
        <w:rPr>
          <w:rFonts w:ascii="Times New Roman" w:eastAsia="Times New Roman" w:hAnsi="Times New Roman" w:cs="Times New Roman"/>
          <w:sz w:val="28"/>
          <w:szCs w:val="28"/>
        </w:rPr>
        <w:t xml:space="preserve"> образа подкрепляется хищническим отношением к письменному слову, а именно к букве</w:t>
      </w:r>
      <w:r w:rsidR="001B52B6" w:rsidRPr="00DE6583">
        <w:rPr>
          <w:rFonts w:ascii="Times New Roman" w:eastAsia="Times New Roman" w:hAnsi="Times New Roman" w:cs="Times New Roman"/>
          <w:sz w:val="28"/>
          <w:szCs w:val="28"/>
        </w:rPr>
        <w:t xml:space="preserve">. Ученый исключен из </w:t>
      </w:r>
      <w:r w:rsidRPr="00DE6583">
        <w:rPr>
          <w:rFonts w:ascii="Times New Roman" w:eastAsia="Times New Roman" w:hAnsi="Times New Roman" w:cs="Times New Roman"/>
          <w:sz w:val="28"/>
          <w:szCs w:val="28"/>
        </w:rPr>
        <w:t xml:space="preserve">жизни и реального мира, </w:t>
      </w:r>
      <w:r w:rsidR="001B52B6" w:rsidRPr="00DE6583">
        <w:rPr>
          <w:rFonts w:ascii="Times New Roman" w:eastAsia="Times New Roman" w:hAnsi="Times New Roman" w:cs="Times New Roman"/>
          <w:sz w:val="28"/>
          <w:szCs w:val="28"/>
        </w:rPr>
        <w:t xml:space="preserve">он уподоблен </w:t>
      </w:r>
      <w:r w:rsidRPr="00DE6583">
        <w:rPr>
          <w:rFonts w:ascii="Times New Roman" w:eastAsia="Times New Roman" w:hAnsi="Times New Roman" w:cs="Times New Roman"/>
          <w:sz w:val="28"/>
          <w:szCs w:val="28"/>
        </w:rPr>
        <w:t>вымерш</w:t>
      </w:r>
      <w:r w:rsidR="001B52B6" w:rsidRPr="00DE6583">
        <w:rPr>
          <w:rFonts w:ascii="Times New Roman" w:eastAsia="Times New Roman" w:hAnsi="Times New Roman" w:cs="Times New Roman"/>
          <w:sz w:val="28"/>
          <w:szCs w:val="28"/>
        </w:rPr>
        <w:t>ему</w:t>
      </w:r>
      <w:r w:rsidRPr="00DE6583">
        <w:rPr>
          <w:rFonts w:ascii="Times New Roman" w:eastAsia="Times New Roman" w:hAnsi="Times New Roman" w:cs="Times New Roman"/>
          <w:sz w:val="28"/>
          <w:szCs w:val="28"/>
        </w:rPr>
        <w:t xml:space="preserve"> ихтиозавр</w:t>
      </w:r>
      <w:r w:rsidR="001B52B6" w:rsidRPr="00DE6583">
        <w:rPr>
          <w:rFonts w:ascii="Times New Roman" w:eastAsia="Times New Roman" w:hAnsi="Times New Roman" w:cs="Times New Roman"/>
          <w:sz w:val="28"/>
          <w:szCs w:val="28"/>
        </w:rPr>
        <w:t>у</w:t>
      </w:r>
      <w:r w:rsidRPr="00DE6583">
        <w:rPr>
          <w:rFonts w:ascii="Times New Roman" w:eastAsia="Times New Roman" w:hAnsi="Times New Roman" w:cs="Times New Roman"/>
          <w:sz w:val="28"/>
          <w:szCs w:val="28"/>
        </w:rPr>
        <w:t xml:space="preserve">. Отстранению от жизни способствует внутренняя деформация тела («Искривился позвоночник, как оглоблей ударенный…») и практическая непроницаемость пространства, в котором персонаж обитает. </w:t>
      </w:r>
      <w:proofErr w:type="spellStart"/>
      <w:r w:rsidRPr="00DE6583">
        <w:rPr>
          <w:rFonts w:ascii="Times New Roman" w:eastAsia="Times New Roman" w:hAnsi="Times New Roman" w:cs="Times New Roman"/>
          <w:sz w:val="28"/>
          <w:szCs w:val="28"/>
        </w:rPr>
        <w:t>Патологичность</w:t>
      </w:r>
      <w:proofErr w:type="spellEnd"/>
      <w:r w:rsidRPr="00DE6583">
        <w:rPr>
          <w:rFonts w:ascii="Times New Roman" w:eastAsia="Times New Roman" w:hAnsi="Times New Roman" w:cs="Times New Roman"/>
          <w:sz w:val="28"/>
          <w:szCs w:val="28"/>
        </w:rPr>
        <w:t xml:space="preserve"> его существования обуславливает с трудом проникающий в это пространство свет, телесно соотносящийся с гнойной раной. Интерьер комнаты представлен множественными банками, содержащими в себе образцы жизни, от которой ученый добровольно отрекается: отвергая телесность, любовь и </w:t>
      </w:r>
      <w:r w:rsidRPr="00DE6583">
        <w:rPr>
          <w:rFonts w:ascii="Times New Roman" w:eastAsia="Times New Roman" w:hAnsi="Times New Roman" w:cs="Times New Roman"/>
          <w:sz w:val="28"/>
          <w:szCs w:val="28"/>
        </w:rPr>
        <w:lastRenderedPageBreak/>
        <w:t xml:space="preserve">эрос он помещает в выставочную емкость сердце. Аналогично он поступает с мгновением жизни («обломок &lt;…&gt; лета») и с высшей космической реальностью. В соотношении с постоянно изменяющейся, динамичной жизнью, он статичен, а также непригоден для практических </w:t>
      </w:r>
      <w:r w:rsidR="001B52B6" w:rsidRPr="00DE6583">
        <w:rPr>
          <w:rFonts w:ascii="Times New Roman" w:eastAsia="Times New Roman" w:hAnsi="Times New Roman" w:cs="Times New Roman"/>
          <w:sz w:val="28"/>
          <w:szCs w:val="28"/>
        </w:rPr>
        <w:t xml:space="preserve">действий </w:t>
      </w:r>
      <w:r w:rsidRPr="00DE6583">
        <w:rPr>
          <w:rFonts w:ascii="Times New Roman" w:eastAsia="Times New Roman" w:hAnsi="Times New Roman" w:cs="Times New Roman"/>
          <w:sz w:val="28"/>
          <w:szCs w:val="28"/>
        </w:rPr>
        <w:t>– его умения сводятся к абстрактному знанию: «Он знает отлично написанное у Дарвина,</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что мы — лишь потомки обезьяньи» и «…ведь зато он может ежесекундно</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извлекать квадратный корень».</w:t>
      </w:r>
    </w:p>
    <w:p w:rsidR="00372566" w:rsidRPr="00DE6583" w:rsidRDefault="00372566" w:rsidP="004A00AB">
      <w:pPr>
        <w:spacing w:line="360" w:lineRule="auto"/>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br w:type="page"/>
      </w:r>
    </w:p>
    <w:p w:rsidR="003A43CD" w:rsidRPr="00DE6583" w:rsidRDefault="003A43CD" w:rsidP="004A00AB">
      <w:pPr>
        <w:spacing w:after="0" w:line="360" w:lineRule="auto"/>
        <w:ind w:firstLine="709"/>
        <w:jc w:val="both"/>
        <w:rPr>
          <w:rFonts w:ascii="Times New Roman" w:eastAsia="Times New Roman" w:hAnsi="Times New Roman" w:cs="Times New Roman"/>
          <w:sz w:val="28"/>
          <w:szCs w:val="28"/>
        </w:rPr>
      </w:pPr>
      <w:proofErr w:type="spellStart"/>
      <w:r w:rsidRPr="00DE6583">
        <w:rPr>
          <w:rFonts w:ascii="Times New Roman" w:eastAsia="Times New Roman" w:hAnsi="Times New Roman" w:cs="Times New Roman"/>
          <w:sz w:val="28"/>
          <w:szCs w:val="28"/>
        </w:rPr>
        <w:lastRenderedPageBreak/>
        <w:t>Анимизация</w:t>
      </w:r>
      <w:proofErr w:type="spellEnd"/>
      <w:r w:rsidRPr="00DE6583">
        <w:rPr>
          <w:rFonts w:ascii="Times New Roman" w:eastAsia="Times New Roman" w:hAnsi="Times New Roman" w:cs="Times New Roman"/>
          <w:sz w:val="28"/>
          <w:szCs w:val="28"/>
        </w:rPr>
        <w:t xml:space="preserve"> становится основным сюжетообразующим принципом картины Д. </w:t>
      </w:r>
      <w:proofErr w:type="spellStart"/>
      <w:r w:rsidRPr="00DE6583">
        <w:rPr>
          <w:rFonts w:ascii="Times New Roman" w:eastAsia="Times New Roman" w:hAnsi="Times New Roman" w:cs="Times New Roman"/>
          <w:sz w:val="28"/>
          <w:szCs w:val="28"/>
        </w:rPr>
        <w:t>Бурлюка</w:t>
      </w:r>
      <w:proofErr w:type="spellEnd"/>
      <w:r w:rsidRPr="00DE6583">
        <w:rPr>
          <w:rFonts w:ascii="Times New Roman" w:eastAsia="Times New Roman" w:hAnsi="Times New Roman" w:cs="Times New Roman"/>
          <w:sz w:val="28"/>
          <w:szCs w:val="28"/>
        </w:rPr>
        <w:t xml:space="preserve"> «Приход весны и лета» 1914 года</w:t>
      </w:r>
      <w:r w:rsidR="00372566" w:rsidRPr="00DE6583">
        <w:rPr>
          <w:rFonts w:ascii="Times New Roman" w:eastAsia="Times New Roman" w:hAnsi="Times New Roman" w:cs="Times New Roman"/>
          <w:sz w:val="28"/>
          <w:szCs w:val="28"/>
        </w:rPr>
        <w:t xml:space="preserve"> (Рис. 8)</w:t>
      </w:r>
      <w:r w:rsidRPr="00DE6583">
        <w:rPr>
          <w:rFonts w:ascii="Times New Roman" w:eastAsia="Times New Roman" w:hAnsi="Times New Roman" w:cs="Times New Roman"/>
          <w:sz w:val="28"/>
          <w:szCs w:val="28"/>
        </w:rPr>
        <w:t xml:space="preserve">. В авангардной манере </w:t>
      </w:r>
      <w:proofErr w:type="spellStart"/>
      <w:r w:rsidRPr="00DE6583">
        <w:rPr>
          <w:rFonts w:ascii="Times New Roman" w:eastAsia="Times New Roman" w:hAnsi="Times New Roman" w:cs="Times New Roman"/>
          <w:sz w:val="28"/>
          <w:szCs w:val="28"/>
        </w:rPr>
        <w:t>остраняется</w:t>
      </w:r>
      <w:proofErr w:type="spellEnd"/>
      <w:r w:rsidRPr="00DE6583">
        <w:rPr>
          <w:rFonts w:ascii="Times New Roman" w:eastAsia="Times New Roman" w:hAnsi="Times New Roman" w:cs="Times New Roman"/>
          <w:sz w:val="28"/>
          <w:szCs w:val="28"/>
        </w:rPr>
        <w:t xml:space="preserve"> смена времен года: автор прибегает к языковой игре – глагол движения «приходить» запускает трансформацию образов. Весна и лето </w:t>
      </w:r>
      <w:proofErr w:type="spellStart"/>
      <w:r w:rsidRPr="00DE6583">
        <w:rPr>
          <w:rFonts w:ascii="Times New Roman" w:eastAsia="Times New Roman" w:hAnsi="Times New Roman" w:cs="Times New Roman"/>
          <w:sz w:val="28"/>
          <w:szCs w:val="28"/>
        </w:rPr>
        <w:t>опредмечиваются</w:t>
      </w:r>
      <w:proofErr w:type="spellEnd"/>
      <w:r w:rsidRPr="00DE6583">
        <w:rPr>
          <w:rFonts w:ascii="Times New Roman" w:eastAsia="Times New Roman" w:hAnsi="Times New Roman" w:cs="Times New Roman"/>
          <w:sz w:val="28"/>
          <w:szCs w:val="28"/>
        </w:rPr>
        <w:t xml:space="preserve">, превращаясь из временных отрезков в очерченные фигуры, наделяются телом, с помощью которого могут осуществить физическое </w:t>
      </w:r>
      <w:r w:rsidR="001B52B6"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наступление</w:t>
      </w:r>
      <w:r w:rsidR="001B52B6"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«Приход» весны и лета в рамках картины представляется единовременным целенаправленным действием, что усиливает персонификацию времен года. Впрочем, их образы по причине своей элементарной формы, стремящейся к </w:t>
      </w:r>
      <w:proofErr w:type="spellStart"/>
      <w:r w:rsidRPr="00DE6583">
        <w:rPr>
          <w:rFonts w:ascii="Times New Roman" w:eastAsia="Times New Roman" w:hAnsi="Times New Roman" w:cs="Times New Roman"/>
          <w:sz w:val="28"/>
          <w:szCs w:val="28"/>
        </w:rPr>
        <w:t>супрематической</w:t>
      </w:r>
      <w:proofErr w:type="spellEnd"/>
      <w:r w:rsidRPr="00DE6583">
        <w:rPr>
          <w:rFonts w:ascii="Times New Roman" w:eastAsia="Times New Roman" w:hAnsi="Times New Roman" w:cs="Times New Roman"/>
          <w:sz w:val="28"/>
          <w:szCs w:val="28"/>
        </w:rPr>
        <w:t xml:space="preserve"> </w:t>
      </w:r>
      <w:proofErr w:type="spellStart"/>
      <w:r w:rsidRPr="00DE6583">
        <w:rPr>
          <w:rFonts w:ascii="Times New Roman" w:eastAsia="Times New Roman" w:hAnsi="Times New Roman" w:cs="Times New Roman"/>
          <w:sz w:val="28"/>
          <w:szCs w:val="28"/>
        </w:rPr>
        <w:t>минимализации</w:t>
      </w:r>
      <w:proofErr w:type="spellEnd"/>
      <w:r w:rsidRPr="00DE6583">
        <w:rPr>
          <w:rFonts w:ascii="Times New Roman" w:eastAsia="Times New Roman" w:hAnsi="Times New Roman" w:cs="Times New Roman"/>
          <w:sz w:val="28"/>
          <w:szCs w:val="28"/>
        </w:rPr>
        <w:t xml:space="preserve"> деталей, разнятся лишь цветом и положением. </w:t>
      </w:r>
    </w:p>
    <w:p w:rsidR="00372566" w:rsidRPr="00DE6583" w:rsidRDefault="00372566" w:rsidP="004A00AB">
      <w:pPr>
        <w:spacing w:after="0" w:line="360" w:lineRule="auto"/>
        <w:ind w:firstLine="709"/>
        <w:jc w:val="both"/>
        <w:rPr>
          <w:rFonts w:ascii="Times New Roman" w:eastAsia="Times New Roman" w:hAnsi="Times New Roman" w:cs="Times New Roman"/>
          <w:sz w:val="28"/>
          <w:szCs w:val="28"/>
        </w:rPr>
      </w:pPr>
    </w:p>
    <w:p w:rsidR="00372566" w:rsidRPr="00DE6583" w:rsidRDefault="003A43CD"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5448300" cy="3651533"/>
            <wp:effectExtent l="19050" t="0" r="0" b="0"/>
            <wp:docPr id="7" name="Рисунок 8" descr="https://sun9-15.userapi.com/impg/fExXHC5gxQxX6AbxyEpUGWxWm3-n2sTY-Ta6gw/yUO5EXgmZ8w.jpg?size=2048x1372&amp;quality=95&amp;sign=fc8f30919c24014cfab304804a52868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5.userapi.com/impg/fExXHC5gxQxX6AbxyEpUGWxWm3-n2sTY-Ta6gw/yUO5EXgmZ8w.jpg?size=2048x1372&amp;quality=95&amp;sign=fc8f30919c24014cfab304804a528687&amp;type=album"/>
                    <pic:cNvPicPr>
                      <a:picLocks noChangeAspect="1" noChangeArrowheads="1"/>
                    </pic:cNvPicPr>
                  </pic:nvPicPr>
                  <pic:blipFill>
                    <a:blip r:embed="rId20" cstate="print"/>
                    <a:srcRect/>
                    <a:stretch>
                      <a:fillRect/>
                    </a:stretch>
                  </pic:blipFill>
                  <pic:spPr bwMode="auto">
                    <a:xfrm>
                      <a:off x="0" y="0"/>
                      <a:ext cx="5450760" cy="3653182"/>
                    </a:xfrm>
                    <a:prstGeom prst="rect">
                      <a:avLst/>
                    </a:prstGeom>
                    <a:noFill/>
                    <a:ln w="9525">
                      <a:noFill/>
                      <a:miter lim="800000"/>
                      <a:headEnd/>
                      <a:tailEnd/>
                    </a:ln>
                  </pic:spPr>
                </pic:pic>
              </a:graphicData>
            </a:graphic>
          </wp:inline>
        </w:drawing>
      </w:r>
    </w:p>
    <w:p w:rsidR="003A43CD" w:rsidRPr="00DE6583" w:rsidRDefault="00372566"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8</w:t>
      </w:r>
      <w:r w:rsidR="002B552E" w:rsidRPr="00DE6583">
        <w:rPr>
          <w:rFonts w:ascii="Times New Roman" w:hAnsi="Times New Roman" w:cs="Times New Roman"/>
          <w:b w:val="0"/>
          <w:color w:val="auto"/>
          <w:sz w:val="24"/>
          <w:szCs w:val="24"/>
        </w:rPr>
        <w:fldChar w:fldCharType="end"/>
      </w:r>
    </w:p>
    <w:p w:rsidR="003A43CD" w:rsidRPr="00DE6583" w:rsidRDefault="003A43CD" w:rsidP="004A00AB">
      <w:pPr>
        <w:spacing w:after="0" w:line="360" w:lineRule="auto"/>
        <w:jc w:val="both"/>
        <w:rPr>
          <w:rFonts w:ascii="Times New Roman" w:hAnsi="Times New Roman" w:cs="Times New Roman"/>
          <w:sz w:val="28"/>
          <w:szCs w:val="28"/>
        </w:rPr>
      </w:pPr>
    </w:p>
    <w:p w:rsidR="003A43CD" w:rsidRPr="00DE6583" w:rsidRDefault="003A43CD" w:rsidP="004A00AB">
      <w:pPr>
        <w:spacing w:after="0" w:line="360" w:lineRule="auto"/>
        <w:ind w:firstLine="709"/>
        <w:jc w:val="both"/>
        <w:rPr>
          <w:rFonts w:ascii="Times New Roman" w:hAnsi="Times New Roman" w:cs="Times New Roman"/>
          <w:sz w:val="28"/>
          <w:szCs w:val="28"/>
        </w:rPr>
      </w:pPr>
    </w:p>
    <w:p w:rsidR="002E0686" w:rsidRPr="00DE6583" w:rsidRDefault="002E0686" w:rsidP="004A00AB">
      <w:pPr>
        <w:spacing w:after="0" w:line="360" w:lineRule="auto"/>
        <w:ind w:firstLine="709"/>
        <w:jc w:val="both"/>
        <w:rPr>
          <w:rFonts w:ascii="Times New Roman" w:hAnsi="Times New Roman" w:cs="Times New Roman"/>
          <w:sz w:val="28"/>
          <w:szCs w:val="28"/>
        </w:rPr>
      </w:pPr>
    </w:p>
    <w:p w:rsidR="002E0686" w:rsidRPr="00DE6583" w:rsidRDefault="002E0686" w:rsidP="004A00AB">
      <w:pPr>
        <w:spacing w:after="0" w:line="360" w:lineRule="auto"/>
        <w:ind w:firstLine="709"/>
        <w:jc w:val="both"/>
        <w:rPr>
          <w:rFonts w:ascii="Times New Roman" w:hAnsi="Times New Roman" w:cs="Times New Roman"/>
          <w:sz w:val="28"/>
          <w:szCs w:val="28"/>
        </w:rPr>
      </w:pPr>
    </w:p>
    <w:p w:rsidR="00372566"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Другая картина Д. </w:t>
      </w:r>
      <w:proofErr w:type="spellStart"/>
      <w:r w:rsidRPr="00DE6583">
        <w:rPr>
          <w:rFonts w:ascii="Times New Roman" w:hAnsi="Times New Roman" w:cs="Times New Roman"/>
          <w:sz w:val="28"/>
          <w:szCs w:val="28"/>
        </w:rPr>
        <w:t>Бурлюка</w:t>
      </w:r>
      <w:proofErr w:type="spellEnd"/>
      <w:r w:rsidRPr="00DE6583">
        <w:rPr>
          <w:rFonts w:ascii="Times New Roman" w:hAnsi="Times New Roman" w:cs="Times New Roman"/>
          <w:sz w:val="28"/>
          <w:szCs w:val="28"/>
        </w:rPr>
        <w:t xml:space="preserve"> «Я вижу художника»</w:t>
      </w:r>
      <w:r w:rsidR="00372566" w:rsidRPr="00DE6583">
        <w:rPr>
          <w:rFonts w:ascii="Times New Roman" w:hAnsi="Times New Roman" w:cs="Times New Roman"/>
          <w:sz w:val="28"/>
          <w:szCs w:val="28"/>
        </w:rPr>
        <w:t xml:space="preserve"> (Рис. 9)</w:t>
      </w:r>
      <w:r w:rsidRPr="00DE6583">
        <w:rPr>
          <w:rFonts w:ascii="Times New Roman" w:hAnsi="Times New Roman" w:cs="Times New Roman"/>
          <w:sz w:val="28"/>
          <w:szCs w:val="28"/>
        </w:rPr>
        <w:t xml:space="preserve"> изображает реальность</w:t>
      </w:r>
      <w:r w:rsidR="001B52B6" w:rsidRPr="00DE6583">
        <w:rPr>
          <w:rFonts w:ascii="Times New Roman" w:hAnsi="Times New Roman" w:cs="Times New Roman"/>
          <w:sz w:val="28"/>
          <w:szCs w:val="28"/>
        </w:rPr>
        <w:t>, подчиненную законам</w:t>
      </w:r>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пананимизма</w:t>
      </w:r>
      <w:proofErr w:type="spellEnd"/>
      <w:r w:rsidRPr="00DE6583">
        <w:rPr>
          <w:rFonts w:ascii="Times New Roman" w:hAnsi="Times New Roman" w:cs="Times New Roman"/>
          <w:sz w:val="28"/>
          <w:szCs w:val="28"/>
        </w:rPr>
        <w:t xml:space="preserve">. Созидательное сознание растворяется в объектах реальности, будь то ваза, окно или книга. Данное полотно отражает также футуристическое представление о вездесущей творящей энергии. Множественные глаза, взгляд которых обращается к реципиенту, рисуют обратную перспективу, а фрагмент руки подле стола с книгой наталкивает на мысль о том, что полотно предусматривает </w:t>
      </w:r>
      <w:r w:rsidR="00F316EA" w:rsidRPr="00DE6583">
        <w:rPr>
          <w:rFonts w:ascii="Times New Roman" w:hAnsi="Times New Roman" w:cs="Times New Roman"/>
          <w:sz w:val="28"/>
          <w:szCs w:val="28"/>
        </w:rPr>
        <w:t>глядящего на него</w:t>
      </w:r>
      <w:r w:rsidRPr="00DE6583">
        <w:rPr>
          <w:rFonts w:ascii="Times New Roman" w:hAnsi="Times New Roman" w:cs="Times New Roman"/>
          <w:sz w:val="28"/>
          <w:szCs w:val="28"/>
        </w:rPr>
        <w:t xml:space="preserve">. При подобном рассмотрении художником оказывается сам реципиент. Пересекающиеся взгляды: один – из реальности жизни, второй – из художественной реальности, предполагают сотворчество: фраза «Я вижу художника» относится и к картине, и к </w:t>
      </w:r>
      <w:proofErr w:type="gramStart"/>
      <w:r w:rsidRPr="00DE6583">
        <w:rPr>
          <w:rFonts w:ascii="Times New Roman" w:hAnsi="Times New Roman" w:cs="Times New Roman"/>
          <w:sz w:val="28"/>
          <w:szCs w:val="28"/>
        </w:rPr>
        <w:t>смотрящему</w:t>
      </w:r>
      <w:proofErr w:type="gramEnd"/>
      <w:r w:rsidRPr="00DE6583">
        <w:rPr>
          <w:rFonts w:ascii="Times New Roman" w:hAnsi="Times New Roman" w:cs="Times New Roman"/>
          <w:sz w:val="28"/>
          <w:szCs w:val="28"/>
        </w:rPr>
        <w:t xml:space="preserve"> на нее.  </w:t>
      </w:r>
    </w:p>
    <w:p w:rsidR="00372566" w:rsidRPr="00DE6583" w:rsidRDefault="003A43CD"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5057775" cy="5200650"/>
            <wp:effectExtent l="19050" t="0" r="9525" b="0"/>
            <wp:docPr id="10" name="Рисунок 9" descr="«Я вижу художника», Начало XX века ДОДЯ ПАНАНИМ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Я вижу художника», Начало XX века ДОДЯ ПАНАНИМИЗМ"/>
                    <pic:cNvPicPr>
                      <a:picLocks noChangeAspect="1" noChangeArrowheads="1"/>
                    </pic:cNvPicPr>
                  </pic:nvPicPr>
                  <pic:blipFill>
                    <a:blip r:embed="rId21" cstate="print"/>
                    <a:srcRect/>
                    <a:stretch>
                      <a:fillRect/>
                    </a:stretch>
                  </pic:blipFill>
                  <pic:spPr bwMode="auto">
                    <a:xfrm>
                      <a:off x="0" y="0"/>
                      <a:ext cx="5057775" cy="5200650"/>
                    </a:xfrm>
                    <a:prstGeom prst="rect">
                      <a:avLst/>
                    </a:prstGeom>
                    <a:noFill/>
                    <a:ln w="9525">
                      <a:noFill/>
                      <a:miter lim="800000"/>
                      <a:headEnd/>
                      <a:tailEnd/>
                    </a:ln>
                  </pic:spPr>
                </pic:pic>
              </a:graphicData>
            </a:graphic>
          </wp:inline>
        </w:drawing>
      </w:r>
    </w:p>
    <w:p w:rsidR="003A43CD" w:rsidRPr="00DE6583" w:rsidRDefault="00372566"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9</w:t>
      </w:r>
      <w:r w:rsidR="002B552E" w:rsidRPr="00DE6583">
        <w:rPr>
          <w:rFonts w:ascii="Times New Roman" w:hAnsi="Times New Roman" w:cs="Times New Roman"/>
          <w:b w:val="0"/>
          <w:color w:val="auto"/>
          <w:sz w:val="24"/>
          <w:szCs w:val="24"/>
        </w:rPr>
        <w:fldChar w:fldCharType="end"/>
      </w:r>
    </w:p>
    <w:p w:rsidR="003A43CD" w:rsidRPr="00DE6583" w:rsidRDefault="00F316EA"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Принцип </w:t>
      </w:r>
      <w:proofErr w:type="spellStart"/>
      <w:r w:rsidR="003A43CD" w:rsidRPr="00DE6583">
        <w:rPr>
          <w:rFonts w:ascii="Times New Roman" w:hAnsi="Times New Roman" w:cs="Times New Roman"/>
          <w:sz w:val="28"/>
          <w:szCs w:val="28"/>
        </w:rPr>
        <w:t>пананимизм</w:t>
      </w:r>
      <w:r w:rsidRPr="00DE6583">
        <w:rPr>
          <w:rFonts w:ascii="Times New Roman" w:hAnsi="Times New Roman" w:cs="Times New Roman"/>
          <w:sz w:val="28"/>
          <w:szCs w:val="28"/>
        </w:rPr>
        <w:t>а</w:t>
      </w:r>
      <w:proofErr w:type="spellEnd"/>
      <w:r w:rsidRPr="00DE6583">
        <w:rPr>
          <w:rFonts w:ascii="Times New Roman" w:hAnsi="Times New Roman" w:cs="Times New Roman"/>
          <w:sz w:val="28"/>
          <w:szCs w:val="28"/>
        </w:rPr>
        <w:t xml:space="preserve"> реализован и в</w:t>
      </w:r>
      <w:r w:rsidR="003A43CD" w:rsidRPr="00DE6583">
        <w:rPr>
          <w:rFonts w:ascii="Times New Roman" w:hAnsi="Times New Roman" w:cs="Times New Roman"/>
          <w:sz w:val="28"/>
          <w:szCs w:val="28"/>
        </w:rPr>
        <w:t xml:space="preserve"> картине итальянского художника-футуриста Умберто </w:t>
      </w:r>
      <w:proofErr w:type="spellStart"/>
      <w:r w:rsidR="003A43CD" w:rsidRPr="00DE6583">
        <w:rPr>
          <w:rFonts w:ascii="Times New Roman" w:hAnsi="Times New Roman" w:cs="Times New Roman"/>
          <w:sz w:val="28"/>
          <w:szCs w:val="28"/>
        </w:rPr>
        <w:t>Боччони</w:t>
      </w:r>
      <w:proofErr w:type="spellEnd"/>
      <w:r w:rsidR="003A43CD" w:rsidRPr="00DE6583">
        <w:rPr>
          <w:rFonts w:ascii="Times New Roman" w:hAnsi="Times New Roman" w:cs="Times New Roman"/>
          <w:sz w:val="28"/>
          <w:szCs w:val="28"/>
        </w:rPr>
        <w:t xml:space="preserve"> «Материя», написанной в 1914 году</w:t>
      </w:r>
      <w:r w:rsidR="00165641" w:rsidRPr="00DE6583">
        <w:rPr>
          <w:rFonts w:ascii="Times New Roman" w:hAnsi="Times New Roman" w:cs="Times New Roman"/>
          <w:sz w:val="28"/>
          <w:szCs w:val="28"/>
        </w:rPr>
        <w:t xml:space="preserve"> (Рис. 10)</w:t>
      </w:r>
      <w:r w:rsidR="003A43CD" w:rsidRPr="00DE6583">
        <w:rPr>
          <w:rFonts w:ascii="Times New Roman" w:hAnsi="Times New Roman" w:cs="Times New Roman"/>
          <w:sz w:val="28"/>
          <w:szCs w:val="28"/>
        </w:rPr>
        <w:t>. В кубической манере представлена персонифи</w:t>
      </w:r>
      <w:r w:rsidRPr="00DE6583">
        <w:rPr>
          <w:rFonts w:ascii="Times New Roman" w:hAnsi="Times New Roman" w:cs="Times New Roman"/>
          <w:sz w:val="28"/>
          <w:szCs w:val="28"/>
        </w:rPr>
        <w:t>цированная</w:t>
      </w:r>
      <w:r w:rsidR="003A43CD" w:rsidRPr="00DE6583">
        <w:rPr>
          <w:rFonts w:ascii="Times New Roman" w:hAnsi="Times New Roman" w:cs="Times New Roman"/>
          <w:sz w:val="28"/>
          <w:szCs w:val="28"/>
        </w:rPr>
        <w:t xml:space="preserve"> энергии. </w:t>
      </w:r>
      <w:r w:rsidRPr="00DE6583">
        <w:rPr>
          <w:rFonts w:ascii="Times New Roman" w:hAnsi="Times New Roman" w:cs="Times New Roman"/>
          <w:sz w:val="28"/>
          <w:szCs w:val="28"/>
        </w:rPr>
        <w:t>С</w:t>
      </w:r>
      <w:r w:rsidR="003A43CD" w:rsidRPr="00DE6583">
        <w:rPr>
          <w:rFonts w:ascii="Times New Roman" w:hAnsi="Times New Roman" w:cs="Times New Roman"/>
          <w:sz w:val="28"/>
          <w:szCs w:val="28"/>
        </w:rPr>
        <w:t xml:space="preserve">мыслообразующую роль играет созидательное начало: материя </w:t>
      </w:r>
      <w:r w:rsidRPr="00DE6583">
        <w:rPr>
          <w:rFonts w:ascii="Times New Roman" w:hAnsi="Times New Roman" w:cs="Times New Roman"/>
          <w:sz w:val="28"/>
          <w:szCs w:val="28"/>
        </w:rPr>
        <w:t xml:space="preserve">это </w:t>
      </w:r>
      <w:r w:rsidR="003A43CD" w:rsidRPr="00DE6583">
        <w:rPr>
          <w:rFonts w:ascii="Times New Roman" w:hAnsi="Times New Roman" w:cs="Times New Roman"/>
          <w:sz w:val="28"/>
          <w:szCs w:val="28"/>
        </w:rPr>
        <w:t>первооснова реальности – то, из чего он</w:t>
      </w:r>
      <w:r w:rsidRPr="00DE6583">
        <w:rPr>
          <w:rFonts w:ascii="Times New Roman" w:hAnsi="Times New Roman" w:cs="Times New Roman"/>
          <w:sz w:val="28"/>
          <w:szCs w:val="28"/>
        </w:rPr>
        <w:t>а</w:t>
      </w:r>
      <w:r w:rsidR="003A43CD" w:rsidRPr="00DE6583">
        <w:rPr>
          <w:rFonts w:ascii="Times New Roman" w:hAnsi="Times New Roman" w:cs="Times New Roman"/>
          <w:sz w:val="28"/>
          <w:szCs w:val="28"/>
        </w:rPr>
        <w:t xml:space="preserve"> сконструирована. Силуэт персонифицированной энергии вырисовывается из урбанистических образов: крыш домов, труб заводов</w:t>
      </w:r>
      <w:r w:rsidRPr="00DE6583">
        <w:rPr>
          <w:rFonts w:ascii="Times New Roman" w:hAnsi="Times New Roman" w:cs="Times New Roman"/>
          <w:sz w:val="28"/>
          <w:szCs w:val="28"/>
        </w:rPr>
        <w:t>,</w:t>
      </w:r>
      <w:r w:rsidR="003A43CD" w:rsidRPr="00DE6583">
        <w:rPr>
          <w:rFonts w:ascii="Times New Roman" w:hAnsi="Times New Roman" w:cs="Times New Roman"/>
          <w:sz w:val="28"/>
          <w:szCs w:val="28"/>
        </w:rPr>
        <w:t xml:space="preserve"> кованых вывесок. Это энергия индустриального города, создавшая его и правящая им.</w:t>
      </w:r>
    </w:p>
    <w:p w:rsidR="00061A66" w:rsidRPr="00DE6583" w:rsidRDefault="003A43CD"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3917950" cy="5930932"/>
            <wp:effectExtent l="19050" t="0" r="6350" b="0"/>
            <wp:docPr id="8" name="Рисунок 10" descr="1912, Умберто Боччони - футурист - мате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12, Умберто Боччони - футурист - материя"/>
                    <pic:cNvPicPr>
                      <a:picLocks noChangeAspect="1" noChangeArrowheads="1"/>
                    </pic:cNvPicPr>
                  </pic:nvPicPr>
                  <pic:blipFill>
                    <a:blip r:embed="rId22" cstate="print"/>
                    <a:srcRect/>
                    <a:stretch>
                      <a:fillRect/>
                    </a:stretch>
                  </pic:blipFill>
                  <pic:spPr bwMode="auto">
                    <a:xfrm>
                      <a:off x="0" y="0"/>
                      <a:ext cx="3917950" cy="5930932"/>
                    </a:xfrm>
                    <a:prstGeom prst="rect">
                      <a:avLst/>
                    </a:prstGeom>
                    <a:noFill/>
                    <a:ln w="9525">
                      <a:noFill/>
                      <a:miter lim="800000"/>
                      <a:headEnd/>
                      <a:tailEnd/>
                    </a:ln>
                  </pic:spPr>
                </pic:pic>
              </a:graphicData>
            </a:graphic>
          </wp:inline>
        </w:drawing>
      </w:r>
    </w:p>
    <w:p w:rsidR="003A43CD" w:rsidRPr="00DE6583" w:rsidRDefault="00061A66"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10</w:t>
      </w:r>
      <w:r w:rsidR="002B552E" w:rsidRPr="00DE6583">
        <w:rPr>
          <w:rFonts w:ascii="Times New Roman" w:hAnsi="Times New Roman" w:cs="Times New Roman"/>
          <w:b w:val="0"/>
          <w:color w:val="auto"/>
          <w:sz w:val="24"/>
          <w:szCs w:val="24"/>
        </w:rPr>
        <w:fldChar w:fldCharType="end"/>
      </w:r>
    </w:p>
    <w:p w:rsidR="009563A1" w:rsidRPr="00DE6583" w:rsidRDefault="009563A1" w:rsidP="002673CF">
      <w:pPr>
        <w:pStyle w:val="2"/>
        <w:spacing w:line="360" w:lineRule="auto"/>
        <w:jc w:val="center"/>
        <w:rPr>
          <w:rFonts w:ascii="Times New Roman" w:hAnsi="Times New Roman" w:cs="Times New Roman"/>
          <w:b/>
          <w:bCs/>
          <w:color w:val="auto"/>
          <w:sz w:val="28"/>
          <w:szCs w:val="28"/>
        </w:rPr>
      </w:pPr>
      <w:bookmarkStart w:id="12" w:name="_Toc134717308"/>
      <w:r w:rsidRPr="00DE6583">
        <w:rPr>
          <w:rFonts w:ascii="Times New Roman" w:hAnsi="Times New Roman" w:cs="Times New Roman"/>
          <w:b/>
          <w:bCs/>
          <w:color w:val="auto"/>
          <w:sz w:val="28"/>
          <w:szCs w:val="28"/>
        </w:rPr>
        <w:lastRenderedPageBreak/>
        <w:t>§ 2. Телесные метаморфозы</w:t>
      </w:r>
      <w:bookmarkEnd w:id="12"/>
    </w:p>
    <w:p w:rsidR="003A43CD" w:rsidRPr="00DE6583" w:rsidRDefault="00F316EA"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b/>
          <w:sz w:val="28"/>
          <w:szCs w:val="28"/>
        </w:rPr>
        <w:t>Т</w:t>
      </w:r>
      <w:r w:rsidR="003A43CD" w:rsidRPr="00DE6583">
        <w:rPr>
          <w:rFonts w:ascii="Times New Roman" w:hAnsi="Times New Roman" w:cs="Times New Roman"/>
          <w:b/>
          <w:sz w:val="28"/>
          <w:szCs w:val="28"/>
        </w:rPr>
        <w:t>елесные метаморфозы</w:t>
      </w:r>
      <w:r w:rsidR="00C828A5"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находят разные способы </w:t>
      </w:r>
      <w:r w:rsidR="003A43CD" w:rsidRPr="00DE6583">
        <w:rPr>
          <w:rFonts w:ascii="Times New Roman" w:hAnsi="Times New Roman" w:cs="Times New Roman"/>
          <w:sz w:val="28"/>
          <w:szCs w:val="28"/>
        </w:rPr>
        <w:t>выражени</w:t>
      </w:r>
      <w:r w:rsidR="00956A60" w:rsidRPr="00DE6583">
        <w:rPr>
          <w:rFonts w:ascii="Times New Roman" w:hAnsi="Times New Roman" w:cs="Times New Roman"/>
          <w:sz w:val="28"/>
          <w:szCs w:val="28"/>
        </w:rPr>
        <w:t xml:space="preserve">я в произведениях Маяковского. </w:t>
      </w:r>
      <w:r w:rsidRPr="00DE6583">
        <w:rPr>
          <w:rFonts w:ascii="Times New Roman" w:hAnsi="Times New Roman" w:cs="Times New Roman"/>
          <w:sz w:val="28"/>
          <w:szCs w:val="28"/>
        </w:rPr>
        <w:t xml:space="preserve">Это может быть </w:t>
      </w:r>
      <w:r w:rsidR="003A43CD" w:rsidRPr="00DE6583">
        <w:rPr>
          <w:rFonts w:ascii="Times New Roman" w:hAnsi="Times New Roman" w:cs="Times New Roman"/>
          <w:sz w:val="28"/>
          <w:szCs w:val="28"/>
        </w:rPr>
        <w:t>«</w:t>
      </w:r>
      <w:r w:rsidR="003A43CD" w:rsidRPr="00DE6583">
        <w:rPr>
          <w:rFonts w:ascii="Times New Roman" w:hAnsi="Times New Roman" w:cs="Times New Roman"/>
          <w:i/>
          <w:sz w:val="28"/>
          <w:szCs w:val="28"/>
        </w:rPr>
        <w:t>воплощение</w:t>
      </w:r>
      <w:r w:rsidR="003A43CD" w:rsidRPr="00DE6583">
        <w:rPr>
          <w:rFonts w:ascii="Times New Roman" w:hAnsi="Times New Roman" w:cs="Times New Roman"/>
          <w:sz w:val="28"/>
          <w:szCs w:val="28"/>
        </w:rPr>
        <w:t>»</w:t>
      </w:r>
      <w:r w:rsidRPr="00DE6583">
        <w:rPr>
          <w:rFonts w:ascii="Times New Roman" w:hAnsi="Times New Roman" w:cs="Times New Roman"/>
          <w:sz w:val="28"/>
          <w:szCs w:val="28"/>
        </w:rPr>
        <w:t xml:space="preserve">, то есть </w:t>
      </w:r>
      <w:r w:rsidR="003A43CD" w:rsidRPr="00DE6583">
        <w:rPr>
          <w:rFonts w:ascii="Times New Roman" w:hAnsi="Times New Roman" w:cs="Times New Roman"/>
          <w:strike/>
          <w:sz w:val="28"/>
          <w:szCs w:val="28"/>
        </w:rPr>
        <w:t xml:space="preserve"> </w:t>
      </w:r>
      <w:r w:rsidR="003A43CD" w:rsidRPr="00DE6583">
        <w:rPr>
          <w:rFonts w:ascii="Times New Roman" w:hAnsi="Times New Roman" w:cs="Times New Roman"/>
          <w:sz w:val="28"/>
          <w:szCs w:val="28"/>
        </w:rPr>
        <w:t>наделение</w:t>
      </w:r>
      <w:r w:rsidRPr="00DE6583">
        <w:rPr>
          <w:rFonts w:ascii="Times New Roman" w:hAnsi="Times New Roman" w:cs="Times New Roman"/>
          <w:sz w:val="28"/>
          <w:szCs w:val="28"/>
        </w:rPr>
        <w:t xml:space="preserve"> плотью,</w:t>
      </w:r>
      <w:r w:rsidR="003A43CD" w:rsidRPr="00DE6583">
        <w:rPr>
          <w:rFonts w:ascii="Times New Roman" w:hAnsi="Times New Roman" w:cs="Times New Roman"/>
          <w:sz w:val="28"/>
          <w:szCs w:val="28"/>
        </w:rPr>
        <w:t xml:space="preserve"> телесностью того</w:t>
      </w:r>
      <w:r w:rsidRPr="00DE6583">
        <w:rPr>
          <w:rFonts w:ascii="Times New Roman" w:hAnsi="Times New Roman" w:cs="Times New Roman"/>
          <w:sz w:val="28"/>
          <w:szCs w:val="28"/>
        </w:rPr>
        <w:t>,</w:t>
      </w:r>
      <w:r w:rsidR="003A43CD" w:rsidRPr="00DE6583">
        <w:rPr>
          <w:rFonts w:ascii="Times New Roman" w:hAnsi="Times New Roman" w:cs="Times New Roman"/>
          <w:sz w:val="28"/>
          <w:szCs w:val="28"/>
        </w:rPr>
        <w:t xml:space="preserve"> чему она ранее не была свойственна (</w:t>
      </w:r>
      <w:r w:rsidRPr="00DE6583">
        <w:rPr>
          <w:rFonts w:ascii="Times New Roman" w:hAnsi="Times New Roman" w:cs="Times New Roman"/>
          <w:sz w:val="28"/>
          <w:szCs w:val="28"/>
        </w:rPr>
        <w:t xml:space="preserve">например, </w:t>
      </w:r>
      <w:r w:rsidR="003A43CD" w:rsidRPr="00DE6583">
        <w:rPr>
          <w:rFonts w:ascii="Times New Roman" w:hAnsi="Times New Roman" w:cs="Times New Roman"/>
          <w:sz w:val="28"/>
          <w:szCs w:val="28"/>
        </w:rPr>
        <w:t>предмет</w:t>
      </w:r>
      <w:r w:rsidRPr="00DE6583">
        <w:rPr>
          <w:rFonts w:ascii="Times New Roman" w:hAnsi="Times New Roman" w:cs="Times New Roman"/>
          <w:sz w:val="28"/>
          <w:szCs w:val="28"/>
        </w:rPr>
        <w:t>ов</w:t>
      </w:r>
      <w:r w:rsidR="003A43CD" w:rsidRPr="00DE6583">
        <w:rPr>
          <w:rFonts w:ascii="Times New Roman" w:hAnsi="Times New Roman" w:cs="Times New Roman"/>
          <w:sz w:val="28"/>
          <w:szCs w:val="28"/>
        </w:rPr>
        <w:t xml:space="preserve"> вещного мира) или абсолютизаци</w:t>
      </w:r>
      <w:r w:rsidR="00A375EC" w:rsidRPr="00DE6583">
        <w:rPr>
          <w:rFonts w:ascii="Times New Roman" w:hAnsi="Times New Roman" w:cs="Times New Roman"/>
          <w:sz w:val="28"/>
          <w:szCs w:val="28"/>
        </w:rPr>
        <w:t>я</w:t>
      </w:r>
      <w:r w:rsidR="003A43CD" w:rsidRPr="00DE6583">
        <w:rPr>
          <w:rFonts w:ascii="Times New Roman" w:hAnsi="Times New Roman" w:cs="Times New Roman"/>
          <w:sz w:val="28"/>
          <w:szCs w:val="28"/>
        </w:rPr>
        <w:t xml:space="preserve"> уже существующей плоти. «Воплощение» нередко сочетается с </w:t>
      </w:r>
      <w:proofErr w:type="spellStart"/>
      <w:r w:rsidR="003A43CD" w:rsidRPr="00DE6583">
        <w:rPr>
          <w:rFonts w:ascii="Times New Roman" w:hAnsi="Times New Roman" w:cs="Times New Roman"/>
          <w:sz w:val="28"/>
          <w:szCs w:val="28"/>
        </w:rPr>
        <w:t>анимизацией</w:t>
      </w:r>
      <w:proofErr w:type="spellEnd"/>
      <w:r w:rsidR="003A43CD" w:rsidRPr="00DE6583">
        <w:rPr>
          <w:rFonts w:ascii="Times New Roman" w:hAnsi="Times New Roman" w:cs="Times New Roman"/>
          <w:sz w:val="28"/>
          <w:szCs w:val="28"/>
        </w:rPr>
        <w:t xml:space="preserve"> – с обретением тела вещь оживает и обретает сознание. Обратные метаморфозы, или «</w:t>
      </w:r>
      <w:r w:rsidR="003A43CD" w:rsidRPr="00DE6583">
        <w:rPr>
          <w:rFonts w:ascii="Times New Roman" w:hAnsi="Times New Roman" w:cs="Times New Roman"/>
          <w:i/>
          <w:sz w:val="28"/>
          <w:szCs w:val="28"/>
        </w:rPr>
        <w:t>опредмечивание</w:t>
      </w:r>
      <w:r w:rsidR="003A43CD" w:rsidRPr="00DE6583">
        <w:rPr>
          <w:rFonts w:ascii="Times New Roman" w:hAnsi="Times New Roman" w:cs="Times New Roman"/>
          <w:sz w:val="28"/>
          <w:szCs w:val="28"/>
        </w:rPr>
        <w:t>» представляют процедуру утрачивания изначальной телесности – тело объекта или его часть превращаются в предметы вещного мира или качественно изменяются (каменеют, деревенеют).</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Универсализ</w:t>
      </w:r>
      <w:r w:rsidR="009D1C93" w:rsidRPr="00DE6583">
        <w:rPr>
          <w:rFonts w:ascii="Times New Roman" w:hAnsi="Times New Roman" w:cs="Times New Roman"/>
          <w:sz w:val="28"/>
          <w:szCs w:val="28"/>
        </w:rPr>
        <w:t>ация телесности проявляет себя</w:t>
      </w:r>
      <w:r w:rsidRPr="00DE6583">
        <w:rPr>
          <w:rFonts w:ascii="Times New Roman" w:hAnsi="Times New Roman" w:cs="Times New Roman"/>
          <w:sz w:val="28"/>
          <w:szCs w:val="28"/>
        </w:rPr>
        <w:t xml:space="preserve"> в стихотворении «Любовь» </w:t>
      </w:r>
      <w:r w:rsidR="00C87544" w:rsidRPr="00DE6583">
        <w:rPr>
          <w:rFonts w:ascii="Times New Roman" w:hAnsi="Times New Roman" w:cs="Times New Roman"/>
          <w:sz w:val="28"/>
          <w:szCs w:val="28"/>
        </w:rPr>
        <w:t>(</w:t>
      </w:r>
      <w:r w:rsidR="00C87544" w:rsidRPr="00DE6583">
        <w:rPr>
          <w:rFonts w:ascii="Times New Roman" w:hAnsi="Times New Roman" w:cs="Times New Roman"/>
          <w:sz w:val="28"/>
          <w:szCs w:val="28"/>
          <w:lang w:val="en-US"/>
        </w:rPr>
        <w:t>I</w:t>
      </w:r>
      <w:r w:rsidR="00C87544" w:rsidRPr="00DE6583">
        <w:rPr>
          <w:rFonts w:ascii="Times New Roman" w:hAnsi="Times New Roman" w:cs="Times New Roman"/>
          <w:sz w:val="28"/>
          <w:szCs w:val="28"/>
        </w:rPr>
        <w:t xml:space="preserve">, 24) </w:t>
      </w:r>
      <w:r w:rsidRPr="00DE6583">
        <w:rPr>
          <w:rFonts w:ascii="Times New Roman" w:hAnsi="Times New Roman" w:cs="Times New Roman"/>
          <w:sz w:val="28"/>
          <w:szCs w:val="28"/>
        </w:rPr>
        <w:t xml:space="preserve">1913 года. </w:t>
      </w:r>
      <w:r w:rsidR="00A375EC" w:rsidRPr="00DE6583">
        <w:rPr>
          <w:rFonts w:ascii="Times New Roman" w:hAnsi="Times New Roman" w:cs="Times New Roman"/>
          <w:sz w:val="28"/>
          <w:szCs w:val="28"/>
        </w:rPr>
        <w:t>Д</w:t>
      </w:r>
      <w:r w:rsidR="009D1C93" w:rsidRPr="00DE6583">
        <w:rPr>
          <w:rFonts w:ascii="Times New Roman" w:hAnsi="Times New Roman" w:cs="Times New Roman"/>
          <w:sz w:val="28"/>
          <w:szCs w:val="28"/>
        </w:rPr>
        <w:t xml:space="preserve">евушка обретает власть над пространством, </w:t>
      </w:r>
      <w:proofErr w:type="spellStart"/>
      <w:r w:rsidR="009D1C93" w:rsidRPr="00DE6583">
        <w:rPr>
          <w:rFonts w:ascii="Times New Roman" w:hAnsi="Times New Roman" w:cs="Times New Roman"/>
          <w:sz w:val="28"/>
          <w:szCs w:val="28"/>
        </w:rPr>
        <w:t>опредмечивая</w:t>
      </w:r>
      <w:proofErr w:type="spellEnd"/>
      <w:r w:rsidR="009D1C93" w:rsidRPr="00DE6583">
        <w:rPr>
          <w:rFonts w:ascii="Times New Roman" w:hAnsi="Times New Roman" w:cs="Times New Roman"/>
          <w:sz w:val="28"/>
          <w:szCs w:val="28"/>
        </w:rPr>
        <w:t xml:space="preserve"> его и метафорически превращая в одежду</w:t>
      </w:r>
      <w:r w:rsidRPr="00DE6583">
        <w:rPr>
          <w:rFonts w:ascii="Times New Roman" w:hAnsi="Times New Roman" w:cs="Times New Roman"/>
          <w:sz w:val="28"/>
          <w:szCs w:val="28"/>
        </w:rPr>
        <w:t xml:space="preserve"> («Девушка пугливо куталась в болото…»). </w:t>
      </w:r>
      <w:r w:rsidR="009D1C93"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Контрастной к болотному зеленому становится рыжая ржавчина, покрывающая металл рельс и заполняющая статичную сцену движением: «…в рельсах колебался рыжеватый кто-то, </w:t>
      </w:r>
      <w:r w:rsidR="004B7308"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&lt;…&gt; проходили локомотивы». Звуковое наполнение художественной реальности </w:t>
      </w:r>
      <w:r w:rsidR="009D1C93" w:rsidRPr="00DE6583">
        <w:rPr>
          <w:rFonts w:ascii="Times New Roman" w:hAnsi="Times New Roman" w:cs="Times New Roman"/>
          <w:sz w:val="28"/>
          <w:szCs w:val="28"/>
        </w:rPr>
        <w:t xml:space="preserve">отражает общую дисгармонию через </w:t>
      </w:r>
      <w:r w:rsidRPr="00DE6583">
        <w:rPr>
          <w:rFonts w:ascii="Times New Roman" w:hAnsi="Times New Roman" w:cs="Times New Roman"/>
          <w:sz w:val="28"/>
          <w:szCs w:val="28"/>
        </w:rPr>
        <w:t>животные звуки: «…ширились зловеще лягушечьи мотивы…». Второе четверостишие меняет динамику действия – неспешное колебательное движение переламывается внедрением оживленного танца</w:t>
      </w:r>
      <w:r w:rsidR="00956A60" w:rsidRPr="00DE6583">
        <w:rPr>
          <w:rFonts w:ascii="Times New Roman" w:hAnsi="Times New Roman" w:cs="Times New Roman"/>
          <w:sz w:val="28"/>
          <w:szCs w:val="28"/>
        </w:rPr>
        <w:t xml:space="preserve"> – искусства, напрямую связанного с телесностью</w:t>
      </w:r>
      <w:r w:rsidRPr="00DE6583">
        <w:rPr>
          <w:rFonts w:ascii="Times New Roman" w:hAnsi="Times New Roman" w:cs="Times New Roman"/>
          <w:sz w:val="28"/>
          <w:szCs w:val="28"/>
        </w:rPr>
        <w:t xml:space="preserve">: «…врезалось бешенство ветряной мазурки». Несмотря на абстрактную лексику, посредством которой образована метафора («бешенство мазурки»), сам танец </w:t>
      </w:r>
      <w:proofErr w:type="spellStart"/>
      <w:r w:rsidRPr="00DE6583">
        <w:rPr>
          <w:rFonts w:ascii="Times New Roman" w:hAnsi="Times New Roman" w:cs="Times New Roman"/>
          <w:sz w:val="28"/>
          <w:szCs w:val="28"/>
        </w:rPr>
        <w:t>опредмечивается</w:t>
      </w:r>
      <w:proofErr w:type="spellEnd"/>
      <w:r w:rsidR="00A375EC" w:rsidRPr="00DE6583">
        <w:rPr>
          <w:rFonts w:ascii="Times New Roman" w:hAnsi="Times New Roman" w:cs="Times New Roman"/>
          <w:sz w:val="28"/>
          <w:szCs w:val="28"/>
        </w:rPr>
        <w:t xml:space="preserve"> («врезается»)</w:t>
      </w:r>
      <w:r w:rsidRPr="00DE6583">
        <w:rPr>
          <w:rFonts w:ascii="Times New Roman" w:hAnsi="Times New Roman" w:cs="Times New Roman"/>
          <w:sz w:val="28"/>
          <w:szCs w:val="28"/>
        </w:rPr>
        <w:t xml:space="preserve">. Эта вещественность позволяет ему взаимодействовать внутри небесного пространства с облаками, в нисходящем движении пронзать их, игнорируя солнечный свет. Динамический слом реальности отражается и на </w:t>
      </w:r>
      <w:proofErr w:type="gramStart"/>
      <w:r w:rsidR="00956A60" w:rsidRPr="00DE6583">
        <w:rPr>
          <w:rFonts w:ascii="Times New Roman" w:hAnsi="Times New Roman" w:cs="Times New Roman"/>
          <w:sz w:val="28"/>
          <w:szCs w:val="28"/>
        </w:rPr>
        <w:t>лирическом</w:t>
      </w:r>
      <w:proofErr w:type="gramEnd"/>
      <w:r w:rsidR="00956A60" w:rsidRPr="00DE6583">
        <w:rPr>
          <w:rFonts w:ascii="Times New Roman" w:hAnsi="Times New Roman" w:cs="Times New Roman"/>
          <w:sz w:val="28"/>
          <w:szCs w:val="28"/>
        </w:rPr>
        <w:t xml:space="preserve"> героя</w:t>
      </w:r>
      <w:r w:rsidRPr="00DE6583">
        <w:rPr>
          <w:rFonts w:ascii="Times New Roman" w:hAnsi="Times New Roman" w:cs="Times New Roman"/>
          <w:sz w:val="28"/>
          <w:szCs w:val="28"/>
        </w:rPr>
        <w:t xml:space="preserve">, </w:t>
      </w:r>
      <w:r w:rsidR="00A375EC" w:rsidRPr="00DE6583">
        <w:rPr>
          <w:rFonts w:ascii="Times New Roman" w:hAnsi="Times New Roman" w:cs="Times New Roman"/>
          <w:sz w:val="28"/>
          <w:szCs w:val="28"/>
        </w:rPr>
        <w:t xml:space="preserve">он отождествляет себя </w:t>
      </w:r>
      <w:r w:rsidR="00956A60" w:rsidRPr="00DE6583">
        <w:rPr>
          <w:rFonts w:ascii="Times New Roman" w:hAnsi="Times New Roman" w:cs="Times New Roman"/>
          <w:sz w:val="28"/>
          <w:szCs w:val="28"/>
        </w:rPr>
        <w:t>с тротуаром</w:t>
      </w:r>
      <w:r w:rsidR="00A375EC" w:rsidRPr="00DE6583">
        <w:rPr>
          <w:rFonts w:ascii="Times New Roman" w:hAnsi="Times New Roman" w:cs="Times New Roman"/>
          <w:sz w:val="28"/>
          <w:szCs w:val="28"/>
        </w:rPr>
        <w:t xml:space="preserve">, который </w:t>
      </w:r>
      <w:r w:rsidR="00956A60" w:rsidRPr="00DE6583">
        <w:rPr>
          <w:rFonts w:ascii="Times New Roman" w:hAnsi="Times New Roman" w:cs="Times New Roman"/>
          <w:sz w:val="28"/>
          <w:szCs w:val="28"/>
        </w:rPr>
        <w:t>испытывает</w:t>
      </w:r>
      <w:r w:rsidRPr="00DE6583">
        <w:rPr>
          <w:rFonts w:ascii="Times New Roman" w:hAnsi="Times New Roman" w:cs="Times New Roman"/>
          <w:sz w:val="28"/>
          <w:szCs w:val="28"/>
        </w:rPr>
        <w:t xml:space="preserve"> </w:t>
      </w:r>
      <w:r w:rsidR="00A375EC" w:rsidRPr="00DE6583">
        <w:rPr>
          <w:rFonts w:ascii="Times New Roman" w:hAnsi="Times New Roman" w:cs="Times New Roman"/>
          <w:sz w:val="28"/>
          <w:szCs w:val="28"/>
        </w:rPr>
        <w:t>телесные ощущения</w:t>
      </w:r>
      <w:r w:rsidRPr="00DE6583">
        <w:rPr>
          <w:rFonts w:ascii="Times New Roman" w:hAnsi="Times New Roman" w:cs="Times New Roman"/>
          <w:sz w:val="28"/>
          <w:szCs w:val="28"/>
        </w:rPr>
        <w:t xml:space="preserve">. </w:t>
      </w:r>
      <w:r w:rsidR="00956A60" w:rsidRPr="00DE6583">
        <w:rPr>
          <w:rFonts w:ascii="Times New Roman" w:hAnsi="Times New Roman" w:cs="Times New Roman"/>
          <w:sz w:val="28"/>
          <w:szCs w:val="28"/>
        </w:rPr>
        <w:t>Плотски</w:t>
      </w:r>
      <w:r w:rsidRPr="00DE6583">
        <w:rPr>
          <w:rFonts w:ascii="Times New Roman" w:hAnsi="Times New Roman" w:cs="Times New Roman"/>
          <w:sz w:val="28"/>
          <w:szCs w:val="28"/>
        </w:rPr>
        <w:t xml:space="preserve"> лирический герой </w:t>
      </w:r>
      <w:r w:rsidR="00956A60" w:rsidRPr="00DE6583">
        <w:rPr>
          <w:rFonts w:ascii="Times New Roman" w:hAnsi="Times New Roman" w:cs="Times New Roman"/>
          <w:sz w:val="28"/>
          <w:szCs w:val="28"/>
        </w:rPr>
        <w:t>существуе</w:t>
      </w:r>
      <w:r w:rsidRPr="00DE6583">
        <w:rPr>
          <w:rFonts w:ascii="Times New Roman" w:hAnsi="Times New Roman" w:cs="Times New Roman"/>
          <w:sz w:val="28"/>
          <w:szCs w:val="28"/>
        </w:rPr>
        <w:t xml:space="preserve">т в двух ипостасях – как человек, </w:t>
      </w:r>
      <w:r w:rsidRPr="00DE6583">
        <w:rPr>
          <w:rFonts w:ascii="Times New Roman" w:hAnsi="Times New Roman" w:cs="Times New Roman"/>
          <w:sz w:val="28"/>
          <w:szCs w:val="28"/>
        </w:rPr>
        <w:lastRenderedPageBreak/>
        <w:t xml:space="preserve">которого целуют, и как тротуар, на который бросают окурки. Эта двойственность впоследствии обретает общечеловеческий масштаб: герой призывает массы отвергнуть </w:t>
      </w:r>
      <w:proofErr w:type="spellStart"/>
      <w:r w:rsidRPr="00DE6583">
        <w:rPr>
          <w:rFonts w:ascii="Times New Roman" w:hAnsi="Times New Roman" w:cs="Times New Roman"/>
          <w:sz w:val="28"/>
          <w:szCs w:val="28"/>
        </w:rPr>
        <w:t>топос</w:t>
      </w:r>
      <w:proofErr w:type="spellEnd"/>
      <w:r w:rsidRPr="00DE6583">
        <w:rPr>
          <w:rFonts w:ascii="Times New Roman" w:hAnsi="Times New Roman" w:cs="Times New Roman"/>
          <w:sz w:val="28"/>
          <w:szCs w:val="28"/>
        </w:rPr>
        <w:t xml:space="preserve"> города и вернуться к первообразному состоянию – до грехопадения </w:t>
      </w:r>
      <w:r w:rsidR="00A375EC" w:rsidRPr="00DE6583">
        <w:rPr>
          <w:rFonts w:ascii="Times New Roman" w:hAnsi="Times New Roman" w:cs="Times New Roman"/>
          <w:sz w:val="28"/>
          <w:szCs w:val="28"/>
        </w:rPr>
        <w:t>(</w:t>
      </w:r>
      <w:r w:rsidRPr="00DE6583">
        <w:rPr>
          <w:rFonts w:ascii="Times New Roman" w:hAnsi="Times New Roman" w:cs="Times New Roman"/>
          <w:sz w:val="28"/>
          <w:szCs w:val="28"/>
        </w:rPr>
        <w:t>«Идите г</w:t>
      </w:r>
      <w:r w:rsidR="00956A60" w:rsidRPr="00DE6583">
        <w:rPr>
          <w:rFonts w:ascii="Times New Roman" w:hAnsi="Times New Roman" w:cs="Times New Roman"/>
          <w:sz w:val="28"/>
          <w:szCs w:val="28"/>
        </w:rPr>
        <w:t>олые лить на солнцепеке…»</w:t>
      </w:r>
      <w:r w:rsidR="00A375EC" w:rsidRPr="00DE6583">
        <w:rPr>
          <w:rFonts w:ascii="Times New Roman" w:hAnsi="Times New Roman" w:cs="Times New Roman"/>
          <w:sz w:val="28"/>
          <w:szCs w:val="28"/>
        </w:rPr>
        <w:t>)</w:t>
      </w:r>
      <w:r w:rsidR="00956A60" w:rsidRPr="00DE6583">
        <w:rPr>
          <w:rFonts w:ascii="Times New Roman" w:hAnsi="Times New Roman" w:cs="Times New Roman"/>
          <w:sz w:val="28"/>
          <w:szCs w:val="28"/>
        </w:rPr>
        <w:t xml:space="preserve">. </w:t>
      </w:r>
      <w:proofErr w:type="gramStart"/>
      <w:r w:rsidR="00956A60" w:rsidRPr="00DE6583">
        <w:rPr>
          <w:rFonts w:ascii="Times New Roman" w:hAnsi="Times New Roman" w:cs="Times New Roman"/>
          <w:sz w:val="28"/>
          <w:szCs w:val="28"/>
        </w:rPr>
        <w:t>Ч</w:t>
      </w:r>
      <w:r w:rsidRPr="00DE6583">
        <w:rPr>
          <w:rFonts w:ascii="Times New Roman" w:hAnsi="Times New Roman" w:cs="Times New Roman"/>
          <w:sz w:val="28"/>
          <w:szCs w:val="28"/>
        </w:rPr>
        <w:t>еловек в таком случае тоже обретает две формы: телесную (груди, поцелуи, щеки) и</w:t>
      </w:r>
      <w:r w:rsidR="00956A60" w:rsidRPr="00DE6583">
        <w:rPr>
          <w:rFonts w:ascii="Times New Roman" w:hAnsi="Times New Roman" w:cs="Times New Roman"/>
          <w:sz w:val="28"/>
          <w:szCs w:val="28"/>
        </w:rPr>
        <w:t xml:space="preserve"> предметную (меха, дождь, угли)</w:t>
      </w:r>
      <w:r w:rsidR="006A0064" w:rsidRPr="00DE6583">
        <w:rPr>
          <w:rFonts w:ascii="Times New Roman" w:hAnsi="Times New Roman" w:cs="Times New Roman"/>
          <w:sz w:val="28"/>
          <w:szCs w:val="28"/>
        </w:rPr>
        <w:t>.</w:t>
      </w:r>
      <w:proofErr w:type="gramEnd"/>
      <w:r w:rsidR="006A0064"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Универсализация телесности в массовом масштабе проявляется в стихотворении «Мы» </w:t>
      </w:r>
      <w:r w:rsidR="00C87544" w:rsidRPr="00DE6583">
        <w:rPr>
          <w:rFonts w:ascii="Times New Roman" w:hAnsi="Times New Roman" w:cs="Times New Roman"/>
          <w:sz w:val="28"/>
          <w:szCs w:val="28"/>
        </w:rPr>
        <w:t>(</w:t>
      </w:r>
      <w:r w:rsidR="00C87544" w:rsidRPr="00DE6583">
        <w:rPr>
          <w:rFonts w:ascii="Times New Roman" w:hAnsi="Times New Roman" w:cs="Times New Roman"/>
          <w:sz w:val="28"/>
          <w:szCs w:val="28"/>
          <w:lang w:val="en-US"/>
        </w:rPr>
        <w:t>I</w:t>
      </w:r>
      <w:r w:rsidR="00C87544" w:rsidRPr="00DE6583">
        <w:rPr>
          <w:rFonts w:ascii="Times New Roman" w:hAnsi="Times New Roman" w:cs="Times New Roman"/>
          <w:sz w:val="28"/>
          <w:szCs w:val="28"/>
        </w:rPr>
        <w:t xml:space="preserve">, 25) </w:t>
      </w:r>
      <w:r w:rsidRPr="00DE6583">
        <w:rPr>
          <w:rFonts w:ascii="Times New Roman" w:hAnsi="Times New Roman" w:cs="Times New Roman"/>
          <w:sz w:val="28"/>
          <w:szCs w:val="28"/>
        </w:rPr>
        <w:t xml:space="preserve">1913 г. На коллективность лирического субъекта указывает </w:t>
      </w:r>
      <w:proofErr w:type="gramStart"/>
      <w:r w:rsidRPr="00DE6583">
        <w:rPr>
          <w:rFonts w:ascii="Times New Roman" w:hAnsi="Times New Roman" w:cs="Times New Roman"/>
          <w:sz w:val="28"/>
          <w:szCs w:val="28"/>
        </w:rPr>
        <w:t>само название</w:t>
      </w:r>
      <w:proofErr w:type="gramEnd"/>
      <w:r w:rsidRPr="00DE6583">
        <w:rPr>
          <w:rFonts w:ascii="Times New Roman" w:hAnsi="Times New Roman" w:cs="Times New Roman"/>
          <w:sz w:val="28"/>
          <w:szCs w:val="28"/>
        </w:rPr>
        <w:t xml:space="preserve"> произведения, соотносящееся с одним из пунктов знаменитого футуристского манифеста «Пощечина общественному вкусу»: «Стоять на глыбе слова “мы” среди моря свиста и негодования»</w:t>
      </w:r>
      <w:r w:rsidRPr="00DE6583">
        <w:rPr>
          <w:rStyle w:val="a9"/>
          <w:rFonts w:ascii="Times New Roman" w:hAnsi="Times New Roman" w:cs="Times New Roman"/>
          <w:sz w:val="28"/>
          <w:szCs w:val="28"/>
        </w:rPr>
        <w:footnoteReference w:id="89"/>
      </w:r>
      <w:r w:rsidRPr="00DE6583">
        <w:rPr>
          <w:rFonts w:ascii="Times New Roman" w:hAnsi="Times New Roman" w:cs="Times New Roman"/>
          <w:sz w:val="28"/>
          <w:szCs w:val="28"/>
        </w:rPr>
        <w:t>. Художественный жест</w:t>
      </w:r>
      <w:r w:rsidR="002E799B" w:rsidRPr="00DE6583">
        <w:rPr>
          <w:rFonts w:ascii="Times New Roman" w:hAnsi="Times New Roman" w:cs="Times New Roman"/>
          <w:sz w:val="28"/>
          <w:szCs w:val="28"/>
        </w:rPr>
        <w:t>, осуществленный множеством исполнителей,</w:t>
      </w:r>
      <w:r w:rsidRPr="00DE6583">
        <w:rPr>
          <w:rFonts w:ascii="Times New Roman" w:hAnsi="Times New Roman" w:cs="Times New Roman"/>
          <w:sz w:val="28"/>
          <w:szCs w:val="28"/>
        </w:rPr>
        <w:t xml:space="preserve"> обретает характер демонстрации. </w:t>
      </w:r>
      <w:proofErr w:type="gramStart"/>
      <w:r w:rsidRPr="00DE6583">
        <w:rPr>
          <w:rFonts w:ascii="Times New Roman" w:hAnsi="Times New Roman" w:cs="Times New Roman"/>
          <w:sz w:val="28"/>
          <w:szCs w:val="28"/>
        </w:rPr>
        <w:t>Как и в предыдущих текстах, природа наделяется телесной двойственностью (ресницы – пальмы, бельма – пустыни, губы – каналы).</w:t>
      </w:r>
      <w:proofErr w:type="gramEnd"/>
      <w:r w:rsidRPr="00DE6583">
        <w:rPr>
          <w:rFonts w:ascii="Times New Roman" w:hAnsi="Times New Roman" w:cs="Times New Roman"/>
          <w:sz w:val="28"/>
          <w:szCs w:val="28"/>
        </w:rPr>
        <w:t xml:space="preserve"> Деструктивная динамика первой части </w:t>
      </w:r>
      <w:r w:rsidR="00D76096" w:rsidRPr="00DE6583">
        <w:rPr>
          <w:rFonts w:ascii="Times New Roman" w:hAnsi="Times New Roman" w:cs="Times New Roman"/>
          <w:sz w:val="28"/>
          <w:szCs w:val="28"/>
        </w:rPr>
        <w:t>снимается</w:t>
      </w:r>
      <w:r w:rsidRPr="00DE6583">
        <w:rPr>
          <w:rFonts w:ascii="Times New Roman" w:hAnsi="Times New Roman" w:cs="Times New Roman"/>
          <w:sz w:val="28"/>
          <w:szCs w:val="28"/>
        </w:rPr>
        <w:t xml:space="preserve"> восклицание</w:t>
      </w:r>
      <w:r w:rsidR="00E572E7" w:rsidRPr="00DE6583">
        <w:rPr>
          <w:rFonts w:ascii="Times New Roman" w:hAnsi="Times New Roman" w:cs="Times New Roman"/>
          <w:sz w:val="28"/>
          <w:szCs w:val="28"/>
        </w:rPr>
        <w:t>м «Стынь, злоба!», служащим</w:t>
      </w:r>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перформативом</w:t>
      </w:r>
      <w:proofErr w:type="spellEnd"/>
      <w:r w:rsidRPr="00DE6583">
        <w:rPr>
          <w:rFonts w:ascii="Times New Roman" w:hAnsi="Times New Roman" w:cs="Times New Roman"/>
          <w:sz w:val="28"/>
          <w:szCs w:val="28"/>
        </w:rPr>
        <w:t xml:space="preserve">, которым лирический герой, впервые выделяясь из массы, останавливает </w:t>
      </w:r>
      <w:r w:rsidR="00E572E7" w:rsidRPr="00DE6583">
        <w:rPr>
          <w:rFonts w:ascii="Times New Roman" w:hAnsi="Times New Roman" w:cs="Times New Roman"/>
          <w:sz w:val="28"/>
          <w:szCs w:val="28"/>
        </w:rPr>
        <w:t>всеобщее</w:t>
      </w:r>
      <w:r w:rsidRPr="00DE6583">
        <w:rPr>
          <w:rFonts w:ascii="Times New Roman" w:hAnsi="Times New Roman" w:cs="Times New Roman"/>
          <w:sz w:val="28"/>
          <w:szCs w:val="28"/>
        </w:rPr>
        <w:t xml:space="preserve"> паразитическое действие, направленное на земную природу. Кубофутуристическая анаграмма «дорога – рог ада» обнажает противопоставление верха и низа, причем последний обретает демоническую сущность, в противовес </w:t>
      </w:r>
      <w:proofErr w:type="gramStart"/>
      <w:r w:rsidRPr="00DE6583">
        <w:rPr>
          <w:rFonts w:ascii="Times New Roman" w:hAnsi="Times New Roman" w:cs="Times New Roman"/>
          <w:sz w:val="28"/>
          <w:szCs w:val="28"/>
        </w:rPr>
        <w:t>небесной</w:t>
      </w:r>
      <w:proofErr w:type="gramEnd"/>
      <w:r w:rsidRPr="00DE6583">
        <w:rPr>
          <w:rFonts w:ascii="Times New Roman" w:hAnsi="Times New Roman" w:cs="Times New Roman"/>
          <w:sz w:val="28"/>
          <w:szCs w:val="28"/>
        </w:rPr>
        <w:t xml:space="preserve"> – ангельской. Через отказ от космического и небесного в пользу земного лирический герой приближается к </w:t>
      </w:r>
      <w:r w:rsidR="00E572E7" w:rsidRPr="00DE6583">
        <w:rPr>
          <w:rFonts w:ascii="Times New Roman" w:hAnsi="Times New Roman" w:cs="Times New Roman"/>
          <w:sz w:val="28"/>
          <w:szCs w:val="28"/>
        </w:rPr>
        <w:t>нему</w:t>
      </w:r>
      <w:r w:rsidRPr="00DE6583">
        <w:rPr>
          <w:rFonts w:ascii="Times New Roman" w:hAnsi="Times New Roman" w:cs="Times New Roman"/>
          <w:sz w:val="28"/>
          <w:szCs w:val="28"/>
        </w:rPr>
        <w:t xml:space="preserve">, закрепляя за собой также право владения физическим и </w:t>
      </w:r>
      <w:proofErr w:type="spellStart"/>
      <w:r w:rsidRPr="00DE6583">
        <w:rPr>
          <w:rFonts w:ascii="Times New Roman" w:hAnsi="Times New Roman" w:cs="Times New Roman"/>
          <w:sz w:val="28"/>
          <w:szCs w:val="28"/>
        </w:rPr>
        <w:t>опредмеченным</w:t>
      </w:r>
      <w:proofErr w:type="spellEnd"/>
      <w:r w:rsidRPr="00DE6583">
        <w:rPr>
          <w:rFonts w:ascii="Times New Roman" w:hAnsi="Times New Roman" w:cs="Times New Roman"/>
          <w:sz w:val="28"/>
          <w:szCs w:val="28"/>
        </w:rPr>
        <w:t xml:space="preserve"> метафизическим миром: </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Перья линяющих ангелов бросим любимым на шляпы,</w:t>
      </w:r>
    </w:p>
    <w:p w:rsidR="003A43CD"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будем хвосты на боа обрубать у комет, ковыляющих </w:t>
      </w:r>
      <w:proofErr w:type="gramStart"/>
      <w:r w:rsidRPr="00DE6583">
        <w:rPr>
          <w:rFonts w:ascii="Times New Roman" w:hAnsi="Times New Roman" w:cs="Times New Roman"/>
          <w:sz w:val="28"/>
          <w:szCs w:val="28"/>
        </w:rPr>
        <w:t>в ширь</w:t>
      </w:r>
      <w:proofErr w:type="gramEnd"/>
      <w:r w:rsidRPr="00DE6583">
        <w:rPr>
          <w:rFonts w:ascii="Times New Roman" w:hAnsi="Times New Roman" w:cs="Times New Roman"/>
          <w:sz w:val="28"/>
          <w:szCs w:val="28"/>
        </w:rPr>
        <w:t>.</w:t>
      </w:r>
    </w:p>
    <w:p w:rsidR="003A43CD" w:rsidRPr="00DE6583" w:rsidRDefault="007822D6"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В </w:t>
      </w:r>
      <w:r w:rsidR="003A43CD" w:rsidRPr="00DE6583">
        <w:rPr>
          <w:rFonts w:ascii="Times New Roman" w:hAnsi="Times New Roman" w:cs="Times New Roman"/>
          <w:sz w:val="28"/>
          <w:szCs w:val="28"/>
        </w:rPr>
        <w:t>стихотворения «Нате»</w:t>
      </w:r>
      <w:r w:rsidR="00C87544" w:rsidRPr="00DE6583">
        <w:rPr>
          <w:rFonts w:ascii="Times New Roman" w:hAnsi="Times New Roman" w:cs="Times New Roman"/>
          <w:sz w:val="28"/>
          <w:szCs w:val="28"/>
        </w:rPr>
        <w:t xml:space="preserve"> (</w:t>
      </w:r>
      <w:r w:rsidR="00C87544" w:rsidRPr="00DE6583">
        <w:rPr>
          <w:rFonts w:ascii="Times New Roman" w:hAnsi="Times New Roman" w:cs="Times New Roman"/>
          <w:sz w:val="28"/>
          <w:szCs w:val="28"/>
          <w:lang w:val="en-US"/>
        </w:rPr>
        <w:t>I</w:t>
      </w:r>
      <w:r w:rsidR="00C87544" w:rsidRPr="00DE6583">
        <w:rPr>
          <w:rFonts w:ascii="Times New Roman" w:hAnsi="Times New Roman" w:cs="Times New Roman"/>
          <w:sz w:val="28"/>
          <w:szCs w:val="28"/>
        </w:rPr>
        <w:t>, 28)</w:t>
      </w:r>
      <w:r w:rsidR="003A43CD" w:rsidRPr="00DE6583">
        <w:rPr>
          <w:rFonts w:ascii="Times New Roman" w:hAnsi="Times New Roman" w:cs="Times New Roman"/>
          <w:sz w:val="28"/>
          <w:szCs w:val="28"/>
        </w:rPr>
        <w:t xml:space="preserve"> </w:t>
      </w:r>
      <w:r w:rsidR="002E799B" w:rsidRPr="00DE6583">
        <w:rPr>
          <w:rFonts w:ascii="Times New Roman" w:hAnsi="Times New Roman" w:cs="Times New Roman"/>
          <w:sz w:val="28"/>
          <w:szCs w:val="28"/>
        </w:rPr>
        <w:t>1913 года</w:t>
      </w:r>
      <w:r w:rsidRPr="00DE6583">
        <w:rPr>
          <w:rFonts w:ascii="Times New Roman" w:hAnsi="Times New Roman" w:cs="Times New Roman"/>
          <w:sz w:val="28"/>
          <w:szCs w:val="28"/>
        </w:rPr>
        <w:t>,</w:t>
      </w:r>
      <w:r w:rsidR="002E799B" w:rsidRPr="00DE6583">
        <w:rPr>
          <w:rFonts w:ascii="Times New Roman" w:hAnsi="Times New Roman" w:cs="Times New Roman"/>
          <w:sz w:val="28"/>
          <w:szCs w:val="28"/>
        </w:rPr>
        <w:t xml:space="preserve"> </w:t>
      </w:r>
      <w:r w:rsidRPr="00DE6583">
        <w:rPr>
          <w:rFonts w:ascii="Times New Roman" w:hAnsi="Times New Roman" w:cs="Times New Roman"/>
          <w:sz w:val="28"/>
          <w:szCs w:val="28"/>
        </w:rPr>
        <w:t>н</w:t>
      </w:r>
      <w:r w:rsidR="003A43CD" w:rsidRPr="00DE6583">
        <w:rPr>
          <w:rFonts w:ascii="Times New Roman" w:hAnsi="Times New Roman" w:cs="Times New Roman"/>
          <w:sz w:val="28"/>
          <w:szCs w:val="28"/>
        </w:rPr>
        <w:t>есмотря на памфлетную природу текста, план п</w:t>
      </w:r>
      <w:r w:rsidR="00E572E7" w:rsidRPr="00DE6583">
        <w:rPr>
          <w:rFonts w:ascii="Times New Roman" w:hAnsi="Times New Roman" w:cs="Times New Roman"/>
          <w:sz w:val="28"/>
          <w:szCs w:val="28"/>
        </w:rPr>
        <w:t>редставления объектов остается авангардным</w:t>
      </w:r>
      <w:r w:rsidR="003A43CD" w:rsidRPr="00DE6583">
        <w:rPr>
          <w:rFonts w:ascii="Times New Roman" w:hAnsi="Times New Roman" w:cs="Times New Roman"/>
          <w:sz w:val="28"/>
          <w:szCs w:val="28"/>
        </w:rPr>
        <w:t>. Люди, окружающие героя, подвержены метаморфозам, в основе которых леж</w:t>
      </w:r>
      <w:r w:rsidR="00E572E7" w:rsidRPr="00DE6583">
        <w:rPr>
          <w:rFonts w:ascii="Times New Roman" w:hAnsi="Times New Roman" w:cs="Times New Roman"/>
          <w:sz w:val="28"/>
          <w:szCs w:val="28"/>
        </w:rPr>
        <w:t xml:space="preserve">ит </w:t>
      </w:r>
      <w:r w:rsidR="00E572E7" w:rsidRPr="00DE6583">
        <w:rPr>
          <w:rFonts w:ascii="Times New Roman" w:hAnsi="Times New Roman" w:cs="Times New Roman"/>
          <w:sz w:val="28"/>
          <w:szCs w:val="28"/>
        </w:rPr>
        <w:lastRenderedPageBreak/>
        <w:t>динамика разрушения телесности</w:t>
      </w:r>
      <w:r w:rsidR="003A43CD" w:rsidRPr="00DE6583">
        <w:rPr>
          <w:rFonts w:ascii="Times New Roman" w:hAnsi="Times New Roman" w:cs="Times New Roman"/>
          <w:sz w:val="28"/>
          <w:szCs w:val="28"/>
        </w:rPr>
        <w:t xml:space="preserve">. Примечательной в данном тексте является обратная хронология действия: первое четверостишие демонстрирует отдаленный во временном плане момент («Через час…»). Таким образом, сразу изображен результат происходящего – люди утратят свою человеческую форму, изменят агрегатное состояние, обратившись </w:t>
      </w:r>
      <w:r w:rsidRPr="00DE6583">
        <w:rPr>
          <w:rFonts w:ascii="Times New Roman" w:hAnsi="Times New Roman" w:cs="Times New Roman"/>
          <w:sz w:val="28"/>
          <w:szCs w:val="28"/>
        </w:rPr>
        <w:t xml:space="preserve">в </w:t>
      </w:r>
      <w:r w:rsidR="003A43CD" w:rsidRPr="00DE6583">
        <w:rPr>
          <w:rFonts w:ascii="Times New Roman" w:hAnsi="Times New Roman" w:cs="Times New Roman"/>
          <w:sz w:val="28"/>
          <w:szCs w:val="28"/>
        </w:rPr>
        <w:t>жирн</w:t>
      </w:r>
      <w:r w:rsidRPr="00DE6583">
        <w:rPr>
          <w:rFonts w:ascii="Times New Roman" w:hAnsi="Times New Roman" w:cs="Times New Roman"/>
          <w:sz w:val="28"/>
          <w:szCs w:val="28"/>
        </w:rPr>
        <w:t>ую</w:t>
      </w:r>
      <w:r w:rsidR="003A43CD" w:rsidRPr="00DE6583">
        <w:rPr>
          <w:rFonts w:ascii="Times New Roman" w:hAnsi="Times New Roman" w:cs="Times New Roman"/>
          <w:sz w:val="28"/>
          <w:szCs w:val="28"/>
        </w:rPr>
        <w:t xml:space="preserve"> масс</w:t>
      </w:r>
      <w:r w:rsidRPr="00DE6583">
        <w:rPr>
          <w:rFonts w:ascii="Times New Roman" w:hAnsi="Times New Roman" w:cs="Times New Roman"/>
          <w:sz w:val="28"/>
          <w:szCs w:val="28"/>
        </w:rPr>
        <w:t>у</w:t>
      </w:r>
      <w:r w:rsidR="003A43CD" w:rsidRPr="00DE6583">
        <w:rPr>
          <w:rFonts w:ascii="Times New Roman" w:hAnsi="Times New Roman" w:cs="Times New Roman"/>
          <w:sz w:val="28"/>
          <w:szCs w:val="28"/>
        </w:rPr>
        <w:t xml:space="preserve">. </w:t>
      </w:r>
      <w:r w:rsidR="00E572E7" w:rsidRPr="00DE6583">
        <w:rPr>
          <w:rFonts w:ascii="Times New Roman" w:hAnsi="Times New Roman" w:cs="Times New Roman"/>
          <w:sz w:val="28"/>
          <w:szCs w:val="28"/>
        </w:rPr>
        <w:t>Сво</w:t>
      </w:r>
      <w:r w:rsidRPr="00DE6583">
        <w:rPr>
          <w:rFonts w:ascii="Times New Roman" w:hAnsi="Times New Roman" w:cs="Times New Roman"/>
          <w:sz w:val="28"/>
          <w:szCs w:val="28"/>
        </w:rPr>
        <w:t>ю</w:t>
      </w:r>
      <w:r w:rsidR="003A43CD" w:rsidRPr="00DE6583">
        <w:rPr>
          <w:rFonts w:ascii="Times New Roman" w:hAnsi="Times New Roman" w:cs="Times New Roman"/>
          <w:sz w:val="28"/>
          <w:szCs w:val="28"/>
        </w:rPr>
        <w:t xml:space="preserve"> заслуг</w:t>
      </w:r>
      <w:r w:rsidRPr="00DE6583">
        <w:rPr>
          <w:rFonts w:ascii="Times New Roman" w:hAnsi="Times New Roman" w:cs="Times New Roman"/>
          <w:sz w:val="28"/>
          <w:szCs w:val="28"/>
        </w:rPr>
        <w:t>у</w:t>
      </w:r>
      <w:r w:rsidR="003A43CD" w:rsidRPr="00DE6583">
        <w:rPr>
          <w:rFonts w:ascii="Times New Roman" w:hAnsi="Times New Roman" w:cs="Times New Roman"/>
          <w:sz w:val="28"/>
          <w:szCs w:val="28"/>
        </w:rPr>
        <w:t xml:space="preserve"> лирический герой видит </w:t>
      </w:r>
      <w:r w:rsidRPr="00DE6583">
        <w:rPr>
          <w:rFonts w:ascii="Times New Roman" w:hAnsi="Times New Roman" w:cs="Times New Roman"/>
          <w:sz w:val="28"/>
          <w:szCs w:val="28"/>
        </w:rPr>
        <w:t xml:space="preserve">в </w:t>
      </w:r>
      <w:r w:rsidR="003A43CD" w:rsidRPr="00DE6583">
        <w:rPr>
          <w:rFonts w:ascii="Times New Roman" w:hAnsi="Times New Roman" w:cs="Times New Roman"/>
          <w:sz w:val="28"/>
          <w:szCs w:val="28"/>
        </w:rPr>
        <w:t>открывани</w:t>
      </w:r>
      <w:r w:rsidRPr="00DE6583">
        <w:rPr>
          <w:rFonts w:ascii="Times New Roman" w:hAnsi="Times New Roman" w:cs="Times New Roman"/>
          <w:sz w:val="28"/>
          <w:szCs w:val="28"/>
        </w:rPr>
        <w:t>и</w:t>
      </w:r>
      <w:r w:rsidR="003A43CD" w:rsidRPr="00DE6583">
        <w:rPr>
          <w:rFonts w:ascii="Times New Roman" w:hAnsi="Times New Roman" w:cs="Times New Roman"/>
          <w:sz w:val="28"/>
          <w:szCs w:val="28"/>
        </w:rPr>
        <w:t xml:space="preserve"> «стихов шкатулок», </w:t>
      </w:r>
      <w:r w:rsidRPr="00DE6583">
        <w:rPr>
          <w:rFonts w:ascii="Times New Roman" w:hAnsi="Times New Roman" w:cs="Times New Roman"/>
          <w:sz w:val="28"/>
          <w:szCs w:val="28"/>
        </w:rPr>
        <w:t xml:space="preserve">он </w:t>
      </w:r>
      <w:proofErr w:type="spellStart"/>
      <w:r w:rsidR="003A43CD" w:rsidRPr="00DE6583">
        <w:rPr>
          <w:rFonts w:ascii="Times New Roman" w:hAnsi="Times New Roman" w:cs="Times New Roman"/>
          <w:sz w:val="28"/>
          <w:szCs w:val="28"/>
        </w:rPr>
        <w:t>опредмечива</w:t>
      </w:r>
      <w:r w:rsidRPr="00DE6583">
        <w:rPr>
          <w:rFonts w:ascii="Times New Roman" w:hAnsi="Times New Roman" w:cs="Times New Roman"/>
          <w:sz w:val="28"/>
          <w:szCs w:val="28"/>
        </w:rPr>
        <w:t>ет</w:t>
      </w:r>
      <w:proofErr w:type="spellEnd"/>
      <w:r w:rsidR="003A43CD" w:rsidRPr="00DE6583">
        <w:rPr>
          <w:rFonts w:ascii="Times New Roman" w:hAnsi="Times New Roman" w:cs="Times New Roman"/>
          <w:sz w:val="28"/>
          <w:szCs w:val="28"/>
        </w:rPr>
        <w:t xml:space="preserve"> собственное творчество, метафорически заключая его в форму шкатулки,</w:t>
      </w:r>
      <w:r w:rsidR="00BE3029" w:rsidRP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которую следует открыть – для </w:t>
      </w:r>
      <w:r w:rsidR="003A43CD" w:rsidRPr="00DE6583">
        <w:rPr>
          <w:rFonts w:ascii="Times New Roman" w:hAnsi="Times New Roman" w:cs="Times New Roman"/>
          <w:sz w:val="28"/>
          <w:szCs w:val="28"/>
        </w:rPr>
        <w:t xml:space="preserve">демонстрации. </w:t>
      </w:r>
      <w:r w:rsidRPr="00DE6583">
        <w:rPr>
          <w:rFonts w:ascii="Times New Roman" w:hAnsi="Times New Roman" w:cs="Times New Roman"/>
          <w:sz w:val="28"/>
          <w:szCs w:val="28"/>
        </w:rPr>
        <w:t>О</w:t>
      </w:r>
      <w:r w:rsidR="003A43CD" w:rsidRPr="00DE6583">
        <w:rPr>
          <w:rFonts w:ascii="Times New Roman" w:hAnsi="Times New Roman" w:cs="Times New Roman"/>
          <w:sz w:val="28"/>
          <w:szCs w:val="28"/>
        </w:rPr>
        <w:t>браз</w:t>
      </w:r>
      <w:r w:rsidRPr="00DE6583">
        <w:rPr>
          <w:rFonts w:ascii="Times New Roman" w:hAnsi="Times New Roman" w:cs="Times New Roman"/>
          <w:sz w:val="28"/>
          <w:szCs w:val="28"/>
        </w:rPr>
        <w:t>у</w:t>
      </w:r>
      <w:r w:rsidR="003A43CD" w:rsidRPr="00DE6583">
        <w:rPr>
          <w:rFonts w:ascii="Times New Roman" w:hAnsi="Times New Roman" w:cs="Times New Roman"/>
          <w:sz w:val="28"/>
          <w:szCs w:val="28"/>
        </w:rPr>
        <w:t xml:space="preserve"> шкатулки </w:t>
      </w:r>
      <w:r w:rsidRPr="00DE6583">
        <w:rPr>
          <w:rFonts w:ascii="Times New Roman" w:hAnsi="Times New Roman" w:cs="Times New Roman"/>
          <w:sz w:val="28"/>
          <w:szCs w:val="28"/>
        </w:rPr>
        <w:t xml:space="preserve">корреспондирует </w:t>
      </w:r>
      <w:proofErr w:type="spellStart"/>
      <w:r w:rsidR="003A43CD" w:rsidRPr="00DE6583">
        <w:rPr>
          <w:rFonts w:ascii="Times New Roman" w:hAnsi="Times New Roman" w:cs="Times New Roman"/>
          <w:sz w:val="28"/>
          <w:szCs w:val="28"/>
        </w:rPr>
        <w:t>самонаречение</w:t>
      </w:r>
      <w:proofErr w:type="spellEnd"/>
      <w:r w:rsidR="003A43CD" w:rsidRPr="00DE6583">
        <w:rPr>
          <w:rFonts w:ascii="Times New Roman" w:hAnsi="Times New Roman" w:cs="Times New Roman"/>
          <w:sz w:val="28"/>
          <w:szCs w:val="28"/>
        </w:rPr>
        <w:t xml:space="preserve"> поэта </w:t>
      </w:r>
      <w:r w:rsidRPr="00DE6583">
        <w:rPr>
          <w:rFonts w:ascii="Times New Roman" w:hAnsi="Times New Roman" w:cs="Times New Roman"/>
          <w:sz w:val="28"/>
          <w:szCs w:val="28"/>
        </w:rPr>
        <w:t>(</w:t>
      </w:r>
      <w:r w:rsidR="003A43CD" w:rsidRPr="00DE6583">
        <w:rPr>
          <w:rFonts w:ascii="Times New Roman" w:hAnsi="Times New Roman" w:cs="Times New Roman"/>
          <w:sz w:val="28"/>
          <w:szCs w:val="28"/>
        </w:rPr>
        <w:t>«бесценных слов мот и транжир»</w:t>
      </w:r>
      <w:r w:rsidRPr="00DE6583">
        <w:rPr>
          <w:rFonts w:ascii="Times New Roman" w:hAnsi="Times New Roman" w:cs="Times New Roman"/>
          <w:sz w:val="28"/>
          <w:szCs w:val="28"/>
        </w:rPr>
        <w:t xml:space="preserve">): </w:t>
      </w:r>
      <w:r w:rsidR="003A43CD" w:rsidRPr="00DE6583">
        <w:rPr>
          <w:rFonts w:ascii="Times New Roman" w:hAnsi="Times New Roman" w:cs="Times New Roman"/>
          <w:sz w:val="28"/>
          <w:szCs w:val="28"/>
        </w:rPr>
        <w:t xml:space="preserve">слова – </w:t>
      </w:r>
      <w:proofErr w:type="gramStart"/>
      <w:r w:rsidR="003A43CD" w:rsidRPr="00DE6583">
        <w:rPr>
          <w:rFonts w:ascii="Times New Roman" w:hAnsi="Times New Roman" w:cs="Times New Roman"/>
          <w:sz w:val="28"/>
          <w:szCs w:val="28"/>
        </w:rPr>
        <w:t>основное</w:t>
      </w:r>
      <w:proofErr w:type="gramEnd"/>
      <w:r w:rsidR="003A43CD" w:rsidRPr="00DE6583">
        <w:rPr>
          <w:rFonts w:ascii="Times New Roman" w:hAnsi="Times New Roman" w:cs="Times New Roman"/>
          <w:sz w:val="28"/>
          <w:szCs w:val="28"/>
        </w:rPr>
        <w:t xml:space="preserve"> составляющее поэзии – соотносятся с драгоценностями, хранимыми в шкатулках. </w:t>
      </w:r>
      <w:r w:rsidR="00E572E7" w:rsidRPr="00DE6583">
        <w:rPr>
          <w:rFonts w:ascii="Times New Roman" w:hAnsi="Times New Roman" w:cs="Times New Roman"/>
          <w:sz w:val="28"/>
          <w:szCs w:val="28"/>
        </w:rPr>
        <w:t>Л</w:t>
      </w:r>
      <w:r w:rsidR="003A43CD" w:rsidRPr="00DE6583">
        <w:rPr>
          <w:rFonts w:ascii="Times New Roman" w:hAnsi="Times New Roman" w:cs="Times New Roman"/>
          <w:sz w:val="28"/>
          <w:szCs w:val="28"/>
        </w:rPr>
        <w:t xml:space="preserve">юди вокруг </w:t>
      </w:r>
      <w:r w:rsidRPr="00DE6583">
        <w:rPr>
          <w:rFonts w:ascii="Times New Roman" w:hAnsi="Times New Roman" w:cs="Times New Roman"/>
          <w:sz w:val="28"/>
          <w:szCs w:val="28"/>
        </w:rPr>
        <w:t xml:space="preserve">поэта </w:t>
      </w:r>
      <w:r w:rsidR="003A43CD" w:rsidRPr="00DE6583">
        <w:rPr>
          <w:rFonts w:ascii="Times New Roman" w:hAnsi="Times New Roman" w:cs="Times New Roman"/>
          <w:sz w:val="28"/>
          <w:szCs w:val="28"/>
        </w:rPr>
        <w:t xml:space="preserve">при </w:t>
      </w:r>
      <w:r w:rsidRPr="00DE6583">
        <w:rPr>
          <w:rFonts w:ascii="Times New Roman" w:hAnsi="Times New Roman" w:cs="Times New Roman"/>
          <w:sz w:val="28"/>
          <w:szCs w:val="28"/>
        </w:rPr>
        <w:t xml:space="preserve">первом же </w:t>
      </w:r>
      <w:r w:rsidR="003A43CD" w:rsidRPr="00DE6583">
        <w:rPr>
          <w:rFonts w:ascii="Times New Roman" w:hAnsi="Times New Roman" w:cs="Times New Roman"/>
          <w:sz w:val="28"/>
          <w:szCs w:val="28"/>
        </w:rPr>
        <w:t xml:space="preserve">взгляде </w:t>
      </w:r>
      <w:r w:rsidRPr="00DE6583">
        <w:rPr>
          <w:rFonts w:ascii="Times New Roman" w:hAnsi="Times New Roman" w:cs="Times New Roman"/>
          <w:sz w:val="28"/>
          <w:szCs w:val="28"/>
        </w:rPr>
        <w:t xml:space="preserve">на них </w:t>
      </w:r>
      <w:r w:rsidR="003A43CD" w:rsidRPr="00DE6583">
        <w:rPr>
          <w:rFonts w:ascii="Times New Roman" w:hAnsi="Times New Roman" w:cs="Times New Roman"/>
          <w:sz w:val="28"/>
          <w:szCs w:val="28"/>
        </w:rPr>
        <w:t xml:space="preserve">распадаются на части – даже лица оказываются фрагментарными, состоящими или из усов («…у вас в усах капуста…»), или из глаз («…вы смотрите устрицей…»). Люди и вещи становятся равнозначными в глазах лирического героя: основу в лице мужчины составляет капуста, а женщина оказывается </w:t>
      </w:r>
      <w:r w:rsidR="00F66D00" w:rsidRPr="00DE6583">
        <w:rPr>
          <w:rFonts w:ascii="Times New Roman" w:hAnsi="Times New Roman" w:cs="Times New Roman"/>
          <w:sz w:val="28"/>
          <w:szCs w:val="28"/>
        </w:rPr>
        <w:t xml:space="preserve">в </w:t>
      </w:r>
      <w:r w:rsidR="003A43CD" w:rsidRPr="00DE6583">
        <w:rPr>
          <w:rFonts w:ascii="Times New Roman" w:hAnsi="Times New Roman" w:cs="Times New Roman"/>
          <w:sz w:val="28"/>
          <w:szCs w:val="28"/>
        </w:rPr>
        <w:t>«раковине вещей».</w:t>
      </w:r>
    </w:p>
    <w:p w:rsidR="00A632F6" w:rsidRPr="00DE6583" w:rsidRDefault="003A43C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Ремесленное пространство парикмахерской в стихотворении «Ничего не понимают»</w:t>
      </w:r>
      <w:r w:rsidR="00D948B1" w:rsidRPr="00DE6583">
        <w:rPr>
          <w:rFonts w:ascii="Times New Roman" w:hAnsi="Times New Roman" w:cs="Times New Roman"/>
          <w:sz w:val="28"/>
          <w:szCs w:val="28"/>
        </w:rPr>
        <w:t xml:space="preserve"> (</w:t>
      </w:r>
      <w:r w:rsidR="00D948B1" w:rsidRPr="00DE6583">
        <w:rPr>
          <w:rFonts w:ascii="Times New Roman" w:hAnsi="Times New Roman" w:cs="Times New Roman"/>
          <w:sz w:val="28"/>
          <w:szCs w:val="28"/>
          <w:lang w:val="en-US"/>
        </w:rPr>
        <w:t>I</w:t>
      </w:r>
      <w:r w:rsidR="00D948B1" w:rsidRPr="00DE6583">
        <w:rPr>
          <w:rFonts w:ascii="Times New Roman" w:hAnsi="Times New Roman" w:cs="Times New Roman"/>
          <w:sz w:val="28"/>
          <w:szCs w:val="28"/>
        </w:rPr>
        <w:t>, 29)</w:t>
      </w:r>
      <w:r w:rsidRPr="00DE6583">
        <w:rPr>
          <w:rFonts w:ascii="Times New Roman" w:hAnsi="Times New Roman" w:cs="Times New Roman"/>
          <w:sz w:val="28"/>
          <w:szCs w:val="28"/>
        </w:rPr>
        <w:t xml:space="preserve"> </w:t>
      </w:r>
      <w:r w:rsidR="00F66D00" w:rsidRPr="00DE6583">
        <w:rPr>
          <w:rFonts w:ascii="Times New Roman" w:hAnsi="Times New Roman" w:cs="Times New Roman"/>
          <w:sz w:val="28"/>
          <w:szCs w:val="28"/>
        </w:rPr>
        <w:t xml:space="preserve">1913 года </w:t>
      </w:r>
      <w:r w:rsidRPr="00DE6583">
        <w:rPr>
          <w:rFonts w:ascii="Times New Roman" w:hAnsi="Times New Roman" w:cs="Times New Roman"/>
          <w:sz w:val="28"/>
          <w:szCs w:val="28"/>
        </w:rPr>
        <w:t xml:space="preserve">не соотносится с названием текста напрямую, но отражают общую футуристскую тенденцию к эстетическому вызову. А. Крученых, сотоварищ Маяковского по группе «Гилея», </w:t>
      </w:r>
      <w:r w:rsidR="00F66D00" w:rsidRPr="00DE6583">
        <w:rPr>
          <w:rFonts w:ascii="Times New Roman" w:hAnsi="Times New Roman" w:cs="Times New Roman"/>
          <w:sz w:val="28"/>
          <w:szCs w:val="28"/>
        </w:rPr>
        <w:t>заявил, подчеркивая близость авангардной живописи с поэзией: ««Это не стихи, а ремесленная подпись к картине Ларионова “Парикмахер”»</w:t>
      </w:r>
      <w:r w:rsidR="00A632F6" w:rsidRPr="00DE6583">
        <w:rPr>
          <w:rStyle w:val="a9"/>
          <w:rFonts w:ascii="Times New Roman" w:hAnsi="Times New Roman" w:cs="Times New Roman"/>
          <w:sz w:val="28"/>
          <w:szCs w:val="28"/>
        </w:rPr>
        <w:footnoteReference w:id="90"/>
      </w:r>
      <w:r w:rsidR="00577F2D" w:rsidRPr="00DE6583">
        <w:rPr>
          <w:rFonts w:ascii="Times New Roman" w:hAnsi="Times New Roman" w:cs="Times New Roman"/>
          <w:sz w:val="28"/>
          <w:szCs w:val="28"/>
        </w:rPr>
        <w:t xml:space="preserve"> (</w:t>
      </w:r>
      <w:proofErr w:type="gramStart"/>
      <w:r w:rsidR="00577F2D" w:rsidRPr="00DE6583">
        <w:rPr>
          <w:rFonts w:ascii="Times New Roman" w:hAnsi="Times New Roman" w:cs="Times New Roman"/>
          <w:sz w:val="28"/>
          <w:szCs w:val="28"/>
        </w:rPr>
        <w:t>См</w:t>
      </w:r>
      <w:proofErr w:type="gramEnd"/>
      <w:r w:rsidR="00577F2D" w:rsidRPr="00DE6583">
        <w:rPr>
          <w:rFonts w:ascii="Times New Roman" w:hAnsi="Times New Roman" w:cs="Times New Roman"/>
          <w:sz w:val="28"/>
          <w:szCs w:val="28"/>
        </w:rPr>
        <w:t xml:space="preserve">. </w:t>
      </w:r>
      <w:r w:rsidR="006F1E68" w:rsidRPr="00DE6583">
        <w:rPr>
          <w:rFonts w:ascii="Times New Roman" w:hAnsi="Times New Roman" w:cs="Times New Roman"/>
          <w:sz w:val="28"/>
          <w:szCs w:val="28"/>
        </w:rPr>
        <w:t>рис. 11</w:t>
      </w:r>
      <w:r w:rsidR="003D216A" w:rsidRPr="00DE6583">
        <w:rPr>
          <w:rFonts w:ascii="Times New Roman" w:hAnsi="Times New Roman" w:cs="Times New Roman"/>
          <w:sz w:val="28"/>
          <w:szCs w:val="28"/>
        </w:rPr>
        <w:t>, 12</w:t>
      </w:r>
      <w:r w:rsidR="006F1E68" w:rsidRPr="00DE6583">
        <w:rPr>
          <w:rFonts w:ascii="Times New Roman" w:hAnsi="Times New Roman" w:cs="Times New Roman"/>
          <w:sz w:val="28"/>
          <w:szCs w:val="28"/>
        </w:rPr>
        <w:t>)</w:t>
      </w:r>
      <w:r w:rsidR="00F66D00" w:rsidRPr="00DE6583">
        <w:rPr>
          <w:rFonts w:ascii="Times New Roman" w:hAnsi="Times New Roman" w:cs="Times New Roman"/>
          <w:sz w:val="28"/>
          <w:szCs w:val="28"/>
        </w:rPr>
        <w:t>.</w:t>
      </w:r>
      <w:r w:rsidR="0008433F" w:rsidRPr="00DE6583">
        <w:rPr>
          <w:rFonts w:ascii="Times New Roman" w:hAnsi="Times New Roman" w:cs="Times New Roman"/>
          <w:sz w:val="28"/>
          <w:szCs w:val="28"/>
        </w:rPr>
        <w:t xml:space="preserve"> М</w:t>
      </w:r>
      <w:r w:rsidRPr="00DE6583">
        <w:rPr>
          <w:rFonts w:ascii="Times New Roman" w:hAnsi="Times New Roman" w:cs="Times New Roman"/>
          <w:sz w:val="28"/>
          <w:szCs w:val="28"/>
        </w:rPr>
        <w:t xml:space="preserve">ир </w:t>
      </w:r>
      <w:r w:rsidR="00A632F6" w:rsidRPr="00DE6583">
        <w:rPr>
          <w:rFonts w:ascii="Times New Roman" w:hAnsi="Times New Roman" w:cs="Times New Roman"/>
          <w:sz w:val="28"/>
          <w:szCs w:val="28"/>
        </w:rPr>
        <w:t xml:space="preserve">стихотворения </w:t>
      </w:r>
      <w:r w:rsidRPr="00DE6583">
        <w:rPr>
          <w:rFonts w:ascii="Times New Roman" w:hAnsi="Times New Roman" w:cs="Times New Roman"/>
          <w:sz w:val="28"/>
          <w:szCs w:val="28"/>
        </w:rPr>
        <w:t xml:space="preserve">вновь строится на контрасте лирического героя – «спокойного», но при этом осмеянного – с парикмахером. Фигура парикмахера отличается не только фрагментарностью, но и изменчивостью формы: эмоциональное потрясение становится причиной множественных телесных метаморфоз – гладкие волосы карикатурно встают дыбом, лицо </w:t>
      </w:r>
      <w:r w:rsidRPr="00DE6583">
        <w:rPr>
          <w:rFonts w:ascii="Times New Roman" w:hAnsi="Times New Roman" w:cs="Times New Roman"/>
          <w:sz w:val="28"/>
          <w:szCs w:val="28"/>
        </w:rPr>
        <w:lastRenderedPageBreak/>
        <w:t xml:space="preserve">принимает форму фрукта. Наконец, конечная стадия трансформации проявляется в речи: за «прыгающими» словами следует </w:t>
      </w:r>
      <w:proofErr w:type="gramStart"/>
      <w:r w:rsidRPr="00DE6583">
        <w:rPr>
          <w:rFonts w:ascii="Times New Roman" w:hAnsi="Times New Roman" w:cs="Times New Roman"/>
          <w:sz w:val="28"/>
          <w:szCs w:val="28"/>
        </w:rPr>
        <w:t>ругань, распространяющаяся на целую</w:t>
      </w:r>
      <w:proofErr w:type="gramEnd"/>
      <w:r w:rsidRPr="00DE6583">
        <w:rPr>
          <w:rFonts w:ascii="Times New Roman" w:hAnsi="Times New Roman" w:cs="Times New Roman"/>
          <w:sz w:val="28"/>
          <w:szCs w:val="28"/>
        </w:rPr>
        <w:t xml:space="preserve"> толпу, очевидно, состоящую из таких же неполноценных людей («…хихикала чья-то голова…»). </w:t>
      </w:r>
      <w:r w:rsidR="00577F2D" w:rsidRPr="00DE6583">
        <w:rPr>
          <w:rFonts w:ascii="Times New Roman" w:hAnsi="Times New Roman" w:cs="Times New Roman"/>
          <w:sz w:val="28"/>
          <w:szCs w:val="28"/>
        </w:rPr>
        <w:t xml:space="preserve">Ниже представлены две картины М. Ф. Ларионова «Парикмахер» - 1907 и 1909 года соответственно. </w:t>
      </w:r>
    </w:p>
    <w:p w:rsidR="00577F2D" w:rsidRPr="00DE6583" w:rsidRDefault="00577F2D"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3981450" cy="5368248"/>
            <wp:effectExtent l="19050" t="0" r="0" b="0"/>
            <wp:docPr id="14" name="Рисунок 11" descr="d8917db2-cc2f-422c-a014-48257c5e8647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917db2-cc2f-422c-a014-48257c5e8647_800x600.jpg"/>
                    <pic:cNvPicPr/>
                  </pic:nvPicPr>
                  <pic:blipFill>
                    <a:blip r:embed="rId23" cstate="print"/>
                    <a:stretch>
                      <a:fillRect/>
                    </a:stretch>
                  </pic:blipFill>
                  <pic:spPr>
                    <a:xfrm>
                      <a:off x="0" y="0"/>
                      <a:ext cx="3992717" cy="5383440"/>
                    </a:xfrm>
                    <a:prstGeom prst="rect">
                      <a:avLst/>
                    </a:prstGeom>
                  </pic:spPr>
                </pic:pic>
              </a:graphicData>
            </a:graphic>
          </wp:inline>
        </w:drawing>
      </w:r>
    </w:p>
    <w:p w:rsidR="00577F2D" w:rsidRPr="00DE6583" w:rsidRDefault="00577F2D" w:rsidP="004A00AB">
      <w:pPr>
        <w:pStyle w:val="af3"/>
        <w:spacing w:line="360" w:lineRule="auto"/>
        <w:jc w:val="center"/>
        <w:rPr>
          <w:rFonts w:ascii="Times New Roman" w:hAnsi="Times New Roman" w:cs="Times New Roman"/>
          <w:b w:val="0"/>
          <w:color w:val="auto"/>
          <w:sz w:val="24"/>
        </w:rPr>
      </w:pPr>
      <w:r w:rsidRPr="00DE6583">
        <w:rPr>
          <w:rFonts w:ascii="Times New Roman" w:hAnsi="Times New Roman" w:cs="Times New Roman"/>
          <w:b w:val="0"/>
          <w:color w:val="auto"/>
          <w:sz w:val="24"/>
        </w:rPr>
        <w:t xml:space="preserve">Рисунок </w:t>
      </w:r>
      <w:r w:rsidR="002B552E" w:rsidRPr="00DE6583">
        <w:rPr>
          <w:rFonts w:ascii="Times New Roman" w:hAnsi="Times New Roman" w:cs="Times New Roman"/>
          <w:b w:val="0"/>
          <w:color w:val="auto"/>
          <w:sz w:val="24"/>
        </w:rPr>
        <w:fldChar w:fldCharType="begin"/>
      </w:r>
      <w:r w:rsidRPr="00DE6583">
        <w:rPr>
          <w:rFonts w:ascii="Times New Roman" w:hAnsi="Times New Roman" w:cs="Times New Roman"/>
          <w:b w:val="0"/>
          <w:color w:val="auto"/>
          <w:sz w:val="24"/>
        </w:rPr>
        <w:instrText xml:space="preserve"> SEQ Рисунок \* ARABIC </w:instrText>
      </w:r>
      <w:r w:rsidR="002B552E" w:rsidRPr="00DE6583">
        <w:rPr>
          <w:rFonts w:ascii="Times New Roman" w:hAnsi="Times New Roman" w:cs="Times New Roman"/>
          <w:b w:val="0"/>
          <w:color w:val="auto"/>
          <w:sz w:val="24"/>
        </w:rPr>
        <w:fldChar w:fldCharType="separate"/>
      </w:r>
      <w:r w:rsidR="00DD6A88" w:rsidRPr="00DE6583">
        <w:rPr>
          <w:rFonts w:ascii="Times New Roman" w:hAnsi="Times New Roman" w:cs="Times New Roman"/>
          <w:b w:val="0"/>
          <w:noProof/>
          <w:color w:val="auto"/>
          <w:sz w:val="24"/>
        </w:rPr>
        <w:t>11</w:t>
      </w:r>
      <w:r w:rsidR="002B552E" w:rsidRPr="00DE6583">
        <w:rPr>
          <w:rFonts w:ascii="Times New Roman" w:hAnsi="Times New Roman" w:cs="Times New Roman"/>
          <w:b w:val="0"/>
          <w:color w:val="auto"/>
          <w:sz w:val="24"/>
        </w:rPr>
        <w:fldChar w:fldCharType="end"/>
      </w:r>
    </w:p>
    <w:p w:rsidR="00577F2D" w:rsidRPr="00DE6583" w:rsidRDefault="00577F2D" w:rsidP="004A00AB">
      <w:pPr>
        <w:spacing w:line="360" w:lineRule="auto"/>
      </w:pPr>
    </w:p>
    <w:p w:rsidR="00990DA3" w:rsidRPr="00DE6583" w:rsidRDefault="00577F2D" w:rsidP="004A00AB">
      <w:pPr>
        <w:keepNext/>
        <w:spacing w:after="0" w:line="360" w:lineRule="auto"/>
        <w:ind w:firstLine="709"/>
        <w:jc w:val="both"/>
      </w:pPr>
      <w:r w:rsidRPr="00DE6583">
        <w:rPr>
          <w:noProof/>
          <w:lang w:eastAsia="ru-RU"/>
        </w:rPr>
        <w:lastRenderedPageBreak/>
        <w:drawing>
          <wp:inline distT="0" distB="0" distL="0" distR="0">
            <wp:extent cx="3854450" cy="5085154"/>
            <wp:effectExtent l="19050" t="0" r="0" b="0"/>
            <wp:docPr id="24" name="Рисунок 12" descr="IMG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8.jpg"/>
                    <pic:cNvPicPr/>
                  </pic:nvPicPr>
                  <pic:blipFill>
                    <a:blip r:embed="rId24" cstate="print"/>
                    <a:stretch>
                      <a:fillRect/>
                    </a:stretch>
                  </pic:blipFill>
                  <pic:spPr>
                    <a:xfrm>
                      <a:off x="0" y="0"/>
                      <a:ext cx="3858270" cy="5090193"/>
                    </a:xfrm>
                    <a:prstGeom prst="rect">
                      <a:avLst/>
                    </a:prstGeom>
                  </pic:spPr>
                </pic:pic>
              </a:graphicData>
            </a:graphic>
          </wp:inline>
        </w:drawing>
      </w:r>
    </w:p>
    <w:p w:rsidR="00577F2D" w:rsidRPr="00DE6583" w:rsidRDefault="00990DA3" w:rsidP="004A00AB">
      <w:pPr>
        <w:pStyle w:val="af3"/>
        <w:spacing w:line="360" w:lineRule="auto"/>
        <w:jc w:val="center"/>
        <w:rPr>
          <w:rFonts w:ascii="Times New Roman" w:hAnsi="Times New Roman" w:cs="Times New Roman"/>
          <w:b w:val="0"/>
          <w:color w:val="auto"/>
          <w:sz w:val="24"/>
        </w:rPr>
      </w:pPr>
      <w:r w:rsidRPr="00DE6583">
        <w:rPr>
          <w:rFonts w:ascii="Times New Roman" w:hAnsi="Times New Roman" w:cs="Times New Roman"/>
          <w:b w:val="0"/>
          <w:color w:val="auto"/>
          <w:sz w:val="24"/>
        </w:rPr>
        <w:t xml:space="preserve">Рисунок </w:t>
      </w:r>
      <w:r w:rsidR="002B552E" w:rsidRPr="00DE6583">
        <w:rPr>
          <w:rFonts w:ascii="Times New Roman" w:hAnsi="Times New Roman" w:cs="Times New Roman"/>
          <w:b w:val="0"/>
          <w:color w:val="auto"/>
          <w:sz w:val="24"/>
        </w:rPr>
        <w:fldChar w:fldCharType="begin"/>
      </w:r>
      <w:r w:rsidRPr="00DE6583">
        <w:rPr>
          <w:rFonts w:ascii="Times New Roman" w:hAnsi="Times New Roman" w:cs="Times New Roman"/>
          <w:b w:val="0"/>
          <w:color w:val="auto"/>
          <w:sz w:val="24"/>
        </w:rPr>
        <w:instrText xml:space="preserve"> SEQ Рисунок \* ARABIC </w:instrText>
      </w:r>
      <w:r w:rsidR="002B552E" w:rsidRPr="00DE6583">
        <w:rPr>
          <w:rFonts w:ascii="Times New Roman" w:hAnsi="Times New Roman" w:cs="Times New Roman"/>
          <w:b w:val="0"/>
          <w:color w:val="auto"/>
          <w:sz w:val="24"/>
        </w:rPr>
        <w:fldChar w:fldCharType="separate"/>
      </w:r>
      <w:r w:rsidR="00DD6A88" w:rsidRPr="00DE6583">
        <w:rPr>
          <w:rFonts w:ascii="Times New Roman" w:hAnsi="Times New Roman" w:cs="Times New Roman"/>
          <w:b w:val="0"/>
          <w:noProof/>
          <w:color w:val="auto"/>
          <w:sz w:val="24"/>
        </w:rPr>
        <w:t>12</w:t>
      </w:r>
      <w:r w:rsidR="002B552E" w:rsidRPr="00DE6583">
        <w:rPr>
          <w:rFonts w:ascii="Times New Roman" w:hAnsi="Times New Roman" w:cs="Times New Roman"/>
          <w:b w:val="0"/>
          <w:color w:val="auto"/>
          <w:sz w:val="24"/>
        </w:rPr>
        <w:fldChar w:fldCharType="end"/>
      </w:r>
    </w:p>
    <w:p w:rsidR="001F3EE3" w:rsidRPr="00DE6583" w:rsidRDefault="003A43CD" w:rsidP="004A00AB">
      <w:pPr>
        <w:spacing w:after="0" w:line="360" w:lineRule="auto"/>
        <w:ind w:firstLine="709"/>
        <w:jc w:val="both"/>
        <w:rPr>
          <w:rFonts w:ascii="Times New Roman" w:eastAsia="Times New Roman" w:hAnsi="Times New Roman" w:cs="Times New Roman"/>
          <w:strike/>
          <w:sz w:val="28"/>
          <w:szCs w:val="28"/>
        </w:rPr>
      </w:pPr>
      <w:r w:rsidRPr="00DE6583">
        <w:rPr>
          <w:rFonts w:ascii="Times New Roman" w:eastAsia="Times New Roman" w:hAnsi="Times New Roman" w:cs="Times New Roman"/>
          <w:sz w:val="28"/>
          <w:szCs w:val="28"/>
        </w:rPr>
        <w:t xml:space="preserve">Стихотворение 1914 года «А все-таки» </w:t>
      </w:r>
      <w:r w:rsidR="00D948B1" w:rsidRPr="00DE6583">
        <w:rPr>
          <w:rFonts w:ascii="Times New Roman" w:hAnsi="Times New Roman" w:cs="Times New Roman"/>
          <w:sz w:val="28"/>
          <w:szCs w:val="28"/>
        </w:rPr>
        <w:t>(</w:t>
      </w:r>
      <w:r w:rsidR="00D948B1" w:rsidRPr="00DE6583">
        <w:rPr>
          <w:rFonts w:ascii="Times New Roman" w:hAnsi="Times New Roman" w:cs="Times New Roman"/>
          <w:sz w:val="28"/>
          <w:szCs w:val="28"/>
          <w:lang w:val="en-US"/>
        </w:rPr>
        <w:t>I</w:t>
      </w:r>
      <w:r w:rsidR="00D948B1" w:rsidRPr="00DE6583">
        <w:rPr>
          <w:rFonts w:ascii="Times New Roman" w:hAnsi="Times New Roman" w:cs="Times New Roman"/>
          <w:sz w:val="28"/>
          <w:szCs w:val="28"/>
        </w:rPr>
        <w:t xml:space="preserve">, 33) </w:t>
      </w:r>
      <w:r w:rsidRPr="00DE6583">
        <w:rPr>
          <w:rFonts w:ascii="Times New Roman" w:eastAsia="Times New Roman" w:hAnsi="Times New Roman" w:cs="Times New Roman"/>
          <w:sz w:val="28"/>
          <w:szCs w:val="28"/>
        </w:rPr>
        <w:t xml:space="preserve">погружает читателя в характерную для раннего творчества Маяковского </w:t>
      </w:r>
      <w:proofErr w:type="spellStart"/>
      <w:r w:rsidRPr="00DE6583">
        <w:rPr>
          <w:rFonts w:ascii="Times New Roman" w:eastAsia="Times New Roman" w:hAnsi="Times New Roman" w:cs="Times New Roman"/>
          <w:sz w:val="28"/>
          <w:szCs w:val="28"/>
        </w:rPr>
        <w:t>апокалиптичную</w:t>
      </w:r>
      <w:proofErr w:type="spellEnd"/>
      <w:r w:rsidRPr="00DE6583">
        <w:rPr>
          <w:rFonts w:ascii="Times New Roman" w:eastAsia="Times New Roman" w:hAnsi="Times New Roman" w:cs="Times New Roman"/>
          <w:sz w:val="28"/>
          <w:szCs w:val="28"/>
        </w:rPr>
        <w:t xml:space="preserve"> эстетику. С первых строк мы можем наблюдать распад пространства: «Улица провалилась, как нос сифилитика». Примечательным в данном образе становится не только телесное сравнение, но и фрагментарность (</w:t>
      </w:r>
      <w:r w:rsidR="00FC207B" w:rsidRPr="00DE6583">
        <w:rPr>
          <w:rFonts w:ascii="Times New Roman" w:eastAsia="Times New Roman" w:hAnsi="Times New Roman" w:cs="Times New Roman"/>
          <w:sz w:val="28"/>
          <w:szCs w:val="28"/>
        </w:rPr>
        <w:t>нос, а не сам сифилитик</w:t>
      </w:r>
      <w:r w:rsidRPr="00DE6583">
        <w:rPr>
          <w:rFonts w:ascii="Times New Roman" w:eastAsia="Times New Roman" w:hAnsi="Times New Roman" w:cs="Times New Roman"/>
          <w:sz w:val="28"/>
          <w:szCs w:val="28"/>
        </w:rPr>
        <w:t xml:space="preserve">), переносимая на объект сравнения (улицу). Таким образом, пространство земли, </w:t>
      </w:r>
      <w:proofErr w:type="gramStart"/>
      <w:r w:rsidRPr="00DE6583">
        <w:rPr>
          <w:rFonts w:ascii="Times New Roman" w:eastAsia="Times New Roman" w:hAnsi="Times New Roman" w:cs="Times New Roman"/>
          <w:sz w:val="28"/>
          <w:szCs w:val="28"/>
        </w:rPr>
        <w:t>со</w:t>
      </w:r>
      <w:proofErr w:type="gramEnd"/>
      <w:r w:rsidRPr="00DE6583">
        <w:rPr>
          <w:rFonts w:ascii="Times New Roman" w:eastAsia="Times New Roman" w:hAnsi="Times New Roman" w:cs="Times New Roman"/>
          <w:sz w:val="28"/>
          <w:szCs w:val="28"/>
        </w:rPr>
        <w:t xml:space="preserve"> взгляда на которое начинается лирический сюжет, является не только подверженным деструкции, но и </w:t>
      </w:r>
      <w:r w:rsidR="00FC207B" w:rsidRPr="00DE6583">
        <w:rPr>
          <w:rFonts w:ascii="Times New Roman" w:eastAsia="Times New Roman" w:hAnsi="Times New Roman" w:cs="Times New Roman"/>
          <w:sz w:val="28"/>
          <w:szCs w:val="28"/>
        </w:rPr>
        <w:t xml:space="preserve">представленным как </w:t>
      </w:r>
      <w:r w:rsidRPr="00DE6583">
        <w:rPr>
          <w:rFonts w:ascii="Times New Roman" w:eastAsia="Times New Roman" w:hAnsi="Times New Roman" w:cs="Times New Roman"/>
          <w:sz w:val="28"/>
          <w:szCs w:val="28"/>
        </w:rPr>
        <w:t>болезненн</w:t>
      </w:r>
      <w:r w:rsidR="00FC207B" w:rsidRPr="00DE6583">
        <w:rPr>
          <w:rFonts w:ascii="Times New Roman" w:eastAsia="Times New Roman" w:hAnsi="Times New Roman" w:cs="Times New Roman"/>
          <w:sz w:val="28"/>
          <w:szCs w:val="28"/>
        </w:rPr>
        <w:t>ое</w:t>
      </w:r>
      <w:r w:rsidRPr="00DE6583">
        <w:rPr>
          <w:rFonts w:ascii="Times New Roman" w:eastAsia="Times New Roman" w:hAnsi="Times New Roman" w:cs="Times New Roman"/>
          <w:sz w:val="28"/>
          <w:szCs w:val="28"/>
        </w:rPr>
        <w:t xml:space="preserve"> и нецелостн</w:t>
      </w:r>
      <w:r w:rsidR="00FC207B" w:rsidRPr="00DE6583">
        <w:rPr>
          <w:rFonts w:ascii="Times New Roman" w:eastAsia="Times New Roman" w:hAnsi="Times New Roman" w:cs="Times New Roman"/>
          <w:sz w:val="28"/>
          <w:szCs w:val="28"/>
        </w:rPr>
        <w:t>ое</w:t>
      </w:r>
      <w:r w:rsidRPr="00DE6583">
        <w:rPr>
          <w:rFonts w:ascii="Times New Roman" w:eastAsia="Times New Roman" w:hAnsi="Times New Roman" w:cs="Times New Roman"/>
          <w:sz w:val="28"/>
          <w:szCs w:val="28"/>
        </w:rPr>
        <w:t xml:space="preserve">. </w:t>
      </w:r>
      <w:proofErr w:type="gramStart"/>
      <w:r w:rsidRPr="00DE6583">
        <w:rPr>
          <w:rFonts w:ascii="Times New Roman" w:eastAsia="Times New Roman" w:hAnsi="Times New Roman" w:cs="Times New Roman"/>
          <w:sz w:val="28"/>
          <w:szCs w:val="28"/>
        </w:rPr>
        <w:t>Если улица</w:t>
      </w:r>
      <w:r w:rsidR="00FC207B" w:rsidRPr="00DE6583">
        <w:rPr>
          <w:rFonts w:ascii="Times New Roman" w:eastAsia="Times New Roman" w:hAnsi="Times New Roman" w:cs="Times New Roman"/>
          <w:sz w:val="28"/>
          <w:szCs w:val="28"/>
        </w:rPr>
        <w:t>, получая признак</w:t>
      </w:r>
      <w:r w:rsidRPr="00DE6583">
        <w:rPr>
          <w:rFonts w:ascii="Times New Roman" w:eastAsia="Times New Roman" w:hAnsi="Times New Roman" w:cs="Times New Roman"/>
          <w:sz w:val="28"/>
          <w:szCs w:val="28"/>
        </w:rPr>
        <w:t xml:space="preserve"> телесно</w:t>
      </w:r>
      <w:r w:rsidR="00FC207B" w:rsidRPr="00DE6583">
        <w:rPr>
          <w:rFonts w:ascii="Times New Roman" w:eastAsia="Times New Roman" w:hAnsi="Times New Roman" w:cs="Times New Roman"/>
          <w:sz w:val="28"/>
          <w:szCs w:val="28"/>
        </w:rPr>
        <w:t>сти,</w:t>
      </w:r>
      <w:r w:rsidRPr="00DE6583">
        <w:rPr>
          <w:rFonts w:ascii="Times New Roman" w:eastAsia="Times New Roman" w:hAnsi="Times New Roman" w:cs="Times New Roman"/>
          <w:strike/>
          <w:sz w:val="28"/>
          <w:szCs w:val="28"/>
        </w:rPr>
        <w:t xml:space="preserve"> </w:t>
      </w:r>
      <w:r w:rsidRPr="00DE6583">
        <w:rPr>
          <w:rFonts w:ascii="Times New Roman" w:eastAsia="Times New Roman" w:hAnsi="Times New Roman" w:cs="Times New Roman"/>
          <w:sz w:val="28"/>
          <w:szCs w:val="28"/>
        </w:rPr>
        <w:t>воплощается в тексте более вещественно, то река,</w:t>
      </w:r>
      <w:r w:rsidR="0072487A" w:rsidRPr="00DE6583">
        <w:rPr>
          <w:rFonts w:ascii="Times New Roman" w:eastAsia="Times New Roman" w:hAnsi="Times New Roman" w:cs="Times New Roman"/>
          <w:sz w:val="28"/>
          <w:szCs w:val="28"/>
        </w:rPr>
        <w:t xml:space="preserve"> </w:t>
      </w:r>
      <w:r w:rsidR="00FC207B" w:rsidRPr="00DE6583">
        <w:rPr>
          <w:rFonts w:ascii="Times New Roman" w:eastAsia="Times New Roman" w:hAnsi="Times New Roman" w:cs="Times New Roman"/>
          <w:sz w:val="28"/>
          <w:szCs w:val="28"/>
        </w:rPr>
        <w:t xml:space="preserve">уподобленная </w:t>
      </w:r>
      <w:r w:rsidRPr="00DE6583">
        <w:rPr>
          <w:rFonts w:ascii="Times New Roman" w:eastAsia="Times New Roman" w:hAnsi="Times New Roman" w:cs="Times New Roman"/>
          <w:sz w:val="28"/>
          <w:szCs w:val="28"/>
        </w:rPr>
        <w:t xml:space="preserve">«сладострастью» - отвлеченному понятию, хоть и «растекается в слюни», но, </w:t>
      </w:r>
      <w:r w:rsidRPr="00DE6583">
        <w:rPr>
          <w:rFonts w:ascii="Times New Roman" w:eastAsia="Times New Roman" w:hAnsi="Times New Roman" w:cs="Times New Roman"/>
          <w:sz w:val="28"/>
          <w:szCs w:val="28"/>
        </w:rPr>
        <w:lastRenderedPageBreak/>
        <w:t>благодаря первой характеристике, сохраняет призрачную нематериальную фактуру.</w:t>
      </w:r>
      <w:proofErr w:type="gramEnd"/>
      <w:r w:rsidRPr="00DE6583">
        <w:rPr>
          <w:rFonts w:ascii="Times New Roman" w:eastAsia="Times New Roman" w:hAnsi="Times New Roman" w:cs="Times New Roman"/>
          <w:sz w:val="28"/>
          <w:szCs w:val="28"/>
        </w:rPr>
        <w:t xml:space="preserve"> Пространство блуда и разврата, заложенное характеристиками улицы и реки, поддерживается образом расцветших садов, в оптике поэта вульгарно обнаживших тело, «отбросив белье». Интересной особенностью данного текста является более конкретное определение времени действия – июнь. </w:t>
      </w:r>
      <w:r w:rsidR="00FC207B" w:rsidRPr="00DE6583">
        <w:rPr>
          <w:rFonts w:ascii="Times New Roman" w:eastAsia="Times New Roman" w:hAnsi="Times New Roman" w:cs="Times New Roman"/>
          <w:sz w:val="28"/>
          <w:szCs w:val="28"/>
        </w:rPr>
        <w:t>Присутствие л</w:t>
      </w:r>
      <w:r w:rsidRPr="00DE6583">
        <w:rPr>
          <w:rFonts w:ascii="Times New Roman" w:eastAsia="Times New Roman" w:hAnsi="Times New Roman" w:cs="Times New Roman"/>
          <w:sz w:val="28"/>
          <w:szCs w:val="28"/>
        </w:rPr>
        <w:t>ирическ</w:t>
      </w:r>
      <w:r w:rsidR="00FC207B" w:rsidRPr="00DE6583">
        <w:rPr>
          <w:rFonts w:ascii="Times New Roman" w:eastAsia="Times New Roman" w:hAnsi="Times New Roman" w:cs="Times New Roman"/>
          <w:sz w:val="28"/>
          <w:szCs w:val="28"/>
        </w:rPr>
        <w:t>ого</w:t>
      </w:r>
      <w:r w:rsidRPr="00DE6583">
        <w:rPr>
          <w:rFonts w:ascii="Times New Roman" w:eastAsia="Times New Roman" w:hAnsi="Times New Roman" w:cs="Times New Roman"/>
          <w:sz w:val="28"/>
          <w:szCs w:val="28"/>
        </w:rPr>
        <w:t xml:space="preserve"> геро</w:t>
      </w:r>
      <w:r w:rsidR="00FC207B" w:rsidRPr="00DE6583">
        <w:rPr>
          <w:rFonts w:ascii="Times New Roman" w:eastAsia="Times New Roman" w:hAnsi="Times New Roman" w:cs="Times New Roman"/>
          <w:sz w:val="28"/>
          <w:szCs w:val="28"/>
        </w:rPr>
        <w:t>я в этом стихотворении</w:t>
      </w:r>
      <w:r w:rsidRPr="00DE6583">
        <w:rPr>
          <w:rFonts w:ascii="Times New Roman" w:eastAsia="Times New Roman" w:hAnsi="Times New Roman" w:cs="Times New Roman"/>
          <w:sz w:val="28"/>
          <w:szCs w:val="28"/>
        </w:rPr>
        <w:t xml:space="preserve"> ярко эксплицирован</w:t>
      </w:r>
      <w:r w:rsidR="00FC207B" w:rsidRPr="00DE6583">
        <w:rPr>
          <w:rFonts w:ascii="Times New Roman" w:eastAsia="Times New Roman" w:hAnsi="Times New Roman" w:cs="Times New Roman"/>
          <w:sz w:val="28"/>
          <w:szCs w:val="28"/>
        </w:rPr>
        <w:t>о</w:t>
      </w:r>
      <w:r w:rsidRPr="00DE6583">
        <w:rPr>
          <w:rFonts w:ascii="Times New Roman" w:eastAsia="Times New Roman" w:hAnsi="Times New Roman" w:cs="Times New Roman"/>
          <w:sz w:val="28"/>
          <w:szCs w:val="28"/>
        </w:rPr>
        <w:t xml:space="preserve">, а его взаимодействие с пространством демонстративно. Надевая освещенный солнцем квартал на голову, он прибегает к той же процедуре облачения, что и в стихотворении «Кофта фата», </w:t>
      </w:r>
      <w:r w:rsidR="00A8217D" w:rsidRPr="00DE6583">
        <w:rPr>
          <w:rFonts w:ascii="Times New Roman" w:eastAsia="Times New Roman" w:hAnsi="Times New Roman" w:cs="Times New Roman"/>
          <w:sz w:val="28"/>
          <w:szCs w:val="28"/>
        </w:rPr>
        <w:t>в которо</w:t>
      </w:r>
      <w:r w:rsidR="00FC207B" w:rsidRPr="00DE6583">
        <w:rPr>
          <w:rFonts w:ascii="Times New Roman" w:eastAsia="Times New Roman" w:hAnsi="Times New Roman" w:cs="Times New Roman"/>
          <w:sz w:val="28"/>
          <w:szCs w:val="28"/>
        </w:rPr>
        <w:t>м</w:t>
      </w:r>
      <w:r w:rsidR="00A8217D" w:rsidRPr="00DE6583">
        <w:rPr>
          <w:rFonts w:ascii="Times New Roman" w:eastAsia="Times New Roman" w:hAnsi="Times New Roman" w:cs="Times New Roman"/>
          <w:sz w:val="28"/>
          <w:szCs w:val="28"/>
        </w:rPr>
        <w:t xml:space="preserve"> реализуется сюжет облачения в невещественную материю – «три аршина заката», </w:t>
      </w:r>
      <w:r w:rsidRPr="00DE6583">
        <w:rPr>
          <w:rFonts w:ascii="Times New Roman" w:eastAsia="Times New Roman" w:hAnsi="Times New Roman" w:cs="Times New Roman"/>
          <w:sz w:val="28"/>
          <w:szCs w:val="28"/>
        </w:rPr>
        <w:t xml:space="preserve">с тем единственным отличием, что овеществлению в данном случае подвергается часть </w:t>
      </w:r>
      <w:r w:rsidR="00FC207B" w:rsidRPr="00DE6583">
        <w:rPr>
          <w:rFonts w:ascii="Times New Roman" w:eastAsia="Times New Roman" w:hAnsi="Times New Roman" w:cs="Times New Roman"/>
          <w:sz w:val="28"/>
          <w:szCs w:val="28"/>
        </w:rPr>
        <w:t xml:space="preserve">городского </w:t>
      </w:r>
      <w:r w:rsidRPr="00DE6583">
        <w:rPr>
          <w:rFonts w:ascii="Times New Roman" w:eastAsia="Times New Roman" w:hAnsi="Times New Roman" w:cs="Times New Roman"/>
          <w:sz w:val="28"/>
          <w:szCs w:val="28"/>
        </w:rPr>
        <w:t>пространства.</w:t>
      </w:r>
      <w:r w:rsidR="00AF3944" w:rsidRPr="00DE6583">
        <w:rPr>
          <w:rFonts w:ascii="Times New Roman" w:eastAsia="Times New Roman" w:hAnsi="Times New Roman" w:cs="Times New Roman"/>
          <w:sz w:val="28"/>
          <w:szCs w:val="28"/>
        </w:rPr>
        <w:t xml:space="preserve"> </w:t>
      </w:r>
      <w:r w:rsidR="004745D6" w:rsidRPr="00DE6583">
        <w:rPr>
          <w:rFonts w:ascii="Times New Roman" w:eastAsia="Times New Roman" w:hAnsi="Times New Roman" w:cs="Times New Roman"/>
          <w:sz w:val="28"/>
          <w:szCs w:val="28"/>
        </w:rPr>
        <w:t>Надетый на голову героя к</w:t>
      </w:r>
      <w:r w:rsidR="00FC207B" w:rsidRPr="00DE6583">
        <w:rPr>
          <w:rFonts w:ascii="Times New Roman" w:eastAsia="Times New Roman" w:hAnsi="Times New Roman" w:cs="Times New Roman"/>
          <w:sz w:val="28"/>
          <w:szCs w:val="28"/>
        </w:rPr>
        <w:t xml:space="preserve">вартал похож на </w:t>
      </w:r>
      <w:r w:rsidRPr="00DE6583">
        <w:rPr>
          <w:rFonts w:ascii="Times New Roman" w:eastAsia="Times New Roman" w:hAnsi="Times New Roman" w:cs="Times New Roman"/>
          <w:sz w:val="28"/>
          <w:szCs w:val="28"/>
        </w:rPr>
        <w:t xml:space="preserve">рыжий парик, </w:t>
      </w:r>
      <w:r w:rsidR="004745D6" w:rsidRPr="00DE6583">
        <w:rPr>
          <w:rFonts w:ascii="Times New Roman" w:eastAsia="Times New Roman" w:hAnsi="Times New Roman" w:cs="Times New Roman"/>
          <w:sz w:val="28"/>
          <w:szCs w:val="28"/>
        </w:rPr>
        <w:t xml:space="preserve">это </w:t>
      </w:r>
      <w:r w:rsidRPr="00DE6583">
        <w:rPr>
          <w:rFonts w:ascii="Times New Roman" w:eastAsia="Times New Roman" w:hAnsi="Times New Roman" w:cs="Times New Roman"/>
          <w:sz w:val="28"/>
          <w:szCs w:val="28"/>
        </w:rPr>
        <w:t xml:space="preserve">определяет новую ипостась героя как клоуна или шута, но тем контрастнее выглядит эмоция гнева, транслируемая </w:t>
      </w:r>
      <w:r w:rsidR="004745D6" w:rsidRPr="00DE6583">
        <w:rPr>
          <w:rFonts w:ascii="Times New Roman" w:eastAsia="Times New Roman" w:hAnsi="Times New Roman" w:cs="Times New Roman"/>
          <w:sz w:val="28"/>
          <w:szCs w:val="28"/>
        </w:rPr>
        <w:t xml:space="preserve">им </w:t>
      </w:r>
      <w:r w:rsidRPr="00DE6583">
        <w:rPr>
          <w:rFonts w:ascii="Times New Roman" w:eastAsia="Times New Roman" w:hAnsi="Times New Roman" w:cs="Times New Roman"/>
          <w:sz w:val="28"/>
          <w:szCs w:val="28"/>
        </w:rPr>
        <w:t xml:space="preserve">и выражаемая в крике. </w:t>
      </w:r>
      <w:r w:rsidR="004745D6" w:rsidRPr="00DE6583">
        <w:rPr>
          <w:rFonts w:ascii="Times New Roman" w:eastAsia="Times New Roman" w:hAnsi="Times New Roman" w:cs="Times New Roman"/>
          <w:sz w:val="28"/>
          <w:szCs w:val="28"/>
        </w:rPr>
        <w:t xml:space="preserve">Крик </w:t>
      </w:r>
      <w:r w:rsidRPr="00DE6583">
        <w:rPr>
          <w:rFonts w:ascii="Times New Roman" w:eastAsia="Times New Roman" w:hAnsi="Times New Roman" w:cs="Times New Roman"/>
          <w:sz w:val="28"/>
          <w:szCs w:val="28"/>
        </w:rPr>
        <w:t xml:space="preserve">отделяется от </w:t>
      </w:r>
      <w:proofErr w:type="gramStart"/>
      <w:r w:rsidR="004745D6" w:rsidRPr="00DE6583">
        <w:rPr>
          <w:rFonts w:ascii="Times New Roman" w:eastAsia="Times New Roman" w:hAnsi="Times New Roman" w:cs="Times New Roman"/>
          <w:sz w:val="28"/>
          <w:szCs w:val="28"/>
        </w:rPr>
        <w:t>кричащего</w:t>
      </w:r>
      <w:proofErr w:type="gramEnd"/>
      <w:r w:rsidRPr="00DE6583">
        <w:rPr>
          <w:rFonts w:ascii="Times New Roman" w:eastAsia="Times New Roman" w:hAnsi="Times New Roman" w:cs="Times New Roman"/>
          <w:sz w:val="28"/>
          <w:szCs w:val="28"/>
        </w:rPr>
        <w:t xml:space="preserve">, наделяется собственной волей и, что важнее, телом и динамикой. </w:t>
      </w:r>
      <w:r w:rsidR="004745D6" w:rsidRPr="00DE6583">
        <w:rPr>
          <w:rFonts w:ascii="Times New Roman" w:eastAsia="Times New Roman" w:hAnsi="Times New Roman" w:cs="Times New Roman"/>
          <w:sz w:val="28"/>
          <w:szCs w:val="28"/>
        </w:rPr>
        <w:t>Его т</w:t>
      </w:r>
      <w:r w:rsidRPr="00DE6583">
        <w:rPr>
          <w:rFonts w:ascii="Times New Roman" w:eastAsia="Times New Roman" w:hAnsi="Times New Roman" w:cs="Times New Roman"/>
          <w:sz w:val="28"/>
          <w:szCs w:val="28"/>
        </w:rPr>
        <w:t>ело фрагментарно (включает в себя исключительно ноги), как и у многих обитателей художественного пространства Маяковского, но его самостоятельность сомнению не подлежит. Нарушить ее возможно только через насильственную процедуру поедания: «...у меня изо рта</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шевелит ногами непрожеванный крик». Реакция окружающих на оживший крик логична – испуг, </w:t>
      </w:r>
      <w:r w:rsidR="004745D6" w:rsidRPr="00DE6583">
        <w:rPr>
          <w:rFonts w:ascii="Times New Roman" w:eastAsia="Times New Roman" w:hAnsi="Times New Roman" w:cs="Times New Roman"/>
          <w:sz w:val="28"/>
          <w:szCs w:val="28"/>
        </w:rPr>
        <w:t>о</w:t>
      </w:r>
      <w:r w:rsidRPr="00DE6583">
        <w:rPr>
          <w:rFonts w:ascii="Times New Roman" w:eastAsia="Times New Roman" w:hAnsi="Times New Roman" w:cs="Times New Roman"/>
          <w:sz w:val="28"/>
          <w:szCs w:val="28"/>
        </w:rPr>
        <w:t xml:space="preserve">днако вместе со страхом люди, причастные к </w:t>
      </w:r>
      <w:r w:rsidR="004745D6" w:rsidRPr="00DE6583">
        <w:rPr>
          <w:rFonts w:ascii="Times New Roman" w:eastAsia="Times New Roman" w:hAnsi="Times New Roman" w:cs="Times New Roman"/>
          <w:sz w:val="28"/>
          <w:szCs w:val="28"/>
        </w:rPr>
        <w:t xml:space="preserve">описанной в первой строфе </w:t>
      </w:r>
      <w:r w:rsidRPr="00DE6583">
        <w:rPr>
          <w:rFonts w:ascii="Times New Roman" w:eastAsia="Times New Roman" w:hAnsi="Times New Roman" w:cs="Times New Roman"/>
          <w:sz w:val="28"/>
          <w:szCs w:val="28"/>
        </w:rPr>
        <w:t xml:space="preserve">реальности, а потому </w:t>
      </w:r>
      <w:r w:rsidR="004745D6" w:rsidRPr="00DE6583">
        <w:rPr>
          <w:rFonts w:ascii="Times New Roman" w:eastAsia="Times New Roman" w:hAnsi="Times New Roman" w:cs="Times New Roman"/>
          <w:sz w:val="28"/>
          <w:szCs w:val="28"/>
        </w:rPr>
        <w:t>так же, как и она,</w:t>
      </w:r>
      <w:r w:rsidRPr="00DE6583">
        <w:rPr>
          <w:rFonts w:ascii="Times New Roman" w:eastAsia="Times New Roman" w:hAnsi="Times New Roman" w:cs="Times New Roman"/>
          <w:sz w:val="28"/>
          <w:szCs w:val="28"/>
        </w:rPr>
        <w:t xml:space="preserve"> болезненные и распадающиеся на части («Все эти, провалившиеся носами…»), испытывают благоговение по отношению к лирическому герою. Причиной тому становится другая его ипостась: «…я – ваш поэт». Кульминации сюжет отношений героя и мира достигает в четвертом четверостишии. Посредством каламбура разрушается сакральный образ страшного суда («Как трактир, мне страшен ваш страшный суд!»). Лирический герой, продолжая свое шествие </w:t>
      </w:r>
      <w:r w:rsidRPr="00DE6583">
        <w:rPr>
          <w:rFonts w:ascii="Times New Roman" w:eastAsia="Times New Roman" w:hAnsi="Times New Roman" w:cs="Times New Roman"/>
          <w:sz w:val="28"/>
          <w:szCs w:val="28"/>
        </w:rPr>
        <w:lastRenderedPageBreak/>
        <w:t xml:space="preserve">по инфернальному пространству разрушения («горящие здания») и разврата, избирает адекватный ему способ передвижения («...проститутки, как святыню, на руках понесут…»). Ипостась пророка оправдывает себя через столкновение с </w:t>
      </w:r>
      <w:proofErr w:type="gramStart"/>
      <w:r w:rsidRPr="00DE6583">
        <w:rPr>
          <w:rFonts w:ascii="Times New Roman" w:eastAsia="Times New Roman" w:hAnsi="Times New Roman" w:cs="Times New Roman"/>
          <w:sz w:val="28"/>
          <w:szCs w:val="28"/>
        </w:rPr>
        <w:t>божественным</w:t>
      </w:r>
      <w:proofErr w:type="gramEnd"/>
      <w:r w:rsidRPr="00DE6583">
        <w:rPr>
          <w:rFonts w:ascii="Times New Roman" w:eastAsia="Times New Roman" w:hAnsi="Times New Roman" w:cs="Times New Roman"/>
          <w:sz w:val="28"/>
          <w:szCs w:val="28"/>
        </w:rPr>
        <w:t xml:space="preserve">, формируя также пространственную вертикаль, соединяющую землю с небесами. Таким образом, фокус </w:t>
      </w:r>
      <w:r w:rsidR="004745D6" w:rsidRPr="00DE6583">
        <w:rPr>
          <w:rFonts w:ascii="Times New Roman" w:eastAsia="Times New Roman" w:hAnsi="Times New Roman" w:cs="Times New Roman"/>
          <w:sz w:val="28"/>
          <w:szCs w:val="28"/>
        </w:rPr>
        <w:t xml:space="preserve">от </w:t>
      </w:r>
      <w:r w:rsidRPr="00DE6583">
        <w:rPr>
          <w:rFonts w:ascii="Times New Roman" w:eastAsia="Times New Roman" w:hAnsi="Times New Roman" w:cs="Times New Roman"/>
          <w:sz w:val="28"/>
          <w:szCs w:val="28"/>
        </w:rPr>
        <w:t xml:space="preserve">объятой пламенем земли </w:t>
      </w:r>
      <w:r w:rsidR="004745D6" w:rsidRPr="00DE6583">
        <w:rPr>
          <w:rFonts w:ascii="Times New Roman" w:eastAsia="Times New Roman" w:hAnsi="Times New Roman" w:cs="Times New Roman"/>
          <w:sz w:val="28"/>
          <w:szCs w:val="28"/>
        </w:rPr>
        <w:t>с</w:t>
      </w:r>
      <w:r w:rsidRPr="00DE6583">
        <w:rPr>
          <w:rFonts w:ascii="Times New Roman" w:eastAsia="Times New Roman" w:hAnsi="Times New Roman" w:cs="Times New Roman"/>
          <w:sz w:val="28"/>
          <w:szCs w:val="28"/>
        </w:rPr>
        <w:t xml:space="preserve">мещается к </w:t>
      </w:r>
      <w:proofErr w:type="gramStart"/>
      <w:r w:rsidR="004745D6" w:rsidRPr="00DE6583">
        <w:rPr>
          <w:rFonts w:ascii="Times New Roman" w:eastAsia="Times New Roman" w:hAnsi="Times New Roman" w:cs="Times New Roman"/>
          <w:sz w:val="28"/>
          <w:szCs w:val="28"/>
        </w:rPr>
        <w:t>небесному</w:t>
      </w:r>
      <w:proofErr w:type="gramEnd"/>
      <w:r w:rsidR="004745D6" w:rsidRPr="00DE6583">
        <w:rPr>
          <w:rFonts w:ascii="Times New Roman" w:eastAsia="Times New Roman" w:hAnsi="Times New Roman" w:cs="Times New Roman"/>
          <w:sz w:val="28"/>
          <w:szCs w:val="28"/>
        </w:rPr>
        <w:t xml:space="preserve"> </w:t>
      </w:r>
      <w:proofErr w:type="spellStart"/>
      <w:r w:rsidRPr="00DE6583">
        <w:rPr>
          <w:rFonts w:ascii="Times New Roman" w:eastAsia="Times New Roman" w:hAnsi="Times New Roman" w:cs="Times New Roman"/>
          <w:sz w:val="28"/>
          <w:szCs w:val="28"/>
        </w:rPr>
        <w:t>топосу</w:t>
      </w:r>
      <w:proofErr w:type="spellEnd"/>
      <w:r w:rsidRPr="00DE6583">
        <w:rPr>
          <w:rFonts w:ascii="Times New Roman" w:eastAsia="Times New Roman" w:hAnsi="Times New Roman" w:cs="Times New Roman"/>
          <w:sz w:val="28"/>
          <w:szCs w:val="28"/>
        </w:rPr>
        <w:t xml:space="preserve">, также утратившему </w:t>
      </w:r>
      <w:proofErr w:type="spellStart"/>
      <w:r w:rsidRPr="00DE6583">
        <w:rPr>
          <w:rFonts w:ascii="Times New Roman" w:eastAsia="Times New Roman" w:hAnsi="Times New Roman" w:cs="Times New Roman"/>
          <w:sz w:val="28"/>
          <w:szCs w:val="28"/>
        </w:rPr>
        <w:t>сакральность</w:t>
      </w:r>
      <w:proofErr w:type="spellEnd"/>
      <w:r w:rsidRPr="00DE6583">
        <w:rPr>
          <w:rFonts w:ascii="Times New Roman" w:eastAsia="Times New Roman" w:hAnsi="Times New Roman" w:cs="Times New Roman"/>
          <w:sz w:val="28"/>
          <w:szCs w:val="28"/>
        </w:rPr>
        <w:t xml:space="preserve"> и недосягаемость. </w:t>
      </w:r>
    </w:p>
    <w:p w:rsidR="001F3EE3" w:rsidRPr="00DE6583" w:rsidRDefault="003A43CD" w:rsidP="004A00AB">
      <w:pPr>
        <w:spacing w:after="0" w:line="360" w:lineRule="auto"/>
        <w:ind w:firstLine="709"/>
        <w:jc w:val="both"/>
        <w:rPr>
          <w:rFonts w:ascii="Times New Roman" w:eastAsia="Times New Roman" w:hAnsi="Times New Roman" w:cs="Times New Roman"/>
          <w:strike/>
          <w:sz w:val="28"/>
          <w:szCs w:val="28"/>
        </w:rPr>
      </w:pPr>
      <w:r w:rsidRPr="00DE6583">
        <w:rPr>
          <w:rFonts w:ascii="Times New Roman" w:eastAsia="Times New Roman" w:hAnsi="Times New Roman" w:cs="Times New Roman"/>
          <w:sz w:val="28"/>
          <w:szCs w:val="28"/>
        </w:rPr>
        <w:t xml:space="preserve">Стихотворение </w:t>
      </w:r>
      <w:r w:rsidR="004745D6" w:rsidRPr="00DE6583">
        <w:rPr>
          <w:rFonts w:ascii="Times New Roman" w:eastAsia="Times New Roman" w:hAnsi="Times New Roman" w:cs="Times New Roman"/>
          <w:sz w:val="28"/>
          <w:szCs w:val="28"/>
        </w:rPr>
        <w:t xml:space="preserve">1915 года </w:t>
      </w:r>
      <w:r w:rsidRPr="00DE6583">
        <w:rPr>
          <w:rFonts w:ascii="Times New Roman" w:eastAsia="Times New Roman" w:hAnsi="Times New Roman" w:cs="Times New Roman"/>
          <w:sz w:val="28"/>
          <w:szCs w:val="28"/>
        </w:rPr>
        <w:t>«Военно-морская любовь»</w:t>
      </w:r>
      <w:r w:rsidR="00D948B1" w:rsidRPr="00DE6583">
        <w:rPr>
          <w:rFonts w:ascii="Times New Roman" w:eastAsia="Times New Roman" w:hAnsi="Times New Roman" w:cs="Times New Roman"/>
          <w:sz w:val="28"/>
          <w:szCs w:val="28"/>
        </w:rPr>
        <w:t xml:space="preserve"> </w:t>
      </w:r>
      <w:r w:rsidR="00D948B1" w:rsidRPr="00DE6583">
        <w:rPr>
          <w:rFonts w:ascii="Times New Roman" w:hAnsi="Times New Roman" w:cs="Times New Roman"/>
          <w:sz w:val="28"/>
          <w:szCs w:val="28"/>
        </w:rPr>
        <w:t>(</w:t>
      </w:r>
      <w:r w:rsidR="00D948B1" w:rsidRPr="00DE6583">
        <w:rPr>
          <w:rFonts w:ascii="Times New Roman" w:hAnsi="Times New Roman" w:cs="Times New Roman"/>
          <w:sz w:val="28"/>
          <w:szCs w:val="28"/>
          <w:lang w:val="en-US"/>
        </w:rPr>
        <w:t>I</w:t>
      </w:r>
      <w:r w:rsidR="00D948B1" w:rsidRPr="00DE6583">
        <w:rPr>
          <w:rFonts w:ascii="Times New Roman" w:hAnsi="Times New Roman" w:cs="Times New Roman"/>
          <w:sz w:val="28"/>
          <w:szCs w:val="28"/>
        </w:rPr>
        <w:t>, 50)</w:t>
      </w:r>
      <w:r w:rsidRPr="00DE6583">
        <w:rPr>
          <w:rFonts w:ascii="Times New Roman" w:eastAsia="Times New Roman" w:hAnsi="Times New Roman" w:cs="Times New Roman"/>
          <w:sz w:val="28"/>
          <w:szCs w:val="28"/>
        </w:rPr>
        <w:t xml:space="preserve"> в ироническом ключе </w:t>
      </w:r>
      <w:proofErr w:type="spellStart"/>
      <w:r w:rsidRPr="00DE6583">
        <w:rPr>
          <w:rFonts w:ascii="Times New Roman" w:eastAsia="Times New Roman" w:hAnsi="Times New Roman" w:cs="Times New Roman"/>
          <w:sz w:val="28"/>
          <w:szCs w:val="28"/>
        </w:rPr>
        <w:t>репрезентует</w:t>
      </w:r>
      <w:proofErr w:type="spellEnd"/>
      <w:r w:rsidRPr="00DE6583">
        <w:rPr>
          <w:rFonts w:ascii="Times New Roman" w:eastAsia="Times New Roman" w:hAnsi="Times New Roman" w:cs="Times New Roman"/>
          <w:sz w:val="28"/>
          <w:szCs w:val="28"/>
        </w:rPr>
        <w:t xml:space="preserve"> отношения вещей внутри художес</w:t>
      </w:r>
      <w:r w:rsidR="00A8217D" w:rsidRPr="00DE6583">
        <w:rPr>
          <w:rFonts w:ascii="Times New Roman" w:eastAsia="Times New Roman" w:hAnsi="Times New Roman" w:cs="Times New Roman"/>
          <w:sz w:val="28"/>
          <w:szCs w:val="28"/>
        </w:rPr>
        <w:t xml:space="preserve">твенной реальности Маяковского. </w:t>
      </w:r>
      <w:r w:rsidR="004745D6" w:rsidRPr="00DE6583">
        <w:rPr>
          <w:rFonts w:ascii="Times New Roman" w:eastAsia="Times New Roman" w:hAnsi="Times New Roman" w:cs="Times New Roman"/>
          <w:sz w:val="28"/>
          <w:szCs w:val="28"/>
        </w:rPr>
        <w:t>В</w:t>
      </w:r>
      <w:r w:rsidRPr="00DE6583">
        <w:rPr>
          <w:rFonts w:ascii="Times New Roman" w:eastAsia="Times New Roman" w:hAnsi="Times New Roman" w:cs="Times New Roman"/>
          <w:sz w:val="28"/>
          <w:szCs w:val="28"/>
        </w:rPr>
        <w:t xml:space="preserve">оенные суда </w:t>
      </w:r>
      <w:proofErr w:type="gramStart"/>
      <w:r w:rsidRPr="00DE6583">
        <w:rPr>
          <w:rFonts w:ascii="Times New Roman" w:eastAsia="Times New Roman" w:hAnsi="Times New Roman" w:cs="Times New Roman"/>
          <w:sz w:val="28"/>
          <w:szCs w:val="28"/>
        </w:rPr>
        <w:t>оказываются</w:t>
      </w:r>
      <w:proofErr w:type="gramEnd"/>
      <w:r w:rsidRPr="00DE6583">
        <w:rPr>
          <w:rFonts w:ascii="Times New Roman" w:eastAsia="Times New Roman" w:hAnsi="Times New Roman" w:cs="Times New Roman"/>
          <w:sz w:val="28"/>
          <w:szCs w:val="28"/>
        </w:rPr>
        <w:t xml:space="preserve"> связаны романтическими отношениями. </w:t>
      </w:r>
      <w:r w:rsidR="00E4534B" w:rsidRPr="00DE6583">
        <w:rPr>
          <w:rFonts w:ascii="Times New Roman" w:eastAsia="Times New Roman" w:hAnsi="Times New Roman" w:cs="Times New Roman"/>
          <w:sz w:val="28"/>
          <w:szCs w:val="28"/>
        </w:rPr>
        <w:t>С</w:t>
      </w:r>
      <w:r w:rsidRPr="00DE6583">
        <w:rPr>
          <w:rFonts w:ascii="Times New Roman" w:eastAsia="Times New Roman" w:hAnsi="Times New Roman" w:cs="Times New Roman"/>
          <w:sz w:val="28"/>
          <w:szCs w:val="28"/>
        </w:rPr>
        <w:t xml:space="preserve">южет выстроен по </w:t>
      </w:r>
      <w:r w:rsidR="00E4534B" w:rsidRPr="00DE6583">
        <w:rPr>
          <w:rFonts w:ascii="Times New Roman" w:eastAsia="Times New Roman" w:hAnsi="Times New Roman" w:cs="Times New Roman"/>
          <w:sz w:val="28"/>
          <w:szCs w:val="28"/>
        </w:rPr>
        <w:t xml:space="preserve">модели </w:t>
      </w:r>
      <w:r w:rsidRPr="00DE6583">
        <w:rPr>
          <w:rFonts w:ascii="Times New Roman" w:eastAsia="Times New Roman" w:hAnsi="Times New Roman" w:cs="Times New Roman"/>
          <w:sz w:val="28"/>
          <w:szCs w:val="28"/>
        </w:rPr>
        <w:t xml:space="preserve">идиллия – конфликт (столкновение миноноски с прожектором) – трагедия. Эрос вещей переходит в </w:t>
      </w:r>
      <w:proofErr w:type="spellStart"/>
      <w:r w:rsidRPr="00DE6583">
        <w:rPr>
          <w:rFonts w:ascii="Times New Roman" w:eastAsia="Times New Roman" w:hAnsi="Times New Roman" w:cs="Times New Roman"/>
          <w:sz w:val="28"/>
          <w:szCs w:val="28"/>
        </w:rPr>
        <w:t>танатос</w:t>
      </w:r>
      <w:proofErr w:type="spellEnd"/>
      <w:r w:rsidRPr="00DE6583">
        <w:rPr>
          <w:rFonts w:ascii="Times New Roman" w:eastAsia="Times New Roman" w:hAnsi="Times New Roman" w:cs="Times New Roman"/>
          <w:sz w:val="28"/>
          <w:szCs w:val="28"/>
        </w:rPr>
        <w:t>, что выглядит закономерным</w:t>
      </w:r>
      <w:r w:rsidR="001F3EE3" w:rsidRPr="00DE6583">
        <w:rPr>
          <w:rFonts w:ascii="Times New Roman" w:eastAsia="Times New Roman" w:hAnsi="Times New Roman" w:cs="Times New Roman"/>
          <w:sz w:val="28"/>
          <w:szCs w:val="28"/>
        </w:rPr>
        <w:t xml:space="preserve">, </w:t>
      </w:r>
      <w:r w:rsidR="00E4534B" w:rsidRPr="00DE6583">
        <w:rPr>
          <w:rFonts w:ascii="Times New Roman" w:eastAsia="Times New Roman" w:hAnsi="Times New Roman" w:cs="Times New Roman"/>
          <w:sz w:val="28"/>
          <w:szCs w:val="28"/>
        </w:rPr>
        <w:t>если учесть, что речь идет о</w:t>
      </w:r>
      <w:r w:rsidRPr="00DE6583">
        <w:rPr>
          <w:rFonts w:ascii="Times New Roman" w:eastAsia="Times New Roman" w:hAnsi="Times New Roman" w:cs="Times New Roman"/>
          <w:sz w:val="28"/>
          <w:szCs w:val="28"/>
        </w:rPr>
        <w:t xml:space="preserve"> военны</w:t>
      </w:r>
      <w:r w:rsidR="00E4534B" w:rsidRPr="00DE6583">
        <w:rPr>
          <w:rFonts w:ascii="Times New Roman" w:eastAsia="Times New Roman" w:hAnsi="Times New Roman" w:cs="Times New Roman"/>
          <w:sz w:val="28"/>
          <w:szCs w:val="28"/>
        </w:rPr>
        <w:t>х</w:t>
      </w:r>
      <w:r w:rsidRPr="00DE6583">
        <w:rPr>
          <w:rFonts w:ascii="Times New Roman" w:eastAsia="Times New Roman" w:hAnsi="Times New Roman" w:cs="Times New Roman"/>
          <w:sz w:val="28"/>
          <w:szCs w:val="28"/>
        </w:rPr>
        <w:t xml:space="preserve"> объект</w:t>
      </w:r>
      <w:r w:rsidR="00E4534B" w:rsidRPr="00DE6583">
        <w:rPr>
          <w:rFonts w:ascii="Times New Roman" w:eastAsia="Times New Roman" w:hAnsi="Times New Roman" w:cs="Times New Roman"/>
          <w:sz w:val="28"/>
          <w:szCs w:val="28"/>
        </w:rPr>
        <w:t>ах</w:t>
      </w:r>
      <w:r w:rsidRPr="00DE6583">
        <w:rPr>
          <w:rFonts w:ascii="Times New Roman" w:eastAsia="Times New Roman" w:hAnsi="Times New Roman" w:cs="Times New Roman"/>
          <w:sz w:val="28"/>
          <w:szCs w:val="28"/>
        </w:rPr>
        <w:t xml:space="preserve">. </w:t>
      </w:r>
    </w:p>
    <w:p w:rsidR="00612D8A" w:rsidRPr="00DE6583" w:rsidRDefault="003A43CD"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Телесные метаморфозы становятся основой стихотворения «Гимн здоровью»</w:t>
      </w:r>
      <w:r w:rsidR="00D948B1" w:rsidRPr="00DE6583">
        <w:rPr>
          <w:rFonts w:ascii="Times New Roman" w:eastAsia="Times New Roman" w:hAnsi="Times New Roman" w:cs="Times New Roman"/>
          <w:sz w:val="28"/>
          <w:szCs w:val="28"/>
        </w:rPr>
        <w:t xml:space="preserve"> </w:t>
      </w:r>
      <w:r w:rsidR="00D948B1" w:rsidRPr="00DE6583">
        <w:rPr>
          <w:rFonts w:ascii="Times New Roman" w:hAnsi="Times New Roman" w:cs="Times New Roman"/>
          <w:sz w:val="28"/>
          <w:szCs w:val="28"/>
        </w:rPr>
        <w:t>(</w:t>
      </w:r>
      <w:r w:rsidR="00D948B1" w:rsidRPr="00DE6583">
        <w:rPr>
          <w:rFonts w:ascii="Times New Roman" w:hAnsi="Times New Roman" w:cs="Times New Roman"/>
          <w:sz w:val="28"/>
          <w:szCs w:val="28"/>
          <w:lang w:val="en-US"/>
        </w:rPr>
        <w:t>I</w:t>
      </w:r>
      <w:r w:rsidR="00D948B1" w:rsidRPr="00DE6583">
        <w:rPr>
          <w:rFonts w:ascii="Times New Roman" w:hAnsi="Times New Roman" w:cs="Times New Roman"/>
          <w:sz w:val="28"/>
          <w:szCs w:val="28"/>
        </w:rPr>
        <w:t>, 51)</w:t>
      </w:r>
      <w:r w:rsidR="00E4534B" w:rsidRPr="00DE6583">
        <w:rPr>
          <w:rFonts w:ascii="Times New Roman" w:hAnsi="Times New Roman" w:cs="Times New Roman"/>
          <w:sz w:val="28"/>
          <w:szCs w:val="28"/>
        </w:rPr>
        <w:t xml:space="preserve"> 1915 года</w:t>
      </w:r>
      <w:r w:rsidRPr="00DE6583">
        <w:rPr>
          <w:rFonts w:ascii="Times New Roman" w:eastAsia="Times New Roman" w:hAnsi="Times New Roman" w:cs="Times New Roman"/>
          <w:sz w:val="28"/>
          <w:szCs w:val="28"/>
        </w:rPr>
        <w:t xml:space="preserve">. </w:t>
      </w:r>
      <w:proofErr w:type="spellStart"/>
      <w:r w:rsidRPr="00DE6583">
        <w:rPr>
          <w:rFonts w:ascii="Times New Roman" w:eastAsia="Times New Roman" w:hAnsi="Times New Roman" w:cs="Times New Roman"/>
          <w:sz w:val="28"/>
          <w:szCs w:val="28"/>
        </w:rPr>
        <w:t>Максимализация</w:t>
      </w:r>
      <w:proofErr w:type="spellEnd"/>
      <w:r w:rsidRPr="00DE6583">
        <w:rPr>
          <w:rFonts w:ascii="Times New Roman" w:eastAsia="Times New Roman" w:hAnsi="Times New Roman" w:cs="Times New Roman"/>
          <w:sz w:val="28"/>
          <w:szCs w:val="28"/>
        </w:rPr>
        <w:t xml:space="preserve"> плотского начала начинается с </w:t>
      </w:r>
      <w:r w:rsidR="00E4534B" w:rsidRPr="00DE6583">
        <w:rPr>
          <w:rFonts w:ascii="Times New Roman" w:eastAsia="Times New Roman" w:hAnsi="Times New Roman" w:cs="Times New Roman"/>
          <w:sz w:val="28"/>
          <w:szCs w:val="28"/>
        </w:rPr>
        <w:t xml:space="preserve">представления </w:t>
      </w:r>
      <w:r w:rsidRPr="00DE6583">
        <w:rPr>
          <w:rFonts w:ascii="Times New Roman" w:eastAsia="Times New Roman" w:hAnsi="Times New Roman" w:cs="Times New Roman"/>
          <w:sz w:val="28"/>
          <w:szCs w:val="28"/>
        </w:rPr>
        <w:t xml:space="preserve">героя, </w:t>
      </w:r>
      <w:r w:rsidR="00E4534B" w:rsidRPr="00DE6583">
        <w:rPr>
          <w:rFonts w:ascii="Times New Roman" w:eastAsia="Times New Roman" w:hAnsi="Times New Roman" w:cs="Times New Roman"/>
          <w:sz w:val="28"/>
          <w:szCs w:val="28"/>
        </w:rPr>
        <w:t xml:space="preserve">обладающего безусловным </w:t>
      </w:r>
      <w:r w:rsidRPr="00DE6583">
        <w:rPr>
          <w:rFonts w:ascii="Times New Roman" w:eastAsia="Times New Roman" w:hAnsi="Times New Roman" w:cs="Times New Roman"/>
          <w:sz w:val="28"/>
          <w:szCs w:val="28"/>
        </w:rPr>
        <w:t>телесн</w:t>
      </w:r>
      <w:r w:rsidR="00E4534B" w:rsidRPr="00DE6583">
        <w:rPr>
          <w:rFonts w:ascii="Times New Roman" w:eastAsia="Times New Roman" w:hAnsi="Times New Roman" w:cs="Times New Roman"/>
          <w:sz w:val="28"/>
          <w:szCs w:val="28"/>
        </w:rPr>
        <w:t>ым</w:t>
      </w:r>
      <w:r w:rsidRPr="00DE6583">
        <w:rPr>
          <w:rFonts w:ascii="Times New Roman" w:eastAsia="Times New Roman" w:hAnsi="Times New Roman" w:cs="Times New Roman"/>
          <w:sz w:val="28"/>
          <w:szCs w:val="28"/>
        </w:rPr>
        <w:t xml:space="preserve"> превосходство</w:t>
      </w:r>
      <w:r w:rsidR="00E4534B" w:rsidRPr="00DE6583">
        <w:rPr>
          <w:rFonts w:ascii="Times New Roman" w:eastAsia="Times New Roman" w:hAnsi="Times New Roman" w:cs="Times New Roman"/>
          <w:sz w:val="28"/>
          <w:szCs w:val="28"/>
        </w:rPr>
        <w:t>м</w:t>
      </w:r>
      <w:r w:rsidRPr="00DE6583">
        <w:rPr>
          <w:rFonts w:ascii="Times New Roman" w:eastAsia="Times New Roman" w:hAnsi="Times New Roman" w:cs="Times New Roman"/>
          <w:sz w:val="28"/>
          <w:szCs w:val="28"/>
        </w:rPr>
        <w:t xml:space="preserve"> над «тонконогими» и «жидкими кровью». Маркером его физического здоровья, помимо «шеи бычьей» становится голос, звучащий зычно. Абсолютизация плоти приводит к сведению </w:t>
      </w:r>
      <w:r w:rsidR="00A8217D" w:rsidRPr="00DE6583">
        <w:rPr>
          <w:rFonts w:ascii="Times New Roman" w:eastAsia="Times New Roman" w:hAnsi="Times New Roman" w:cs="Times New Roman"/>
          <w:sz w:val="28"/>
          <w:szCs w:val="28"/>
        </w:rPr>
        <w:t>сложной многогранной личности к понятию</w:t>
      </w:r>
      <w:r w:rsidRPr="00DE6583">
        <w:rPr>
          <w:rFonts w:ascii="Times New Roman" w:eastAsia="Times New Roman" w:hAnsi="Times New Roman" w:cs="Times New Roman"/>
          <w:sz w:val="28"/>
          <w:szCs w:val="28"/>
        </w:rPr>
        <w:t xml:space="preserve"> «человек из мяса». В намерения героя входит сбор армии тучных людей во имя шествия сытости и здоровья. Отказываясь от чувств и переживаний, герой прибегает к обратному механизму взаимодействия с телесностью – и предлагает трансформировать </w:t>
      </w:r>
      <w:r w:rsidR="00E4534B" w:rsidRPr="00DE6583">
        <w:rPr>
          <w:rFonts w:ascii="Times New Roman" w:eastAsia="Times New Roman" w:hAnsi="Times New Roman" w:cs="Times New Roman"/>
          <w:sz w:val="28"/>
          <w:szCs w:val="28"/>
        </w:rPr>
        <w:t xml:space="preserve">ненужную </w:t>
      </w:r>
      <w:r w:rsidRPr="00DE6583">
        <w:rPr>
          <w:rFonts w:ascii="Times New Roman" w:eastAsia="Times New Roman" w:hAnsi="Times New Roman" w:cs="Times New Roman"/>
          <w:sz w:val="28"/>
          <w:szCs w:val="28"/>
        </w:rPr>
        <w:t xml:space="preserve">нервную систему в предмет – сеть для ловли бабочек. </w:t>
      </w:r>
      <w:r w:rsidR="00E4534B" w:rsidRPr="00DE6583">
        <w:rPr>
          <w:rFonts w:ascii="Times New Roman" w:eastAsia="Times New Roman" w:hAnsi="Times New Roman" w:cs="Times New Roman"/>
          <w:sz w:val="28"/>
          <w:szCs w:val="28"/>
        </w:rPr>
        <w:t>З</w:t>
      </w:r>
      <w:r w:rsidRPr="00DE6583">
        <w:rPr>
          <w:rFonts w:ascii="Times New Roman" w:eastAsia="Times New Roman" w:hAnsi="Times New Roman" w:cs="Times New Roman"/>
          <w:sz w:val="28"/>
          <w:szCs w:val="28"/>
        </w:rPr>
        <w:t>доровым людям</w:t>
      </w:r>
      <w:r w:rsidR="00E4534B" w:rsidRPr="00DE6583">
        <w:rPr>
          <w:rFonts w:ascii="Times New Roman" w:eastAsia="Times New Roman" w:hAnsi="Times New Roman" w:cs="Times New Roman"/>
          <w:sz w:val="28"/>
          <w:szCs w:val="28"/>
        </w:rPr>
        <w:t xml:space="preserve"> дана творческая продуктивность: они</w:t>
      </w:r>
      <w:r w:rsidRPr="00DE6583">
        <w:rPr>
          <w:rFonts w:ascii="Times New Roman" w:eastAsia="Times New Roman" w:hAnsi="Times New Roman" w:cs="Times New Roman"/>
          <w:sz w:val="28"/>
          <w:szCs w:val="28"/>
        </w:rPr>
        <w:t xml:space="preserve"> выступаю</w:t>
      </w:r>
      <w:r w:rsidR="00E4534B" w:rsidRPr="00DE6583">
        <w:rPr>
          <w:rFonts w:ascii="Times New Roman" w:eastAsia="Times New Roman" w:hAnsi="Times New Roman" w:cs="Times New Roman"/>
          <w:sz w:val="28"/>
          <w:szCs w:val="28"/>
        </w:rPr>
        <w:t>т</w:t>
      </w:r>
      <w:r w:rsidRPr="00DE6583">
        <w:rPr>
          <w:rFonts w:ascii="Times New Roman" w:eastAsia="Times New Roman" w:hAnsi="Times New Roman" w:cs="Times New Roman"/>
          <w:sz w:val="28"/>
          <w:szCs w:val="28"/>
        </w:rPr>
        <w:t xml:space="preserve"> в роли отцов томов</w:t>
      </w:r>
      <w:r w:rsidR="00857580" w:rsidRPr="00DE6583">
        <w:rPr>
          <w:rFonts w:ascii="Times New Roman" w:eastAsia="Times New Roman" w:hAnsi="Times New Roman" w:cs="Times New Roman"/>
          <w:sz w:val="28"/>
          <w:szCs w:val="28"/>
        </w:rPr>
        <w:t>, которым</w:t>
      </w:r>
      <w:r w:rsidRPr="00DE6583">
        <w:rPr>
          <w:rFonts w:ascii="Times New Roman" w:eastAsia="Times New Roman" w:hAnsi="Times New Roman" w:cs="Times New Roman"/>
          <w:sz w:val="28"/>
          <w:szCs w:val="28"/>
        </w:rPr>
        <w:t xml:space="preserve">, стоит отметить, в каламбурной манере </w:t>
      </w:r>
      <w:r w:rsidR="00857580" w:rsidRPr="00DE6583">
        <w:rPr>
          <w:rFonts w:ascii="Times New Roman" w:eastAsia="Times New Roman" w:hAnsi="Times New Roman" w:cs="Times New Roman"/>
          <w:sz w:val="28"/>
          <w:szCs w:val="28"/>
        </w:rPr>
        <w:t xml:space="preserve">дано </w:t>
      </w:r>
      <w:r w:rsidRPr="00DE6583">
        <w:rPr>
          <w:rFonts w:ascii="Times New Roman" w:eastAsia="Times New Roman" w:hAnsi="Times New Roman" w:cs="Times New Roman"/>
          <w:sz w:val="28"/>
          <w:szCs w:val="28"/>
        </w:rPr>
        <w:t>определение «здоровые»</w:t>
      </w:r>
      <w:r w:rsidR="00857580" w:rsidRPr="00DE6583">
        <w:rPr>
          <w:rFonts w:ascii="Times New Roman" w:eastAsia="Times New Roman" w:hAnsi="Times New Roman" w:cs="Times New Roman"/>
          <w:sz w:val="28"/>
          <w:szCs w:val="28"/>
        </w:rPr>
        <w:t xml:space="preserve"> (то есть объемные)</w:t>
      </w:r>
      <w:r w:rsidRPr="00DE6583">
        <w:rPr>
          <w:rFonts w:ascii="Times New Roman" w:eastAsia="Times New Roman" w:hAnsi="Times New Roman" w:cs="Times New Roman"/>
          <w:sz w:val="28"/>
          <w:szCs w:val="28"/>
        </w:rPr>
        <w:t xml:space="preserve">. Сюрреалистической реверсии подвергаются психиатры, по воле героя оказывающиеся в сумасшедших домах. Наконец, круг телесности </w:t>
      </w:r>
      <w:r w:rsidRPr="00DE6583">
        <w:rPr>
          <w:rFonts w:ascii="Times New Roman" w:eastAsia="Times New Roman" w:hAnsi="Times New Roman" w:cs="Times New Roman"/>
          <w:sz w:val="28"/>
          <w:szCs w:val="28"/>
        </w:rPr>
        <w:lastRenderedPageBreak/>
        <w:t>замыкается на либидо, на фоне которого город, напротив, лишается эротического</w:t>
      </w:r>
      <w:r w:rsidR="00857580" w:rsidRPr="00DE6583">
        <w:rPr>
          <w:rFonts w:ascii="Times New Roman" w:eastAsia="Times New Roman" w:hAnsi="Times New Roman" w:cs="Times New Roman"/>
          <w:sz w:val="28"/>
          <w:szCs w:val="28"/>
        </w:rPr>
        <w:t xml:space="preserve"> начала</w:t>
      </w:r>
      <w:r w:rsidRPr="00DE6583">
        <w:rPr>
          <w:rFonts w:ascii="Times New Roman" w:eastAsia="Times New Roman" w:hAnsi="Times New Roman" w:cs="Times New Roman"/>
          <w:sz w:val="28"/>
          <w:szCs w:val="28"/>
        </w:rPr>
        <w:t xml:space="preserve">, трансформируется в </w:t>
      </w:r>
      <w:r w:rsidR="00A8217D" w:rsidRPr="00DE6583">
        <w:rPr>
          <w:rFonts w:ascii="Times New Roman" w:eastAsia="Times New Roman" w:hAnsi="Times New Roman" w:cs="Times New Roman"/>
          <w:sz w:val="28"/>
          <w:szCs w:val="28"/>
        </w:rPr>
        <w:t>телесно</w:t>
      </w:r>
      <w:r w:rsidRPr="00DE6583">
        <w:rPr>
          <w:rFonts w:ascii="Times New Roman" w:eastAsia="Times New Roman" w:hAnsi="Times New Roman" w:cs="Times New Roman"/>
          <w:sz w:val="28"/>
          <w:szCs w:val="28"/>
        </w:rPr>
        <w:t xml:space="preserve"> ущемленное пространство: «…с толпой фонарей желтолицых, как скопцы…». Сюжет абсолютизации плоти достигает пика на моменте </w:t>
      </w:r>
      <w:r w:rsidR="00A8217D" w:rsidRPr="00DE6583">
        <w:rPr>
          <w:rFonts w:ascii="Times New Roman" w:eastAsia="Times New Roman" w:hAnsi="Times New Roman" w:cs="Times New Roman"/>
          <w:sz w:val="28"/>
          <w:szCs w:val="28"/>
        </w:rPr>
        <w:t xml:space="preserve">обращения в </w:t>
      </w:r>
      <w:r w:rsidR="00857580" w:rsidRPr="00DE6583">
        <w:rPr>
          <w:rFonts w:ascii="Times New Roman" w:eastAsia="Times New Roman" w:hAnsi="Times New Roman" w:cs="Times New Roman"/>
          <w:sz w:val="28"/>
          <w:szCs w:val="28"/>
        </w:rPr>
        <w:t xml:space="preserve">покрывающихся шерстью </w:t>
      </w:r>
      <w:r w:rsidR="00A8217D" w:rsidRPr="00DE6583">
        <w:rPr>
          <w:rFonts w:ascii="Times New Roman" w:eastAsia="Times New Roman" w:hAnsi="Times New Roman" w:cs="Times New Roman"/>
          <w:sz w:val="28"/>
          <w:szCs w:val="28"/>
        </w:rPr>
        <w:t>животных</w:t>
      </w:r>
      <w:r w:rsidRPr="00DE6583">
        <w:rPr>
          <w:rFonts w:ascii="Times New Roman" w:eastAsia="Times New Roman" w:hAnsi="Times New Roman" w:cs="Times New Roman"/>
          <w:sz w:val="28"/>
          <w:szCs w:val="28"/>
        </w:rPr>
        <w:t xml:space="preserve"> героя и его армии: «…голодным самкам накормим желания,</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поросшие шерстью красавцы-самцы!».</w:t>
      </w:r>
    </w:p>
    <w:p w:rsidR="00A8217D" w:rsidRPr="00DE6583" w:rsidRDefault="00A8217D"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Стихотворение </w:t>
      </w:r>
      <w:r w:rsidR="00857580" w:rsidRPr="00DE6583">
        <w:rPr>
          <w:rFonts w:ascii="Times New Roman" w:eastAsia="Times New Roman" w:hAnsi="Times New Roman" w:cs="Times New Roman"/>
          <w:sz w:val="28"/>
          <w:szCs w:val="28"/>
        </w:rPr>
        <w:t xml:space="preserve">1916 года </w:t>
      </w:r>
      <w:r w:rsidRPr="00DE6583">
        <w:rPr>
          <w:rFonts w:ascii="Times New Roman" w:eastAsia="Times New Roman" w:hAnsi="Times New Roman" w:cs="Times New Roman"/>
          <w:sz w:val="28"/>
          <w:szCs w:val="28"/>
        </w:rPr>
        <w:t>«</w:t>
      </w:r>
      <w:proofErr w:type="spellStart"/>
      <w:r w:rsidRPr="00DE6583">
        <w:rPr>
          <w:rFonts w:ascii="Times New Roman" w:eastAsia="Times New Roman" w:hAnsi="Times New Roman" w:cs="Times New Roman"/>
          <w:sz w:val="28"/>
          <w:szCs w:val="28"/>
        </w:rPr>
        <w:t>Лиличка</w:t>
      </w:r>
      <w:proofErr w:type="spellEnd"/>
      <w:r w:rsidRPr="00DE6583">
        <w:rPr>
          <w:rFonts w:ascii="Times New Roman" w:eastAsia="Times New Roman" w:hAnsi="Times New Roman" w:cs="Times New Roman"/>
          <w:sz w:val="28"/>
          <w:szCs w:val="28"/>
        </w:rPr>
        <w:t>!»</w:t>
      </w:r>
      <w:r w:rsidR="00D948B1" w:rsidRPr="00DE6583">
        <w:rPr>
          <w:rFonts w:ascii="Times New Roman" w:eastAsia="Times New Roman" w:hAnsi="Times New Roman" w:cs="Times New Roman"/>
          <w:sz w:val="28"/>
          <w:szCs w:val="28"/>
        </w:rPr>
        <w:t xml:space="preserve"> </w:t>
      </w:r>
      <w:r w:rsidR="00D948B1" w:rsidRPr="00DE6583">
        <w:rPr>
          <w:rFonts w:ascii="Times New Roman" w:hAnsi="Times New Roman" w:cs="Times New Roman"/>
          <w:sz w:val="28"/>
          <w:szCs w:val="28"/>
        </w:rPr>
        <w:t>(</w:t>
      </w:r>
      <w:r w:rsidR="00D948B1" w:rsidRPr="00DE6583">
        <w:rPr>
          <w:rFonts w:ascii="Times New Roman" w:hAnsi="Times New Roman" w:cs="Times New Roman"/>
          <w:sz w:val="28"/>
          <w:szCs w:val="28"/>
          <w:lang w:val="en-US"/>
        </w:rPr>
        <w:t>I</w:t>
      </w:r>
      <w:r w:rsidR="00D948B1" w:rsidRPr="00DE6583">
        <w:rPr>
          <w:rFonts w:ascii="Times New Roman" w:hAnsi="Times New Roman" w:cs="Times New Roman"/>
          <w:sz w:val="28"/>
          <w:szCs w:val="28"/>
        </w:rPr>
        <w:t>, 77</w:t>
      </w:r>
      <w:r w:rsidR="00D14FA5" w:rsidRPr="00DE6583">
        <w:rPr>
          <w:rFonts w:ascii="Times New Roman" w:hAnsi="Times New Roman" w:cs="Times New Roman"/>
          <w:sz w:val="28"/>
          <w:szCs w:val="28"/>
        </w:rPr>
        <w:t>—78</w:t>
      </w:r>
      <w:r w:rsidR="00D948B1" w:rsidRPr="00DE6583">
        <w:rPr>
          <w:rFonts w:ascii="Times New Roman" w:hAnsi="Times New Roman" w:cs="Times New Roman"/>
          <w:sz w:val="28"/>
          <w:szCs w:val="28"/>
        </w:rPr>
        <w:t>)</w:t>
      </w:r>
      <w:r w:rsidR="006A515A" w:rsidRPr="00DE6583">
        <w:rPr>
          <w:rFonts w:ascii="Times New Roman" w:hAnsi="Times New Roman" w:cs="Times New Roman"/>
          <w:sz w:val="28"/>
          <w:szCs w:val="28"/>
        </w:rPr>
        <w:t>,</w:t>
      </w:r>
      <w:r w:rsidRPr="00DE6583">
        <w:rPr>
          <w:rFonts w:ascii="Times New Roman" w:eastAsia="Times New Roman" w:hAnsi="Times New Roman" w:cs="Times New Roman"/>
          <w:sz w:val="28"/>
          <w:szCs w:val="28"/>
        </w:rPr>
        <w:t xml:space="preserve"> </w:t>
      </w:r>
      <w:proofErr w:type="gramStart"/>
      <w:r w:rsidRPr="00DE6583">
        <w:rPr>
          <w:rFonts w:ascii="Times New Roman" w:eastAsia="Times New Roman" w:hAnsi="Times New Roman" w:cs="Times New Roman"/>
          <w:sz w:val="28"/>
          <w:szCs w:val="28"/>
        </w:rPr>
        <w:t>посвящен</w:t>
      </w:r>
      <w:r w:rsidR="006A515A" w:rsidRPr="00DE6583">
        <w:rPr>
          <w:rFonts w:ascii="Times New Roman" w:eastAsia="Times New Roman" w:hAnsi="Times New Roman" w:cs="Times New Roman"/>
          <w:sz w:val="28"/>
          <w:szCs w:val="28"/>
        </w:rPr>
        <w:t>ное</w:t>
      </w:r>
      <w:proofErr w:type="gramEnd"/>
      <w:r w:rsidRPr="00DE6583">
        <w:rPr>
          <w:rFonts w:ascii="Times New Roman" w:eastAsia="Times New Roman" w:hAnsi="Times New Roman" w:cs="Times New Roman"/>
          <w:sz w:val="28"/>
          <w:szCs w:val="28"/>
        </w:rPr>
        <w:t xml:space="preserve"> Л. Ю. Брик</w:t>
      </w:r>
      <w:r w:rsidR="006A515A" w:rsidRPr="00DE6583">
        <w:rPr>
          <w:rFonts w:ascii="Times New Roman" w:eastAsia="Times New Roman" w:hAnsi="Times New Roman" w:cs="Times New Roman"/>
          <w:sz w:val="28"/>
          <w:szCs w:val="28"/>
        </w:rPr>
        <w:t>, автобиографично по содержанию</w:t>
      </w:r>
      <w:r w:rsidR="00D14FA5" w:rsidRPr="00DE6583">
        <w:rPr>
          <w:rFonts w:ascii="Times New Roman" w:eastAsia="Times New Roman" w:hAnsi="Times New Roman" w:cs="Times New Roman"/>
          <w:sz w:val="28"/>
          <w:szCs w:val="28"/>
        </w:rPr>
        <w:t>, лирический герой практически тождествен автору</w:t>
      </w:r>
      <w:r w:rsidR="006A515A"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Задымленное пространство комнаты </w:t>
      </w:r>
      <w:r w:rsidR="006A3BD6" w:rsidRPr="00DE6583">
        <w:rPr>
          <w:rFonts w:ascii="Times New Roman" w:eastAsia="Times New Roman" w:hAnsi="Times New Roman" w:cs="Times New Roman"/>
          <w:sz w:val="28"/>
          <w:szCs w:val="28"/>
        </w:rPr>
        <w:t>уподоблено «</w:t>
      </w:r>
      <w:proofErr w:type="spellStart"/>
      <w:r w:rsidR="006A3BD6" w:rsidRPr="00DE6583">
        <w:rPr>
          <w:rFonts w:ascii="Times New Roman" w:eastAsia="Times New Roman" w:hAnsi="Times New Roman" w:cs="Times New Roman"/>
          <w:sz w:val="28"/>
          <w:szCs w:val="28"/>
        </w:rPr>
        <w:t>крученыховскому</w:t>
      </w:r>
      <w:proofErr w:type="spellEnd"/>
      <w:r w:rsidR="006A3BD6" w:rsidRPr="00DE6583">
        <w:rPr>
          <w:rFonts w:ascii="Times New Roman" w:eastAsia="Times New Roman" w:hAnsi="Times New Roman" w:cs="Times New Roman"/>
          <w:sz w:val="28"/>
          <w:szCs w:val="28"/>
        </w:rPr>
        <w:t xml:space="preserve"> аду»</w:t>
      </w:r>
      <w:r w:rsidR="00C4401C" w:rsidRPr="00DE6583">
        <w:rPr>
          <w:rFonts w:ascii="Times New Roman" w:eastAsia="Times New Roman" w:hAnsi="Times New Roman" w:cs="Times New Roman"/>
          <w:sz w:val="28"/>
          <w:szCs w:val="28"/>
        </w:rPr>
        <w:t xml:space="preserve"> –</w:t>
      </w:r>
      <w:r w:rsidR="006A3BD6" w:rsidRPr="00DE6583">
        <w:rPr>
          <w:rFonts w:ascii="Times New Roman" w:eastAsia="Times New Roman" w:hAnsi="Times New Roman" w:cs="Times New Roman"/>
          <w:sz w:val="28"/>
          <w:szCs w:val="28"/>
        </w:rPr>
        <w:t xml:space="preserve"> это еще одна автобиографическая проекция, указание на творческую связь с собратьями-футуристами. </w:t>
      </w:r>
      <w:proofErr w:type="gramStart"/>
      <w:r w:rsidR="006A3BD6" w:rsidRPr="00DE6583">
        <w:rPr>
          <w:rFonts w:ascii="Times New Roman" w:eastAsia="Times New Roman" w:hAnsi="Times New Roman" w:cs="Times New Roman"/>
          <w:sz w:val="28"/>
          <w:szCs w:val="28"/>
        </w:rPr>
        <w:t xml:space="preserve">В поэме </w:t>
      </w:r>
      <w:r w:rsidRPr="00DE6583">
        <w:rPr>
          <w:rFonts w:ascii="Times New Roman" w:eastAsia="Times New Roman" w:hAnsi="Times New Roman" w:cs="Times New Roman"/>
          <w:sz w:val="28"/>
          <w:szCs w:val="28"/>
        </w:rPr>
        <w:t>А. Крученых</w:t>
      </w:r>
      <w:r w:rsidR="006A3BD6" w:rsidRPr="00DE6583">
        <w:rPr>
          <w:rFonts w:ascii="Times New Roman" w:eastAsia="Times New Roman" w:hAnsi="Times New Roman" w:cs="Times New Roman"/>
          <w:sz w:val="28"/>
          <w:szCs w:val="28"/>
        </w:rPr>
        <w:t xml:space="preserve"> и Велимира Хлебникова «Игра в аду» (1912) действительно можно найти </w:t>
      </w:r>
      <w:r w:rsidR="00C4401C" w:rsidRPr="00DE6583">
        <w:rPr>
          <w:rFonts w:ascii="Times New Roman" w:eastAsia="Times New Roman" w:hAnsi="Times New Roman" w:cs="Times New Roman"/>
          <w:sz w:val="28"/>
          <w:szCs w:val="28"/>
        </w:rPr>
        <w:t>многие из</w:t>
      </w:r>
      <w:r w:rsidR="006A3BD6" w:rsidRPr="00DE6583">
        <w:rPr>
          <w:rFonts w:ascii="Times New Roman" w:eastAsia="Times New Roman" w:hAnsi="Times New Roman" w:cs="Times New Roman"/>
          <w:sz w:val="28"/>
          <w:szCs w:val="28"/>
        </w:rPr>
        <w:t xml:space="preserve"> тех приемов поэтики, которые характерны для раннего Маяковского: одушевление </w:t>
      </w:r>
      <w:r w:rsidR="00C4401C" w:rsidRPr="00DE6583">
        <w:rPr>
          <w:rFonts w:ascii="Times New Roman" w:eastAsia="Times New Roman" w:hAnsi="Times New Roman" w:cs="Times New Roman"/>
          <w:sz w:val="28"/>
          <w:szCs w:val="28"/>
        </w:rPr>
        <w:t xml:space="preserve">или овеществление </w:t>
      </w:r>
      <w:r w:rsidR="006A3BD6" w:rsidRPr="00DE6583">
        <w:rPr>
          <w:rFonts w:ascii="Times New Roman" w:eastAsia="Times New Roman" w:hAnsi="Times New Roman" w:cs="Times New Roman"/>
          <w:sz w:val="28"/>
          <w:szCs w:val="28"/>
        </w:rPr>
        <w:t>абстрактных понятий</w:t>
      </w:r>
      <w:r w:rsidR="00C4401C" w:rsidRPr="00DE6583">
        <w:rPr>
          <w:rFonts w:ascii="Times New Roman" w:eastAsia="Times New Roman" w:hAnsi="Times New Roman" w:cs="Times New Roman"/>
          <w:sz w:val="28"/>
          <w:szCs w:val="28"/>
        </w:rPr>
        <w:t xml:space="preserve">, уподобление одушевленного неодушевленному, деформацию, деструкцию и т. п. </w:t>
      </w:r>
      <w:r w:rsidR="006A3BD6" w:rsidRPr="00DE6583">
        <w:rPr>
          <w:rFonts w:ascii="Times New Roman" w:eastAsia="Times New Roman" w:hAnsi="Times New Roman" w:cs="Times New Roman"/>
          <w:sz w:val="28"/>
          <w:szCs w:val="28"/>
        </w:rPr>
        <w:t>(«Здесь жадность, обнажив копыта,</w:t>
      </w:r>
      <w:r w:rsidR="004B7308" w:rsidRPr="00DE6583">
        <w:rPr>
          <w:rFonts w:ascii="Times New Roman" w:eastAsia="Times New Roman" w:hAnsi="Times New Roman" w:cs="Times New Roman"/>
          <w:sz w:val="28"/>
          <w:szCs w:val="28"/>
        </w:rPr>
        <w:t xml:space="preserve"> / </w:t>
      </w:r>
      <w:r w:rsidR="006A3BD6" w:rsidRPr="00DE6583">
        <w:rPr>
          <w:rFonts w:ascii="Times New Roman" w:eastAsia="Times New Roman" w:hAnsi="Times New Roman" w:cs="Times New Roman"/>
          <w:sz w:val="28"/>
          <w:szCs w:val="28"/>
        </w:rPr>
        <w:t xml:space="preserve">застыла как скала»; «…жизнь вздернуть за </w:t>
      </w:r>
      <w:proofErr w:type="spellStart"/>
      <w:r w:rsidR="006A3BD6" w:rsidRPr="00DE6583">
        <w:rPr>
          <w:rFonts w:ascii="Times New Roman" w:eastAsia="Times New Roman" w:hAnsi="Times New Roman" w:cs="Times New Roman"/>
          <w:sz w:val="28"/>
          <w:szCs w:val="28"/>
        </w:rPr>
        <w:t>власа</w:t>
      </w:r>
      <w:proofErr w:type="spellEnd"/>
      <w:r w:rsidR="006A3BD6" w:rsidRPr="00DE6583">
        <w:rPr>
          <w:rFonts w:ascii="Times New Roman" w:eastAsia="Times New Roman" w:hAnsi="Times New Roman" w:cs="Times New Roman"/>
          <w:sz w:val="28"/>
          <w:szCs w:val="28"/>
        </w:rPr>
        <w:t>…»</w:t>
      </w:r>
      <w:r w:rsidR="00C4401C" w:rsidRPr="00DE6583">
        <w:rPr>
          <w:rFonts w:ascii="Times New Roman" w:eastAsia="Times New Roman" w:hAnsi="Times New Roman" w:cs="Times New Roman"/>
          <w:sz w:val="28"/>
          <w:szCs w:val="28"/>
        </w:rPr>
        <w:t xml:space="preserve">; </w:t>
      </w:r>
      <w:r w:rsidR="00CF204C" w:rsidRPr="00DE6583">
        <w:rPr>
          <w:rFonts w:ascii="Times New Roman" w:eastAsia="Times New Roman" w:hAnsi="Times New Roman" w:cs="Times New Roman"/>
          <w:sz w:val="28"/>
          <w:szCs w:val="28"/>
        </w:rPr>
        <w:t>«Один широк был, как котел,</w:t>
      </w:r>
      <w:r w:rsidR="004B7308" w:rsidRPr="00DE6583">
        <w:rPr>
          <w:rFonts w:ascii="Times New Roman" w:eastAsia="Times New Roman" w:hAnsi="Times New Roman" w:cs="Times New Roman"/>
          <w:sz w:val="28"/>
          <w:szCs w:val="28"/>
        </w:rPr>
        <w:t xml:space="preserve"> / </w:t>
      </w:r>
      <w:r w:rsidR="00CF204C" w:rsidRPr="00DE6583">
        <w:rPr>
          <w:rFonts w:ascii="Times New Roman" w:eastAsia="Times New Roman" w:hAnsi="Times New Roman" w:cs="Times New Roman"/>
          <w:sz w:val="28"/>
          <w:szCs w:val="28"/>
        </w:rPr>
        <w:t>По нем текло ручьями сало»;</w:t>
      </w:r>
      <w:proofErr w:type="gramEnd"/>
      <w:r w:rsidR="00CF204C" w:rsidRPr="00DE6583">
        <w:rPr>
          <w:rFonts w:ascii="Times New Roman" w:eastAsia="Times New Roman" w:hAnsi="Times New Roman" w:cs="Times New Roman"/>
          <w:sz w:val="28"/>
          <w:szCs w:val="28"/>
        </w:rPr>
        <w:t xml:space="preserve"> </w:t>
      </w:r>
      <w:proofErr w:type="gramStart"/>
      <w:r w:rsidR="00CF204C" w:rsidRPr="00DE6583">
        <w:rPr>
          <w:rFonts w:ascii="Times New Roman" w:eastAsia="Times New Roman" w:hAnsi="Times New Roman" w:cs="Times New Roman"/>
          <w:sz w:val="28"/>
          <w:szCs w:val="28"/>
        </w:rPr>
        <w:t>«</w:t>
      </w:r>
      <w:r w:rsidR="00C4401C" w:rsidRPr="00DE6583">
        <w:rPr>
          <w:rFonts w:ascii="Times New Roman" w:eastAsia="Times New Roman" w:hAnsi="Times New Roman" w:cs="Times New Roman"/>
          <w:sz w:val="28"/>
          <w:szCs w:val="28"/>
        </w:rPr>
        <w:t>Одежды странны: на заплате</w:t>
      </w:r>
      <w:r w:rsidR="004B7308" w:rsidRPr="00DE6583">
        <w:rPr>
          <w:rFonts w:ascii="Times New Roman" w:eastAsia="Times New Roman" w:hAnsi="Times New Roman" w:cs="Times New Roman"/>
          <w:sz w:val="28"/>
          <w:szCs w:val="28"/>
        </w:rPr>
        <w:t xml:space="preserve"> / </w:t>
      </w:r>
      <w:r w:rsidR="00C4401C" w:rsidRPr="00DE6583">
        <w:rPr>
          <w:rFonts w:ascii="Times New Roman" w:eastAsia="Times New Roman" w:hAnsi="Times New Roman" w:cs="Times New Roman"/>
          <w:sz w:val="28"/>
          <w:szCs w:val="28"/>
        </w:rPr>
        <w:t xml:space="preserve">Надежды луч </w:t>
      </w:r>
      <w:proofErr w:type="spellStart"/>
      <w:r w:rsidR="00C4401C" w:rsidRPr="00DE6583">
        <w:rPr>
          <w:rFonts w:ascii="Times New Roman" w:eastAsia="Times New Roman" w:hAnsi="Times New Roman" w:cs="Times New Roman"/>
          <w:sz w:val="28"/>
          <w:szCs w:val="28"/>
        </w:rPr>
        <w:t>протрепетал</w:t>
      </w:r>
      <w:proofErr w:type="spellEnd"/>
      <w:r w:rsidR="00C4401C" w:rsidRPr="00DE6583">
        <w:rPr>
          <w:rFonts w:ascii="Times New Roman" w:eastAsia="Times New Roman" w:hAnsi="Times New Roman" w:cs="Times New Roman"/>
          <w:sz w:val="28"/>
          <w:szCs w:val="28"/>
        </w:rPr>
        <w:t>...»;</w:t>
      </w:r>
      <w:r w:rsidR="006A3BD6" w:rsidRPr="00DE6583">
        <w:rPr>
          <w:rFonts w:ascii="Times New Roman" w:eastAsia="Times New Roman" w:hAnsi="Times New Roman" w:cs="Times New Roman"/>
          <w:sz w:val="28"/>
          <w:szCs w:val="28"/>
        </w:rPr>
        <w:t xml:space="preserve"> </w:t>
      </w:r>
      <w:r w:rsidR="00CF204C" w:rsidRPr="00DE6583">
        <w:rPr>
          <w:rFonts w:ascii="Times New Roman" w:eastAsia="Times New Roman" w:hAnsi="Times New Roman" w:cs="Times New Roman"/>
          <w:sz w:val="28"/>
          <w:szCs w:val="28"/>
        </w:rPr>
        <w:t>«И я сойду тропой спесивой»</w:t>
      </w:r>
      <w:r w:rsidR="00D14FA5" w:rsidRPr="00DE6583">
        <w:rPr>
          <w:rFonts w:ascii="Times New Roman" w:eastAsia="Times New Roman" w:hAnsi="Times New Roman" w:cs="Times New Roman"/>
          <w:sz w:val="28"/>
          <w:szCs w:val="28"/>
        </w:rPr>
        <w:t xml:space="preserve">; </w:t>
      </w:r>
      <w:r w:rsidR="00CF204C" w:rsidRPr="00DE6583">
        <w:rPr>
          <w:rFonts w:ascii="Times New Roman" w:eastAsia="Times New Roman" w:hAnsi="Times New Roman" w:cs="Times New Roman"/>
          <w:sz w:val="28"/>
          <w:szCs w:val="28"/>
        </w:rPr>
        <w:t>«Народы ноги давят»</w:t>
      </w:r>
      <w:r w:rsidR="00C4401C" w:rsidRPr="00DE6583">
        <w:rPr>
          <w:rFonts w:ascii="Times New Roman" w:eastAsia="Times New Roman" w:hAnsi="Times New Roman" w:cs="Times New Roman"/>
          <w:sz w:val="28"/>
          <w:szCs w:val="28"/>
        </w:rPr>
        <w:t xml:space="preserve">; «И стены </w:t>
      </w:r>
      <w:proofErr w:type="spellStart"/>
      <w:r w:rsidR="00C4401C" w:rsidRPr="00DE6583">
        <w:rPr>
          <w:rFonts w:ascii="Times New Roman" w:eastAsia="Times New Roman" w:hAnsi="Times New Roman" w:cs="Times New Roman"/>
          <w:sz w:val="28"/>
          <w:szCs w:val="28"/>
        </w:rPr>
        <w:t>сжалися</w:t>
      </w:r>
      <w:proofErr w:type="spellEnd"/>
      <w:r w:rsidR="00C4401C" w:rsidRPr="00DE6583">
        <w:rPr>
          <w:rFonts w:ascii="Times New Roman" w:eastAsia="Times New Roman" w:hAnsi="Times New Roman" w:cs="Times New Roman"/>
          <w:sz w:val="28"/>
          <w:szCs w:val="28"/>
        </w:rPr>
        <w:t>, тускнея,</w:t>
      </w:r>
      <w:r w:rsidR="004B7308" w:rsidRPr="00DE6583">
        <w:rPr>
          <w:rFonts w:ascii="Times New Roman" w:eastAsia="Times New Roman" w:hAnsi="Times New Roman" w:cs="Times New Roman"/>
          <w:sz w:val="28"/>
          <w:szCs w:val="28"/>
        </w:rPr>
        <w:t xml:space="preserve"> / </w:t>
      </w:r>
      <w:r w:rsidR="00C4401C" w:rsidRPr="00DE6583">
        <w:rPr>
          <w:rFonts w:ascii="Times New Roman" w:eastAsia="Times New Roman" w:hAnsi="Times New Roman" w:cs="Times New Roman"/>
          <w:sz w:val="28"/>
          <w:szCs w:val="28"/>
        </w:rPr>
        <w:t>И смотрит зорко глубина»; «И скука, тяжко нависая,</w:t>
      </w:r>
      <w:r w:rsidR="004B7308" w:rsidRPr="00DE6583">
        <w:rPr>
          <w:rFonts w:ascii="Times New Roman" w:eastAsia="Times New Roman" w:hAnsi="Times New Roman" w:cs="Times New Roman"/>
          <w:sz w:val="28"/>
          <w:szCs w:val="28"/>
        </w:rPr>
        <w:t xml:space="preserve"> / </w:t>
      </w:r>
      <w:r w:rsidR="00C4401C" w:rsidRPr="00DE6583">
        <w:rPr>
          <w:rFonts w:ascii="Times New Roman" w:eastAsia="Times New Roman" w:hAnsi="Times New Roman" w:cs="Times New Roman"/>
          <w:sz w:val="28"/>
          <w:szCs w:val="28"/>
        </w:rPr>
        <w:t>Глаза разрежет до конца»</w:t>
      </w:r>
      <w:r w:rsidR="00C4401C" w:rsidRPr="00DE6583">
        <w:rPr>
          <w:rStyle w:val="a9"/>
          <w:rFonts w:ascii="Times New Roman" w:eastAsia="Times New Roman" w:hAnsi="Times New Roman" w:cs="Times New Roman"/>
          <w:sz w:val="28"/>
          <w:szCs w:val="28"/>
        </w:rPr>
        <w:footnoteReference w:id="91"/>
      </w:r>
      <w:r w:rsidR="00C4401C" w:rsidRPr="00DE6583">
        <w:rPr>
          <w:rFonts w:ascii="Times New Roman" w:eastAsia="Times New Roman" w:hAnsi="Times New Roman" w:cs="Times New Roman"/>
          <w:sz w:val="28"/>
          <w:szCs w:val="28"/>
        </w:rPr>
        <w:t>)</w:t>
      </w:r>
      <w:r w:rsidR="00D14FA5" w:rsidRPr="00DE6583">
        <w:rPr>
          <w:rFonts w:ascii="Times New Roman" w:eastAsia="Times New Roman" w:hAnsi="Times New Roman" w:cs="Times New Roman"/>
          <w:sz w:val="28"/>
          <w:szCs w:val="28"/>
        </w:rPr>
        <w:t>.</w:t>
      </w:r>
      <w:proofErr w:type="gramEnd"/>
      <w:r w:rsidR="00D14FA5" w:rsidRPr="00DE6583">
        <w:rPr>
          <w:rFonts w:ascii="Times New Roman" w:eastAsia="Times New Roman" w:hAnsi="Times New Roman" w:cs="Times New Roman"/>
          <w:sz w:val="28"/>
          <w:szCs w:val="28"/>
        </w:rPr>
        <w:t xml:space="preserve"> </w:t>
      </w:r>
      <w:r w:rsidRPr="00DE6583">
        <w:rPr>
          <w:rFonts w:ascii="Times New Roman" w:eastAsia="Times New Roman" w:hAnsi="Times New Roman" w:cs="Times New Roman"/>
          <w:sz w:val="28"/>
          <w:szCs w:val="28"/>
        </w:rPr>
        <w:t xml:space="preserve">Само </w:t>
      </w:r>
      <w:r w:rsidR="00D14FA5" w:rsidRPr="00DE6583">
        <w:rPr>
          <w:rFonts w:ascii="Times New Roman" w:eastAsia="Times New Roman" w:hAnsi="Times New Roman" w:cs="Times New Roman"/>
          <w:sz w:val="28"/>
          <w:szCs w:val="28"/>
        </w:rPr>
        <w:t xml:space="preserve">изображаемое </w:t>
      </w:r>
      <w:r w:rsidRPr="00DE6583">
        <w:rPr>
          <w:rFonts w:ascii="Times New Roman" w:eastAsia="Times New Roman" w:hAnsi="Times New Roman" w:cs="Times New Roman"/>
          <w:sz w:val="28"/>
          <w:szCs w:val="28"/>
        </w:rPr>
        <w:t>пространство</w:t>
      </w:r>
      <w:r w:rsidR="00D14FA5" w:rsidRPr="00DE6583">
        <w:rPr>
          <w:rFonts w:ascii="Times New Roman" w:eastAsia="Times New Roman" w:hAnsi="Times New Roman" w:cs="Times New Roman"/>
          <w:sz w:val="28"/>
          <w:szCs w:val="28"/>
        </w:rPr>
        <w:t xml:space="preserve"> воспроизводит реальность, с которой героя</w:t>
      </w:r>
      <w:r w:rsidRPr="00DE6583">
        <w:rPr>
          <w:rFonts w:ascii="Times New Roman" w:eastAsia="Times New Roman" w:hAnsi="Times New Roman" w:cs="Times New Roman"/>
          <w:sz w:val="28"/>
          <w:szCs w:val="28"/>
        </w:rPr>
        <w:t xml:space="preserve"> связывают картины прошлого: «Вспомни —</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за этим окном</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впервые</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руки твои, </w:t>
      </w:r>
      <w:proofErr w:type="gramStart"/>
      <w:r w:rsidRPr="00DE6583">
        <w:rPr>
          <w:rFonts w:ascii="Times New Roman" w:eastAsia="Times New Roman" w:hAnsi="Times New Roman" w:cs="Times New Roman"/>
          <w:sz w:val="28"/>
          <w:szCs w:val="28"/>
        </w:rPr>
        <w:t>исступленный</w:t>
      </w:r>
      <w:proofErr w:type="gramEnd"/>
      <w:r w:rsidRPr="00DE6583">
        <w:rPr>
          <w:rFonts w:ascii="Times New Roman" w:eastAsia="Times New Roman" w:hAnsi="Times New Roman" w:cs="Times New Roman"/>
          <w:sz w:val="28"/>
          <w:szCs w:val="28"/>
        </w:rPr>
        <w:t xml:space="preserve">, гладил». Обстоятельства прекрасного прошлого резко контрастируют с настоящим и будущим, пугающими героя своей непредсказуемостью. Эмоциональная холодность адресата – </w:t>
      </w:r>
      <w:proofErr w:type="spellStart"/>
      <w:r w:rsidRPr="00DE6583">
        <w:rPr>
          <w:rFonts w:ascii="Times New Roman" w:eastAsia="Times New Roman" w:hAnsi="Times New Roman" w:cs="Times New Roman"/>
          <w:sz w:val="28"/>
          <w:szCs w:val="28"/>
        </w:rPr>
        <w:t>Лилички</w:t>
      </w:r>
      <w:proofErr w:type="spellEnd"/>
      <w:r w:rsidRPr="00DE6583">
        <w:rPr>
          <w:rFonts w:ascii="Times New Roman" w:eastAsia="Times New Roman" w:hAnsi="Times New Roman" w:cs="Times New Roman"/>
          <w:sz w:val="28"/>
          <w:szCs w:val="28"/>
        </w:rPr>
        <w:t xml:space="preserve"> – </w:t>
      </w:r>
      <w:r w:rsidR="00D14FA5" w:rsidRPr="00DE6583">
        <w:rPr>
          <w:rFonts w:ascii="Times New Roman" w:eastAsia="Times New Roman" w:hAnsi="Times New Roman" w:cs="Times New Roman"/>
          <w:sz w:val="28"/>
          <w:szCs w:val="28"/>
        </w:rPr>
        <w:t xml:space="preserve">получает выражение в телесных и физических метафорах (ее сердце облачено </w:t>
      </w:r>
      <w:r w:rsidRPr="00DE6583">
        <w:rPr>
          <w:rFonts w:ascii="Times New Roman" w:eastAsia="Times New Roman" w:hAnsi="Times New Roman" w:cs="Times New Roman"/>
          <w:sz w:val="28"/>
          <w:szCs w:val="28"/>
        </w:rPr>
        <w:t>в твердый материал – железо</w:t>
      </w:r>
      <w:r w:rsidR="00D14FA5"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Динами</w:t>
      </w:r>
      <w:r w:rsidR="00D14FA5" w:rsidRPr="00DE6583">
        <w:rPr>
          <w:rFonts w:ascii="Times New Roman" w:eastAsia="Times New Roman" w:hAnsi="Times New Roman" w:cs="Times New Roman"/>
          <w:sz w:val="28"/>
          <w:szCs w:val="28"/>
        </w:rPr>
        <w:t>чная реакция</w:t>
      </w:r>
      <w:r w:rsidRPr="00DE6583">
        <w:rPr>
          <w:rFonts w:ascii="Times New Roman" w:eastAsia="Times New Roman" w:hAnsi="Times New Roman" w:cs="Times New Roman"/>
          <w:sz w:val="28"/>
          <w:szCs w:val="28"/>
        </w:rPr>
        <w:t xml:space="preserve"> геро</w:t>
      </w:r>
      <w:r w:rsidR="00D14FA5" w:rsidRPr="00DE6583">
        <w:rPr>
          <w:rFonts w:ascii="Times New Roman" w:eastAsia="Times New Roman" w:hAnsi="Times New Roman" w:cs="Times New Roman"/>
          <w:sz w:val="28"/>
          <w:szCs w:val="28"/>
        </w:rPr>
        <w:t>я</w:t>
      </w:r>
      <w:r w:rsidRPr="00DE6583">
        <w:rPr>
          <w:rFonts w:ascii="Times New Roman" w:eastAsia="Times New Roman" w:hAnsi="Times New Roman" w:cs="Times New Roman"/>
          <w:sz w:val="28"/>
          <w:szCs w:val="28"/>
        </w:rPr>
        <w:t xml:space="preserve"> на предполагаемый разрыв отношений </w:t>
      </w:r>
      <w:proofErr w:type="gramStart"/>
      <w:r w:rsidRPr="00DE6583">
        <w:rPr>
          <w:rFonts w:ascii="Times New Roman" w:eastAsia="Times New Roman" w:hAnsi="Times New Roman" w:cs="Times New Roman"/>
          <w:sz w:val="28"/>
          <w:szCs w:val="28"/>
        </w:rPr>
        <w:t>надрывно-театральна</w:t>
      </w:r>
      <w:proofErr w:type="gramEnd"/>
      <w:r w:rsidRPr="00DE6583">
        <w:rPr>
          <w:rFonts w:ascii="Times New Roman" w:eastAsia="Times New Roman" w:hAnsi="Times New Roman" w:cs="Times New Roman"/>
          <w:sz w:val="28"/>
          <w:szCs w:val="28"/>
        </w:rPr>
        <w:t xml:space="preserve">: «В мутной </w:t>
      </w:r>
      <w:r w:rsidRPr="00DE6583">
        <w:rPr>
          <w:rFonts w:ascii="Times New Roman" w:eastAsia="Times New Roman" w:hAnsi="Times New Roman" w:cs="Times New Roman"/>
          <w:sz w:val="28"/>
          <w:szCs w:val="28"/>
        </w:rPr>
        <w:lastRenderedPageBreak/>
        <w:t>передней долго не влезет</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сломанная дрожью рука в рукав.</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Выбегу,</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тело в улицу брошу я». В ходе приступа отчаяния герой отчуждается от собственной телесности, потому элементарное надевание одежды поддается ему не с первого раза, а собственное тело </w:t>
      </w:r>
      <w:r w:rsidR="00717C80" w:rsidRPr="00DE6583">
        <w:rPr>
          <w:rFonts w:ascii="Times New Roman" w:eastAsia="Times New Roman" w:hAnsi="Times New Roman" w:cs="Times New Roman"/>
          <w:sz w:val="28"/>
          <w:szCs w:val="28"/>
        </w:rPr>
        <w:t xml:space="preserve">может быть </w:t>
      </w:r>
      <w:r w:rsidRPr="00DE6583">
        <w:rPr>
          <w:rFonts w:ascii="Times New Roman" w:eastAsia="Times New Roman" w:hAnsi="Times New Roman" w:cs="Times New Roman"/>
          <w:sz w:val="28"/>
          <w:szCs w:val="28"/>
        </w:rPr>
        <w:t>выбр</w:t>
      </w:r>
      <w:r w:rsidR="00717C80" w:rsidRPr="00DE6583">
        <w:rPr>
          <w:rFonts w:ascii="Times New Roman" w:eastAsia="Times New Roman" w:hAnsi="Times New Roman" w:cs="Times New Roman"/>
          <w:sz w:val="28"/>
          <w:szCs w:val="28"/>
        </w:rPr>
        <w:t>ошено</w:t>
      </w:r>
      <w:r w:rsidRPr="00DE6583">
        <w:rPr>
          <w:rFonts w:ascii="Times New Roman" w:eastAsia="Times New Roman" w:hAnsi="Times New Roman" w:cs="Times New Roman"/>
          <w:sz w:val="28"/>
          <w:szCs w:val="28"/>
        </w:rPr>
        <w:t xml:space="preserve"> им, подобно предмету. Интенсивные чувства героя реальнее и вещественнее</w:t>
      </w:r>
      <w:r w:rsidR="00717C80" w:rsidRPr="00DE6583">
        <w:rPr>
          <w:rFonts w:ascii="Times New Roman" w:eastAsia="Times New Roman" w:hAnsi="Times New Roman" w:cs="Times New Roman"/>
          <w:sz w:val="28"/>
          <w:szCs w:val="28"/>
        </w:rPr>
        <w:t>, чем собственное тело</w:t>
      </w:r>
      <w:r w:rsidRPr="00DE6583">
        <w:rPr>
          <w:rFonts w:ascii="Times New Roman" w:eastAsia="Times New Roman" w:hAnsi="Times New Roman" w:cs="Times New Roman"/>
          <w:sz w:val="28"/>
          <w:szCs w:val="28"/>
        </w:rPr>
        <w:t xml:space="preserve"> («…любовь моя – тяжкая гиря ведь…», «душу цветущую любовью выжег»)</w:t>
      </w:r>
      <w:r w:rsidR="00BE206E"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Утверждая над собой абсолютную власть героини, лирический герой </w:t>
      </w:r>
      <w:proofErr w:type="spellStart"/>
      <w:r w:rsidRPr="00DE6583">
        <w:rPr>
          <w:rFonts w:ascii="Times New Roman" w:eastAsia="Times New Roman" w:hAnsi="Times New Roman" w:cs="Times New Roman"/>
          <w:sz w:val="28"/>
          <w:szCs w:val="28"/>
        </w:rPr>
        <w:t>опредмечивает</w:t>
      </w:r>
      <w:proofErr w:type="spellEnd"/>
      <w:r w:rsidRPr="00DE6583">
        <w:rPr>
          <w:rFonts w:ascii="Times New Roman" w:eastAsia="Times New Roman" w:hAnsi="Times New Roman" w:cs="Times New Roman"/>
          <w:sz w:val="28"/>
          <w:szCs w:val="28"/>
        </w:rPr>
        <w:t xml:space="preserve"> ее взгляд, сопоставляя его с ножом: «Надо мною,</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кроме твоего взгляда,</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не властно лезвие ни одного ножа». </w:t>
      </w:r>
      <w:proofErr w:type="gramStart"/>
      <w:r w:rsidRPr="00DE6583">
        <w:rPr>
          <w:rFonts w:ascii="Times New Roman" w:eastAsia="Times New Roman" w:hAnsi="Times New Roman" w:cs="Times New Roman"/>
          <w:sz w:val="28"/>
          <w:szCs w:val="28"/>
        </w:rPr>
        <w:t>Аналогичному</w:t>
      </w:r>
      <w:proofErr w:type="gramEnd"/>
      <w:r w:rsidRPr="00DE6583">
        <w:rPr>
          <w:rFonts w:ascii="Times New Roman" w:eastAsia="Times New Roman" w:hAnsi="Times New Roman" w:cs="Times New Roman"/>
          <w:sz w:val="28"/>
          <w:szCs w:val="28"/>
        </w:rPr>
        <w:t xml:space="preserve"> опредмечиванию подвергается поэтическая речь героя, соотносимая с сухими листьями, а также нежность, </w:t>
      </w:r>
      <w:r w:rsidR="00717C80" w:rsidRPr="00DE6583">
        <w:rPr>
          <w:rFonts w:ascii="Times New Roman" w:eastAsia="Times New Roman" w:hAnsi="Times New Roman" w:cs="Times New Roman"/>
          <w:sz w:val="28"/>
          <w:szCs w:val="28"/>
        </w:rPr>
        <w:t xml:space="preserve">которая ложится </w:t>
      </w:r>
      <w:r w:rsidRPr="00DE6583">
        <w:rPr>
          <w:rFonts w:ascii="Times New Roman" w:eastAsia="Times New Roman" w:hAnsi="Times New Roman" w:cs="Times New Roman"/>
          <w:sz w:val="28"/>
          <w:szCs w:val="28"/>
        </w:rPr>
        <w:t xml:space="preserve">под ноги </w:t>
      </w:r>
      <w:proofErr w:type="spellStart"/>
      <w:r w:rsidRPr="00DE6583">
        <w:rPr>
          <w:rFonts w:ascii="Times New Roman" w:eastAsia="Times New Roman" w:hAnsi="Times New Roman" w:cs="Times New Roman"/>
          <w:sz w:val="28"/>
          <w:szCs w:val="28"/>
        </w:rPr>
        <w:t>Лиличке</w:t>
      </w:r>
      <w:proofErr w:type="spellEnd"/>
      <w:r w:rsidRPr="00DE6583">
        <w:rPr>
          <w:rFonts w:ascii="Times New Roman" w:eastAsia="Times New Roman" w:hAnsi="Times New Roman" w:cs="Times New Roman"/>
          <w:sz w:val="28"/>
          <w:szCs w:val="28"/>
        </w:rPr>
        <w:t xml:space="preserve">, подобно материи. </w:t>
      </w:r>
    </w:p>
    <w:p w:rsidR="00DC3C76" w:rsidRPr="00DE6583" w:rsidRDefault="00DC3C76"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Лирический сюжет стихотворения </w:t>
      </w:r>
      <w:r w:rsidR="00717C80" w:rsidRPr="00DE6583">
        <w:rPr>
          <w:rFonts w:ascii="Times New Roman" w:eastAsia="Times New Roman" w:hAnsi="Times New Roman" w:cs="Times New Roman"/>
          <w:sz w:val="28"/>
          <w:szCs w:val="28"/>
        </w:rPr>
        <w:t xml:space="preserve">1916 года </w:t>
      </w:r>
      <w:r w:rsidRPr="00DE6583">
        <w:rPr>
          <w:rFonts w:ascii="Times New Roman" w:eastAsia="Times New Roman" w:hAnsi="Times New Roman" w:cs="Times New Roman"/>
          <w:sz w:val="28"/>
          <w:szCs w:val="28"/>
        </w:rPr>
        <w:t xml:space="preserve">«Надоело» </w:t>
      </w:r>
      <w:r w:rsidR="00D948B1" w:rsidRPr="00DE6583">
        <w:rPr>
          <w:rFonts w:ascii="Times New Roman" w:hAnsi="Times New Roman" w:cs="Times New Roman"/>
          <w:sz w:val="28"/>
          <w:szCs w:val="28"/>
        </w:rPr>
        <w:t>(</w:t>
      </w:r>
      <w:r w:rsidR="00D948B1" w:rsidRPr="00DE6583">
        <w:rPr>
          <w:rFonts w:ascii="Times New Roman" w:hAnsi="Times New Roman" w:cs="Times New Roman"/>
          <w:sz w:val="28"/>
          <w:szCs w:val="28"/>
          <w:lang w:val="en-US"/>
        </w:rPr>
        <w:t>I</w:t>
      </w:r>
      <w:r w:rsidR="00D948B1" w:rsidRPr="00DE6583">
        <w:rPr>
          <w:rFonts w:ascii="Times New Roman" w:hAnsi="Times New Roman" w:cs="Times New Roman"/>
          <w:sz w:val="28"/>
          <w:szCs w:val="28"/>
        </w:rPr>
        <w:t>, 82</w:t>
      </w:r>
      <w:r w:rsidR="00717C80" w:rsidRPr="00DE6583">
        <w:rPr>
          <w:rFonts w:ascii="Times New Roman" w:hAnsi="Times New Roman" w:cs="Times New Roman"/>
          <w:sz w:val="28"/>
          <w:szCs w:val="28"/>
        </w:rPr>
        <w:t>—83</w:t>
      </w:r>
      <w:r w:rsidR="00D948B1" w:rsidRPr="00DE6583">
        <w:rPr>
          <w:rFonts w:ascii="Times New Roman" w:hAnsi="Times New Roman" w:cs="Times New Roman"/>
          <w:sz w:val="28"/>
          <w:szCs w:val="28"/>
        </w:rPr>
        <w:t xml:space="preserve">) </w:t>
      </w:r>
      <w:r w:rsidR="00717C80" w:rsidRPr="00DE6583">
        <w:rPr>
          <w:rFonts w:ascii="Times New Roman" w:hAnsi="Times New Roman" w:cs="Times New Roman"/>
          <w:sz w:val="28"/>
          <w:szCs w:val="28"/>
        </w:rPr>
        <w:t xml:space="preserve">начинается с того, что герой покидает личное пространство (дом) и отправляется в пространство общественное – к людям. Он </w:t>
      </w:r>
      <w:r w:rsidRPr="00DE6583">
        <w:rPr>
          <w:rFonts w:ascii="Times New Roman" w:eastAsia="Times New Roman" w:hAnsi="Times New Roman" w:cs="Times New Roman"/>
          <w:sz w:val="28"/>
          <w:szCs w:val="28"/>
        </w:rPr>
        <w:t xml:space="preserve">надеется обнаружить преобразившегося человека. </w:t>
      </w:r>
      <w:r w:rsidR="00717C80" w:rsidRPr="00DE6583">
        <w:rPr>
          <w:rFonts w:ascii="Times New Roman" w:eastAsia="Times New Roman" w:hAnsi="Times New Roman" w:cs="Times New Roman"/>
          <w:sz w:val="28"/>
          <w:szCs w:val="28"/>
        </w:rPr>
        <w:t>Р</w:t>
      </w:r>
      <w:r w:rsidRPr="00DE6583">
        <w:rPr>
          <w:rFonts w:ascii="Times New Roman" w:eastAsia="Times New Roman" w:hAnsi="Times New Roman" w:cs="Times New Roman"/>
          <w:sz w:val="28"/>
          <w:szCs w:val="28"/>
        </w:rPr>
        <w:t xml:space="preserve">адость от </w:t>
      </w:r>
      <w:proofErr w:type="gramStart"/>
      <w:r w:rsidRPr="00DE6583">
        <w:rPr>
          <w:rFonts w:ascii="Times New Roman" w:eastAsia="Times New Roman" w:hAnsi="Times New Roman" w:cs="Times New Roman"/>
          <w:sz w:val="28"/>
          <w:szCs w:val="28"/>
        </w:rPr>
        <w:t>лицезрения</w:t>
      </w:r>
      <w:proofErr w:type="gramEnd"/>
      <w:r w:rsidRPr="00DE6583">
        <w:rPr>
          <w:rFonts w:ascii="Times New Roman" w:eastAsia="Times New Roman" w:hAnsi="Times New Roman" w:cs="Times New Roman"/>
          <w:sz w:val="28"/>
          <w:szCs w:val="28"/>
        </w:rPr>
        <w:t xml:space="preserve"> изменившегося человека он намерен выразить через поцелуи воспламенившихся губ – «щеки сожгу огнями губ ему». Вопреки ожиданиям, фигуры, окружающие героя</w:t>
      </w:r>
      <w:r w:rsidR="00717C80"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не являются полноценными людьми: ожившая «</w:t>
      </w:r>
      <w:proofErr w:type="spellStart"/>
      <w:r w:rsidRPr="00DE6583">
        <w:rPr>
          <w:rFonts w:ascii="Times New Roman" w:eastAsia="Times New Roman" w:hAnsi="Times New Roman" w:cs="Times New Roman"/>
          <w:sz w:val="28"/>
          <w:szCs w:val="28"/>
        </w:rPr>
        <w:t>пиждачная</w:t>
      </w:r>
      <w:proofErr w:type="spellEnd"/>
      <w:r w:rsidRPr="00DE6583">
        <w:rPr>
          <w:rFonts w:ascii="Times New Roman" w:eastAsia="Times New Roman" w:hAnsi="Times New Roman" w:cs="Times New Roman"/>
          <w:sz w:val="28"/>
          <w:szCs w:val="28"/>
        </w:rPr>
        <w:t xml:space="preserve"> куча» полно</w:t>
      </w:r>
      <w:r w:rsidR="00A4138B" w:rsidRPr="00DE6583">
        <w:rPr>
          <w:rFonts w:ascii="Times New Roman" w:eastAsia="Times New Roman" w:hAnsi="Times New Roman" w:cs="Times New Roman"/>
          <w:sz w:val="28"/>
          <w:szCs w:val="28"/>
        </w:rPr>
        <w:t>стью</w:t>
      </w:r>
      <w:r w:rsidRPr="00DE6583">
        <w:rPr>
          <w:rFonts w:ascii="Times New Roman" w:eastAsia="Times New Roman" w:hAnsi="Times New Roman" w:cs="Times New Roman"/>
          <w:sz w:val="28"/>
          <w:szCs w:val="28"/>
        </w:rPr>
        <w:t xml:space="preserve"> </w:t>
      </w:r>
      <w:proofErr w:type="spellStart"/>
      <w:r w:rsidRPr="00DE6583">
        <w:rPr>
          <w:rFonts w:ascii="Times New Roman" w:eastAsia="Times New Roman" w:hAnsi="Times New Roman" w:cs="Times New Roman"/>
          <w:sz w:val="28"/>
          <w:szCs w:val="28"/>
        </w:rPr>
        <w:t>опредмеч</w:t>
      </w:r>
      <w:r w:rsidR="00A4138B" w:rsidRPr="00DE6583">
        <w:rPr>
          <w:rFonts w:ascii="Times New Roman" w:eastAsia="Times New Roman" w:hAnsi="Times New Roman" w:cs="Times New Roman"/>
          <w:sz w:val="28"/>
          <w:szCs w:val="28"/>
        </w:rPr>
        <w:t>ена</w:t>
      </w:r>
      <w:proofErr w:type="spellEnd"/>
      <w:r w:rsidR="00BE206E"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Испытывая страх перед </w:t>
      </w:r>
      <w:r w:rsidR="00A4138B" w:rsidRPr="00DE6583">
        <w:rPr>
          <w:rFonts w:ascii="Times New Roman" w:eastAsia="Times New Roman" w:hAnsi="Times New Roman" w:cs="Times New Roman"/>
          <w:sz w:val="28"/>
          <w:szCs w:val="28"/>
        </w:rPr>
        <w:t>теми, кто</w:t>
      </w:r>
      <w:r w:rsidRPr="00DE6583">
        <w:rPr>
          <w:rFonts w:ascii="Times New Roman" w:eastAsia="Times New Roman" w:hAnsi="Times New Roman" w:cs="Times New Roman"/>
          <w:sz w:val="28"/>
          <w:szCs w:val="28"/>
        </w:rPr>
        <w:t xml:space="preserve"> наполня</w:t>
      </w:r>
      <w:r w:rsidR="00A4138B" w:rsidRPr="00DE6583">
        <w:rPr>
          <w:rFonts w:ascii="Times New Roman" w:eastAsia="Times New Roman" w:hAnsi="Times New Roman" w:cs="Times New Roman"/>
          <w:sz w:val="28"/>
          <w:szCs w:val="28"/>
        </w:rPr>
        <w:t>ет</w:t>
      </w:r>
      <w:r w:rsidRPr="00DE6583">
        <w:rPr>
          <w:rFonts w:ascii="Times New Roman" w:eastAsia="Times New Roman" w:hAnsi="Times New Roman" w:cs="Times New Roman"/>
          <w:sz w:val="28"/>
          <w:szCs w:val="28"/>
        </w:rPr>
        <w:t xml:space="preserve"> пространство заведения, герой отмечает другую грань </w:t>
      </w:r>
      <w:proofErr w:type="spellStart"/>
      <w:r w:rsidRPr="00DE6583">
        <w:rPr>
          <w:rFonts w:ascii="Times New Roman" w:eastAsia="Times New Roman" w:hAnsi="Times New Roman" w:cs="Times New Roman"/>
          <w:sz w:val="28"/>
          <w:szCs w:val="28"/>
        </w:rPr>
        <w:t>расчеловечивания</w:t>
      </w:r>
      <w:proofErr w:type="spellEnd"/>
      <w:r w:rsidRPr="00DE6583">
        <w:rPr>
          <w:rFonts w:ascii="Times New Roman" w:eastAsia="Times New Roman" w:hAnsi="Times New Roman" w:cs="Times New Roman"/>
          <w:sz w:val="28"/>
          <w:szCs w:val="28"/>
        </w:rPr>
        <w:t>: «…неведомое ни на суше, ни в пучинах вод,</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старательно работает над телячьей ножкой</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загадочнейшее существо». Гипертрофированная телесность </w:t>
      </w:r>
      <w:r w:rsidR="00A4138B" w:rsidRPr="00DE6583">
        <w:rPr>
          <w:rFonts w:ascii="Times New Roman" w:eastAsia="Times New Roman" w:hAnsi="Times New Roman" w:cs="Times New Roman"/>
          <w:sz w:val="28"/>
          <w:szCs w:val="28"/>
        </w:rPr>
        <w:t xml:space="preserve">существа </w:t>
      </w:r>
      <w:r w:rsidRPr="00DE6583">
        <w:rPr>
          <w:rFonts w:ascii="Times New Roman" w:eastAsia="Times New Roman" w:hAnsi="Times New Roman" w:cs="Times New Roman"/>
          <w:sz w:val="28"/>
          <w:szCs w:val="28"/>
        </w:rPr>
        <w:t>связ</w:t>
      </w:r>
      <w:r w:rsidR="00A4138B" w:rsidRPr="00DE6583">
        <w:rPr>
          <w:rFonts w:ascii="Times New Roman" w:eastAsia="Times New Roman" w:hAnsi="Times New Roman" w:cs="Times New Roman"/>
          <w:sz w:val="28"/>
          <w:szCs w:val="28"/>
        </w:rPr>
        <w:t>ана</w:t>
      </w:r>
      <w:r w:rsidRPr="00DE6583">
        <w:rPr>
          <w:rFonts w:ascii="Times New Roman" w:eastAsia="Times New Roman" w:hAnsi="Times New Roman" w:cs="Times New Roman"/>
          <w:sz w:val="28"/>
          <w:szCs w:val="28"/>
        </w:rPr>
        <w:t xml:space="preserve"> с употреблением им пищи («Только колышутся спадающие на плечи</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мягкие складки лоснящихся щек»). </w:t>
      </w:r>
      <w:r w:rsidR="00A4138B" w:rsidRPr="00DE6583">
        <w:rPr>
          <w:rFonts w:ascii="Times New Roman" w:eastAsia="Times New Roman" w:hAnsi="Times New Roman" w:cs="Times New Roman"/>
          <w:sz w:val="28"/>
          <w:szCs w:val="28"/>
        </w:rPr>
        <w:t xml:space="preserve">Но </w:t>
      </w:r>
      <w:r w:rsidRPr="00DE6583">
        <w:rPr>
          <w:rFonts w:ascii="Times New Roman" w:eastAsia="Times New Roman" w:hAnsi="Times New Roman" w:cs="Times New Roman"/>
          <w:sz w:val="28"/>
          <w:szCs w:val="28"/>
        </w:rPr>
        <w:t>его способност</w:t>
      </w:r>
      <w:r w:rsidR="00A4138B" w:rsidRPr="00DE6583">
        <w:rPr>
          <w:rFonts w:ascii="Times New Roman" w:eastAsia="Times New Roman" w:hAnsi="Times New Roman" w:cs="Times New Roman"/>
          <w:sz w:val="28"/>
          <w:szCs w:val="28"/>
        </w:rPr>
        <w:t>ь</w:t>
      </w:r>
      <w:r w:rsidRPr="00DE6583">
        <w:rPr>
          <w:rFonts w:ascii="Times New Roman" w:eastAsia="Times New Roman" w:hAnsi="Times New Roman" w:cs="Times New Roman"/>
          <w:sz w:val="28"/>
          <w:szCs w:val="28"/>
        </w:rPr>
        <w:t xml:space="preserve"> к принятию пищи и дыханию</w:t>
      </w:r>
      <w:r w:rsidR="00A4138B" w:rsidRPr="00DE6583">
        <w:rPr>
          <w:rFonts w:ascii="Times New Roman" w:eastAsia="Times New Roman" w:hAnsi="Times New Roman" w:cs="Times New Roman"/>
          <w:sz w:val="28"/>
          <w:szCs w:val="28"/>
        </w:rPr>
        <w:t>, которые служат</w:t>
      </w:r>
      <w:r w:rsidRPr="00DE6583">
        <w:rPr>
          <w:rFonts w:ascii="Times New Roman" w:eastAsia="Times New Roman" w:hAnsi="Times New Roman" w:cs="Times New Roman"/>
          <w:sz w:val="28"/>
          <w:szCs w:val="28"/>
        </w:rPr>
        <w:t xml:space="preserve"> </w:t>
      </w:r>
      <w:r w:rsidRPr="00DE6583">
        <w:rPr>
          <w:rFonts w:ascii="Times New Roman" w:eastAsia="Times New Roman" w:hAnsi="Times New Roman" w:cs="Times New Roman"/>
          <w:strike/>
          <w:sz w:val="28"/>
          <w:szCs w:val="28"/>
        </w:rPr>
        <w:t>как</w:t>
      </w:r>
      <w:r w:rsidRPr="00DE6583">
        <w:rPr>
          <w:rFonts w:ascii="Times New Roman" w:eastAsia="Times New Roman" w:hAnsi="Times New Roman" w:cs="Times New Roman"/>
          <w:sz w:val="28"/>
          <w:szCs w:val="28"/>
        </w:rPr>
        <w:t xml:space="preserve"> маркер</w:t>
      </w:r>
      <w:r w:rsidR="00A4138B" w:rsidRPr="00DE6583">
        <w:rPr>
          <w:rFonts w:ascii="Times New Roman" w:eastAsia="Times New Roman" w:hAnsi="Times New Roman" w:cs="Times New Roman"/>
          <w:sz w:val="28"/>
          <w:szCs w:val="28"/>
        </w:rPr>
        <w:t>ами</w:t>
      </w:r>
      <w:r w:rsidRPr="00DE6583">
        <w:rPr>
          <w:rFonts w:ascii="Times New Roman" w:eastAsia="Times New Roman" w:hAnsi="Times New Roman" w:cs="Times New Roman"/>
          <w:sz w:val="28"/>
          <w:szCs w:val="28"/>
        </w:rPr>
        <w:t xml:space="preserve"> живого существа</w:t>
      </w:r>
      <w:r w:rsidR="00A4138B"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ставятся под сомнение, он</w:t>
      </w:r>
      <w:r w:rsidR="00A4138B" w:rsidRPr="00DE6583">
        <w:rPr>
          <w:rFonts w:ascii="Times New Roman" w:eastAsia="Times New Roman" w:hAnsi="Times New Roman" w:cs="Times New Roman"/>
          <w:sz w:val="28"/>
          <w:szCs w:val="28"/>
        </w:rPr>
        <w:t>о</w:t>
      </w:r>
      <w:r w:rsidRPr="00DE6583">
        <w:rPr>
          <w:rFonts w:ascii="Times New Roman" w:eastAsia="Times New Roman" w:hAnsi="Times New Roman" w:cs="Times New Roman"/>
          <w:sz w:val="28"/>
          <w:szCs w:val="28"/>
        </w:rPr>
        <w:t xml:space="preserve"> </w:t>
      </w:r>
      <w:proofErr w:type="spellStart"/>
      <w:r w:rsidRPr="00DE6583">
        <w:rPr>
          <w:rFonts w:ascii="Times New Roman" w:eastAsia="Times New Roman" w:hAnsi="Times New Roman" w:cs="Times New Roman"/>
          <w:sz w:val="28"/>
          <w:szCs w:val="28"/>
        </w:rPr>
        <w:t>опредмечивается</w:t>
      </w:r>
      <w:proofErr w:type="spellEnd"/>
      <w:proofErr w:type="gramStart"/>
      <w:r w:rsidRPr="00DE6583">
        <w:rPr>
          <w:rFonts w:ascii="Times New Roman" w:eastAsia="Times New Roman" w:hAnsi="Times New Roman" w:cs="Times New Roman"/>
          <w:strike/>
          <w:sz w:val="28"/>
          <w:szCs w:val="28"/>
        </w:rPr>
        <w:t>,</w:t>
      </w:r>
      <w:r w:rsidRPr="00DE6583">
        <w:rPr>
          <w:rFonts w:ascii="Times New Roman" w:eastAsia="Times New Roman" w:hAnsi="Times New Roman" w:cs="Times New Roman"/>
          <w:sz w:val="28"/>
          <w:szCs w:val="28"/>
        </w:rPr>
        <w:t>: «</w:t>
      </w:r>
      <w:proofErr w:type="gramEnd"/>
      <w:r w:rsidRPr="00DE6583">
        <w:rPr>
          <w:rFonts w:ascii="Times New Roman" w:eastAsia="Times New Roman" w:hAnsi="Times New Roman" w:cs="Times New Roman"/>
          <w:sz w:val="28"/>
          <w:szCs w:val="28"/>
        </w:rPr>
        <w:t xml:space="preserve">Два аршина </w:t>
      </w:r>
      <w:proofErr w:type="spellStart"/>
      <w:r w:rsidRPr="00DE6583">
        <w:rPr>
          <w:rFonts w:ascii="Times New Roman" w:eastAsia="Times New Roman" w:hAnsi="Times New Roman" w:cs="Times New Roman"/>
          <w:sz w:val="28"/>
          <w:szCs w:val="28"/>
        </w:rPr>
        <w:t>безлицого</w:t>
      </w:r>
      <w:proofErr w:type="spellEnd"/>
      <w:r w:rsidRPr="00DE6583">
        <w:rPr>
          <w:rFonts w:ascii="Times New Roman" w:eastAsia="Times New Roman" w:hAnsi="Times New Roman" w:cs="Times New Roman"/>
          <w:sz w:val="28"/>
          <w:szCs w:val="28"/>
        </w:rPr>
        <w:t xml:space="preserve"> розоватого теста». </w:t>
      </w:r>
      <w:r w:rsidRPr="00DE6583">
        <w:rPr>
          <w:rFonts w:ascii="Times New Roman" w:eastAsia="Times New Roman" w:hAnsi="Times New Roman" w:cs="Times New Roman"/>
          <w:sz w:val="28"/>
          <w:szCs w:val="28"/>
        </w:rPr>
        <w:br/>
      </w:r>
      <w:r w:rsidR="00A4138B" w:rsidRPr="00DE6583">
        <w:rPr>
          <w:rFonts w:ascii="Times New Roman" w:eastAsia="Times New Roman" w:hAnsi="Times New Roman" w:cs="Times New Roman"/>
          <w:sz w:val="28"/>
          <w:szCs w:val="28"/>
        </w:rPr>
        <w:t>Причина о</w:t>
      </w:r>
      <w:r w:rsidRPr="00DE6583">
        <w:rPr>
          <w:rFonts w:ascii="Times New Roman" w:eastAsia="Times New Roman" w:hAnsi="Times New Roman" w:cs="Times New Roman"/>
          <w:sz w:val="28"/>
          <w:szCs w:val="28"/>
        </w:rPr>
        <w:t>диночеств</w:t>
      </w:r>
      <w:r w:rsidR="00A4138B" w:rsidRPr="00DE6583">
        <w:rPr>
          <w:rFonts w:ascii="Times New Roman" w:eastAsia="Times New Roman" w:hAnsi="Times New Roman" w:cs="Times New Roman"/>
          <w:sz w:val="28"/>
          <w:szCs w:val="28"/>
        </w:rPr>
        <w:t>а</w:t>
      </w:r>
      <w:r w:rsidRPr="00DE6583">
        <w:rPr>
          <w:rFonts w:ascii="Times New Roman" w:eastAsia="Times New Roman" w:hAnsi="Times New Roman" w:cs="Times New Roman"/>
          <w:sz w:val="28"/>
          <w:szCs w:val="28"/>
        </w:rPr>
        <w:t xml:space="preserve"> лирического героя</w:t>
      </w:r>
      <w:r w:rsidR="00BE206E" w:rsidRPr="00DE6583">
        <w:rPr>
          <w:rFonts w:ascii="Times New Roman" w:eastAsia="Times New Roman" w:hAnsi="Times New Roman" w:cs="Times New Roman"/>
          <w:sz w:val="28"/>
          <w:szCs w:val="28"/>
        </w:rPr>
        <w:t xml:space="preserve"> </w:t>
      </w:r>
      <w:r w:rsidR="00A4138B" w:rsidRPr="00DE6583">
        <w:rPr>
          <w:rFonts w:ascii="Times New Roman" w:eastAsia="Times New Roman" w:hAnsi="Times New Roman" w:cs="Times New Roman"/>
          <w:sz w:val="28"/>
          <w:szCs w:val="28"/>
        </w:rPr>
        <w:t xml:space="preserve">– </w:t>
      </w:r>
      <w:r w:rsidRPr="00DE6583">
        <w:rPr>
          <w:rFonts w:ascii="Times New Roman" w:eastAsia="Times New Roman" w:hAnsi="Times New Roman" w:cs="Times New Roman"/>
          <w:sz w:val="28"/>
          <w:szCs w:val="28"/>
        </w:rPr>
        <w:t>полно</w:t>
      </w:r>
      <w:r w:rsidR="00A4138B" w:rsidRPr="00DE6583">
        <w:rPr>
          <w:rFonts w:ascii="Times New Roman" w:eastAsia="Times New Roman" w:hAnsi="Times New Roman" w:cs="Times New Roman"/>
          <w:sz w:val="28"/>
          <w:szCs w:val="28"/>
        </w:rPr>
        <w:t>е</w:t>
      </w:r>
      <w:r w:rsidRPr="00DE6583">
        <w:rPr>
          <w:rFonts w:ascii="Times New Roman" w:eastAsia="Times New Roman" w:hAnsi="Times New Roman" w:cs="Times New Roman"/>
          <w:sz w:val="28"/>
          <w:szCs w:val="28"/>
        </w:rPr>
        <w:t xml:space="preserve"> отсутстви</w:t>
      </w:r>
      <w:r w:rsidR="00A4138B" w:rsidRPr="00DE6583">
        <w:rPr>
          <w:rFonts w:ascii="Times New Roman" w:eastAsia="Times New Roman" w:hAnsi="Times New Roman" w:cs="Times New Roman"/>
          <w:sz w:val="28"/>
          <w:szCs w:val="28"/>
        </w:rPr>
        <w:t>е</w:t>
      </w:r>
      <w:r w:rsidRPr="00DE6583">
        <w:rPr>
          <w:rFonts w:ascii="Times New Roman" w:eastAsia="Times New Roman" w:hAnsi="Times New Roman" w:cs="Times New Roman"/>
          <w:sz w:val="28"/>
          <w:szCs w:val="28"/>
        </w:rPr>
        <w:t xml:space="preserve"> людей, в </w:t>
      </w:r>
      <w:r w:rsidRPr="00DE6583">
        <w:rPr>
          <w:rFonts w:ascii="Times New Roman" w:eastAsia="Times New Roman" w:hAnsi="Times New Roman" w:cs="Times New Roman"/>
          <w:sz w:val="28"/>
          <w:szCs w:val="28"/>
        </w:rPr>
        <w:lastRenderedPageBreak/>
        <w:t>отчаян</w:t>
      </w:r>
      <w:r w:rsidR="00A4138B" w:rsidRPr="00DE6583">
        <w:rPr>
          <w:rFonts w:ascii="Times New Roman" w:eastAsia="Times New Roman" w:hAnsi="Times New Roman" w:cs="Times New Roman"/>
          <w:sz w:val="28"/>
          <w:szCs w:val="28"/>
        </w:rPr>
        <w:t>ии он готов нанести себе физический вред, и это</w:t>
      </w:r>
      <w:r w:rsidR="009E3F4C" w:rsidRPr="00DE6583">
        <w:rPr>
          <w:rFonts w:ascii="Times New Roman" w:eastAsia="Times New Roman" w:hAnsi="Times New Roman" w:cs="Times New Roman"/>
          <w:sz w:val="28"/>
          <w:szCs w:val="28"/>
        </w:rPr>
        <w:t>т</w:t>
      </w:r>
      <w:r w:rsidR="00A4138B" w:rsidRPr="00DE6583">
        <w:rPr>
          <w:rFonts w:ascii="Times New Roman" w:eastAsia="Times New Roman" w:hAnsi="Times New Roman" w:cs="Times New Roman"/>
          <w:sz w:val="28"/>
          <w:szCs w:val="28"/>
        </w:rPr>
        <w:t xml:space="preserve"> </w:t>
      </w:r>
      <w:r w:rsidR="009E3F4C" w:rsidRPr="00DE6583">
        <w:rPr>
          <w:rFonts w:ascii="Times New Roman" w:eastAsia="Times New Roman" w:hAnsi="Times New Roman" w:cs="Times New Roman"/>
          <w:sz w:val="28"/>
          <w:szCs w:val="28"/>
        </w:rPr>
        <w:t xml:space="preserve">театральный жест </w:t>
      </w:r>
      <w:r w:rsidR="00A4138B" w:rsidRPr="00DE6583">
        <w:rPr>
          <w:rFonts w:ascii="Times New Roman" w:eastAsia="Times New Roman" w:hAnsi="Times New Roman" w:cs="Times New Roman"/>
          <w:sz w:val="28"/>
          <w:szCs w:val="28"/>
        </w:rPr>
        <w:t>сопряжен с телесным выражением эмоций</w:t>
      </w:r>
      <w:r w:rsidR="009E3F4C" w:rsidRPr="00DE6583">
        <w:rPr>
          <w:rFonts w:ascii="Times New Roman" w:eastAsia="Times New Roman" w:hAnsi="Times New Roman" w:cs="Times New Roman"/>
          <w:sz w:val="28"/>
          <w:szCs w:val="28"/>
        </w:rPr>
        <w:t>:</w:t>
      </w:r>
      <w:r w:rsidR="00BE206E" w:rsidRPr="00DE6583">
        <w:rPr>
          <w:rFonts w:ascii="Times New Roman" w:eastAsia="Times New Roman" w:hAnsi="Times New Roman" w:cs="Times New Roman"/>
          <w:sz w:val="28"/>
          <w:szCs w:val="28"/>
        </w:rPr>
        <w:t xml:space="preserve"> </w:t>
      </w:r>
      <w:r w:rsidRPr="00DE6583">
        <w:rPr>
          <w:rFonts w:ascii="Times New Roman" w:eastAsia="Times New Roman" w:hAnsi="Times New Roman" w:cs="Times New Roman"/>
          <w:sz w:val="28"/>
          <w:szCs w:val="28"/>
        </w:rPr>
        <w:t>«Брошусь на землю,</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камня корою</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в кровь лицо изотру…». </w:t>
      </w:r>
      <w:r w:rsidR="00BE206E" w:rsidRPr="00DE6583">
        <w:rPr>
          <w:rFonts w:ascii="Times New Roman" w:eastAsia="Times New Roman" w:hAnsi="Times New Roman" w:cs="Times New Roman"/>
          <w:sz w:val="28"/>
          <w:szCs w:val="28"/>
        </w:rPr>
        <w:t>В</w:t>
      </w:r>
      <w:r w:rsidR="009E3F4C" w:rsidRPr="00DE6583">
        <w:rPr>
          <w:rFonts w:ascii="Times New Roman" w:eastAsia="Times New Roman" w:hAnsi="Times New Roman" w:cs="Times New Roman"/>
          <w:sz w:val="28"/>
          <w:szCs w:val="28"/>
        </w:rPr>
        <w:t xml:space="preserve"> поисках возможности </w:t>
      </w:r>
      <w:r w:rsidRPr="00DE6583">
        <w:rPr>
          <w:rFonts w:ascii="Times New Roman" w:eastAsia="Times New Roman" w:hAnsi="Times New Roman" w:cs="Times New Roman"/>
          <w:sz w:val="28"/>
          <w:szCs w:val="28"/>
        </w:rPr>
        <w:t xml:space="preserve">сближения лирический герой отдает предпочтение предметному миру, обнаруживая в нем больше духовного, чем </w:t>
      </w:r>
      <w:proofErr w:type="gramStart"/>
      <w:r w:rsidRPr="00DE6583">
        <w:rPr>
          <w:rFonts w:ascii="Times New Roman" w:eastAsia="Times New Roman" w:hAnsi="Times New Roman" w:cs="Times New Roman"/>
          <w:sz w:val="28"/>
          <w:szCs w:val="28"/>
        </w:rPr>
        <w:t>в</w:t>
      </w:r>
      <w:proofErr w:type="gramEnd"/>
      <w:r w:rsidRPr="00DE6583">
        <w:rPr>
          <w:rFonts w:ascii="Times New Roman" w:eastAsia="Times New Roman" w:hAnsi="Times New Roman" w:cs="Times New Roman"/>
          <w:sz w:val="28"/>
          <w:szCs w:val="28"/>
        </w:rPr>
        <w:t xml:space="preserve"> человеческом: «Истомившимися по ласке губами тысячью поцелуев</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покрою</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умную </w:t>
      </w:r>
      <w:proofErr w:type="gramStart"/>
      <w:r w:rsidRPr="00DE6583">
        <w:rPr>
          <w:rFonts w:ascii="Times New Roman" w:eastAsia="Times New Roman" w:hAnsi="Times New Roman" w:cs="Times New Roman"/>
          <w:sz w:val="28"/>
          <w:szCs w:val="28"/>
        </w:rPr>
        <w:t>морду</w:t>
      </w:r>
      <w:proofErr w:type="gramEnd"/>
      <w:r w:rsidRPr="00DE6583">
        <w:rPr>
          <w:rFonts w:ascii="Times New Roman" w:eastAsia="Times New Roman" w:hAnsi="Times New Roman" w:cs="Times New Roman"/>
          <w:sz w:val="28"/>
          <w:szCs w:val="28"/>
        </w:rPr>
        <w:t xml:space="preserve"> трамвая». Отказываясь от </w:t>
      </w:r>
      <w:r w:rsidR="00A4138B" w:rsidRPr="00DE6583">
        <w:rPr>
          <w:rFonts w:ascii="Times New Roman" w:eastAsia="Times New Roman" w:hAnsi="Times New Roman" w:cs="Times New Roman"/>
          <w:sz w:val="28"/>
          <w:szCs w:val="28"/>
        </w:rPr>
        <w:t xml:space="preserve">обширного </w:t>
      </w:r>
      <w:r w:rsidRPr="00DE6583">
        <w:rPr>
          <w:rFonts w:ascii="Times New Roman" w:eastAsia="Times New Roman" w:hAnsi="Times New Roman" w:cs="Times New Roman"/>
          <w:sz w:val="28"/>
          <w:szCs w:val="28"/>
        </w:rPr>
        <w:t xml:space="preserve">общественного пространства, герой избирает </w:t>
      </w:r>
      <w:proofErr w:type="gramStart"/>
      <w:r w:rsidRPr="00DE6583">
        <w:rPr>
          <w:rFonts w:ascii="Times New Roman" w:eastAsia="Times New Roman" w:hAnsi="Times New Roman" w:cs="Times New Roman"/>
          <w:sz w:val="28"/>
          <w:szCs w:val="28"/>
        </w:rPr>
        <w:t>локальное</w:t>
      </w:r>
      <w:proofErr w:type="gramEnd"/>
      <w:r w:rsidRPr="00DE6583">
        <w:rPr>
          <w:rFonts w:ascii="Times New Roman" w:eastAsia="Times New Roman" w:hAnsi="Times New Roman" w:cs="Times New Roman"/>
          <w:sz w:val="28"/>
          <w:szCs w:val="28"/>
        </w:rPr>
        <w:t>, замкнутое, и возвращается домой: «В дом уйду.</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Прилипну к обоям». Итогом произведения становится в хроникальной манере утверждаемое отсутствие в Петрограде «красивых людей» к 1916 году. </w:t>
      </w:r>
    </w:p>
    <w:p w:rsidR="0082272C" w:rsidRPr="00DE6583" w:rsidRDefault="00DC3C76"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hAnsi="Times New Roman" w:cs="Times New Roman"/>
          <w:sz w:val="28"/>
          <w:szCs w:val="28"/>
        </w:rPr>
        <w:t xml:space="preserve">Телесные образы широко представлены </w:t>
      </w:r>
      <w:r w:rsidR="009E3F4C" w:rsidRPr="00DE6583">
        <w:rPr>
          <w:rFonts w:ascii="Times New Roman" w:hAnsi="Times New Roman" w:cs="Times New Roman"/>
          <w:sz w:val="28"/>
          <w:szCs w:val="28"/>
        </w:rPr>
        <w:t xml:space="preserve">и в тех </w:t>
      </w:r>
      <w:r w:rsidRPr="00DE6583">
        <w:rPr>
          <w:rFonts w:ascii="Times New Roman" w:hAnsi="Times New Roman" w:cs="Times New Roman"/>
          <w:sz w:val="28"/>
          <w:szCs w:val="28"/>
        </w:rPr>
        <w:t xml:space="preserve">произведениях Маяковского, </w:t>
      </w:r>
      <w:r w:rsidR="009E3F4C" w:rsidRPr="00DE6583">
        <w:rPr>
          <w:rFonts w:ascii="Times New Roman" w:hAnsi="Times New Roman" w:cs="Times New Roman"/>
          <w:sz w:val="28"/>
          <w:szCs w:val="28"/>
        </w:rPr>
        <w:t xml:space="preserve">где с ними не связана </w:t>
      </w:r>
      <w:r w:rsidRPr="00DE6583">
        <w:rPr>
          <w:rFonts w:ascii="Times New Roman" w:hAnsi="Times New Roman" w:cs="Times New Roman"/>
          <w:sz w:val="28"/>
          <w:szCs w:val="28"/>
        </w:rPr>
        <w:t>основ</w:t>
      </w:r>
      <w:r w:rsidR="009E3F4C" w:rsidRPr="00DE6583">
        <w:rPr>
          <w:rFonts w:ascii="Times New Roman" w:hAnsi="Times New Roman" w:cs="Times New Roman"/>
          <w:sz w:val="28"/>
          <w:szCs w:val="28"/>
        </w:rPr>
        <w:t>а</w:t>
      </w:r>
      <w:r w:rsidRPr="00DE6583">
        <w:rPr>
          <w:rFonts w:ascii="Times New Roman" w:hAnsi="Times New Roman" w:cs="Times New Roman"/>
          <w:sz w:val="28"/>
          <w:szCs w:val="28"/>
        </w:rPr>
        <w:t xml:space="preserve"> лирического сюжета. Так, </w:t>
      </w:r>
      <w:r w:rsidR="009E3F4C" w:rsidRPr="00DE6583">
        <w:rPr>
          <w:rFonts w:ascii="Times New Roman" w:hAnsi="Times New Roman" w:cs="Times New Roman"/>
          <w:sz w:val="28"/>
          <w:szCs w:val="28"/>
        </w:rPr>
        <w:t xml:space="preserve">в </w:t>
      </w:r>
      <w:r w:rsidRPr="00DE6583">
        <w:rPr>
          <w:rFonts w:ascii="Times New Roman" w:eastAsia="Times New Roman" w:hAnsi="Times New Roman" w:cs="Times New Roman"/>
          <w:sz w:val="28"/>
          <w:szCs w:val="28"/>
        </w:rPr>
        <w:t>стихотворени</w:t>
      </w:r>
      <w:r w:rsidR="009E3F4C" w:rsidRPr="00DE6583">
        <w:rPr>
          <w:rFonts w:ascii="Times New Roman" w:eastAsia="Times New Roman" w:hAnsi="Times New Roman" w:cs="Times New Roman"/>
          <w:sz w:val="28"/>
          <w:szCs w:val="28"/>
        </w:rPr>
        <w:t>и</w:t>
      </w:r>
      <w:r w:rsidRPr="00DE6583">
        <w:rPr>
          <w:rFonts w:ascii="Times New Roman" w:eastAsia="Times New Roman" w:hAnsi="Times New Roman" w:cs="Times New Roman"/>
          <w:sz w:val="28"/>
          <w:szCs w:val="28"/>
        </w:rPr>
        <w:t xml:space="preserve"> </w:t>
      </w:r>
      <w:r w:rsidR="009E3F4C" w:rsidRPr="00DE6583">
        <w:rPr>
          <w:rFonts w:ascii="Times New Roman" w:eastAsia="Times New Roman" w:hAnsi="Times New Roman" w:cs="Times New Roman"/>
          <w:sz w:val="28"/>
          <w:szCs w:val="28"/>
        </w:rPr>
        <w:t xml:space="preserve">1915 года </w:t>
      </w:r>
      <w:r w:rsidRPr="00DE6583">
        <w:rPr>
          <w:rFonts w:ascii="Times New Roman" w:eastAsia="Times New Roman" w:hAnsi="Times New Roman" w:cs="Times New Roman"/>
          <w:sz w:val="28"/>
          <w:szCs w:val="28"/>
        </w:rPr>
        <w:t>«Великолепные нелепости»</w:t>
      </w:r>
      <w:r w:rsidR="00D948B1" w:rsidRPr="00DE6583">
        <w:rPr>
          <w:rFonts w:ascii="Times New Roman" w:eastAsia="Times New Roman" w:hAnsi="Times New Roman" w:cs="Times New Roman"/>
          <w:sz w:val="28"/>
          <w:szCs w:val="28"/>
        </w:rPr>
        <w:t xml:space="preserve"> </w:t>
      </w:r>
      <w:r w:rsidR="00D948B1" w:rsidRPr="00DE6583">
        <w:rPr>
          <w:rFonts w:ascii="Times New Roman" w:hAnsi="Times New Roman" w:cs="Times New Roman"/>
          <w:sz w:val="28"/>
          <w:szCs w:val="28"/>
        </w:rPr>
        <w:t>(</w:t>
      </w:r>
      <w:r w:rsidR="00D948B1" w:rsidRPr="00DE6583">
        <w:rPr>
          <w:rFonts w:ascii="Times New Roman" w:hAnsi="Times New Roman" w:cs="Times New Roman"/>
          <w:sz w:val="28"/>
          <w:szCs w:val="28"/>
          <w:lang w:val="en-US"/>
        </w:rPr>
        <w:t>I</w:t>
      </w:r>
      <w:r w:rsidR="00D948B1" w:rsidRPr="00DE6583">
        <w:rPr>
          <w:rFonts w:ascii="Times New Roman" w:hAnsi="Times New Roman" w:cs="Times New Roman"/>
          <w:sz w:val="28"/>
          <w:szCs w:val="28"/>
        </w:rPr>
        <w:t>, 62</w:t>
      </w:r>
      <w:r w:rsidR="009E3F4C" w:rsidRPr="00DE6583">
        <w:rPr>
          <w:rFonts w:ascii="Times New Roman" w:hAnsi="Times New Roman" w:cs="Times New Roman"/>
          <w:sz w:val="28"/>
          <w:szCs w:val="28"/>
        </w:rPr>
        <w:t>—63</w:t>
      </w:r>
      <w:r w:rsidR="00D948B1" w:rsidRPr="00DE6583">
        <w:rPr>
          <w:rFonts w:ascii="Times New Roman" w:hAnsi="Times New Roman" w:cs="Times New Roman"/>
          <w:sz w:val="28"/>
          <w:szCs w:val="28"/>
        </w:rPr>
        <w:t>)</w:t>
      </w:r>
      <w:r w:rsidRPr="00DE6583">
        <w:rPr>
          <w:rFonts w:ascii="Times New Roman" w:eastAsia="Times New Roman" w:hAnsi="Times New Roman" w:cs="Times New Roman"/>
          <w:sz w:val="28"/>
          <w:szCs w:val="28"/>
        </w:rPr>
        <w:t xml:space="preserve"> ужасы реальной войны </w:t>
      </w:r>
      <w:r w:rsidR="009E3F4C" w:rsidRPr="00DE6583">
        <w:rPr>
          <w:rFonts w:ascii="Times New Roman" w:eastAsia="Times New Roman" w:hAnsi="Times New Roman" w:cs="Times New Roman"/>
          <w:sz w:val="28"/>
          <w:szCs w:val="28"/>
        </w:rPr>
        <w:t xml:space="preserve">с желчной иронией подаются как </w:t>
      </w:r>
      <w:r w:rsidRPr="00DE6583">
        <w:rPr>
          <w:rFonts w:ascii="Times New Roman" w:eastAsia="Times New Roman" w:hAnsi="Times New Roman" w:cs="Times New Roman"/>
          <w:sz w:val="28"/>
          <w:szCs w:val="28"/>
        </w:rPr>
        <w:t>бутафори</w:t>
      </w:r>
      <w:r w:rsidR="009E3F4C" w:rsidRPr="00DE6583">
        <w:rPr>
          <w:rFonts w:ascii="Times New Roman" w:eastAsia="Times New Roman" w:hAnsi="Times New Roman" w:cs="Times New Roman"/>
          <w:sz w:val="28"/>
          <w:szCs w:val="28"/>
        </w:rPr>
        <w:t>я</w:t>
      </w:r>
      <w:r w:rsidRPr="00DE6583">
        <w:rPr>
          <w:rFonts w:ascii="Times New Roman" w:eastAsia="Times New Roman" w:hAnsi="Times New Roman" w:cs="Times New Roman"/>
          <w:sz w:val="28"/>
          <w:szCs w:val="28"/>
        </w:rPr>
        <w:t xml:space="preserve"> и игр</w:t>
      </w:r>
      <w:r w:rsidR="009E3F4C" w:rsidRPr="00DE6583">
        <w:rPr>
          <w:rFonts w:ascii="Times New Roman" w:eastAsia="Times New Roman" w:hAnsi="Times New Roman" w:cs="Times New Roman"/>
          <w:sz w:val="28"/>
          <w:szCs w:val="28"/>
        </w:rPr>
        <w:t>а</w:t>
      </w:r>
      <w:r w:rsidRPr="00DE6583">
        <w:rPr>
          <w:rFonts w:ascii="Times New Roman" w:eastAsia="Times New Roman" w:hAnsi="Times New Roman" w:cs="Times New Roman"/>
          <w:sz w:val="28"/>
          <w:szCs w:val="28"/>
        </w:rPr>
        <w:t xml:space="preserve">. </w:t>
      </w:r>
      <w:proofErr w:type="gramStart"/>
      <w:r w:rsidRPr="00DE6583">
        <w:rPr>
          <w:rFonts w:ascii="Times New Roman" w:eastAsia="Times New Roman" w:hAnsi="Times New Roman" w:cs="Times New Roman"/>
          <w:sz w:val="28"/>
          <w:szCs w:val="28"/>
        </w:rPr>
        <w:t xml:space="preserve">Телесные ужасы войны </w:t>
      </w:r>
      <w:r w:rsidR="009E3F4C" w:rsidRPr="00DE6583">
        <w:rPr>
          <w:rFonts w:ascii="Times New Roman" w:eastAsia="Times New Roman" w:hAnsi="Times New Roman" w:cs="Times New Roman"/>
          <w:sz w:val="28"/>
          <w:szCs w:val="28"/>
        </w:rPr>
        <w:t xml:space="preserve">выдаются за </w:t>
      </w:r>
      <w:r w:rsidRPr="00DE6583">
        <w:rPr>
          <w:rFonts w:ascii="Times New Roman" w:eastAsia="Times New Roman" w:hAnsi="Times New Roman" w:cs="Times New Roman"/>
          <w:sz w:val="28"/>
          <w:szCs w:val="28"/>
        </w:rPr>
        <w:t>бутафор</w:t>
      </w:r>
      <w:r w:rsidR="009E3F4C" w:rsidRPr="00DE6583">
        <w:rPr>
          <w:rFonts w:ascii="Times New Roman" w:eastAsia="Times New Roman" w:hAnsi="Times New Roman" w:cs="Times New Roman"/>
          <w:sz w:val="28"/>
          <w:szCs w:val="28"/>
        </w:rPr>
        <w:t>ские</w:t>
      </w:r>
      <w:r w:rsidRPr="00DE6583">
        <w:rPr>
          <w:rFonts w:ascii="Times New Roman" w:eastAsia="Times New Roman" w:hAnsi="Times New Roman" w:cs="Times New Roman"/>
          <w:sz w:val="28"/>
          <w:szCs w:val="28"/>
        </w:rPr>
        <w:t xml:space="preserve">, кровь </w:t>
      </w:r>
      <w:proofErr w:type="spellStart"/>
      <w:r w:rsidRPr="00DE6583">
        <w:rPr>
          <w:rFonts w:ascii="Times New Roman" w:eastAsia="Times New Roman" w:hAnsi="Times New Roman" w:cs="Times New Roman"/>
          <w:sz w:val="28"/>
          <w:szCs w:val="28"/>
        </w:rPr>
        <w:t>опредмечивается</w:t>
      </w:r>
      <w:proofErr w:type="spellEnd"/>
      <w:r w:rsidRPr="00DE6583">
        <w:rPr>
          <w:rFonts w:ascii="Times New Roman" w:eastAsia="Times New Roman" w:hAnsi="Times New Roman" w:cs="Times New Roman"/>
          <w:sz w:val="28"/>
          <w:szCs w:val="28"/>
        </w:rPr>
        <w:t>, становясь цветком – гвоздикой.</w:t>
      </w:r>
      <w:proofErr w:type="gramEnd"/>
      <w:r w:rsidRPr="00DE6583">
        <w:rPr>
          <w:rFonts w:ascii="Times New Roman" w:eastAsia="Times New Roman" w:hAnsi="Times New Roman" w:cs="Times New Roman"/>
          <w:sz w:val="28"/>
          <w:szCs w:val="28"/>
        </w:rPr>
        <w:t xml:space="preserve"> Обратной процедуре подвергаются пушки и траншеи, соединяясь в единый организм, обретая телесность, </w:t>
      </w:r>
      <w:r w:rsidR="009E3F4C" w:rsidRPr="00DE6583">
        <w:rPr>
          <w:rFonts w:ascii="Times New Roman" w:eastAsia="Times New Roman" w:hAnsi="Times New Roman" w:cs="Times New Roman"/>
          <w:sz w:val="28"/>
          <w:szCs w:val="28"/>
        </w:rPr>
        <w:t xml:space="preserve">обладающую </w:t>
      </w:r>
      <w:r w:rsidRPr="00DE6583">
        <w:rPr>
          <w:rFonts w:ascii="Times New Roman" w:eastAsia="Times New Roman" w:hAnsi="Times New Roman" w:cs="Times New Roman"/>
          <w:sz w:val="28"/>
          <w:szCs w:val="28"/>
        </w:rPr>
        <w:t>собственной вол</w:t>
      </w:r>
      <w:r w:rsidR="009E3F4C" w:rsidRPr="00DE6583">
        <w:rPr>
          <w:rFonts w:ascii="Times New Roman" w:eastAsia="Times New Roman" w:hAnsi="Times New Roman" w:cs="Times New Roman"/>
          <w:sz w:val="28"/>
          <w:szCs w:val="28"/>
        </w:rPr>
        <w:t>ей</w:t>
      </w:r>
      <w:r w:rsidRPr="00DE6583">
        <w:rPr>
          <w:rFonts w:ascii="Times New Roman" w:eastAsia="Times New Roman" w:hAnsi="Times New Roman" w:cs="Times New Roman"/>
          <w:sz w:val="28"/>
          <w:szCs w:val="28"/>
        </w:rPr>
        <w:t>: «…у пушечных шей</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если не целоваться,</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то — для чего же</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обвиты руки траншей?». </w:t>
      </w:r>
      <w:r w:rsidR="009E3F4C" w:rsidRPr="00DE6583">
        <w:rPr>
          <w:rFonts w:ascii="Times New Roman" w:eastAsia="Times New Roman" w:hAnsi="Times New Roman" w:cs="Times New Roman"/>
          <w:sz w:val="28"/>
          <w:szCs w:val="28"/>
        </w:rPr>
        <w:t>Но а</w:t>
      </w:r>
      <w:r w:rsidRPr="00DE6583">
        <w:rPr>
          <w:rFonts w:ascii="Times New Roman" w:eastAsia="Times New Roman" w:hAnsi="Times New Roman" w:cs="Times New Roman"/>
          <w:sz w:val="28"/>
          <w:szCs w:val="28"/>
        </w:rPr>
        <w:t xml:space="preserve">тмосфера </w:t>
      </w:r>
      <w:r w:rsidR="009E3F4C" w:rsidRPr="00DE6583">
        <w:rPr>
          <w:rFonts w:ascii="Times New Roman" w:eastAsia="Times New Roman" w:hAnsi="Times New Roman" w:cs="Times New Roman"/>
          <w:sz w:val="28"/>
          <w:szCs w:val="28"/>
        </w:rPr>
        <w:t xml:space="preserve">все равно </w:t>
      </w:r>
      <w:r w:rsidRPr="00DE6583">
        <w:rPr>
          <w:rFonts w:ascii="Times New Roman" w:eastAsia="Times New Roman" w:hAnsi="Times New Roman" w:cs="Times New Roman"/>
          <w:sz w:val="28"/>
          <w:szCs w:val="28"/>
        </w:rPr>
        <w:t xml:space="preserve">пропитывается </w:t>
      </w:r>
      <w:r w:rsidR="0082272C" w:rsidRPr="00DE6583">
        <w:rPr>
          <w:rFonts w:ascii="Times New Roman" w:eastAsia="Times New Roman" w:hAnsi="Times New Roman" w:cs="Times New Roman"/>
          <w:sz w:val="28"/>
          <w:szCs w:val="28"/>
        </w:rPr>
        <w:t xml:space="preserve">телесной </w:t>
      </w:r>
      <w:r w:rsidRPr="00DE6583">
        <w:rPr>
          <w:rFonts w:ascii="Times New Roman" w:eastAsia="Times New Roman" w:hAnsi="Times New Roman" w:cs="Times New Roman"/>
          <w:sz w:val="28"/>
          <w:szCs w:val="28"/>
        </w:rPr>
        <w:t xml:space="preserve">патологией и болезненностью, соотносимой с растениями </w:t>
      </w:r>
      <w:proofErr w:type="gramStart"/>
      <w:r w:rsidRPr="00DE6583">
        <w:rPr>
          <w:rFonts w:ascii="Times New Roman" w:eastAsia="Times New Roman" w:hAnsi="Times New Roman" w:cs="Times New Roman"/>
          <w:sz w:val="28"/>
          <w:szCs w:val="28"/>
        </w:rPr>
        <w:t>в</w:t>
      </w:r>
      <w:proofErr w:type="gramEnd"/>
      <w:r w:rsidRPr="00DE6583">
        <w:rPr>
          <w:rFonts w:ascii="Times New Roman" w:eastAsia="Times New Roman" w:hAnsi="Times New Roman" w:cs="Times New Roman"/>
          <w:sz w:val="28"/>
          <w:szCs w:val="28"/>
        </w:rPr>
        <w:t xml:space="preserve"> цвету: «…одуряет </w:t>
      </w:r>
      <w:proofErr w:type="spellStart"/>
      <w:r w:rsidRPr="00DE6583">
        <w:rPr>
          <w:rFonts w:ascii="Times New Roman" w:eastAsia="Times New Roman" w:hAnsi="Times New Roman" w:cs="Times New Roman"/>
          <w:sz w:val="28"/>
          <w:szCs w:val="28"/>
        </w:rPr>
        <w:t>желтолистая</w:t>
      </w:r>
      <w:proofErr w:type="spellEnd"/>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на клумбах из убитых гангрена». </w:t>
      </w:r>
    </w:p>
    <w:p w:rsidR="0082272C" w:rsidRPr="00DE6583" w:rsidRDefault="003C5ED0"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В стихотворении «Мысли в призыв»</w:t>
      </w:r>
      <w:r w:rsidR="00D948B1" w:rsidRPr="00DE6583">
        <w:rPr>
          <w:rFonts w:ascii="Times New Roman" w:eastAsia="Times New Roman" w:hAnsi="Times New Roman" w:cs="Times New Roman"/>
          <w:sz w:val="28"/>
          <w:szCs w:val="28"/>
        </w:rPr>
        <w:t xml:space="preserve"> </w:t>
      </w:r>
      <w:r w:rsidR="00D948B1" w:rsidRPr="00DE6583">
        <w:rPr>
          <w:rFonts w:ascii="Times New Roman" w:hAnsi="Times New Roman" w:cs="Times New Roman"/>
          <w:sz w:val="28"/>
          <w:szCs w:val="28"/>
        </w:rPr>
        <w:t>(</w:t>
      </w:r>
      <w:r w:rsidR="00D948B1" w:rsidRPr="00DE6583">
        <w:rPr>
          <w:rFonts w:ascii="Times New Roman" w:hAnsi="Times New Roman" w:cs="Times New Roman"/>
          <w:sz w:val="28"/>
          <w:szCs w:val="28"/>
          <w:lang w:val="en-US"/>
        </w:rPr>
        <w:t>I</w:t>
      </w:r>
      <w:r w:rsidR="00D948B1" w:rsidRPr="00DE6583">
        <w:rPr>
          <w:rFonts w:ascii="Times New Roman" w:hAnsi="Times New Roman" w:cs="Times New Roman"/>
          <w:sz w:val="28"/>
          <w:szCs w:val="28"/>
        </w:rPr>
        <w:t>, 40</w:t>
      </w:r>
      <w:r w:rsidR="0082272C" w:rsidRPr="00DE6583">
        <w:rPr>
          <w:rFonts w:ascii="Times New Roman" w:hAnsi="Times New Roman" w:cs="Times New Roman"/>
          <w:sz w:val="28"/>
          <w:szCs w:val="28"/>
        </w:rPr>
        <w:t>—41</w:t>
      </w:r>
      <w:r w:rsidR="00D948B1" w:rsidRPr="00DE6583">
        <w:rPr>
          <w:rFonts w:ascii="Times New Roman" w:hAnsi="Times New Roman" w:cs="Times New Roman"/>
          <w:sz w:val="28"/>
          <w:szCs w:val="28"/>
        </w:rPr>
        <w:t>)</w:t>
      </w:r>
      <w:r w:rsidRPr="00DE6583">
        <w:rPr>
          <w:rFonts w:ascii="Times New Roman" w:eastAsia="Times New Roman" w:hAnsi="Times New Roman" w:cs="Times New Roman"/>
          <w:sz w:val="28"/>
          <w:szCs w:val="28"/>
        </w:rPr>
        <w:t xml:space="preserve"> 1914 года изображена череда телесных преобразований, связанных с отказом героя от чувств под влиянием войны. За физическим изменением следует качественное: тонкие чувства и расположенность к мистике, уступа</w:t>
      </w:r>
      <w:r w:rsidR="0082272C" w:rsidRPr="00DE6583">
        <w:rPr>
          <w:rFonts w:ascii="Times New Roman" w:eastAsia="Times New Roman" w:hAnsi="Times New Roman" w:cs="Times New Roman"/>
          <w:sz w:val="28"/>
          <w:szCs w:val="28"/>
        </w:rPr>
        <w:t>ют</w:t>
      </w:r>
      <w:r w:rsidRPr="00DE6583">
        <w:rPr>
          <w:rFonts w:ascii="Times New Roman" w:eastAsia="Times New Roman" w:hAnsi="Times New Roman" w:cs="Times New Roman"/>
          <w:sz w:val="28"/>
          <w:szCs w:val="28"/>
        </w:rPr>
        <w:t xml:space="preserve"> место душе-канату – тяжелой и жесткой («…и хоть гвоздь вбивай ей…»), телесно сильной. Насильственному преобразованию подвергается и сознание: обращаясь к собственной памяти, поэт описывает процедуру телесного извлечения </w:t>
      </w:r>
      <w:r w:rsidRPr="00DE6583">
        <w:rPr>
          <w:rFonts w:ascii="Times New Roman" w:eastAsia="Times New Roman" w:hAnsi="Times New Roman" w:cs="Times New Roman"/>
          <w:sz w:val="28"/>
          <w:szCs w:val="28"/>
        </w:rPr>
        <w:lastRenderedPageBreak/>
        <w:t>нежности из нее: «…вырвать с корнями…», завершая трансформацию убийством оживших, обретших самостоятельную волю нервов.</w:t>
      </w:r>
      <w:r w:rsidR="007D53F6" w:rsidRPr="00DE6583">
        <w:rPr>
          <w:rFonts w:ascii="Times New Roman" w:eastAsia="Times New Roman" w:hAnsi="Times New Roman" w:cs="Times New Roman"/>
          <w:sz w:val="28"/>
          <w:szCs w:val="28"/>
        </w:rPr>
        <w:t xml:space="preserve"> </w:t>
      </w:r>
    </w:p>
    <w:p w:rsidR="00C70C48" w:rsidRPr="00DE6583" w:rsidRDefault="003E0F7E"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Военные картины</w:t>
      </w:r>
      <w:r w:rsidR="007D53F6" w:rsidRPr="00DE6583">
        <w:rPr>
          <w:rFonts w:ascii="Times New Roman" w:eastAsia="Times New Roman" w:hAnsi="Times New Roman" w:cs="Times New Roman"/>
          <w:sz w:val="28"/>
          <w:szCs w:val="28"/>
        </w:rPr>
        <w:t xml:space="preserve"> </w:t>
      </w:r>
      <w:r w:rsidR="0082272C" w:rsidRPr="00DE6583">
        <w:rPr>
          <w:rFonts w:ascii="Times New Roman" w:eastAsia="Times New Roman" w:hAnsi="Times New Roman" w:cs="Times New Roman"/>
          <w:sz w:val="28"/>
          <w:szCs w:val="28"/>
        </w:rPr>
        <w:t xml:space="preserve">подаются с помощью </w:t>
      </w:r>
      <w:r w:rsidRPr="00DE6583">
        <w:rPr>
          <w:rFonts w:ascii="Times New Roman" w:eastAsia="Times New Roman" w:hAnsi="Times New Roman" w:cs="Times New Roman"/>
          <w:sz w:val="28"/>
          <w:szCs w:val="28"/>
        </w:rPr>
        <w:t>телесн</w:t>
      </w:r>
      <w:r w:rsidR="0082272C" w:rsidRPr="00DE6583">
        <w:rPr>
          <w:rFonts w:ascii="Times New Roman" w:eastAsia="Times New Roman" w:hAnsi="Times New Roman" w:cs="Times New Roman"/>
          <w:sz w:val="28"/>
          <w:szCs w:val="28"/>
        </w:rPr>
        <w:t>ых метафор и в стихотворении 1914 года</w:t>
      </w:r>
      <w:r w:rsidRPr="00DE6583">
        <w:rPr>
          <w:rFonts w:ascii="Times New Roman" w:eastAsia="Times New Roman" w:hAnsi="Times New Roman" w:cs="Times New Roman"/>
          <w:sz w:val="28"/>
          <w:szCs w:val="28"/>
        </w:rPr>
        <w:t xml:space="preserve"> «Война объявлена»</w:t>
      </w:r>
      <w:r w:rsidR="0082272C" w:rsidRPr="00DE6583">
        <w:rPr>
          <w:rFonts w:ascii="Times New Roman" w:eastAsia="Times New Roman" w:hAnsi="Times New Roman" w:cs="Times New Roman"/>
          <w:sz w:val="28"/>
          <w:szCs w:val="28"/>
        </w:rPr>
        <w:t xml:space="preserve"> (</w:t>
      </w:r>
      <w:r w:rsidR="0082272C" w:rsidRPr="00DE6583">
        <w:rPr>
          <w:rFonts w:ascii="Times New Roman" w:eastAsia="Times New Roman" w:hAnsi="Times New Roman" w:cs="Times New Roman"/>
          <w:sz w:val="28"/>
          <w:szCs w:val="28"/>
          <w:lang w:val="en-US"/>
        </w:rPr>
        <w:t>I</w:t>
      </w:r>
      <w:r w:rsidR="0082272C" w:rsidRPr="00DE6583">
        <w:rPr>
          <w:rFonts w:ascii="Times New Roman" w:eastAsia="Times New Roman" w:hAnsi="Times New Roman" w:cs="Times New Roman"/>
          <w:sz w:val="28"/>
          <w:szCs w:val="28"/>
        </w:rPr>
        <w:t>, 35)</w:t>
      </w:r>
      <w:r w:rsidRPr="00DE6583">
        <w:rPr>
          <w:rFonts w:ascii="Times New Roman" w:eastAsia="Times New Roman" w:hAnsi="Times New Roman" w:cs="Times New Roman"/>
          <w:sz w:val="28"/>
          <w:szCs w:val="28"/>
        </w:rPr>
        <w:t>. Телесной деструкции подвергаются здания («</w:t>
      </w:r>
      <w:proofErr w:type="gramStart"/>
      <w:r w:rsidRPr="00DE6583">
        <w:rPr>
          <w:rFonts w:ascii="Times New Roman" w:eastAsia="Times New Roman" w:hAnsi="Times New Roman" w:cs="Times New Roman"/>
          <w:sz w:val="28"/>
          <w:szCs w:val="28"/>
        </w:rPr>
        <w:t>Морду</w:t>
      </w:r>
      <w:proofErr w:type="gramEnd"/>
      <w:r w:rsidRPr="00DE6583">
        <w:rPr>
          <w:rFonts w:ascii="Times New Roman" w:eastAsia="Times New Roman" w:hAnsi="Times New Roman" w:cs="Times New Roman"/>
          <w:sz w:val="28"/>
          <w:szCs w:val="28"/>
        </w:rPr>
        <w:t xml:space="preserve"> в кровь разбила кофейня…»), ей же подвержено небесное пространство: «С неба, изодранного </w:t>
      </w:r>
      <w:proofErr w:type="gramStart"/>
      <w:r w:rsidRPr="00DE6583">
        <w:rPr>
          <w:rFonts w:ascii="Times New Roman" w:eastAsia="Times New Roman" w:hAnsi="Times New Roman" w:cs="Times New Roman"/>
          <w:sz w:val="28"/>
          <w:szCs w:val="28"/>
        </w:rPr>
        <w:t>о</w:t>
      </w:r>
      <w:proofErr w:type="gramEnd"/>
      <w:r w:rsidRPr="00DE6583">
        <w:rPr>
          <w:rFonts w:ascii="Times New Roman" w:eastAsia="Times New Roman" w:hAnsi="Times New Roman" w:cs="Times New Roman"/>
          <w:sz w:val="28"/>
          <w:szCs w:val="28"/>
        </w:rPr>
        <w:t xml:space="preserve"> </w:t>
      </w:r>
      <w:proofErr w:type="gramStart"/>
      <w:r w:rsidRPr="00DE6583">
        <w:rPr>
          <w:rFonts w:ascii="Times New Roman" w:eastAsia="Times New Roman" w:hAnsi="Times New Roman" w:cs="Times New Roman"/>
          <w:sz w:val="28"/>
          <w:szCs w:val="28"/>
        </w:rPr>
        <w:t>штыков</w:t>
      </w:r>
      <w:proofErr w:type="gramEnd"/>
      <w:r w:rsidRPr="00DE6583">
        <w:rPr>
          <w:rFonts w:ascii="Times New Roman" w:eastAsia="Times New Roman" w:hAnsi="Times New Roman" w:cs="Times New Roman"/>
          <w:sz w:val="28"/>
          <w:szCs w:val="28"/>
        </w:rPr>
        <w:t xml:space="preserve"> жала…». Война косвенно приобретает собственную телесность: ее звуки характеризуются </w:t>
      </w:r>
      <w:r w:rsidR="0082272C" w:rsidRPr="00DE6583">
        <w:rPr>
          <w:rFonts w:ascii="Times New Roman" w:eastAsia="Times New Roman" w:hAnsi="Times New Roman" w:cs="Times New Roman"/>
          <w:sz w:val="28"/>
          <w:szCs w:val="28"/>
        </w:rPr>
        <w:t xml:space="preserve">как </w:t>
      </w:r>
      <w:r w:rsidRPr="00DE6583">
        <w:rPr>
          <w:rFonts w:ascii="Times New Roman" w:eastAsia="Times New Roman" w:hAnsi="Times New Roman" w:cs="Times New Roman"/>
          <w:sz w:val="28"/>
          <w:szCs w:val="28"/>
        </w:rPr>
        <w:t>голос («…хохочущий голос пушечного баса…»)</w:t>
      </w:r>
      <w:r w:rsidR="00DD547A" w:rsidRPr="00DE6583">
        <w:rPr>
          <w:rFonts w:ascii="Times New Roman" w:eastAsia="Times New Roman" w:hAnsi="Times New Roman" w:cs="Times New Roman"/>
          <w:sz w:val="28"/>
          <w:szCs w:val="28"/>
        </w:rPr>
        <w:t xml:space="preserve">, а </w:t>
      </w:r>
      <w:r w:rsidRPr="00DE6583">
        <w:rPr>
          <w:rFonts w:ascii="Times New Roman" w:eastAsia="Times New Roman" w:hAnsi="Times New Roman" w:cs="Times New Roman"/>
          <w:sz w:val="28"/>
          <w:szCs w:val="28"/>
        </w:rPr>
        <w:t xml:space="preserve">человеческая плоть </w:t>
      </w:r>
      <w:r w:rsidR="00DD547A" w:rsidRPr="00DE6583">
        <w:rPr>
          <w:rFonts w:ascii="Times New Roman" w:eastAsia="Times New Roman" w:hAnsi="Times New Roman" w:cs="Times New Roman"/>
          <w:sz w:val="28"/>
          <w:szCs w:val="28"/>
        </w:rPr>
        <w:t>объективируется как</w:t>
      </w:r>
      <w:r w:rsidRPr="00DE6583">
        <w:rPr>
          <w:rFonts w:ascii="Times New Roman" w:eastAsia="Times New Roman" w:hAnsi="Times New Roman" w:cs="Times New Roman"/>
          <w:sz w:val="28"/>
          <w:szCs w:val="28"/>
        </w:rPr>
        <w:t xml:space="preserve"> «мясо». Взволнованн</w:t>
      </w:r>
      <w:r w:rsidR="00DD547A" w:rsidRPr="00DE6583">
        <w:rPr>
          <w:rFonts w:ascii="Times New Roman" w:eastAsia="Times New Roman" w:hAnsi="Times New Roman" w:cs="Times New Roman"/>
          <w:sz w:val="28"/>
          <w:szCs w:val="28"/>
        </w:rPr>
        <w:t>ое городское пространство превращается в</w:t>
      </w:r>
      <w:r w:rsidRPr="00DE6583">
        <w:rPr>
          <w:rFonts w:ascii="Times New Roman" w:eastAsia="Times New Roman" w:hAnsi="Times New Roman" w:cs="Times New Roman"/>
          <w:sz w:val="28"/>
          <w:szCs w:val="28"/>
        </w:rPr>
        <w:t xml:space="preserve"> обобщенн</w:t>
      </w:r>
      <w:r w:rsidR="00DD547A" w:rsidRPr="00DE6583">
        <w:rPr>
          <w:rFonts w:ascii="Times New Roman" w:eastAsia="Times New Roman" w:hAnsi="Times New Roman" w:cs="Times New Roman"/>
          <w:sz w:val="28"/>
          <w:szCs w:val="28"/>
        </w:rPr>
        <w:t>ое тело</w:t>
      </w:r>
      <w:r w:rsidRPr="00DE6583">
        <w:rPr>
          <w:rFonts w:ascii="Times New Roman" w:eastAsia="Times New Roman" w:hAnsi="Times New Roman" w:cs="Times New Roman"/>
          <w:sz w:val="28"/>
          <w:szCs w:val="28"/>
        </w:rPr>
        <w:t>: «Вздувается у площади за ротой рота,</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у злящейся на лбу вздуваются вены». Композиция текста закольцовывает время художественной реальности, лишая конца шумовое представление. </w:t>
      </w:r>
    </w:p>
    <w:p w:rsidR="00AF42BD" w:rsidRPr="00DE6583" w:rsidRDefault="00AF42BD">
      <w:pPr>
        <w:rPr>
          <w:rFonts w:ascii="Times New Roman" w:hAnsi="Times New Roman" w:cs="Times New Roman"/>
          <w:sz w:val="28"/>
          <w:szCs w:val="28"/>
        </w:rPr>
      </w:pPr>
      <w:r w:rsidRPr="00DE6583">
        <w:rPr>
          <w:rFonts w:ascii="Times New Roman" w:hAnsi="Times New Roman" w:cs="Times New Roman"/>
          <w:sz w:val="28"/>
          <w:szCs w:val="28"/>
        </w:rPr>
        <w:br w:type="page"/>
      </w:r>
    </w:p>
    <w:p w:rsidR="00615A2D" w:rsidRPr="00DE6583" w:rsidRDefault="00615A2D"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hAnsi="Times New Roman" w:cs="Times New Roman"/>
          <w:sz w:val="28"/>
          <w:szCs w:val="28"/>
        </w:rPr>
        <w:lastRenderedPageBreak/>
        <w:t>Р</w:t>
      </w:r>
      <w:r w:rsidR="00D13C11" w:rsidRPr="00DE6583">
        <w:rPr>
          <w:rFonts w:ascii="Times New Roman" w:hAnsi="Times New Roman" w:cs="Times New Roman"/>
          <w:sz w:val="28"/>
          <w:szCs w:val="28"/>
        </w:rPr>
        <w:t>ассмотрим механизм</w:t>
      </w:r>
      <w:r w:rsidR="00205074" w:rsidRPr="00DE6583">
        <w:rPr>
          <w:rFonts w:ascii="Times New Roman" w:hAnsi="Times New Roman" w:cs="Times New Roman"/>
          <w:sz w:val="28"/>
          <w:szCs w:val="28"/>
        </w:rPr>
        <w:t>ы</w:t>
      </w:r>
      <w:r w:rsidR="00D13C11" w:rsidRPr="00DE6583">
        <w:rPr>
          <w:rFonts w:ascii="Times New Roman" w:hAnsi="Times New Roman" w:cs="Times New Roman"/>
          <w:sz w:val="28"/>
          <w:szCs w:val="28"/>
        </w:rPr>
        <w:t xml:space="preserve"> изображения </w:t>
      </w:r>
      <w:r w:rsidR="00205074" w:rsidRPr="00DE6583">
        <w:rPr>
          <w:rFonts w:ascii="Times New Roman" w:hAnsi="Times New Roman" w:cs="Times New Roman"/>
          <w:sz w:val="28"/>
          <w:szCs w:val="28"/>
        </w:rPr>
        <w:t xml:space="preserve">телесности </w:t>
      </w:r>
      <w:r w:rsidR="00D13C11" w:rsidRPr="00DE6583">
        <w:rPr>
          <w:rFonts w:ascii="Times New Roman" w:hAnsi="Times New Roman" w:cs="Times New Roman"/>
          <w:sz w:val="28"/>
          <w:szCs w:val="28"/>
        </w:rPr>
        <w:t>в авангардной живописи.</w:t>
      </w:r>
      <w:r w:rsidR="00FE5124" w:rsidRPr="00DE6583">
        <w:rPr>
          <w:rFonts w:ascii="Times New Roman" w:hAnsi="Times New Roman" w:cs="Times New Roman"/>
          <w:sz w:val="28"/>
          <w:szCs w:val="28"/>
        </w:rPr>
        <w:t xml:space="preserve"> </w:t>
      </w:r>
      <w:r w:rsidR="00205074" w:rsidRPr="00DE6583">
        <w:rPr>
          <w:rFonts w:ascii="Times New Roman" w:hAnsi="Times New Roman" w:cs="Times New Roman"/>
          <w:sz w:val="28"/>
          <w:szCs w:val="28"/>
        </w:rPr>
        <w:t xml:space="preserve">Деформированная </w:t>
      </w:r>
      <w:r w:rsidR="00FE5124" w:rsidRPr="00DE6583">
        <w:rPr>
          <w:rFonts w:ascii="Times New Roman" w:hAnsi="Times New Roman" w:cs="Times New Roman"/>
          <w:sz w:val="28"/>
          <w:szCs w:val="28"/>
        </w:rPr>
        <w:t xml:space="preserve">телесность представлена на полотне «Обнаженная на диване» Мориса де </w:t>
      </w:r>
      <w:proofErr w:type="spellStart"/>
      <w:r w:rsidR="00FE5124" w:rsidRPr="00DE6583">
        <w:rPr>
          <w:rFonts w:ascii="Times New Roman" w:hAnsi="Times New Roman" w:cs="Times New Roman"/>
          <w:sz w:val="28"/>
          <w:szCs w:val="28"/>
        </w:rPr>
        <w:t>Вламинка</w:t>
      </w:r>
      <w:proofErr w:type="spellEnd"/>
      <w:r w:rsidR="00FE5124" w:rsidRPr="00DE6583">
        <w:rPr>
          <w:rFonts w:ascii="Times New Roman" w:hAnsi="Times New Roman" w:cs="Times New Roman"/>
          <w:sz w:val="28"/>
          <w:szCs w:val="28"/>
        </w:rPr>
        <w:t xml:space="preserve"> 1905 года</w:t>
      </w:r>
      <w:r w:rsidR="00165641" w:rsidRPr="00DE6583">
        <w:rPr>
          <w:rFonts w:ascii="Times New Roman" w:hAnsi="Times New Roman" w:cs="Times New Roman"/>
          <w:sz w:val="28"/>
          <w:szCs w:val="28"/>
        </w:rPr>
        <w:t xml:space="preserve"> (Рис. 1</w:t>
      </w:r>
      <w:r w:rsidR="002D48CA" w:rsidRPr="00DE6583">
        <w:rPr>
          <w:rFonts w:ascii="Times New Roman" w:hAnsi="Times New Roman" w:cs="Times New Roman"/>
          <w:sz w:val="28"/>
          <w:szCs w:val="28"/>
        </w:rPr>
        <w:t>3)</w:t>
      </w:r>
      <w:r w:rsidR="00FE5124" w:rsidRPr="00DE6583">
        <w:rPr>
          <w:rFonts w:ascii="Times New Roman" w:hAnsi="Times New Roman" w:cs="Times New Roman"/>
          <w:sz w:val="28"/>
          <w:szCs w:val="28"/>
        </w:rPr>
        <w:t xml:space="preserve">. Фовизм, </w:t>
      </w:r>
      <w:r w:rsidR="006735D1" w:rsidRPr="00DE6583">
        <w:rPr>
          <w:rFonts w:ascii="Times New Roman" w:hAnsi="Times New Roman" w:cs="Times New Roman"/>
          <w:sz w:val="28"/>
          <w:szCs w:val="28"/>
        </w:rPr>
        <w:t xml:space="preserve">видным </w:t>
      </w:r>
      <w:proofErr w:type="gramStart"/>
      <w:r w:rsidR="00FE5124" w:rsidRPr="00DE6583">
        <w:rPr>
          <w:rFonts w:ascii="Times New Roman" w:hAnsi="Times New Roman" w:cs="Times New Roman"/>
          <w:sz w:val="28"/>
          <w:szCs w:val="28"/>
        </w:rPr>
        <w:t>представителем</w:t>
      </w:r>
      <w:proofErr w:type="gramEnd"/>
      <w:r w:rsidR="00FE5124" w:rsidRPr="00DE6583">
        <w:rPr>
          <w:rFonts w:ascii="Times New Roman" w:hAnsi="Times New Roman" w:cs="Times New Roman"/>
          <w:sz w:val="28"/>
          <w:szCs w:val="28"/>
        </w:rPr>
        <w:t xml:space="preserve"> которого</w:t>
      </w:r>
      <w:r w:rsidR="006735D1" w:rsidRPr="00DE6583">
        <w:rPr>
          <w:rFonts w:ascii="Times New Roman" w:hAnsi="Times New Roman" w:cs="Times New Roman"/>
          <w:sz w:val="28"/>
          <w:szCs w:val="28"/>
        </w:rPr>
        <w:t xml:space="preserve"> является автор картины, диктует </w:t>
      </w:r>
      <w:r w:rsidR="00A24F83" w:rsidRPr="00DE6583">
        <w:rPr>
          <w:rFonts w:ascii="Times New Roman" w:hAnsi="Times New Roman" w:cs="Times New Roman"/>
          <w:sz w:val="28"/>
          <w:szCs w:val="28"/>
        </w:rPr>
        <w:t xml:space="preserve">главенство цвета и плотную небрежную линию контура. </w:t>
      </w:r>
      <w:r w:rsidR="00DE1D12" w:rsidRPr="00DE6583">
        <w:rPr>
          <w:rFonts w:ascii="Times New Roman" w:hAnsi="Times New Roman" w:cs="Times New Roman"/>
          <w:sz w:val="28"/>
          <w:szCs w:val="28"/>
        </w:rPr>
        <w:t xml:space="preserve">В центре композиции располагается тело женщины. Примечательным становится не только нехарактерный для кожи синий оттенок, но и условность изображения – художник уходит от анатомической достоверности. Наибольшей </w:t>
      </w:r>
      <w:r w:rsidR="00205074" w:rsidRPr="00DE6583">
        <w:rPr>
          <w:rFonts w:ascii="Times New Roman" w:hAnsi="Times New Roman" w:cs="Times New Roman"/>
          <w:sz w:val="28"/>
          <w:szCs w:val="28"/>
        </w:rPr>
        <w:t xml:space="preserve">трансформации </w:t>
      </w:r>
      <w:r w:rsidR="00DE1D12" w:rsidRPr="00DE6583">
        <w:rPr>
          <w:rFonts w:ascii="Times New Roman" w:hAnsi="Times New Roman" w:cs="Times New Roman"/>
          <w:sz w:val="28"/>
          <w:szCs w:val="28"/>
        </w:rPr>
        <w:t>подвергается лицо портретируемой: его черты слит</w:t>
      </w:r>
      <w:r w:rsidR="00205074" w:rsidRPr="00DE6583">
        <w:rPr>
          <w:rFonts w:ascii="Times New Roman" w:hAnsi="Times New Roman" w:cs="Times New Roman"/>
          <w:sz w:val="28"/>
          <w:szCs w:val="28"/>
        </w:rPr>
        <w:t>н</w:t>
      </w:r>
      <w:r w:rsidR="00DE1D12" w:rsidRPr="00DE6583">
        <w:rPr>
          <w:rFonts w:ascii="Times New Roman" w:hAnsi="Times New Roman" w:cs="Times New Roman"/>
          <w:sz w:val="28"/>
          <w:szCs w:val="28"/>
        </w:rPr>
        <w:t xml:space="preserve">ы, </w:t>
      </w:r>
      <w:r w:rsidR="00205074" w:rsidRPr="00DE6583">
        <w:rPr>
          <w:rFonts w:ascii="Times New Roman" w:hAnsi="Times New Roman" w:cs="Times New Roman"/>
          <w:sz w:val="28"/>
          <w:szCs w:val="28"/>
        </w:rPr>
        <w:t xml:space="preserve">они </w:t>
      </w:r>
      <w:r w:rsidR="00DE1D12" w:rsidRPr="00DE6583">
        <w:rPr>
          <w:rFonts w:ascii="Times New Roman" w:hAnsi="Times New Roman" w:cs="Times New Roman"/>
          <w:sz w:val="28"/>
          <w:szCs w:val="28"/>
        </w:rPr>
        <w:t>выдел</w:t>
      </w:r>
      <w:r w:rsidR="00205074" w:rsidRPr="00DE6583">
        <w:rPr>
          <w:rFonts w:ascii="Times New Roman" w:hAnsi="Times New Roman" w:cs="Times New Roman"/>
          <w:sz w:val="28"/>
          <w:szCs w:val="28"/>
        </w:rPr>
        <w:t>ены</w:t>
      </w:r>
      <w:r w:rsidR="00DE1D12" w:rsidRPr="00DE6583">
        <w:rPr>
          <w:rFonts w:ascii="Times New Roman" w:hAnsi="Times New Roman" w:cs="Times New Roman"/>
          <w:sz w:val="28"/>
          <w:szCs w:val="28"/>
        </w:rPr>
        <w:t xml:space="preserve"> единственно цветом. </w:t>
      </w:r>
      <w:r w:rsidR="00050C96" w:rsidRPr="00DE6583">
        <w:rPr>
          <w:rFonts w:ascii="Times New Roman" w:hAnsi="Times New Roman" w:cs="Times New Roman"/>
          <w:sz w:val="28"/>
          <w:szCs w:val="28"/>
        </w:rPr>
        <w:t xml:space="preserve">Художник изображает женщину и </w:t>
      </w:r>
      <w:r w:rsidR="00205074" w:rsidRPr="00DE6583">
        <w:rPr>
          <w:rFonts w:ascii="Times New Roman" w:hAnsi="Times New Roman" w:cs="Times New Roman"/>
          <w:sz w:val="28"/>
          <w:szCs w:val="28"/>
        </w:rPr>
        <w:t xml:space="preserve">покрывало на </w:t>
      </w:r>
      <w:r w:rsidR="00050C96" w:rsidRPr="00DE6583">
        <w:rPr>
          <w:rFonts w:ascii="Times New Roman" w:hAnsi="Times New Roman" w:cs="Times New Roman"/>
          <w:sz w:val="28"/>
          <w:szCs w:val="28"/>
        </w:rPr>
        <w:t>диван</w:t>
      </w:r>
      <w:r w:rsidR="00205074" w:rsidRPr="00DE6583">
        <w:rPr>
          <w:rFonts w:ascii="Times New Roman" w:hAnsi="Times New Roman" w:cs="Times New Roman"/>
          <w:sz w:val="28"/>
          <w:szCs w:val="28"/>
        </w:rPr>
        <w:t>е</w:t>
      </w:r>
      <w:r w:rsidR="00050C96" w:rsidRPr="00DE6583">
        <w:rPr>
          <w:rFonts w:ascii="Times New Roman" w:hAnsi="Times New Roman" w:cs="Times New Roman"/>
          <w:sz w:val="28"/>
          <w:szCs w:val="28"/>
        </w:rPr>
        <w:t xml:space="preserve"> в близких оттенках синего, подобная цветовая смежность может быть маркером сближения и в некоторой степени слияния тела с предметом.</w:t>
      </w:r>
    </w:p>
    <w:p w:rsidR="0052573A" w:rsidRPr="00DE6583" w:rsidRDefault="0052573A" w:rsidP="004A00AB">
      <w:pPr>
        <w:spacing w:after="0" w:line="360" w:lineRule="auto"/>
        <w:ind w:firstLine="709"/>
        <w:jc w:val="both"/>
        <w:rPr>
          <w:rFonts w:ascii="Times New Roman" w:hAnsi="Times New Roman" w:cs="Times New Roman"/>
          <w:sz w:val="28"/>
          <w:szCs w:val="28"/>
        </w:rPr>
      </w:pPr>
    </w:p>
    <w:p w:rsidR="00165641" w:rsidRPr="00DE6583" w:rsidRDefault="002E0686"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5457029" cy="3810815"/>
            <wp:effectExtent l="19050" t="0" r="0" b="0"/>
            <wp:docPr id="11" name="Рисунок 13" descr="«Обнаженная на диване», Морис де Влами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наженная на диване», Морис де Вламинк.jpg"/>
                    <pic:cNvPicPr/>
                  </pic:nvPicPr>
                  <pic:blipFill>
                    <a:blip r:embed="rId25" cstate="print"/>
                    <a:stretch>
                      <a:fillRect/>
                    </a:stretch>
                  </pic:blipFill>
                  <pic:spPr>
                    <a:xfrm>
                      <a:off x="0" y="0"/>
                      <a:ext cx="5466712" cy="3817577"/>
                    </a:xfrm>
                    <a:prstGeom prst="rect">
                      <a:avLst/>
                    </a:prstGeom>
                  </pic:spPr>
                </pic:pic>
              </a:graphicData>
            </a:graphic>
          </wp:inline>
        </w:drawing>
      </w:r>
    </w:p>
    <w:p w:rsidR="0052573A" w:rsidRPr="00DE6583" w:rsidRDefault="00165641"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13</w:t>
      </w:r>
      <w:r w:rsidR="002B552E" w:rsidRPr="00DE6583">
        <w:rPr>
          <w:rFonts w:ascii="Times New Roman" w:hAnsi="Times New Roman" w:cs="Times New Roman"/>
          <w:b w:val="0"/>
          <w:color w:val="auto"/>
          <w:sz w:val="24"/>
          <w:szCs w:val="24"/>
        </w:rPr>
        <w:fldChar w:fldCharType="end"/>
      </w:r>
    </w:p>
    <w:p w:rsidR="002E0686" w:rsidRPr="00DE6583" w:rsidRDefault="002E0686" w:rsidP="004A00AB">
      <w:pPr>
        <w:spacing w:after="0" w:line="360" w:lineRule="auto"/>
        <w:ind w:firstLine="709"/>
        <w:jc w:val="both"/>
        <w:rPr>
          <w:rFonts w:ascii="Times New Roman" w:hAnsi="Times New Roman" w:cs="Times New Roman"/>
          <w:sz w:val="28"/>
          <w:szCs w:val="28"/>
        </w:rPr>
      </w:pPr>
    </w:p>
    <w:p w:rsidR="00AF42BD" w:rsidRPr="00DE6583" w:rsidRDefault="00AF42BD" w:rsidP="004A00AB">
      <w:pPr>
        <w:spacing w:after="0" w:line="360" w:lineRule="auto"/>
        <w:ind w:firstLine="709"/>
        <w:jc w:val="both"/>
        <w:rPr>
          <w:rFonts w:ascii="Times New Roman" w:hAnsi="Times New Roman" w:cs="Times New Roman"/>
          <w:sz w:val="28"/>
          <w:szCs w:val="28"/>
        </w:rPr>
      </w:pPr>
    </w:p>
    <w:p w:rsidR="002E0686" w:rsidRPr="00DE6583" w:rsidRDefault="001203C3"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Картина Н. Гончаровой «Портрет М.</w:t>
      </w:r>
      <w:r w:rsidR="00205074" w:rsidRPr="00DE6583">
        <w:rPr>
          <w:rFonts w:ascii="Times New Roman" w:hAnsi="Times New Roman" w:cs="Times New Roman"/>
          <w:sz w:val="28"/>
          <w:szCs w:val="28"/>
        </w:rPr>
        <w:t xml:space="preserve"> </w:t>
      </w:r>
      <w:r w:rsidRPr="00DE6583">
        <w:rPr>
          <w:rFonts w:ascii="Times New Roman" w:hAnsi="Times New Roman" w:cs="Times New Roman"/>
          <w:sz w:val="28"/>
          <w:szCs w:val="28"/>
        </w:rPr>
        <w:t>Ф. Ларионова» 1913 года</w:t>
      </w:r>
      <w:r w:rsidR="002D48CA" w:rsidRPr="00DE6583">
        <w:rPr>
          <w:rFonts w:ascii="Times New Roman" w:hAnsi="Times New Roman" w:cs="Times New Roman"/>
          <w:sz w:val="28"/>
          <w:szCs w:val="28"/>
        </w:rPr>
        <w:t xml:space="preserve"> (Рис. 14</w:t>
      </w:r>
      <w:r w:rsidR="00165641" w:rsidRPr="00DE6583">
        <w:rPr>
          <w:rFonts w:ascii="Times New Roman" w:hAnsi="Times New Roman" w:cs="Times New Roman"/>
          <w:sz w:val="28"/>
          <w:szCs w:val="28"/>
        </w:rPr>
        <w:t>)</w:t>
      </w:r>
      <w:r w:rsidRPr="00DE6583">
        <w:rPr>
          <w:rFonts w:ascii="Times New Roman" w:hAnsi="Times New Roman" w:cs="Times New Roman"/>
          <w:sz w:val="28"/>
          <w:szCs w:val="28"/>
        </w:rPr>
        <w:t xml:space="preserve"> отражает несколько иной взгляд на телесность. </w:t>
      </w:r>
      <w:r w:rsidR="00EB4684" w:rsidRPr="00DE6583">
        <w:rPr>
          <w:rFonts w:ascii="Times New Roman" w:hAnsi="Times New Roman" w:cs="Times New Roman"/>
          <w:sz w:val="28"/>
          <w:szCs w:val="28"/>
        </w:rPr>
        <w:t xml:space="preserve">Показательна, как и в первом случае, особая анатомия. </w:t>
      </w:r>
      <w:r w:rsidRPr="00DE6583">
        <w:rPr>
          <w:rFonts w:ascii="Times New Roman" w:hAnsi="Times New Roman" w:cs="Times New Roman"/>
          <w:sz w:val="28"/>
          <w:szCs w:val="28"/>
        </w:rPr>
        <w:t xml:space="preserve">Лицо </w:t>
      </w:r>
      <w:proofErr w:type="gramStart"/>
      <w:r w:rsidRPr="00DE6583">
        <w:rPr>
          <w:rFonts w:ascii="Times New Roman" w:hAnsi="Times New Roman" w:cs="Times New Roman"/>
          <w:sz w:val="28"/>
          <w:szCs w:val="28"/>
        </w:rPr>
        <w:t>портретируемого</w:t>
      </w:r>
      <w:proofErr w:type="gramEnd"/>
      <w:r w:rsidRPr="00DE6583">
        <w:rPr>
          <w:rFonts w:ascii="Times New Roman" w:hAnsi="Times New Roman" w:cs="Times New Roman"/>
          <w:sz w:val="28"/>
          <w:szCs w:val="28"/>
        </w:rPr>
        <w:t xml:space="preserve"> в</w:t>
      </w:r>
      <w:r w:rsidR="00EB4684" w:rsidRPr="00DE6583">
        <w:rPr>
          <w:rFonts w:ascii="Times New Roman" w:hAnsi="Times New Roman" w:cs="Times New Roman"/>
          <w:sz w:val="28"/>
          <w:szCs w:val="28"/>
        </w:rPr>
        <w:t xml:space="preserve"> </w:t>
      </w:r>
      <w:r w:rsidR="00205074" w:rsidRPr="00DE6583">
        <w:rPr>
          <w:rFonts w:ascii="Times New Roman" w:hAnsi="Times New Roman" w:cs="Times New Roman"/>
          <w:sz w:val="28"/>
          <w:szCs w:val="28"/>
        </w:rPr>
        <w:t xml:space="preserve">манере, </w:t>
      </w:r>
      <w:r w:rsidR="00EB4684" w:rsidRPr="00DE6583">
        <w:rPr>
          <w:rFonts w:ascii="Times New Roman" w:hAnsi="Times New Roman" w:cs="Times New Roman"/>
          <w:sz w:val="28"/>
          <w:szCs w:val="28"/>
        </w:rPr>
        <w:t>сходной с кубической</w:t>
      </w:r>
      <w:r w:rsidR="00205074" w:rsidRPr="00DE6583">
        <w:rPr>
          <w:rFonts w:ascii="Times New Roman" w:hAnsi="Times New Roman" w:cs="Times New Roman"/>
          <w:sz w:val="28"/>
          <w:szCs w:val="28"/>
        </w:rPr>
        <w:t>,</w:t>
      </w:r>
      <w:r w:rsidR="00EB4684" w:rsidRPr="00DE6583">
        <w:rPr>
          <w:rFonts w:ascii="Times New Roman" w:hAnsi="Times New Roman" w:cs="Times New Roman"/>
          <w:sz w:val="28"/>
          <w:szCs w:val="28"/>
        </w:rPr>
        <w:t xml:space="preserve"> раскладывается по плоскости. Сдвиг пространства </w:t>
      </w:r>
      <w:proofErr w:type="gramStart"/>
      <w:r w:rsidR="00EB4684" w:rsidRPr="00DE6583">
        <w:rPr>
          <w:rFonts w:ascii="Times New Roman" w:hAnsi="Times New Roman" w:cs="Times New Roman"/>
          <w:sz w:val="28"/>
          <w:szCs w:val="28"/>
        </w:rPr>
        <w:t>позволяет</w:t>
      </w:r>
      <w:proofErr w:type="gramEnd"/>
      <w:r w:rsidR="00EB4684" w:rsidRPr="00DE6583">
        <w:rPr>
          <w:rFonts w:ascii="Times New Roman" w:hAnsi="Times New Roman" w:cs="Times New Roman"/>
          <w:sz w:val="28"/>
          <w:szCs w:val="28"/>
        </w:rPr>
        <w:t xml:space="preserve"> </w:t>
      </w:r>
      <w:r w:rsidR="00205074" w:rsidRPr="00DE6583">
        <w:rPr>
          <w:rFonts w:ascii="Times New Roman" w:hAnsi="Times New Roman" w:cs="Times New Roman"/>
          <w:sz w:val="28"/>
          <w:szCs w:val="28"/>
        </w:rPr>
        <w:t xml:space="preserve">как следует </w:t>
      </w:r>
      <w:r w:rsidR="00EB4684" w:rsidRPr="00DE6583">
        <w:rPr>
          <w:rFonts w:ascii="Times New Roman" w:hAnsi="Times New Roman" w:cs="Times New Roman"/>
          <w:sz w:val="28"/>
          <w:szCs w:val="28"/>
        </w:rPr>
        <w:t xml:space="preserve">разглядеть лишь один глаз, что </w:t>
      </w:r>
      <w:r w:rsidR="00205074" w:rsidRPr="00DE6583">
        <w:rPr>
          <w:rFonts w:ascii="Times New Roman" w:hAnsi="Times New Roman" w:cs="Times New Roman"/>
          <w:sz w:val="28"/>
          <w:szCs w:val="28"/>
        </w:rPr>
        <w:t>напоминает</w:t>
      </w:r>
      <w:r w:rsidR="00C70C48" w:rsidRPr="00DE6583">
        <w:rPr>
          <w:rFonts w:ascii="Times New Roman" w:hAnsi="Times New Roman" w:cs="Times New Roman"/>
          <w:sz w:val="28"/>
          <w:szCs w:val="28"/>
        </w:rPr>
        <w:t xml:space="preserve"> </w:t>
      </w:r>
      <w:r w:rsidR="00EB4684" w:rsidRPr="00DE6583">
        <w:rPr>
          <w:rFonts w:ascii="Times New Roman" w:hAnsi="Times New Roman" w:cs="Times New Roman"/>
          <w:sz w:val="28"/>
          <w:szCs w:val="28"/>
        </w:rPr>
        <w:t>знаком</w:t>
      </w:r>
      <w:r w:rsidR="00205074" w:rsidRPr="00DE6583">
        <w:rPr>
          <w:rFonts w:ascii="Times New Roman" w:hAnsi="Times New Roman" w:cs="Times New Roman"/>
          <w:sz w:val="28"/>
          <w:szCs w:val="28"/>
        </w:rPr>
        <w:t>ую нас по</w:t>
      </w:r>
      <w:r w:rsidR="00EB4684" w:rsidRPr="00DE6583">
        <w:rPr>
          <w:rFonts w:ascii="Times New Roman" w:hAnsi="Times New Roman" w:cs="Times New Roman"/>
          <w:sz w:val="28"/>
          <w:szCs w:val="28"/>
        </w:rPr>
        <w:t xml:space="preserve"> образной системе Маяковского телесн</w:t>
      </w:r>
      <w:r w:rsidR="00205074" w:rsidRPr="00DE6583">
        <w:rPr>
          <w:rFonts w:ascii="Times New Roman" w:hAnsi="Times New Roman" w:cs="Times New Roman"/>
          <w:sz w:val="28"/>
          <w:szCs w:val="28"/>
        </w:rPr>
        <w:t>ую</w:t>
      </w:r>
      <w:r w:rsidR="00EB4684" w:rsidRPr="00DE6583">
        <w:rPr>
          <w:rFonts w:ascii="Times New Roman" w:hAnsi="Times New Roman" w:cs="Times New Roman"/>
          <w:sz w:val="28"/>
          <w:szCs w:val="28"/>
        </w:rPr>
        <w:t xml:space="preserve"> недостаточност</w:t>
      </w:r>
      <w:r w:rsidR="00205074" w:rsidRPr="00DE6583">
        <w:rPr>
          <w:rFonts w:ascii="Times New Roman" w:hAnsi="Times New Roman" w:cs="Times New Roman"/>
          <w:sz w:val="28"/>
          <w:szCs w:val="28"/>
        </w:rPr>
        <w:t>ь</w:t>
      </w:r>
      <w:r w:rsidR="00EB4684" w:rsidRPr="00DE6583">
        <w:rPr>
          <w:rFonts w:ascii="Times New Roman" w:hAnsi="Times New Roman" w:cs="Times New Roman"/>
          <w:sz w:val="28"/>
          <w:szCs w:val="28"/>
        </w:rPr>
        <w:t xml:space="preserve">. Немаловажная роль в портрете отведена свету и цвету. Неоднородный тон кожи, </w:t>
      </w:r>
      <w:r w:rsidR="00205074" w:rsidRPr="00DE6583">
        <w:rPr>
          <w:rFonts w:ascii="Times New Roman" w:hAnsi="Times New Roman" w:cs="Times New Roman"/>
          <w:sz w:val="28"/>
          <w:szCs w:val="28"/>
        </w:rPr>
        <w:t xml:space="preserve">перекликающийся </w:t>
      </w:r>
      <w:r w:rsidR="00EB4684" w:rsidRPr="00DE6583">
        <w:rPr>
          <w:rFonts w:ascii="Times New Roman" w:hAnsi="Times New Roman" w:cs="Times New Roman"/>
          <w:sz w:val="28"/>
          <w:szCs w:val="28"/>
        </w:rPr>
        <w:t xml:space="preserve">с </w:t>
      </w:r>
      <w:r w:rsidR="00050C96" w:rsidRPr="00DE6583">
        <w:rPr>
          <w:rFonts w:ascii="Times New Roman" w:hAnsi="Times New Roman" w:cs="Times New Roman"/>
          <w:sz w:val="28"/>
          <w:szCs w:val="28"/>
        </w:rPr>
        <w:t xml:space="preserve">лучами по периферии картины, наталкивает на цветовую ассоциацию с пламенем. Таким образом, привычная человеческая телесность </w:t>
      </w:r>
      <w:r w:rsidR="00205074" w:rsidRPr="00DE6583">
        <w:rPr>
          <w:rFonts w:ascii="Times New Roman" w:hAnsi="Times New Roman" w:cs="Times New Roman"/>
          <w:sz w:val="28"/>
          <w:szCs w:val="28"/>
        </w:rPr>
        <w:t xml:space="preserve">и </w:t>
      </w:r>
      <w:r w:rsidR="00050C96" w:rsidRPr="00DE6583">
        <w:rPr>
          <w:rFonts w:ascii="Times New Roman" w:hAnsi="Times New Roman" w:cs="Times New Roman"/>
          <w:sz w:val="28"/>
          <w:szCs w:val="28"/>
        </w:rPr>
        <w:t>природн</w:t>
      </w:r>
      <w:r w:rsidR="00205074" w:rsidRPr="00DE6583">
        <w:rPr>
          <w:rFonts w:ascii="Times New Roman" w:hAnsi="Times New Roman" w:cs="Times New Roman"/>
          <w:sz w:val="28"/>
          <w:szCs w:val="28"/>
        </w:rPr>
        <w:t>ая</w:t>
      </w:r>
      <w:r w:rsidR="00050C96" w:rsidRPr="00DE6583">
        <w:rPr>
          <w:rFonts w:ascii="Times New Roman" w:hAnsi="Times New Roman" w:cs="Times New Roman"/>
          <w:sz w:val="28"/>
          <w:szCs w:val="28"/>
        </w:rPr>
        <w:t xml:space="preserve"> стихи</w:t>
      </w:r>
      <w:r w:rsidR="00205074" w:rsidRPr="00DE6583">
        <w:rPr>
          <w:rFonts w:ascii="Times New Roman" w:hAnsi="Times New Roman" w:cs="Times New Roman"/>
          <w:sz w:val="28"/>
          <w:szCs w:val="28"/>
        </w:rPr>
        <w:t>я становятся однородными</w:t>
      </w:r>
      <w:r w:rsidR="00050C96" w:rsidRPr="00DE6583">
        <w:rPr>
          <w:rFonts w:ascii="Times New Roman" w:hAnsi="Times New Roman" w:cs="Times New Roman"/>
          <w:sz w:val="28"/>
          <w:szCs w:val="28"/>
        </w:rPr>
        <w:t>.</w:t>
      </w:r>
    </w:p>
    <w:p w:rsidR="00165641" w:rsidRPr="00DE6583" w:rsidRDefault="002E0686"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3930650" cy="5371295"/>
            <wp:effectExtent l="19050" t="0" r="0" b="0"/>
            <wp:docPr id="12" name="Рисунок 14" descr="наталья гончарова портрет ларионова 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талья гончарова портрет ларионова 1913.jpg"/>
                    <pic:cNvPicPr/>
                  </pic:nvPicPr>
                  <pic:blipFill>
                    <a:blip r:embed="rId26" cstate="print"/>
                    <a:stretch>
                      <a:fillRect/>
                    </a:stretch>
                  </pic:blipFill>
                  <pic:spPr>
                    <a:xfrm>
                      <a:off x="0" y="0"/>
                      <a:ext cx="3942553" cy="5387560"/>
                    </a:xfrm>
                    <a:prstGeom prst="rect">
                      <a:avLst/>
                    </a:prstGeom>
                  </pic:spPr>
                </pic:pic>
              </a:graphicData>
            </a:graphic>
          </wp:inline>
        </w:drawing>
      </w:r>
    </w:p>
    <w:p w:rsidR="002E0686" w:rsidRPr="00DE6583" w:rsidRDefault="00165641"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14</w:t>
      </w:r>
      <w:r w:rsidR="002B552E" w:rsidRPr="00DE6583">
        <w:rPr>
          <w:rFonts w:ascii="Times New Roman" w:hAnsi="Times New Roman" w:cs="Times New Roman"/>
          <w:b w:val="0"/>
          <w:color w:val="auto"/>
          <w:sz w:val="24"/>
          <w:szCs w:val="24"/>
        </w:rPr>
        <w:fldChar w:fldCharType="end"/>
      </w:r>
    </w:p>
    <w:p w:rsidR="008F4400" w:rsidRPr="00DE6583" w:rsidRDefault="008F4400"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Метаморф</w:t>
      </w:r>
      <w:r w:rsidR="00490AAC" w:rsidRPr="00DE6583">
        <w:rPr>
          <w:rFonts w:ascii="Times New Roman" w:hAnsi="Times New Roman" w:cs="Times New Roman"/>
          <w:sz w:val="28"/>
          <w:szCs w:val="28"/>
        </w:rPr>
        <w:t>о</w:t>
      </w:r>
      <w:r w:rsidRPr="00DE6583">
        <w:rPr>
          <w:rFonts w:ascii="Times New Roman" w:hAnsi="Times New Roman" w:cs="Times New Roman"/>
          <w:sz w:val="28"/>
          <w:szCs w:val="28"/>
        </w:rPr>
        <w:t>з</w:t>
      </w:r>
      <w:r w:rsidR="00490AAC" w:rsidRPr="00DE6583">
        <w:rPr>
          <w:rFonts w:ascii="Times New Roman" w:hAnsi="Times New Roman" w:cs="Times New Roman"/>
          <w:sz w:val="28"/>
          <w:szCs w:val="28"/>
        </w:rPr>
        <w:t>а</w:t>
      </w:r>
      <w:r w:rsidRPr="00DE6583">
        <w:rPr>
          <w:rFonts w:ascii="Times New Roman" w:hAnsi="Times New Roman" w:cs="Times New Roman"/>
          <w:sz w:val="28"/>
          <w:szCs w:val="28"/>
        </w:rPr>
        <w:t xml:space="preserve"> телесност</w:t>
      </w:r>
      <w:r w:rsidR="00490AAC" w:rsidRPr="00DE6583">
        <w:rPr>
          <w:rFonts w:ascii="Times New Roman" w:hAnsi="Times New Roman" w:cs="Times New Roman"/>
          <w:sz w:val="28"/>
          <w:szCs w:val="28"/>
        </w:rPr>
        <w:t>и представлена на</w:t>
      </w:r>
      <w:r w:rsidRPr="00DE6583">
        <w:rPr>
          <w:rFonts w:ascii="Times New Roman" w:hAnsi="Times New Roman" w:cs="Times New Roman"/>
          <w:sz w:val="28"/>
          <w:szCs w:val="28"/>
        </w:rPr>
        <w:t xml:space="preserve"> картин</w:t>
      </w:r>
      <w:r w:rsidR="00490AAC" w:rsidRPr="00DE6583">
        <w:rPr>
          <w:rFonts w:ascii="Times New Roman" w:hAnsi="Times New Roman" w:cs="Times New Roman"/>
          <w:sz w:val="28"/>
          <w:szCs w:val="28"/>
        </w:rPr>
        <w:t>е</w:t>
      </w:r>
      <w:r w:rsidRPr="00DE6583">
        <w:rPr>
          <w:rFonts w:ascii="Times New Roman" w:hAnsi="Times New Roman" w:cs="Times New Roman"/>
          <w:sz w:val="28"/>
          <w:szCs w:val="28"/>
        </w:rPr>
        <w:t xml:space="preserve"> В. Пальмова «Танцующая женщина» 1920 года</w:t>
      </w:r>
      <w:r w:rsidR="002D48CA" w:rsidRPr="00DE6583">
        <w:rPr>
          <w:rFonts w:ascii="Times New Roman" w:hAnsi="Times New Roman" w:cs="Times New Roman"/>
          <w:sz w:val="28"/>
          <w:szCs w:val="28"/>
        </w:rPr>
        <w:t xml:space="preserve"> (Рис. 15</w:t>
      </w:r>
      <w:r w:rsidR="00165641" w:rsidRPr="00DE6583">
        <w:rPr>
          <w:rFonts w:ascii="Times New Roman" w:hAnsi="Times New Roman" w:cs="Times New Roman"/>
          <w:sz w:val="28"/>
          <w:szCs w:val="28"/>
        </w:rPr>
        <w:t>)</w:t>
      </w:r>
      <w:r w:rsidRPr="00DE6583">
        <w:rPr>
          <w:rFonts w:ascii="Times New Roman" w:hAnsi="Times New Roman" w:cs="Times New Roman"/>
          <w:sz w:val="28"/>
          <w:szCs w:val="28"/>
        </w:rPr>
        <w:t>. Примечательн</w:t>
      </w:r>
      <w:r w:rsidR="00490AAC" w:rsidRPr="00DE6583">
        <w:rPr>
          <w:rFonts w:ascii="Times New Roman" w:hAnsi="Times New Roman" w:cs="Times New Roman"/>
          <w:sz w:val="28"/>
          <w:szCs w:val="28"/>
        </w:rPr>
        <w:t>а здесь</w:t>
      </w:r>
      <w:r w:rsidRPr="00DE6583">
        <w:rPr>
          <w:rFonts w:ascii="Times New Roman" w:hAnsi="Times New Roman" w:cs="Times New Roman"/>
          <w:sz w:val="28"/>
          <w:szCs w:val="28"/>
        </w:rPr>
        <w:t xml:space="preserve"> динамика, определяющая состояние тела женщины. Художник прибегает к двойным линиям, дублирующим изгибы тела, </w:t>
      </w:r>
      <w:r w:rsidR="00490AAC" w:rsidRPr="00DE6583">
        <w:rPr>
          <w:rFonts w:ascii="Times New Roman" w:hAnsi="Times New Roman" w:cs="Times New Roman"/>
          <w:sz w:val="28"/>
          <w:szCs w:val="28"/>
        </w:rPr>
        <w:t xml:space="preserve">и </w:t>
      </w:r>
      <w:r w:rsidRPr="00DE6583">
        <w:rPr>
          <w:rFonts w:ascii="Times New Roman" w:hAnsi="Times New Roman" w:cs="Times New Roman"/>
          <w:sz w:val="28"/>
          <w:szCs w:val="28"/>
        </w:rPr>
        <w:t xml:space="preserve">таким образом пространственно расслаивает целостную телесность на фрагменты. Помимо динамики </w:t>
      </w:r>
      <w:r w:rsidR="00490AAC" w:rsidRPr="00DE6583">
        <w:rPr>
          <w:rFonts w:ascii="Times New Roman" w:hAnsi="Times New Roman" w:cs="Times New Roman"/>
          <w:sz w:val="28"/>
          <w:szCs w:val="28"/>
        </w:rPr>
        <w:t xml:space="preserve">нельзя </w:t>
      </w:r>
      <w:r w:rsidRPr="00DE6583">
        <w:rPr>
          <w:rFonts w:ascii="Times New Roman" w:hAnsi="Times New Roman" w:cs="Times New Roman"/>
          <w:sz w:val="28"/>
          <w:szCs w:val="28"/>
        </w:rPr>
        <w:t>не отметить условность изображения фигуры – танец не позволяет от</w:t>
      </w:r>
      <w:r w:rsidR="00490AAC" w:rsidRPr="00DE6583">
        <w:rPr>
          <w:rFonts w:ascii="Times New Roman" w:hAnsi="Times New Roman" w:cs="Times New Roman"/>
          <w:sz w:val="28"/>
          <w:szCs w:val="28"/>
        </w:rPr>
        <w:t>об</w:t>
      </w:r>
      <w:r w:rsidRPr="00DE6583">
        <w:rPr>
          <w:rFonts w:ascii="Times New Roman" w:hAnsi="Times New Roman" w:cs="Times New Roman"/>
          <w:sz w:val="28"/>
          <w:szCs w:val="28"/>
        </w:rPr>
        <w:t>разить лицо женщины, при этом части тела, находящиеся в движении</w:t>
      </w:r>
      <w:r w:rsidR="00490AAC" w:rsidRPr="00DE6583">
        <w:rPr>
          <w:rFonts w:ascii="Times New Roman" w:hAnsi="Times New Roman" w:cs="Times New Roman"/>
          <w:sz w:val="28"/>
          <w:szCs w:val="28"/>
        </w:rPr>
        <w:t>,</w:t>
      </w:r>
      <w:r w:rsidRPr="00DE6583">
        <w:rPr>
          <w:rFonts w:ascii="Times New Roman" w:hAnsi="Times New Roman" w:cs="Times New Roman"/>
          <w:sz w:val="28"/>
          <w:szCs w:val="28"/>
        </w:rPr>
        <w:t xml:space="preserve"> теряют четкие очертания. Вторичная по отношению к танцовщице фигура ее партнера оказывается более статичной, но также не проявляет индивидуальных черт: напротив –</w:t>
      </w:r>
      <w:r w:rsidR="00241546" w:rsidRPr="00DE6583">
        <w:rPr>
          <w:rFonts w:ascii="Times New Roman" w:hAnsi="Times New Roman" w:cs="Times New Roman"/>
          <w:sz w:val="28"/>
          <w:szCs w:val="28"/>
        </w:rPr>
        <w:t xml:space="preserve"> плотски сливается с </w:t>
      </w:r>
      <w:r w:rsidR="00490AAC" w:rsidRPr="00DE6583">
        <w:rPr>
          <w:rFonts w:ascii="Times New Roman" w:hAnsi="Times New Roman" w:cs="Times New Roman"/>
          <w:sz w:val="28"/>
          <w:szCs w:val="28"/>
        </w:rPr>
        <w:t xml:space="preserve">занимающей </w:t>
      </w:r>
      <w:r w:rsidR="00241546" w:rsidRPr="00DE6583">
        <w:rPr>
          <w:rFonts w:ascii="Times New Roman" w:hAnsi="Times New Roman" w:cs="Times New Roman"/>
          <w:sz w:val="28"/>
          <w:szCs w:val="28"/>
        </w:rPr>
        <w:t xml:space="preserve">основное пространство женщиной, становится ее дополнением. </w:t>
      </w:r>
    </w:p>
    <w:p w:rsidR="00165641" w:rsidRPr="00DE6583" w:rsidRDefault="002E0686"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5048250" cy="5039619"/>
            <wp:effectExtent l="19050" t="0" r="0" b="0"/>
            <wp:docPr id="13" name="Рисунок 15" descr="пальмов танцующая женщина 1920 телес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льмов танцующая женщина 1920 телесность.jpg"/>
                    <pic:cNvPicPr/>
                  </pic:nvPicPr>
                  <pic:blipFill>
                    <a:blip r:embed="rId27" cstate="print"/>
                    <a:stretch>
                      <a:fillRect/>
                    </a:stretch>
                  </pic:blipFill>
                  <pic:spPr>
                    <a:xfrm>
                      <a:off x="0" y="0"/>
                      <a:ext cx="5047482" cy="5038852"/>
                    </a:xfrm>
                    <a:prstGeom prst="rect">
                      <a:avLst/>
                    </a:prstGeom>
                  </pic:spPr>
                </pic:pic>
              </a:graphicData>
            </a:graphic>
          </wp:inline>
        </w:drawing>
      </w:r>
    </w:p>
    <w:p w:rsidR="002E0686" w:rsidRPr="00DE6583" w:rsidRDefault="00165641"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15</w:t>
      </w:r>
      <w:r w:rsidR="002B552E" w:rsidRPr="00DE6583">
        <w:rPr>
          <w:rFonts w:ascii="Times New Roman" w:hAnsi="Times New Roman" w:cs="Times New Roman"/>
          <w:b w:val="0"/>
          <w:color w:val="auto"/>
          <w:sz w:val="24"/>
          <w:szCs w:val="24"/>
        </w:rPr>
        <w:fldChar w:fldCharType="end"/>
      </w:r>
    </w:p>
    <w:p w:rsidR="009563A1" w:rsidRPr="00DE6583" w:rsidRDefault="009563A1" w:rsidP="002673CF">
      <w:pPr>
        <w:pStyle w:val="2"/>
        <w:spacing w:line="360" w:lineRule="auto"/>
        <w:jc w:val="center"/>
        <w:rPr>
          <w:rFonts w:ascii="Times New Roman" w:hAnsi="Times New Roman" w:cs="Times New Roman"/>
          <w:b/>
          <w:bCs/>
          <w:color w:val="auto"/>
          <w:sz w:val="28"/>
          <w:szCs w:val="28"/>
        </w:rPr>
      </w:pPr>
      <w:bookmarkStart w:id="13" w:name="_Toc134717309"/>
      <w:r w:rsidRPr="00DE6583">
        <w:rPr>
          <w:rFonts w:ascii="Times New Roman" w:hAnsi="Times New Roman" w:cs="Times New Roman"/>
          <w:b/>
          <w:bCs/>
          <w:color w:val="auto"/>
          <w:sz w:val="28"/>
          <w:szCs w:val="28"/>
        </w:rPr>
        <w:lastRenderedPageBreak/>
        <w:t>§ 3. Зооморфизм</w:t>
      </w:r>
      <w:bookmarkEnd w:id="13"/>
    </w:p>
    <w:p w:rsidR="000D722C" w:rsidRPr="00DE6583" w:rsidRDefault="000D722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Одним из наиболее примечательных механизмов</w:t>
      </w:r>
      <w:r w:rsidR="00490AAC" w:rsidRPr="00DE6583">
        <w:rPr>
          <w:rFonts w:ascii="Times New Roman" w:hAnsi="Times New Roman" w:cs="Times New Roman"/>
          <w:sz w:val="28"/>
          <w:szCs w:val="28"/>
        </w:rPr>
        <w:t xml:space="preserve"> трансформации мира Маяковским</w:t>
      </w:r>
      <w:r w:rsidRPr="00DE6583">
        <w:rPr>
          <w:rFonts w:ascii="Times New Roman" w:hAnsi="Times New Roman" w:cs="Times New Roman"/>
          <w:sz w:val="28"/>
          <w:szCs w:val="28"/>
        </w:rPr>
        <w:t xml:space="preserve"> является </w:t>
      </w:r>
      <w:r w:rsidRPr="00DE6583">
        <w:rPr>
          <w:rFonts w:ascii="Times New Roman" w:hAnsi="Times New Roman" w:cs="Times New Roman"/>
          <w:b/>
          <w:sz w:val="28"/>
          <w:szCs w:val="28"/>
        </w:rPr>
        <w:t>зооморфизм</w:t>
      </w:r>
      <w:r w:rsidRPr="00DE6583">
        <w:rPr>
          <w:rFonts w:ascii="Times New Roman" w:hAnsi="Times New Roman" w:cs="Times New Roman"/>
          <w:sz w:val="28"/>
          <w:szCs w:val="28"/>
        </w:rPr>
        <w:t xml:space="preserve">. </w:t>
      </w:r>
      <w:proofErr w:type="gramStart"/>
      <w:r w:rsidR="008D2CE0" w:rsidRPr="00DE6583">
        <w:rPr>
          <w:rFonts w:ascii="Times New Roman" w:hAnsi="Times New Roman" w:cs="Times New Roman"/>
          <w:sz w:val="28"/>
          <w:szCs w:val="28"/>
        </w:rPr>
        <w:t xml:space="preserve">В </w:t>
      </w:r>
      <w:r w:rsidR="00490AAC" w:rsidRPr="00DE6583">
        <w:rPr>
          <w:rFonts w:ascii="Times New Roman" w:hAnsi="Times New Roman" w:cs="Times New Roman"/>
          <w:sz w:val="28"/>
          <w:szCs w:val="28"/>
        </w:rPr>
        <w:t xml:space="preserve">его поэтических текстах </w:t>
      </w:r>
      <w:r w:rsidR="008D2CE0" w:rsidRPr="00DE6583">
        <w:rPr>
          <w:rFonts w:ascii="Times New Roman" w:hAnsi="Times New Roman" w:cs="Times New Roman"/>
          <w:sz w:val="28"/>
          <w:szCs w:val="28"/>
        </w:rPr>
        <w:t xml:space="preserve">часто </w:t>
      </w:r>
      <w:r w:rsidR="00490AAC" w:rsidRPr="00DE6583">
        <w:rPr>
          <w:rFonts w:ascii="Times New Roman" w:hAnsi="Times New Roman" w:cs="Times New Roman"/>
          <w:sz w:val="28"/>
          <w:szCs w:val="28"/>
        </w:rPr>
        <w:t xml:space="preserve">встречаются </w:t>
      </w:r>
      <w:r w:rsidR="008D2CE0" w:rsidRPr="00DE6583">
        <w:rPr>
          <w:rFonts w:ascii="Times New Roman" w:hAnsi="Times New Roman" w:cs="Times New Roman"/>
          <w:sz w:val="28"/>
          <w:szCs w:val="28"/>
        </w:rPr>
        <w:t>образы животных</w:t>
      </w:r>
      <w:r w:rsidR="00490AAC" w:rsidRPr="00DE6583">
        <w:rPr>
          <w:rFonts w:ascii="Times New Roman" w:hAnsi="Times New Roman" w:cs="Times New Roman"/>
          <w:sz w:val="28"/>
          <w:szCs w:val="28"/>
        </w:rPr>
        <w:t>, но лишь</w:t>
      </w:r>
      <w:r w:rsidR="008D2CE0" w:rsidRPr="00DE6583">
        <w:rPr>
          <w:rFonts w:ascii="Times New Roman" w:hAnsi="Times New Roman" w:cs="Times New Roman"/>
          <w:sz w:val="28"/>
          <w:szCs w:val="28"/>
        </w:rPr>
        <w:t xml:space="preserve"> в редких случаях </w:t>
      </w:r>
      <w:r w:rsidR="00490AAC" w:rsidRPr="00DE6583">
        <w:rPr>
          <w:rFonts w:ascii="Times New Roman" w:hAnsi="Times New Roman" w:cs="Times New Roman"/>
          <w:sz w:val="28"/>
          <w:szCs w:val="28"/>
        </w:rPr>
        <w:t xml:space="preserve">это </w:t>
      </w:r>
      <w:r w:rsidR="008D2CE0" w:rsidRPr="00DE6583">
        <w:rPr>
          <w:rFonts w:ascii="Times New Roman" w:hAnsi="Times New Roman" w:cs="Times New Roman"/>
          <w:sz w:val="28"/>
          <w:szCs w:val="28"/>
        </w:rPr>
        <w:t xml:space="preserve">животные </w:t>
      </w:r>
      <w:r w:rsidR="008219B4" w:rsidRPr="00DE6583">
        <w:rPr>
          <w:rFonts w:ascii="Times New Roman" w:hAnsi="Times New Roman" w:cs="Times New Roman"/>
          <w:sz w:val="28"/>
          <w:szCs w:val="28"/>
        </w:rPr>
        <w:t xml:space="preserve">в </w:t>
      </w:r>
      <w:r w:rsidR="00490AAC" w:rsidRPr="00DE6583">
        <w:rPr>
          <w:rFonts w:ascii="Times New Roman" w:hAnsi="Times New Roman" w:cs="Times New Roman"/>
          <w:sz w:val="28"/>
          <w:szCs w:val="28"/>
        </w:rPr>
        <w:t xml:space="preserve">буквальном смысле слова </w:t>
      </w:r>
      <w:r w:rsidR="008D2CE0" w:rsidRPr="00DE6583">
        <w:rPr>
          <w:rFonts w:ascii="Times New Roman" w:hAnsi="Times New Roman" w:cs="Times New Roman"/>
          <w:sz w:val="28"/>
          <w:szCs w:val="28"/>
        </w:rPr>
        <w:t xml:space="preserve">(«Хорошее отношение к лошадям»), гораздо чаще они </w:t>
      </w:r>
      <w:r w:rsidR="00490AAC" w:rsidRPr="00DE6583">
        <w:rPr>
          <w:rFonts w:ascii="Times New Roman" w:hAnsi="Times New Roman" w:cs="Times New Roman"/>
          <w:sz w:val="28"/>
          <w:szCs w:val="28"/>
        </w:rPr>
        <w:t xml:space="preserve">появляются в </w:t>
      </w:r>
      <w:r w:rsidR="008D2CE0" w:rsidRPr="00DE6583">
        <w:rPr>
          <w:rFonts w:ascii="Times New Roman" w:hAnsi="Times New Roman" w:cs="Times New Roman"/>
          <w:sz w:val="28"/>
          <w:szCs w:val="28"/>
        </w:rPr>
        <w:t>результат</w:t>
      </w:r>
      <w:r w:rsidR="00490AAC" w:rsidRPr="00DE6583">
        <w:rPr>
          <w:rFonts w:ascii="Times New Roman" w:hAnsi="Times New Roman" w:cs="Times New Roman"/>
          <w:sz w:val="28"/>
          <w:szCs w:val="28"/>
        </w:rPr>
        <w:t>е</w:t>
      </w:r>
      <w:r w:rsidR="008D2CE0" w:rsidRPr="00DE6583">
        <w:rPr>
          <w:rFonts w:ascii="Times New Roman" w:hAnsi="Times New Roman" w:cs="Times New Roman"/>
          <w:sz w:val="28"/>
          <w:szCs w:val="28"/>
        </w:rPr>
        <w:t xml:space="preserve"> метафорического переноса или же </w:t>
      </w:r>
      <w:r w:rsidR="00B9081C" w:rsidRPr="00DE6583">
        <w:rPr>
          <w:rFonts w:ascii="Times New Roman" w:hAnsi="Times New Roman" w:cs="Times New Roman"/>
          <w:sz w:val="28"/>
          <w:szCs w:val="28"/>
        </w:rPr>
        <w:t>развернутой</w:t>
      </w:r>
      <w:r w:rsidR="00C7250C" w:rsidRPr="00DE6583">
        <w:rPr>
          <w:rFonts w:ascii="Times New Roman" w:hAnsi="Times New Roman" w:cs="Times New Roman"/>
          <w:sz w:val="28"/>
          <w:szCs w:val="28"/>
        </w:rPr>
        <w:t xml:space="preserve"> </w:t>
      </w:r>
      <w:r w:rsidR="008D2CE0" w:rsidRPr="00DE6583">
        <w:rPr>
          <w:rFonts w:ascii="Times New Roman" w:hAnsi="Times New Roman" w:cs="Times New Roman"/>
          <w:sz w:val="28"/>
          <w:szCs w:val="28"/>
        </w:rPr>
        <w:t>процедуры</w:t>
      </w:r>
      <w:r w:rsidR="002C58B1" w:rsidRPr="00DE6583">
        <w:rPr>
          <w:rFonts w:ascii="Times New Roman" w:hAnsi="Times New Roman" w:cs="Times New Roman"/>
          <w:sz w:val="28"/>
          <w:szCs w:val="28"/>
        </w:rPr>
        <w:t xml:space="preserve"> </w:t>
      </w:r>
      <w:r w:rsidR="00490AAC" w:rsidRPr="00DE6583">
        <w:rPr>
          <w:rFonts w:ascii="Times New Roman" w:hAnsi="Times New Roman" w:cs="Times New Roman"/>
          <w:sz w:val="28"/>
          <w:szCs w:val="28"/>
        </w:rPr>
        <w:t>превращения</w:t>
      </w:r>
      <w:r w:rsidR="008D2CE0" w:rsidRPr="00DE6583">
        <w:rPr>
          <w:rFonts w:ascii="Times New Roman" w:hAnsi="Times New Roman" w:cs="Times New Roman"/>
          <w:sz w:val="28"/>
          <w:szCs w:val="28"/>
        </w:rPr>
        <w:t>, котор</w:t>
      </w:r>
      <w:r w:rsidR="008219B4" w:rsidRPr="00DE6583">
        <w:rPr>
          <w:rFonts w:ascii="Times New Roman" w:hAnsi="Times New Roman" w:cs="Times New Roman"/>
          <w:sz w:val="28"/>
          <w:szCs w:val="28"/>
        </w:rPr>
        <w:t>ым</w:t>
      </w:r>
      <w:r w:rsidR="008D2CE0" w:rsidRPr="00DE6583">
        <w:rPr>
          <w:rFonts w:ascii="Times New Roman" w:hAnsi="Times New Roman" w:cs="Times New Roman"/>
          <w:sz w:val="28"/>
          <w:szCs w:val="28"/>
        </w:rPr>
        <w:t xml:space="preserve"> автор подвергает </w:t>
      </w:r>
      <w:r w:rsidR="008219B4" w:rsidRPr="00DE6583">
        <w:rPr>
          <w:rFonts w:ascii="Times New Roman" w:hAnsi="Times New Roman" w:cs="Times New Roman"/>
          <w:sz w:val="28"/>
          <w:szCs w:val="28"/>
        </w:rPr>
        <w:t xml:space="preserve">свои предметы изображения, включая </w:t>
      </w:r>
      <w:r w:rsidR="00C7250C" w:rsidRPr="00DE6583">
        <w:rPr>
          <w:rFonts w:ascii="Times New Roman" w:hAnsi="Times New Roman" w:cs="Times New Roman"/>
          <w:sz w:val="28"/>
          <w:szCs w:val="28"/>
        </w:rPr>
        <w:t>и лирического героя («Вот так я сделался собакой»)</w:t>
      </w:r>
      <w:r w:rsidR="008D2CE0" w:rsidRPr="00DE6583">
        <w:rPr>
          <w:rFonts w:ascii="Times New Roman" w:hAnsi="Times New Roman" w:cs="Times New Roman"/>
          <w:sz w:val="28"/>
          <w:szCs w:val="28"/>
        </w:rPr>
        <w:t xml:space="preserve">. </w:t>
      </w:r>
      <w:proofErr w:type="gramEnd"/>
    </w:p>
    <w:p w:rsidR="00C7250C" w:rsidRPr="00DE6583" w:rsidRDefault="00C7250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Рассмотрим </w:t>
      </w:r>
      <w:r w:rsidR="008219B4" w:rsidRPr="00DE6583">
        <w:rPr>
          <w:rFonts w:ascii="Times New Roman" w:hAnsi="Times New Roman" w:cs="Times New Roman"/>
          <w:sz w:val="28"/>
          <w:szCs w:val="28"/>
        </w:rPr>
        <w:t xml:space="preserve">данный </w:t>
      </w:r>
      <w:r w:rsidRPr="00DE6583">
        <w:rPr>
          <w:rFonts w:ascii="Times New Roman" w:hAnsi="Times New Roman" w:cs="Times New Roman"/>
          <w:sz w:val="28"/>
          <w:szCs w:val="28"/>
        </w:rPr>
        <w:t>механизм детальнее. В ряде случаев зооморфиз</w:t>
      </w:r>
      <w:r w:rsidR="008219B4" w:rsidRPr="00DE6583">
        <w:rPr>
          <w:rFonts w:ascii="Times New Roman" w:hAnsi="Times New Roman" w:cs="Times New Roman"/>
          <w:sz w:val="28"/>
          <w:szCs w:val="28"/>
        </w:rPr>
        <w:t>м</w:t>
      </w:r>
      <w:r w:rsidRPr="00DE6583">
        <w:rPr>
          <w:rFonts w:ascii="Times New Roman" w:hAnsi="Times New Roman" w:cs="Times New Roman"/>
          <w:sz w:val="28"/>
          <w:szCs w:val="28"/>
        </w:rPr>
        <w:t xml:space="preserve"> связан с отказом от человеческого начала. Так, например, в стихотворении «Нате» </w:t>
      </w:r>
      <w:proofErr w:type="spellStart"/>
      <w:r w:rsidRPr="00DE6583">
        <w:rPr>
          <w:rFonts w:ascii="Times New Roman" w:hAnsi="Times New Roman" w:cs="Times New Roman"/>
          <w:sz w:val="28"/>
          <w:szCs w:val="28"/>
        </w:rPr>
        <w:t>расчеловечивание</w:t>
      </w:r>
      <w:proofErr w:type="spellEnd"/>
      <w:r w:rsidRPr="00DE6583">
        <w:rPr>
          <w:rFonts w:ascii="Times New Roman" w:hAnsi="Times New Roman" w:cs="Times New Roman"/>
          <w:sz w:val="28"/>
          <w:szCs w:val="28"/>
        </w:rPr>
        <w:t xml:space="preserve"> достигает апогея в третьем четверостишии – люди массово набрасываются на сердце поэта, а потом и вовсе сливаются в «стоглавую вошь». Примечательн</w:t>
      </w:r>
      <w:r w:rsidR="008219B4" w:rsidRPr="00DE6583">
        <w:rPr>
          <w:rFonts w:ascii="Times New Roman" w:hAnsi="Times New Roman" w:cs="Times New Roman"/>
          <w:sz w:val="28"/>
          <w:szCs w:val="28"/>
        </w:rPr>
        <w:t>о, что в третьем четверостишии</w:t>
      </w:r>
      <w:r w:rsidRPr="00DE6583">
        <w:rPr>
          <w:rFonts w:ascii="Times New Roman" w:hAnsi="Times New Roman" w:cs="Times New Roman"/>
          <w:sz w:val="28"/>
          <w:szCs w:val="28"/>
        </w:rPr>
        <w:t xml:space="preserve"> фигура </w:t>
      </w:r>
      <w:r w:rsidR="008219B4" w:rsidRPr="00DE6583">
        <w:rPr>
          <w:rFonts w:ascii="Times New Roman" w:hAnsi="Times New Roman" w:cs="Times New Roman"/>
          <w:sz w:val="28"/>
          <w:szCs w:val="28"/>
        </w:rPr>
        <w:t xml:space="preserve">поэта </w:t>
      </w:r>
      <w:r w:rsidRPr="00DE6583">
        <w:rPr>
          <w:rFonts w:ascii="Times New Roman" w:hAnsi="Times New Roman" w:cs="Times New Roman"/>
          <w:sz w:val="28"/>
          <w:szCs w:val="28"/>
        </w:rPr>
        <w:t>целиком подменяется сердцем</w:t>
      </w:r>
      <w:r w:rsidR="008219B4" w:rsidRPr="00DE6583">
        <w:rPr>
          <w:rFonts w:ascii="Times New Roman" w:hAnsi="Times New Roman" w:cs="Times New Roman"/>
          <w:sz w:val="28"/>
          <w:szCs w:val="28"/>
        </w:rPr>
        <w:t xml:space="preserve">, а метонимии сопутствует зооморфная метафора: «бабочка </w:t>
      </w:r>
      <w:proofErr w:type="spellStart"/>
      <w:r w:rsidR="008219B4" w:rsidRPr="00DE6583">
        <w:rPr>
          <w:rFonts w:ascii="Times New Roman" w:hAnsi="Times New Roman" w:cs="Times New Roman"/>
          <w:sz w:val="28"/>
          <w:szCs w:val="28"/>
        </w:rPr>
        <w:t>поэтиного</w:t>
      </w:r>
      <w:proofErr w:type="spellEnd"/>
      <w:r w:rsidR="008219B4" w:rsidRPr="00DE6583">
        <w:rPr>
          <w:rFonts w:ascii="Times New Roman" w:hAnsi="Times New Roman" w:cs="Times New Roman"/>
          <w:sz w:val="28"/>
          <w:szCs w:val="28"/>
        </w:rPr>
        <w:t xml:space="preserve"> сердца»</w:t>
      </w:r>
      <w:r w:rsidRPr="00DE6583">
        <w:rPr>
          <w:rFonts w:ascii="Times New Roman" w:hAnsi="Times New Roman" w:cs="Times New Roman"/>
          <w:sz w:val="28"/>
          <w:szCs w:val="28"/>
        </w:rPr>
        <w:t xml:space="preserve">. Казалось бы, </w:t>
      </w:r>
      <w:r w:rsidR="00305CC1" w:rsidRPr="00DE6583">
        <w:rPr>
          <w:rFonts w:ascii="Times New Roman" w:hAnsi="Times New Roman" w:cs="Times New Roman"/>
          <w:sz w:val="28"/>
          <w:szCs w:val="28"/>
        </w:rPr>
        <w:t xml:space="preserve">это отчасти сближает поэта с толпой, также уподобленной насекомому, и желающей </w:t>
      </w:r>
      <w:r w:rsidRPr="00DE6583">
        <w:rPr>
          <w:rFonts w:ascii="Times New Roman" w:hAnsi="Times New Roman" w:cs="Times New Roman"/>
          <w:sz w:val="28"/>
          <w:szCs w:val="28"/>
        </w:rPr>
        <w:t>стать сопричастн</w:t>
      </w:r>
      <w:r w:rsidR="00305CC1" w:rsidRPr="00DE6583">
        <w:rPr>
          <w:rFonts w:ascii="Times New Roman" w:hAnsi="Times New Roman" w:cs="Times New Roman"/>
          <w:sz w:val="28"/>
          <w:szCs w:val="28"/>
        </w:rPr>
        <w:t>ой</w:t>
      </w:r>
      <w:r w:rsidRPr="00DE6583">
        <w:rPr>
          <w:rFonts w:ascii="Times New Roman" w:hAnsi="Times New Roman" w:cs="Times New Roman"/>
          <w:sz w:val="28"/>
          <w:szCs w:val="28"/>
        </w:rPr>
        <w:t xml:space="preserve"> его творчеству, однако толпа встречает на своем пути сопротивление со стороны поэта, выразившееся в эстетической провокации: «…я захохочу и радостно плюну,</w:t>
      </w:r>
      <w:r w:rsidR="004B7308" w:rsidRPr="00DE6583">
        <w:rPr>
          <w:rFonts w:ascii="Times New Roman" w:hAnsi="Times New Roman" w:cs="Times New Roman"/>
          <w:sz w:val="28"/>
          <w:szCs w:val="28"/>
        </w:rPr>
        <w:t xml:space="preserve"> / </w:t>
      </w:r>
      <w:r w:rsidRPr="00DE6583">
        <w:rPr>
          <w:rFonts w:ascii="Times New Roman" w:hAnsi="Times New Roman" w:cs="Times New Roman"/>
          <w:sz w:val="28"/>
          <w:szCs w:val="28"/>
        </w:rPr>
        <w:t>плюну в лицо вам…».</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В стихотворении </w:t>
      </w:r>
      <w:r w:rsidR="00305CC1" w:rsidRPr="00DE6583">
        <w:rPr>
          <w:rFonts w:ascii="Times New Roman" w:eastAsia="Times New Roman" w:hAnsi="Times New Roman" w:cs="Times New Roman"/>
          <w:sz w:val="28"/>
          <w:szCs w:val="28"/>
        </w:rPr>
        <w:t xml:space="preserve">1915 года </w:t>
      </w:r>
      <w:r w:rsidRPr="00DE6583">
        <w:rPr>
          <w:rFonts w:ascii="Times New Roman" w:eastAsia="Times New Roman" w:hAnsi="Times New Roman" w:cs="Times New Roman"/>
          <w:sz w:val="28"/>
          <w:szCs w:val="28"/>
        </w:rPr>
        <w:t xml:space="preserve">«Вот так я сделался собакой» </w:t>
      </w:r>
      <w:r w:rsidR="00305CC1" w:rsidRPr="00DE6583">
        <w:rPr>
          <w:rFonts w:ascii="Times New Roman" w:eastAsia="Times New Roman" w:hAnsi="Times New Roman" w:cs="Times New Roman"/>
          <w:sz w:val="28"/>
          <w:szCs w:val="28"/>
        </w:rPr>
        <w:t>(</w:t>
      </w:r>
      <w:r w:rsidR="00305CC1" w:rsidRPr="00DE6583">
        <w:rPr>
          <w:rFonts w:ascii="Times New Roman" w:eastAsia="Times New Roman" w:hAnsi="Times New Roman" w:cs="Times New Roman"/>
          <w:sz w:val="28"/>
          <w:szCs w:val="28"/>
          <w:lang w:val="en-US"/>
        </w:rPr>
        <w:t>I</w:t>
      </w:r>
      <w:r w:rsidR="00305CC1" w:rsidRPr="00DE6583">
        <w:rPr>
          <w:rFonts w:ascii="Times New Roman" w:eastAsia="Times New Roman" w:hAnsi="Times New Roman" w:cs="Times New Roman"/>
          <w:sz w:val="28"/>
          <w:szCs w:val="28"/>
        </w:rPr>
        <w:t xml:space="preserve">, 58—59) </w:t>
      </w:r>
      <w:r w:rsidRPr="00DE6583">
        <w:rPr>
          <w:rFonts w:ascii="Times New Roman" w:eastAsia="Times New Roman" w:hAnsi="Times New Roman" w:cs="Times New Roman"/>
          <w:sz w:val="28"/>
          <w:szCs w:val="28"/>
        </w:rPr>
        <w:t xml:space="preserve">название, по сути, вбирает в себя весь сюжет процедуры зооморфного перевоплощения лирического героя. </w:t>
      </w:r>
      <w:r w:rsidR="00305CC1" w:rsidRPr="00DE6583">
        <w:rPr>
          <w:rFonts w:ascii="Times New Roman" w:eastAsia="Times New Roman" w:hAnsi="Times New Roman" w:cs="Times New Roman"/>
          <w:sz w:val="28"/>
          <w:szCs w:val="28"/>
        </w:rPr>
        <w:t>Его у</w:t>
      </w:r>
      <w:r w:rsidRPr="00DE6583">
        <w:rPr>
          <w:rFonts w:ascii="Times New Roman" w:eastAsia="Times New Roman" w:hAnsi="Times New Roman" w:cs="Times New Roman"/>
          <w:sz w:val="28"/>
          <w:szCs w:val="28"/>
        </w:rPr>
        <w:t xml:space="preserve">ход от </w:t>
      </w:r>
      <w:proofErr w:type="spellStart"/>
      <w:r w:rsidRPr="00DE6583">
        <w:rPr>
          <w:rFonts w:ascii="Times New Roman" w:eastAsia="Times New Roman" w:hAnsi="Times New Roman" w:cs="Times New Roman"/>
          <w:sz w:val="28"/>
          <w:szCs w:val="28"/>
        </w:rPr>
        <w:t>антропомофности</w:t>
      </w:r>
      <w:proofErr w:type="spellEnd"/>
      <w:r w:rsidRPr="00DE6583">
        <w:rPr>
          <w:rFonts w:ascii="Times New Roman" w:eastAsia="Times New Roman" w:hAnsi="Times New Roman" w:cs="Times New Roman"/>
          <w:sz w:val="28"/>
          <w:szCs w:val="28"/>
        </w:rPr>
        <w:t xml:space="preserve"> происходит с целью обрести способ адекватного переживания гипертрофированных эмоций:</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Злюсь не так, как могли бы вы:</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как собака лицо луны гололобой –</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взял бы</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и все </w:t>
      </w:r>
      <w:proofErr w:type="spellStart"/>
      <w:r w:rsidRPr="00DE6583">
        <w:rPr>
          <w:rFonts w:ascii="Times New Roman" w:eastAsia="Times New Roman" w:hAnsi="Times New Roman" w:cs="Times New Roman"/>
          <w:sz w:val="28"/>
          <w:szCs w:val="28"/>
        </w:rPr>
        <w:t>обвыл</w:t>
      </w:r>
      <w:proofErr w:type="spellEnd"/>
      <w:r w:rsidRPr="00DE6583">
        <w:rPr>
          <w:rFonts w:ascii="Times New Roman" w:eastAsia="Times New Roman" w:hAnsi="Times New Roman" w:cs="Times New Roman"/>
          <w:sz w:val="28"/>
          <w:szCs w:val="28"/>
        </w:rPr>
        <w:t>.</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lastRenderedPageBreak/>
        <w:t xml:space="preserve"> В центре текста </w:t>
      </w:r>
      <w:r w:rsidR="00305CC1" w:rsidRPr="00DE6583">
        <w:rPr>
          <w:rFonts w:ascii="Times New Roman" w:eastAsia="Times New Roman" w:hAnsi="Times New Roman" w:cs="Times New Roman"/>
          <w:sz w:val="28"/>
          <w:szCs w:val="28"/>
        </w:rPr>
        <w:t xml:space="preserve">– </w:t>
      </w:r>
      <w:r w:rsidRPr="00DE6583">
        <w:rPr>
          <w:rFonts w:ascii="Times New Roman" w:eastAsia="Times New Roman" w:hAnsi="Times New Roman" w:cs="Times New Roman"/>
          <w:sz w:val="28"/>
          <w:szCs w:val="28"/>
        </w:rPr>
        <w:t xml:space="preserve">фигура </w:t>
      </w:r>
      <w:r w:rsidR="00305CC1" w:rsidRPr="00DE6583">
        <w:rPr>
          <w:rFonts w:ascii="Times New Roman" w:eastAsia="Times New Roman" w:hAnsi="Times New Roman" w:cs="Times New Roman"/>
          <w:sz w:val="28"/>
          <w:szCs w:val="28"/>
        </w:rPr>
        <w:t xml:space="preserve">лирического </w:t>
      </w:r>
      <w:r w:rsidRPr="00DE6583">
        <w:rPr>
          <w:rFonts w:ascii="Times New Roman" w:eastAsia="Times New Roman" w:hAnsi="Times New Roman" w:cs="Times New Roman"/>
          <w:sz w:val="28"/>
          <w:szCs w:val="28"/>
        </w:rPr>
        <w:t>субъекта. Его превращение в собаку происходит на глазах у людей, играющих роль свидетелей, непроизвольно провоцирующих метаморфозы.</w:t>
      </w:r>
      <w:r w:rsidR="00305CC1" w:rsidRPr="00DE6583">
        <w:rPr>
          <w:rFonts w:ascii="Times New Roman" w:eastAsia="Times New Roman" w:hAnsi="Times New Roman" w:cs="Times New Roman"/>
          <w:sz w:val="28"/>
          <w:szCs w:val="28"/>
        </w:rPr>
        <w:t xml:space="preserve"> </w:t>
      </w:r>
      <w:r w:rsidRPr="00DE6583">
        <w:rPr>
          <w:rFonts w:ascii="Times New Roman" w:eastAsia="Times New Roman" w:hAnsi="Times New Roman" w:cs="Times New Roman"/>
          <w:sz w:val="28"/>
          <w:szCs w:val="28"/>
        </w:rPr>
        <w:t>Начальная трансформация касается речи как самого человеческого аспекта коммуникации:</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proofErr w:type="gramStart"/>
      <w:r w:rsidRPr="00DE6583">
        <w:rPr>
          <w:rFonts w:ascii="Times New Roman" w:eastAsia="Times New Roman" w:hAnsi="Times New Roman" w:cs="Times New Roman"/>
          <w:sz w:val="28"/>
          <w:szCs w:val="28"/>
        </w:rPr>
        <w:t>Какая-то</w:t>
      </w:r>
      <w:proofErr w:type="gramEnd"/>
      <w:r w:rsidRPr="00DE6583">
        <w:rPr>
          <w:rFonts w:ascii="Times New Roman" w:eastAsia="Times New Roman" w:hAnsi="Times New Roman" w:cs="Times New Roman"/>
          <w:sz w:val="28"/>
          <w:szCs w:val="28"/>
        </w:rPr>
        <w:t xml:space="preserve"> прокричала про добрый вечер.</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Надо ответить:</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она – знакомая. </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Хочу. </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Чувствую – </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не могу по-человечьи.</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 Лишь за этим следует череда </w:t>
      </w:r>
      <w:r w:rsidR="00305CC1" w:rsidRPr="00DE6583">
        <w:rPr>
          <w:rFonts w:ascii="Times New Roman" w:eastAsia="Times New Roman" w:hAnsi="Times New Roman" w:cs="Times New Roman"/>
          <w:sz w:val="28"/>
          <w:szCs w:val="28"/>
        </w:rPr>
        <w:t xml:space="preserve">последовательных </w:t>
      </w:r>
      <w:r w:rsidRPr="00DE6583">
        <w:rPr>
          <w:rFonts w:ascii="Times New Roman" w:eastAsia="Times New Roman" w:hAnsi="Times New Roman" w:cs="Times New Roman"/>
          <w:sz w:val="28"/>
          <w:szCs w:val="28"/>
        </w:rPr>
        <w:t xml:space="preserve">телесных преобразований: </w:t>
      </w:r>
      <w:r w:rsidR="00305CC1" w:rsidRPr="00DE6583">
        <w:rPr>
          <w:rFonts w:ascii="Times New Roman" w:eastAsia="Times New Roman" w:hAnsi="Times New Roman" w:cs="Times New Roman"/>
          <w:sz w:val="28"/>
          <w:szCs w:val="28"/>
        </w:rPr>
        <w:t xml:space="preserve">под губой </w:t>
      </w:r>
      <w:r w:rsidRPr="00DE6583">
        <w:rPr>
          <w:rFonts w:ascii="Times New Roman" w:eastAsia="Times New Roman" w:hAnsi="Times New Roman" w:cs="Times New Roman"/>
          <w:sz w:val="28"/>
          <w:szCs w:val="28"/>
        </w:rPr>
        <w:t xml:space="preserve">появляется клык, «из-под пиджака </w:t>
      </w:r>
      <w:proofErr w:type="spellStart"/>
      <w:r w:rsidRPr="00DE6583">
        <w:rPr>
          <w:rFonts w:ascii="Times New Roman" w:eastAsia="Times New Roman" w:hAnsi="Times New Roman" w:cs="Times New Roman"/>
          <w:sz w:val="28"/>
          <w:szCs w:val="28"/>
        </w:rPr>
        <w:t>развеерился</w:t>
      </w:r>
      <w:proofErr w:type="spellEnd"/>
      <w:r w:rsidRPr="00DE6583">
        <w:rPr>
          <w:rFonts w:ascii="Times New Roman" w:eastAsia="Times New Roman" w:hAnsi="Times New Roman" w:cs="Times New Roman"/>
          <w:sz w:val="28"/>
          <w:szCs w:val="28"/>
        </w:rPr>
        <w:t xml:space="preserve"> хвостище» и, наконец, «стал на четвереньки и залаял». </w:t>
      </w:r>
      <w:r w:rsidR="00C14BFA" w:rsidRPr="00DE6583">
        <w:rPr>
          <w:rFonts w:ascii="Times New Roman" w:eastAsia="Times New Roman" w:hAnsi="Times New Roman" w:cs="Times New Roman"/>
          <w:sz w:val="28"/>
          <w:szCs w:val="28"/>
        </w:rPr>
        <w:t>Окружающие</w:t>
      </w:r>
      <w:r w:rsidRPr="00DE6583">
        <w:rPr>
          <w:rFonts w:ascii="Times New Roman" w:eastAsia="Times New Roman" w:hAnsi="Times New Roman" w:cs="Times New Roman"/>
          <w:sz w:val="28"/>
          <w:szCs w:val="28"/>
        </w:rPr>
        <w:t>, первоначально наделенные индивидуальными чертами, сливаются в толпу и также утрачивают человеческое начало: «…толпа навалилась,</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огромная,</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злая…». Важно отметить сценическую фактуру действия, которое автор сопровождает ремарками: «ощупал себя», «тронул губу», «бросился к дому», «стал на четвереньки и залаял», таким </w:t>
      </w:r>
      <w:proofErr w:type="gramStart"/>
      <w:r w:rsidRPr="00DE6583">
        <w:rPr>
          <w:rFonts w:ascii="Times New Roman" w:eastAsia="Times New Roman" w:hAnsi="Times New Roman" w:cs="Times New Roman"/>
          <w:sz w:val="28"/>
          <w:szCs w:val="28"/>
        </w:rPr>
        <w:t>образом</w:t>
      </w:r>
      <w:proofErr w:type="gramEnd"/>
      <w:r w:rsidRPr="00DE6583">
        <w:rPr>
          <w:rFonts w:ascii="Times New Roman" w:eastAsia="Times New Roman" w:hAnsi="Times New Roman" w:cs="Times New Roman"/>
          <w:sz w:val="28"/>
          <w:szCs w:val="28"/>
        </w:rPr>
        <w:t xml:space="preserve"> соотнося стихотворение с театральной зарисовкой, </w:t>
      </w:r>
      <w:proofErr w:type="spellStart"/>
      <w:r w:rsidRPr="00DE6583">
        <w:rPr>
          <w:rFonts w:ascii="Times New Roman" w:eastAsia="Times New Roman" w:hAnsi="Times New Roman" w:cs="Times New Roman"/>
          <w:sz w:val="28"/>
          <w:szCs w:val="28"/>
        </w:rPr>
        <w:t>монодраматическим</w:t>
      </w:r>
      <w:proofErr w:type="spellEnd"/>
      <w:r w:rsidRPr="00DE6583">
        <w:rPr>
          <w:rFonts w:ascii="Times New Roman" w:eastAsia="Times New Roman" w:hAnsi="Times New Roman" w:cs="Times New Roman"/>
          <w:sz w:val="28"/>
          <w:szCs w:val="28"/>
        </w:rPr>
        <w:t xml:space="preserve"> эпизодом.</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Пространство стихотворения </w:t>
      </w:r>
      <w:r w:rsidR="00C14BFA" w:rsidRPr="00DE6583">
        <w:rPr>
          <w:rFonts w:ascii="Times New Roman" w:eastAsia="Times New Roman" w:hAnsi="Times New Roman" w:cs="Times New Roman"/>
          <w:sz w:val="28"/>
          <w:szCs w:val="28"/>
        </w:rPr>
        <w:t xml:space="preserve">1915 года </w:t>
      </w:r>
      <w:r w:rsidRPr="00DE6583">
        <w:rPr>
          <w:rFonts w:ascii="Times New Roman" w:eastAsia="Times New Roman" w:hAnsi="Times New Roman" w:cs="Times New Roman"/>
          <w:sz w:val="28"/>
          <w:szCs w:val="28"/>
        </w:rPr>
        <w:t xml:space="preserve">«Кое-что по поводу дирижера» </w:t>
      </w:r>
      <w:r w:rsidR="00C14BFA" w:rsidRPr="00DE6583">
        <w:rPr>
          <w:rFonts w:ascii="Times New Roman" w:eastAsia="Times New Roman" w:hAnsi="Times New Roman" w:cs="Times New Roman"/>
          <w:sz w:val="28"/>
          <w:szCs w:val="28"/>
        </w:rPr>
        <w:t>(</w:t>
      </w:r>
      <w:r w:rsidR="00C14BFA" w:rsidRPr="00DE6583">
        <w:rPr>
          <w:rFonts w:ascii="Times New Roman" w:eastAsia="Times New Roman" w:hAnsi="Times New Roman" w:cs="Times New Roman"/>
          <w:sz w:val="28"/>
          <w:szCs w:val="28"/>
          <w:lang w:val="en-US"/>
        </w:rPr>
        <w:t>I</w:t>
      </w:r>
      <w:r w:rsidR="00C14BFA" w:rsidRPr="00DE6583">
        <w:rPr>
          <w:rFonts w:ascii="Times New Roman" w:eastAsia="Times New Roman" w:hAnsi="Times New Roman" w:cs="Times New Roman"/>
          <w:sz w:val="28"/>
          <w:szCs w:val="28"/>
        </w:rPr>
        <w:t xml:space="preserve">, 60) </w:t>
      </w:r>
      <w:r w:rsidRPr="00DE6583">
        <w:rPr>
          <w:rFonts w:ascii="Times New Roman" w:eastAsia="Times New Roman" w:hAnsi="Times New Roman" w:cs="Times New Roman"/>
          <w:sz w:val="28"/>
          <w:szCs w:val="28"/>
        </w:rPr>
        <w:t xml:space="preserve">представляет собой ресторанный интерьер, не раз изображавшийся поэтом. </w:t>
      </w:r>
      <w:r w:rsidR="00C14BFA" w:rsidRPr="00DE6583">
        <w:rPr>
          <w:rFonts w:ascii="Times New Roman" w:eastAsia="Times New Roman" w:hAnsi="Times New Roman" w:cs="Times New Roman"/>
          <w:sz w:val="28"/>
          <w:szCs w:val="28"/>
        </w:rPr>
        <w:t xml:space="preserve">Здесь широко использован </w:t>
      </w:r>
      <w:r w:rsidRPr="00DE6583">
        <w:rPr>
          <w:rFonts w:ascii="Times New Roman" w:eastAsia="Times New Roman" w:hAnsi="Times New Roman" w:cs="Times New Roman"/>
          <w:sz w:val="28"/>
          <w:szCs w:val="28"/>
        </w:rPr>
        <w:t xml:space="preserve">механизм </w:t>
      </w:r>
      <w:proofErr w:type="gramStart"/>
      <w:r w:rsidRPr="00DE6583">
        <w:rPr>
          <w:rFonts w:ascii="Times New Roman" w:eastAsia="Times New Roman" w:hAnsi="Times New Roman" w:cs="Times New Roman"/>
          <w:sz w:val="28"/>
          <w:szCs w:val="28"/>
        </w:rPr>
        <w:t>телесно</w:t>
      </w:r>
      <w:r w:rsidR="00C14BFA" w:rsidRPr="00DE6583">
        <w:rPr>
          <w:rFonts w:ascii="Times New Roman" w:eastAsia="Times New Roman" w:hAnsi="Times New Roman" w:cs="Times New Roman"/>
          <w:sz w:val="28"/>
          <w:szCs w:val="28"/>
        </w:rPr>
        <w:t>го</w:t>
      </w:r>
      <w:proofErr w:type="gramEnd"/>
      <w:r w:rsidRPr="00DE6583">
        <w:rPr>
          <w:rFonts w:ascii="Times New Roman" w:eastAsia="Times New Roman" w:hAnsi="Times New Roman" w:cs="Times New Roman"/>
          <w:sz w:val="28"/>
          <w:szCs w:val="28"/>
        </w:rPr>
        <w:t xml:space="preserve"> опредмечивани</w:t>
      </w:r>
      <w:r w:rsidR="00C14BFA" w:rsidRPr="00DE6583">
        <w:rPr>
          <w:rFonts w:ascii="Times New Roman" w:eastAsia="Times New Roman" w:hAnsi="Times New Roman" w:cs="Times New Roman"/>
          <w:sz w:val="28"/>
          <w:szCs w:val="28"/>
        </w:rPr>
        <w:t>я</w:t>
      </w:r>
      <w:r w:rsidRPr="00DE6583">
        <w:rPr>
          <w:rFonts w:ascii="Times New Roman" w:eastAsia="Times New Roman" w:hAnsi="Times New Roman" w:cs="Times New Roman"/>
          <w:sz w:val="28"/>
          <w:szCs w:val="28"/>
        </w:rPr>
        <w:t xml:space="preserve">: «Кресла облиты в дамскую мякоть». </w:t>
      </w:r>
      <w:r w:rsidR="00C14BFA" w:rsidRPr="00DE6583">
        <w:rPr>
          <w:rFonts w:ascii="Times New Roman" w:eastAsia="Times New Roman" w:hAnsi="Times New Roman" w:cs="Times New Roman"/>
          <w:sz w:val="28"/>
          <w:szCs w:val="28"/>
        </w:rPr>
        <w:t>П</w:t>
      </w:r>
      <w:r w:rsidRPr="00DE6583">
        <w:rPr>
          <w:rFonts w:ascii="Times New Roman" w:eastAsia="Times New Roman" w:hAnsi="Times New Roman" w:cs="Times New Roman"/>
          <w:sz w:val="28"/>
          <w:szCs w:val="28"/>
        </w:rPr>
        <w:t xml:space="preserve">о отношению к предмету мебели тело </w:t>
      </w:r>
      <w:proofErr w:type="spellStart"/>
      <w:r w:rsidRPr="00DE6583">
        <w:rPr>
          <w:rFonts w:ascii="Times New Roman" w:eastAsia="Times New Roman" w:hAnsi="Times New Roman" w:cs="Times New Roman"/>
          <w:sz w:val="28"/>
          <w:szCs w:val="28"/>
        </w:rPr>
        <w:t>расчеловеченной</w:t>
      </w:r>
      <w:proofErr w:type="spellEnd"/>
      <w:r w:rsidRPr="00DE6583">
        <w:rPr>
          <w:rFonts w:ascii="Times New Roman" w:eastAsia="Times New Roman" w:hAnsi="Times New Roman" w:cs="Times New Roman"/>
          <w:sz w:val="28"/>
          <w:szCs w:val="28"/>
        </w:rPr>
        <w:t xml:space="preserve"> женщины играет вторичную роль, выступает в качестве дополнительной характеристики.</w:t>
      </w:r>
      <w:r w:rsidR="002C58B1" w:rsidRPr="00DE6583">
        <w:rPr>
          <w:rFonts w:ascii="Times New Roman" w:eastAsia="Times New Roman" w:hAnsi="Times New Roman" w:cs="Times New Roman"/>
          <w:sz w:val="28"/>
          <w:szCs w:val="28"/>
        </w:rPr>
        <w:t xml:space="preserve"> </w:t>
      </w:r>
      <w:r w:rsidR="00C14BFA" w:rsidRPr="00DE6583">
        <w:rPr>
          <w:rFonts w:ascii="Times New Roman" w:eastAsia="Times New Roman" w:hAnsi="Times New Roman" w:cs="Times New Roman"/>
          <w:sz w:val="28"/>
          <w:szCs w:val="28"/>
        </w:rPr>
        <w:t xml:space="preserve">Перестают различаться черты лица </w:t>
      </w:r>
      <w:r w:rsidRPr="00DE6583">
        <w:rPr>
          <w:rFonts w:ascii="Times New Roman" w:eastAsia="Times New Roman" w:hAnsi="Times New Roman" w:cs="Times New Roman"/>
          <w:sz w:val="28"/>
          <w:szCs w:val="28"/>
        </w:rPr>
        <w:t xml:space="preserve">посетителя ресторана, </w:t>
      </w:r>
      <w:r w:rsidR="00C14BFA" w:rsidRPr="00DE6583">
        <w:rPr>
          <w:rFonts w:ascii="Times New Roman" w:eastAsia="Times New Roman" w:hAnsi="Times New Roman" w:cs="Times New Roman"/>
          <w:sz w:val="28"/>
          <w:szCs w:val="28"/>
        </w:rPr>
        <w:t xml:space="preserve">его рот и </w:t>
      </w:r>
      <w:r w:rsidRPr="00DE6583">
        <w:rPr>
          <w:rFonts w:ascii="Times New Roman" w:eastAsia="Times New Roman" w:hAnsi="Times New Roman" w:cs="Times New Roman"/>
          <w:sz w:val="28"/>
          <w:szCs w:val="28"/>
        </w:rPr>
        <w:t>бород</w:t>
      </w:r>
      <w:r w:rsidR="00C14BFA" w:rsidRPr="00DE6583">
        <w:rPr>
          <w:rFonts w:ascii="Times New Roman" w:eastAsia="Times New Roman" w:hAnsi="Times New Roman" w:cs="Times New Roman"/>
          <w:sz w:val="28"/>
          <w:szCs w:val="28"/>
        </w:rPr>
        <w:t>а сливаются</w:t>
      </w:r>
      <w:r w:rsidRPr="00DE6583">
        <w:rPr>
          <w:rFonts w:ascii="Times New Roman" w:eastAsia="Times New Roman" w:hAnsi="Times New Roman" w:cs="Times New Roman"/>
          <w:sz w:val="28"/>
          <w:szCs w:val="28"/>
        </w:rPr>
        <w:t>: «…тому, который в бороду</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толстую семгу вкусно нес…». </w:t>
      </w:r>
      <w:r w:rsidR="00170D8E" w:rsidRPr="00DE6583">
        <w:rPr>
          <w:rFonts w:ascii="Times New Roman" w:eastAsia="Times New Roman" w:hAnsi="Times New Roman" w:cs="Times New Roman"/>
          <w:sz w:val="28"/>
          <w:szCs w:val="28"/>
        </w:rPr>
        <w:t xml:space="preserve">На этом </w:t>
      </w:r>
      <w:r w:rsidRPr="00DE6583">
        <w:rPr>
          <w:rFonts w:ascii="Times New Roman" w:eastAsia="Times New Roman" w:hAnsi="Times New Roman" w:cs="Times New Roman"/>
          <w:sz w:val="28"/>
          <w:szCs w:val="28"/>
        </w:rPr>
        <w:t>развитие образа не заканчивается –</w:t>
      </w:r>
      <w:r w:rsidR="002C58B1" w:rsidRPr="00DE6583">
        <w:rPr>
          <w:rFonts w:ascii="Times New Roman" w:eastAsia="Times New Roman" w:hAnsi="Times New Roman" w:cs="Times New Roman"/>
          <w:sz w:val="28"/>
          <w:szCs w:val="28"/>
        </w:rPr>
        <w:t xml:space="preserve"> </w:t>
      </w:r>
      <w:r w:rsidR="00170D8E" w:rsidRPr="00DE6583">
        <w:rPr>
          <w:rFonts w:ascii="Times New Roman" w:eastAsia="Times New Roman" w:hAnsi="Times New Roman" w:cs="Times New Roman"/>
          <w:sz w:val="28"/>
          <w:szCs w:val="28"/>
        </w:rPr>
        <w:t xml:space="preserve">его </w:t>
      </w:r>
      <w:r w:rsidRPr="00DE6583">
        <w:rPr>
          <w:rFonts w:ascii="Times New Roman" w:eastAsia="Times New Roman" w:hAnsi="Times New Roman" w:cs="Times New Roman"/>
          <w:sz w:val="28"/>
          <w:szCs w:val="28"/>
        </w:rPr>
        <w:t xml:space="preserve">продолжает процедура опредмечивания: плоть утрачивает жизнь, </w:t>
      </w:r>
      <w:proofErr w:type="gramStart"/>
      <w:r w:rsidRPr="00DE6583">
        <w:rPr>
          <w:rFonts w:ascii="Times New Roman" w:eastAsia="Times New Roman" w:hAnsi="Times New Roman" w:cs="Times New Roman"/>
          <w:sz w:val="28"/>
          <w:szCs w:val="28"/>
        </w:rPr>
        <w:t>становясь</w:t>
      </w:r>
      <w:proofErr w:type="gramEnd"/>
      <w:r w:rsidRPr="00DE6583">
        <w:rPr>
          <w:rFonts w:ascii="Times New Roman" w:eastAsia="Times New Roman" w:hAnsi="Times New Roman" w:cs="Times New Roman"/>
          <w:sz w:val="28"/>
          <w:szCs w:val="28"/>
        </w:rPr>
        <w:t xml:space="preserve"> золотой – «…выпихнуть крик в золотую </w:t>
      </w:r>
      <w:r w:rsidRPr="00DE6583">
        <w:rPr>
          <w:rFonts w:ascii="Times New Roman" w:eastAsia="Times New Roman" w:hAnsi="Times New Roman" w:cs="Times New Roman"/>
          <w:sz w:val="28"/>
          <w:szCs w:val="28"/>
        </w:rPr>
        <w:lastRenderedPageBreak/>
        <w:t>челюсть…». Телесны</w:t>
      </w:r>
      <w:r w:rsidR="00170D8E" w:rsidRPr="00DE6583">
        <w:rPr>
          <w:rFonts w:ascii="Times New Roman" w:eastAsia="Times New Roman" w:hAnsi="Times New Roman" w:cs="Times New Roman"/>
          <w:sz w:val="28"/>
          <w:szCs w:val="28"/>
        </w:rPr>
        <w:t>м</w:t>
      </w:r>
      <w:r w:rsidRPr="00DE6583">
        <w:rPr>
          <w:rFonts w:ascii="Times New Roman" w:eastAsia="Times New Roman" w:hAnsi="Times New Roman" w:cs="Times New Roman"/>
          <w:sz w:val="28"/>
          <w:szCs w:val="28"/>
        </w:rPr>
        <w:t xml:space="preserve"> метаморфоз</w:t>
      </w:r>
      <w:r w:rsidR="00170D8E" w:rsidRPr="00DE6583">
        <w:rPr>
          <w:rFonts w:ascii="Times New Roman" w:eastAsia="Times New Roman" w:hAnsi="Times New Roman" w:cs="Times New Roman"/>
          <w:sz w:val="28"/>
          <w:szCs w:val="28"/>
        </w:rPr>
        <w:t xml:space="preserve">ам подвержены не только </w:t>
      </w:r>
      <w:r w:rsidRPr="00DE6583">
        <w:rPr>
          <w:rFonts w:ascii="Times New Roman" w:eastAsia="Times New Roman" w:hAnsi="Times New Roman" w:cs="Times New Roman"/>
          <w:sz w:val="28"/>
          <w:szCs w:val="28"/>
        </w:rPr>
        <w:t>посетител</w:t>
      </w:r>
      <w:r w:rsidR="00170D8E" w:rsidRPr="00DE6583">
        <w:rPr>
          <w:rFonts w:ascii="Times New Roman" w:eastAsia="Times New Roman" w:hAnsi="Times New Roman" w:cs="Times New Roman"/>
          <w:sz w:val="28"/>
          <w:szCs w:val="28"/>
        </w:rPr>
        <w:t>и</w:t>
      </w:r>
      <w:r w:rsidRPr="00DE6583">
        <w:rPr>
          <w:rFonts w:ascii="Times New Roman" w:eastAsia="Times New Roman" w:hAnsi="Times New Roman" w:cs="Times New Roman"/>
          <w:sz w:val="28"/>
          <w:szCs w:val="28"/>
        </w:rPr>
        <w:t xml:space="preserve"> ресторана, но и музыкант</w:t>
      </w:r>
      <w:r w:rsidR="00170D8E" w:rsidRPr="00DE6583">
        <w:rPr>
          <w:rFonts w:ascii="Times New Roman" w:eastAsia="Times New Roman" w:hAnsi="Times New Roman" w:cs="Times New Roman"/>
          <w:sz w:val="28"/>
          <w:szCs w:val="28"/>
        </w:rPr>
        <w:t>ы,</w:t>
      </w:r>
      <w:r w:rsidRPr="00DE6583">
        <w:rPr>
          <w:rFonts w:ascii="Times New Roman" w:eastAsia="Times New Roman" w:hAnsi="Times New Roman" w:cs="Times New Roman"/>
          <w:sz w:val="28"/>
          <w:szCs w:val="28"/>
        </w:rPr>
        <w:t xml:space="preserve"> и инструмент</w:t>
      </w:r>
      <w:r w:rsidR="00170D8E" w:rsidRPr="00DE6583">
        <w:rPr>
          <w:rFonts w:ascii="Times New Roman" w:eastAsia="Times New Roman" w:hAnsi="Times New Roman" w:cs="Times New Roman"/>
          <w:sz w:val="28"/>
          <w:szCs w:val="28"/>
        </w:rPr>
        <w:t>ы</w:t>
      </w:r>
      <w:r w:rsidRPr="00DE6583">
        <w:rPr>
          <w:rFonts w:ascii="Times New Roman" w:eastAsia="Times New Roman" w:hAnsi="Times New Roman" w:cs="Times New Roman"/>
          <w:sz w:val="28"/>
          <w:szCs w:val="28"/>
        </w:rPr>
        <w:t>. Так, труба плачет «медными слезами», а музыканты по указанию дирижера принима</w:t>
      </w:r>
      <w:r w:rsidR="00170D8E" w:rsidRPr="00DE6583">
        <w:rPr>
          <w:rFonts w:ascii="Times New Roman" w:eastAsia="Times New Roman" w:hAnsi="Times New Roman" w:cs="Times New Roman"/>
          <w:sz w:val="28"/>
          <w:szCs w:val="28"/>
        </w:rPr>
        <w:t>ют</w:t>
      </w:r>
      <w:r w:rsidRPr="00DE6583">
        <w:rPr>
          <w:rFonts w:ascii="Times New Roman" w:eastAsia="Times New Roman" w:hAnsi="Times New Roman" w:cs="Times New Roman"/>
          <w:sz w:val="28"/>
          <w:szCs w:val="28"/>
        </w:rPr>
        <w:t xml:space="preserve"> облик животных: «…приказав музыкантам выть </w:t>
      </w:r>
      <w:proofErr w:type="spellStart"/>
      <w:r w:rsidRPr="00DE6583">
        <w:rPr>
          <w:rFonts w:ascii="Times New Roman" w:eastAsia="Times New Roman" w:hAnsi="Times New Roman" w:cs="Times New Roman"/>
          <w:sz w:val="28"/>
          <w:szCs w:val="28"/>
        </w:rPr>
        <w:t>по-зверьи</w:t>
      </w:r>
      <w:proofErr w:type="spellEnd"/>
      <w:r w:rsidRPr="00DE6583">
        <w:rPr>
          <w:rFonts w:ascii="Times New Roman" w:eastAsia="Times New Roman" w:hAnsi="Times New Roman" w:cs="Times New Roman"/>
          <w:sz w:val="28"/>
          <w:szCs w:val="28"/>
        </w:rPr>
        <w:t>…». Сам дирижер в представленной сцене играет роль главной действующей фигуры, руководящей телесны</w:t>
      </w:r>
      <w:r w:rsidR="00170D8E" w:rsidRPr="00DE6583">
        <w:rPr>
          <w:rFonts w:ascii="Times New Roman" w:eastAsia="Times New Roman" w:hAnsi="Times New Roman" w:cs="Times New Roman"/>
          <w:sz w:val="28"/>
          <w:szCs w:val="28"/>
        </w:rPr>
        <w:t>ми</w:t>
      </w:r>
      <w:r w:rsidRPr="00DE6583">
        <w:rPr>
          <w:rFonts w:ascii="Times New Roman" w:eastAsia="Times New Roman" w:hAnsi="Times New Roman" w:cs="Times New Roman"/>
          <w:sz w:val="28"/>
          <w:szCs w:val="28"/>
        </w:rPr>
        <w:t xml:space="preserve"> трансформаци</w:t>
      </w:r>
      <w:r w:rsidR="00170D8E" w:rsidRPr="00DE6583">
        <w:rPr>
          <w:rFonts w:ascii="Times New Roman" w:eastAsia="Times New Roman" w:hAnsi="Times New Roman" w:cs="Times New Roman"/>
          <w:sz w:val="28"/>
          <w:szCs w:val="28"/>
        </w:rPr>
        <w:t>ями</w:t>
      </w:r>
      <w:r w:rsidRPr="00DE6583">
        <w:rPr>
          <w:rFonts w:ascii="Times New Roman" w:eastAsia="Times New Roman" w:hAnsi="Times New Roman" w:cs="Times New Roman"/>
          <w:sz w:val="28"/>
          <w:szCs w:val="28"/>
        </w:rPr>
        <w:t xml:space="preserve"> и насилием, сопряженн</w:t>
      </w:r>
      <w:r w:rsidR="00170D8E" w:rsidRPr="00DE6583">
        <w:rPr>
          <w:rFonts w:ascii="Times New Roman" w:eastAsia="Times New Roman" w:hAnsi="Times New Roman" w:cs="Times New Roman"/>
          <w:sz w:val="28"/>
          <w:szCs w:val="28"/>
        </w:rPr>
        <w:t>ым</w:t>
      </w:r>
      <w:r w:rsidRPr="00DE6583">
        <w:rPr>
          <w:rFonts w:ascii="Times New Roman" w:eastAsia="Times New Roman" w:hAnsi="Times New Roman" w:cs="Times New Roman"/>
          <w:sz w:val="28"/>
          <w:szCs w:val="28"/>
        </w:rPr>
        <w:t xml:space="preserve"> с ним</w:t>
      </w:r>
      <w:r w:rsidR="00170D8E" w:rsidRPr="00DE6583">
        <w:rPr>
          <w:rFonts w:ascii="Times New Roman" w:eastAsia="Times New Roman" w:hAnsi="Times New Roman" w:cs="Times New Roman"/>
          <w:sz w:val="28"/>
          <w:szCs w:val="28"/>
        </w:rPr>
        <w:t>и</w:t>
      </w:r>
      <w:r w:rsidRPr="00DE6583">
        <w:rPr>
          <w:rFonts w:ascii="Times New Roman" w:eastAsia="Times New Roman" w:hAnsi="Times New Roman" w:cs="Times New Roman"/>
          <w:sz w:val="28"/>
          <w:szCs w:val="28"/>
        </w:rPr>
        <w:t xml:space="preserve">. Его деструктивное поведение по мере </w:t>
      </w:r>
      <w:r w:rsidR="00170D8E" w:rsidRPr="00DE6583">
        <w:rPr>
          <w:rFonts w:ascii="Times New Roman" w:eastAsia="Times New Roman" w:hAnsi="Times New Roman" w:cs="Times New Roman"/>
          <w:sz w:val="28"/>
          <w:szCs w:val="28"/>
        </w:rPr>
        <w:t xml:space="preserve">того, как усиливаются </w:t>
      </w:r>
      <w:r w:rsidRPr="00DE6583">
        <w:rPr>
          <w:rFonts w:ascii="Times New Roman" w:eastAsia="Times New Roman" w:hAnsi="Times New Roman" w:cs="Times New Roman"/>
          <w:sz w:val="28"/>
          <w:szCs w:val="28"/>
        </w:rPr>
        <w:t>овладев</w:t>
      </w:r>
      <w:r w:rsidR="00170D8E" w:rsidRPr="00DE6583">
        <w:rPr>
          <w:rFonts w:ascii="Times New Roman" w:eastAsia="Times New Roman" w:hAnsi="Times New Roman" w:cs="Times New Roman"/>
          <w:sz w:val="28"/>
          <w:szCs w:val="28"/>
        </w:rPr>
        <w:t>шие</w:t>
      </w:r>
      <w:r w:rsidRPr="00DE6583">
        <w:rPr>
          <w:rFonts w:ascii="Times New Roman" w:eastAsia="Times New Roman" w:hAnsi="Times New Roman" w:cs="Times New Roman"/>
          <w:sz w:val="28"/>
          <w:szCs w:val="28"/>
        </w:rPr>
        <w:t xml:space="preserve"> им эмоци</w:t>
      </w:r>
      <w:r w:rsidR="00170D8E" w:rsidRPr="00DE6583">
        <w:rPr>
          <w:rFonts w:ascii="Times New Roman" w:eastAsia="Times New Roman" w:hAnsi="Times New Roman" w:cs="Times New Roman"/>
          <w:sz w:val="28"/>
          <w:szCs w:val="28"/>
        </w:rPr>
        <w:t xml:space="preserve">и, нарастающие </w:t>
      </w:r>
      <w:r w:rsidRPr="00DE6583">
        <w:rPr>
          <w:rFonts w:ascii="Times New Roman" w:eastAsia="Times New Roman" w:hAnsi="Times New Roman" w:cs="Times New Roman"/>
          <w:sz w:val="28"/>
          <w:szCs w:val="28"/>
        </w:rPr>
        <w:t>от обиды до безумия</w:t>
      </w:r>
      <w:r w:rsidR="00170D8E"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принимает форму саморазрушения: «…дирижер на люстре уже посиневший</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висел и синел еще».</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hAnsi="Times New Roman" w:cs="Times New Roman"/>
          <w:sz w:val="28"/>
          <w:szCs w:val="28"/>
        </w:rPr>
        <w:t xml:space="preserve">В стихотворении «Анафема» </w:t>
      </w:r>
      <w:r w:rsidR="00170D8E" w:rsidRPr="00DE6583">
        <w:rPr>
          <w:rFonts w:ascii="Times New Roman" w:hAnsi="Times New Roman" w:cs="Times New Roman"/>
          <w:sz w:val="28"/>
          <w:szCs w:val="28"/>
        </w:rPr>
        <w:t>(</w:t>
      </w:r>
      <w:r w:rsidR="00170D8E" w:rsidRPr="00DE6583">
        <w:rPr>
          <w:rFonts w:ascii="Times New Roman" w:hAnsi="Times New Roman" w:cs="Times New Roman"/>
          <w:sz w:val="28"/>
          <w:szCs w:val="28"/>
          <w:lang w:val="en-US"/>
        </w:rPr>
        <w:t>I</w:t>
      </w:r>
      <w:r w:rsidR="00170D8E" w:rsidRPr="00DE6583">
        <w:rPr>
          <w:rFonts w:ascii="Times New Roman" w:hAnsi="Times New Roman" w:cs="Times New Roman"/>
          <w:sz w:val="28"/>
          <w:szCs w:val="28"/>
        </w:rPr>
        <w:t xml:space="preserve">, 73—76) </w:t>
      </w:r>
      <w:r w:rsidRPr="00DE6583">
        <w:rPr>
          <w:rFonts w:ascii="Times New Roman" w:hAnsi="Times New Roman" w:cs="Times New Roman"/>
          <w:sz w:val="28"/>
          <w:szCs w:val="28"/>
        </w:rPr>
        <w:t>1916 года лирический герой</w:t>
      </w:r>
      <w:r w:rsidR="00170D8E" w:rsidRPr="00DE6583">
        <w:rPr>
          <w:rFonts w:ascii="Times New Roman" w:hAnsi="Times New Roman" w:cs="Times New Roman"/>
          <w:sz w:val="28"/>
          <w:szCs w:val="28"/>
        </w:rPr>
        <w:t xml:space="preserve">, пытаясь отказаться от человеческих чувств, </w:t>
      </w:r>
      <w:r w:rsidRPr="00DE6583">
        <w:rPr>
          <w:rFonts w:ascii="Times New Roman" w:hAnsi="Times New Roman" w:cs="Times New Roman"/>
          <w:sz w:val="28"/>
          <w:szCs w:val="28"/>
        </w:rPr>
        <w:t xml:space="preserve">также </w:t>
      </w:r>
      <w:r w:rsidR="00170D8E" w:rsidRPr="00DE6583">
        <w:rPr>
          <w:rFonts w:ascii="Times New Roman" w:hAnsi="Times New Roman" w:cs="Times New Roman"/>
          <w:sz w:val="28"/>
          <w:szCs w:val="28"/>
        </w:rPr>
        <w:t xml:space="preserve">превращается </w:t>
      </w:r>
      <w:r w:rsidRPr="00DE6583">
        <w:rPr>
          <w:rFonts w:ascii="Times New Roman" w:hAnsi="Times New Roman" w:cs="Times New Roman"/>
          <w:sz w:val="28"/>
          <w:szCs w:val="28"/>
        </w:rPr>
        <w:t xml:space="preserve">в животное. </w:t>
      </w:r>
      <w:r w:rsidRPr="00DE6583">
        <w:rPr>
          <w:rFonts w:ascii="Times New Roman" w:eastAsia="Times New Roman" w:hAnsi="Times New Roman" w:cs="Times New Roman"/>
          <w:sz w:val="28"/>
          <w:szCs w:val="28"/>
        </w:rPr>
        <w:t>Нечеловеческая ярость становится почвой для зооморфных трансформаций:</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Об камень </w:t>
      </w:r>
      <w:proofErr w:type="spellStart"/>
      <w:r w:rsidRPr="00DE6583">
        <w:rPr>
          <w:rFonts w:ascii="Times New Roman" w:eastAsia="Times New Roman" w:hAnsi="Times New Roman" w:cs="Times New Roman"/>
          <w:sz w:val="28"/>
          <w:szCs w:val="28"/>
        </w:rPr>
        <w:t>обточатся</w:t>
      </w:r>
      <w:proofErr w:type="spellEnd"/>
      <w:r w:rsidRPr="00DE6583">
        <w:rPr>
          <w:rFonts w:ascii="Times New Roman" w:eastAsia="Times New Roman" w:hAnsi="Times New Roman" w:cs="Times New Roman"/>
          <w:sz w:val="28"/>
          <w:szCs w:val="28"/>
        </w:rPr>
        <w:t xml:space="preserve"> зубов ножи еще!</w:t>
      </w:r>
    </w:p>
    <w:p w:rsidR="00C7250C"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Собакой забьюсь под нары казарм!</w:t>
      </w:r>
    </w:p>
    <w:p w:rsidR="006231E2" w:rsidRPr="00DE6583" w:rsidRDefault="00C7250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Последующие </w:t>
      </w:r>
      <w:r w:rsidR="00170D8E" w:rsidRPr="00DE6583">
        <w:rPr>
          <w:rFonts w:ascii="Times New Roman" w:eastAsia="Times New Roman" w:hAnsi="Times New Roman" w:cs="Times New Roman"/>
          <w:sz w:val="28"/>
          <w:szCs w:val="28"/>
        </w:rPr>
        <w:t xml:space="preserve">превращения </w:t>
      </w:r>
      <w:r w:rsidRPr="00DE6583">
        <w:rPr>
          <w:rFonts w:ascii="Times New Roman" w:eastAsia="Times New Roman" w:hAnsi="Times New Roman" w:cs="Times New Roman"/>
          <w:sz w:val="28"/>
          <w:szCs w:val="28"/>
        </w:rPr>
        <w:t>обнажают гипертрофированную («Белым быком возрос над землей…»), но патологическую телесность: герой-бык, подобно животным, участвующим в корриде, ранен в шею, маркером гниения выступают «смерчи мух»; герой-лось является обладателем «налитых кровью глаз». Череда  метаморфоз (собака-бык-лось), формиру</w:t>
      </w:r>
      <w:r w:rsidR="004027C1" w:rsidRPr="00DE6583">
        <w:rPr>
          <w:rFonts w:ascii="Times New Roman" w:eastAsia="Times New Roman" w:hAnsi="Times New Roman" w:cs="Times New Roman"/>
          <w:sz w:val="28"/>
          <w:szCs w:val="28"/>
        </w:rPr>
        <w:t>ет</w:t>
      </w:r>
      <w:r w:rsidRPr="00DE6583">
        <w:rPr>
          <w:rFonts w:ascii="Times New Roman" w:eastAsia="Times New Roman" w:hAnsi="Times New Roman" w:cs="Times New Roman"/>
          <w:sz w:val="28"/>
          <w:szCs w:val="28"/>
        </w:rPr>
        <w:t xml:space="preserve"> мифологический мотив  </w:t>
      </w:r>
      <w:proofErr w:type="spellStart"/>
      <w:r w:rsidRPr="00DE6583">
        <w:rPr>
          <w:rFonts w:ascii="Times New Roman" w:eastAsia="Times New Roman" w:hAnsi="Times New Roman" w:cs="Times New Roman"/>
          <w:sz w:val="28"/>
          <w:szCs w:val="28"/>
        </w:rPr>
        <w:t>оборотничества</w:t>
      </w:r>
      <w:proofErr w:type="spellEnd"/>
      <w:r w:rsidR="006231E2" w:rsidRPr="00DE6583">
        <w:rPr>
          <w:rFonts w:ascii="Times New Roman" w:eastAsia="Times New Roman" w:hAnsi="Times New Roman" w:cs="Times New Roman"/>
          <w:sz w:val="28"/>
          <w:szCs w:val="28"/>
        </w:rPr>
        <w:t xml:space="preserve"> уйти от эмоционального надрыва герою стихотворения «</w:t>
      </w:r>
      <w:proofErr w:type="spellStart"/>
      <w:r w:rsidR="006231E2" w:rsidRPr="00DE6583">
        <w:rPr>
          <w:rFonts w:ascii="Times New Roman" w:eastAsia="Times New Roman" w:hAnsi="Times New Roman" w:cs="Times New Roman"/>
          <w:sz w:val="28"/>
          <w:szCs w:val="28"/>
        </w:rPr>
        <w:t>Лиличка</w:t>
      </w:r>
      <w:proofErr w:type="spellEnd"/>
      <w:r w:rsidR="006231E2" w:rsidRPr="00DE6583">
        <w:rPr>
          <w:rFonts w:ascii="Times New Roman" w:eastAsia="Times New Roman" w:hAnsi="Times New Roman" w:cs="Times New Roman"/>
          <w:sz w:val="28"/>
          <w:szCs w:val="28"/>
        </w:rPr>
        <w:t>!»</w:t>
      </w:r>
      <w:r w:rsidR="004027C1" w:rsidRPr="00DE6583">
        <w:rPr>
          <w:rFonts w:ascii="Times New Roman" w:eastAsia="Times New Roman" w:hAnsi="Times New Roman" w:cs="Times New Roman"/>
          <w:sz w:val="28"/>
          <w:szCs w:val="28"/>
        </w:rPr>
        <w:t xml:space="preserve">, где появляется </w:t>
      </w:r>
      <w:r w:rsidR="006231E2" w:rsidRPr="00DE6583">
        <w:rPr>
          <w:rFonts w:ascii="Times New Roman" w:eastAsia="Times New Roman" w:hAnsi="Times New Roman" w:cs="Times New Roman"/>
          <w:sz w:val="28"/>
          <w:szCs w:val="28"/>
        </w:rPr>
        <w:t xml:space="preserve"> герой – бык</w:t>
      </w:r>
      <w:r w:rsidR="004027C1" w:rsidRPr="00DE6583">
        <w:rPr>
          <w:rFonts w:ascii="Times New Roman" w:eastAsia="Times New Roman" w:hAnsi="Times New Roman" w:cs="Times New Roman"/>
          <w:sz w:val="28"/>
          <w:szCs w:val="28"/>
        </w:rPr>
        <w:t xml:space="preserve"> и </w:t>
      </w:r>
      <w:r w:rsidR="006231E2" w:rsidRPr="00DE6583">
        <w:rPr>
          <w:rFonts w:ascii="Times New Roman" w:eastAsia="Times New Roman" w:hAnsi="Times New Roman" w:cs="Times New Roman"/>
          <w:sz w:val="28"/>
          <w:szCs w:val="28"/>
        </w:rPr>
        <w:t>герой – слон.</w:t>
      </w:r>
    </w:p>
    <w:p w:rsidR="006231E2" w:rsidRPr="00DE6583" w:rsidRDefault="006231E2"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Стихотворение </w:t>
      </w:r>
      <w:r w:rsidR="003441D2" w:rsidRPr="00DE6583">
        <w:rPr>
          <w:rFonts w:ascii="Times New Roman" w:eastAsia="Times New Roman" w:hAnsi="Times New Roman" w:cs="Times New Roman"/>
          <w:sz w:val="28"/>
          <w:szCs w:val="28"/>
        </w:rPr>
        <w:t xml:space="preserve">1916 года </w:t>
      </w:r>
      <w:r w:rsidRPr="00DE6583">
        <w:rPr>
          <w:rFonts w:ascii="Times New Roman" w:eastAsia="Times New Roman" w:hAnsi="Times New Roman" w:cs="Times New Roman"/>
          <w:sz w:val="28"/>
          <w:szCs w:val="28"/>
        </w:rPr>
        <w:t xml:space="preserve">«Издевательства» </w:t>
      </w:r>
      <w:r w:rsidR="003441D2" w:rsidRPr="00DE6583">
        <w:rPr>
          <w:rFonts w:ascii="Times New Roman" w:eastAsia="Times New Roman" w:hAnsi="Times New Roman" w:cs="Times New Roman"/>
          <w:sz w:val="28"/>
          <w:szCs w:val="28"/>
        </w:rPr>
        <w:t>(</w:t>
      </w:r>
      <w:r w:rsidR="003441D2" w:rsidRPr="00DE6583">
        <w:rPr>
          <w:rFonts w:ascii="Times New Roman" w:eastAsia="Times New Roman" w:hAnsi="Times New Roman" w:cs="Times New Roman"/>
          <w:sz w:val="28"/>
          <w:szCs w:val="28"/>
          <w:lang w:val="en-US"/>
        </w:rPr>
        <w:t>I</w:t>
      </w:r>
      <w:r w:rsidR="003441D2" w:rsidRPr="00DE6583">
        <w:rPr>
          <w:rFonts w:ascii="Times New Roman" w:eastAsia="Times New Roman" w:hAnsi="Times New Roman" w:cs="Times New Roman"/>
          <w:sz w:val="28"/>
          <w:szCs w:val="28"/>
        </w:rPr>
        <w:t xml:space="preserve">, 79) </w:t>
      </w:r>
      <w:r w:rsidRPr="00DE6583">
        <w:rPr>
          <w:rFonts w:ascii="Times New Roman" w:eastAsia="Times New Roman" w:hAnsi="Times New Roman" w:cs="Times New Roman"/>
          <w:sz w:val="28"/>
          <w:szCs w:val="28"/>
        </w:rPr>
        <w:t xml:space="preserve">демонстрирует </w:t>
      </w:r>
      <w:r w:rsidR="003441D2" w:rsidRPr="00DE6583">
        <w:rPr>
          <w:rFonts w:ascii="Times New Roman" w:eastAsia="Times New Roman" w:hAnsi="Times New Roman" w:cs="Times New Roman"/>
          <w:sz w:val="28"/>
          <w:szCs w:val="28"/>
        </w:rPr>
        <w:t xml:space="preserve">различные примеры </w:t>
      </w:r>
      <w:r w:rsidRPr="00DE6583">
        <w:rPr>
          <w:rFonts w:ascii="Times New Roman" w:eastAsia="Times New Roman" w:hAnsi="Times New Roman" w:cs="Times New Roman"/>
          <w:sz w:val="28"/>
          <w:szCs w:val="28"/>
        </w:rPr>
        <w:t>зооморфны</w:t>
      </w:r>
      <w:r w:rsidR="003441D2" w:rsidRPr="00DE6583">
        <w:rPr>
          <w:rFonts w:ascii="Times New Roman" w:eastAsia="Times New Roman" w:hAnsi="Times New Roman" w:cs="Times New Roman"/>
          <w:sz w:val="28"/>
          <w:szCs w:val="28"/>
        </w:rPr>
        <w:t>х</w:t>
      </w:r>
      <w:r w:rsidRPr="00DE6583">
        <w:rPr>
          <w:rFonts w:ascii="Times New Roman" w:eastAsia="Times New Roman" w:hAnsi="Times New Roman" w:cs="Times New Roman"/>
          <w:sz w:val="28"/>
          <w:szCs w:val="28"/>
        </w:rPr>
        <w:t xml:space="preserve"> образ</w:t>
      </w:r>
      <w:r w:rsidR="003441D2" w:rsidRPr="00DE6583">
        <w:rPr>
          <w:rFonts w:ascii="Times New Roman" w:eastAsia="Times New Roman" w:hAnsi="Times New Roman" w:cs="Times New Roman"/>
          <w:sz w:val="28"/>
          <w:szCs w:val="28"/>
        </w:rPr>
        <w:t>ов</w:t>
      </w:r>
      <w:r w:rsidRPr="00DE6583">
        <w:rPr>
          <w:rFonts w:ascii="Times New Roman" w:eastAsia="Times New Roman" w:hAnsi="Times New Roman" w:cs="Times New Roman"/>
          <w:sz w:val="28"/>
          <w:szCs w:val="28"/>
        </w:rPr>
        <w:t xml:space="preserve"> поэзии Маяковского. </w:t>
      </w:r>
      <w:r w:rsidR="003441D2" w:rsidRPr="00DE6583">
        <w:rPr>
          <w:rFonts w:ascii="Times New Roman" w:eastAsia="Times New Roman" w:hAnsi="Times New Roman" w:cs="Times New Roman"/>
          <w:sz w:val="28"/>
          <w:szCs w:val="28"/>
        </w:rPr>
        <w:t xml:space="preserve">Творческое начало лирического </w:t>
      </w:r>
      <w:r w:rsidRPr="00DE6583">
        <w:rPr>
          <w:rFonts w:ascii="Times New Roman" w:eastAsia="Times New Roman" w:hAnsi="Times New Roman" w:cs="Times New Roman"/>
          <w:sz w:val="28"/>
          <w:szCs w:val="28"/>
        </w:rPr>
        <w:t>героя</w:t>
      </w:r>
      <w:r w:rsidR="003441D2"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rPr>
        <w:t xml:space="preserve"> соотн</w:t>
      </w:r>
      <w:r w:rsidR="003441D2" w:rsidRPr="00DE6583">
        <w:rPr>
          <w:rFonts w:ascii="Times New Roman" w:eastAsia="Times New Roman" w:hAnsi="Times New Roman" w:cs="Times New Roman"/>
          <w:sz w:val="28"/>
          <w:szCs w:val="28"/>
        </w:rPr>
        <w:t>есенное с</w:t>
      </w:r>
      <w:r w:rsidRPr="00DE6583">
        <w:rPr>
          <w:rFonts w:ascii="Times New Roman" w:eastAsia="Times New Roman" w:hAnsi="Times New Roman" w:cs="Times New Roman"/>
          <w:sz w:val="28"/>
          <w:szCs w:val="28"/>
        </w:rPr>
        <w:t xml:space="preserve"> животной телесностью, позволяет ему «павлиньим хвостом распустить фантазию».</w:t>
      </w:r>
      <w:r w:rsidR="006843A2" w:rsidRPr="00DE6583">
        <w:rPr>
          <w:rFonts w:ascii="Times New Roman" w:eastAsia="Times New Roman" w:hAnsi="Times New Roman" w:cs="Times New Roman"/>
          <w:sz w:val="28"/>
          <w:szCs w:val="28"/>
        </w:rPr>
        <w:t xml:space="preserve"> </w:t>
      </w:r>
      <w:proofErr w:type="gramStart"/>
      <w:r w:rsidR="003441D2" w:rsidRPr="00DE6583">
        <w:rPr>
          <w:rFonts w:ascii="Times New Roman" w:eastAsia="Times New Roman" w:hAnsi="Times New Roman" w:cs="Times New Roman"/>
          <w:sz w:val="28"/>
          <w:szCs w:val="28"/>
        </w:rPr>
        <w:t>Ж</w:t>
      </w:r>
      <w:r w:rsidRPr="00DE6583">
        <w:rPr>
          <w:rFonts w:ascii="Times New Roman" w:eastAsia="Times New Roman" w:hAnsi="Times New Roman" w:cs="Times New Roman"/>
          <w:sz w:val="28"/>
          <w:szCs w:val="28"/>
        </w:rPr>
        <w:t xml:space="preserve">ивотным миром </w:t>
      </w:r>
      <w:r w:rsidR="003441D2" w:rsidRPr="00DE6583">
        <w:rPr>
          <w:rFonts w:ascii="Times New Roman" w:eastAsia="Times New Roman" w:hAnsi="Times New Roman" w:cs="Times New Roman"/>
          <w:sz w:val="28"/>
          <w:szCs w:val="28"/>
        </w:rPr>
        <w:t xml:space="preserve">представлены и окружающие: появляется </w:t>
      </w:r>
      <w:r w:rsidRPr="00DE6583">
        <w:rPr>
          <w:rFonts w:ascii="Times New Roman" w:eastAsia="Times New Roman" w:hAnsi="Times New Roman" w:cs="Times New Roman"/>
          <w:sz w:val="28"/>
          <w:szCs w:val="28"/>
        </w:rPr>
        <w:t>«рой»</w:t>
      </w:r>
      <w:r w:rsidR="00CD08F0" w:rsidRPr="00DE6583">
        <w:rPr>
          <w:rFonts w:ascii="Times New Roman" w:eastAsia="Times New Roman" w:hAnsi="Times New Roman" w:cs="Times New Roman"/>
          <w:sz w:val="28"/>
          <w:szCs w:val="28"/>
        </w:rPr>
        <w:t xml:space="preserve"> </w:t>
      </w:r>
      <w:r w:rsidR="003441D2" w:rsidRPr="00DE6583">
        <w:rPr>
          <w:rFonts w:ascii="Times New Roman" w:eastAsia="Times New Roman" w:hAnsi="Times New Roman" w:cs="Times New Roman"/>
          <w:sz w:val="28"/>
          <w:szCs w:val="28"/>
        </w:rPr>
        <w:t xml:space="preserve">непредсказуемых («неожиданных») читателей, а за ними - </w:t>
      </w:r>
      <w:r w:rsidRPr="00DE6583">
        <w:rPr>
          <w:rFonts w:ascii="Times New Roman" w:eastAsia="Times New Roman" w:hAnsi="Times New Roman" w:cs="Times New Roman"/>
          <w:sz w:val="28"/>
          <w:szCs w:val="28"/>
        </w:rPr>
        <w:t>газетны</w:t>
      </w:r>
      <w:r w:rsidR="003441D2" w:rsidRPr="00DE6583">
        <w:rPr>
          <w:rFonts w:ascii="Times New Roman" w:eastAsia="Times New Roman" w:hAnsi="Times New Roman" w:cs="Times New Roman"/>
          <w:sz w:val="28"/>
          <w:szCs w:val="28"/>
        </w:rPr>
        <w:t>е</w:t>
      </w:r>
      <w:r w:rsidRPr="00DE6583">
        <w:rPr>
          <w:rFonts w:ascii="Times New Roman" w:eastAsia="Times New Roman" w:hAnsi="Times New Roman" w:cs="Times New Roman"/>
          <w:sz w:val="28"/>
          <w:szCs w:val="28"/>
        </w:rPr>
        <w:t xml:space="preserve"> критик</w:t>
      </w:r>
      <w:r w:rsidR="003441D2" w:rsidRPr="00DE6583">
        <w:rPr>
          <w:rFonts w:ascii="Times New Roman" w:eastAsia="Times New Roman" w:hAnsi="Times New Roman" w:cs="Times New Roman"/>
          <w:sz w:val="28"/>
          <w:szCs w:val="28"/>
        </w:rPr>
        <w:t>и, которые</w:t>
      </w:r>
      <w:r w:rsidRPr="00DE6583">
        <w:rPr>
          <w:rFonts w:ascii="Times New Roman" w:eastAsia="Times New Roman" w:hAnsi="Times New Roman" w:cs="Times New Roman"/>
          <w:sz w:val="28"/>
          <w:szCs w:val="28"/>
        </w:rPr>
        <w:t xml:space="preserve"> </w:t>
      </w:r>
      <w:r w:rsidRPr="00DE6583">
        <w:rPr>
          <w:rFonts w:ascii="Times New Roman" w:eastAsia="Times New Roman" w:hAnsi="Times New Roman" w:cs="Times New Roman"/>
          <w:sz w:val="28"/>
          <w:szCs w:val="28"/>
        </w:rPr>
        <w:lastRenderedPageBreak/>
        <w:t>трансформируются в свиней: «…те,</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кто у дуба, кормящего их,</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корни рылами роют».</w:t>
      </w:r>
      <w:proofErr w:type="gramEnd"/>
    </w:p>
    <w:p w:rsidR="00102B3D" w:rsidRPr="00DE6583" w:rsidRDefault="003441D2"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В уже у</w:t>
      </w:r>
      <w:r w:rsidR="00102B3D" w:rsidRPr="00DE6583">
        <w:rPr>
          <w:rFonts w:ascii="Times New Roman" w:hAnsi="Times New Roman" w:cs="Times New Roman"/>
          <w:sz w:val="28"/>
          <w:szCs w:val="28"/>
        </w:rPr>
        <w:t>помина</w:t>
      </w:r>
      <w:r w:rsidRPr="00DE6583">
        <w:rPr>
          <w:rFonts w:ascii="Times New Roman" w:hAnsi="Times New Roman" w:cs="Times New Roman"/>
          <w:sz w:val="28"/>
          <w:szCs w:val="28"/>
        </w:rPr>
        <w:t>вшемся</w:t>
      </w:r>
      <w:r w:rsidR="00102B3D" w:rsidRPr="00DE6583">
        <w:rPr>
          <w:rFonts w:ascii="Times New Roman" w:hAnsi="Times New Roman" w:cs="Times New Roman"/>
          <w:sz w:val="28"/>
          <w:szCs w:val="28"/>
        </w:rPr>
        <w:t xml:space="preserve"> стихотворени</w:t>
      </w:r>
      <w:r w:rsidRPr="00DE6583">
        <w:rPr>
          <w:rFonts w:ascii="Times New Roman" w:hAnsi="Times New Roman" w:cs="Times New Roman"/>
          <w:sz w:val="28"/>
          <w:szCs w:val="28"/>
        </w:rPr>
        <w:t>и</w:t>
      </w:r>
      <w:r w:rsidR="00102B3D" w:rsidRPr="00DE6583">
        <w:rPr>
          <w:rFonts w:ascii="Times New Roman" w:hAnsi="Times New Roman" w:cs="Times New Roman"/>
          <w:sz w:val="28"/>
          <w:szCs w:val="28"/>
        </w:rPr>
        <w:t xml:space="preserve"> «От усталости»</w:t>
      </w:r>
      <w:r w:rsidRPr="00DE6583">
        <w:rPr>
          <w:rFonts w:ascii="Times New Roman" w:hAnsi="Times New Roman" w:cs="Times New Roman"/>
          <w:sz w:val="28"/>
          <w:szCs w:val="28"/>
        </w:rPr>
        <w:t xml:space="preserve"> к животному приближен</w:t>
      </w:r>
      <w:r w:rsidR="00102B3D" w:rsidRPr="00DE6583">
        <w:rPr>
          <w:rFonts w:ascii="Times New Roman" w:hAnsi="Times New Roman" w:cs="Times New Roman"/>
          <w:sz w:val="28"/>
          <w:szCs w:val="28"/>
        </w:rPr>
        <w:t xml:space="preserve"> образ природы</w:t>
      </w:r>
      <w:r w:rsidR="00F21739" w:rsidRPr="00DE6583">
        <w:rPr>
          <w:rFonts w:ascii="Times New Roman" w:hAnsi="Times New Roman" w:cs="Times New Roman"/>
          <w:sz w:val="28"/>
          <w:szCs w:val="28"/>
        </w:rPr>
        <w:t>: зооморфный рельеф земли находится в</w:t>
      </w:r>
      <w:r w:rsidR="00102B3D" w:rsidRPr="00DE6583">
        <w:rPr>
          <w:rFonts w:ascii="Times New Roman" w:hAnsi="Times New Roman" w:cs="Times New Roman"/>
          <w:sz w:val="28"/>
          <w:szCs w:val="28"/>
        </w:rPr>
        <w:t xml:space="preserve"> </w:t>
      </w:r>
      <w:r w:rsidR="00F21739" w:rsidRPr="00DE6583">
        <w:rPr>
          <w:rFonts w:ascii="Times New Roman" w:hAnsi="Times New Roman" w:cs="Times New Roman"/>
          <w:sz w:val="28"/>
          <w:szCs w:val="28"/>
        </w:rPr>
        <w:t>х</w:t>
      </w:r>
      <w:r w:rsidR="00102B3D" w:rsidRPr="00DE6583">
        <w:rPr>
          <w:rFonts w:ascii="Times New Roman" w:hAnsi="Times New Roman" w:cs="Times New Roman"/>
          <w:sz w:val="28"/>
          <w:szCs w:val="28"/>
        </w:rPr>
        <w:t>аотическ</w:t>
      </w:r>
      <w:r w:rsidR="00F21739" w:rsidRPr="00DE6583">
        <w:rPr>
          <w:rFonts w:ascii="Times New Roman" w:hAnsi="Times New Roman" w:cs="Times New Roman"/>
          <w:sz w:val="28"/>
          <w:szCs w:val="28"/>
        </w:rPr>
        <w:t>ой</w:t>
      </w:r>
      <w:r w:rsidR="00102B3D" w:rsidRPr="00DE6583">
        <w:rPr>
          <w:rFonts w:ascii="Times New Roman" w:hAnsi="Times New Roman" w:cs="Times New Roman"/>
          <w:sz w:val="28"/>
          <w:szCs w:val="28"/>
        </w:rPr>
        <w:t xml:space="preserve"> динамик</w:t>
      </w:r>
      <w:r w:rsidR="00F21739" w:rsidRPr="00DE6583">
        <w:rPr>
          <w:rFonts w:ascii="Times New Roman" w:hAnsi="Times New Roman" w:cs="Times New Roman"/>
          <w:sz w:val="28"/>
          <w:szCs w:val="28"/>
        </w:rPr>
        <w:t>е</w:t>
      </w:r>
      <w:r w:rsidR="00102B3D" w:rsidRPr="00DE6583">
        <w:rPr>
          <w:rFonts w:ascii="Times New Roman" w:hAnsi="Times New Roman" w:cs="Times New Roman"/>
          <w:sz w:val="28"/>
          <w:szCs w:val="28"/>
        </w:rPr>
        <w:t xml:space="preserve"> («Квакая, скачет по полю</w:t>
      </w:r>
      <w:r w:rsidR="00D3767F" w:rsidRPr="00DE6583">
        <w:rPr>
          <w:rFonts w:ascii="Times New Roman" w:hAnsi="Times New Roman" w:cs="Times New Roman"/>
          <w:sz w:val="28"/>
          <w:szCs w:val="28"/>
        </w:rPr>
        <w:t xml:space="preserve"> /</w:t>
      </w:r>
      <w:r w:rsidR="004B7308" w:rsidRPr="00DE6583">
        <w:rPr>
          <w:rFonts w:ascii="Times New Roman" w:hAnsi="Times New Roman" w:cs="Times New Roman"/>
          <w:sz w:val="28"/>
          <w:szCs w:val="28"/>
        </w:rPr>
        <w:t xml:space="preserve"> </w:t>
      </w:r>
      <w:r w:rsidR="00102B3D" w:rsidRPr="00DE6583">
        <w:rPr>
          <w:rFonts w:ascii="Times New Roman" w:hAnsi="Times New Roman" w:cs="Times New Roman"/>
          <w:sz w:val="28"/>
          <w:szCs w:val="28"/>
        </w:rPr>
        <w:t>канава…»). Подвижный мир контрастирует со статичным героем, к финалу произведения оказывающимся насильно полностью обездвиженным.</w:t>
      </w:r>
    </w:p>
    <w:p w:rsidR="006231E2" w:rsidRPr="00DE6583" w:rsidRDefault="00F21739"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В</w:t>
      </w:r>
      <w:r w:rsidR="006231E2" w:rsidRPr="00DE6583">
        <w:rPr>
          <w:rFonts w:ascii="Times New Roman" w:eastAsia="Times New Roman" w:hAnsi="Times New Roman" w:cs="Times New Roman"/>
          <w:sz w:val="28"/>
          <w:szCs w:val="28"/>
        </w:rPr>
        <w:t xml:space="preserve"> стихотворении «России» </w:t>
      </w:r>
      <w:r w:rsidRPr="00DE6583">
        <w:rPr>
          <w:rFonts w:ascii="Times New Roman" w:eastAsia="Times New Roman" w:hAnsi="Times New Roman" w:cs="Times New Roman"/>
          <w:sz w:val="28"/>
          <w:szCs w:val="28"/>
        </w:rPr>
        <w:t>(</w:t>
      </w:r>
      <w:r w:rsidRPr="00DE6583">
        <w:rPr>
          <w:rFonts w:ascii="Times New Roman" w:eastAsia="Times New Roman" w:hAnsi="Times New Roman" w:cs="Times New Roman"/>
          <w:sz w:val="28"/>
          <w:szCs w:val="28"/>
          <w:lang w:val="en-US"/>
        </w:rPr>
        <w:t>I</w:t>
      </w:r>
      <w:r w:rsidRPr="00DE6583">
        <w:rPr>
          <w:rFonts w:ascii="Times New Roman" w:eastAsia="Times New Roman" w:hAnsi="Times New Roman" w:cs="Times New Roman"/>
          <w:sz w:val="28"/>
          <w:szCs w:val="28"/>
        </w:rPr>
        <w:t xml:space="preserve">, 98—99) </w:t>
      </w:r>
      <w:r w:rsidR="006231E2" w:rsidRPr="00DE6583">
        <w:rPr>
          <w:rFonts w:ascii="Times New Roman" w:eastAsia="Times New Roman" w:hAnsi="Times New Roman" w:cs="Times New Roman"/>
          <w:sz w:val="28"/>
          <w:szCs w:val="28"/>
        </w:rPr>
        <w:t>1916 года</w:t>
      </w:r>
      <w:proofErr w:type="gramStart"/>
      <w:r w:rsidR="00D3767F" w:rsidRPr="00DE6583">
        <w:rPr>
          <w:rFonts w:ascii="Times New Roman" w:eastAsia="Times New Roman" w:hAnsi="Times New Roman" w:cs="Times New Roman"/>
          <w:sz w:val="28"/>
          <w:szCs w:val="28"/>
        </w:rPr>
        <w:t>.</w:t>
      </w:r>
      <w:proofErr w:type="gramEnd"/>
      <w:r w:rsidR="006231E2" w:rsidRPr="00DE6583">
        <w:rPr>
          <w:rFonts w:ascii="Times New Roman" w:eastAsia="Times New Roman" w:hAnsi="Times New Roman" w:cs="Times New Roman"/>
          <w:sz w:val="28"/>
          <w:szCs w:val="28"/>
        </w:rPr>
        <w:t xml:space="preserve"> </w:t>
      </w:r>
      <w:proofErr w:type="gramStart"/>
      <w:r w:rsidR="006231E2" w:rsidRPr="00DE6583">
        <w:rPr>
          <w:rFonts w:ascii="Times New Roman" w:eastAsia="Times New Roman" w:hAnsi="Times New Roman" w:cs="Times New Roman"/>
          <w:sz w:val="28"/>
          <w:szCs w:val="28"/>
        </w:rPr>
        <w:t>л</w:t>
      </w:r>
      <w:proofErr w:type="gramEnd"/>
      <w:r w:rsidR="006231E2" w:rsidRPr="00DE6583">
        <w:rPr>
          <w:rFonts w:ascii="Times New Roman" w:eastAsia="Times New Roman" w:hAnsi="Times New Roman" w:cs="Times New Roman"/>
          <w:sz w:val="28"/>
          <w:szCs w:val="28"/>
        </w:rPr>
        <w:t>ирическ</w:t>
      </w:r>
      <w:r w:rsidRPr="00DE6583">
        <w:rPr>
          <w:rFonts w:ascii="Times New Roman" w:eastAsia="Times New Roman" w:hAnsi="Times New Roman" w:cs="Times New Roman"/>
          <w:sz w:val="28"/>
          <w:szCs w:val="28"/>
        </w:rPr>
        <w:t>ий</w:t>
      </w:r>
      <w:r w:rsidR="006231E2" w:rsidRPr="00DE6583">
        <w:rPr>
          <w:rFonts w:ascii="Times New Roman" w:eastAsia="Times New Roman" w:hAnsi="Times New Roman" w:cs="Times New Roman"/>
          <w:sz w:val="28"/>
          <w:szCs w:val="28"/>
        </w:rPr>
        <w:t xml:space="preserve"> геро</w:t>
      </w:r>
      <w:r w:rsidRPr="00DE6583">
        <w:rPr>
          <w:rFonts w:ascii="Times New Roman" w:eastAsia="Times New Roman" w:hAnsi="Times New Roman" w:cs="Times New Roman"/>
          <w:sz w:val="28"/>
          <w:szCs w:val="28"/>
        </w:rPr>
        <w:t>й предстает</w:t>
      </w:r>
      <w:r w:rsidR="006231E2" w:rsidRPr="00DE6583">
        <w:rPr>
          <w:rFonts w:ascii="Times New Roman" w:eastAsia="Times New Roman" w:hAnsi="Times New Roman" w:cs="Times New Roman"/>
          <w:sz w:val="28"/>
          <w:szCs w:val="28"/>
        </w:rPr>
        <w:t xml:space="preserve"> в образе страуса: «Вот иду я заморский страус»</w:t>
      </w:r>
      <w:r w:rsidR="003B7F3C" w:rsidRPr="00DE6583">
        <w:rPr>
          <w:rFonts w:ascii="Times New Roman" w:eastAsia="Times New Roman" w:hAnsi="Times New Roman" w:cs="Times New Roman"/>
          <w:sz w:val="28"/>
          <w:szCs w:val="28"/>
        </w:rPr>
        <w:t xml:space="preserve">, его перьями становятся </w:t>
      </w:r>
      <w:r w:rsidR="006231E2" w:rsidRPr="00DE6583">
        <w:rPr>
          <w:rFonts w:ascii="Times New Roman" w:eastAsia="Times New Roman" w:hAnsi="Times New Roman" w:cs="Times New Roman"/>
          <w:sz w:val="28"/>
          <w:szCs w:val="28"/>
        </w:rPr>
        <w:t xml:space="preserve">«строфы», «размеры» и «рифмы». </w:t>
      </w:r>
      <w:r w:rsidR="003B7F3C" w:rsidRPr="00DE6583">
        <w:rPr>
          <w:rFonts w:ascii="Times New Roman" w:eastAsia="Times New Roman" w:hAnsi="Times New Roman" w:cs="Times New Roman"/>
          <w:sz w:val="28"/>
          <w:szCs w:val="28"/>
        </w:rPr>
        <w:t>Ребенок, встретив его, интересуется: «Мама,</w:t>
      </w:r>
      <w:r w:rsidR="004B7308" w:rsidRPr="00DE6583">
        <w:rPr>
          <w:rFonts w:ascii="Times New Roman" w:eastAsia="Times New Roman" w:hAnsi="Times New Roman" w:cs="Times New Roman"/>
          <w:sz w:val="28"/>
          <w:szCs w:val="28"/>
        </w:rPr>
        <w:t xml:space="preserve"> / </w:t>
      </w:r>
      <w:r w:rsidR="003B7F3C" w:rsidRPr="00DE6583">
        <w:rPr>
          <w:rFonts w:ascii="Times New Roman" w:eastAsia="Times New Roman" w:hAnsi="Times New Roman" w:cs="Times New Roman"/>
          <w:sz w:val="28"/>
          <w:szCs w:val="28"/>
        </w:rPr>
        <w:t>а мама,</w:t>
      </w:r>
      <w:r w:rsidR="004B7308" w:rsidRPr="00DE6583">
        <w:rPr>
          <w:rFonts w:ascii="Times New Roman" w:eastAsia="Times New Roman" w:hAnsi="Times New Roman" w:cs="Times New Roman"/>
          <w:sz w:val="28"/>
          <w:szCs w:val="28"/>
        </w:rPr>
        <w:t xml:space="preserve"> / </w:t>
      </w:r>
      <w:r w:rsidR="003B7F3C" w:rsidRPr="00DE6583">
        <w:rPr>
          <w:rFonts w:ascii="Times New Roman" w:eastAsia="Times New Roman" w:hAnsi="Times New Roman" w:cs="Times New Roman"/>
          <w:sz w:val="28"/>
          <w:szCs w:val="28"/>
        </w:rPr>
        <w:t xml:space="preserve">несет он яйца?». Инородный в своей снеговой стране, поэт </w:t>
      </w:r>
      <w:r w:rsidR="006231E2" w:rsidRPr="00DE6583">
        <w:rPr>
          <w:rFonts w:ascii="Times New Roman" w:eastAsia="Times New Roman" w:hAnsi="Times New Roman" w:cs="Times New Roman"/>
          <w:sz w:val="28"/>
          <w:szCs w:val="28"/>
        </w:rPr>
        <w:t xml:space="preserve">на пределе отчаяния принимает удел </w:t>
      </w:r>
      <w:proofErr w:type="spellStart"/>
      <w:r w:rsidR="006231E2" w:rsidRPr="00DE6583">
        <w:rPr>
          <w:rFonts w:ascii="Times New Roman" w:eastAsia="Times New Roman" w:hAnsi="Times New Roman" w:cs="Times New Roman"/>
          <w:sz w:val="28"/>
          <w:szCs w:val="28"/>
        </w:rPr>
        <w:t>развоплощения</w:t>
      </w:r>
      <w:proofErr w:type="spellEnd"/>
      <w:r w:rsidR="006231E2" w:rsidRPr="00DE6583">
        <w:rPr>
          <w:rFonts w:ascii="Times New Roman" w:eastAsia="Times New Roman" w:hAnsi="Times New Roman" w:cs="Times New Roman"/>
          <w:sz w:val="28"/>
          <w:szCs w:val="28"/>
        </w:rPr>
        <w:t xml:space="preserve"> вплоть до полного исчезновения в стихии, чужеродной и человеку, и зверю:</w:t>
      </w:r>
    </w:p>
    <w:p w:rsidR="006231E2" w:rsidRPr="00DE6583" w:rsidRDefault="006231E2"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Бритвой ветра </w:t>
      </w:r>
      <w:r w:rsidRPr="00DE6583">
        <w:rPr>
          <w:rFonts w:ascii="Times New Roman" w:eastAsia="Times New Roman" w:hAnsi="Times New Roman" w:cs="Times New Roman"/>
          <w:i/>
          <w:sz w:val="28"/>
          <w:szCs w:val="28"/>
        </w:rPr>
        <w:t>перья обрей.</w:t>
      </w:r>
    </w:p>
    <w:p w:rsidR="006231E2" w:rsidRPr="00DE6583" w:rsidRDefault="006231E2"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Пусть исчезну,</w:t>
      </w:r>
    </w:p>
    <w:p w:rsidR="006231E2" w:rsidRPr="00DE6583" w:rsidRDefault="006231E2"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чужой и заморский,</w:t>
      </w:r>
    </w:p>
    <w:p w:rsidR="00165641" w:rsidRPr="00DE6583" w:rsidRDefault="006231E2"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под неистовства всех декабрей.</w:t>
      </w:r>
    </w:p>
    <w:p w:rsidR="00165641" w:rsidRPr="00DE6583" w:rsidRDefault="00165641" w:rsidP="004A00AB">
      <w:pPr>
        <w:spacing w:line="360" w:lineRule="auto"/>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br w:type="page"/>
      </w:r>
    </w:p>
    <w:p w:rsidR="00C7250C" w:rsidRPr="00DE6583" w:rsidRDefault="00D545BE"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Синтез животного и человеческого </w:t>
      </w:r>
      <w:r w:rsidR="003B7F3C" w:rsidRPr="00DE6583">
        <w:rPr>
          <w:rFonts w:ascii="Times New Roman" w:hAnsi="Times New Roman" w:cs="Times New Roman"/>
          <w:sz w:val="28"/>
          <w:szCs w:val="28"/>
        </w:rPr>
        <w:t xml:space="preserve">реализован </w:t>
      </w:r>
      <w:r w:rsidRPr="00DE6583">
        <w:rPr>
          <w:rFonts w:ascii="Times New Roman" w:hAnsi="Times New Roman" w:cs="Times New Roman"/>
          <w:sz w:val="28"/>
          <w:szCs w:val="28"/>
        </w:rPr>
        <w:t>в рисунке Маяковского 1913 года «Жираф в парикмахерской»</w:t>
      </w:r>
      <w:r w:rsidR="002D48CA" w:rsidRPr="00DE6583">
        <w:rPr>
          <w:rFonts w:ascii="Times New Roman" w:hAnsi="Times New Roman" w:cs="Times New Roman"/>
          <w:sz w:val="28"/>
          <w:szCs w:val="28"/>
        </w:rPr>
        <w:t xml:space="preserve"> (Рис. 16</w:t>
      </w:r>
      <w:r w:rsidR="00165641" w:rsidRPr="00DE6583">
        <w:rPr>
          <w:rFonts w:ascii="Times New Roman" w:hAnsi="Times New Roman" w:cs="Times New Roman"/>
          <w:sz w:val="28"/>
          <w:szCs w:val="28"/>
        </w:rPr>
        <w:t>)</w:t>
      </w:r>
      <w:r w:rsidRPr="00DE6583">
        <w:rPr>
          <w:rFonts w:ascii="Times New Roman" w:hAnsi="Times New Roman" w:cs="Times New Roman"/>
          <w:sz w:val="28"/>
          <w:szCs w:val="28"/>
        </w:rPr>
        <w:t xml:space="preserve">. </w:t>
      </w:r>
      <w:r w:rsidR="003B7F3C" w:rsidRPr="00DE6583">
        <w:rPr>
          <w:rFonts w:ascii="Times New Roman" w:hAnsi="Times New Roman" w:cs="Times New Roman"/>
          <w:sz w:val="28"/>
          <w:szCs w:val="28"/>
        </w:rPr>
        <w:t>Ж</w:t>
      </w:r>
      <w:r w:rsidRPr="00DE6583">
        <w:rPr>
          <w:rFonts w:ascii="Times New Roman" w:hAnsi="Times New Roman" w:cs="Times New Roman"/>
          <w:sz w:val="28"/>
          <w:szCs w:val="28"/>
        </w:rPr>
        <w:t xml:space="preserve">ираф становится главной действующей фигурой в бытовой человеческой ситуации: походе в парикмахерскую. Примечательна вторая, перечеркнутая фигура жирафа, несущего предположительно тазик для бритья, а значит – играющего роль парикмахера. </w:t>
      </w:r>
    </w:p>
    <w:p w:rsidR="00165641" w:rsidRPr="00DE6583" w:rsidRDefault="00D545BE"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5469306" cy="3307892"/>
            <wp:effectExtent l="19050" t="0" r="0" b="0"/>
            <wp:docPr id="19" name="Рисунок 16" descr="Жираф в парикмахерской 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ираф в парикмахерской 1913.jpg"/>
                    <pic:cNvPicPr/>
                  </pic:nvPicPr>
                  <pic:blipFill>
                    <a:blip r:embed="rId28" cstate="print"/>
                    <a:stretch>
                      <a:fillRect/>
                    </a:stretch>
                  </pic:blipFill>
                  <pic:spPr>
                    <a:xfrm>
                      <a:off x="0" y="0"/>
                      <a:ext cx="5469208" cy="3307833"/>
                    </a:xfrm>
                    <a:prstGeom prst="rect">
                      <a:avLst/>
                    </a:prstGeom>
                  </pic:spPr>
                </pic:pic>
              </a:graphicData>
            </a:graphic>
          </wp:inline>
        </w:drawing>
      </w:r>
    </w:p>
    <w:p w:rsidR="00C7250C" w:rsidRPr="00DE6583" w:rsidRDefault="00165641"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16</w:t>
      </w:r>
      <w:r w:rsidR="002B552E" w:rsidRPr="00DE6583">
        <w:rPr>
          <w:rFonts w:ascii="Times New Roman" w:hAnsi="Times New Roman" w:cs="Times New Roman"/>
          <w:b w:val="0"/>
          <w:color w:val="auto"/>
          <w:sz w:val="24"/>
          <w:szCs w:val="24"/>
        </w:rPr>
        <w:fldChar w:fldCharType="end"/>
      </w:r>
    </w:p>
    <w:p w:rsidR="00B9081C" w:rsidRPr="00DE6583" w:rsidRDefault="00B9081C" w:rsidP="004A00AB">
      <w:pPr>
        <w:spacing w:after="0" w:line="360" w:lineRule="auto"/>
        <w:jc w:val="both"/>
        <w:rPr>
          <w:rFonts w:ascii="Times New Roman" w:hAnsi="Times New Roman" w:cs="Times New Roman"/>
          <w:sz w:val="28"/>
          <w:szCs w:val="28"/>
        </w:rPr>
      </w:pPr>
    </w:p>
    <w:p w:rsidR="009A5981" w:rsidRPr="00DE6583" w:rsidRDefault="009A5981" w:rsidP="004A00AB">
      <w:pPr>
        <w:spacing w:after="0" w:line="360" w:lineRule="auto"/>
        <w:jc w:val="both"/>
        <w:rPr>
          <w:rFonts w:ascii="Times New Roman" w:hAnsi="Times New Roman" w:cs="Times New Roman"/>
          <w:sz w:val="28"/>
          <w:szCs w:val="28"/>
        </w:rPr>
      </w:pPr>
    </w:p>
    <w:p w:rsidR="002C36FD" w:rsidRPr="00DE6583" w:rsidRDefault="003B7F3C"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Под этим углом зрения </w:t>
      </w:r>
      <w:r w:rsidR="002C36FD" w:rsidRPr="00DE6583">
        <w:rPr>
          <w:rFonts w:ascii="Times New Roman" w:hAnsi="Times New Roman" w:cs="Times New Roman"/>
          <w:sz w:val="28"/>
          <w:szCs w:val="28"/>
        </w:rPr>
        <w:t xml:space="preserve">можно взглянуть на картину Д. </w:t>
      </w:r>
      <w:proofErr w:type="spellStart"/>
      <w:r w:rsidR="002C36FD" w:rsidRPr="00DE6583">
        <w:rPr>
          <w:rFonts w:ascii="Times New Roman" w:hAnsi="Times New Roman" w:cs="Times New Roman"/>
          <w:sz w:val="28"/>
          <w:szCs w:val="28"/>
        </w:rPr>
        <w:t>Бурлюка</w:t>
      </w:r>
      <w:proofErr w:type="spellEnd"/>
      <w:r w:rsidR="002C36FD" w:rsidRPr="00DE6583">
        <w:rPr>
          <w:rFonts w:ascii="Times New Roman" w:hAnsi="Times New Roman" w:cs="Times New Roman"/>
          <w:sz w:val="28"/>
          <w:szCs w:val="28"/>
        </w:rPr>
        <w:t xml:space="preserve"> «К</w:t>
      </w:r>
      <w:r w:rsidR="00D545BE" w:rsidRPr="00DE6583">
        <w:rPr>
          <w:rFonts w:ascii="Times New Roman" w:hAnsi="Times New Roman" w:cs="Times New Roman"/>
          <w:sz w:val="28"/>
          <w:szCs w:val="28"/>
        </w:rPr>
        <w:t xml:space="preserve">убофутуристическая композиция </w:t>
      </w:r>
      <w:r w:rsidRPr="00DE6583">
        <w:rPr>
          <w:rFonts w:ascii="Times New Roman" w:hAnsi="Times New Roman" w:cs="Times New Roman"/>
          <w:sz w:val="28"/>
          <w:szCs w:val="28"/>
        </w:rPr>
        <w:t>“</w:t>
      </w:r>
      <w:r w:rsidR="00D545BE" w:rsidRPr="00DE6583">
        <w:rPr>
          <w:rFonts w:ascii="Times New Roman" w:hAnsi="Times New Roman" w:cs="Times New Roman"/>
          <w:sz w:val="28"/>
          <w:szCs w:val="28"/>
        </w:rPr>
        <w:t>Конец эпохи Рыб</w:t>
      </w:r>
      <w:r w:rsidRPr="00DE6583">
        <w:rPr>
          <w:rFonts w:ascii="Times New Roman" w:hAnsi="Times New Roman" w:cs="Times New Roman"/>
          <w:sz w:val="28"/>
          <w:szCs w:val="28"/>
        </w:rPr>
        <w:t>”</w:t>
      </w:r>
      <w:r w:rsidR="002C36FD" w:rsidRPr="00DE6583">
        <w:rPr>
          <w:rFonts w:ascii="Times New Roman" w:hAnsi="Times New Roman" w:cs="Times New Roman"/>
          <w:sz w:val="28"/>
          <w:szCs w:val="28"/>
        </w:rPr>
        <w:t>»</w:t>
      </w:r>
      <w:r w:rsidR="002D48CA" w:rsidRPr="00DE6583">
        <w:rPr>
          <w:rFonts w:ascii="Times New Roman" w:hAnsi="Times New Roman" w:cs="Times New Roman"/>
          <w:sz w:val="28"/>
          <w:szCs w:val="28"/>
        </w:rPr>
        <w:t xml:space="preserve"> (Рис. 17)</w:t>
      </w:r>
      <w:r w:rsidR="002C36FD" w:rsidRPr="00DE6583">
        <w:rPr>
          <w:rFonts w:ascii="Times New Roman" w:hAnsi="Times New Roman" w:cs="Times New Roman"/>
          <w:sz w:val="28"/>
          <w:szCs w:val="28"/>
        </w:rPr>
        <w:t>, написанную в</w:t>
      </w:r>
      <w:r w:rsidR="00D545BE" w:rsidRPr="00DE6583">
        <w:rPr>
          <w:rFonts w:ascii="Times New Roman" w:hAnsi="Times New Roman" w:cs="Times New Roman"/>
          <w:sz w:val="28"/>
          <w:szCs w:val="28"/>
        </w:rPr>
        <w:t xml:space="preserve"> 1950-</w:t>
      </w:r>
      <w:r w:rsidR="002C36FD" w:rsidRPr="00DE6583">
        <w:rPr>
          <w:rFonts w:ascii="Times New Roman" w:hAnsi="Times New Roman" w:cs="Times New Roman"/>
          <w:sz w:val="28"/>
          <w:szCs w:val="28"/>
        </w:rPr>
        <w:t>х годах</w:t>
      </w:r>
      <w:r w:rsidR="00D545BE" w:rsidRPr="00DE6583">
        <w:rPr>
          <w:rFonts w:ascii="Times New Roman" w:hAnsi="Times New Roman" w:cs="Times New Roman"/>
          <w:sz w:val="28"/>
          <w:szCs w:val="28"/>
        </w:rPr>
        <w:t>.</w:t>
      </w:r>
      <w:r w:rsidR="002C36FD" w:rsidRPr="00DE6583">
        <w:rPr>
          <w:rFonts w:ascii="Times New Roman" w:hAnsi="Times New Roman" w:cs="Times New Roman"/>
          <w:sz w:val="28"/>
          <w:szCs w:val="28"/>
        </w:rPr>
        <w:t xml:space="preserve"> Обращаясь к знакомой эстетике, художник суммирует ее итоги, определяет конец эпохи. </w:t>
      </w:r>
      <w:r w:rsidRPr="00DE6583">
        <w:rPr>
          <w:rFonts w:ascii="Times New Roman" w:hAnsi="Times New Roman" w:cs="Times New Roman"/>
          <w:sz w:val="28"/>
          <w:szCs w:val="28"/>
        </w:rPr>
        <w:t>К</w:t>
      </w:r>
      <w:r w:rsidR="002C36FD" w:rsidRPr="00DE6583">
        <w:rPr>
          <w:rFonts w:ascii="Times New Roman" w:hAnsi="Times New Roman" w:cs="Times New Roman"/>
          <w:sz w:val="28"/>
          <w:szCs w:val="28"/>
        </w:rPr>
        <w:t xml:space="preserve">артина становится </w:t>
      </w:r>
      <w:r w:rsidR="00B9081C" w:rsidRPr="00DE6583">
        <w:rPr>
          <w:rFonts w:ascii="Times New Roman" w:hAnsi="Times New Roman" w:cs="Times New Roman"/>
          <w:sz w:val="28"/>
          <w:szCs w:val="28"/>
        </w:rPr>
        <w:t>квинтэссенцией</w:t>
      </w:r>
      <w:r w:rsidR="002C36FD" w:rsidRPr="00DE6583">
        <w:rPr>
          <w:rFonts w:ascii="Times New Roman" w:hAnsi="Times New Roman" w:cs="Times New Roman"/>
          <w:sz w:val="28"/>
          <w:szCs w:val="28"/>
        </w:rPr>
        <w:t xml:space="preserve"> символов творчества художника кубофутуристического этапа. Так, на полотне можно увидеть глаза, фрагментарное изображение которых характерно для многих полотен Д. </w:t>
      </w:r>
      <w:proofErr w:type="spellStart"/>
      <w:r w:rsidR="002C36FD" w:rsidRPr="00DE6583">
        <w:rPr>
          <w:rFonts w:ascii="Times New Roman" w:hAnsi="Times New Roman" w:cs="Times New Roman"/>
          <w:sz w:val="28"/>
          <w:szCs w:val="28"/>
        </w:rPr>
        <w:t>Бурлюка</w:t>
      </w:r>
      <w:proofErr w:type="spellEnd"/>
      <w:r w:rsidR="002C36FD" w:rsidRPr="00DE6583">
        <w:rPr>
          <w:rFonts w:ascii="Times New Roman" w:hAnsi="Times New Roman" w:cs="Times New Roman"/>
          <w:sz w:val="28"/>
          <w:szCs w:val="28"/>
        </w:rPr>
        <w:t xml:space="preserve">. Пространство дробится посредством мозаичных геометрических фигур, в своих комбинациях напоминающих калейдоскоп. Например, </w:t>
      </w:r>
      <w:r w:rsidRPr="00DE6583">
        <w:rPr>
          <w:rFonts w:ascii="Times New Roman" w:hAnsi="Times New Roman" w:cs="Times New Roman"/>
          <w:sz w:val="28"/>
          <w:szCs w:val="28"/>
        </w:rPr>
        <w:t xml:space="preserve">обычно </w:t>
      </w:r>
      <w:r w:rsidR="002C36FD" w:rsidRPr="00DE6583">
        <w:rPr>
          <w:rFonts w:ascii="Times New Roman" w:hAnsi="Times New Roman" w:cs="Times New Roman"/>
          <w:sz w:val="28"/>
          <w:szCs w:val="28"/>
        </w:rPr>
        <w:t xml:space="preserve">находящаяся в правом </w:t>
      </w:r>
      <w:r w:rsidR="002C36FD" w:rsidRPr="00DE6583">
        <w:rPr>
          <w:rFonts w:ascii="Times New Roman" w:hAnsi="Times New Roman" w:cs="Times New Roman"/>
          <w:sz w:val="28"/>
          <w:szCs w:val="28"/>
        </w:rPr>
        <w:lastRenderedPageBreak/>
        <w:t xml:space="preserve">нижнем углу подпись меняет свое положение, оказываясь в противоположной части картины. Важной для осмысления </w:t>
      </w:r>
      <w:r w:rsidR="00B9081C" w:rsidRPr="00DE6583">
        <w:rPr>
          <w:rFonts w:ascii="Times New Roman" w:hAnsi="Times New Roman" w:cs="Times New Roman"/>
          <w:sz w:val="28"/>
          <w:szCs w:val="28"/>
        </w:rPr>
        <w:t xml:space="preserve">картины </w:t>
      </w:r>
      <w:r w:rsidR="002C36FD" w:rsidRPr="00DE6583">
        <w:rPr>
          <w:rFonts w:ascii="Times New Roman" w:hAnsi="Times New Roman" w:cs="Times New Roman"/>
          <w:sz w:val="28"/>
          <w:szCs w:val="28"/>
        </w:rPr>
        <w:t xml:space="preserve">фигурой становится зооморфное существо, наделенное  </w:t>
      </w:r>
      <w:r w:rsidR="00D512E3" w:rsidRPr="00DE6583">
        <w:rPr>
          <w:rFonts w:ascii="Times New Roman" w:hAnsi="Times New Roman" w:cs="Times New Roman"/>
          <w:sz w:val="28"/>
          <w:szCs w:val="28"/>
        </w:rPr>
        <w:t xml:space="preserve">женским </w:t>
      </w:r>
      <w:r w:rsidR="002C36FD" w:rsidRPr="00DE6583">
        <w:rPr>
          <w:rFonts w:ascii="Times New Roman" w:hAnsi="Times New Roman" w:cs="Times New Roman"/>
          <w:sz w:val="28"/>
          <w:szCs w:val="28"/>
        </w:rPr>
        <w:t>телом и головой</w:t>
      </w:r>
      <w:r w:rsidRPr="00DE6583">
        <w:rPr>
          <w:rFonts w:ascii="Times New Roman" w:hAnsi="Times New Roman" w:cs="Times New Roman"/>
          <w:sz w:val="28"/>
          <w:szCs w:val="28"/>
        </w:rPr>
        <w:t>-рыбой</w:t>
      </w:r>
      <w:r w:rsidR="002C36FD" w:rsidRPr="00DE6583">
        <w:rPr>
          <w:rFonts w:ascii="Times New Roman" w:hAnsi="Times New Roman" w:cs="Times New Roman"/>
          <w:sz w:val="28"/>
          <w:szCs w:val="28"/>
        </w:rPr>
        <w:t xml:space="preserve">. </w:t>
      </w:r>
      <w:r w:rsidR="00D512E3" w:rsidRPr="00DE6583">
        <w:rPr>
          <w:rFonts w:ascii="Times New Roman" w:hAnsi="Times New Roman" w:cs="Times New Roman"/>
          <w:sz w:val="28"/>
          <w:szCs w:val="28"/>
        </w:rPr>
        <w:t xml:space="preserve">Оно </w:t>
      </w:r>
      <w:r w:rsidR="002C36FD" w:rsidRPr="00DE6583">
        <w:rPr>
          <w:rFonts w:ascii="Times New Roman" w:hAnsi="Times New Roman" w:cs="Times New Roman"/>
          <w:sz w:val="28"/>
          <w:szCs w:val="28"/>
        </w:rPr>
        <w:t xml:space="preserve">условно возвышается над другой женщиной, при этом заводит руку за спину, как бы готовясь нанести удар выступающим из-за спины остроугольным клинком. </w:t>
      </w:r>
      <w:proofErr w:type="gramStart"/>
      <w:r w:rsidR="002C36FD" w:rsidRPr="00DE6583">
        <w:rPr>
          <w:rFonts w:ascii="Times New Roman" w:hAnsi="Times New Roman" w:cs="Times New Roman"/>
          <w:sz w:val="28"/>
          <w:szCs w:val="28"/>
        </w:rPr>
        <w:t xml:space="preserve">Свидетелем этому становится человек, </w:t>
      </w:r>
      <w:r w:rsidR="00B9081C" w:rsidRPr="00DE6583">
        <w:rPr>
          <w:rFonts w:ascii="Times New Roman" w:hAnsi="Times New Roman" w:cs="Times New Roman"/>
          <w:sz w:val="28"/>
          <w:szCs w:val="28"/>
        </w:rPr>
        <w:t>с ассиметричным выражением глаз</w:t>
      </w:r>
      <w:r w:rsidR="002C36FD" w:rsidRPr="00DE6583">
        <w:rPr>
          <w:rFonts w:ascii="Times New Roman" w:hAnsi="Times New Roman" w:cs="Times New Roman"/>
          <w:sz w:val="28"/>
          <w:szCs w:val="28"/>
        </w:rPr>
        <w:t xml:space="preserve">, что может намекать на близость изображаемого автору – Давиду </w:t>
      </w:r>
      <w:proofErr w:type="spellStart"/>
      <w:r w:rsidR="002C36FD" w:rsidRPr="00DE6583">
        <w:rPr>
          <w:rFonts w:ascii="Times New Roman" w:hAnsi="Times New Roman" w:cs="Times New Roman"/>
          <w:sz w:val="28"/>
          <w:szCs w:val="28"/>
        </w:rPr>
        <w:t>Бурлюку</w:t>
      </w:r>
      <w:proofErr w:type="spellEnd"/>
      <w:r w:rsidR="00D512E3" w:rsidRPr="00DE6583">
        <w:rPr>
          <w:rFonts w:ascii="Times New Roman" w:hAnsi="Times New Roman" w:cs="Times New Roman"/>
          <w:sz w:val="28"/>
          <w:szCs w:val="28"/>
        </w:rPr>
        <w:t xml:space="preserve"> с характерными</w:t>
      </w:r>
      <w:r w:rsidR="002C36FD" w:rsidRPr="00DE6583">
        <w:rPr>
          <w:rFonts w:ascii="Times New Roman" w:hAnsi="Times New Roman" w:cs="Times New Roman"/>
          <w:sz w:val="28"/>
          <w:szCs w:val="28"/>
        </w:rPr>
        <w:t xml:space="preserve"> особенностям лица</w:t>
      </w:r>
      <w:r w:rsidR="00D512E3" w:rsidRPr="00DE6583">
        <w:rPr>
          <w:rFonts w:ascii="Times New Roman" w:hAnsi="Times New Roman" w:cs="Times New Roman"/>
          <w:sz w:val="28"/>
          <w:szCs w:val="28"/>
        </w:rPr>
        <w:t xml:space="preserve"> (один глаз – искусственный)</w:t>
      </w:r>
      <w:r w:rsidR="002C36FD" w:rsidRPr="00DE6583">
        <w:rPr>
          <w:rFonts w:ascii="Times New Roman" w:hAnsi="Times New Roman" w:cs="Times New Roman"/>
          <w:sz w:val="28"/>
          <w:szCs w:val="28"/>
        </w:rPr>
        <w:t>.</w:t>
      </w:r>
      <w:proofErr w:type="gramEnd"/>
      <w:r w:rsidR="002C36FD" w:rsidRPr="00DE6583">
        <w:rPr>
          <w:rFonts w:ascii="Times New Roman" w:hAnsi="Times New Roman" w:cs="Times New Roman"/>
          <w:sz w:val="28"/>
          <w:szCs w:val="28"/>
        </w:rPr>
        <w:t xml:space="preserve"> Он выступает не просто </w:t>
      </w:r>
      <w:proofErr w:type="gramStart"/>
      <w:r w:rsidR="002C36FD" w:rsidRPr="00DE6583">
        <w:rPr>
          <w:rFonts w:ascii="Times New Roman" w:hAnsi="Times New Roman" w:cs="Times New Roman"/>
          <w:sz w:val="28"/>
          <w:szCs w:val="28"/>
        </w:rPr>
        <w:t>соглядатаем</w:t>
      </w:r>
      <w:proofErr w:type="gramEnd"/>
      <w:r w:rsidR="002C36FD" w:rsidRPr="00DE6583">
        <w:rPr>
          <w:rFonts w:ascii="Times New Roman" w:hAnsi="Times New Roman" w:cs="Times New Roman"/>
          <w:sz w:val="28"/>
          <w:szCs w:val="28"/>
        </w:rPr>
        <w:t>, но становится цент</w:t>
      </w:r>
      <w:r w:rsidR="00FD2A9C" w:rsidRPr="00DE6583">
        <w:rPr>
          <w:rFonts w:ascii="Times New Roman" w:hAnsi="Times New Roman" w:cs="Times New Roman"/>
          <w:sz w:val="28"/>
          <w:szCs w:val="28"/>
        </w:rPr>
        <w:t xml:space="preserve">ральной фигурой всего произведения. </w:t>
      </w:r>
    </w:p>
    <w:p w:rsidR="009A5981" w:rsidRPr="00DE6583" w:rsidRDefault="009A5981"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4176752" cy="5664200"/>
            <wp:effectExtent l="19050" t="0" r="0" b="0"/>
            <wp:docPr id="21" name="Рисунок 17" descr="Давид Бурлюк. Кубофутуристическая композиция «Конец эпохи Рыб». 1950-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вид Бурлюк. Кубофутуристическая композиция «Конец эпохи Рыб». 1950-е..jpg"/>
                    <pic:cNvPicPr/>
                  </pic:nvPicPr>
                  <pic:blipFill>
                    <a:blip r:embed="rId29" cstate="print"/>
                    <a:stretch>
                      <a:fillRect/>
                    </a:stretch>
                  </pic:blipFill>
                  <pic:spPr>
                    <a:xfrm>
                      <a:off x="0" y="0"/>
                      <a:ext cx="4178225" cy="5666197"/>
                    </a:xfrm>
                    <a:prstGeom prst="rect">
                      <a:avLst/>
                    </a:prstGeom>
                  </pic:spPr>
                </pic:pic>
              </a:graphicData>
            </a:graphic>
          </wp:inline>
        </w:drawing>
      </w:r>
    </w:p>
    <w:p w:rsidR="00C7250C" w:rsidRPr="00DE6583" w:rsidRDefault="009A5981"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17</w:t>
      </w:r>
      <w:r w:rsidR="002B552E" w:rsidRPr="00DE6583">
        <w:rPr>
          <w:rFonts w:ascii="Times New Roman" w:hAnsi="Times New Roman" w:cs="Times New Roman"/>
          <w:b w:val="0"/>
          <w:color w:val="auto"/>
          <w:sz w:val="24"/>
          <w:szCs w:val="24"/>
        </w:rPr>
        <w:fldChar w:fldCharType="end"/>
      </w:r>
    </w:p>
    <w:p w:rsidR="009A5981" w:rsidRPr="00DE6583" w:rsidRDefault="00FD2A9C" w:rsidP="004A00AB">
      <w:pPr>
        <w:spacing w:after="0" w:line="360" w:lineRule="auto"/>
        <w:ind w:firstLine="709"/>
        <w:jc w:val="both"/>
      </w:pPr>
      <w:r w:rsidRPr="00DE6583">
        <w:rPr>
          <w:rFonts w:ascii="Times New Roman" w:hAnsi="Times New Roman" w:cs="Times New Roman"/>
          <w:sz w:val="28"/>
          <w:szCs w:val="28"/>
        </w:rPr>
        <w:lastRenderedPageBreak/>
        <w:t>Наконец, значим</w:t>
      </w:r>
      <w:r w:rsidR="00D512E3" w:rsidRPr="00DE6583">
        <w:rPr>
          <w:rFonts w:ascii="Times New Roman" w:hAnsi="Times New Roman" w:cs="Times New Roman"/>
          <w:sz w:val="28"/>
          <w:szCs w:val="28"/>
        </w:rPr>
        <w:t>о</w:t>
      </w:r>
      <w:r w:rsidRPr="00DE6583">
        <w:rPr>
          <w:rFonts w:ascii="Times New Roman" w:hAnsi="Times New Roman" w:cs="Times New Roman"/>
          <w:sz w:val="28"/>
          <w:szCs w:val="28"/>
        </w:rPr>
        <w:t xml:space="preserve"> в </w:t>
      </w:r>
      <w:r w:rsidR="00D512E3" w:rsidRPr="00DE6583">
        <w:rPr>
          <w:rFonts w:ascii="Times New Roman" w:hAnsi="Times New Roman" w:cs="Times New Roman"/>
          <w:sz w:val="28"/>
          <w:szCs w:val="28"/>
        </w:rPr>
        <w:t xml:space="preserve">данном </w:t>
      </w:r>
      <w:r w:rsidRPr="00DE6583">
        <w:rPr>
          <w:rFonts w:ascii="Times New Roman" w:hAnsi="Times New Roman" w:cs="Times New Roman"/>
          <w:sz w:val="28"/>
          <w:szCs w:val="28"/>
        </w:rPr>
        <w:t xml:space="preserve">контексте </w:t>
      </w:r>
      <w:r w:rsidR="00D512E3" w:rsidRPr="00DE6583">
        <w:rPr>
          <w:rFonts w:ascii="Times New Roman" w:hAnsi="Times New Roman" w:cs="Times New Roman"/>
          <w:sz w:val="28"/>
          <w:szCs w:val="28"/>
        </w:rPr>
        <w:t>появление животных сюжетов на раскрашенных лицах футуристов</w:t>
      </w:r>
      <w:r w:rsidR="000A761D" w:rsidRPr="00DE6583">
        <w:rPr>
          <w:rStyle w:val="a9"/>
          <w:rFonts w:ascii="Times New Roman" w:hAnsi="Times New Roman" w:cs="Times New Roman"/>
          <w:sz w:val="28"/>
          <w:szCs w:val="28"/>
        </w:rPr>
        <w:footnoteReference w:id="92"/>
      </w:r>
      <w:r w:rsidR="00D512E3" w:rsidRPr="00DE6583">
        <w:rPr>
          <w:rFonts w:ascii="Times New Roman" w:hAnsi="Times New Roman" w:cs="Times New Roman"/>
          <w:sz w:val="28"/>
          <w:szCs w:val="28"/>
        </w:rPr>
        <w:t>. Если концептуальный смысл такой раскраски указывал на вторжение</w:t>
      </w:r>
      <w:r w:rsidRPr="00DE6583">
        <w:rPr>
          <w:rFonts w:ascii="Times New Roman" w:hAnsi="Times New Roman" w:cs="Times New Roman"/>
          <w:sz w:val="28"/>
          <w:szCs w:val="28"/>
        </w:rPr>
        <w:t xml:space="preserve"> искусства в жизнь</w:t>
      </w:r>
      <w:r w:rsidR="0030042A" w:rsidRPr="00DE6583">
        <w:rPr>
          <w:rStyle w:val="a9"/>
          <w:rFonts w:ascii="Times New Roman" w:hAnsi="Times New Roman" w:cs="Times New Roman"/>
          <w:sz w:val="28"/>
          <w:szCs w:val="28"/>
        </w:rPr>
        <w:footnoteReference w:id="93"/>
      </w:r>
      <w:r w:rsidR="00D512E3" w:rsidRPr="00DE6583">
        <w:rPr>
          <w:rFonts w:ascii="Times New Roman" w:hAnsi="Times New Roman" w:cs="Times New Roman"/>
          <w:sz w:val="28"/>
          <w:szCs w:val="28"/>
        </w:rPr>
        <w:t xml:space="preserve">, то </w:t>
      </w:r>
      <w:r w:rsidRPr="00DE6583">
        <w:rPr>
          <w:rFonts w:ascii="Times New Roman" w:hAnsi="Times New Roman" w:cs="Times New Roman"/>
          <w:sz w:val="28"/>
          <w:szCs w:val="28"/>
        </w:rPr>
        <w:t>изображение на лице животного</w:t>
      </w:r>
      <w:r w:rsidR="00D512E3" w:rsidRPr="00DE6583">
        <w:rPr>
          <w:rFonts w:ascii="Times New Roman" w:hAnsi="Times New Roman" w:cs="Times New Roman"/>
          <w:sz w:val="28"/>
          <w:szCs w:val="28"/>
        </w:rPr>
        <w:t xml:space="preserve">, вероятно, подчеркивало звериное начало, свойственное </w:t>
      </w:r>
      <w:r w:rsidRPr="00DE6583">
        <w:rPr>
          <w:rFonts w:ascii="Times New Roman" w:hAnsi="Times New Roman" w:cs="Times New Roman"/>
          <w:sz w:val="28"/>
          <w:szCs w:val="28"/>
        </w:rPr>
        <w:t xml:space="preserve">новому искусству, а также близость </w:t>
      </w:r>
      <w:r w:rsidR="00130408" w:rsidRPr="00DE6583">
        <w:rPr>
          <w:rFonts w:ascii="Times New Roman" w:hAnsi="Times New Roman" w:cs="Times New Roman"/>
          <w:sz w:val="28"/>
          <w:szCs w:val="28"/>
        </w:rPr>
        <w:t xml:space="preserve">того или иного животного </w:t>
      </w:r>
      <w:r w:rsidR="00B9081C" w:rsidRPr="00DE6583">
        <w:rPr>
          <w:rFonts w:ascii="Times New Roman" w:hAnsi="Times New Roman" w:cs="Times New Roman"/>
          <w:sz w:val="28"/>
          <w:szCs w:val="28"/>
        </w:rPr>
        <w:t>носителя</w:t>
      </w:r>
      <w:r w:rsidRPr="00DE6583">
        <w:rPr>
          <w:rFonts w:ascii="Times New Roman" w:hAnsi="Times New Roman" w:cs="Times New Roman"/>
          <w:sz w:val="28"/>
          <w:szCs w:val="28"/>
        </w:rPr>
        <w:t>м изображения. На фотографиях</w:t>
      </w:r>
      <w:r w:rsidR="002D48CA" w:rsidRPr="00DE6583">
        <w:rPr>
          <w:rFonts w:ascii="Times New Roman" w:hAnsi="Times New Roman" w:cs="Times New Roman"/>
          <w:sz w:val="28"/>
          <w:szCs w:val="28"/>
        </w:rPr>
        <w:t xml:space="preserve"> (Рис. 18 – 19</w:t>
      </w:r>
      <w:r w:rsidR="009A5981" w:rsidRPr="00DE6583">
        <w:rPr>
          <w:rFonts w:ascii="Times New Roman" w:hAnsi="Times New Roman" w:cs="Times New Roman"/>
          <w:sz w:val="28"/>
          <w:szCs w:val="28"/>
        </w:rPr>
        <w:t>)</w:t>
      </w:r>
      <w:r w:rsidRPr="00DE6583">
        <w:rPr>
          <w:rFonts w:ascii="Times New Roman" w:hAnsi="Times New Roman" w:cs="Times New Roman"/>
          <w:sz w:val="28"/>
          <w:szCs w:val="28"/>
        </w:rPr>
        <w:t xml:space="preserve"> </w:t>
      </w:r>
      <w:r w:rsidR="00D512E3" w:rsidRPr="00DE6583">
        <w:rPr>
          <w:rFonts w:ascii="Times New Roman" w:hAnsi="Times New Roman" w:cs="Times New Roman"/>
          <w:sz w:val="28"/>
          <w:szCs w:val="28"/>
        </w:rPr>
        <w:t xml:space="preserve">запечатлены </w:t>
      </w:r>
      <w:r w:rsidRPr="00DE6583">
        <w:rPr>
          <w:rFonts w:ascii="Times New Roman" w:hAnsi="Times New Roman" w:cs="Times New Roman"/>
          <w:sz w:val="28"/>
          <w:szCs w:val="28"/>
        </w:rPr>
        <w:t xml:space="preserve">футуристы Д.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 с изображенной собакой на лице и В. Каменский </w:t>
      </w:r>
      <w:r w:rsidR="00B9081C" w:rsidRPr="00DE6583">
        <w:rPr>
          <w:rFonts w:ascii="Times New Roman" w:hAnsi="Times New Roman" w:cs="Times New Roman"/>
          <w:sz w:val="28"/>
          <w:szCs w:val="28"/>
        </w:rPr>
        <w:t>–</w:t>
      </w:r>
      <w:r w:rsidRPr="00DE6583">
        <w:rPr>
          <w:rFonts w:ascii="Times New Roman" w:hAnsi="Times New Roman" w:cs="Times New Roman"/>
          <w:sz w:val="28"/>
          <w:szCs w:val="28"/>
        </w:rPr>
        <w:t xml:space="preserve"> </w:t>
      </w:r>
      <w:r w:rsidR="00B9081C" w:rsidRPr="00DE6583">
        <w:rPr>
          <w:rFonts w:ascii="Times New Roman" w:hAnsi="Times New Roman" w:cs="Times New Roman"/>
          <w:sz w:val="28"/>
          <w:szCs w:val="28"/>
        </w:rPr>
        <w:t>предположительно, с лошадью.</w:t>
      </w:r>
      <w:r w:rsidR="00D545BE" w:rsidRPr="00DE6583">
        <w:rPr>
          <w:rFonts w:ascii="Times New Roman" w:hAnsi="Times New Roman" w:cs="Times New Roman"/>
          <w:noProof/>
          <w:sz w:val="28"/>
          <w:szCs w:val="28"/>
          <w:lang w:eastAsia="ru-RU"/>
        </w:rPr>
        <w:drawing>
          <wp:inline distT="0" distB="0" distL="0" distR="0">
            <wp:extent cx="4083050" cy="5343692"/>
            <wp:effectExtent l="19050" t="0" r="0" b="0"/>
            <wp:docPr id="17" name="Рисунок 18" descr="тоже дод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же додя.jpg"/>
                    <pic:cNvPicPr/>
                  </pic:nvPicPr>
                  <pic:blipFill>
                    <a:blip r:embed="rId30" cstate="print"/>
                    <a:stretch>
                      <a:fillRect/>
                    </a:stretch>
                  </pic:blipFill>
                  <pic:spPr>
                    <a:xfrm>
                      <a:off x="0" y="0"/>
                      <a:ext cx="4085132" cy="5346417"/>
                    </a:xfrm>
                    <a:prstGeom prst="rect">
                      <a:avLst/>
                    </a:prstGeom>
                  </pic:spPr>
                </pic:pic>
              </a:graphicData>
            </a:graphic>
          </wp:inline>
        </w:drawing>
      </w:r>
    </w:p>
    <w:p w:rsidR="00D545BE" w:rsidRPr="00DE6583" w:rsidRDefault="009A5981"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18</w:t>
      </w:r>
      <w:r w:rsidR="002B552E" w:rsidRPr="00DE6583">
        <w:rPr>
          <w:rFonts w:ascii="Times New Roman" w:hAnsi="Times New Roman" w:cs="Times New Roman"/>
          <w:b w:val="0"/>
          <w:color w:val="auto"/>
          <w:sz w:val="24"/>
          <w:szCs w:val="24"/>
        </w:rPr>
        <w:fldChar w:fldCharType="end"/>
      </w:r>
    </w:p>
    <w:p w:rsidR="009A5981" w:rsidRPr="00DE6583" w:rsidRDefault="00D545BE" w:rsidP="004A00AB">
      <w:pPr>
        <w:keepNext/>
        <w:spacing w:after="0" w:line="360" w:lineRule="auto"/>
        <w:ind w:firstLine="709"/>
        <w:jc w:val="both"/>
      </w:pPr>
      <w:r w:rsidRPr="00DE6583">
        <w:rPr>
          <w:rFonts w:ascii="Times New Roman" w:hAnsi="Times New Roman" w:cs="Times New Roman"/>
          <w:noProof/>
          <w:sz w:val="28"/>
          <w:szCs w:val="28"/>
          <w:lang w:eastAsia="ru-RU"/>
        </w:rPr>
        <w:lastRenderedPageBreak/>
        <w:drawing>
          <wp:inline distT="0" distB="0" distL="0" distR="0">
            <wp:extent cx="4210050" cy="6310145"/>
            <wp:effectExtent l="19050" t="0" r="0" b="0"/>
            <wp:docPr id="18" name="Рисунок 19" descr="васенька каменский 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сенька каменский 1914.jpg"/>
                    <pic:cNvPicPr/>
                  </pic:nvPicPr>
                  <pic:blipFill>
                    <a:blip r:embed="rId31" cstate="print"/>
                    <a:stretch>
                      <a:fillRect/>
                    </a:stretch>
                  </pic:blipFill>
                  <pic:spPr>
                    <a:xfrm>
                      <a:off x="0" y="0"/>
                      <a:ext cx="4216976" cy="6320526"/>
                    </a:xfrm>
                    <a:prstGeom prst="rect">
                      <a:avLst/>
                    </a:prstGeom>
                  </pic:spPr>
                </pic:pic>
              </a:graphicData>
            </a:graphic>
          </wp:inline>
        </w:drawing>
      </w:r>
    </w:p>
    <w:p w:rsidR="00827B0F" w:rsidRPr="00DE6583" w:rsidRDefault="009A5981"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19</w:t>
      </w:r>
      <w:r w:rsidR="002B552E" w:rsidRPr="00DE6583">
        <w:rPr>
          <w:rFonts w:ascii="Times New Roman" w:hAnsi="Times New Roman" w:cs="Times New Roman"/>
          <w:b w:val="0"/>
          <w:color w:val="auto"/>
          <w:sz w:val="24"/>
          <w:szCs w:val="24"/>
        </w:rPr>
        <w:fldChar w:fldCharType="end"/>
      </w:r>
    </w:p>
    <w:p w:rsidR="00827B0F" w:rsidRPr="00DE6583" w:rsidRDefault="00827B0F" w:rsidP="004A00AB">
      <w:pPr>
        <w:spacing w:line="360" w:lineRule="auto"/>
        <w:rPr>
          <w:rFonts w:ascii="Times New Roman" w:hAnsi="Times New Roman" w:cs="Times New Roman"/>
          <w:sz w:val="28"/>
          <w:szCs w:val="28"/>
        </w:rPr>
      </w:pPr>
      <w:r w:rsidRPr="00DE6583">
        <w:rPr>
          <w:rFonts w:ascii="Times New Roman" w:hAnsi="Times New Roman" w:cs="Times New Roman"/>
          <w:sz w:val="28"/>
          <w:szCs w:val="28"/>
        </w:rPr>
        <w:br w:type="page"/>
      </w:r>
    </w:p>
    <w:p w:rsidR="00044EF2" w:rsidRPr="00DE6583" w:rsidRDefault="00044EF2" w:rsidP="002673CF">
      <w:pPr>
        <w:pStyle w:val="2"/>
        <w:spacing w:line="360" w:lineRule="auto"/>
        <w:jc w:val="center"/>
        <w:rPr>
          <w:rFonts w:ascii="Times New Roman" w:hAnsi="Times New Roman" w:cs="Times New Roman"/>
          <w:b/>
          <w:bCs/>
          <w:color w:val="auto"/>
          <w:sz w:val="28"/>
          <w:szCs w:val="28"/>
        </w:rPr>
      </w:pPr>
      <w:bookmarkStart w:id="14" w:name="_Toc134717310"/>
      <w:r w:rsidRPr="00DE6583">
        <w:rPr>
          <w:rFonts w:ascii="Times New Roman" w:hAnsi="Times New Roman" w:cs="Times New Roman"/>
          <w:b/>
          <w:bCs/>
          <w:color w:val="auto"/>
          <w:sz w:val="28"/>
          <w:szCs w:val="28"/>
        </w:rPr>
        <w:lastRenderedPageBreak/>
        <w:t>§ 4. Гиперболизация</w:t>
      </w:r>
      <w:bookmarkEnd w:id="14"/>
    </w:p>
    <w:p w:rsidR="00010A94" w:rsidRPr="00DE6583" w:rsidRDefault="00827B0F"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hAnsi="Times New Roman" w:cs="Times New Roman"/>
          <w:sz w:val="28"/>
          <w:szCs w:val="28"/>
        </w:rPr>
        <w:t xml:space="preserve">Последний выделяемый нами механизм </w:t>
      </w:r>
      <w:r w:rsidR="00044EF2" w:rsidRPr="00DE6583">
        <w:rPr>
          <w:rFonts w:ascii="Times New Roman" w:hAnsi="Times New Roman" w:cs="Times New Roman"/>
          <w:sz w:val="28"/>
          <w:szCs w:val="28"/>
        </w:rPr>
        <w:t xml:space="preserve">трансформации </w:t>
      </w:r>
      <w:r w:rsidRPr="00DE6583">
        <w:rPr>
          <w:rFonts w:ascii="Times New Roman" w:hAnsi="Times New Roman" w:cs="Times New Roman"/>
          <w:sz w:val="28"/>
          <w:szCs w:val="28"/>
        </w:rPr>
        <w:t xml:space="preserve">физического мира </w:t>
      </w:r>
      <w:r w:rsidR="00044EF2" w:rsidRPr="00DE6583">
        <w:rPr>
          <w:rFonts w:ascii="Times New Roman" w:hAnsi="Times New Roman" w:cs="Times New Roman"/>
          <w:sz w:val="28"/>
          <w:szCs w:val="28"/>
        </w:rPr>
        <w:t xml:space="preserve">в ранней лирике </w:t>
      </w:r>
      <w:r w:rsidRPr="00DE6583">
        <w:rPr>
          <w:rFonts w:ascii="Times New Roman" w:hAnsi="Times New Roman" w:cs="Times New Roman"/>
          <w:sz w:val="28"/>
          <w:szCs w:val="28"/>
        </w:rPr>
        <w:t xml:space="preserve">Маяковского, – </w:t>
      </w:r>
      <w:r w:rsidRPr="00DE6583">
        <w:rPr>
          <w:rFonts w:ascii="Times New Roman" w:hAnsi="Times New Roman" w:cs="Times New Roman"/>
          <w:b/>
          <w:sz w:val="28"/>
          <w:szCs w:val="28"/>
        </w:rPr>
        <w:t>гиперболизация</w:t>
      </w:r>
      <w:r w:rsidRPr="00DE6583">
        <w:rPr>
          <w:rFonts w:ascii="Times New Roman" w:hAnsi="Times New Roman" w:cs="Times New Roman"/>
          <w:sz w:val="28"/>
          <w:szCs w:val="28"/>
        </w:rPr>
        <w:t xml:space="preserve">. </w:t>
      </w:r>
      <w:r w:rsidR="00566601" w:rsidRPr="00DE6583">
        <w:rPr>
          <w:rFonts w:ascii="Times New Roman" w:hAnsi="Times New Roman" w:cs="Times New Roman"/>
          <w:sz w:val="28"/>
          <w:szCs w:val="28"/>
        </w:rPr>
        <w:t>О</w:t>
      </w:r>
      <w:r w:rsidRPr="00DE6583">
        <w:rPr>
          <w:rFonts w:ascii="Times New Roman" w:hAnsi="Times New Roman" w:cs="Times New Roman"/>
          <w:sz w:val="28"/>
          <w:szCs w:val="28"/>
        </w:rPr>
        <w:t xml:space="preserve">на </w:t>
      </w:r>
      <w:r w:rsidR="00566601" w:rsidRPr="00DE6583">
        <w:rPr>
          <w:rFonts w:ascii="Times New Roman" w:hAnsi="Times New Roman" w:cs="Times New Roman"/>
          <w:sz w:val="28"/>
          <w:szCs w:val="28"/>
        </w:rPr>
        <w:t xml:space="preserve">часто </w:t>
      </w:r>
      <w:r w:rsidRPr="00DE6583">
        <w:rPr>
          <w:rFonts w:ascii="Times New Roman" w:hAnsi="Times New Roman" w:cs="Times New Roman"/>
          <w:sz w:val="28"/>
          <w:szCs w:val="28"/>
        </w:rPr>
        <w:t>выделяется исследователями как основополагающий принцип эстетики поэта</w:t>
      </w:r>
      <w:r w:rsidR="00566601" w:rsidRPr="00DE6583">
        <w:rPr>
          <w:rFonts w:ascii="Times New Roman" w:hAnsi="Times New Roman" w:cs="Times New Roman"/>
          <w:sz w:val="28"/>
          <w:szCs w:val="28"/>
        </w:rPr>
        <w:t xml:space="preserve"> и в этом качестве была многократно описана</w:t>
      </w:r>
      <w:r w:rsidR="00B77B6E" w:rsidRPr="00DE6583">
        <w:rPr>
          <w:rStyle w:val="a9"/>
          <w:rFonts w:ascii="Times New Roman" w:hAnsi="Times New Roman" w:cs="Times New Roman"/>
          <w:sz w:val="28"/>
          <w:szCs w:val="28"/>
        </w:rPr>
        <w:footnoteReference w:id="94"/>
      </w:r>
      <w:r w:rsidR="00566601" w:rsidRPr="00DE6583">
        <w:rPr>
          <w:rFonts w:ascii="Times New Roman" w:hAnsi="Times New Roman" w:cs="Times New Roman"/>
          <w:sz w:val="28"/>
          <w:szCs w:val="28"/>
        </w:rPr>
        <w:t>. Поэтому</w:t>
      </w:r>
      <w:r w:rsidRPr="00DE6583">
        <w:rPr>
          <w:rFonts w:ascii="Times New Roman" w:hAnsi="Times New Roman" w:cs="Times New Roman"/>
          <w:sz w:val="28"/>
          <w:szCs w:val="28"/>
        </w:rPr>
        <w:t xml:space="preserve"> мы рассм</w:t>
      </w:r>
      <w:r w:rsidR="00B77B6E" w:rsidRPr="00DE6583">
        <w:rPr>
          <w:rFonts w:ascii="Times New Roman" w:hAnsi="Times New Roman" w:cs="Times New Roman"/>
          <w:sz w:val="28"/>
          <w:szCs w:val="28"/>
        </w:rPr>
        <w:t>отрим</w:t>
      </w:r>
      <w:r w:rsidRPr="00DE6583">
        <w:rPr>
          <w:rFonts w:ascii="Times New Roman" w:hAnsi="Times New Roman" w:cs="Times New Roman"/>
          <w:sz w:val="28"/>
          <w:szCs w:val="28"/>
        </w:rPr>
        <w:t xml:space="preserve"> ее проявление </w:t>
      </w:r>
      <w:r w:rsidR="00B77B6E" w:rsidRPr="00DE6583">
        <w:rPr>
          <w:rFonts w:ascii="Times New Roman" w:hAnsi="Times New Roman" w:cs="Times New Roman"/>
          <w:sz w:val="28"/>
          <w:szCs w:val="28"/>
        </w:rPr>
        <w:t xml:space="preserve">всего на нескольких примерах, связанных с общей темой данной работы. </w:t>
      </w:r>
    </w:p>
    <w:p w:rsidR="00827B0F" w:rsidRPr="00DE6583" w:rsidRDefault="00B77B6E"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В </w:t>
      </w:r>
      <w:r w:rsidR="00827B0F" w:rsidRPr="00DE6583">
        <w:rPr>
          <w:rFonts w:ascii="Times New Roman" w:eastAsia="Times New Roman" w:hAnsi="Times New Roman" w:cs="Times New Roman"/>
          <w:sz w:val="28"/>
          <w:szCs w:val="28"/>
        </w:rPr>
        <w:t>стихотворени</w:t>
      </w:r>
      <w:r w:rsidRPr="00DE6583">
        <w:rPr>
          <w:rFonts w:ascii="Times New Roman" w:eastAsia="Times New Roman" w:hAnsi="Times New Roman" w:cs="Times New Roman"/>
          <w:sz w:val="28"/>
          <w:szCs w:val="28"/>
        </w:rPr>
        <w:t>и</w:t>
      </w:r>
      <w:r w:rsidR="00827B0F" w:rsidRPr="00DE6583">
        <w:rPr>
          <w:rFonts w:ascii="Times New Roman" w:eastAsia="Times New Roman" w:hAnsi="Times New Roman" w:cs="Times New Roman"/>
          <w:sz w:val="28"/>
          <w:szCs w:val="28"/>
        </w:rPr>
        <w:t xml:space="preserve"> </w:t>
      </w:r>
      <w:r w:rsidR="00A400EC" w:rsidRPr="00DE6583">
        <w:rPr>
          <w:rFonts w:ascii="Times New Roman" w:eastAsia="Times New Roman" w:hAnsi="Times New Roman" w:cs="Times New Roman"/>
          <w:sz w:val="28"/>
          <w:szCs w:val="28"/>
        </w:rPr>
        <w:t xml:space="preserve">1915 года </w:t>
      </w:r>
      <w:r w:rsidR="00827B0F" w:rsidRPr="00DE6583">
        <w:rPr>
          <w:rFonts w:ascii="Times New Roman" w:eastAsia="Times New Roman" w:hAnsi="Times New Roman" w:cs="Times New Roman"/>
          <w:sz w:val="28"/>
          <w:szCs w:val="28"/>
        </w:rPr>
        <w:t>«Мое к этому отношение» (</w:t>
      </w:r>
      <w:r w:rsidR="00827B0F" w:rsidRPr="00DE6583">
        <w:rPr>
          <w:rFonts w:ascii="Times New Roman" w:eastAsia="Times New Roman" w:hAnsi="Times New Roman" w:cs="Times New Roman"/>
          <w:sz w:val="28"/>
          <w:szCs w:val="28"/>
          <w:lang w:val="en-US"/>
        </w:rPr>
        <w:t>I</w:t>
      </w:r>
      <w:r w:rsidR="00827B0F" w:rsidRPr="00DE6583">
        <w:rPr>
          <w:rFonts w:ascii="Times New Roman" w:eastAsia="Times New Roman" w:hAnsi="Times New Roman" w:cs="Times New Roman"/>
          <w:sz w:val="28"/>
          <w:szCs w:val="28"/>
        </w:rPr>
        <w:t xml:space="preserve">, 69–70) гиперболизации подвергается телесность </w:t>
      </w:r>
      <w:proofErr w:type="spellStart"/>
      <w:r w:rsidR="00827B0F" w:rsidRPr="00DE6583">
        <w:rPr>
          <w:rFonts w:ascii="Times New Roman" w:eastAsia="Times New Roman" w:hAnsi="Times New Roman" w:cs="Times New Roman"/>
          <w:sz w:val="28"/>
          <w:szCs w:val="28"/>
        </w:rPr>
        <w:t>капиталовладельца</w:t>
      </w:r>
      <w:proofErr w:type="spellEnd"/>
      <w:r w:rsidR="00827B0F" w:rsidRPr="00DE6583">
        <w:rPr>
          <w:rFonts w:ascii="Times New Roman" w:eastAsia="Times New Roman" w:hAnsi="Times New Roman" w:cs="Times New Roman"/>
          <w:sz w:val="28"/>
          <w:szCs w:val="28"/>
        </w:rPr>
        <w:t>, нависающая над пространством города</w:t>
      </w:r>
      <w:r w:rsidR="00A400EC" w:rsidRPr="00DE6583">
        <w:rPr>
          <w:rFonts w:ascii="Times New Roman" w:eastAsia="Times New Roman" w:hAnsi="Times New Roman" w:cs="Times New Roman"/>
          <w:sz w:val="28"/>
          <w:szCs w:val="28"/>
        </w:rPr>
        <w:t xml:space="preserve"> («весь год эта пухлая </w:t>
      </w:r>
      <w:proofErr w:type="gramStart"/>
      <w:r w:rsidR="00A400EC" w:rsidRPr="00DE6583">
        <w:rPr>
          <w:rFonts w:ascii="Times New Roman" w:eastAsia="Times New Roman" w:hAnsi="Times New Roman" w:cs="Times New Roman"/>
          <w:sz w:val="28"/>
          <w:szCs w:val="28"/>
        </w:rPr>
        <w:t>морда</w:t>
      </w:r>
      <w:proofErr w:type="gramEnd"/>
      <w:r w:rsidR="004B7308" w:rsidRPr="00DE6583">
        <w:rPr>
          <w:rFonts w:ascii="Times New Roman" w:eastAsia="Times New Roman" w:hAnsi="Times New Roman" w:cs="Times New Roman"/>
          <w:sz w:val="28"/>
          <w:szCs w:val="28"/>
        </w:rPr>
        <w:t xml:space="preserve"> / </w:t>
      </w:r>
      <w:r w:rsidR="00A400EC" w:rsidRPr="00DE6583">
        <w:rPr>
          <w:rFonts w:ascii="Times New Roman" w:eastAsia="Times New Roman" w:hAnsi="Times New Roman" w:cs="Times New Roman"/>
          <w:sz w:val="28"/>
          <w:szCs w:val="28"/>
        </w:rPr>
        <w:t>маячит в дымах фабрик»)</w:t>
      </w:r>
      <w:r w:rsidR="00827B0F" w:rsidRPr="00DE6583">
        <w:rPr>
          <w:rFonts w:ascii="Times New Roman" w:eastAsia="Times New Roman" w:hAnsi="Times New Roman" w:cs="Times New Roman"/>
          <w:sz w:val="28"/>
          <w:szCs w:val="28"/>
        </w:rPr>
        <w:t>. Сам объект неразрывно связ</w:t>
      </w:r>
      <w:r w:rsidR="00A400EC" w:rsidRPr="00DE6583">
        <w:rPr>
          <w:rFonts w:ascii="Times New Roman" w:eastAsia="Times New Roman" w:hAnsi="Times New Roman" w:cs="Times New Roman"/>
          <w:sz w:val="28"/>
          <w:szCs w:val="28"/>
        </w:rPr>
        <w:t>ан</w:t>
      </w:r>
      <w:r w:rsidR="00827B0F" w:rsidRPr="00DE6583">
        <w:rPr>
          <w:rFonts w:ascii="Times New Roman" w:eastAsia="Times New Roman" w:hAnsi="Times New Roman" w:cs="Times New Roman"/>
          <w:sz w:val="28"/>
          <w:szCs w:val="28"/>
        </w:rPr>
        <w:t xml:space="preserve"> с собственной атрибутикой – индустриальными фабриками: именно среди них впервые появляется часть его образа. Гипертрофированное тело </w:t>
      </w:r>
      <w:proofErr w:type="spellStart"/>
      <w:r w:rsidR="00827B0F" w:rsidRPr="00DE6583">
        <w:rPr>
          <w:rFonts w:ascii="Times New Roman" w:eastAsia="Times New Roman" w:hAnsi="Times New Roman" w:cs="Times New Roman"/>
          <w:sz w:val="28"/>
          <w:szCs w:val="28"/>
        </w:rPr>
        <w:t>фрагментально</w:t>
      </w:r>
      <w:proofErr w:type="spellEnd"/>
      <w:r w:rsidR="00827B0F" w:rsidRPr="00DE6583">
        <w:rPr>
          <w:rFonts w:ascii="Times New Roman" w:eastAsia="Times New Roman" w:hAnsi="Times New Roman" w:cs="Times New Roman"/>
          <w:sz w:val="28"/>
          <w:szCs w:val="28"/>
        </w:rPr>
        <w:t xml:space="preserve"> и </w:t>
      </w:r>
      <w:proofErr w:type="spellStart"/>
      <w:r w:rsidR="00827B0F" w:rsidRPr="00DE6583">
        <w:rPr>
          <w:rFonts w:ascii="Times New Roman" w:eastAsia="Times New Roman" w:hAnsi="Times New Roman" w:cs="Times New Roman"/>
          <w:sz w:val="28"/>
          <w:szCs w:val="28"/>
        </w:rPr>
        <w:t>кубофутуристично</w:t>
      </w:r>
      <w:proofErr w:type="spellEnd"/>
      <w:r w:rsidR="00827B0F" w:rsidRPr="00DE6583">
        <w:rPr>
          <w:rFonts w:ascii="Times New Roman" w:eastAsia="Times New Roman" w:hAnsi="Times New Roman" w:cs="Times New Roman"/>
          <w:sz w:val="28"/>
          <w:szCs w:val="28"/>
        </w:rPr>
        <w:t xml:space="preserve">: лицо не соотносится с человеческим – скорее с животным («пухлая </w:t>
      </w:r>
      <w:proofErr w:type="gramStart"/>
      <w:r w:rsidR="00827B0F" w:rsidRPr="00DE6583">
        <w:rPr>
          <w:rFonts w:ascii="Times New Roman" w:eastAsia="Times New Roman" w:hAnsi="Times New Roman" w:cs="Times New Roman"/>
          <w:sz w:val="28"/>
          <w:szCs w:val="28"/>
        </w:rPr>
        <w:t>морда</w:t>
      </w:r>
      <w:proofErr w:type="gramEnd"/>
      <w:r w:rsidR="00827B0F" w:rsidRPr="00DE6583">
        <w:rPr>
          <w:rFonts w:ascii="Times New Roman" w:eastAsia="Times New Roman" w:hAnsi="Times New Roman" w:cs="Times New Roman"/>
          <w:sz w:val="28"/>
          <w:szCs w:val="28"/>
        </w:rPr>
        <w:t>»), его черты и вовсе утрачивают связь с реальным физическим миром, обращаясь цифрой – «…и пухлые губы бантиком</w:t>
      </w:r>
      <w:r w:rsidR="004B7308" w:rsidRPr="00DE6583">
        <w:rPr>
          <w:rFonts w:ascii="Times New Roman" w:eastAsia="Times New Roman" w:hAnsi="Times New Roman" w:cs="Times New Roman"/>
          <w:sz w:val="28"/>
          <w:szCs w:val="28"/>
        </w:rPr>
        <w:t xml:space="preserve"> / </w:t>
      </w:r>
      <w:r w:rsidR="00827B0F" w:rsidRPr="00DE6583">
        <w:rPr>
          <w:rFonts w:ascii="Times New Roman" w:eastAsia="Times New Roman" w:hAnsi="Times New Roman" w:cs="Times New Roman"/>
          <w:sz w:val="28"/>
          <w:szCs w:val="28"/>
        </w:rPr>
        <w:t xml:space="preserve">сложены в 88». Интересна также принадлежность </w:t>
      </w:r>
      <w:proofErr w:type="spellStart"/>
      <w:r w:rsidR="00827B0F" w:rsidRPr="00DE6583">
        <w:rPr>
          <w:rFonts w:ascii="Times New Roman" w:eastAsia="Times New Roman" w:hAnsi="Times New Roman" w:cs="Times New Roman"/>
          <w:sz w:val="28"/>
          <w:szCs w:val="28"/>
        </w:rPr>
        <w:t>капиталовладельца</w:t>
      </w:r>
      <w:proofErr w:type="spellEnd"/>
      <w:r w:rsidR="00827B0F" w:rsidRPr="00DE6583">
        <w:rPr>
          <w:rFonts w:ascii="Times New Roman" w:eastAsia="Times New Roman" w:hAnsi="Times New Roman" w:cs="Times New Roman"/>
          <w:sz w:val="28"/>
          <w:szCs w:val="28"/>
        </w:rPr>
        <w:t xml:space="preserve"> не к пространству земли, а к пространству неба, </w:t>
      </w:r>
      <w:proofErr w:type="gramStart"/>
      <w:r w:rsidR="00827B0F" w:rsidRPr="00DE6583">
        <w:rPr>
          <w:rFonts w:ascii="Times New Roman" w:eastAsia="Times New Roman" w:hAnsi="Times New Roman" w:cs="Times New Roman"/>
          <w:sz w:val="28"/>
          <w:szCs w:val="28"/>
        </w:rPr>
        <w:t>даже</w:t>
      </w:r>
      <w:proofErr w:type="gramEnd"/>
      <w:r w:rsidR="00827B0F" w:rsidRPr="00DE6583">
        <w:rPr>
          <w:rFonts w:ascii="Times New Roman" w:eastAsia="Times New Roman" w:hAnsi="Times New Roman" w:cs="Times New Roman"/>
          <w:sz w:val="28"/>
          <w:szCs w:val="28"/>
        </w:rPr>
        <w:t xml:space="preserve"> несмотря на видимую тяжеловесность: «</w:t>
      </w:r>
      <w:proofErr w:type="gramStart"/>
      <w:r w:rsidR="00827B0F" w:rsidRPr="00DE6583">
        <w:rPr>
          <w:rFonts w:ascii="Times New Roman" w:eastAsia="Times New Roman" w:hAnsi="Times New Roman" w:cs="Times New Roman"/>
          <w:sz w:val="28"/>
          <w:szCs w:val="28"/>
        </w:rPr>
        <w:t>Брюшком</w:t>
      </w:r>
      <w:proofErr w:type="gramEnd"/>
      <w:r w:rsidR="00827B0F" w:rsidRPr="00DE6583">
        <w:rPr>
          <w:rFonts w:ascii="Times New Roman" w:eastAsia="Times New Roman" w:hAnsi="Times New Roman" w:cs="Times New Roman"/>
          <w:sz w:val="28"/>
          <w:szCs w:val="28"/>
        </w:rPr>
        <w:t xml:space="preserve"> обвисшим и гаденьким</w:t>
      </w:r>
      <w:r w:rsidR="004B7308" w:rsidRPr="00DE6583">
        <w:rPr>
          <w:rFonts w:ascii="Times New Roman" w:eastAsia="Times New Roman" w:hAnsi="Times New Roman" w:cs="Times New Roman"/>
          <w:sz w:val="28"/>
          <w:szCs w:val="28"/>
        </w:rPr>
        <w:t xml:space="preserve"> / </w:t>
      </w:r>
      <w:r w:rsidR="00827B0F" w:rsidRPr="00DE6583">
        <w:rPr>
          <w:rFonts w:ascii="Times New Roman" w:eastAsia="Times New Roman" w:hAnsi="Times New Roman" w:cs="Times New Roman"/>
          <w:sz w:val="28"/>
          <w:szCs w:val="28"/>
        </w:rPr>
        <w:t>лежит на воздушном откосе…». Гигантизм фигуры ярче всего обнаруживает себя в соотношении с рабочими и пешеходами, чье мельтешение едва заметно на фоне сепарированного от остального тела «брюха»: «Внизу суетятся рабочие,</w:t>
      </w:r>
      <w:r w:rsidR="004B7308" w:rsidRPr="00DE6583">
        <w:rPr>
          <w:rFonts w:ascii="Times New Roman" w:eastAsia="Times New Roman" w:hAnsi="Times New Roman" w:cs="Times New Roman"/>
          <w:sz w:val="28"/>
          <w:szCs w:val="28"/>
        </w:rPr>
        <w:t xml:space="preserve"> / </w:t>
      </w:r>
      <w:r w:rsidR="00827B0F" w:rsidRPr="00DE6583">
        <w:rPr>
          <w:rFonts w:ascii="Times New Roman" w:eastAsia="Times New Roman" w:hAnsi="Times New Roman" w:cs="Times New Roman"/>
          <w:sz w:val="28"/>
          <w:szCs w:val="28"/>
        </w:rPr>
        <w:t xml:space="preserve">нищий у тумбы виден…». Контраст проявляется не только на размерном уровне, но и в динамическом плане – по сравнению с хаотическим активным движением рабочих, владелец фабрики остается полностью инертным и статичным. И все же основной акцент поэт делает не на общем размере фигуры, а на внешней полноте: «А полный! </w:t>
      </w:r>
      <w:r w:rsidR="00827B0F" w:rsidRPr="00DE6583">
        <w:rPr>
          <w:rFonts w:ascii="Times New Roman" w:eastAsia="Times New Roman" w:hAnsi="Times New Roman" w:cs="Times New Roman"/>
          <w:sz w:val="28"/>
          <w:szCs w:val="28"/>
        </w:rPr>
        <w:lastRenderedPageBreak/>
        <w:t xml:space="preserve">Боже, до чего он полный!». Сам образ неразрывно связан с гастрономией, является ее абсолютизированным результатом – отсюда образы тучного тела, огромного рта, </w:t>
      </w:r>
      <w:proofErr w:type="spellStart"/>
      <w:r w:rsidR="00827B0F" w:rsidRPr="00DE6583">
        <w:rPr>
          <w:rFonts w:ascii="Times New Roman" w:eastAsia="Times New Roman" w:hAnsi="Times New Roman" w:cs="Times New Roman"/>
          <w:sz w:val="28"/>
          <w:szCs w:val="28"/>
        </w:rPr>
        <w:t>опредмеченного</w:t>
      </w:r>
      <w:proofErr w:type="spellEnd"/>
      <w:r w:rsidR="00827B0F" w:rsidRPr="00DE6583">
        <w:rPr>
          <w:rFonts w:ascii="Times New Roman" w:eastAsia="Times New Roman" w:hAnsi="Times New Roman" w:cs="Times New Roman"/>
          <w:sz w:val="28"/>
          <w:szCs w:val="28"/>
        </w:rPr>
        <w:t xml:space="preserve"> </w:t>
      </w:r>
      <w:r w:rsidR="00A400EC" w:rsidRPr="00DE6583">
        <w:rPr>
          <w:rFonts w:ascii="Times New Roman" w:eastAsia="Times New Roman" w:hAnsi="Times New Roman" w:cs="Times New Roman"/>
          <w:sz w:val="28"/>
          <w:szCs w:val="28"/>
        </w:rPr>
        <w:t xml:space="preserve">через сравнение с </w:t>
      </w:r>
      <w:r w:rsidR="00827B0F" w:rsidRPr="00DE6583">
        <w:rPr>
          <w:rFonts w:ascii="Times New Roman" w:eastAsia="Times New Roman" w:hAnsi="Times New Roman" w:cs="Times New Roman"/>
          <w:sz w:val="28"/>
          <w:szCs w:val="28"/>
        </w:rPr>
        <w:t>бухт</w:t>
      </w:r>
      <w:r w:rsidR="00A400EC" w:rsidRPr="00DE6583">
        <w:rPr>
          <w:rFonts w:ascii="Times New Roman" w:eastAsia="Times New Roman" w:hAnsi="Times New Roman" w:cs="Times New Roman"/>
          <w:sz w:val="28"/>
          <w:szCs w:val="28"/>
        </w:rPr>
        <w:t>ой</w:t>
      </w:r>
      <w:r w:rsidR="00827B0F" w:rsidRPr="00DE6583">
        <w:rPr>
          <w:rFonts w:ascii="Times New Roman" w:eastAsia="Times New Roman" w:hAnsi="Times New Roman" w:cs="Times New Roman"/>
          <w:sz w:val="28"/>
          <w:szCs w:val="28"/>
        </w:rPr>
        <w:t>, и слюны, трансформированной в морские волны: «Вкусной слюны разлились волны,</w:t>
      </w:r>
      <w:r w:rsidR="004B7308" w:rsidRPr="00DE6583">
        <w:rPr>
          <w:rFonts w:ascii="Times New Roman" w:eastAsia="Times New Roman" w:hAnsi="Times New Roman" w:cs="Times New Roman"/>
          <w:sz w:val="28"/>
          <w:szCs w:val="28"/>
        </w:rPr>
        <w:t xml:space="preserve"> / </w:t>
      </w:r>
      <w:r w:rsidR="00827B0F" w:rsidRPr="00DE6583">
        <w:rPr>
          <w:rFonts w:ascii="Times New Roman" w:eastAsia="Times New Roman" w:hAnsi="Times New Roman" w:cs="Times New Roman"/>
          <w:sz w:val="28"/>
          <w:szCs w:val="28"/>
        </w:rPr>
        <w:t xml:space="preserve">во рту громадном плещутся, как в бухте…». Характер такого </w:t>
      </w:r>
      <w:proofErr w:type="spellStart"/>
      <w:r w:rsidR="00827B0F" w:rsidRPr="00DE6583">
        <w:rPr>
          <w:rFonts w:ascii="Times New Roman" w:eastAsia="Times New Roman" w:hAnsi="Times New Roman" w:cs="Times New Roman"/>
          <w:sz w:val="28"/>
          <w:szCs w:val="28"/>
        </w:rPr>
        <w:t>капиталовладельца</w:t>
      </w:r>
      <w:proofErr w:type="spellEnd"/>
      <w:r w:rsidR="00827B0F" w:rsidRPr="00DE6583">
        <w:rPr>
          <w:rFonts w:ascii="Times New Roman" w:eastAsia="Times New Roman" w:hAnsi="Times New Roman" w:cs="Times New Roman"/>
          <w:sz w:val="28"/>
          <w:szCs w:val="28"/>
        </w:rPr>
        <w:t xml:space="preserve"> соответствует внешней оболочке: он эгоцентричен и во всем видит проявление к нему внимания. </w:t>
      </w:r>
      <w:r w:rsidR="00A400EC" w:rsidRPr="00DE6583">
        <w:rPr>
          <w:rFonts w:ascii="Times New Roman" w:eastAsia="Times New Roman" w:hAnsi="Times New Roman" w:cs="Times New Roman"/>
          <w:sz w:val="28"/>
          <w:szCs w:val="28"/>
        </w:rPr>
        <w:t xml:space="preserve">В </w:t>
      </w:r>
      <w:r w:rsidR="00827B0F" w:rsidRPr="00DE6583">
        <w:rPr>
          <w:rFonts w:ascii="Times New Roman" w:eastAsia="Times New Roman" w:hAnsi="Times New Roman" w:cs="Times New Roman"/>
          <w:sz w:val="28"/>
          <w:szCs w:val="28"/>
        </w:rPr>
        <w:t>кульминаци</w:t>
      </w:r>
      <w:r w:rsidR="00A400EC" w:rsidRPr="00DE6583">
        <w:rPr>
          <w:rFonts w:ascii="Times New Roman" w:eastAsia="Times New Roman" w:hAnsi="Times New Roman" w:cs="Times New Roman"/>
          <w:sz w:val="28"/>
          <w:szCs w:val="28"/>
        </w:rPr>
        <w:t xml:space="preserve">онный момент он </w:t>
      </w:r>
      <w:proofErr w:type="gramStart"/>
      <w:r w:rsidR="00A400EC" w:rsidRPr="00DE6583">
        <w:rPr>
          <w:rFonts w:ascii="Times New Roman" w:eastAsia="Times New Roman" w:hAnsi="Times New Roman" w:cs="Times New Roman"/>
          <w:sz w:val="28"/>
          <w:szCs w:val="28"/>
        </w:rPr>
        <w:t>оказывается</w:t>
      </w:r>
      <w:proofErr w:type="gramEnd"/>
      <w:r w:rsidR="00A400EC" w:rsidRPr="00DE6583">
        <w:rPr>
          <w:rFonts w:ascii="Times New Roman" w:eastAsia="Times New Roman" w:hAnsi="Times New Roman" w:cs="Times New Roman"/>
          <w:sz w:val="28"/>
          <w:szCs w:val="28"/>
        </w:rPr>
        <w:t xml:space="preserve"> вписан в масштабы космоса, и выясняется, что</w:t>
      </w:r>
      <w:r w:rsidR="00A6268D" w:rsidRPr="00DE6583">
        <w:rPr>
          <w:rFonts w:ascii="Times New Roman" w:eastAsia="Times New Roman" w:hAnsi="Times New Roman" w:cs="Times New Roman"/>
          <w:sz w:val="28"/>
          <w:szCs w:val="28"/>
        </w:rPr>
        <w:t xml:space="preserve"> </w:t>
      </w:r>
      <w:r w:rsidR="00827B0F" w:rsidRPr="00DE6583">
        <w:rPr>
          <w:rFonts w:ascii="Times New Roman" w:eastAsia="Times New Roman" w:hAnsi="Times New Roman" w:cs="Times New Roman"/>
          <w:sz w:val="28"/>
          <w:szCs w:val="28"/>
        </w:rPr>
        <w:t xml:space="preserve">небесные светила играют побочную роль по отношению к его, центральной: </w:t>
      </w:r>
    </w:p>
    <w:p w:rsidR="00827B0F" w:rsidRPr="00DE6583" w:rsidRDefault="00827B0F"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Солнце взойдет, и сейчас же луч его</w:t>
      </w:r>
    </w:p>
    <w:p w:rsidR="00827B0F" w:rsidRPr="00DE6583" w:rsidRDefault="00827B0F"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ему щекочет пятки холеные,</w:t>
      </w:r>
    </w:p>
    <w:p w:rsidR="00827B0F" w:rsidRPr="00DE6583" w:rsidRDefault="00827B0F"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и луна ничего не находит лучшего.</w:t>
      </w:r>
    </w:p>
    <w:p w:rsidR="00827B0F" w:rsidRPr="00DE6583" w:rsidRDefault="00A400EC"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 xml:space="preserve">Лирический герой, отношение которого к </w:t>
      </w:r>
      <w:proofErr w:type="spellStart"/>
      <w:r w:rsidRPr="00DE6583">
        <w:rPr>
          <w:rFonts w:ascii="Times New Roman" w:eastAsia="Times New Roman" w:hAnsi="Times New Roman" w:cs="Times New Roman"/>
          <w:sz w:val="28"/>
          <w:szCs w:val="28"/>
        </w:rPr>
        <w:t>капиталовладельцу</w:t>
      </w:r>
      <w:proofErr w:type="spellEnd"/>
      <w:r w:rsidRPr="00DE6583">
        <w:rPr>
          <w:rFonts w:ascii="Times New Roman" w:eastAsia="Times New Roman" w:hAnsi="Times New Roman" w:cs="Times New Roman"/>
          <w:sz w:val="28"/>
          <w:szCs w:val="28"/>
        </w:rPr>
        <w:t xml:space="preserve">  э</w:t>
      </w:r>
      <w:r w:rsidR="00827B0F" w:rsidRPr="00DE6583">
        <w:rPr>
          <w:rFonts w:ascii="Times New Roman" w:eastAsia="Times New Roman" w:hAnsi="Times New Roman" w:cs="Times New Roman"/>
          <w:sz w:val="28"/>
          <w:szCs w:val="28"/>
        </w:rPr>
        <w:t>ксплицирован</w:t>
      </w:r>
      <w:r w:rsidRPr="00DE6583">
        <w:rPr>
          <w:rFonts w:ascii="Times New Roman" w:eastAsia="Times New Roman" w:hAnsi="Times New Roman" w:cs="Times New Roman"/>
          <w:sz w:val="28"/>
          <w:szCs w:val="28"/>
        </w:rPr>
        <w:t>о</w:t>
      </w:r>
      <w:r w:rsidR="00827B0F" w:rsidRPr="00DE6583">
        <w:rPr>
          <w:rFonts w:ascii="Times New Roman" w:eastAsia="Times New Roman" w:hAnsi="Times New Roman" w:cs="Times New Roman"/>
          <w:sz w:val="28"/>
          <w:szCs w:val="28"/>
        </w:rPr>
        <w:t xml:space="preserve"> в заключительной части </w:t>
      </w:r>
      <w:r w:rsidRPr="00DE6583">
        <w:rPr>
          <w:rFonts w:ascii="Times New Roman" w:eastAsia="Times New Roman" w:hAnsi="Times New Roman" w:cs="Times New Roman"/>
          <w:sz w:val="28"/>
          <w:szCs w:val="28"/>
        </w:rPr>
        <w:t xml:space="preserve">стихотворения, </w:t>
      </w:r>
      <w:r w:rsidR="00827B0F" w:rsidRPr="00DE6583">
        <w:rPr>
          <w:rFonts w:ascii="Times New Roman" w:eastAsia="Times New Roman" w:hAnsi="Times New Roman" w:cs="Times New Roman"/>
          <w:sz w:val="28"/>
          <w:szCs w:val="28"/>
        </w:rPr>
        <w:t xml:space="preserve">избирает насильственную манеру: «…а этому взял </w:t>
      </w:r>
      <w:proofErr w:type="gramStart"/>
      <w:r w:rsidR="00827B0F" w:rsidRPr="00DE6583">
        <w:rPr>
          <w:rFonts w:ascii="Times New Roman" w:eastAsia="Times New Roman" w:hAnsi="Times New Roman" w:cs="Times New Roman"/>
          <w:sz w:val="28"/>
          <w:szCs w:val="28"/>
        </w:rPr>
        <w:t>бы</w:t>
      </w:r>
      <w:proofErr w:type="gramEnd"/>
      <w:r w:rsidR="00827B0F" w:rsidRPr="00DE6583">
        <w:rPr>
          <w:rFonts w:ascii="Times New Roman" w:eastAsia="Times New Roman" w:hAnsi="Times New Roman" w:cs="Times New Roman"/>
          <w:sz w:val="28"/>
          <w:szCs w:val="28"/>
        </w:rPr>
        <w:t xml:space="preserve"> да и дал по роже:</w:t>
      </w:r>
      <w:r w:rsidR="004B7308" w:rsidRPr="00DE6583">
        <w:rPr>
          <w:rFonts w:ascii="Times New Roman" w:eastAsia="Times New Roman" w:hAnsi="Times New Roman" w:cs="Times New Roman"/>
          <w:sz w:val="28"/>
          <w:szCs w:val="28"/>
        </w:rPr>
        <w:t xml:space="preserve"> / </w:t>
      </w:r>
      <w:r w:rsidR="00827B0F" w:rsidRPr="00DE6583">
        <w:rPr>
          <w:rFonts w:ascii="Times New Roman" w:eastAsia="Times New Roman" w:hAnsi="Times New Roman" w:cs="Times New Roman"/>
          <w:sz w:val="28"/>
          <w:szCs w:val="28"/>
        </w:rPr>
        <w:t>не нравится он мне очень».</w:t>
      </w:r>
    </w:p>
    <w:p w:rsidR="00827B0F" w:rsidRPr="00DE6583" w:rsidRDefault="00827B0F"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t>Стихотворение «Следующий день» (</w:t>
      </w:r>
      <w:r w:rsidRPr="00DE6583">
        <w:rPr>
          <w:rFonts w:ascii="Times New Roman" w:eastAsia="Times New Roman" w:hAnsi="Times New Roman" w:cs="Times New Roman"/>
          <w:sz w:val="28"/>
          <w:szCs w:val="28"/>
          <w:lang w:val="en-US"/>
        </w:rPr>
        <w:t>I</w:t>
      </w:r>
      <w:r w:rsidRPr="00DE6583">
        <w:rPr>
          <w:rFonts w:ascii="Times New Roman" w:eastAsia="Times New Roman" w:hAnsi="Times New Roman" w:cs="Times New Roman"/>
          <w:sz w:val="28"/>
          <w:szCs w:val="28"/>
        </w:rPr>
        <w:t>, 89 – 90), посвященное выходу книги Маяковского «Простое, как мычание»</w:t>
      </w:r>
      <w:r w:rsidRPr="00DE6583">
        <w:rPr>
          <w:rStyle w:val="a9"/>
          <w:rFonts w:ascii="Times New Roman" w:eastAsia="Times New Roman" w:hAnsi="Times New Roman" w:cs="Times New Roman"/>
          <w:sz w:val="28"/>
          <w:szCs w:val="28"/>
        </w:rPr>
        <w:footnoteReference w:id="95"/>
      </w:r>
      <w:r w:rsidRPr="00DE6583">
        <w:rPr>
          <w:rFonts w:ascii="Times New Roman" w:eastAsia="Times New Roman" w:hAnsi="Times New Roman" w:cs="Times New Roman"/>
          <w:sz w:val="28"/>
          <w:szCs w:val="28"/>
        </w:rPr>
        <w:t xml:space="preserve">, рисует охваченного </w:t>
      </w:r>
      <w:r w:rsidR="00A400EC" w:rsidRPr="00DE6583">
        <w:rPr>
          <w:rFonts w:ascii="Times New Roman" w:eastAsia="Times New Roman" w:hAnsi="Times New Roman" w:cs="Times New Roman"/>
          <w:sz w:val="28"/>
          <w:szCs w:val="28"/>
        </w:rPr>
        <w:t xml:space="preserve">великой </w:t>
      </w:r>
      <w:r w:rsidRPr="00DE6583">
        <w:rPr>
          <w:rFonts w:ascii="Times New Roman" w:eastAsia="Times New Roman" w:hAnsi="Times New Roman" w:cs="Times New Roman"/>
          <w:sz w:val="28"/>
          <w:szCs w:val="28"/>
        </w:rPr>
        <w:t xml:space="preserve">радостью героя, нареченного «победы гонцом». </w:t>
      </w:r>
      <w:r w:rsidR="00A400EC" w:rsidRPr="00DE6583">
        <w:rPr>
          <w:rFonts w:ascii="Times New Roman" w:eastAsia="Times New Roman" w:hAnsi="Times New Roman" w:cs="Times New Roman"/>
          <w:sz w:val="28"/>
          <w:szCs w:val="28"/>
        </w:rPr>
        <w:t>Его с</w:t>
      </w:r>
      <w:r w:rsidRPr="00DE6583">
        <w:rPr>
          <w:rFonts w:ascii="Times New Roman" w:eastAsia="Times New Roman" w:hAnsi="Times New Roman" w:cs="Times New Roman"/>
          <w:sz w:val="28"/>
          <w:szCs w:val="28"/>
        </w:rPr>
        <w:t xml:space="preserve">легка беспорядочный внешний вид </w:t>
      </w:r>
      <w:r w:rsidR="00A400EC" w:rsidRPr="00DE6583">
        <w:rPr>
          <w:rFonts w:ascii="Times New Roman" w:eastAsia="Times New Roman" w:hAnsi="Times New Roman" w:cs="Times New Roman"/>
          <w:sz w:val="28"/>
          <w:szCs w:val="28"/>
        </w:rPr>
        <w:t xml:space="preserve">соответствует </w:t>
      </w:r>
      <w:r w:rsidRPr="00DE6583">
        <w:rPr>
          <w:rFonts w:ascii="Times New Roman" w:eastAsia="Times New Roman" w:hAnsi="Times New Roman" w:cs="Times New Roman"/>
          <w:sz w:val="28"/>
          <w:szCs w:val="28"/>
        </w:rPr>
        <w:t xml:space="preserve">вербальному выражению чувств, интенсивность которых отражается на </w:t>
      </w:r>
      <w:r w:rsidR="00E55AF1" w:rsidRPr="00DE6583">
        <w:rPr>
          <w:rFonts w:ascii="Times New Roman" w:eastAsia="Times New Roman" w:hAnsi="Times New Roman" w:cs="Times New Roman"/>
          <w:sz w:val="28"/>
          <w:szCs w:val="28"/>
        </w:rPr>
        <w:t xml:space="preserve">его </w:t>
      </w:r>
      <w:r w:rsidRPr="00DE6583">
        <w:rPr>
          <w:rFonts w:ascii="Times New Roman" w:eastAsia="Times New Roman" w:hAnsi="Times New Roman" w:cs="Times New Roman"/>
          <w:sz w:val="28"/>
          <w:szCs w:val="28"/>
        </w:rPr>
        <w:t>телесно</w:t>
      </w:r>
      <w:r w:rsidR="00E55AF1" w:rsidRPr="00DE6583">
        <w:rPr>
          <w:rFonts w:ascii="Times New Roman" w:eastAsia="Times New Roman" w:hAnsi="Times New Roman" w:cs="Times New Roman"/>
          <w:sz w:val="28"/>
          <w:szCs w:val="28"/>
        </w:rPr>
        <w:t>м облике</w:t>
      </w:r>
      <w:r w:rsidRPr="00DE6583">
        <w:rPr>
          <w:rFonts w:ascii="Times New Roman" w:eastAsia="Times New Roman" w:hAnsi="Times New Roman" w:cs="Times New Roman"/>
          <w:sz w:val="28"/>
          <w:szCs w:val="28"/>
        </w:rPr>
        <w:t xml:space="preserve">. Глаза героя </w:t>
      </w:r>
      <w:proofErr w:type="spellStart"/>
      <w:r w:rsidRPr="00DE6583">
        <w:rPr>
          <w:rFonts w:ascii="Times New Roman" w:eastAsia="Times New Roman" w:hAnsi="Times New Roman" w:cs="Times New Roman"/>
          <w:sz w:val="28"/>
          <w:szCs w:val="28"/>
        </w:rPr>
        <w:t>опредмечиваются</w:t>
      </w:r>
      <w:proofErr w:type="spellEnd"/>
      <w:r w:rsidRPr="00DE6583">
        <w:rPr>
          <w:rFonts w:ascii="Times New Roman" w:eastAsia="Times New Roman" w:hAnsi="Times New Roman" w:cs="Times New Roman"/>
          <w:sz w:val="28"/>
          <w:szCs w:val="28"/>
        </w:rPr>
        <w:t xml:space="preserve">, трансформируясь в «два солнца» – эстетически положительный образ. Волеизъявление </w:t>
      </w:r>
      <w:r w:rsidR="00E55AF1" w:rsidRPr="00DE6583">
        <w:rPr>
          <w:rFonts w:ascii="Times New Roman" w:eastAsia="Times New Roman" w:hAnsi="Times New Roman" w:cs="Times New Roman"/>
          <w:sz w:val="28"/>
          <w:szCs w:val="28"/>
        </w:rPr>
        <w:t xml:space="preserve">лирического </w:t>
      </w:r>
      <w:r w:rsidRPr="00DE6583">
        <w:rPr>
          <w:rFonts w:ascii="Times New Roman" w:eastAsia="Times New Roman" w:hAnsi="Times New Roman" w:cs="Times New Roman"/>
          <w:sz w:val="28"/>
          <w:szCs w:val="28"/>
        </w:rPr>
        <w:t xml:space="preserve">субъекта направляется на праздничное преображение пространства – «Афиш </w:t>
      </w:r>
      <w:proofErr w:type="gramStart"/>
      <w:r w:rsidRPr="00DE6583">
        <w:rPr>
          <w:rFonts w:ascii="Times New Roman" w:eastAsia="Times New Roman" w:hAnsi="Times New Roman" w:cs="Times New Roman"/>
          <w:sz w:val="28"/>
          <w:szCs w:val="28"/>
        </w:rPr>
        <w:t>подлиннее</w:t>
      </w:r>
      <w:proofErr w:type="gramEnd"/>
      <w:r w:rsidRPr="00DE6583">
        <w:rPr>
          <w:rFonts w:ascii="Times New Roman" w:eastAsia="Times New Roman" w:hAnsi="Times New Roman" w:cs="Times New Roman"/>
          <w:sz w:val="28"/>
          <w:szCs w:val="28"/>
        </w:rPr>
        <w:t>». Гиперболизация затрагивает и объектный план: окружающие люди массово поддерживают ликовани</w:t>
      </w:r>
      <w:r w:rsidR="00E55AF1" w:rsidRPr="00DE6583">
        <w:rPr>
          <w:rFonts w:ascii="Times New Roman" w:eastAsia="Times New Roman" w:hAnsi="Times New Roman" w:cs="Times New Roman"/>
          <w:sz w:val="28"/>
          <w:szCs w:val="28"/>
        </w:rPr>
        <w:t>е поэта</w:t>
      </w:r>
      <w:r w:rsidRPr="00DE6583">
        <w:rPr>
          <w:rFonts w:ascii="Times New Roman" w:eastAsia="Times New Roman" w:hAnsi="Times New Roman" w:cs="Times New Roman"/>
          <w:sz w:val="28"/>
          <w:szCs w:val="28"/>
        </w:rPr>
        <w:t xml:space="preserve">, скандируя его имя. Выделяя из массы индивидуальную фигуру – пожилую даму, он игнорирует ее возраст: «Сегодня всем </w:t>
      </w:r>
      <w:r w:rsidRPr="00DE6583">
        <w:rPr>
          <w:rFonts w:ascii="Times New Roman" w:eastAsia="Times New Roman" w:hAnsi="Times New Roman" w:cs="Times New Roman"/>
          <w:sz w:val="28"/>
          <w:szCs w:val="28"/>
        </w:rPr>
        <w:lastRenderedPageBreak/>
        <w:t>целоваться». Пространство улицы сменяется на праздни</w:t>
      </w:r>
      <w:r w:rsidR="00E55AF1" w:rsidRPr="00DE6583">
        <w:rPr>
          <w:rFonts w:ascii="Times New Roman" w:eastAsia="Times New Roman" w:hAnsi="Times New Roman" w:cs="Times New Roman"/>
          <w:sz w:val="28"/>
          <w:szCs w:val="28"/>
        </w:rPr>
        <w:t xml:space="preserve">чный </w:t>
      </w:r>
      <w:r w:rsidRPr="00DE6583">
        <w:rPr>
          <w:rFonts w:ascii="Times New Roman" w:eastAsia="Times New Roman" w:hAnsi="Times New Roman" w:cs="Times New Roman"/>
          <w:sz w:val="28"/>
          <w:szCs w:val="28"/>
        </w:rPr>
        <w:t xml:space="preserve">ресторан, атмосфера которого </w:t>
      </w:r>
      <w:r w:rsidR="00E55AF1" w:rsidRPr="00DE6583">
        <w:rPr>
          <w:rFonts w:ascii="Times New Roman" w:eastAsia="Times New Roman" w:hAnsi="Times New Roman" w:cs="Times New Roman"/>
          <w:sz w:val="28"/>
          <w:szCs w:val="28"/>
        </w:rPr>
        <w:t>трансформируется</w:t>
      </w:r>
      <w:r w:rsidRPr="00DE6583">
        <w:rPr>
          <w:rFonts w:ascii="Times New Roman" w:eastAsia="Times New Roman" w:hAnsi="Times New Roman" w:cs="Times New Roman"/>
          <w:sz w:val="28"/>
          <w:szCs w:val="28"/>
        </w:rPr>
        <w:t xml:space="preserve"> в соответствующем ключе: «Зал зацвел от оваций». Винопитие в зале ресторана принимает гиперболизированны</w:t>
      </w:r>
      <w:r w:rsidR="00E55AF1" w:rsidRPr="00DE6583">
        <w:rPr>
          <w:rFonts w:ascii="Times New Roman" w:eastAsia="Times New Roman" w:hAnsi="Times New Roman" w:cs="Times New Roman"/>
          <w:sz w:val="28"/>
          <w:szCs w:val="28"/>
        </w:rPr>
        <w:t>е черты</w:t>
      </w:r>
      <w:r w:rsidRPr="00DE6583">
        <w:rPr>
          <w:rFonts w:ascii="Times New Roman" w:eastAsia="Times New Roman" w:hAnsi="Times New Roman" w:cs="Times New Roman"/>
          <w:sz w:val="28"/>
          <w:szCs w:val="28"/>
        </w:rPr>
        <w:t>: «Что рюмка?</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Бочки гора», – а сам лирический герой вновь меняет локацию, </w:t>
      </w:r>
      <w:proofErr w:type="gramStart"/>
      <w:r w:rsidRPr="00DE6583">
        <w:rPr>
          <w:rFonts w:ascii="Times New Roman" w:eastAsia="Times New Roman" w:hAnsi="Times New Roman" w:cs="Times New Roman"/>
          <w:sz w:val="28"/>
          <w:szCs w:val="28"/>
        </w:rPr>
        <w:t>отправляясь</w:t>
      </w:r>
      <w:proofErr w:type="gramEnd"/>
      <w:r w:rsidRPr="00DE6583">
        <w:rPr>
          <w:rFonts w:ascii="Times New Roman" w:eastAsia="Times New Roman" w:hAnsi="Times New Roman" w:cs="Times New Roman"/>
          <w:sz w:val="28"/>
          <w:szCs w:val="28"/>
        </w:rPr>
        <w:t xml:space="preserve"> домой. </w:t>
      </w:r>
      <w:proofErr w:type="gramStart"/>
      <w:r w:rsidRPr="00DE6583">
        <w:rPr>
          <w:rFonts w:ascii="Times New Roman" w:eastAsia="Times New Roman" w:hAnsi="Times New Roman" w:cs="Times New Roman"/>
          <w:sz w:val="28"/>
          <w:szCs w:val="28"/>
        </w:rPr>
        <w:t>Вдохновение и вино преображает творческий процесс – графемы оживают и начинают танцевать («…чтоб каждая палочка в “и”</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просилась:</w:t>
      </w:r>
      <w:proofErr w:type="gramEnd"/>
      <w:r w:rsidR="004B7308" w:rsidRPr="00DE6583">
        <w:rPr>
          <w:rFonts w:ascii="Times New Roman" w:eastAsia="Times New Roman" w:hAnsi="Times New Roman" w:cs="Times New Roman"/>
          <w:sz w:val="28"/>
          <w:szCs w:val="28"/>
        </w:rPr>
        <w:t xml:space="preserve"> / </w:t>
      </w:r>
      <w:proofErr w:type="gramStart"/>
      <w:r w:rsidRPr="00DE6583">
        <w:rPr>
          <w:rFonts w:ascii="Times New Roman" w:eastAsia="Times New Roman" w:hAnsi="Times New Roman" w:cs="Times New Roman"/>
          <w:sz w:val="28"/>
          <w:szCs w:val="28"/>
        </w:rPr>
        <w:t>“Пусти в канкан!”»).</w:t>
      </w:r>
      <w:proofErr w:type="gramEnd"/>
      <w:r w:rsidRPr="00DE6583">
        <w:rPr>
          <w:rFonts w:ascii="Times New Roman" w:eastAsia="Times New Roman" w:hAnsi="Times New Roman" w:cs="Times New Roman"/>
          <w:sz w:val="28"/>
          <w:szCs w:val="28"/>
        </w:rPr>
        <w:t xml:space="preserve"> Покидая пространство дома, герой направляется </w:t>
      </w:r>
      <w:proofErr w:type="gramStart"/>
      <w:r w:rsidRPr="00DE6583">
        <w:rPr>
          <w:rFonts w:ascii="Times New Roman" w:eastAsia="Times New Roman" w:hAnsi="Times New Roman" w:cs="Times New Roman"/>
          <w:sz w:val="28"/>
          <w:szCs w:val="28"/>
        </w:rPr>
        <w:t>на</w:t>
      </w:r>
      <w:proofErr w:type="gramEnd"/>
      <w:r w:rsidRPr="00DE6583">
        <w:rPr>
          <w:rFonts w:ascii="Times New Roman" w:eastAsia="Times New Roman" w:hAnsi="Times New Roman" w:cs="Times New Roman"/>
          <w:sz w:val="28"/>
          <w:szCs w:val="28"/>
        </w:rPr>
        <w:t xml:space="preserve"> Невский. При сопоставлении с уличной толпой </w:t>
      </w:r>
      <w:r w:rsidR="00E55AF1" w:rsidRPr="00DE6583">
        <w:rPr>
          <w:rFonts w:ascii="Times New Roman" w:eastAsia="Times New Roman" w:hAnsi="Times New Roman" w:cs="Times New Roman"/>
          <w:sz w:val="28"/>
          <w:szCs w:val="28"/>
        </w:rPr>
        <w:t xml:space="preserve">обнаруживаются </w:t>
      </w:r>
      <w:r w:rsidRPr="00DE6583">
        <w:rPr>
          <w:rFonts w:ascii="Times New Roman" w:eastAsia="Times New Roman" w:hAnsi="Times New Roman" w:cs="Times New Roman"/>
          <w:sz w:val="28"/>
          <w:szCs w:val="28"/>
        </w:rPr>
        <w:t xml:space="preserve">телесные изменения лирического героя, теперь </w:t>
      </w:r>
      <w:r w:rsidR="00E55AF1" w:rsidRPr="00DE6583">
        <w:rPr>
          <w:rFonts w:ascii="Times New Roman" w:eastAsia="Times New Roman" w:hAnsi="Times New Roman" w:cs="Times New Roman"/>
          <w:sz w:val="28"/>
          <w:szCs w:val="28"/>
        </w:rPr>
        <w:t xml:space="preserve">он, как и </w:t>
      </w:r>
      <w:proofErr w:type="spellStart"/>
      <w:r w:rsidR="00E55AF1" w:rsidRPr="00DE6583">
        <w:rPr>
          <w:rFonts w:ascii="Times New Roman" w:eastAsia="Times New Roman" w:hAnsi="Times New Roman" w:cs="Times New Roman"/>
          <w:sz w:val="28"/>
          <w:szCs w:val="28"/>
        </w:rPr>
        <w:t>капиталовладелец</w:t>
      </w:r>
      <w:proofErr w:type="spellEnd"/>
      <w:r w:rsidR="00E55AF1" w:rsidRPr="00DE6583">
        <w:rPr>
          <w:rFonts w:ascii="Times New Roman" w:eastAsia="Times New Roman" w:hAnsi="Times New Roman" w:cs="Times New Roman"/>
          <w:sz w:val="28"/>
          <w:szCs w:val="28"/>
        </w:rPr>
        <w:t xml:space="preserve">, </w:t>
      </w:r>
      <w:r w:rsidRPr="00DE6583">
        <w:rPr>
          <w:rFonts w:ascii="Times New Roman" w:eastAsia="Times New Roman" w:hAnsi="Times New Roman" w:cs="Times New Roman"/>
          <w:sz w:val="28"/>
          <w:szCs w:val="28"/>
        </w:rPr>
        <w:t>значительно превосход</w:t>
      </w:r>
      <w:r w:rsidR="00E55AF1" w:rsidRPr="00DE6583">
        <w:rPr>
          <w:rFonts w:ascii="Times New Roman" w:eastAsia="Times New Roman" w:hAnsi="Times New Roman" w:cs="Times New Roman"/>
          <w:sz w:val="28"/>
          <w:szCs w:val="28"/>
        </w:rPr>
        <w:t>ит</w:t>
      </w:r>
      <w:r w:rsidRPr="00DE6583">
        <w:rPr>
          <w:rFonts w:ascii="Times New Roman" w:eastAsia="Times New Roman" w:hAnsi="Times New Roman" w:cs="Times New Roman"/>
          <w:sz w:val="28"/>
          <w:szCs w:val="28"/>
        </w:rPr>
        <w:t xml:space="preserve"> людей в росте: «Где-то</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в ногах</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толпа…». На этот раз толпа представляется не жестокой и бездушной, а крошечной и незначительной, а также зооморф</w:t>
      </w:r>
      <w:r w:rsidR="00E55AF1" w:rsidRPr="00DE6583">
        <w:rPr>
          <w:rFonts w:ascii="Times New Roman" w:eastAsia="Times New Roman" w:hAnsi="Times New Roman" w:cs="Times New Roman"/>
          <w:sz w:val="28"/>
          <w:szCs w:val="28"/>
        </w:rPr>
        <w:t>ной</w:t>
      </w:r>
      <w:r w:rsidRPr="00DE6583">
        <w:rPr>
          <w:rFonts w:ascii="Times New Roman" w:eastAsia="Times New Roman" w:hAnsi="Times New Roman" w:cs="Times New Roman"/>
          <w:sz w:val="28"/>
          <w:szCs w:val="28"/>
        </w:rPr>
        <w:t xml:space="preserve"> («трусящий заяц»); ее отношение к герою пр</w:t>
      </w:r>
      <w:r w:rsidR="00E55AF1" w:rsidRPr="00DE6583">
        <w:rPr>
          <w:rFonts w:ascii="Times New Roman" w:eastAsia="Times New Roman" w:hAnsi="Times New Roman" w:cs="Times New Roman"/>
          <w:sz w:val="28"/>
          <w:szCs w:val="28"/>
        </w:rPr>
        <w:t>и</w:t>
      </w:r>
      <w:r w:rsidRPr="00DE6583">
        <w:rPr>
          <w:rFonts w:ascii="Times New Roman" w:eastAsia="Times New Roman" w:hAnsi="Times New Roman" w:cs="Times New Roman"/>
          <w:sz w:val="28"/>
          <w:szCs w:val="28"/>
        </w:rPr>
        <w:t>обретает положительный оттенок: «…по дамам прокатывается:</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“Ах,</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какой прекрасный мерзавец!”». </w:t>
      </w:r>
    </w:p>
    <w:p w:rsidR="00650772" w:rsidRPr="00DE6583" w:rsidRDefault="00827B0F" w:rsidP="004A00AB">
      <w:pPr>
        <w:spacing w:after="0" w:line="360" w:lineRule="auto"/>
        <w:ind w:firstLine="709"/>
        <w:jc w:val="both"/>
        <w:rPr>
          <w:rFonts w:ascii="Times New Roman" w:eastAsia="Times New Roman" w:hAnsi="Times New Roman" w:cs="Times New Roman"/>
          <w:sz w:val="28"/>
          <w:szCs w:val="28"/>
        </w:rPr>
      </w:pPr>
      <w:r w:rsidRPr="00DE6583">
        <w:rPr>
          <w:rFonts w:ascii="Times New Roman" w:hAnsi="Times New Roman" w:cs="Times New Roman"/>
          <w:sz w:val="28"/>
          <w:szCs w:val="28"/>
        </w:rPr>
        <w:t xml:space="preserve"> </w:t>
      </w:r>
      <w:r w:rsidR="00E55AF1" w:rsidRPr="00DE6583">
        <w:rPr>
          <w:rFonts w:ascii="Times New Roman" w:hAnsi="Times New Roman" w:cs="Times New Roman"/>
          <w:sz w:val="28"/>
          <w:szCs w:val="28"/>
        </w:rPr>
        <w:t>В с</w:t>
      </w:r>
      <w:r w:rsidRPr="00DE6583">
        <w:rPr>
          <w:rFonts w:ascii="Times New Roman" w:eastAsia="Times New Roman" w:hAnsi="Times New Roman" w:cs="Times New Roman"/>
          <w:sz w:val="28"/>
          <w:szCs w:val="28"/>
        </w:rPr>
        <w:t>тихотворени</w:t>
      </w:r>
      <w:r w:rsidR="00E55AF1" w:rsidRPr="00DE6583">
        <w:rPr>
          <w:rFonts w:ascii="Times New Roman" w:eastAsia="Times New Roman" w:hAnsi="Times New Roman" w:cs="Times New Roman"/>
          <w:sz w:val="28"/>
          <w:szCs w:val="28"/>
        </w:rPr>
        <w:t>и 1916 года</w:t>
      </w:r>
      <w:r w:rsidRPr="00DE6583">
        <w:rPr>
          <w:rFonts w:ascii="Times New Roman" w:eastAsia="Times New Roman" w:hAnsi="Times New Roman" w:cs="Times New Roman"/>
          <w:sz w:val="28"/>
          <w:szCs w:val="28"/>
        </w:rPr>
        <w:t xml:space="preserve"> «Себе, любимому, посвящает эти строки автор» (</w:t>
      </w:r>
      <w:r w:rsidRPr="00DE6583">
        <w:rPr>
          <w:rFonts w:ascii="Times New Roman" w:eastAsia="Times New Roman" w:hAnsi="Times New Roman" w:cs="Times New Roman"/>
          <w:sz w:val="28"/>
          <w:szCs w:val="28"/>
          <w:lang w:val="en-US"/>
        </w:rPr>
        <w:t>I</w:t>
      </w:r>
      <w:r w:rsidRPr="00DE6583">
        <w:rPr>
          <w:rFonts w:ascii="Times New Roman" w:eastAsia="Times New Roman" w:hAnsi="Times New Roman" w:cs="Times New Roman"/>
          <w:sz w:val="28"/>
          <w:szCs w:val="28"/>
        </w:rPr>
        <w:t xml:space="preserve">, 94–95) центральной фигурой изображения </w:t>
      </w:r>
      <w:r w:rsidR="00E55AF1" w:rsidRPr="00DE6583">
        <w:rPr>
          <w:rFonts w:ascii="Times New Roman" w:eastAsia="Times New Roman" w:hAnsi="Times New Roman" w:cs="Times New Roman"/>
          <w:sz w:val="28"/>
          <w:szCs w:val="28"/>
        </w:rPr>
        <w:t xml:space="preserve">тоже становится </w:t>
      </w:r>
      <w:r w:rsidRPr="00DE6583">
        <w:rPr>
          <w:rFonts w:ascii="Times New Roman" w:eastAsia="Times New Roman" w:hAnsi="Times New Roman" w:cs="Times New Roman"/>
          <w:sz w:val="28"/>
          <w:szCs w:val="28"/>
        </w:rPr>
        <w:t>лирическ</w:t>
      </w:r>
      <w:r w:rsidR="00E55AF1" w:rsidRPr="00DE6583">
        <w:rPr>
          <w:rFonts w:ascii="Times New Roman" w:eastAsia="Times New Roman" w:hAnsi="Times New Roman" w:cs="Times New Roman"/>
          <w:sz w:val="28"/>
          <w:szCs w:val="28"/>
        </w:rPr>
        <w:t>ий</w:t>
      </w:r>
      <w:r w:rsidRPr="00DE6583">
        <w:rPr>
          <w:rFonts w:ascii="Times New Roman" w:eastAsia="Times New Roman" w:hAnsi="Times New Roman" w:cs="Times New Roman"/>
          <w:sz w:val="28"/>
          <w:szCs w:val="28"/>
        </w:rPr>
        <w:t xml:space="preserve"> геро</w:t>
      </w:r>
      <w:r w:rsidR="00E55AF1" w:rsidRPr="00DE6583">
        <w:rPr>
          <w:rFonts w:ascii="Times New Roman" w:eastAsia="Times New Roman" w:hAnsi="Times New Roman" w:cs="Times New Roman"/>
          <w:sz w:val="28"/>
          <w:szCs w:val="28"/>
        </w:rPr>
        <w:t>й</w:t>
      </w:r>
      <w:r w:rsidRPr="00DE6583">
        <w:rPr>
          <w:rFonts w:ascii="Times New Roman" w:eastAsia="Times New Roman" w:hAnsi="Times New Roman" w:cs="Times New Roman"/>
          <w:sz w:val="28"/>
          <w:szCs w:val="28"/>
        </w:rPr>
        <w:t>. Через парадигму разноплановых сопоставлений. «Велик</w:t>
      </w:r>
      <w:r w:rsidR="00E55AF1" w:rsidRPr="00DE6583">
        <w:rPr>
          <w:rFonts w:ascii="Times New Roman" w:eastAsia="Times New Roman" w:hAnsi="Times New Roman" w:cs="Times New Roman"/>
          <w:sz w:val="28"/>
          <w:szCs w:val="28"/>
        </w:rPr>
        <w:t>ий</w:t>
      </w:r>
      <w:r w:rsidRPr="00DE6583">
        <w:rPr>
          <w:rFonts w:ascii="Times New Roman" w:eastAsia="Times New Roman" w:hAnsi="Times New Roman" w:cs="Times New Roman"/>
          <w:sz w:val="28"/>
          <w:szCs w:val="28"/>
        </w:rPr>
        <w:t xml:space="preserve"> океан»</w:t>
      </w:r>
      <w:r w:rsidR="00E55AF1" w:rsidRPr="00DE6583">
        <w:rPr>
          <w:rFonts w:ascii="Times New Roman" w:eastAsia="Times New Roman" w:hAnsi="Times New Roman" w:cs="Times New Roman"/>
          <w:sz w:val="28"/>
          <w:szCs w:val="28"/>
        </w:rPr>
        <w:t xml:space="preserve"> ему представляется маленьким</w:t>
      </w:r>
      <w:r w:rsidRPr="00DE6583">
        <w:rPr>
          <w:rFonts w:ascii="Times New Roman" w:eastAsia="Times New Roman" w:hAnsi="Times New Roman" w:cs="Times New Roman"/>
          <w:sz w:val="28"/>
          <w:szCs w:val="28"/>
        </w:rPr>
        <w:t>. Погружаясь в морскую реальность, герой телесно сливается с океаном, динамически прокладывая восходящую пространственную вертикаль: «…на цыпочки б волн встал,</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 xml:space="preserve">приливом ласкался к луне бы».  Превосходя океан в размерах, герой утверждает собственную гипертрофированную телесность, а также озадачивается поисками подобной себе любимой, </w:t>
      </w:r>
      <w:r w:rsidR="00E55AF1" w:rsidRPr="00DE6583">
        <w:rPr>
          <w:rFonts w:ascii="Times New Roman" w:eastAsia="Times New Roman" w:hAnsi="Times New Roman" w:cs="Times New Roman"/>
          <w:sz w:val="28"/>
          <w:szCs w:val="28"/>
        </w:rPr>
        <w:t xml:space="preserve">которая </w:t>
      </w:r>
      <w:r w:rsidRPr="00DE6583">
        <w:rPr>
          <w:rFonts w:ascii="Times New Roman" w:eastAsia="Times New Roman" w:hAnsi="Times New Roman" w:cs="Times New Roman"/>
          <w:sz w:val="28"/>
          <w:szCs w:val="28"/>
        </w:rPr>
        <w:t>также не помещ</w:t>
      </w:r>
      <w:r w:rsidR="00E55AF1" w:rsidRPr="00DE6583">
        <w:rPr>
          <w:rFonts w:ascii="Times New Roman" w:eastAsia="Times New Roman" w:hAnsi="Times New Roman" w:cs="Times New Roman"/>
          <w:sz w:val="28"/>
          <w:szCs w:val="28"/>
        </w:rPr>
        <w:t>ается</w:t>
      </w:r>
      <w:r w:rsidRPr="00DE6583">
        <w:rPr>
          <w:rFonts w:ascii="Times New Roman" w:eastAsia="Times New Roman" w:hAnsi="Times New Roman" w:cs="Times New Roman"/>
          <w:sz w:val="28"/>
          <w:szCs w:val="28"/>
        </w:rPr>
        <w:t xml:space="preserve"> в рамки </w:t>
      </w:r>
      <w:r w:rsidR="00E55AF1" w:rsidRPr="00DE6583">
        <w:rPr>
          <w:rFonts w:ascii="Times New Roman" w:eastAsia="Times New Roman" w:hAnsi="Times New Roman" w:cs="Times New Roman"/>
          <w:sz w:val="28"/>
          <w:szCs w:val="28"/>
        </w:rPr>
        <w:t xml:space="preserve">любого, даже бескрайнего </w:t>
      </w:r>
      <w:r w:rsidRPr="00DE6583">
        <w:rPr>
          <w:rFonts w:ascii="Times New Roman" w:eastAsia="Times New Roman" w:hAnsi="Times New Roman" w:cs="Times New Roman"/>
          <w:sz w:val="28"/>
          <w:szCs w:val="28"/>
        </w:rPr>
        <w:t>пространства: «</w:t>
      </w:r>
      <w:proofErr w:type="gramStart"/>
      <w:r w:rsidRPr="00DE6583">
        <w:rPr>
          <w:rFonts w:ascii="Times New Roman" w:eastAsia="Times New Roman" w:hAnsi="Times New Roman" w:cs="Times New Roman"/>
          <w:sz w:val="28"/>
          <w:szCs w:val="28"/>
        </w:rPr>
        <w:t>Такая</w:t>
      </w:r>
      <w:proofErr w:type="gramEnd"/>
      <w:r w:rsidRPr="00DE6583">
        <w:rPr>
          <w:rFonts w:ascii="Times New Roman" w:eastAsia="Times New Roman" w:hAnsi="Times New Roman" w:cs="Times New Roman"/>
          <w:sz w:val="28"/>
          <w:szCs w:val="28"/>
        </w:rPr>
        <w:t xml:space="preserve"> не уместилась бы в крохотное небо!». </w:t>
      </w:r>
      <w:r w:rsidR="00E55AF1" w:rsidRPr="00DE6583">
        <w:rPr>
          <w:rFonts w:ascii="Times New Roman" w:eastAsia="Times New Roman" w:hAnsi="Times New Roman" w:cs="Times New Roman"/>
          <w:sz w:val="28"/>
          <w:szCs w:val="28"/>
        </w:rPr>
        <w:t xml:space="preserve">Огромное богатство героя не может </w:t>
      </w:r>
      <w:r w:rsidRPr="00DE6583">
        <w:rPr>
          <w:rFonts w:ascii="Times New Roman" w:eastAsia="Times New Roman" w:hAnsi="Times New Roman" w:cs="Times New Roman"/>
          <w:sz w:val="28"/>
          <w:szCs w:val="28"/>
        </w:rPr>
        <w:t>сравн</w:t>
      </w:r>
      <w:r w:rsidR="00E55AF1" w:rsidRPr="00DE6583">
        <w:rPr>
          <w:rFonts w:ascii="Times New Roman" w:eastAsia="Times New Roman" w:hAnsi="Times New Roman" w:cs="Times New Roman"/>
          <w:sz w:val="28"/>
          <w:szCs w:val="28"/>
        </w:rPr>
        <w:t>иться</w:t>
      </w:r>
      <w:r w:rsidRPr="00DE6583">
        <w:rPr>
          <w:rFonts w:ascii="Times New Roman" w:eastAsia="Times New Roman" w:hAnsi="Times New Roman" w:cs="Times New Roman"/>
          <w:sz w:val="28"/>
          <w:szCs w:val="28"/>
        </w:rPr>
        <w:t xml:space="preserve"> с </w:t>
      </w:r>
      <w:r w:rsidR="00E55AF1" w:rsidRPr="00DE6583">
        <w:rPr>
          <w:rFonts w:ascii="Times New Roman" w:eastAsia="Times New Roman" w:hAnsi="Times New Roman" w:cs="Times New Roman"/>
          <w:sz w:val="28"/>
          <w:szCs w:val="28"/>
        </w:rPr>
        <w:t xml:space="preserve">его </w:t>
      </w:r>
      <w:r w:rsidRPr="00DE6583">
        <w:rPr>
          <w:rFonts w:ascii="Times New Roman" w:eastAsia="Times New Roman" w:hAnsi="Times New Roman" w:cs="Times New Roman"/>
          <w:sz w:val="28"/>
          <w:szCs w:val="28"/>
        </w:rPr>
        <w:t xml:space="preserve">потребностями, </w:t>
      </w:r>
      <w:r w:rsidR="003C240D" w:rsidRPr="00DE6583">
        <w:rPr>
          <w:rFonts w:ascii="Times New Roman" w:eastAsia="Times New Roman" w:hAnsi="Times New Roman" w:cs="Times New Roman"/>
          <w:sz w:val="28"/>
          <w:szCs w:val="28"/>
        </w:rPr>
        <w:t xml:space="preserve">их </w:t>
      </w:r>
      <w:r w:rsidRPr="00DE6583">
        <w:rPr>
          <w:rFonts w:ascii="Times New Roman" w:eastAsia="Times New Roman" w:hAnsi="Times New Roman" w:cs="Times New Roman"/>
          <w:sz w:val="28"/>
          <w:szCs w:val="28"/>
        </w:rPr>
        <w:t>не способны</w:t>
      </w:r>
      <w:r w:rsidRPr="00DE6583">
        <w:rPr>
          <w:rFonts w:ascii="Times New Roman" w:eastAsia="Times New Roman" w:hAnsi="Times New Roman" w:cs="Times New Roman"/>
          <w:strike/>
          <w:sz w:val="28"/>
          <w:szCs w:val="28"/>
        </w:rPr>
        <w:t>ми</w:t>
      </w:r>
      <w:r w:rsidRPr="00DE6583">
        <w:rPr>
          <w:rFonts w:ascii="Times New Roman" w:eastAsia="Times New Roman" w:hAnsi="Times New Roman" w:cs="Times New Roman"/>
          <w:sz w:val="28"/>
          <w:szCs w:val="28"/>
        </w:rPr>
        <w:t xml:space="preserve"> удовлетворить</w:t>
      </w:r>
      <w:r w:rsidRPr="00DE6583">
        <w:rPr>
          <w:rFonts w:ascii="Times New Roman" w:eastAsia="Times New Roman" w:hAnsi="Times New Roman" w:cs="Times New Roman"/>
          <w:strike/>
          <w:sz w:val="28"/>
          <w:szCs w:val="28"/>
        </w:rPr>
        <w:t>ся</w:t>
      </w:r>
      <w:r w:rsidRPr="00DE6583">
        <w:rPr>
          <w:rFonts w:ascii="Times New Roman" w:eastAsia="Times New Roman" w:hAnsi="Times New Roman" w:cs="Times New Roman"/>
          <w:sz w:val="28"/>
          <w:szCs w:val="28"/>
        </w:rPr>
        <w:t xml:space="preserve"> сюрреалистически пр</w:t>
      </w:r>
      <w:r w:rsidR="003C240D" w:rsidRPr="00DE6583">
        <w:rPr>
          <w:rFonts w:ascii="Times New Roman" w:eastAsia="Times New Roman" w:hAnsi="Times New Roman" w:cs="Times New Roman"/>
          <w:sz w:val="28"/>
          <w:szCs w:val="28"/>
        </w:rPr>
        <w:t>и</w:t>
      </w:r>
      <w:r w:rsidRPr="00DE6583">
        <w:rPr>
          <w:rFonts w:ascii="Times New Roman" w:eastAsia="Times New Roman" w:hAnsi="Times New Roman" w:cs="Times New Roman"/>
          <w:sz w:val="28"/>
          <w:szCs w:val="28"/>
        </w:rPr>
        <w:t>умноженны</w:t>
      </w:r>
      <w:r w:rsidR="003C240D" w:rsidRPr="00DE6583">
        <w:rPr>
          <w:rFonts w:ascii="Times New Roman" w:eastAsia="Times New Roman" w:hAnsi="Times New Roman" w:cs="Times New Roman"/>
          <w:sz w:val="28"/>
          <w:szCs w:val="28"/>
        </w:rPr>
        <w:t>е земельные</w:t>
      </w:r>
      <w:r w:rsidRPr="00DE6583">
        <w:rPr>
          <w:rFonts w:ascii="Times New Roman" w:eastAsia="Times New Roman" w:hAnsi="Times New Roman" w:cs="Times New Roman"/>
          <w:sz w:val="28"/>
          <w:szCs w:val="28"/>
        </w:rPr>
        <w:t xml:space="preserve"> ресурс</w:t>
      </w:r>
      <w:r w:rsidR="003C240D" w:rsidRPr="00DE6583">
        <w:rPr>
          <w:rFonts w:ascii="Times New Roman" w:eastAsia="Times New Roman" w:hAnsi="Times New Roman" w:cs="Times New Roman"/>
          <w:sz w:val="28"/>
          <w:szCs w:val="28"/>
        </w:rPr>
        <w:t>ы</w:t>
      </w:r>
      <w:r w:rsidRPr="00DE6583">
        <w:rPr>
          <w:rFonts w:ascii="Times New Roman" w:eastAsia="Times New Roman" w:hAnsi="Times New Roman" w:cs="Times New Roman"/>
          <w:sz w:val="28"/>
          <w:szCs w:val="28"/>
        </w:rPr>
        <w:t xml:space="preserve">: «…не хватит золота всех Калифорний». Жажда поэтического дарования выражается через сопоставление с фигурами Данте и Петрарки. Обретшая физическое воплощение душа в представлении </w:t>
      </w:r>
      <w:r w:rsidRPr="00DE6583">
        <w:rPr>
          <w:rFonts w:ascii="Times New Roman" w:eastAsia="Times New Roman" w:hAnsi="Times New Roman" w:cs="Times New Roman"/>
          <w:sz w:val="28"/>
          <w:szCs w:val="28"/>
        </w:rPr>
        <w:lastRenderedPageBreak/>
        <w:t xml:space="preserve">героя загорается, тлея стихами, обращенными к возлюбленной. Слова и чувства становятся памятником общественного достояния: </w:t>
      </w:r>
      <w:proofErr w:type="spellStart"/>
      <w:r w:rsidRPr="00DE6583">
        <w:rPr>
          <w:rFonts w:ascii="Times New Roman" w:eastAsia="Times New Roman" w:hAnsi="Times New Roman" w:cs="Times New Roman"/>
          <w:sz w:val="28"/>
          <w:szCs w:val="28"/>
        </w:rPr>
        <w:t>опредмечиваются</w:t>
      </w:r>
      <w:proofErr w:type="spellEnd"/>
      <w:r w:rsidRPr="00DE6583">
        <w:rPr>
          <w:rFonts w:ascii="Times New Roman" w:eastAsia="Times New Roman" w:hAnsi="Times New Roman" w:cs="Times New Roman"/>
          <w:sz w:val="28"/>
          <w:szCs w:val="28"/>
        </w:rPr>
        <w:t xml:space="preserve"> через образ триумфальной арки. Качество голоса сопоставления с громом, герой превосходит </w:t>
      </w:r>
      <w:r w:rsidR="003C240D" w:rsidRPr="00DE6583">
        <w:rPr>
          <w:rFonts w:ascii="Times New Roman" w:eastAsia="Times New Roman" w:hAnsi="Times New Roman" w:cs="Times New Roman"/>
          <w:sz w:val="28"/>
          <w:szCs w:val="28"/>
        </w:rPr>
        <w:t xml:space="preserve">его </w:t>
      </w:r>
      <w:r w:rsidRPr="00DE6583">
        <w:rPr>
          <w:rFonts w:ascii="Times New Roman" w:eastAsia="Times New Roman" w:hAnsi="Times New Roman" w:cs="Times New Roman"/>
          <w:sz w:val="28"/>
          <w:szCs w:val="28"/>
        </w:rPr>
        <w:t>в громкости. Проявление его голосовых качеств отражается на физической реальности: пространство земли приходит в движение, происход</w:t>
      </w:r>
      <w:r w:rsidR="003C240D" w:rsidRPr="00DE6583">
        <w:rPr>
          <w:rFonts w:ascii="Times New Roman" w:eastAsia="Times New Roman" w:hAnsi="Times New Roman" w:cs="Times New Roman"/>
          <w:sz w:val="28"/>
          <w:szCs w:val="28"/>
        </w:rPr>
        <w:t>я</w:t>
      </w:r>
      <w:r w:rsidRPr="00DE6583">
        <w:rPr>
          <w:rFonts w:ascii="Times New Roman" w:eastAsia="Times New Roman" w:hAnsi="Times New Roman" w:cs="Times New Roman"/>
          <w:sz w:val="28"/>
          <w:szCs w:val="28"/>
        </w:rPr>
        <w:t>т землетрясения. Пространство неба также видоизменяется: кометы обретают фрагмента</w:t>
      </w:r>
      <w:r w:rsidR="003C240D" w:rsidRPr="00DE6583">
        <w:rPr>
          <w:rFonts w:ascii="Times New Roman" w:eastAsia="Times New Roman" w:hAnsi="Times New Roman" w:cs="Times New Roman"/>
          <w:sz w:val="28"/>
          <w:szCs w:val="28"/>
        </w:rPr>
        <w:t>р</w:t>
      </w:r>
      <w:r w:rsidRPr="00DE6583">
        <w:rPr>
          <w:rFonts w:ascii="Times New Roman" w:eastAsia="Times New Roman" w:hAnsi="Times New Roman" w:cs="Times New Roman"/>
          <w:sz w:val="28"/>
          <w:szCs w:val="28"/>
        </w:rPr>
        <w:t>ную телесность – и, закладывая динамикой нисходящий вектор, падают на землю: «…кометы заломят горящие руки,</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бросятся вниз с тоски». Сюжет хищничества просачивается в текст через гастрономический образ поедани</w:t>
      </w:r>
      <w:r w:rsidR="003C240D" w:rsidRPr="00DE6583">
        <w:rPr>
          <w:rFonts w:ascii="Times New Roman" w:eastAsia="Times New Roman" w:hAnsi="Times New Roman" w:cs="Times New Roman"/>
          <w:sz w:val="28"/>
          <w:szCs w:val="28"/>
        </w:rPr>
        <w:t>я</w:t>
      </w:r>
      <w:r w:rsidRPr="00DE6583">
        <w:rPr>
          <w:rFonts w:ascii="Times New Roman" w:eastAsia="Times New Roman" w:hAnsi="Times New Roman" w:cs="Times New Roman"/>
          <w:sz w:val="28"/>
          <w:szCs w:val="28"/>
        </w:rPr>
        <w:t xml:space="preserve"> солнцем ночей. Примечательно, что инструментом для принятия пищи становится не рот, а глаза: «Я бы глаз лучами грыз ночи…». Наконец, </w:t>
      </w:r>
      <w:r w:rsidR="003C240D" w:rsidRPr="00DE6583">
        <w:rPr>
          <w:rFonts w:ascii="Times New Roman" w:eastAsia="Times New Roman" w:hAnsi="Times New Roman" w:cs="Times New Roman"/>
          <w:sz w:val="28"/>
          <w:szCs w:val="28"/>
        </w:rPr>
        <w:t xml:space="preserve">фокус изображения сосредоточивается </w:t>
      </w:r>
      <w:r w:rsidRPr="00DE6583">
        <w:rPr>
          <w:rFonts w:ascii="Times New Roman" w:eastAsia="Times New Roman" w:hAnsi="Times New Roman" w:cs="Times New Roman"/>
          <w:sz w:val="28"/>
          <w:szCs w:val="28"/>
        </w:rPr>
        <w:t xml:space="preserve">на самом лирическом герое, испытывающем трудности с буквальной тяжестью многократно увеличенной и </w:t>
      </w:r>
      <w:proofErr w:type="spellStart"/>
      <w:r w:rsidRPr="00DE6583">
        <w:rPr>
          <w:rFonts w:ascii="Times New Roman" w:eastAsia="Times New Roman" w:hAnsi="Times New Roman" w:cs="Times New Roman"/>
          <w:sz w:val="28"/>
          <w:szCs w:val="28"/>
        </w:rPr>
        <w:t>опредмеченной</w:t>
      </w:r>
      <w:proofErr w:type="spellEnd"/>
      <w:r w:rsidRPr="00DE6583">
        <w:rPr>
          <w:rFonts w:ascii="Times New Roman" w:eastAsia="Times New Roman" w:hAnsi="Times New Roman" w:cs="Times New Roman"/>
          <w:sz w:val="28"/>
          <w:szCs w:val="28"/>
        </w:rPr>
        <w:t xml:space="preserve"> любви: «Пройду,</w:t>
      </w:r>
      <w:r w:rsidR="004B7308" w:rsidRPr="00DE6583">
        <w:rPr>
          <w:rFonts w:ascii="Times New Roman" w:eastAsia="Times New Roman" w:hAnsi="Times New Roman" w:cs="Times New Roman"/>
          <w:sz w:val="28"/>
          <w:szCs w:val="28"/>
        </w:rPr>
        <w:t xml:space="preserve"> / </w:t>
      </w:r>
      <w:proofErr w:type="spellStart"/>
      <w:r w:rsidRPr="00DE6583">
        <w:rPr>
          <w:rFonts w:ascii="Times New Roman" w:eastAsia="Times New Roman" w:hAnsi="Times New Roman" w:cs="Times New Roman"/>
          <w:sz w:val="28"/>
          <w:szCs w:val="28"/>
        </w:rPr>
        <w:t>любовищу</w:t>
      </w:r>
      <w:proofErr w:type="spellEnd"/>
      <w:r w:rsidRPr="00DE6583">
        <w:rPr>
          <w:rFonts w:ascii="Times New Roman" w:eastAsia="Times New Roman" w:hAnsi="Times New Roman" w:cs="Times New Roman"/>
          <w:sz w:val="28"/>
          <w:szCs w:val="28"/>
        </w:rPr>
        <w:t xml:space="preserve"> мою волоча». Одиночество и отличие от всего в мире порождает в сознании субъекта вопрос о собственном происхождении, рождая мифологическую отсылку: «…какими Голиафами я зачат —</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такой большой</w:t>
      </w:r>
      <w:r w:rsidR="004B7308" w:rsidRPr="00DE6583">
        <w:rPr>
          <w:rFonts w:ascii="Times New Roman" w:eastAsia="Times New Roman" w:hAnsi="Times New Roman" w:cs="Times New Roman"/>
          <w:sz w:val="28"/>
          <w:szCs w:val="28"/>
        </w:rPr>
        <w:t xml:space="preserve"> / </w:t>
      </w:r>
      <w:r w:rsidRPr="00DE6583">
        <w:rPr>
          <w:rFonts w:ascii="Times New Roman" w:eastAsia="Times New Roman" w:hAnsi="Times New Roman" w:cs="Times New Roman"/>
          <w:sz w:val="28"/>
          <w:szCs w:val="28"/>
        </w:rPr>
        <w:t>и такой ненужный?».</w:t>
      </w:r>
    </w:p>
    <w:p w:rsidR="00650772" w:rsidRPr="00DE6583" w:rsidRDefault="00650772" w:rsidP="004A00AB">
      <w:pPr>
        <w:spacing w:line="360" w:lineRule="auto"/>
        <w:rPr>
          <w:rFonts w:ascii="Times New Roman" w:eastAsia="Times New Roman" w:hAnsi="Times New Roman" w:cs="Times New Roman"/>
          <w:sz w:val="28"/>
          <w:szCs w:val="28"/>
        </w:rPr>
      </w:pPr>
      <w:r w:rsidRPr="00DE6583">
        <w:rPr>
          <w:rFonts w:ascii="Times New Roman" w:eastAsia="Times New Roman" w:hAnsi="Times New Roman" w:cs="Times New Roman"/>
          <w:sz w:val="28"/>
          <w:szCs w:val="28"/>
        </w:rPr>
        <w:br w:type="page"/>
      </w:r>
    </w:p>
    <w:p w:rsidR="00827B0F" w:rsidRPr="00DE6583" w:rsidRDefault="00827B0F"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Русский живописный авангард реализует механизм гиперболизации </w:t>
      </w:r>
      <w:r w:rsidR="00B77B6E" w:rsidRPr="00DE6583">
        <w:rPr>
          <w:rFonts w:ascii="Times New Roman" w:hAnsi="Times New Roman" w:cs="Times New Roman"/>
          <w:sz w:val="28"/>
          <w:szCs w:val="28"/>
        </w:rPr>
        <w:t xml:space="preserve">с помощью </w:t>
      </w:r>
      <w:r w:rsidRPr="00DE6583">
        <w:rPr>
          <w:rFonts w:ascii="Times New Roman" w:hAnsi="Times New Roman" w:cs="Times New Roman"/>
          <w:sz w:val="28"/>
          <w:szCs w:val="28"/>
        </w:rPr>
        <w:t xml:space="preserve">различных художественно-изобразительных средств. Так, например, </w:t>
      </w:r>
      <w:r w:rsidR="003E6F5C" w:rsidRPr="00DE6583">
        <w:rPr>
          <w:rFonts w:ascii="Times New Roman" w:hAnsi="Times New Roman" w:cs="Times New Roman"/>
          <w:sz w:val="28"/>
          <w:szCs w:val="28"/>
        </w:rPr>
        <w:t>картина</w:t>
      </w:r>
      <w:r w:rsidRPr="00DE6583">
        <w:rPr>
          <w:rFonts w:ascii="Times New Roman" w:hAnsi="Times New Roman" w:cs="Times New Roman"/>
          <w:sz w:val="28"/>
          <w:szCs w:val="28"/>
        </w:rPr>
        <w:t xml:space="preserve"> </w:t>
      </w:r>
      <w:r w:rsidR="003E6F5C" w:rsidRPr="00DE6583">
        <w:rPr>
          <w:rFonts w:ascii="Times New Roman" w:hAnsi="Times New Roman" w:cs="Times New Roman"/>
          <w:sz w:val="28"/>
          <w:szCs w:val="28"/>
        </w:rPr>
        <w:t xml:space="preserve">П. Н. Филонова «Живая голова» 1923 года изображает гипертрофированную голову, отделенную от тела. </w:t>
      </w:r>
      <w:r w:rsidR="0080704D" w:rsidRPr="00DE6583">
        <w:rPr>
          <w:rFonts w:ascii="Times New Roman" w:hAnsi="Times New Roman" w:cs="Times New Roman"/>
          <w:sz w:val="28"/>
          <w:szCs w:val="28"/>
        </w:rPr>
        <w:t xml:space="preserve">Поверхность головы </w:t>
      </w:r>
      <w:proofErr w:type="spellStart"/>
      <w:r w:rsidR="0080704D" w:rsidRPr="00DE6583">
        <w:rPr>
          <w:rFonts w:ascii="Times New Roman" w:hAnsi="Times New Roman" w:cs="Times New Roman"/>
          <w:sz w:val="28"/>
          <w:szCs w:val="28"/>
        </w:rPr>
        <w:t>нецельна</w:t>
      </w:r>
      <w:proofErr w:type="spellEnd"/>
      <w:r w:rsidR="0080704D" w:rsidRPr="00DE6583">
        <w:rPr>
          <w:rFonts w:ascii="Times New Roman" w:hAnsi="Times New Roman" w:cs="Times New Roman"/>
          <w:sz w:val="28"/>
          <w:szCs w:val="28"/>
        </w:rPr>
        <w:t xml:space="preserve"> – она состоит из небольших мозаичных элементов различной фактуры. Значимой деталью становятся шестеренки, расположенные на месте мозга – они обнажают механику мыслительного процесса,</w:t>
      </w:r>
      <w:r w:rsidR="0018486C" w:rsidRPr="00DE6583">
        <w:rPr>
          <w:rFonts w:ascii="Times New Roman" w:hAnsi="Times New Roman" w:cs="Times New Roman"/>
          <w:sz w:val="28"/>
          <w:szCs w:val="28"/>
        </w:rPr>
        <w:t xml:space="preserve"> наделяю</w:t>
      </w:r>
      <w:r w:rsidR="00DE50A9" w:rsidRPr="00DE6583">
        <w:rPr>
          <w:rFonts w:ascii="Times New Roman" w:hAnsi="Times New Roman" w:cs="Times New Roman"/>
          <w:sz w:val="28"/>
          <w:szCs w:val="28"/>
        </w:rPr>
        <w:t>т ее динамикой вращения,</w:t>
      </w:r>
      <w:r w:rsidR="0080704D" w:rsidRPr="00DE6583">
        <w:rPr>
          <w:rFonts w:ascii="Times New Roman" w:hAnsi="Times New Roman" w:cs="Times New Roman"/>
          <w:sz w:val="28"/>
          <w:szCs w:val="28"/>
        </w:rPr>
        <w:t xml:space="preserve"> при этом </w:t>
      </w:r>
      <w:r w:rsidR="0018486C" w:rsidRPr="00DE6583">
        <w:rPr>
          <w:rFonts w:ascii="Times New Roman" w:hAnsi="Times New Roman" w:cs="Times New Roman"/>
          <w:sz w:val="28"/>
          <w:szCs w:val="28"/>
        </w:rPr>
        <w:t xml:space="preserve">несколько машинизируя человека. Окружающий мир также </w:t>
      </w:r>
      <w:r w:rsidR="00DE50A9" w:rsidRPr="00DE6583">
        <w:rPr>
          <w:rFonts w:ascii="Times New Roman" w:hAnsi="Times New Roman" w:cs="Times New Roman"/>
          <w:sz w:val="28"/>
          <w:szCs w:val="28"/>
        </w:rPr>
        <w:t>динамичен и изменчив – этим объясняется его дробность и абстрак</w:t>
      </w:r>
      <w:r w:rsidR="00DD6A88" w:rsidRPr="00DE6583">
        <w:rPr>
          <w:rFonts w:ascii="Times New Roman" w:hAnsi="Times New Roman" w:cs="Times New Roman"/>
          <w:sz w:val="28"/>
          <w:szCs w:val="28"/>
        </w:rPr>
        <w:t>тность</w:t>
      </w:r>
      <w:r w:rsidR="00DE50A9" w:rsidRPr="00DE6583">
        <w:rPr>
          <w:rFonts w:ascii="Times New Roman" w:hAnsi="Times New Roman" w:cs="Times New Roman"/>
          <w:sz w:val="28"/>
          <w:szCs w:val="28"/>
        </w:rPr>
        <w:t xml:space="preserve"> образов.</w:t>
      </w:r>
    </w:p>
    <w:p w:rsidR="003E6F5C" w:rsidRPr="00DE6583" w:rsidRDefault="003E6F5C" w:rsidP="004A00AB">
      <w:pPr>
        <w:spacing w:after="0" w:line="360" w:lineRule="auto"/>
        <w:jc w:val="both"/>
        <w:rPr>
          <w:rFonts w:ascii="Times New Roman" w:hAnsi="Times New Roman" w:cs="Times New Roman"/>
          <w:sz w:val="28"/>
          <w:szCs w:val="28"/>
        </w:rPr>
      </w:pPr>
    </w:p>
    <w:p w:rsidR="00650772" w:rsidRPr="00DE6583" w:rsidRDefault="00827B0F"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4362450" cy="4985658"/>
            <wp:effectExtent l="19050" t="0" r="0" b="0"/>
            <wp:docPr id="15" name="Рисунок 20" descr="C:\Users\lizaz\AppData\Local\Microsoft\Windows\INetCache\Content.Word\Давид Бурлюк. «Сюрреализм. Гла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zaz\AppData\Local\Microsoft\Windows\INetCache\Content.Word\Давид Бурлюк. «Сюрреализм. Глаза».jpg"/>
                    <pic:cNvPicPr>
                      <a:picLocks noChangeAspect="1" noChangeArrowheads="1"/>
                    </pic:cNvPicPr>
                  </pic:nvPicPr>
                  <pic:blipFill>
                    <a:blip r:embed="rId32" cstate="print"/>
                    <a:stretch>
                      <a:fillRect/>
                    </a:stretch>
                  </pic:blipFill>
                  <pic:spPr bwMode="auto">
                    <a:xfrm>
                      <a:off x="0" y="0"/>
                      <a:ext cx="4369312" cy="4993501"/>
                    </a:xfrm>
                    <a:prstGeom prst="rect">
                      <a:avLst/>
                    </a:prstGeom>
                    <a:noFill/>
                    <a:ln w="9525">
                      <a:noFill/>
                      <a:miter lim="800000"/>
                      <a:headEnd/>
                      <a:tailEnd/>
                    </a:ln>
                  </pic:spPr>
                </pic:pic>
              </a:graphicData>
            </a:graphic>
          </wp:inline>
        </w:drawing>
      </w:r>
    </w:p>
    <w:p w:rsidR="00827B0F" w:rsidRPr="00DE6583" w:rsidRDefault="00650772" w:rsidP="004A00AB">
      <w:pPr>
        <w:pStyle w:val="af3"/>
        <w:spacing w:line="360" w:lineRule="auto"/>
        <w:jc w:val="center"/>
        <w:rPr>
          <w:rFonts w:ascii="Times New Roman" w:hAnsi="Times New Roman" w:cs="Times New Roman"/>
          <w:b w:val="0"/>
          <w:noProof/>
          <w:color w:val="auto"/>
          <w:sz w:val="24"/>
          <w:szCs w:val="24"/>
          <w:lang w:eastAsia="ru-RU"/>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20</w:t>
      </w:r>
      <w:r w:rsidR="002B552E" w:rsidRPr="00DE6583">
        <w:rPr>
          <w:rFonts w:ascii="Times New Roman" w:hAnsi="Times New Roman" w:cs="Times New Roman"/>
          <w:b w:val="0"/>
          <w:color w:val="auto"/>
          <w:sz w:val="24"/>
          <w:szCs w:val="24"/>
        </w:rPr>
        <w:fldChar w:fldCharType="end"/>
      </w:r>
    </w:p>
    <w:p w:rsidR="00827B0F" w:rsidRPr="00DE6583" w:rsidRDefault="00827B0F" w:rsidP="004A00AB">
      <w:pPr>
        <w:spacing w:after="0" w:line="360" w:lineRule="auto"/>
        <w:ind w:firstLine="709"/>
        <w:jc w:val="both"/>
        <w:rPr>
          <w:rFonts w:ascii="Times New Roman" w:hAnsi="Times New Roman" w:cs="Times New Roman"/>
          <w:sz w:val="28"/>
          <w:szCs w:val="28"/>
        </w:rPr>
      </w:pPr>
    </w:p>
    <w:p w:rsidR="00827B0F" w:rsidRPr="00DE6583" w:rsidRDefault="008A2F4D" w:rsidP="004A00AB">
      <w:pPr>
        <w:spacing w:after="0" w:line="360" w:lineRule="auto"/>
        <w:ind w:firstLine="709"/>
        <w:jc w:val="both"/>
        <w:rPr>
          <w:rFonts w:ascii="Times New Roman" w:hAnsi="Times New Roman" w:cs="Times New Roman"/>
          <w:strike/>
          <w:sz w:val="28"/>
          <w:szCs w:val="28"/>
        </w:rPr>
      </w:pPr>
      <w:r w:rsidRPr="00DE6583">
        <w:rPr>
          <w:rFonts w:ascii="Times New Roman" w:hAnsi="Times New Roman" w:cs="Times New Roman"/>
          <w:sz w:val="28"/>
          <w:szCs w:val="28"/>
        </w:rPr>
        <w:lastRenderedPageBreak/>
        <w:t xml:space="preserve">На </w:t>
      </w:r>
      <w:r w:rsidR="00827B0F" w:rsidRPr="00DE6583">
        <w:rPr>
          <w:rFonts w:ascii="Times New Roman" w:hAnsi="Times New Roman" w:cs="Times New Roman"/>
          <w:sz w:val="28"/>
          <w:szCs w:val="28"/>
        </w:rPr>
        <w:t>картин</w:t>
      </w:r>
      <w:r w:rsidRPr="00DE6583">
        <w:rPr>
          <w:rFonts w:ascii="Times New Roman" w:hAnsi="Times New Roman" w:cs="Times New Roman"/>
          <w:sz w:val="28"/>
          <w:szCs w:val="28"/>
        </w:rPr>
        <w:t>е</w:t>
      </w:r>
      <w:r w:rsidR="00827B0F" w:rsidRPr="00DE6583">
        <w:rPr>
          <w:rFonts w:ascii="Times New Roman" w:hAnsi="Times New Roman" w:cs="Times New Roman"/>
          <w:sz w:val="28"/>
          <w:szCs w:val="28"/>
        </w:rPr>
        <w:t xml:space="preserve"> Д. </w:t>
      </w:r>
      <w:proofErr w:type="spellStart"/>
      <w:r w:rsidR="00827B0F" w:rsidRPr="00DE6583">
        <w:rPr>
          <w:rFonts w:ascii="Times New Roman" w:hAnsi="Times New Roman" w:cs="Times New Roman"/>
          <w:sz w:val="28"/>
          <w:szCs w:val="28"/>
        </w:rPr>
        <w:t>Бурлюка</w:t>
      </w:r>
      <w:proofErr w:type="spellEnd"/>
      <w:r w:rsidR="00827B0F" w:rsidRPr="00DE6583">
        <w:rPr>
          <w:rFonts w:ascii="Times New Roman" w:hAnsi="Times New Roman" w:cs="Times New Roman"/>
          <w:sz w:val="28"/>
          <w:szCs w:val="28"/>
        </w:rPr>
        <w:t xml:space="preserve"> «Японка, сеющая рис» </w:t>
      </w:r>
      <w:r w:rsidR="00650772" w:rsidRPr="00DE6583">
        <w:rPr>
          <w:rFonts w:ascii="Times New Roman" w:hAnsi="Times New Roman" w:cs="Times New Roman"/>
          <w:sz w:val="28"/>
          <w:szCs w:val="28"/>
        </w:rPr>
        <w:t>1920 года</w:t>
      </w:r>
      <w:r w:rsidRPr="00DE6583">
        <w:rPr>
          <w:rFonts w:ascii="Times New Roman" w:hAnsi="Times New Roman" w:cs="Times New Roman"/>
          <w:sz w:val="28"/>
          <w:szCs w:val="28"/>
        </w:rPr>
        <w:t xml:space="preserve"> </w:t>
      </w:r>
      <w:r w:rsidR="00827B0F" w:rsidRPr="00DE6583">
        <w:rPr>
          <w:rFonts w:ascii="Times New Roman" w:hAnsi="Times New Roman" w:cs="Times New Roman"/>
          <w:sz w:val="28"/>
          <w:szCs w:val="28"/>
        </w:rPr>
        <w:t>гиперболизир</w:t>
      </w:r>
      <w:r w:rsidRPr="00DE6583">
        <w:rPr>
          <w:rFonts w:ascii="Times New Roman" w:hAnsi="Times New Roman" w:cs="Times New Roman"/>
          <w:sz w:val="28"/>
          <w:szCs w:val="28"/>
        </w:rPr>
        <w:t>ована</w:t>
      </w:r>
      <w:r w:rsidR="00827B0F" w:rsidRPr="00DE6583">
        <w:rPr>
          <w:rFonts w:ascii="Times New Roman" w:hAnsi="Times New Roman" w:cs="Times New Roman"/>
          <w:sz w:val="28"/>
          <w:szCs w:val="28"/>
        </w:rPr>
        <w:t xml:space="preserve"> телесность крестьянки. Многократно умножая части тела женщины – руки и ноги – художник не только отображает основную концепцию аграрной работы как ручного труда, но и абсолютизирует динамику действия. Имеет значение задний план картины, на котором также вырисовываются руки и спины, вероятно, принадлежащие таким же крестьянкам. </w:t>
      </w:r>
      <w:r w:rsidRPr="00DE6583">
        <w:rPr>
          <w:rFonts w:ascii="Times New Roman" w:hAnsi="Times New Roman" w:cs="Times New Roman"/>
          <w:sz w:val="28"/>
          <w:szCs w:val="28"/>
        </w:rPr>
        <w:t xml:space="preserve">Все они (как нередко толпа у Маяковского), объединены в огромное, деформированное и динамичное тело. </w:t>
      </w:r>
    </w:p>
    <w:p w:rsidR="00827B0F" w:rsidRPr="00DE6583" w:rsidRDefault="00827B0F" w:rsidP="004A00AB">
      <w:pPr>
        <w:spacing w:after="0" w:line="360" w:lineRule="auto"/>
        <w:ind w:firstLine="709"/>
        <w:jc w:val="both"/>
        <w:rPr>
          <w:rFonts w:ascii="Times New Roman" w:hAnsi="Times New Roman" w:cs="Times New Roman"/>
          <w:sz w:val="28"/>
          <w:szCs w:val="28"/>
        </w:rPr>
      </w:pPr>
    </w:p>
    <w:p w:rsidR="00650772" w:rsidRPr="00DE6583" w:rsidRDefault="00827B0F" w:rsidP="004A00AB">
      <w:pPr>
        <w:keepNext/>
        <w:spacing w:after="0" w:line="360" w:lineRule="auto"/>
        <w:ind w:firstLine="709"/>
        <w:jc w:val="both"/>
      </w:pPr>
      <w:r w:rsidRPr="00DE6583">
        <w:rPr>
          <w:rFonts w:ascii="Times New Roman" w:hAnsi="Times New Roman" w:cs="Times New Roman"/>
          <w:noProof/>
          <w:sz w:val="28"/>
          <w:szCs w:val="28"/>
          <w:lang w:eastAsia="ru-RU"/>
        </w:rPr>
        <w:drawing>
          <wp:inline distT="0" distB="0" distL="0" distR="0">
            <wp:extent cx="4349750" cy="5611277"/>
            <wp:effectExtent l="19050" t="0" r="0" b="0"/>
            <wp:docPr id="16" name="Рисунок 21" descr="C:\Users\lizaz\AppData\Local\Microsoft\Windows\INetCache\Content.Word\Японка, сеющая рис додя бурлюк 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zaz\AppData\Local\Microsoft\Windows\INetCache\Content.Word\Японка, сеющая рис додя бурлюк 1920.jpg"/>
                    <pic:cNvPicPr>
                      <a:picLocks noChangeAspect="1" noChangeArrowheads="1"/>
                    </pic:cNvPicPr>
                  </pic:nvPicPr>
                  <pic:blipFill>
                    <a:blip r:embed="rId33" cstate="print"/>
                    <a:srcRect/>
                    <a:stretch>
                      <a:fillRect/>
                    </a:stretch>
                  </pic:blipFill>
                  <pic:spPr bwMode="auto">
                    <a:xfrm>
                      <a:off x="0" y="0"/>
                      <a:ext cx="4354514" cy="5617423"/>
                    </a:xfrm>
                    <a:prstGeom prst="rect">
                      <a:avLst/>
                    </a:prstGeom>
                    <a:noFill/>
                    <a:ln w="9525">
                      <a:noFill/>
                      <a:miter lim="800000"/>
                      <a:headEnd/>
                      <a:tailEnd/>
                    </a:ln>
                  </pic:spPr>
                </pic:pic>
              </a:graphicData>
            </a:graphic>
          </wp:inline>
        </w:drawing>
      </w:r>
    </w:p>
    <w:p w:rsidR="00827B0F" w:rsidRPr="00DE6583" w:rsidRDefault="00650772" w:rsidP="004A00AB">
      <w:pPr>
        <w:pStyle w:val="af3"/>
        <w:spacing w:line="360" w:lineRule="auto"/>
        <w:jc w:val="center"/>
        <w:rPr>
          <w:rFonts w:ascii="Times New Roman" w:hAnsi="Times New Roman" w:cs="Times New Roman"/>
          <w:b w:val="0"/>
          <w:color w:val="auto"/>
          <w:sz w:val="40"/>
          <w:szCs w:val="28"/>
        </w:rPr>
      </w:pPr>
      <w:r w:rsidRPr="00DE6583">
        <w:rPr>
          <w:rFonts w:ascii="Times New Roman" w:hAnsi="Times New Roman" w:cs="Times New Roman"/>
          <w:b w:val="0"/>
          <w:color w:val="auto"/>
          <w:sz w:val="24"/>
        </w:rPr>
        <w:t xml:space="preserve">Рисунок </w:t>
      </w:r>
      <w:r w:rsidR="002B552E" w:rsidRPr="00DE6583">
        <w:rPr>
          <w:rFonts w:ascii="Times New Roman" w:hAnsi="Times New Roman" w:cs="Times New Roman"/>
          <w:b w:val="0"/>
          <w:color w:val="auto"/>
          <w:sz w:val="24"/>
        </w:rPr>
        <w:fldChar w:fldCharType="begin"/>
      </w:r>
      <w:r w:rsidRPr="00DE6583">
        <w:rPr>
          <w:rFonts w:ascii="Times New Roman" w:hAnsi="Times New Roman" w:cs="Times New Roman"/>
          <w:b w:val="0"/>
          <w:color w:val="auto"/>
          <w:sz w:val="24"/>
        </w:rPr>
        <w:instrText xml:space="preserve"> SEQ Рисунок \* ARABIC </w:instrText>
      </w:r>
      <w:r w:rsidR="002B552E" w:rsidRPr="00DE6583">
        <w:rPr>
          <w:rFonts w:ascii="Times New Roman" w:hAnsi="Times New Roman" w:cs="Times New Roman"/>
          <w:b w:val="0"/>
          <w:color w:val="auto"/>
          <w:sz w:val="24"/>
        </w:rPr>
        <w:fldChar w:fldCharType="separate"/>
      </w:r>
      <w:r w:rsidR="00DD6A88" w:rsidRPr="00DE6583">
        <w:rPr>
          <w:rFonts w:ascii="Times New Roman" w:hAnsi="Times New Roman" w:cs="Times New Roman"/>
          <w:b w:val="0"/>
          <w:noProof/>
          <w:color w:val="auto"/>
          <w:sz w:val="24"/>
        </w:rPr>
        <w:t>21</w:t>
      </w:r>
      <w:r w:rsidR="002B552E" w:rsidRPr="00DE6583">
        <w:rPr>
          <w:rFonts w:ascii="Times New Roman" w:hAnsi="Times New Roman" w:cs="Times New Roman"/>
          <w:b w:val="0"/>
          <w:color w:val="auto"/>
          <w:sz w:val="24"/>
        </w:rPr>
        <w:fldChar w:fldCharType="end"/>
      </w:r>
    </w:p>
    <w:p w:rsidR="00AD0BF0" w:rsidRPr="00DE6583" w:rsidRDefault="005A603D" w:rsidP="004A00AB">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Механизм гиперболизации лежит в основе агитационных плакатов, нарисованных самим Маяковским для </w:t>
      </w:r>
      <w:r w:rsidR="00DD6A88" w:rsidRPr="00DE6583">
        <w:rPr>
          <w:rFonts w:ascii="Times New Roman" w:hAnsi="Times New Roman" w:cs="Times New Roman"/>
          <w:sz w:val="28"/>
          <w:szCs w:val="28"/>
        </w:rPr>
        <w:t xml:space="preserve">«Окон сатиры» </w:t>
      </w:r>
      <w:r w:rsidR="006726E7" w:rsidRPr="00DE6583">
        <w:rPr>
          <w:rFonts w:ascii="Times New Roman" w:hAnsi="Times New Roman" w:cs="Times New Roman"/>
          <w:sz w:val="28"/>
          <w:szCs w:val="28"/>
        </w:rPr>
        <w:t xml:space="preserve">Российского телеграфного агентства (РОСТА) </w:t>
      </w:r>
      <w:r w:rsidR="00AD0BF0" w:rsidRPr="00DE6583">
        <w:rPr>
          <w:rFonts w:ascii="Times New Roman" w:hAnsi="Times New Roman" w:cs="Times New Roman"/>
          <w:sz w:val="28"/>
          <w:szCs w:val="28"/>
        </w:rPr>
        <w:t xml:space="preserve">(Рис. 22 – 23) </w:t>
      </w:r>
      <w:r w:rsidR="006726E7" w:rsidRPr="00DE6583">
        <w:rPr>
          <w:rFonts w:ascii="Times New Roman" w:hAnsi="Times New Roman" w:cs="Times New Roman"/>
          <w:sz w:val="28"/>
          <w:szCs w:val="28"/>
        </w:rPr>
        <w:t xml:space="preserve">. </w:t>
      </w:r>
      <w:r w:rsidR="00AD0BF0" w:rsidRPr="00DE6583">
        <w:rPr>
          <w:rFonts w:ascii="Times New Roman" w:hAnsi="Times New Roman" w:cs="Times New Roman"/>
          <w:sz w:val="28"/>
          <w:szCs w:val="28"/>
        </w:rPr>
        <w:t>Подобная</w:t>
      </w:r>
      <w:r w:rsidR="006726E7" w:rsidRPr="00DE6583">
        <w:rPr>
          <w:rFonts w:ascii="Times New Roman" w:hAnsi="Times New Roman" w:cs="Times New Roman"/>
          <w:sz w:val="28"/>
          <w:szCs w:val="28"/>
        </w:rPr>
        <w:t xml:space="preserve"> графическая манера позволяет расставить смысловые акценты на </w:t>
      </w:r>
      <w:proofErr w:type="gramStart"/>
      <w:r w:rsidR="006726E7" w:rsidRPr="00DE6583">
        <w:rPr>
          <w:rFonts w:ascii="Times New Roman" w:hAnsi="Times New Roman" w:cs="Times New Roman"/>
          <w:sz w:val="28"/>
          <w:szCs w:val="28"/>
        </w:rPr>
        <w:t>изображаемом</w:t>
      </w:r>
      <w:proofErr w:type="gramEnd"/>
      <w:r w:rsidR="006726E7" w:rsidRPr="00DE6583">
        <w:rPr>
          <w:rFonts w:ascii="Times New Roman" w:hAnsi="Times New Roman" w:cs="Times New Roman"/>
          <w:sz w:val="28"/>
          <w:szCs w:val="28"/>
        </w:rPr>
        <w:t xml:space="preserve">: маркировать положительных и отрицательных персонажей. </w:t>
      </w:r>
      <w:r w:rsidR="00AD0BF0" w:rsidRPr="00DE6583">
        <w:rPr>
          <w:rFonts w:ascii="Times New Roman" w:hAnsi="Times New Roman" w:cs="Times New Roman"/>
          <w:sz w:val="28"/>
          <w:szCs w:val="28"/>
        </w:rPr>
        <w:t xml:space="preserve">Так, например, портреты </w:t>
      </w:r>
      <w:proofErr w:type="spellStart"/>
      <w:r w:rsidR="00AD0BF0" w:rsidRPr="00DE6583">
        <w:rPr>
          <w:rFonts w:ascii="Times New Roman" w:hAnsi="Times New Roman" w:cs="Times New Roman"/>
          <w:sz w:val="28"/>
          <w:szCs w:val="28"/>
        </w:rPr>
        <w:t>капиталовладельцев</w:t>
      </w:r>
      <w:proofErr w:type="spellEnd"/>
      <w:r w:rsidR="00AD0BF0" w:rsidRPr="00DE6583">
        <w:rPr>
          <w:rFonts w:ascii="Times New Roman" w:hAnsi="Times New Roman" w:cs="Times New Roman"/>
          <w:sz w:val="28"/>
          <w:szCs w:val="28"/>
        </w:rPr>
        <w:t xml:space="preserve"> и противников нового режима обретают наглядность и карикатурность. </w:t>
      </w:r>
    </w:p>
    <w:p w:rsidR="00AD0BF0" w:rsidRPr="00DE6583" w:rsidRDefault="00AD0BF0" w:rsidP="004A00AB">
      <w:pPr>
        <w:keepNext/>
        <w:spacing w:after="0" w:line="360" w:lineRule="auto"/>
        <w:ind w:firstLine="709"/>
        <w:jc w:val="both"/>
      </w:pPr>
      <w:r w:rsidRPr="00DE6583">
        <w:rPr>
          <w:rFonts w:ascii="Times New Roman" w:hAnsi="Times New Roman" w:cs="Times New Roman"/>
          <w:sz w:val="28"/>
          <w:szCs w:val="28"/>
        </w:rPr>
        <w:t xml:space="preserve">  </w:t>
      </w:r>
      <w:r w:rsidRPr="00DE6583">
        <w:rPr>
          <w:rFonts w:ascii="Times New Roman" w:hAnsi="Times New Roman" w:cs="Times New Roman"/>
          <w:noProof/>
          <w:sz w:val="28"/>
          <w:szCs w:val="28"/>
          <w:lang w:eastAsia="ru-RU"/>
        </w:rPr>
        <w:drawing>
          <wp:inline distT="0" distB="0" distL="0" distR="0">
            <wp:extent cx="4121150" cy="5345492"/>
            <wp:effectExtent l="19050" t="0" r="0"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4119199" cy="5342961"/>
                    </a:xfrm>
                    <a:prstGeom prst="rect">
                      <a:avLst/>
                    </a:prstGeom>
                    <a:noFill/>
                    <a:ln w="9525">
                      <a:noFill/>
                      <a:miter lim="800000"/>
                      <a:headEnd/>
                      <a:tailEnd/>
                    </a:ln>
                  </pic:spPr>
                </pic:pic>
              </a:graphicData>
            </a:graphic>
          </wp:inline>
        </w:drawing>
      </w:r>
    </w:p>
    <w:p w:rsidR="005A603D" w:rsidRPr="00DE6583" w:rsidRDefault="00AD0BF0" w:rsidP="004A00AB">
      <w:pPr>
        <w:pStyle w:val="af3"/>
        <w:spacing w:line="360" w:lineRule="auto"/>
        <w:jc w:val="center"/>
        <w:rPr>
          <w:rFonts w:ascii="Times New Roman" w:hAnsi="Times New Roman" w:cs="Times New Roman"/>
          <w:b w:val="0"/>
          <w:color w:val="auto"/>
          <w:sz w:val="24"/>
          <w:szCs w:val="24"/>
        </w:rPr>
      </w:pPr>
      <w:r w:rsidRPr="00DE6583">
        <w:rPr>
          <w:rFonts w:ascii="Times New Roman" w:hAnsi="Times New Roman" w:cs="Times New Roman"/>
          <w:b w:val="0"/>
          <w:color w:val="auto"/>
          <w:sz w:val="24"/>
          <w:szCs w:val="24"/>
        </w:rPr>
        <w:t xml:space="preserve">Рисунок </w:t>
      </w:r>
      <w:r w:rsidR="002B552E" w:rsidRPr="00DE6583">
        <w:rPr>
          <w:rFonts w:ascii="Times New Roman" w:hAnsi="Times New Roman" w:cs="Times New Roman"/>
          <w:b w:val="0"/>
          <w:color w:val="auto"/>
          <w:sz w:val="24"/>
          <w:szCs w:val="24"/>
        </w:rPr>
        <w:fldChar w:fldCharType="begin"/>
      </w:r>
      <w:r w:rsidRPr="00DE6583">
        <w:rPr>
          <w:rFonts w:ascii="Times New Roman" w:hAnsi="Times New Roman" w:cs="Times New Roman"/>
          <w:b w:val="0"/>
          <w:color w:val="auto"/>
          <w:sz w:val="24"/>
          <w:szCs w:val="24"/>
        </w:rPr>
        <w:instrText xml:space="preserve"> SEQ Рисунок \* ARABIC </w:instrText>
      </w:r>
      <w:r w:rsidR="002B552E" w:rsidRPr="00DE6583">
        <w:rPr>
          <w:rFonts w:ascii="Times New Roman" w:hAnsi="Times New Roman" w:cs="Times New Roman"/>
          <w:b w:val="0"/>
          <w:color w:val="auto"/>
          <w:sz w:val="24"/>
          <w:szCs w:val="24"/>
        </w:rPr>
        <w:fldChar w:fldCharType="separate"/>
      </w:r>
      <w:r w:rsidR="00DD6A88" w:rsidRPr="00DE6583">
        <w:rPr>
          <w:rFonts w:ascii="Times New Roman" w:hAnsi="Times New Roman" w:cs="Times New Roman"/>
          <w:b w:val="0"/>
          <w:noProof/>
          <w:color w:val="auto"/>
          <w:sz w:val="24"/>
          <w:szCs w:val="24"/>
        </w:rPr>
        <w:t>22</w:t>
      </w:r>
      <w:r w:rsidR="002B552E" w:rsidRPr="00DE6583">
        <w:rPr>
          <w:rFonts w:ascii="Times New Roman" w:hAnsi="Times New Roman" w:cs="Times New Roman"/>
          <w:b w:val="0"/>
          <w:color w:val="auto"/>
          <w:sz w:val="24"/>
          <w:szCs w:val="24"/>
        </w:rPr>
        <w:fldChar w:fldCharType="end"/>
      </w:r>
    </w:p>
    <w:p w:rsidR="00AD0BF0" w:rsidRPr="00DE6583" w:rsidRDefault="00AD0BF0" w:rsidP="004A00AB">
      <w:pPr>
        <w:spacing w:line="360" w:lineRule="auto"/>
      </w:pPr>
      <w:r w:rsidRPr="00DE6583">
        <w:rPr>
          <w:noProof/>
          <w:lang w:eastAsia="ru-RU"/>
        </w:rPr>
        <w:lastRenderedPageBreak/>
        <w:drawing>
          <wp:inline distT="0" distB="0" distL="0" distR="0">
            <wp:extent cx="4883150" cy="5695354"/>
            <wp:effectExtent l="19050" t="0" r="0" b="0"/>
            <wp:docPr id="26" name="Рисунок 23" descr="8csp9sBPQ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sp9sBPQe0.jpg"/>
                    <pic:cNvPicPr/>
                  </pic:nvPicPr>
                  <pic:blipFill>
                    <a:blip r:embed="rId35" cstate="print"/>
                    <a:stretch>
                      <a:fillRect/>
                    </a:stretch>
                  </pic:blipFill>
                  <pic:spPr>
                    <a:xfrm>
                      <a:off x="0" y="0"/>
                      <a:ext cx="4879126" cy="5690660"/>
                    </a:xfrm>
                    <a:prstGeom prst="rect">
                      <a:avLst/>
                    </a:prstGeom>
                  </pic:spPr>
                </pic:pic>
              </a:graphicData>
            </a:graphic>
          </wp:inline>
        </w:drawing>
      </w:r>
    </w:p>
    <w:p w:rsidR="00827B0F" w:rsidRPr="00DE6583" w:rsidRDefault="00650772" w:rsidP="004A00AB">
      <w:pPr>
        <w:spacing w:after="0" w:line="360" w:lineRule="auto"/>
        <w:ind w:firstLine="709"/>
        <w:jc w:val="center"/>
        <w:rPr>
          <w:rFonts w:ascii="Times New Roman" w:hAnsi="Times New Roman" w:cs="Times New Roman"/>
          <w:sz w:val="24"/>
          <w:szCs w:val="24"/>
        </w:rPr>
      </w:pPr>
      <w:r w:rsidRPr="00DE6583">
        <w:rPr>
          <w:rFonts w:ascii="Times New Roman" w:hAnsi="Times New Roman" w:cs="Times New Roman"/>
          <w:sz w:val="24"/>
          <w:szCs w:val="24"/>
        </w:rPr>
        <w:t xml:space="preserve">Рисунок </w:t>
      </w:r>
      <w:r w:rsidR="002B552E" w:rsidRPr="00DE6583">
        <w:rPr>
          <w:rFonts w:ascii="Times New Roman" w:hAnsi="Times New Roman" w:cs="Times New Roman"/>
          <w:sz w:val="24"/>
          <w:szCs w:val="24"/>
        </w:rPr>
        <w:fldChar w:fldCharType="begin"/>
      </w:r>
      <w:r w:rsidRPr="00DE6583">
        <w:rPr>
          <w:rFonts w:ascii="Times New Roman" w:hAnsi="Times New Roman" w:cs="Times New Roman"/>
          <w:sz w:val="24"/>
          <w:szCs w:val="24"/>
        </w:rPr>
        <w:instrText xml:space="preserve"> SEQ Рисунок \* ARABIC </w:instrText>
      </w:r>
      <w:r w:rsidR="002B552E" w:rsidRPr="00DE6583">
        <w:rPr>
          <w:rFonts w:ascii="Times New Roman" w:hAnsi="Times New Roman" w:cs="Times New Roman"/>
          <w:sz w:val="24"/>
          <w:szCs w:val="24"/>
        </w:rPr>
        <w:fldChar w:fldCharType="separate"/>
      </w:r>
      <w:r w:rsidR="00DD6A88" w:rsidRPr="00DE6583">
        <w:rPr>
          <w:rFonts w:ascii="Times New Roman" w:hAnsi="Times New Roman" w:cs="Times New Roman"/>
          <w:noProof/>
          <w:sz w:val="24"/>
          <w:szCs w:val="24"/>
        </w:rPr>
        <w:t>23</w:t>
      </w:r>
      <w:r w:rsidR="002B552E" w:rsidRPr="00DE6583">
        <w:rPr>
          <w:rFonts w:ascii="Times New Roman" w:hAnsi="Times New Roman" w:cs="Times New Roman"/>
          <w:sz w:val="24"/>
          <w:szCs w:val="24"/>
        </w:rPr>
        <w:fldChar w:fldCharType="end"/>
      </w: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EA2CEE" w:rsidRPr="00DE6583" w:rsidRDefault="00EA2CEE" w:rsidP="004A00AB">
      <w:pPr>
        <w:spacing w:after="0" w:line="360" w:lineRule="auto"/>
        <w:ind w:firstLine="709"/>
        <w:jc w:val="center"/>
        <w:rPr>
          <w:rFonts w:ascii="Times New Roman" w:hAnsi="Times New Roman" w:cs="Times New Roman"/>
          <w:sz w:val="24"/>
          <w:szCs w:val="24"/>
        </w:rPr>
      </w:pPr>
    </w:p>
    <w:p w:rsidR="008631DB" w:rsidRPr="00DE6583" w:rsidRDefault="00BB0B01" w:rsidP="002673CF">
      <w:pPr>
        <w:pStyle w:val="1"/>
        <w:spacing w:line="360" w:lineRule="auto"/>
        <w:jc w:val="center"/>
        <w:rPr>
          <w:rFonts w:ascii="Times New Roman" w:hAnsi="Times New Roman" w:cs="Times New Roman"/>
          <w:b/>
          <w:bCs/>
          <w:color w:val="auto"/>
          <w:sz w:val="28"/>
          <w:szCs w:val="28"/>
        </w:rPr>
      </w:pPr>
      <w:bookmarkStart w:id="15" w:name="_Toc134717311"/>
      <w:r w:rsidRPr="00DE6583">
        <w:rPr>
          <w:rFonts w:ascii="Times New Roman" w:hAnsi="Times New Roman" w:cs="Times New Roman"/>
          <w:b/>
          <w:bCs/>
          <w:color w:val="auto"/>
          <w:sz w:val="28"/>
          <w:szCs w:val="28"/>
        </w:rPr>
        <w:lastRenderedPageBreak/>
        <w:t>Заключение</w:t>
      </w:r>
      <w:bookmarkEnd w:id="15"/>
    </w:p>
    <w:p w:rsidR="005649FA" w:rsidRPr="00DE6583" w:rsidRDefault="005649FA" w:rsidP="005649FA">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Давид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поэт и живописец, деятельный участник группы футуристов, в которую входил Маяковский, отмечал его склонность к изображению «с натуры». Вполне очевидно, однако, что в его поэтической оптике эта натура представала трансформированной. </w:t>
      </w:r>
      <w:proofErr w:type="gramStart"/>
      <w:r w:rsidRPr="00DE6583">
        <w:rPr>
          <w:rFonts w:ascii="Times New Roman" w:hAnsi="Times New Roman" w:cs="Times New Roman"/>
          <w:sz w:val="28"/>
          <w:szCs w:val="28"/>
        </w:rPr>
        <w:t>При анализе механизмов такой трансформации из числа разнообразных приемов художественной изобразительности, использованных Маяковским, были выделены наиболее характерные для его ранних текстов, постоянно повторяющиеся в них и имеющие определяющее значение для формирования поэтического облика физического мира.</w:t>
      </w:r>
      <w:proofErr w:type="gramEnd"/>
      <w:r w:rsidRPr="00DE6583">
        <w:rPr>
          <w:rFonts w:ascii="Times New Roman" w:hAnsi="Times New Roman" w:cs="Times New Roman"/>
          <w:sz w:val="28"/>
          <w:szCs w:val="28"/>
        </w:rPr>
        <w:t xml:space="preserve"> Существенно, что аналогичные приемы применялись художниками-авангардистами, с которыми был тесно связан творческий путь Маяковского. В работе проанализированы шесть основных механизмов трансформации физической реальности в ранней лирике поэта.</w:t>
      </w:r>
    </w:p>
    <w:p w:rsidR="005649FA" w:rsidRPr="00DE6583" w:rsidRDefault="005649FA" w:rsidP="005649FA">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Первые два таких механизма определяют общие принципы преобразования пространства. Один из них – </w:t>
      </w:r>
      <w:r w:rsidRPr="00DE6583">
        <w:rPr>
          <w:rFonts w:ascii="Times New Roman" w:hAnsi="Times New Roman" w:cs="Times New Roman"/>
          <w:i/>
          <w:iCs/>
          <w:sz w:val="28"/>
          <w:szCs w:val="28"/>
        </w:rPr>
        <w:t>организация вертикали</w:t>
      </w:r>
      <w:r w:rsidRPr="00DE6583">
        <w:rPr>
          <w:rFonts w:ascii="Times New Roman" w:hAnsi="Times New Roman" w:cs="Times New Roman"/>
          <w:sz w:val="28"/>
          <w:szCs w:val="28"/>
        </w:rPr>
        <w:t xml:space="preserve"> Богоборческие установки Маяковского заставляют его использовать вертикаль как главную ось координат, относительно которой разворачивается лирический сюжет. </w:t>
      </w:r>
      <w:proofErr w:type="gramStart"/>
      <w:r w:rsidRPr="00DE6583">
        <w:rPr>
          <w:rFonts w:ascii="Times New Roman" w:hAnsi="Times New Roman" w:cs="Times New Roman"/>
          <w:sz w:val="28"/>
          <w:szCs w:val="28"/>
        </w:rPr>
        <w:t>В городские пейзажи настойчиво вводятся башни, крыши, колокольни, трубы домов, пароходов и водостоков, кресты на церквях, окна верхних этажей, провода, фонари, дым, подымающийся к небу, и, разумеется, сами небеса с восходящим или заходящим солнцем, с облаками, тучами и льющимся из них дождем.</w:t>
      </w:r>
      <w:proofErr w:type="gramEnd"/>
      <w:r w:rsidRPr="00DE6583">
        <w:rPr>
          <w:rFonts w:ascii="Times New Roman" w:hAnsi="Times New Roman" w:cs="Times New Roman"/>
          <w:sz w:val="28"/>
          <w:szCs w:val="28"/>
        </w:rPr>
        <w:t xml:space="preserve"> Все это детали, побуждающие отрывать взгляд от происходящего на земле, которая перестает быть единственным местом действия. Возникает специфическая динамика взаимодействия полярных плоскостей (неба и земли) – усиление или ослабление их оппозиции. Два пространственных вектора – восходящий и нисходящий постоянно оспаривают друг друга, и траектория взгляда, направленного сверху вниз или снизу вверх, нередко прокладывается как </w:t>
      </w:r>
      <w:r w:rsidRPr="00DE6583">
        <w:rPr>
          <w:rFonts w:ascii="Times New Roman" w:hAnsi="Times New Roman" w:cs="Times New Roman"/>
          <w:sz w:val="28"/>
          <w:szCs w:val="28"/>
        </w:rPr>
        <w:lastRenderedPageBreak/>
        <w:t xml:space="preserve">смещенная под углом вертикаль. Те же закономерности вертикальной организации пространства наблюдаются в композиции некоторых авангардных полотен («Маляр» А. </w:t>
      </w:r>
      <w:proofErr w:type="spellStart"/>
      <w:r w:rsidRPr="00DE6583">
        <w:rPr>
          <w:rFonts w:ascii="Times New Roman" w:hAnsi="Times New Roman" w:cs="Times New Roman"/>
          <w:sz w:val="28"/>
          <w:szCs w:val="28"/>
        </w:rPr>
        <w:t>Богомазова</w:t>
      </w:r>
      <w:proofErr w:type="spellEnd"/>
      <w:r w:rsidRPr="00DE6583">
        <w:rPr>
          <w:rFonts w:ascii="Times New Roman" w:hAnsi="Times New Roman" w:cs="Times New Roman"/>
          <w:sz w:val="28"/>
          <w:szCs w:val="28"/>
        </w:rPr>
        <w:t xml:space="preserve">, «В церкви» Д. </w:t>
      </w:r>
      <w:proofErr w:type="spellStart"/>
      <w:r w:rsidRPr="00DE6583">
        <w:rPr>
          <w:rFonts w:ascii="Times New Roman" w:hAnsi="Times New Roman" w:cs="Times New Roman"/>
          <w:sz w:val="28"/>
          <w:szCs w:val="28"/>
        </w:rPr>
        <w:t>Бурлюка</w:t>
      </w:r>
      <w:proofErr w:type="spellEnd"/>
      <w:r w:rsidRPr="00DE6583">
        <w:rPr>
          <w:rFonts w:ascii="Times New Roman" w:hAnsi="Times New Roman" w:cs="Times New Roman"/>
          <w:sz w:val="28"/>
          <w:szCs w:val="28"/>
        </w:rPr>
        <w:t>).</w:t>
      </w:r>
    </w:p>
    <w:p w:rsidR="005649FA" w:rsidRPr="00DE6583" w:rsidRDefault="005649FA" w:rsidP="005649FA">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Другой общий принцип преобразования пространства в ранней лирике Маяковского можно определить как </w:t>
      </w:r>
      <w:r w:rsidRPr="00DE6583">
        <w:rPr>
          <w:rFonts w:ascii="Times New Roman" w:hAnsi="Times New Roman" w:cs="Times New Roman"/>
          <w:i/>
          <w:iCs/>
          <w:sz w:val="28"/>
          <w:szCs w:val="28"/>
        </w:rPr>
        <w:t>деструкцию</w:t>
      </w:r>
      <w:r w:rsidRPr="00DE6583">
        <w:rPr>
          <w:rFonts w:ascii="Times New Roman" w:hAnsi="Times New Roman" w:cs="Times New Roman"/>
          <w:sz w:val="28"/>
          <w:szCs w:val="28"/>
        </w:rPr>
        <w:t xml:space="preserve"> – разрушение изначально целого, распадение или сдвиг плоскости. Такого рода приемы нередко объяснялись желанием Маяковского подчеркнуть уродство и болезненность окружающего мира, в частности, – городского </w:t>
      </w:r>
      <w:proofErr w:type="spellStart"/>
      <w:r w:rsidRPr="00DE6583">
        <w:rPr>
          <w:rFonts w:ascii="Times New Roman" w:hAnsi="Times New Roman" w:cs="Times New Roman"/>
          <w:sz w:val="28"/>
          <w:szCs w:val="28"/>
        </w:rPr>
        <w:t>топоса</w:t>
      </w:r>
      <w:proofErr w:type="spellEnd"/>
      <w:r w:rsidRPr="00DE6583">
        <w:rPr>
          <w:rFonts w:ascii="Times New Roman" w:hAnsi="Times New Roman" w:cs="Times New Roman"/>
          <w:sz w:val="28"/>
          <w:szCs w:val="28"/>
        </w:rPr>
        <w:t xml:space="preserve">. Между тем это прием, общий для поэтических текстов </w:t>
      </w:r>
      <w:proofErr w:type="spellStart"/>
      <w:r w:rsidRPr="00DE6583">
        <w:rPr>
          <w:rFonts w:ascii="Times New Roman" w:hAnsi="Times New Roman" w:cs="Times New Roman"/>
          <w:sz w:val="28"/>
          <w:szCs w:val="28"/>
        </w:rPr>
        <w:t>Маяковского-кубофутуриста</w:t>
      </w:r>
      <w:proofErr w:type="spellEnd"/>
      <w:r w:rsidRPr="00DE6583">
        <w:rPr>
          <w:rFonts w:ascii="Times New Roman" w:hAnsi="Times New Roman" w:cs="Times New Roman"/>
          <w:sz w:val="28"/>
          <w:szCs w:val="28"/>
        </w:rPr>
        <w:t xml:space="preserve"> и кубистической живописи, для которой характерно разложение предмета по плоскости, а затем – многочисленное его наслаивание (</w:t>
      </w:r>
      <w:proofErr w:type="gramStart"/>
      <w:r w:rsidRPr="00DE6583">
        <w:rPr>
          <w:rFonts w:ascii="Times New Roman" w:hAnsi="Times New Roman" w:cs="Times New Roman"/>
          <w:sz w:val="28"/>
          <w:szCs w:val="28"/>
        </w:rPr>
        <w:t>см</w:t>
      </w:r>
      <w:proofErr w:type="gramEnd"/>
      <w:r w:rsidRPr="00DE6583">
        <w:rPr>
          <w:rFonts w:ascii="Times New Roman" w:hAnsi="Times New Roman" w:cs="Times New Roman"/>
          <w:sz w:val="28"/>
          <w:szCs w:val="28"/>
        </w:rPr>
        <w:t xml:space="preserve">., например, «Город» А. </w:t>
      </w:r>
      <w:proofErr w:type="spellStart"/>
      <w:r w:rsidRPr="00DE6583">
        <w:rPr>
          <w:rFonts w:ascii="Times New Roman" w:hAnsi="Times New Roman" w:cs="Times New Roman"/>
          <w:sz w:val="28"/>
          <w:szCs w:val="28"/>
        </w:rPr>
        <w:t>Экстер</w:t>
      </w:r>
      <w:proofErr w:type="spellEnd"/>
      <w:r w:rsidRPr="00DE6583">
        <w:rPr>
          <w:rFonts w:ascii="Times New Roman" w:hAnsi="Times New Roman" w:cs="Times New Roman"/>
          <w:sz w:val="28"/>
          <w:szCs w:val="28"/>
        </w:rPr>
        <w:t xml:space="preserve">). </w:t>
      </w:r>
    </w:p>
    <w:p w:rsidR="005649FA" w:rsidRPr="00DE6583" w:rsidRDefault="005649FA" w:rsidP="005649FA">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Пространство лирических текстов Маяковского заполнено самыми разнообразными объектами его внимания, изображенными таким образом, что к категории физического мира могут быть отнесены и неодушевленные предметы, и живые существа, и абстрактные понятия. Все они также подвергаются разным, как правило, дополняющим друг друга способам трансформации. Один из них – </w:t>
      </w:r>
      <w:r w:rsidRPr="00DE6583">
        <w:rPr>
          <w:rFonts w:ascii="Times New Roman" w:hAnsi="Times New Roman" w:cs="Times New Roman"/>
          <w:bCs/>
          <w:i/>
          <w:iCs/>
          <w:sz w:val="28"/>
          <w:szCs w:val="28"/>
        </w:rPr>
        <w:t>анимизм</w:t>
      </w:r>
      <w:r w:rsidRPr="00DE6583">
        <w:rPr>
          <w:rFonts w:ascii="Times New Roman" w:hAnsi="Times New Roman" w:cs="Times New Roman"/>
          <w:sz w:val="28"/>
          <w:szCs w:val="28"/>
        </w:rPr>
        <w:t>, одушевление. Художественную реальность</w:t>
      </w:r>
      <w:r w:rsidRPr="00DE6583">
        <w:rPr>
          <w:rFonts w:ascii="Times New Roman" w:eastAsia="Times New Roman" w:hAnsi="Times New Roman" w:cs="Times New Roman"/>
          <w:sz w:val="28"/>
          <w:szCs w:val="28"/>
          <w:lang w:eastAsia="ru-RU"/>
        </w:rPr>
        <w:t xml:space="preserve"> наполняют ожившие понятия и предметы, которые выступают субъектами речи, наделяются динамикой, вступают в конфликты и т. п. Близким примером из </w:t>
      </w:r>
      <w:r w:rsidRPr="00DE6583">
        <w:rPr>
          <w:rFonts w:ascii="Times New Roman" w:hAnsi="Times New Roman" w:cs="Times New Roman"/>
          <w:sz w:val="28"/>
          <w:szCs w:val="28"/>
        </w:rPr>
        <w:t xml:space="preserve">авангардной живописи может служить картина Д. </w:t>
      </w:r>
      <w:proofErr w:type="spellStart"/>
      <w:r w:rsidRPr="00DE6583">
        <w:rPr>
          <w:rFonts w:ascii="Times New Roman" w:hAnsi="Times New Roman" w:cs="Times New Roman"/>
          <w:sz w:val="28"/>
          <w:szCs w:val="28"/>
        </w:rPr>
        <w:t>Бурлюка</w:t>
      </w:r>
      <w:proofErr w:type="spellEnd"/>
      <w:r w:rsidRPr="00DE6583">
        <w:rPr>
          <w:rFonts w:ascii="Times New Roman" w:hAnsi="Times New Roman" w:cs="Times New Roman"/>
          <w:sz w:val="28"/>
          <w:szCs w:val="28"/>
        </w:rPr>
        <w:t xml:space="preserve"> «Приход весны и лета».</w:t>
      </w:r>
    </w:p>
    <w:p w:rsidR="005649FA" w:rsidRPr="00DE6583" w:rsidRDefault="005649FA" w:rsidP="005649FA">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Другой механизм трансформации объектов физического мира – </w:t>
      </w:r>
      <w:r w:rsidRPr="00DE6583">
        <w:rPr>
          <w:rFonts w:ascii="Times New Roman" w:hAnsi="Times New Roman" w:cs="Times New Roman"/>
          <w:bCs/>
          <w:i/>
          <w:iCs/>
          <w:sz w:val="28"/>
          <w:szCs w:val="28"/>
        </w:rPr>
        <w:t xml:space="preserve">телесные метаморфозы – </w:t>
      </w:r>
      <w:r w:rsidRPr="00DE6583">
        <w:rPr>
          <w:rFonts w:ascii="Times New Roman" w:hAnsi="Times New Roman" w:cs="Times New Roman"/>
          <w:bCs/>
          <w:sz w:val="28"/>
          <w:szCs w:val="28"/>
        </w:rPr>
        <w:t>находит в раннем творчестве</w:t>
      </w:r>
      <w:r w:rsidRPr="00DE6583">
        <w:rPr>
          <w:rFonts w:ascii="Times New Roman" w:hAnsi="Times New Roman" w:cs="Times New Roman"/>
          <w:sz w:val="28"/>
          <w:szCs w:val="28"/>
        </w:rPr>
        <w:t xml:space="preserve"> Маяковского разные способы выражения: наделение плотью того, чему она не свойственна, универсализация телесности, отчуждение от нее, ее разрушение, распад, </w:t>
      </w:r>
      <w:proofErr w:type="spellStart"/>
      <w:r w:rsidRPr="00DE6583">
        <w:rPr>
          <w:rFonts w:ascii="Times New Roman" w:hAnsi="Times New Roman" w:cs="Times New Roman"/>
          <w:sz w:val="28"/>
          <w:szCs w:val="28"/>
        </w:rPr>
        <w:t>фрагментирование</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опредмечивание</w:t>
      </w:r>
      <w:proofErr w:type="spellEnd"/>
      <w:r w:rsidRPr="00DE6583">
        <w:rPr>
          <w:rFonts w:ascii="Times New Roman" w:hAnsi="Times New Roman" w:cs="Times New Roman"/>
          <w:sz w:val="28"/>
          <w:szCs w:val="28"/>
        </w:rPr>
        <w:t xml:space="preserve"> тела и его облачение в невещественную материю. Сходные варианты телесных метаморфоз находим и в живописи </w:t>
      </w:r>
      <w:r w:rsidRPr="00DE6583">
        <w:rPr>
          <w:rFonts w:ascii="Times New Roman" w:hAnsi="Times New Roman" w:cs="Times New Roman"/>
          <w:sz w:val="28"/>
          <w:szCs w:val="28"/>
        </w:rPr>
        <w:lastRenderedPageBreak/>
        <w:t>(«Портрет М. Ф. Ларионова» Н. Гончаровой, «Танцующая женщина» В. Пальмова).</w:t>
      </w:r>
    </w:p>
    <w:p w:rsidR="005649FA" w:rsidRPr="00DE6583" w:rsidRDefault="005649FA" w:rsidP="005649FA">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bCs/>
          <w:i/>
          <w:iCs/>
          <w:sz w:val="28"/>
          <w:szCs w:val="28"/>
        </w:rPr>
        <w:t>Зооморфизм</w:t>
      </w:r>
      <w:r w:rsidRPr="00DE6583">
        <w:rPr>
          <w:rFonts w:ascii="Times New Roman" w:hAnsi="Times New Roman" w:cs="Times New Roman"/>
          <w:sz w:val="28"/>
          <w:szCs w:val="28"/>
        </w:rPr>
        <w:t xml:space="preserve"> – еще один способ </w:t>
      </w:r>
      <w:proofErr w:type="spellStart"/>
      <w:r w:rsidRPr="00DE6583">
        <w:rPr>
          <w:rFonts w:ascii="Times New Roman" w:hAnsi="Times New Roman" w:cs="Times New Roman"/>
          <w:sz w:val="28"/>
          <w:szCs w:val="28"/>
        </w:rPr>
        <w:t>остранения</w:t>
      </w:r>
      <w:proofErr w:type="spellEnd"/>
      <w:r w:rsidRPr="00DE6583">
        <w:rPr>
          <w:rFonts w:ascii="Times New Roman" w:hAnsi="Times New Roman" w:cs="Times New Roman"/>
          <w:sz w:val="28"/>
          <w:szCs w:val="28"/>
        </w:rPr>
        <w:t xml:space="preserve"> мира – осуществляется Маяковским с помощью метафорического переноса свойств животных на самые разные объекты или же развернутой процедуры превращения в животное, которой автор подвергает предметы изображения, включая и самого лирического героя. В ряде случаев зооморфизм связан с добровольным или вынужденным отказом от человеческого начала, но зооморфными могут оказаться и рельеф земли, и элементы поэтического мира (строфы, размеры, рифмы). Сращение животного и человеческого использовалось и как живописный сюжет (поздняя картина Д. </w:t>
      </w:r>
      <w:proofErr w:type="spellStart"/>
      <w:r w:rsidRPr="00DE6583">
        <w:rPr>
          <w:rFonts w:ascii="Times New Roman" w:hAnsi="Times New Roman" w:cs="Times New Roman"/>
          <w:sz w:val="28"/>
          <w:szCs w:val="28"/>
        </w:rPr>
        <w:t>Бурлюка</w:t>
      </w:r>
      <w:proofErr w:type="spellEnd"/>
      <w:r w:rsidRPr="00DE6583">
        <w:rPr>
          <w:rFonts w:ascii="Times New Roman" w:hAnsi="Times New Roman" w:cs="Times New Roman"/>
          <w:sz w:val="28"/>
          <w:szCs w:val="28"/>
        </w:rPr>
        <w:t xml:space="preserve"> «Кубофутуристическая композиция “Конец эпохи Рыб”»). Звериное начало, свойственное новому искусству, Д. </w:t>
      </w:r>
      <w:proofErr w:type="spellStart"/>
      <w:r w:rsidRPr="00DE6583">
        <w:rPr>
          <w:rFonts w:ascii="Times New Roman" w:hAnsi="Times New Roman" w:cs="Times New Roman"/>
          <w:sz w:val="28"/>
          <w:szCs w:val="28"/>
        </w:rPr>
        <w:t>Бурлюк</w:t>
      </w:r>
      <w:proofErr w:type="spellEnd"/>
      <w:r w:rsidRPr="00DE6583">
        <w:rPr>
          <w:rFonts w:ascii="Times New Roman" w:hAnsi="Times New Roman" w:cs="Times New Roman"/>
          <w:sz w:val="28"/>
          <w:szCs w:val="28"/>
        </w:rPr>
        <w:t xml:space="preserve"> и В. Каменский подчеркивали, нанося изображение животных на собственное лицо.</w:t>
      </w:r>
    </w:p>
    <w:p w:rsidR="005649FA" w:rsidRPr="00DE6583" w:rsidRDefault="005649FA" w:rsidP="005649FA">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Последний описанный в работе механизм трансформации реальности, характерный для ранних произведений Маяковского – </w:t>
      </w:r>
      <w:r w:rsidRPr="00DE6583">
        <w:rPr>
          <w:rFonts w:ascii="Times New Roman" w:hAnsi="Times New Roman" w:cs="Times New Roman"/>
          <w:bCs/>
          <w:i/>
          <w:iCs/>
          <w:sz w:val="28"/>
          <w:szCs w:val="28"/>
        </w:rPr>
        <w:t>гиперболизация</w:t>
      </w:r>
      <w:r w:rsidRPr="00DE6583">
        <w:rPr>
          <w:rFonts w:ascii="Times New Roman" w:hAnsi="Times New Roman" w:cs="Times New Roman"/>
          <w:sz w:val="28"/>
          <w:szCs w:val="28"/>
        </w:rPr>
        <w:t xml:space="preserve">, которая может выражаться и как чрезмерное увеличение размеров изображаемого, и как чрезвычайное усиление динамики действия, и как качество, возводимое в абсолют. </w:t>
      </w:r>
      <w:r w:rsidRPr="00DE6583">
        <w:rPr>
          <w:rFonts w:ascii="Times New Roman" w:eastAsia="Times New Roman" w:hAnsi="Times New Roman" w:cs="Times New Roman"/>
          <w:sz w:val="28"/>
          <w:szCs w:val="28"/>
        </w:rPr>
        <w:t xml:space="preserve">В авангардной живописи также есть место гиперболизации, иллюстрацией может служить картина П. Н. </w:t>
      </w:r>
      <w:proofErr w:type="spellStart"/>
      <w:r w:rsidRPr="00DE6583">
        <w:rPr>
          <w:rFonts w:ascii="Times New Roman" w:eastAsia="Times New Roman" w:hAnsi="Times New Roman" w:cs="Times New Roman"/>
          <w:sz w:val="28"/>
          <w:szCs w:val="28"/>
        </w:rPr>
        <w:t>Филонова</w:t>
      </w:r>
      <w:proofErr w:type="spellEnd"/>
      <w:r w:rsidRPr="00DE6583">
        <w:rPr>
          <w:rFonts w:ascii="Times New Roman" w:eastAsia="Times New Roman" w:hAnsi="Times New Roman" w:cs="Times New Roman"/>
          <w:sz w:val="28"/>
          <w:szCs w:val="28"/>
        </w:rPr>
        <w:t xml:space="preserve"> «Живая голова», изображающая огромную мозаичную голову, отделенную от тела.</w:t>
      </w:r>
    </w:p>
    <w:p w:rsidR="005649FA" w:rsidRPr="00DE6583" w:rsidRDefault="005649FA" w:rsidP="005649FA">
      <w:pPr>
        <w:spacing w:after="0" w:line="360" w:lineRule="auto"/>
        <w:ind w:firstLine="709"/>
        <w:jc w:val="both"/>
        <w:rPr>
          <w:rFonts w:ascii="Times New Roman" w:hAnsi="Times New Roman" w:cs="Times New Roman"/>
          <w:sz w:val="28"/>
          <w:szCs w:val="28"/>
        </w:rPr>
      </w:pPr>
      <w:r w:rsidRPr="00DE6583">
        <w:rPr>
          <w:rFonts w:ascii="Times New Roman" w:hAnsi="Times New Roman" w:cs="Times New Roman"/>
          <w:sz w:val="28"/>
          <w:szCs w:val="28"/>
        </w:rPr>
        <w:t xml:space="preserve">Подобранные в работе полотна авангардных художников (А. </w:t>
      </w:r>
      <w:proofErr w:type="spellStart"/>
      <w:r w:rsidRPr="00DE6583">
        <w:rPr>
          <w:rFonts w:ascii="Times New Roman" w:hAnsi="Times New Roman" w:cs="Times New Roman"/>
          <w:sz w:val="28"/>
          <w:szCs w:val="28"/>
        </w:rPr>
        <w:t>Экстер</w:t>
      </w:r>
      <w:proofErr w:type="spellEnd"/>
      <w:r w:rsidRPr="00DE6583">
        <w:rPr>
          <w:rFonts w:ascii="Times New Roman" w:hAnsi="Times New Roman" w:cs="Times New Roman"/>
          <w:sz w:val="28"/>
          <w:szCs w:val="28"/>
        </w:rPr>
        <w:t xml:space="preserve">, Д. </w:t>
      </w:r>
      <w:proofErr w:type="spellStart"/>
      <w:r w:rsidRPr="00DE6583">
        <w:rPr>
          <w:rFonts w:ascii="Times New Roman" w:hAnsi="Times New Roman" w:cs="Times New Roman"/>
          <w:sz w:val="28"/>
          <w:szCs w:val="28"/>
        </w:rPr>
        <w:t>Бурлюка</w:t>
      </w:r>
      <w:proofErr w:type="spellEnd"/>
      <w:r w:rsidRPr="00DE6583">
        <w:rPr>
          <w:rFonts w:ascii="Times New Roman" w:hAnsi="Times New Roman" w:cs="Times New Roman"/>
          <w:sz w:val="28"/>
          <w:szCs w:val="28"/>
        </w:rPr>
        <w:t xml:space="preserve">, Н. Гончаровой, М. </w:t>
      </w:r>
      <w:proofErr w:type="spellStart"/>
      <w:r w:rsidRPr="00DE6583">
        <w:rPr>
          <w:rFonts w:ascii="Times New Roman" w:hAnsi="Times New Roman" w:cs="Times New Roman"/>
          <w:sz w:val="28"/>
          <w:szCs w:val="28"/>
        </w:rPr>
        <w:t>Вламинка</w:t>
      </w:r>
      <w:proofErr w:type="spellEnd"/>
      <w:r w:rsidRPr="00DE6583">
        <w:rPr>
          <w:rFonts w:ascii="Times New Roman" w:hAnsi="Times New Roman" w:cs="Times New Roman"/>
          <w:sz w:val="28"/>
          <w:szCs w:val="28"/>
        </w:rPr>
        <w:t xml:space="preserve">, П. </w:t>
      </w:r>
      <w:proofErr w:type="spellStart"/>
      <w:r w:rsidRPr="00DE6583">
        <w:rPr>
          <w:rFonts w:ascii="Times New Roman" w:hAnsi="Times New Roman" w:cs="Times New Roman"/>
          <w:sz w:val="28"/>
          <w:szCs w:val="28"/>
        </w:rPr>
        <w:t>Филонова</w:t>
      </w:r>
      <w:proofErr w:type="spellEnd"/>
      <w:r w:rsidRPr="00DE6583">
        <w:rPr>
          <w:rFonts w:ascii="Times New Roman" w:hAnsi="Times New Roman" w:cs="Times New Roman"/>
          <w:sz w:val="28"/>
          <w:szCs w:val="28"/>
        </w:rPr>
        <w:t xml:space="preserve">, У. </w:t>
      </w:r>
      <w:proofErr w:type="spellStart"/>
      <w:r w:rsidRPr="00DE6583">
        <w:rPr>
          <w:rFonts w:ascii="Times New Roman" w:hAnsi="Times New Roman" w:cs="Times New Roman"/>
          <w:sz w:val="28"/>
          <w:szCs w:val="28"/>
        </w:rPr>
        <w:t>Боччони</w:t>
      </w:r>
      <w:proofErr w:type="spellEnd"/>
      <w:r w:rsidRPr="00DE6583">
        <w:rPr>
          <w:rFonts w:ascii="Times New Roman" w:hAnsi="Times New Roman" w:cs="Times New Roman"/>
          <w:sz w:val="28"/>
          <w:szCs w:val="28"/>
        </w:rPr>
        <w:t xml:space="preserve">, А. </w:t>
      </w:r>
      <w:proofErr w:type="spellStart"/>
      <w:r w:rsidRPr="00DE6583">
        <w:rPr>
          <w:rFonts w:ascii="Times New Roman" w:hAnsi="Times New Roman" w:cs="Times New Roman"/>
          <w:sz w:val="28"/>
          <w:szCs w:val="28"/>
        </w:rPr>
        <w:t>Богомазова</w:t>
      </w:r>
      <w:proofErr w:type="spellEnd"/>
      <w:r w:rsidRPr="00DE6583">
        <w:rPr>
          <w:rFonts w:ascii="Times New Roman" w:hAnsi="Times New Roman" w:cs="Times New Roman"/>
          <w:sz w:val="28"/>
          <w:szCs w:val="28"/>
        </w:rPr>
        <w:t xml:space="preserve">, а также живописные опыты самого Маяковского) демонстрируют, что паттерны трансформаций физического мира были общими для словесного и визуального авангардного искусства. </w:t>
      </w:r>
    </w:p>
    <w:p w:rsidR="00E672B3" w:rsidRPr="00DE6583" w:rsidRDefault="00E672B3" w:rsidP="008631DB">
      <w:pPr>
        <w:spacing w:after="0" w:line="360" w:lineRule="auto"/>
        <w:ind w:firstLine="709"/>
        <w:jc w:val="both"/>
        <w:rPr>
          <w:rFonts w:ascii="Times New Roman" w:hAnsi="Times New Roman" w:cs="Times New Roman"/>
          <w:sz w:val="28"/>
          <w:szCs w:val="28"/>
        </w:rPr>
      </w:pPr>
    </w:p>
    <w:p w:rsidR="00BB0B01" w:rsidRPr="00DE6583" w:rsidRDefault="00BB0B01" w:rsidP="008631DB">
      <w:pPr>
        <w:spacing w:after="0" w:line="360" w:lineRule="auto"/>
        <w:ind w:firstLine="709"/>
        <w:jc w:val="both"/>
        <w:rPr>
          <w:rFonts w:ascii="Times New Roman" w:hAnsi="Times New Roman" w:cs="Times New Roman"/>
          <w:sz w:val="28"/>
          <w:szCs w:val="28"/>
        </w:rPr>
      </w:pPr>
    </w:p>
    <w:p w:rsidR="00702859" w:rsidRPr="00DE6583" w:rsidRDefault="00702859" w:rsidP="00CB3CCD">
      <w:pPr>
        <w:pStyle w:val="1"/>
        <w:spacing w:line="360" w:lineRule="auto"/>
        <w:jc w:val="center"/>
        <w:rPr>
          <w:rFonts w:ascii="Times New Roman" w:hAnsi="Times New Roman" w:cs="Times New Roman"/>
          <w:b/>
          <w:bCs/>
          <w:color w:val="auto"/>
          <w:sz w:val="28"/>
          <w:szCs w:val="28"/>
        </w:rPr>
      </w:pPr>
      <w:bookmarkStart w:id="16" w:name="_Toc134717312"/>
      <w:r w:rsidRPr="00DE6583">
        <w:rPr>
          <w:rFonts w:ascii="Times New Roman" w:hAnsi="Times New Roman" w:cs="Times New Roman"/>
          <w:b/>
          <w:bCs/>
          <w:color w:val="auto"/>
          <w:sz w:val="28"/>
          <w:szCs w:val="28"/>
        </w:rPr>
        <w:lastRenderedPageBreak/>
        <w:t>Список использованной литературы:</w:t>
      </w:r>
      <w:bookmarkEnd w:id="16"/>
    </w:p>
    <w:p w:rsidR="007B28E2" w:rsidRPr="00DE6583" w:rsidRDefault="007B28E2" w:rsidP="007B28E2">
      <w:pPr>
        <w:jc w:val="center"/>
        <w:rPr>
          <w:rFonts w:ascii="Times New Roman" w:hAnsi="Times New Roman" w:cs="Times New Roman"/>
          <w:sz w:val="28"/>
          <w:szCs w:val="28"/>
        </w:rPr>
      </w:pPr>
      <w:r w:rsidRPr="00DE6583">
        <w:rPr>
          <w:rFonts w:ascii="Times New Roman" w:hAnsi="Times New Roman" w:cs="Times New Roman"/>
          <w:sz w:val="28"/>
          <w:szCs w:val="28"/>
          <w:lang w:val="en-US"/>
        </w:rPr>
        <w:t>I</w:t>
      </w:r>
    </w:p>
    <w:p w:rsidR="00E77706" w:rsidRPr="00DE6583" w:rsidRDefault="00E77706" w:rsidP="00E77706">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i/>
          <w:iCs/>
          <w:sz w:val="28"/>
          <w:szCs w:val="28"/>
        </w:rPr>
        <w:t>Маяковский В. В</w:t>
      </w:r>
      <w:r w:rsidRPr="00DE6583">
        <w:rPr>
          <w:rFonts w:ascii="Times New Roman" w:hAnsi="Times New Roman" w:cs="Times New Roman"/>
          <w:sz w:val="28"/>
          <w:szCs w:val="28"/>
        </w:rPr>
        <w:t xml:space="preserve">. Полное собрание произведений: В 20 т. М.: Наука, 2013. Т. 1: Стихотворения: 1912–1923 / </w:t>
      </w:r>
      <w:proofErr w:type="spellStart"/>
      <w:r w:rsidRPr="00DE6583">
        <w:rPr>
          <w:rFonts w:ascii="Times New Roman" w:hAnsi="Times New Roman" w:cs="Times New Roman"/>
          <w:sz w:val="28"/>
          <w:szCs w:val="28"/>
        </w:rPr>
        <w:t>Подгот</w:t>
      </w:r>
      <w:proofErr w:type="spellEnd"/>
      <w:r w:rsidRPr="00DE6583">
        <w:rPr>
          <w:rFonts w:ascii="Times New Roman" w:hAnsi="Times New Roman" w:cs="Times New Roman"/>
          <w:sz w:val="28"/>
          <w:szCs w:val="28"/>
        </w:rPr>
        <w:t xml:space="preserve">. текста и </w:t>
      </w:r>
      <w:proofErr w:type="spellStart"/>
      <w:r w:rsidRPr="00DE6583">
        <w:rPr>
          <w:rFonts w:ascii="Times New Roman" w:hAnsi="Times New Roman" w:cs="Times New Roman"/>
          <w:sz w:val="28"/>
          <w:szCs w:val="28"/>
        </w:rPr>
        <w:t>коммент</w:t>
      </w:r>
      <w:proofErr w:type="spellEnd"/>
      <w:r w:rsidRPr="00DE6583">
        <w:rPr>
          <w:rFonts w:ascii="Times New Roman" w:hAnsi="Times New Roman" w:cs="Times New Roman"/>
          <w:sz w:val="28"/>
          <w:szCs w:val="28"/>
        </w:rPr>
        <w:t>. Р. В. Дуганова, А. Т. Никитаева, А. П. Зименкова, В. Н. Терехин</w:t>
      </w:r>
      <w:r w:rsidR="004F6608" w:rsidRPr="00DE6583">
        <w:rPr>
          <w:rFonts w:ascii="Times New Roman" w:hAnsi="Times New Roman" w:cs="Times New Roman"/>
          <w:sz w:val="28"/>
          <w:szCs w:val="28"/>
        </w:rPr>
        <w:t xml:space="preserve">ой. </w:t>
      </w:r>
      <w:r w:rsidRPr="00DE6583">
        <w:rPr>
          <w:rFonts w:ascii="Times New Roman" w:hAnsi="Times New Roman" w:cs="Times New Roman"/>
          <w:sz w:val="28"/>
          <w:szCs w:val="28"/>
        </w:rPr>
        <w:t xml:space="preserve">613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 xml:space="preserve">. </w:t>
      </w:r>
    </w:p>
    <w:p w:rsidR="00E77706" w:rsidRPr="00DE6583" w:rsidRDefault="00E77706" w:rsidP="00E77706">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Маяковский В. В</w:t>
      </w:r>
      <w:r w:rsidRPr="00DE6583">
        <w:rPr>
          <w:rFonts w:ascii="Times New Roman" w:hAnsi="Times New Roman" w:cs="Times New Roman"/>
          <w:sz w:val="28"/>
          <w:szCs w:val="28"/>
        </w:rPr>
        <w:t xml:space="preserve">. Полное собрание произведений: В 20 т. М.: Наука, 2022. Т. 5: Поэмы 1915–1922 / </w:t>
      </w:r>
      <w:proofErr w:type="spellStart"/>
      <w:r w:rsidRPr="00DE6583">
        <w:rPr>
          <w:rFonts w:ascii="Times New Roman" w:hAnsi="Times New Roman" w:cs="Times New Roman"/>
          <w:sz w:val="28"/>
          <w:szCs w:val="28"/>
        </w:rPr>
        <w:t>Подгот</w:t>
      </w:r>
      <w:proofErr w:type="spellEnd"/>
      <w:r w:rsidRPr="00DE6583">
        <w:rPr>
          <w:rFonts w:ascii="Times New Roman" w:hAnsi="Times New Roman" w:cs="Times New Roman"/>
          <w:sz w:val="28"/>
          <w:szCs w:val="28"/>
        </w:rPr>
        <w:t xml:space="preserve">. текста и </w:t>
      </w:r>
      <w:proofErr w:type="spellStart"/>
      <w:r w:rsidRPr="00DE6583">
        <w:rPr>
          <w:rFonts w:ascii="Times New Roman" w:hAnsi="Times New Roman" w:cs="Times New Roman"/>
          <w:sz w:val="28"/>
          <w:szCs w:val="28"/>
        </w:rPr>
        <w:t>коммент</w:t>
      </w:r>
      <w:proofErr w:type="spellEnd"/>
      <w:r w:rsidRPr="00DE6583">
        <w:rPr>
          <w:rFonts w:ascii="Times New Roman" w:hAnsi="Times New Roman" w:cs="Times New Roman"/>
          <w:sz w:val="28"/>
          <w:szCs w:val="28"/>
        </w:rPr>
        <w:t xml:space="preserve">. Е. А. </w:t>
      </w:r>
      <w:proofErr w:type="spellStart"/>
      <w:r w:rsidRPr="00DE6583">
        <w:rPr>
          <w:rFonts w:ascii="Times New Roman" w:hAnsi="Times New Roman" w:cs="Times New Roman"/>
          <w:sz w:val="28"/>
          <w:szCs w:val="28"/>
        </w:rPr>
        <w:t>Арензона</w:t>
      </w:r>
      <w:proofErr w:type="spellEnd"/>
      <w:r w:rsidRPr="00DE6583">
        <w:rPr>
          <w:rFonts w:ascii="Times New Roman" w:hAnsi="Times New Roman" w:cs="Times New Roman"/>
          <w:sz w:val="28"/>
          <w:szCs w:val="28"/>
        </w:rPr>
        <w:t xml:space="preserve">, В. Н. </w:t>
      </w:r>
      <w:proofErr w:type="spellStart"/>
      <w:r w:rsidRPr="00DE6583">
        <w:rPr>
          <w:rFonts w:ascii="Times New Roman" w:hAnsi="Times New Roman" w:cs="Times New Roman"/>
          <w:sz w:val="28"/>
          <w:szCs w:val="28"/>
        </w:rPr>
        <w:t>Дядичева</w:t>
      </w:r>
      <w:proofErr w:type="spellEnd"/>
      <w:r w:rsidRPr="00DE6583">
        <w:rPr>
          <w:rFonts w:ascii="Times New Roman" w:hAnsi="Times New Roman" w:cs="Times New Roman"/>
          <w:sz w:val="28"/>
          <w:szCs w:val="28"/>
        </w:rPr>
        <w:t xml:space="preserve">, С. А. Коваленко и др. </w:t>
      </w:r>
    </w:p>
    <w:p w:rsidR="00E77706" w:rsidRPr="00DE6583" w:rsidRDefault="00E77706" w:rsidP="00E77706">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Маяковский В. В</w:t>
      </w:r>
      <w:r w:rsidRPr="00DE6583">
        <w:rPr>
          <w:rFonts w:ascii="Times New Roman" w:hAnsi="Times New Roman" w:cs="Times New Roman"/>
          <w:sz w:val="28"/>
          <w:szCs w:val="28"/>
        </w:rPr>
        <w:t xml:space="preserve">. Полное собрание сочинений: В 13 т. М.: Гос. изд-во художественной литературы, 1955. Т. 1: 1912—1917 / </w:t>
      </w:r>
      <w:proofErr w:type="spellStart"/>
      <w:r w:rsidRPr="00DE6583">
        <w:rPr>
          <w:rFonts w:ascii="Times New Roman" w:hAnsi="Times New Roman" w:cs="Times New Roman"/>
          <w:sz w:val="28"/>
          <w:szCs w:val="28"/>
        </w:rPr>
        <w:t>Подгот</w:t>
      </w:r>
      <w:proofErr w:type="spellEnd"/>
      <w:r w:rsidRPr="00DE6583">
        <w:rPr>
          <w:rFonts w:ascii="Times New Roman" w:hAnsi="Times New Roman" w:cs="Times New Roman"/>
          <w:sz w:val="28"/>
          <w:szCs w:val="28"/>
        </w:rPr>
        <w:t xml:space="preserve">. текста и примеч. В. А. Катаняна. 1955. 462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E2590D" w:rsidRPr="00DE6583" w:rsidRDefault="00E2590D" w:rsidP="00E2590D">
      <w:pPr>
        <w:pStyle w:val="a5"/>
        <w:spacing w:line="360" w:lineRule="auto"/>
        <w:jc w:val="both"/>
        <w:rPr>
          <w:rFonts w:ascii="Times New Roman" w:hAnsi="Times New Roman" w:cs="Times New Roman"/>
          <w:sz w:val="28"/>
          <w:szCs w:val="28"/>
        </w:rPr>
      </w:pPr>
    </w:p>
    <w:p w:rsidR="007B28E2" w:rsidRPr="00DE6583" w:rsidRDefault="007B28E2" w:rsidP="007B28E2">
      <w:pPr>
        <w:jc w:val="center"/>
        <w:rPr>
          <w:rFonts w:ascii="Times New Roman" w:hAnsi="Times New Roman" w:cs="Times New Roman"/>
          <w:sz w:val="28"/>
          <w:szCs w:val="28"/>
        </w:rPr>
      </w:pPr>
      <w:r w:rsidRPr="00DE6583">
        <w:rPr>
          <w:rFonts w:ascii="Times New Roman" w:hAnsi="Times New Roman" w:cs="Times New Roman"/>
          <w:sz w:val="28"/>
          <w:szCs w:val="28"/>
          <w:lang w:val="en-US"/>
        </w:rPr>
        <w:t>II</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proofErr w:type="spellStart"/>
      <w:r w:rsidRPr="00DE6583">
        <w:rPr>
          <w:rFonts w:ascii="Times New Roman" w:hAnsi="Times New Roman" w:cs="Times New Roman"/>
          <w:i/>
          <w:iCs/>
          <w:sz w:val="28"/>
          <w:szCs w:val="28"/>
        </w:rPr>
        <w:t>Адорно</w:t>
      </w:r>
      <w:proofErr w:type="spellEnd"/>
      <w:r w:rsidRPr="00DE6583">
        <w:rPr>
          <w:rFonts w:ascii="Times New Roman" w:hAnsi="Times New Roman" w:cs="Times New Roman"/>
          <w:i/>
          <w:iCs/>
          <w:sz w:val="28"/>
          <w:szCs w:val="28"/>
        </w:rPr>
        <w:t xml:space="preserve"> Т.</w:t>
      </w: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В</w:t>
      </w:r>
      <w:r w:rsidRPr="00DE6583">
        <w:rPr>
          <w:rFonts w:ascii="Times New Roman" w:hAnsi="Times New Roman" w:cs="Times New Roman"/>
          <w:sz w:val="28"/>
          <w:szCs w:val="28"/>
        </w:rPr>
        <w:t xml:space="preserve">. Философия новой музыки. М.: Логос, 2001. 345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i/>
          <w:iCs/>
          <w:sz w:val="28"/>
          <w:szCs w:val="28"/>
        </w:rPr>
        <w:t>Альфонсов В. Н</w:t>
      </w:r>
      <w:r w:rsidRPr="00DE6583">
        <w:rPr>
          <w:rFonts w:ascii="Times New Roman" w:hAnsi="Times New Roman" w:cs="Times New Roman"/>
          <w:sz w:val="28"/>
          <w:szCs w:val="28"/>
        </w:rPr>
        <w:t xml:space="preserve">. Нам слово нужно для жизни: В поэтическом мире Маяковского. Л.: Советский писатель, 1984. 248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i/>
          <w:iCs/>
          <w:sz w:val="28"/>
          <w:szCs w:val="28"/>
        </w:rPr>
        <w:t>Бердяев Н. А</w:t>
      </w:r>
      <w:r w:rsidRPr="00DE6583">
        <w:rPr>
          <w:rFonts w:ascii="Times New Roman" w:hAnsi="Times New Roman" w:cs="Times New Roman"/>
          <w:sz w:val="28"/>
          <w:szCs w:val="28"/>
        </w:rPr>
        <w:t>. Религия воскрешения: («Философия общего дела» Н. Ф. Федорова) //  Собрание сочинений: В 5 т. / Н.А. Бердяев. Париж: YMCA-PRESS, 1989. Т. 3. С. 242 – 301.</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i/>
          <w:iCs/>
          <w:sz w:val="28"/>
          <w:szCs w:val="28"/>
        </w:rPr>
        <w:t>Бобринская Е. А</w:t>
      </w:r>
      <w:r w:rsidRPr="00DE6583">
        <w:rPr>
          <w:rFonts w:ascii="Times New Roman" w:hAnsi="Times New Roman" w:cs="Times New Roman"/>
          <w:sz w:val="28"/>
          <w:szCs w:val="28"/>
        </w:rPr>
        <w:t xml:space="preserve">. Русский авангард: Истоки и метаморфозы. М.: Пятая страна, 2003. 304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i/>
          <w:iCs/>
          <w:sz w:val="28"/>
          <w:szCs w:val="28"/>
        </w:rPr>
        <w:t>Бобринская Е. А</w:t>
      </w:r>
      <w:r w:rsidRPr="00DE6583">
        <w:rPr>
          <w:rFonts w:ascii="Times New Roman" w:hAnsi="Times New Roman" w:cs="Times New Roman"/>
          <w:sz w:val="28"/>
          <w:szCs w:val="28"/>
        </w:rPr>
        <w:t>. Футуристический «грим» // Вестник истории, литературы, искусства. М.: Собрание; Наука, 2005. Т. 4. С. 88</w:t>
      </w:r>
      <w:r w:rsidR="007D4B07">
        <w:rPr>
          <w:rFonts w:ascii="Times New Roman" w:hAnsi="Times New Roman" w:cs="Times New Roman"/>
          <w:sz w:val="28"/>
          <w:szCs w:val="28"/>
        </w:rPr>
        <w:t xml:space="preserve"> – </w:t>
      </w:r>
      <w:r w:rsidRPr="00DE6583">
        <w:rPr>
          <w:rFonts w:ascii="Times New Roman" w:hAnsi="Times New Roman" w:cs="Times New Roman"/>
          <w:sz w:val="28"/>
          <w:szCs w:val="28"/>
        </w:rPr>
        <w:t>99.</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proofErr w:type="spellStart"/>
      <w:r w:rsidRPr="00DE6583">
        <w:rPr>
          <w:rFonts w:ascii="Times New Roman" w:hAnsi="Times New Roman" w:cs="Times New Roman"/>
          <w:i/>
          <w:iCs/>
          <w:sz w:val="28"/>
          <w:szCs w:val="28"/>
        </w:rPr>
        <w:t>Большухин</w:t>
      </w:r>
      <w:proofErr w:type="spellEnd"/>
      <w:r w:rsidRPr="00DE6583">
        <w:rPr>
          <w:rFonts w:ascii="Times New Roman" w:hAnsi="Times New Roman" w:cs="Times New Roman"/>
          <w:i/>
          <w:iCs/>
          <w:sz w:val="28"/>
          <w:szCs w:val="28"/>
        </w:rPr>
        <w:t xml:space="preserve"> Л. Ю., Александрова М. А</w:t>
      </w:r>
      <w:r w:rsidRPr="00DE6583">
        <w:rPr>
          <w:rFonts w:ascii="Times New Roman" w:hAnsi="Times New Roman" w:cs="Times New Roman"/>
          <w:sz w:val="28"/>
          <w:szCs w:val="28"/>
        </w:rPr>
        <w:t>. «А вы могли бы?» Маяковского как «рубежный» текст // Вестник Санкт-Петербургского университета. Язык и литература. 2018. Т. 15. № 4. С. 590</w:t>
      </w:r>
      <w:r w:rsidR="007D4B07">
        <w:rPr>
          <w:rFonts w:ascii="Times New Roman" w:hAnsi="Times New Roman" w:cs="Times New Roman"/>
          <w:sz w:val="28"/>
          <w:szCs w:val="28"/>
        </w:rPr>
        <w:t xml:space="preserve"> – </w:t>
      </w:r>
      <w:r w:rsidRPr="00DE6583">
        <w:rPr>
          <w:rFonts w:ascii="Times New Roman" w:hAnsi="Times New Roman" w:cs="Times New Roman"/>
          <w:sz w:val="28"/>
          <w:szCs w:val="28"/>
        </w:rPr>
        <w:t>604.</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i/>
          <w:iCs/>
          <w:sz w:val="28"/>
          <w:szCs w:val="28"/>
        </w:rPr>
        <w:t>Брик Л. Ю</w:t>
      </w:r>
      <w:r w:rsidRPr="00DE6583">
        <w:rPr>
          <w:rFonts w:ascii="Times New Roman" w:hAnsi="Times New Roman" w:cs="Times New Roman"/>
          <w:sz w:val="28"/>
          <w:szCs w:val="28"/>
        </w:rPr>
        <w:t xml:space="preserve">. Из материалов о В. В. Маяковском / </w:t>
      </w:r>
      <w:proofErr w:type="spellStart"/>
      <w:r w:rsidRPr="00DE6583">
        <w:rPr>
          <w:rFonts w:ascii="Times New Roman" w:hAnsi="Times New Roman" w:cs="Times New Roman"/>
          <w:sz w:val="28"/>
          <w:szCs w:val="28"/>
        </w:rPr>
        <w:t>Подгот</w:t>
      </w:r>
      <w:proofErr w:type="spellEnd"/>
      <w:r w:rsidRPr="00DE6583">
        <w:rPr>
          <w:rFonts w:ascii="Times New Roman" w:hAnsi="Times New Roman" w:cs="Times New Roman"/>
          <w:sz w:val="28"/>
          <w:szCs w:val="28"/>
        </w:rPr>
        <w:t xml:space="preserve">. текста и публикация Л. Ф. </w:t>
      </w:r>
      <w:proofErr w:type="spellStart"/>
      <w:r w:rsidRPr="00DE6583">
        <w:rPr>
          <w:rFonts w:ascii="Times New Roman" w:hAnsi="Times New Roman" w:cs="Times New Roman"/>
          <w:sz w:val="28"/>
          <w:szCs w:val="28"/>
        </w:rPr>
        <w:t>Кациса</w:t>
      </w:r>
      <w:proofErr w:type="spellEnd"/>
      <w:r w:rsidRPr="00DE6583">
        <w:rPr>
          <w:rFonts w:ascii="Times New Roman" w:hAnsi="Times New Roman" w:cs="Times New Roman"/>
          <w:sz w:val="28"/>
          <w:szCs w:val="28"/>
        </w:rPr>
        <w:t xml:space="preserve"> // Литературное обозрение. 1993. № 6. С. 50 – 70.</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i/>
          <w:iCs/>
          <w:sz w:val="28"/>
          <w:szCs w:val="28"/>
        </w:rPr>
        <w:lastRenderedPageBreak/>
        <w:t>Брик Л. Ю</w:t>
      </w:r>
      <w:r w:rsidRPr="00DE6583">
        <w:rPr>
          <w:rFonts w:ascii="Times New Roman" w:hAnsi="Times New Roman" w:cs="Times New Roman"/>
          <w:sz w:val="28"/>
          <w:szCs w:val="28"/>
        </w:rPr>
        <w:t>. Пристрастные рассказы: Воспоминания, дневники, письма</w:t>
      </w:r>
      <w:proofErr w:type="gramStart"/>
      <w:r w:rsidRPr="00DE6583">
        <w:rPr>
          <w:rFonts w:ascii="Times New Roman" w:hAnsi="Times New Roman" w:cs="Times New Roman"/>
          <w:sz w:val="28"/>
          <w:szCs w:val="28"/>
        </w:rPr>
        <w:t xml:space="preserve"> / С</w:t>
      </w:r>
      <w:proofErr w:type="gramEnd"/>
      <w:r w:rsidRPr="00DE6583">
        <w:rPr>
          <w:rFonts w:ascii="Times New Roman" w:hAnsi="Times New Roman" w:cs="Times New Roman"/>
          <w:sz w:val="28"/>
          <w:szCs w:val="28"/>
        </w:rPr>
        <w:t xml:space="preserve">ост. Я. И. Гройсман, И. Ю. Гене. Нижний Новгород: ДЕКОМ, 2003. 328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Бурлюк</w:t>
      </w:r>
      <w:proofErr w:type="spellEnd"/>
      <w:r w:rsidRPr="00DE6583">
        <w:rPr>
          <w:rFonts w:ascii="Times New Roman" w:hAnsi="Times New Roman" w:cs="Times New Roman"/>
          <w:i/>
          <w:iCs/>
          <w:sz w:val="28"/>
          <w:szCs w:val="28"/>
        </w:rPr>
        <w:t xml:space="preserve"> Д</w:t>
      </w:r>
      <w:r w:rsidRPr="00DE6583">
        <w:rPr>
          <w:rFonts w:ascii="Times New Roman" w:hAnsi="Times New Roman" w:cs="Times New Roman"/>
          <w:sz w:val="28"/>
          <w:szCs w:val="28"/>
        </w:rPr>
        <w:t xml:space="preserve">. Эротика в творчестве Влад. Маяковского // В. В. Маяковский: </w:t>
      </w:r>
      <w:proofErr w:type="spellStart"/>
      <w:proofErr w:type="gramStart"/>
      <w:r w:rsidRPr="00DE6583">
        <w:rPr>
          <w:rFonts w:ascii="Times New Roman" w:hAnsi="Times New Roman" w:cs="Times New Roman"/>
          <w:sz w:val="28"/>
          <w:szCs w:val="28"/>
        </w:rPr>
        <w:t>Р</w:t>
      </w:r>
      <w:proofErr w:type="gramEnd"/>
      <w:r w:rsidRPr="00DE6583">
        <w:rPr>
          <w:rFonts w:ascii="Times New Roman" w:hAnsi="Times New Roman" w:cs="Times New Roman"/>
          <w:sz w:val="28"/>
          <w:szCs w:val="28"/>
        </w:rPr>
        <w:t>ro</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et</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contra</w:t>
      </w:r>
      <w:proofErr w:type="spellEnd"/>
      <w:r w:rsidRPr="00DE6583">
        <w:rPr>
          <w:rFonts w:ascii="Times New Roman" w:hAnsi="Times New Roman" w:cs="Times New Roman"/>
          <w:sz w:val="28"/>
          <w:szCs w:val="28"/>
        </w:rPr>
        <w:t>: Личность и творчество Владимира Маяковского в оценке современников и исследователей: Антология.  СПб</w:t>
      </w:r>
      <w:proofErr w:type="gramStart"/>
      <w:r w:rsidRPr="00DE6583">
        <w:rPr>
          <w:rFonts w:ascii="Times New Roman" w:hAnsi="Times New Roman" w:cs="Times New Roman"/>
          <w:sz w:val="28"/>
          <w:szCs w:val="28"/>
        </w:rPr>
        <w:t xml:space="preserve">.: </w:t>
      </w:r>
      <w:proofErr w:type="gramEnd"/>
      <w:r w:rsidRPr="00DE6583">
        <w:rPr>
          <w:rFonts w:ascii="Times New Roman" w:hAnsi="Times New Roman" w:cs="Times New Roman"/>
          <w:sz w:val="28"/>
          <w:szCs w:val="28"/>
        </w:rPr>
        <w:t xml:space="preserve">Изд-во </w:t>
      </w:r>
      <w:r w:rsidR="007D4B07">
        <w:rPr>
          <w:rFonts w:ascii="Times New Roman" w:hAnsi="Times New Roman" w:cs="Times New Roman"/>
          <w:sz w:val="28"/>
          <w:szCs w:val="28"/>
        </w:rPr>
        <w:t xml:space="preserve">РХГА, 2006. С. 474 – </w:t>
      </w:r>
      <w:r w:rsidRPr="00DE6583">
        <w:rPr>
          <w:rFonts w:ascii="Times New Roman" w:hAnsi="Times New Roman" w:cs="Times New Roman"/>
          <w:sz w:val="28"/>
          <w:szCs w:val="28"/>
        </w:rPr>
        <w:t>480.</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proofErr w:type="spellStart"/>
      <w:r w:rsidRPr="00DE6583">
        <w:rPr>
          <w:rFonts w:ascii="Times New Roman" w:hAnsi="Times New Roman" w:cs="Times New Roman"/>
          <w:i/>
          <w:iCs/>
          <w:sz w:val="28"/>
          <w:szCs w:val="28"/>
        </w:rPr>
        <w:t>Бурлюк</w:t>
      </w:r>
      <w:proofErr w:type="spellEnd"/>
      <w:r w:rsidRPr="00DE6583">
        <w:rPr>
          <w:rFonts w:ascii="Times New Roman" w:hAnsi="Times New Roman" w:cs="Times New Roman"/>
          <w:i/>
          <w:iCs/>
          <w:sz w:val="28"/>
          <w:szCs w:val="28"/>
        </w:rPr>
        <w:t xml:space="preserve"> Д., </w:t>
      </w:r>
      <w:proofErr w:type="spellStart"/>
      <w:r w:rsidRPr="00DE6583">
        <w:rPr>
          <w:rFonts w:ascii="Times New Roman" w:hAnsi="Times New Roman" w:cs="Times New Roman"/>
          <w:i/>
          <w:iCs/>
          <w:sz w:val="28"/>
          <w:szCs w:val="28"/>
        </w:rPr>
        <w:t>Бурлюк</w:t>
      </w:r>
      <w:proofErr w:type="spellEnd"/>
      <w:r w:rsidRPr="00DE6583">
        <w:rPr>
          <w:rFonts w:ascii="Times New Roman" w:hAnsi="Times New Roman" w:cs="Times New Roman"/>
          <w:i/>
          <w:iCs/>
          <w:sz w:val="28"/>
          <w:szCs w:val="28"/>
        </w:rPr>
        <w:t xml:space="preserve"> М</w:t>
      </w:r>
      <w:r w:rsidRPr="00DE6583">
        <w:rPr>
          <w:rFonts w:ascii="Times New Roman" w:hAnsi="Times New Roman" w:cs="Times New Roman"/>
          <w:sz w:val="28"/>
          <w:szCs w:val="28"/>
        </w:rPr>
        <w:t>. Три главы из книги: «Маяковский и его современники» // Красная стрела: Сборник-а</w:t>
      </w:r>
      <w:r w:rsidR="007D4B07">
        <w:rPr>
          <w:rFonts w:ascii="Times New Roman" w:hAnsi="Times New Roman" w:cs="Times New Roman"/>
          <w:sz w:val="28"/>
          <w:szCs w:val="28"/>
        </w:rPr>
        <w:t xml:space="preserve">нтология. Нью-Йорк, 1932. С. 43 – </w:t>
      </w:r>
      <w:r w:rsidRPr="00DE6583">
        <w:rPr>
          <w:rFonts w:ascii="Times New Roman" w:hAnsi="Times New Roman" w:cs="Times New Roman"/>
          <w:sz w:val="28"/>
          <w:szCs w:val="28"/>
        </w:rPr>
        <w:t>44.</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Быков Д. Л</w:t>
      </w:r>
      <w:r w:rsidRPr="00DE6583">
        <w:rPr>
          <w:rFonts w:ascii="Times New Roman" w:hAnsi="Times New Roman" w:cs="Times New Roman"/>
          <w:sz w:val="28"/>
          <w:szCs w:val="28"/>
        </w:rPr>
        <w:t xml:space="preserve">. Тринадцатый апостол: Маяковский: Трагедия-буфф в шести действиях. М.: Молодая Гвардия, 2017. 827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 xml:space="preserve">. </w:t>
      </w:r>
    </w:p>
    <w:p w:rsidR="00664CA5" w:rsidRPr="001670AD" w:rsidRDefault="00664CA5" w:rsidP="004A00AB">
      <w:pPr>
        <w:pStyle w:val="a5"/>
        <w:numPr>
          <w:ilvl w:val="0"/>
          <w:numId w:val="5"/>
        </w:numPr>
        <w:spacing w:line="360" w:lineRule="auto"/>
        <w:jc w:val="both"/>
        <w:rPr>
          <w:rFonts w:ascii="Times New Roman" w:hAnsi="Times New Roman" w:cs="Times New Roman"/>
          <w:sz w:val="28"/>
          <w:szCs w:val="28"/>
          <w:lang w:val="en-US"/>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Бюргер П</w:t>
      </w:r>
      <w:r w:rsidRPr="00DE6583">
        <w:rPr>
          <w:rFonts w:ascii="Times New Roman" w:hAnsi="Times New Roman" w:cs="Times New Roman"/>
          <w:sz w:val="28"/>
          <w:szCs w:val="28"/>
        </w:rPr>
        <w:t xml:space="preserve">. Теория авангарда / Пер. С. </w:t>
      </w:r>
      <w:proofErr w:type="spellStart"/>
      <w:r w:rsidRPr="00DE6583">
        <w:rPr>
          <w:rFonts w:ascii="Times New Roman" w:hAnsi="Times New Roman" w:cs="Times New Roman"/>
          <w:sz w:val="28"/>
          <w:szCs w:val="28"/>
        </w:rPr>
        <w:t>Ташкенова</w:t>
      </w:r>
      <w:proofErr w:type="spellEnd"/>
      <w:r w:rsidRPr="00DE6583">
        <w:rPr>
          <w:rFonts w:ascii="Times New Roman" w:hAnsi="Times New Roman" w:cs="Times New Roman"/>
          <w:sz w:val="28"/>
          <w:szCs w:val="28"/>
        </w:rPr>
        <w:t>. М</w:t>
      </w:r>
      <w:r w:rsidRPr="001670AD">
        <w:rPr>
          <w:rFonts w:ascii="Times New Roman" w:hAnsi="Times New Roman" w:cs="Times New Roman"/>
          <w:sz w:val="28"/>
          <w:szCs w:val="28"/>
          <w:lang w:val="en-US"/>
        </w:rPr>
        <w:t xml:space="preserve">.: V-A-C press, 2014. 200 </w:t>
      </w:r>
      <w:r w:rsidRPr="00DE6583">
        <w:rPr>
          <w:rFonts w:ascii="Times New Roman" w:hAnsi="Times New Roman" w:cs="Times New Roman"/>
          <w:sz w:val="28"/>
          <w:szCs w:val="28"/>
        </w:rPr>
        <w:t>с</w:t>
      </w:r>
      <w:r w:rsidRPr="001670AD">
        <w:rPr>
          <w:rFonts w:ascii="Times New Roman" w:hAnsi="Times New Roman" w:cs="Times New Roman"/>
          <w:sz w:val="28"/>
          <w:szCs w:val="28"/>
          <w:lang w:val="en-US"/>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1670AD">
        <w:rPr>
          <w:rFonts w:ascii="Times New Roman" w:hAnsi="Times New Roman" w:cs="Times New Roman"/>
          <w:sz w:val="28"/>
          <w:szCs w:val="28"/>
          <w:lang w:val="en-US"/>
        </w:rPr>
        <w:t xml:space="preserve"> </w:t>
      </w:r>
      <w:proofErr w:type="spellStart"/>
      <w:r w:rsidRPr="00DE6583">
        <w:rPr>
          <w:rFonts w:ascii="Times New Roman" w:hAnsi="Times New Roman" w:cs="Times New Roman"/>
          <w:i/>
          <w:iCs/>
          <w:sz w:val="28"/>
          <w:szCs w:val="28"/>
        </w:rPr>
        <w:t>Вайскопф</w:t>
      </w:r>
      <w:proofErr w:type="spellEnd"/>
      <w:r w:rsidRPr="00DE6583">
        <w:rPr>
          <w:rFonts w:ascii="Times New Roman" w:hAnsi="Times New Roman" w:cs="Times New Roman"/>
          <w:i/>
          <w:iCs/>
          <w:sz w:val="28"/>
          <w:szCs w:val="28"/>
        </w:rPr>
        <w:t xml:space="preserve"> М</w:t>
      </w:r>
      <w:r w:rsidRPr="00DE6583">
        <w:rPr>
          <w:rFonts w:ascii="Times New Roman" w:hAnsi="Times New Roman" w:cs="Times New Roman"/>
          <w:sz w:val="28"/>
          <w:szCs w:val="28"/>
        </w:rPr>
        <w:t xml:space="preserve">. Во весь логос: Религия Маяковского // </w:t>
      </w:r>
      <w:proofErr w:type="spellStart"/>
      <w:r w:rsidRPr="00DE6583">
        <w:rPr>
          <w:rFonts w:ascii="Times New Roman" w:hAnsi="Times New Roman" w:cs="Times New Roman"/>
          <w:sz w:val="28"/>
          <w:szCs w:val="28"/>
        </w:rPr>
        <w:t>Вайскопф</w:t>
      </w:r>
      <w:proofErr w:type="spellEnd"/>
      <w:r w:rsidRPr="00DE6583">
        <w:rPr>
          <w:rFonts w:ascii="Times New Roman" w:hAnsi="Times New Roman" w:cs="Times New Roman"/>
          <w:sz w:val="28"/>
          <w:szCs w:val="28"/>
        </w:rPr>
        <w:t xml:space="preserve"> М. Птица тройка и колесница души: Работы 1978-2003 годов. М.: Новое литературное</w:t>
      </w:r>
      <w:r w:rsidR="007D4B07">
        <w:rPr>
          <w:rFonts w:ascii="Times New Roman" w:hAnsi="Times New Roman" w:cs="Times New Roman"/>
          <w:sz w:val="28"/>
          <w:szCs w:val="28"/>
        </w:rPr>
        <w:t xml:space="preserve"> обозрение, 2003. С. 341 – </w:t>
      </w:r>
      <w:r w:rsidRPr="00DE6583">
        <w:rPr>
          <w:rFonts w:ascii="Times New Roman" w:hAnsi="Times New Roman" w:cs="Times New Roman"/>
          <w:sz w:val="28"/>
          <w:szCs w:val="28"/>
        </w:rPr>
        <w:t>486.</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Гроссман-Рощин И</w:t>
      </w:r>
      <w:r w:rsidRPr="00DE6583">
        <w:rPr>
          <w:rFonts w:ascii="Times New Roman" w:hAnsi="Times New Roman" w:cs="Times New Roman"/>
          <w:sz w:val="28"/>
          <w:szCs w:val="28"/>
        </w:rPr>
        <w:t xml:space="preserve">. О «вещном» и «духовном» в творчестве В. Маяковского // Владимир Маяковский: </w:t>
      </w:r>
      <w:proofErr w:type="spellStart"/>
      <w:proofErr w:type="gramStart"/>
      <w:r w:rsidRPr="00DE6583">
        <w:rPr>
          <w:rFonts w:ascii="Times New Roman" w:hAnsi="Times New Roman" w:cs="Times New Roman"/>
          <w:sz w:val="28"/>
          <w:szCs w:val="28"/>
        </w:rPr>
        <w:t>Р</w:t>
      </w:r>
      <w:proofErr w:type="gramEnd"/>
      <w:r w:rsidRPr="00DE6583">
        <w:rPr>
          <w:rFonts w:ascii="Times New Roman" w:hAnsi="Times New Roman" w:cs="Times New Roman"/>
          <w:sz w:val="28"/>
          <w:szCs w:val="28"/>
        </w:rPr>
        <w:t>ro</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et</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contra</w:t>
      </w:r>
      <w:proofErr w:type="spellEnd"/>
      <w:r w:rsidRPr="00DE6583">
        <w:rPr>
          <w:rFonts w:ascii="Times New Roman" w:hAnsi="Times New Roman" w:cs="Times New Roman"/>
          <w:sz w:val="28"/>
          <w:szCs w:val="28"/>
        </w:rPr>
        <w:t>: Личность и творчество Владимира Маяковского в оценке современников и исследователей: Антология.  СПб</w:t>
      </w:r>
      <w:proofErr w:type="gramStart"/>
      <w:r w:rsidRPr="00DE6583">
        <w:rPr>
          <w:rFonts w:ascii="Times New Roman" w:hAnsi="Times New Roman" w:cs="Times New Roman"/>
          <w:sz w:val="28"/>
          <w:szCs w:val="28"/>
        </w:rPr>
        <w:t xml:space="preserve">.: </w:t>
      </w:r>
      <w:proofErr w:type="gramEnd"/>
      <w:r w:rsidRPr="00DE6583">
        <w:rPr>
          <w:rFonts w:ascii="Times New Roman" w:hAnsi="Times New Roman" w:cs="Times New Roman"/>
          <w:sz w:val="28"/>
          <w:szCs w:val="28"/>
        </w:rPr>
        <w:t xml:space="preserve">Изд-во РХГА, </w:t>
      </w:r>
      <w:r w:rsidR="007D4B07">
        <w:rPr>
          <w:rFonts w:ascii="Times New Roman" w:hAnsi="Times New Roman" w:cs="Times New Roman"/>
          <w:sz w:val="28"/>
          <w:szCs w:val="28"/>
        </w:rPr>
        <w:t xml:space="preserve">2006. С. 734 – </w:t>
      </w:r>
      <w:r w:rsidRPr="00DE6583">
        <w:rPr>
          <w:rFonts w:ascii="Times New Roman" w:hAnsi="Times New Roman" w:cs="Times New Roman"/>
          <w:sz w:val="28"/>
          <w:szCs w:val="28"/>
        </w:rPr>
        <w:t>739.</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Доронченков</w:t>
      </w:r>
      <w:proofErr w:type="spellEnd"/>
      <w:r w:rsidRPr="00DE6583">
        <w:rPr>
          <w:rFonts w:ascii="Times New Roman" w:hAnsi="Times New Roman" w:cs="Times New Roman"/>
          <w:i/>
          <w:iCs/>
          <w:sz w:val="28"/>
          <w:szCs w:val="28"/>
        </w:rPr>
        <w:t xml:space="preserve"> И. А</w:t>
      </w:r>
      <w:r w:rsidRPr="00DE6583">
        <w:rPr>
          <w:rFonts w:ascii="Times New Roman" w:hAnsi="Times New Roman" w:cs="Times New Roman"/>
          <w:sz w:val="28"/>
          <w:szCs w:val="28"/>
        </w:rPr>
        <w:t>. Кубизм в России: К истории восприятия // Научные труды</w:t>
      </w:r>
      <w:r w:rsidRPr="00DE6583">
        <w:rPr>
          <w:rFonts w:ascii="Times New Roman" w:hAnsi="Times New Roman" w:cs="Times New Roman"/>
          <w:sz w:val="24"/>
          <w:szCs w:val="24"/>
        </w:rPr>
        <w:t xml:space="preserve"> </w:t>
      </w:r>
      <w:r w:rsidRPr="00DE6583">
        <w:rPr>
          <w:rFonts w:ascii="Times New Roman" w:hAnsi="Times New Roman" w:cs="Times New Roman"/>
          <w:sz w:val="28"/>
          <w:szCs w:val="28"/>
        </w:rPr>
        <w:t>Российской академии художеств (Институт им. И. Е.Репина). СПб</w:t>
      </w:r>
      <w:proofErr w:type="gramStart"/>
      <w:r w:rsidRPr="00DE6583">
        <w:rPr>
          <w:rFonts w:ascii="Times New Roman" w:hAnsi="Times New Roman" w:cs="Times New Roman"/>
          <w:sz w:val="28"/>
          <w:szCs w:val="28"/>
        </w:rPr>
        <w:t xml:space="preserve">.: </w:t>
      </w:r>
      <w:proofErr w:type="gramEnd"/>
      <w:r w:rsidRPr="00DE6583">
        <w:rPr>
          <w:rFonts w:ascii="Times New Roman" w:hAnsi="Times New Roman" w:cs="Times New Roman"/>
          <w:sz w:val="28"/>
          <w:szCs w:val="28"/>
        </w:rPr>
        <w:t xml:space="preserve">Издательство Санкт-Петербургской академии художеств, 2014. </w:t>
      </w:r>
      <w:proofErr w:type="spellStart"/>
      <w:r w:rsidRPr="00DE6583">
        <w:rPr>
          <w:rFonts w:ascii="Times New Roman" w:hAnsi="Times New Roman" w:cs="Times New Roman"/>
          <w:sz w:val="28"/>
          <w:szCs w:val="28"/>
        </w:rPr>
        <w:t>Вып</w:t>
      </w:r>
      <w:proofErr w:type="spellEnd"/>
      <w:r w:rsidRPr="00DE6583">
        <w:rPr>
          <w:rFonts w:ascii="Times New Roman" w:hAnsi="Times New Roman" w:cs="Times New Roman"/>
          <w:sz w:val="28"/>
          <w:szCs w:val="28"/>
        </w:rPr>
        <w:t>. 29.</w:t>
      </w:r>
      <w:r w:rsidR="007D4B07">
        <w:rPr>
          <w:rFonts w:ascii="Times New Roman" w:hAnsi="Times New Roman" w:cs="Times New Roman"/>
          <w:sz w:val="28"/>
          <w:szCs w:val="28"/>
        </w:rPr>
        <w:t xml:space="preserve"> С. 212 – </w:t>
      </w:r>
      <w:r w:rsidRPr="00DE6583">
        <w:rPr>
          <w:rFonts w:ascii="Times New Roman" w:hAnsi="Times New Roman" w:cs="Times New Roman"/>
          <w:sz w:val="28"/>
          <w:szCs w:val="28"/>
        </w:rPr>
        <w:t>221.</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Дуганов Р. В</w:t>
      </w:r>
      <w:r w:rsidRPr="00DE6583">
        <w:rPr>
          <w:rFonts w:ascii="Times New Roman" w:hAnsi="Times New Roman" w:cs="Times New Roman"/>
          <w:sz w:val="28"/>
          <w:szCs w:val="28"/>
        </w:rPr>
        <w:t xml:space="preserve">. Велимир Хлебников и русская литература. М.: Прогресс-Плеяда, 2008.  384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Дуганов Р. В</w:t>
      </w:r>
      <w:r w:rsidRPr="00DE6583">
        <w:rPr>
          <w:rFonts w:ascii="Times New Roman" w:hAnsi="Times New Roman" w:cs="Times New Roman"/>
          <w:sz w:val="28"/>
          <w:szCs w:val="28"/>
        </w:rPr>
        <w:t xml:space="preserve">. Велимир Хлебников: Природа творчества. М.: Советский писатель, 1990. 352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 xml:space="preserve">. </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 </w:t>
      </w:r>
      <w:r w:rsidRPr="00DE6583">
        <w:rPr>
          <w:rFonts w:ascii="Times New Roman" w:hAnsi="Times New Roman" w:cs="Times New Roman"/>
          <w:i/>
          <w:iCs/>
          <w:sz w:val="28"/>
          <w:szCs w:val="28"/>
        </w:rPr>
        <w:t>Жолковский А. К</w:t>
      </w:r>
      <w:r w:rsidRPr="00DE6583">
        <w:rPr>
          <w:rFonts w:ascii="Times New Roman" w:hAnsi="Times New Roman" w:cs="Times New Roman"/>
          <w:sz w:val="28"/>
          <w:szCs w:val="28"/>
        </w:rPr>
        <w:t>. О гении и злодействе, о бабе и о всероссийском масштабе: (Прогулки по Маяковскому) // Жолковский А. К. Блуждающие сны и другие работы.  М.: Наука, Восточная литература, 1994. С. 247</w:t>
      </w:r>
      <w:r w:rsidR="007D4B07">
        <w:rPr>
          <w:rFonts w:ascii="Times New Roman" w:hAnsi="Times New Roman" w:cs="Times New Roman"/>
          <w:sz w:val="28"/>
          <w:szCs w:val="28"/>
        </w:rPr>
        <w:t xml:space="preserve"> </w:t>
      </w:r>
      <w:r w:rsidRPr="00DE6583">
        <w:rPr>
          <w:rFonts w:ascii="Times New Roman" w:hAnsi="Times New Roman" w:cs="Times New Roman"/>
          <w:sz w:val="28"/>
          <w:szCs w:val="28"/>
        </w:rPr>
        <w:t>–</w:t>
      </w:r>
      <w:r w:rsidR="007D4B07">
        <w:rPr>
          <w:rFonts w:ascii="Times New Roman" w:hAnsi="Times New Roman" w:cs="Times New Roman"/>
          <w:sz w:val="28"/>
          <w:szCs w:val="28"/>
        </w:rPr>
        <w:t xml:space="preserve"> </w:t>
      </w:r>
      <w:r w:rsidRPr="00DE6583">
        <w:rPr>
          <w:rFonts w:ascii="Times New Roman" w:hAnsi="Times New Roman" w:cs="Times New Roman"/>
          <w:sz w:val="28"/>
          <w:szCs w:val="28"/>
        </w:rPr>
        <w:t>275.</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Зверев А. М</w:t>
      </w:r>
      <w:r w:rsidRPr="00DE6583">
        <w:rPr>
          <w:rFonts w:ascii="Times New Roman" w:hAnsi="Times New Roman" w:cs="Times New Roman"/>
          <w:sz w:val="28"/>
          <w:szCs w:val="28"/>
        </w:rPr>
        <w:t>. Авангардизм // Литературная энциклопедия терминов и понятий / Гл</w:t>
      </w:r>
      <w:proofErr w:type="gramStart"/>
      <w:r w:rsidRPr="00DE6583">
        <w:rPr>
          <w:rFonts w:ascii="Times New Roman" w:hAnsi="Times New Roman" w:cs="Times New Roman"/>
          <w:sz w:val="28"/>
          <w:szCs w:val="28"/>
        </w:rPr>
        <w:t>.р</w:t>
      </w:r>
      <w:proofErr w:type="gramEnd"/>
      <w:r w:rsidRPr="00DE6583">
        <w:rPr>
          <w:rFonts w:ascii="Times New Roman" w:hAnsi="Times New Roman" w:cs="Times New Roman"/>
          <w:sz w:val="28"/>
          <w:szCs w:val="28"/>
        </w:rPr>
        <w:t xml:space="preserve">ед., сост. А. Н. Николюкин. М.: </w:t>
      </w:r>
      <w:proofErr w:type="spellStart"/>
      <w:r w:rsidRPr="00DE6583">
        <w:rPr>
          <w:rFonts w:ascii="Times New Roman" w:hAnsi="Times New Roman" w:cs="Times New Roman"/>
          <w:sz w:val="28"/>
          <w:szCs w:val="28"/>
        </w:rPr>
        <w:t>Интелвак</w:t>
      </w:r>
      <w:proofErr w:type="spellEnd"/>
      <w:r w:rsidRPr="00DE6583">
        <w:rPr>
          <w:rFonts w:ascii="Times New Roman" w:hAnsi="Times New Roman" w:cs="Times New Roman"/>
          <w:sz w:val="28"/>
          <w:szCs w:val="28"/>
        </w:rPr>
        <w:t>, 2001. С.11-14.</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Зданевич</w:t>
      </w:r>
      <w:proofErr w:type="spellEnd"/>
      <w:r w:rsidRPr="00DE6583">
        <w:rPr>
          <w:rFonts w:ascii="Times New Roman" w:hAnsi="Times New Roman" w:cs="Times New Roman"/>
          <w:i/>
          <w:iCs/>
          <w:sz w:val="28"/>
          <w:szCs w:val="28"/>
        </w:rPr>
        <w:t xml:space="preserve"> </w:t>
      </w:r>
      <w:proofErr w:type="gramStart"/>
      <w:r w:rsidRPr="00DE6583">
        <w:rPr>
          <w:rFonts w:ascii="Times New Roman" w:hAnsi="Times New Roman" w:cs="Times New Roman"/>
          <w:i/>
          <w:iCs/>
          <w:sz w:val="28"/>
          <w:szCs w:val="28"/>
        </w:rPr>
        <w:t>И.</w:t>
      </w:r>
      <w:proofErr w:type="gramEnd"/>
      <w:r w:rsidRPr="00DE6583">
        <w:rPr>
          <w:rFonts w:ascii="Times New Roman" w:hAnsi="Times New Roman" w:cs="Times New Roman"/>
          <w:sz w:val="28"/>
          <w:szCs w:val="28"/>
        </w:rPr>
        <w:t xml:space="preserve"> Почему мы раскрашиваемся / И. </w:t>
      </w:r>
      <w:proofErr w:type="spellStart"/>
      <w:r w:rsidRPr="00DE6583">
        <w:rPr>
          <w:rFonts w:ascii="Times New Roman" w:hAnsi="Times New Roman" w:cs="Times New Roman"/>
          <w:sz w:val="28"/>
          <w:szCs w:val="28"/>
        </w:rPr>
        <w:t>Зданевич</w:t>
      </w:r>
      <w:proofErr w:type="spellEnd"/>
      <w:r w:rsidRPr="00DE6583">
        <w:rPr>
          <w:rFonts w:ascii="Times New Roman" w:hAnsi="Times New Roman" w:cs="Times New Roman"/>
          <w:sz w:val="28"/>
          <w:szCs w:val="28"/>
        </w:rPr>
        <w:t>, М. Ларионов. – СПб: Аргус, 1913. № 12. С. 114</w:t>
      </w:r>
      <w:r w:rsidR="007D4B07">
        <w:rPr>
          <w:rFonts w:ascii="Times New Roman" w:hAnsi="Times New Roman" w:cs="Times New Roman"/>
          <w:sz w:val="28"/>
          <w:szCs w:val="28"/>
        </w:rPr>
        <w:t xml:space="preserve"> </w:t>
      </w:r>
      <w:r w:rsidRPr="00DE6583">
        <w:rPr>
          <w:rFonts w:ascii="Times New Roman" w:hAnsi="Times New Roman" w:cs="Times New Roman"/>
          <w:sz w:val="28"/>
          <w:szCs w:val="28"/>
        </w:rPr>
        <w:t>–</w:t>
      </w:r>
      <w:r w:rsidR="007D4B07">
        <w:rPr>
          <w:rFonts w:ascii="Times New Roman" w:hAnsi="Times New Roman" w:cs="Times New Roman"/>
          <w:sz w:val="28"/>
          <w:szCs w:val="28"/>
        </w:rPr>
        <w:t xml:space="preserve"> </w:t>
      </w:r>
      <w:r w:rsidRPr="00DE6583">
        <w:rPr>
          <w:rFonts w:ascii="Times New Roman" w:hAnsi="Times New Roman" w:cs="Times New Roman"/>
          <w:sz w:val="28"/>
          <w:szCs w:val="28"/>
        </w:rPr>
        <w:t xml:space="preserve">118. </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Иванов В. В</w:t>
      </w:r>
      <w:r w:rsidRPr="00DE6583">
        <w:rPr>
          <w:rFonts w:ascii="Times New Roman" w:hAnsi="Times New Roman" w:cs="Times New Roman"/>
          <w:sz w:val="28"/>
          <w:szCs w:val="28"/>
        </w:rPr>
        <w:t>. Поэтика Романа Якобсона // Якобсон Р. Работы по поэ</w:t>
      </w:r>
      <w:r w:rsidR="007D4B07">
        <w:rPr>
          <w:rFonts w:ascii="Times New Roman" w:hAnsi="Times New Roman" w:cs="Times New Roman"/>
          <w:sz w:val="28"/>
          <w:szCs w:val="28"/>
        </w:rPr>
        <w:t xml:space="preserve">тике. М.: Прогресс, 1987. С. 11 – </w:t>
      </w:r>
      <w:r w:rsidRPr="00DE6583">
        <w:rPr>
          <w:rFonts w:ascii="Times New Roman" w:hAnsi="Times New Roman" w:cs="Times New Roman"/>
          <w:sz w:val="28"/>
          <w:szCs w:val="28"/>
        </w:rPr>
        <w:t>15.</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Иванов-Разумник Р. В</w:t>
      </w:r>
      <w:r w:rsidRPr="00DE6583">
        <w:rPr>
          <w:rFonts w:ascii="Times New Roman" w:hAnsi="Times New Roman" w:cs="Times New Roman"/>
          <w:sz w:val="28"/>
          <w:szCs w:val="28"/>
        </w:rPr>
        <w:t xml:space="preserve">. «Мистерия» или «Буфф» (о футуризме) // Владимир Маяковский: </w:t>
      </w:r>
      <w:proofErr w:type="spellStart"/>
      <w:proofErr w:type="gramStart"/>
      <w:r w:rsidRPr="00DE6583">
        <w:rPr>
          <w:rFonts w:ascii="Times New Roman" w:hAnsi="Times New Roman" w:cs="Times New Roman"/>
          <w:sz w:val="28"/>
          <w:szCs w:val="28"/>
        </w:rPr>
        <w:t>Р</w:t>
      </w:r>
      <w:proofErr w:type="gramEnd"/>
      <w:r w:rsidRPr="00DE6583">
        <w:rPr>
          <w:rFonts w:ascii="Times New Roman" w:hAnsi="Times New Roman" w:cs="Times New Roman"/>
          <w:sz w:val="28"/>
          <w:szCs w:val="28"/>
        </w:rPr>
        <w:t>ro</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et</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contra</w:t>
      </w:r>
      <w:proofErr w:type="spellEnd"/>
      <w:r w:rsidRPr="00DE6583">
        <w:rPr>
          <w:rFonts w:ascii="Times New Roman" w:hAnsi="Times New Roman" w:cs="Times New Roman"/>
          <w:sz w:val="28"/>
          <w:szCs w:val="28"/>
        </w:rPr>
        <w:t>: Личность и творчество Владимира Маяковского в оценке современников и исследователей: Антология.  СПб</w:t>
      </w:r>
      <w:proofErr w:type="gramStart"/>
      <w:r w:rsidRPr="00DE6583">
        <w:rPr>
          <w:rFonts w:ascii="Times New Roman" w:hAnsi="Times New Roman" w:cs="Times New Roman"/>
          <w:sz w:val="28"/>
          <w:szCs w:val="28"/>
        </w:rPr>
        <w:t xml:space="preserve">.: </w:t>
      </w:r>
      <w:proofErr w:type="gramEnd"/>
      <w:r w:rsidRPr="00DE6583">
        <w:rPr>
          <w:rFonts w:ascii="Times New Roman" w:hAnsi="Times New Roman" w:cs="Times New Roman"/>
          <w:sz w:val="28"/>
          <w:szCs w:val="28"/>
        </w:rPr>
        <w:t>Изд-во РХГА, 2006. С. 692-729.</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i/>
          <w:iCs/>
          <w:sz w:val="28"/>
          <w:szCs w:val="28"/>
        </w:rPr>
        <w:t>Кантор К. М</w:t>
      </w:r>
      <w:r w:rsidRPr="00DE6583">
        <w:rPr>
          <w:rFonts w:ascii="Times New Roman" w:hAnsi="Times New Roman" w:cs="Times New Roman"/>
          <w:sz w:val="28"/>
          <w:szCs w:val="28"/>
        </w:rPr>
        <w:t xml:space="preserve">. Тринадцатый апостол: (Книга о Маяковском) / Е. Самойлова. М.: Прогресс-Традиция, 2008 г. 368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Карабчиевский</w:t>
      </w:r>
      <w:proofErr w:type="spellEnd"/>
      <w:r w:rsidRPr="00DE6583">
        <w:rPr>
          <w:rFonts w:ascii="Times New Roman" w:hAnsi="Times New Roman" w:cs="Times New Roman"/>
          <w:i/>
          <w:iCs/>
          <w:sz w:val="28"/>
          <w:szCs w:val="28"/>
        </w:rPr>
        <w:t xml:space="preserve"> Ю. К</w:t>
      </w:r>
      <w:r w:rsidRPr="00DE6583">
        <w:rPr>
          <w:rFonts w:ascii="Times New Roman" w:hAnsi="Times New Roman" w:cs="Times New Roman"/>
          <w:sz w:val="28"/>
          <w:szCs w:val="28"/>
        </w:rPr>
        <w:t xml:space="preserve">. Воскресение Маяковского. М.: Советский писатель, 1990. 224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 xml:space="preserve">. </w:t>
      </w:r>
      <w:r w:rsidRPr="00DE6583">
        <w:rPr>
          <w:rFonts w:ascii="Times New Roman" w:hAnsi="Times New Roman" w:cs="Times New Roman"/>
          <w:sz w:val="28"/>
          <w:szCs w:val="28"/>
        </w:rPr>
        <w:tab/>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Катанян В. А</w:t>
      </w:r>
      <w:r w:rsidRPr="00DE6583">
        <w:rPr>
          <w:rFonts w:ascii="Times New Roman" w:hAnsi="Times New Roman" w:cs="Times New Roman"/>
          <w:sz w:val="28"/>
          <w:szCs w:val="28"/>
        </w:rPr>
        <w:t xml:space="preserve">. Маяковский: Хроника жизни и деятельности / В. А. Катанян. М.: Советский писатель, 1985. 647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 </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Кацис</w:t>
      </w:r>
      <w:proofErr w:type="spellEnd"/>
      <w:r w:rsidRPr="00DE6583">
        <w:rPr>
          <w:rFonts w:ascii="Times New Roman" w:hAnsi="Times New Roman" w:cs="Times New Roman"/>
          <w:i/>
          <w:iCs/>
          <w:sz w:val="28"/>
          <w:szCs w:val="28"/>
        </w:rPr>
        <w:t xml:space="preserve"> Л. Ф</w:t>
      </w:r>
      <w:r w:rsidRPr="00DE6583">
        <w:rPr>
          <w:rFonts w:ascii="Times New Roman" w:hAnsi="Times New Roman" w:cs="Times New Roman"/>
          <w:sz w:val="28"/>
          <w:szCs w:val="28"/>
        </w:rPr>
        <w:t xml:space="preserve">. Владимир Маяковский: Поэт в интеллектуальном контексте эпохи / М. Е. </w:t>
      </w:r>
      <w:proofErr w:type="spellStart"/>
      <w:r w:rsidRPr="00DE6583">
        <w:rPr>
          <w:rFonts w:ascii="Times New Roman" w:hAnsi="Times New Roman" w:cs="Times New Roman"/>
          <w:sz w:val="28"/>
          <w:szCs w:val="28"/>
        </w:rPr>
        <w:t>Побережнюк</w:t>
      </w:r>
      <w:proofErr w:type="spellEnd"/>
      <w:r w:rsidRPr="00DE6583">
        <w:rPr>
          <w:rFonts w:ascii="Times New Roman" w:hAnsi="Times New Roman" w:cs="Times New Roman"/>
          <w:sz w:val="28"/>
          <w:szCs w:val="28"/>
        </w:rPr>
        <w:t>. М.: РГГУ, 2004. 830 с.</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Киященко Л. П</w:t>
      </w:r>
      <w:r w:rsidRPr="00DE6583">
        <w:rPr>
          <w:rFonts w:ascii="Times New Roman" w:hAnsi="Times New Roman" w:cs="Times New Roman"/>
          <w:sz w:val="28"/>
          <w:szCs w:val="28"/>
        </w:rPr>
        <w:t xml:space="preserve">. О границах телесности человека // Телесность человека: Междисциплинарные исследования. </w:t>
      </w:r>
      <w:r w:rsidR="007D4B07">
        <w:rPr>
          <w:rFonts w:ascii="Times New Roman" w:hAnsi="Times New Roman" w:cs="Times New Roman"/>
          <w:sz w:val="28"/>
          <w:szCs w:val="28"/>
        </w:rPr>
        <w:t xml:space="preserve">М.: Таврида, 1993. С.7 – </w:t>
      </w:r>
      <w:r w:rsidRPr="00DE6583">
        <w:rPr>
          <w:rFonts w:ascii="Times New Roman" w:hAnsi="Times New Roman" w:cs="Times New Roman"/>
          <w:sz w:val="28"/>
          <w:szCs w:val="28"/>
        </w:rPr>
        <w:t>13.</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Колмогорова Е. Н</w:t>
      </w:r>
      <w:r w:rsidRPr="00DE6583">
        <w:rPr>
          <w:rFonts w:ascii="Times New Roman" w:hAnsi="Times New Roman" w:cs="Times New Roman"/>
          <w:sz w:val="28"/>
          <w:szCs w:val="28"/>
        </w:rPr>
        <w:t>. Образы разъятого тела в трагедии «Владимир Маяковский» В. Маяковского // Вестник</w:t>
      </w:r>
      <w:r w:rsidR="007D4B07">
        <w:rPr>
          <w:rFonts w:ascii="Times New Roman" w:hAnsi="Times New Roman" w:cs="Times New Roman"/>
          <w:sz w:val="28"/>
          <w:szCs w:val="28"/>
        </w:rPr>
        <w:t xml:space="preserve"> КемГУ. 2013. № 4. Т. 2. С. 124 – </w:t>
      </w:r>
      <w:r w:rsidRPr="00DE6583">
        <w:rPr>
          <w:rFonts w:ascii="Times New Roman" w:hAnsi="Times New Roman" w:cs="Times New Roman"/>
          <w:sz w:val="28"/>
          <w:szCs w:val="28"/>
        </w:rPr>
        <w:t>127.</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lastRenderedPageBreak/>
        <w:t xml:space="preserve"> </w:t>
      </w:r>
      <w:proofErr w:type="spellStart"/>
      <w:r w:rsidRPr="00DE6583">
        <w:rPr>
          <w:rFonts w:ascii="Times New Roman" w:hAnsi="Times New Roman" w:cs="Times New Roman"/>
          <w:i/>
          <w:iCs/>
          <w:sz w:val="28"/>
          <w:szCs w:val="28"/>
        </w:rPr>
        <w:t>Крейдлин</w:t>
      </w:r>
      <w:proofErr w:type="spellEnd"/>
      <w:r w:rsidRPr="00DE6583">
        <w:rPr>
          <w:rFonts w:ascii="Times New Roman" w:hAnsi="Times New Roman" w:cs="Times New Roman"/>
          <w:i/>
          <w:iCs/>
          <w:sz w:val="28"/>
          <w:szCs w:val="28"/>
        </w:rPr>
        <w:t xml:space="preserve"> Г</w:t>
      </w:r>
      <w:r w:rsidRPr="00DE6583">
        <w:rPr>
          <w:rFonts w:ascii="Times New Roman" w:hAnsi="Times New Roman" w:cs="Times New Roman"/>
          <w:sz w:val="28"/>
          <w:szCs w:val="28"/>
        </w:rPr>
        <w:t xml:space="preserve">. Язык тела и </w:t>
      </w:r>
      <w:proofErr w:type="spellStart"/>
      <w:r w:rsidRPr="00DE6583">
        <w:rPr>
          <w:rFonts w:ascii="Times New Roman" w:hAnsi="Times New Roman" w:cs="Times New Roman"/>
          <w:sz w:val="28"/>
          <w:szCs w:val="28"/>
        </w:rPr>
        <w:t>кинесика</w:t>
      </w:r>
      <w:proofErr w:type="spellEnd"/>
      <w:r w:rsidRPr="00DE6583">
        <w:rPr>
          <w:rFonts w:ascii="Times New Roman" w:hAnsi="Times New Roman" w:cs="Times New Roman"/>
          <w:sz w:val="28"/>
          <w:szCs w:val="28"/>
        </w:rPr>
        <w:t xml:space="preserve"> как раздел невербальной семиотики (методология, теоретические идеи и некоторые результаты) // Тело в русской культуре: Сборник статей. М.: Новое литературное обозрение, 2005. С. 19 – 37.</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gramStart"/>
      <w:r w:rsidRPr="00DE6583">
        <w:rPr>
          <w:rFonts w:ascii="Times New Roman" w:hAnsi="Times New Roman" w:cs="Times New Roman"/>
          <w:i/>
          <w:iCs/>
          <w:sz w:val="28"/>
          <w:szCs w:val="28"/>
        </w:rPr>
        <w:t>Крученых</w:t>
      </w:r>
      <w:proofErr w:type="gramEnd"/>
      <w:r w:rsidRPr="00DE6583">
        <w:rPr>
          <w:rFonts w:ascii="Times New Roman" w:hAnsi="Times New Roman" w:cs="Times New Roman"/>
          <w:i/>
          <w:iCs/>
          <w:sz w:val="28"/>
          <w:szCs w:val="28"/>
        </w:rPr>
        <w:t xml:space="preserve"> А. Е</w:t>
      </w:r>
      <w:r w:rsidRPr="00DE6583">
        <w:rPr>
          <w:rFonts w:ascii="Times New Roman" w:hAnsi="Times New Roman" w:cs="Times New Roman"/>
          <w:sz w:val="28"/>
          <w:szCs w:val="28"/>
        </w:rPr>
        <w:t xml:space="preserve">. Стихи В. Маяковского // Крученых А. </w:t>
      </w:r>
      <w:proofErr w:type="spellStart"/>
      <w:r w:rsidRPr="00DE6583">
        <w:rPr>
          <w:rFonts w:ascii="Times New Roman" w:hAnsi="Times New Roman" w:cs="Times New Roman"/>
          <w:sz w:val="28"/>
          <w:szCs w:val="28"/>
        </w:rPr>
        <w:t>Выпыт</w:t>
      </w:r>
      <w:proofErr w:type="spellEnd"/>
      <w:r w:rsidRPr="00DE6583">
        <w:rPr>
          <w:rFonts w:ascii="Times New Roman" w:hAnsi="Times New Roman" w:cs="Times New Roman"/>
          <w:sz w:val="28"/>
          <w:szCs w:val="28"/>
        </w:rPr>
        <w:t>. [СПб.]: ЕУЫ, 1914. 29 с.</w:t>
      </w:r>
    </w:p>
    <w:p w:rsidR="00664CA5" w:rsidRPr="00DE6583" w:rsidRDefault="00664CA5" w:rsidP="00C63892">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gramStart"/>
      <w:r w:rsidRPr="00DE6583">
        <w:rPr>
          <w:rFonts w:ascii="Times New Roman" w:hAnsi="Times New Roman" w:cs="Times New Roman"/>
          <w:i/>
          <w:sz w:val="28"/>
          <w:szCs w:val="28"/>
        </w:rPr>
        <w:t>Крученых</w:t>
      </w:r>
      <w:proofErr w:type="gramEnd"/>
      <w:r w:rsidRPr="00DE6583">
        <w:rPr>
          <w:rFonts w:ascii="Times New Roman" w:hAnsi="Times New Roman" w:cs="Times New Roman"/>
          <w:sz w:val="28"/>
          <w:szCs w:val="28"/>
        </w:rPr>
        <w:t xml:space="preserve"> А. Наш выход: К истории русского футуризма</w:t>
      </w:r>
      <w:proofErr w:type="gramStart"/>
      <w:r w:rsidRPr="00DE6583">
        <w:rPr>
          <w:rFonts w:ascii="Times New Roman" w:hAnsi="Times New Roman" w:cs="Times New Roman"/>
          <w:sz w:val="28"/>
          <w:szCs w:val="28"/>
        </w:rPr>
        <w:t xml:space="preserve"> / С</w:t>
      </w:r>
      <w:proofErr w:type="gramEnd"/>
      <w:r w:rsidRPr="00DE6583">
        <w:rPr>
          <w:rFonts w:ascii="Times New Roman" w:hAnsi="Times New Roman" w:cs="Times New Roman"/>
          <w:sz w:val="28"/>
          <w:szCs w:val="28"/>
        </w:rPr>
        <w:t xml:space="preserve">ост., авт. вступ. ст. Р.В. </w:t>
      </w:r>
      <w:proofErr w:type="spellStart"/>
      <w:r w:rsidRPr="00DE6583">
        <w:rPr>
          <w:rFonts w:ascii="Times New Roman" w:hAnsi="Times New Roman" w:cs="Times New Roman"/>
          <w:sz w:val="28"/>
          <w:szCs w:val="28"/>
        </w:rPr>
        <w:t>Дуганов</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коммент</w:t>
      </w:r>
      <w:proofErr w:type="spellEnd"/>
      <w:r w:rsidRPr="00DE6583">
        <w:rPr>
          <w:rFonts w:ascii="Times New Roman" w:hAnsi="Times New Roman" w:cs="Times New Roman"/>
          <w:sz w:val="28"/>
          <w:szCs w:val="28"/>
        </w:rPr>
        <w:t xml:space="preserve">. Р.В. </w:t>
      </w:r>
      <w:proofErr w:type="spellStart"/>
      <w:r w:rsidRPr="00DE6583">
        <w:rPr>
          <w:rFonts w:ascii="Times New Roman" w:hAnsi="Times New Roman" w:cs="Times New Roman"/>
          <w:sz w:val="28"/>
          <w:szCs w:val="28"/>
        </w:rPr>
        <w:t>Дуганова</w:t>
      </w:r>
      <w:proofErr w:type="spellEnd"/>
      <w:r w:rsidRPr="00DE6583">
        <w:rPr>
          <w:rFonts w:ascii="Times New Roman" w:hAnsi="Times New Roman" w:cs="Times New Roman"/>
          <w:sz w:val="28"/>
          <w:szCs w:val="28"/>
        </w:rPr>
        <w:t xml:space="preserve">, А.Т. Никитаева, В.Н. Терехиной. М.: </w:t>
      </w:r>
      <w:proofErr w:type="spellStart"/>
      <w:r w:rsidRPr="00DE6583">
        <w:rPr>
          <w:rFonts w:ascii="Times New Roman" w:hAnsi="Times New Roman" w:cs="Times New Roman"/>
          <w:sz w:val="28"/>
          <w:szCs w:val="28"/>
        </w:rPr>
        <w:t>Лит</w:t>
      </w:r>
      <w:proofErr w:type="gramStart"/>
      <w:r w:rsidRPr="00DE6583">
        <w:rPr>
          <w:rFonts w:ascii="Times New Roman" w:hAnsi="Times New Roman" w:cs="Times New Roman"/>
          <w:sz w:val="28"/>
          <w:szCs w:val="28"/>
        </w:rPr>
        <w:t>.-</w:t>
      </w:r>
      <w:proofErr w:type="gramEnd"/>
      <w:r w:rsidRPr="00DE6583">
        <w:rPr>
          <w:rFonts w:ascii="Times New Roman" w:hAnsi="Times New Roman" w:cs="Times New Roman"/>
          <w:sz w:val="28"/>
          <w:szCs w:val="28"/>
        </w:rPr>
        <w:t>художеств</w:t>
      </w:r>
      <w:proofErr w:type="spellEnd"/>
      <w:r w:rsidRPr="00DE6583">
        <w:rPr>
          <w:rFonts w:ascii="Times New Roman" w:hAnsi="Times New Roman" w:cs="Times New Roman"/>
          <w:sz w:val="28"/>
          <w:szCs w:val="28"/>
        </w:rPr>
        <w:t>. агентство "RA", 1996. 245 с.</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Лившиц Б</w:t>
      </w:r>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Полутораглазый</w:t>
      </w:r>
      <w:proofErr w:type="spellEnd"/>
      <w:r w:rsidRPr="00DE6583">
        <w:rPr>
          <w:rFonts w:ascii="Times New Roman" w:hAnsi="Times New Roman" w:cs="Times New Roman"/>
          <w:sz w:val="28"/>
          <w:szCs w:val="28"/>
        </w:rPr>
        <w:t xml:space="preserve"> стрелец: Стихотворения, переводы, воспоминания. Л.: Советский писатель, 1989. 720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sz w:val="28"/>
          <w:szCs w:val="24"/>
        </w:rPr>
        <w:t>Мандельштам О. Э</w:t>
      </w:r>
      <w:r w:rsidRPr="00DE6583">
        <w:rPr>
          <w:rFonts w:ascii="Times New Roman" w:hAnsi="Times New Roman" w:cs="Times New Roman"/>
          <w:iCs/>
          <w:sz w:val="28"/>
          <w:szCs w:val="24"/>
        </w:rPr>
        <w:t xml:space="preserve">. </w:t>
      </w:r>
      <w:r w:rsidRPr="00DE6583">
        <w:rPr>
          <w:rFonts w:ascii="Times New Roman" w:hAnsi="Times New Roman" w:cs="Times New Roman"/>
          <w:sz w:val="28"/>
          <w:szCs w:val="24"/>
        </w:rPr>
        <w:t>Разговор о Данте // Мандельштам О. Э. Слово и культура. М.: Советский писатель, 1987. С</w:t>
      </w:r>
      <w:r w:rsidRPr="00DE6583">
        <w:rPr>
          <w:rFonts w:ascii="Times New Roman" w:hAnsi="Times New Roman" w:cs="Times New Roman"/>
          <w:sz w:val="28"/>
          <w:szCs w:val="28"/>
        </w:rPr>
        <w:t>. 108 – 152.</w:t>
      </w:r>
    </w:p>
    <w:p w:rsidR="00664CA5" w:rsidRPr="00DE6583" w:rsidRDefault="00664CA5" w:rsidP="00047EE9">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Маяковский продолжается: Сборник научных статей и публикаций архивных материалов</w:t>
      </w:r>
      <w:proofErr w:type="gramStart"/>
      <w:r w:rsidRPr="00DE6583">
        <w:rPr>
          <w:rFonts w:ascii="Times New Roman" w:hAnsi="Times New Roman" w:cs="Times New Roman"/>
          <w:sz w:val="28"/>
          <w:szCs w:val="28"/>
        </w:rPr>
        <w:t xml:space="preserve"> / Р</w:t>
      </w:r>
      <w:proofErr w:type="gramEnd"/>
      <w:r w:rsidRPr="00DE6583">
        <w:rPr>
          <w:rFonts w:ascii="Times New Roman" w:hAnsi="Times New Roman" w:cs="Times New Roman"/>
          <w:sz w:val="28"/>
          <w:szCs w:val="28"/>
        </w:rPr>
        <w:t xml:space="preserve">ед. кол. С. </w:t>
      </w:r>
      <w:proofErr w:type="spellStart"/>
      <w:r w:rsidRPr="00DE6583">
        <w:rPr>
          <w:rFonts w:ascii="Times New Roman" w:hAnsi="Times New Roman" w:cs="Times New Roman"/>
          <w:sz w:val="28"/>
          <w:szCs w:val="28"/>
        </w:rPr>
        <w:t>Витале</w:t>
      </w:r>
      <w:proofErr w:type="spellEnd"/>
      <w:r w:rsidRPr="00DE6583">
        <w:rPr>
          <w:rFonts w:ascii="Times New Roman" w:hAnsi="Times New Roman" w:cs="Times New Roman"/>
          <w:sz w:val="28"/>
          <w:szCs w:val="28"/>
        </w:rPr>
        <w:t xml:space="preserve">, А. П. </w:t>
      </w:r>
      <w:proofErr w:type="spellStart"/>
      <w:r w:rsidRPr="00DE6583">
        <w:rPr>
          <w:rFonts w:ascii="Times New Roman" w:hAnsi="Times New Roman" w:cs="Times New Roman"/>
          <w:sz w:val="28"/>
          <w:szCs w:val="28"/>
        </w:rPr>
        <w:t>Зименков</w:t>
      </w:r>
      <w:proofErr w:type="spellEnd"/>
      <w:r w:rsidRPr="00DE6583">
        <w:rPr>
          <w:rFonts w:ascii="Times New Roman" w:hAnsi="Times New Roman" w:cs="Times New Roman"/>
          <w:sz w:val="28"/>
          <w:szCs w:val="28"/>
        </w:rPr>
        <w:t xml:space="preserve">, Д. В. Карпов и др. </w:t>
      </w:r>
      <w:proofErr w:type="spellStart"/>
      <w:r w:rsidRPr="00DE6583">
        <w:rPr>
          <w:rFonts w:ascii="Times New Roman" w:hAnsi="Times New Roman" w:cs="Times New Roman"/>
          <w:sz w:val="28"/>
          <w:szCs w:val="28"/>
        </w:rPr>
        <w:t>Вып</w:t>
      </w:r>
      <w:proofErr w:type="spellEnd"/>
      <w:r w:rsidRPr="00DE6583">
        <w:rPr>
          <w:rFonts w:ascii="Times New Roman" w:hAnsi="Times New Roman" w:cs="Times New Roman"/>
          <w:sz w:val="28"/>
          <w:szCs w:val="28"/>
        </w:rPr>
        <w:t>. 3. М.: ГММ, 2016. 472 с.</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Михайлов А. А</w:t>
      </w:r>
      <w:r w:rsidRPr="00DE6583">
        <w:rPr>
          <w:rFonts w:ascii="Times New Roman" w:hAnsi="Times New Roman" w:cs="Times New Roman"/>
          <w:sz w:val="28"/>
          <w:szCs w:val="28"/>
        </w:rPr>
        <w:t xml:space="preserve">. Маяковский. М.: Молодая гвардия, 1988. 560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after="160"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Перцов В. О</w:t>
      </w:r>
      <w:r w:rsidRPr="00DE6583">
        <w:rPr>
          <w:rFonts w:ascii="Times New Roman" w:hAnsi="Times New Roman" w:cs="Times New Roman"/>
          <w:sz w:val="28"/>
          <w:szCs w:val="28"/>
        </w:rPr>
        <w:t>. Маяковский: Жизнь и творчество. М.: Академия наук СССР, 1950. Т. 1: (1893-1917). 466 с. </w:t>
      </w:r>
    </w:p>
    <w:p w:rsidR="00664CA5" w:rsidRPr="00DE6583" w:rsidRDefault="00664CA5" w:rsidP="004A00AB">
      <w:pPr>
        <w:pStyle w:val="a5"/>
        <w:numPr>
          <w:ilvl w:val="0"/>
          <w:numId w:val="5"/>
        </w:numPr>
        <w:spacing w:after="160"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Петросов К. Г</w:t>
      </w:r>
      <w:r w:rsidRPr="00DE6583">
        <w:rPr>
          <w:rFonts w:ascii="Times New Roman" w:hAnsi="Times New Roman" w:cs="Times New Roman"/>
          <w:sz w:val="28"/>
          <w:szCs w:val="28"/>
        </w:rPr>
        <w:t xml:space="preserve">. Творчество В. В. Маяковского: (О русской поэтической традиции и новаторстве): Учебное пособие. М.: Высшая школа, 1985. 152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 xml:space="preserve">. </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Пицкель</w:t>
      </w:r>
      <w:proofErr w:type="spellEnd"/>
      <w:r w:rsidRPr="00DE6583">
        <w:rPr>
          <w:rFonts w:ascii="Times New Roman" w:hAnsi="Times New Roman" w:cs="Times New Roman"/>
          <w:i/>
          <w:iCs/>
          <w:sz w:val="28"/>
          <w:szCs w:val="28"/>
        </w:rPr>
        <w:t xml:space="preserve"> Ф. Н</w:t>
      </w:r>
      <w:r w:rsidRPr="00DE6583">
        <w:rPr>
          <w:rFonts w:ascii="Times New Roman" w:hAnsi="Times New Roman" w:cs="Times New Roman"/>
          <w:sz w:val="28"/>
          <w:szCs w:val="28"/>
        </w:rPr>
        <w:t xml:space="preserve">. Маяковский: Художественное постижение мира: Эпос. Лирика. Творческое своеобразие. Эволюция метода и стиля. М.: Наука, 1979. 406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Поэтическая культура Маяковского: сборник статей / Н. И </w:t>
      </w:r>
      <w:proofErr w:type="spellStart"/>
      <w:r w:rsidRPr="00DE6583">
        <w:rPr>
          <w:rFonts w:ascii="Times New Roman" w:hAnsi="Times New Roman" w:cs="Times New Roman"/>
          <w:sz w:val="28"/>
          <w:szCs w:val="28"/>
        </w:rPr>
        <w:t>Харджиев</w:t>
      </w:r>
      <w:proofErr w:type="spellEnd"/>
      <w:r w:rsidRPr="00DE6583">
        <w:rPr>
          <w:rFonts w:ascii="Times New Roman" w:hAnsi="Times New Roman" w:cs="Times New Roman"/>
          <w:sz w:val="28"/>
          <w:szCs w:val="28"/>
        </w:rPr>
        <w:t xml:space="preserve">, В. В. Тренин; под ред. Е. С. Новик. М.: Искусство, 1970. 328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Пушкарева Н</w:t>
      </w:r>
      <w:r w:rsidRPr="00DE6583">
        <w:rPr>
          <w:rFonts w:ascii="Times New Roman" w:hAnsi="Times New Roman" w:cs="Times New Roman"/>
          <w:sz w:val="28"/>
          <w:szCs w:val="28"/>
        </w:rPr>
        <w:t xml:space="preserve">. «Мёд и млеко под языком у неё»: (Женские и мужские уста в </w:t>
      </w:r>
      <w:proofErr w:type="gramStart"/>
      <w:r w:rsidRPr="00DE6583">
        <w:rPr>
          <w:rFonts w:ascii="Times New Roman" w:hAnsi="Times New Roman" w:cs="Times New Roman"/>
          <w:sz w:val="28"/>
          <w:szCs w:val="28"/>
        </w:rPr>
        <w:t>церковном</w:t>
      </w:r>
      <w:proofErr w:type="gramEnd"/>
      <w:r w:rsidRPr="00DE6583">
        <w:rPr>
          <w:rFonts w:ascii="Times New Roman" w:hAnsi="Times New Roman" w:cs="Times New Roman"/>
          <w:sz w:val="28"/>
          <w:szCs w:val="28"/>
        </w:rPr>
        <w:t xml:space="preserve"> и светском дискурсах России Х – начала ХIХ в.) // </w:t>
      </w:r>
      <w:r w:rsidRPr="00DE6583">
        <w:rPr>
          <w:rFonts w:ascii="Times New Roman" w:hAnsi="Times New Roman" w:cs="Times New Roman"/>
          <w:sz w:val="28"/>
          <w:szCs w:val="28"/>
        </w:rPr>
        <w:lastRenderedPageBreak/>
        <w:t>Тело в русской культуре: Сборник статей. М.: Новое лите</w:t>
      </w:r>
      <w:r w:rsidR="007D4B07">
        <w:rPr>
          <w:rFonts w:ascii="Times New Roman" w:hAnsi="Times New Roman" w:cs="Times New Roman"/>
          <w:sz w:val="28"/>
          <w:szCs w:val="28"/>
        </w:rPr>
        <w:t xml:space="preserve">ратурное обозрение, 2005. С. 78 – </w:t>
      </w:r>
      <w:r w:rsidRPr="00DE6583">
        <w:rPr>
          <w:rFonts w:ascii="Times New Roman" w:hAnsi="Times New Roman" w:cs="Times New Roman"/>
          <w:sz w:val="28"/>
          <w:szCs w:val="28"/>
        </w:rPr>
        <w:t>101.</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Розанова О</w:t>
      </w:r>
      <w:r w:rsidRPr="00DE6583">
        <w:rPr>
          <w:rFonts w:ascii="Times New Roman" w:hAnsi="Times New Roman" w:cs="Times New Roman"/>
          <w:sz w:val="28"/>
          <w:szCs w:val="28"/>
        </w:rPr>
        <w:t xml:space="preserve">. Основы нового творчества и причины его непонимания // </w:t>
      </w:r>
      <w:r w:rsidR="007D4B07">
        <w:rPr>
          <w:rFonts w:ascii="Times New Roman" w:hAnsi="Times New Roman" w:cs="Times New Roman"/>
          <w:sz w:val="28"/>
          <w:szCs w:val="28"/>
        </w:rPr>
        <w:t xml:space="preserve">Союз молодежи. 1913. № 3. С. 14 – </w:t>
      </w:r>
      <w:r w:rsidRPr="00DE6583">
        <w:rPr>
          <w:rFonts w:ascii="Times New Roman" w:hAnsi="Times New Roman" w:cs="Times New Roman"/>
          <w:sz w:val="28"/>
          <w:szCs w:val="28"/>
        </w:rPr>
        <w:t>22.</w:t>
      </w:r>
    </w:p>
    <w:p w:rsidR="00664CA5" w:rsidRPr="00DE6583" w:rsidRDefault="00664CA5" w:rsidP="00E2143E">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Русский футуризм: Теория. Практика. Критика. Воспоминания / ИМЛИ РАН. Сост. В.Н. Терехина, А.П. </w:t>
      </w:r>
      <w:proofErr w:type="spellStart"/>
      <w:r w:rsidRPr="00DE6583">
        <w:rPr>
          <w:rFonts w:ascii="Times New Roman" w:hAnsi="Times New Roman" w:cs="Times New Roman"/>
          <w:sz w:val="28"/>
          <w:szCs w:val="28"/>
        </w:rPr>
        <w:t>Зименков</w:t>
      </w:r>
      <w:proofErr w:type="spellEnd"/>
      <w:r w:rsidRPr="00DE6583">
        <w:rPr>
          <w:rFonts w:ascii="Times New Roman" w:hAnsi="Times New Roman" w:cs="Times New Roman"/>
          <w:sz w:val="28"/>
          <w:szCs w:val="28"/>
        </w:rPr>
        <w:t xml:space="preserve">. М.: Наследие, 2000 – 480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Тело в русской культуре: Сборник статей</w:t>
      </w:r>
      <w:proofErr w:type="gramStart"/>
      <w:r w:rsidRPr="00DE6583">
        <w:rPr>
          <w:rFonts w:ascii="Times New Roman" w:hAnsi="Times New Roman" w:cs="Times New Roman"/>
          <w:sz w:val="28"/>
          <w:szCs w:val="28"/>
        </w:rPr>
        <w:t xml:space="preserve"> / С</w:t>
      </w:r>
      <w:proofErr w:type="gramEnd"/>
      <w:r w:rsidRPr="00DE6583">
        <w:rPr>
          <w:rFonts w:ascii="Times New Roman" w:hAnsi="Times New Roman" w:cs="Times New Roman"/>
          <w:sz w:val="28"/>
          <w:szCs w:val="28"/>
        </w:rPr>
        <w:t xml:space="preserve">ост.: Г. И. Кабанова. М.: Новое литературное обозрение, 2005. 399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Тимофеев Л. И</w:t>
      </w:r>
      <w:r w:rsidRPr="00DE6583">
        <w:rPr>
          <w:rFonts w:ascii="Times New Roman" w:hAnsi="Times New Roman" w:cs="Times New Roman"/>
          <w:sz w:val="28"/>
          <w:szCs w:val="28"/>
        </w:rPr>
        <w:t>. Поэтика В. В. Маяковского // Известия Академии наук СССР. Отделение литературы и языка. М., 1940. [Т. 1]. № 1. С. 41 – 52.</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Тренин В. В</w:t>
      </w:r>
      <w:r w:rsidRPr="00DE6583">
        <w:rPr>
          <w:rFonts w:ascii="Times New Roman" w:hAnsi="Times New Roman" w:cs="Times New Roman"/>
          <w:sz w:val="28"/>
          <w:szCs w:val="28"/>
        </w:rPr>
        <w:t xml:space="preserve">. В мастерской стиха Маяковского. М.: Советский писатель, 1991. 238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Тынянов Ю. Н</w:t>
      </w:r>
      <w:r w:rsidRPr="00DE6583">
        <w:rPr>
          <w:rFonts w:ascii="Times New Roman" w:hAnsi="Times New Roman" w:cs="Times New Roman"/>
          <w:sz w:val="28"/>
          <w:szCs w:val="28"/>
        </w:rPr>
        <w:t>. Промежуток // Тынянов Ю. Н. Поэтика. История литературы. Кино. М.: Наука, 1977. С. 168 – 195.</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i/>
          <w:iCs/>
          <w:sz w:val="28"/>
          <w:szCs w:val="28"/>
        </w:rPr>
        <w:t>Федоров Н. Ф</w:t>
      </w:r>
      <w:r w:rsidRPr="00DE6583">
        <w:rPr>
          <w:rFonts w:ascii="Times New Roman" w:hAnsi="Times New Roman" w:cs="Times New Roman"/>
          <w:sz w:val="28"/>
          <w:szCs w:val="28"/>
        </w:rPr>
        <w:t>. Вопрос о братстве, или родстве, о причинах неродственного, т. е. немирного состояния мира и о средствах к восстановлению родства // Философия общего дела. Верный, 1906. Том 1. С. 248</w:t>
      </w:r>
      <w:r w:rsidR="00DE6583">
        <w:rPr>
          <w:rFonts w:ascii="Times New Roman" w:hAnsi="Times New Roman" w:cs="Times New Roman"/>
          <w:sz w:val="28"/>
          <w:szCs w:val="28"/>
        </w:rPr>
        <w:t xml:space="preserve"> – </w:t>
      </w:r>
      <w:r w:rsidRPr="00DE6583">
        <w:rPr>
          <w:rFonts w:ascii="Times New Roman" w:hAnsi="Times New Roman" w:cs="Times New Roman"/>
          <w:sz w:val="28"/>
          <w:szCs w:val="28"/>
        </w:rPr>
        <w:t xml:space="preserve">353.  </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Флакер</w:t>
      </w:r>
      <w:proofErr w:type="spellEnd"/>
      <w:r w:rsidRPr="00DE6583">
        <w:rPr>
          <w:rFonts w:ascii="Times New Roman" w:hAnsi="Times New Roman" w:cs="Times New Roman"/>
          <w:i/>
          <w:iCs/>
          <w:sz w:val="28"/>
          <w:szCs w:val="28"/>
        </w:rPr>
        <w:t xml:space="preserve"> А</w:t>
      </w:r>
      <w:r w:rsidRPr="00DE6583">
        <w:rPr>
          <w:rFonts w:ascii="Times New Roman" w:hAnsi="Times New Roman" w:cs="Times New Roman"/>
          <w:sz w:val="28"/>
          <w:szCs w:val="28"/>
        </w:rPr>
        <w:t xml:space="preserve">. Эстетический вызов и эстетическая провокация // </w:t>
      </w:r>
      <w:proofErr w:type="spellStart"/>
      <w:r w:rsidRPr="00DE6583">
        <w:rPr>
          <w:rFonts w:ascii="Times New Roman" w:hAnsi="Times New Roman" w:cs="Times New Roman"/>
          <w:sz w:val="28"/>
          <w:szCs w:val="28"/>
        </w:rPr>
        <w:t>Флакер</w:t>
      </w:r>
      <w:proofErr w:type="spellEnd"/>
      <w:r w:rsidRPr="00DE6583">
        <w:rPr>
          <w:rFonts w:ascii="Times New Roman" w:hAnsi="Times New Roman" w:cs="Times New Roman"/>
          <w:sz w:val="28"/>
          <w:szCs w:val="28"/>
        </w:rPr>
        <w:t xml:space="preserve"> А. Живописная литература и литературная живопись. М., 2008. С. 88</w:t>
      </w:r>
      <w:r w:rsidR="00DE6583">
        <w:rPr>
          <w:rFonts w:ascii="Times New Roman" w:hAnsi="Times New Roman" w:cs="Times New Roman"/>
          <w:sz w:val="28"/>
          <w:szCs w:val="28"/>
        </w:rPr>
        <w:t xml:space="preserve"> </w:t>
      </w:r>
      <w:r w:rsidRPr="00DE6583">
        <w:rPr>
          <w:rFonts w:ascii="Times New Roman" w:hAnsi="Times New Roman" w:cs="Times New Roman"/>
          <w:sz w:val="28"/>
          <w:szCs w:val="28"/>
        </w:rPr>
        <w:t>–</w:t>
      </w:r>
      <w:r w:rsidR="00DE6583">
        <w:rPr>
          <w:rFonts w:ascii="Times New Roman" w:hAnsi="Times New Roman" w:cs="Times New Roman"/>
          <w:sz w:val="28"/>
          <w:szCs w:val="28"/>
        </w:rPr>
        <w:t xml:space="preserve"> </w:t>
      </w:r>
      <w:r w:rsidRPr="00DE6583">
        <w:rPr>
          <w:rFonts w:ascii="Times New Roman" w:hAnsi="Times New Roman" w:cs="Times New Roman"/>
          <w:sz w:val="28"/>
          <w:szCs w:val="28"/>
        </w:rPr>
        <w:t>99.</w:t>
      </w:r>
    </w:p>
    <w:p w:rsidR="00664CA5" w:rsidRPr="00DE6583" w:rsidRDefault="00664CA5" w:rsidP="00C059E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Харджиев Н. И</w:t>
      </w:r>
      <w:r w:rsidRPr="00DE6583">
        <w:rPr>
          <w:rFonts w:ascii="Times New Roman" w:hAnsi="Times New Roman" w:cs="Times New Roman"/>
          <w:sz w:val="28"/>
          <w:szCs w:val="28"/>
        </w:rPr>
        <w:t xml:space="preserve">. Маяковский и живопись // Харджиев. Н. И. Маяковский: Материалы и исследования. М.: Художественная литература, 1940. С. 337 – 400. </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Харджиев Н. И</w:t>
      </w:r>
      <w:r w:rsidRPr="00DE6583">
        <w:rPr>
          <w:rFonts w:ascii="Times New Roman" w:hAnsi="Times New Roman" w:cs="Times New Roman"/>
          <w:sz w:val="28"/>
          <w:szCs w:val="28"/>
        </w:rPr>
        <w:t xml:space="preserve">. Поэзия и живопись: (Ранний Маяковский) // Харджиев Н. И. От Маяковского до </w:t>
      </w:r>
      <w:proofErr w:type="gramStart"/>
      <w:r w:rsidRPr="00DE6583">
        <w:rPr>
          <w:rFonts w:ascii="Times New Roman" w:hAnsi="Times New Roman" w:cs="Times New Roman"/>
          <w:sz w:val="28"/>
          <w:szCs w:val="28"/>
        </w:rPr>
        <w:t>Крученых</w:t>
      </w:r>
      <w:proofErr w:type="gramEnd"/>
      <w:r w:rsidRPr="00DE6583">
        <w:rPr>
          <w:rFonts w:ascii="Times New Roman" w:hAnsi="Times New Roman" w:cs="Times New Roman"/>
          <w:sz w:val="28"/>
          <w:szCs w:val="28"/>
        </w:rPr>
        <w:t>: Избранные работы о русском футуризме. М., 2006. С. 15</w:t>
      </w:r>
      <w:r w:rsidR="00DE6583">
        <w:rPr>
          <w:rFonts w:ascii="Times New Roman" w:hAnsi="Times New Roman" w:cs="Times New Roman"/>
          <w:sz w:val="28"/>
          <w:szCs w:val="28"/>
        </w:rPr>
        <w:t xml:space="preserve"> </w:t>
      </w:r>
      <w:r w:rsidRPr="00DE6583">
        <w:rPr>
          <w:rFonts w:ascii="Times New Roman" w:hAnsi="Times New Roman" w:cs="Times New Roman"/>
          <w:sz w:val="28"/>
          <w:szCs w:val="28"/>
        </w:rPr>
        <w:t>–</w:t>
      </w:r>
      <w:r w:rsidR="00DE6583">
        <w:rPr>
          <w:rFonts w:ascii="Times New Roman" w:hAnsi="Times New Roman" w:cs="Times New Roman"/>
          <w:sz w:val="28"/>
          <w:szCs w:val="28"/>
        </w:rPr>
        <w:t xml:space="preserve"> </w:t>
      </w:r>
      <w:r w:rsidRPr="00DE6583">
        <w:rPr>
          <w:rFonts w:ascii="Times New Roman" w:hAnsi="Times New Roman" w:cs="Times New Roman"/>
          <w:sz w:val="28"/>
          <w:szCs w:val="28"/>
        </w:rPr>
        <w:t xml:space="preserve">94. </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Цветус-Сальхова</w:t>
      </w:r>
      <w:proofErr w:type="spellEnd"/>
      <w:r w:rsidRPr="00DE6583">
        <w:rPr>
          <w:rFonts w:ascii="Times New Roman" w:hAnsi="Times New Roman" w:cs="Times New Roman"/>
          <w:i/>
          <w:iCs/>
          <w:sz w:val="28"/>
          <w:szCs w:val="28"/>
        </w:rPr>
        <w:t xml:space="preserve"> Т. Э</w:t>
      </w:r>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Дистинкция</w:t>
      </w:r>
      <w:proofErr w:type="spellEnd"/>
      <w:r w:rsidRPr="00DE6583">
        <w:rPr>
          <w:rFonts w:ascii="Times New Roman" w:hAnsi="Times New Roman" w:cs="Times New Roman"/>
          <w:sz w:val="28"/>
          <w:szCs w:val="28"/>
        </w:rPr>
        <w:t xml:space="preserve"> понятий «Тело» и «Телесность» в культурологических исследованиях // Вестник Кемеровского </w:t>
      </w:r>
      <w:r w:rsidRPr="00DE6583">
        <w:rPr>
          <w:rFonts w:ascii="Times New Roman" w:hAnsi="Times New Roman" w:cs="Times New Roman"/>
          <w:sz w:val="28"/>
          <w:szCs w:val="28"/>
        </w:rPr>
        <w:lastRenderedPageBreak/>
        <w:t>государственного университета культуры и искусств. 2010. № 13. С. 70</w:t>
      </w:r>
      <w:r w:rsidR="00DE6583">
        <w:rPr>
          <w:rFonts w:ascii="Times New Roman" w:hAnsi="Times New Roman" w:cs="Times New Roman"/>
          <w:sz w:val="28"/>
          <w:szCs w:val="28"/>
        </w:rPr>
        <w:t xml:space="preserve"> </w:t>
      </w:r>
      <w:r w:rsidRPr="00DE6583">
        <w:rPr>
          <w:rFonts w:ascii="Times New Roman" w:hAnsi="Times New Roman" w:cs="Times New Roman"/>
          <w:sz w:val="28"/>
          <w:szCs w:val="28"/>
        </w:rPr>
        <w:t>–</w:t>
      </w:r>
      <w:r w:rsidR="00DE6583">
        <w:rPr>
          <w:rFonts w:ascii="Times New Roman" w:hAnsi="Times New Roman" w:cs="Times New Roman"/>
          <w:sz w:val="28"/>
          <w:szCs w:val="28"/>
        </w:rPr>
        <w:t xml:space="preserve"> </w:t>
      </w:r>
      <w:r w:rsidRPr="00DE6583">
        <w:rPr>
          <w:rFonts w:ascii="Times New Roman" w:hAnsi="Times New Roman" w:cs="Times New Roman"/>
          <w:sz w:val="28"/>
          <w:szCs w:val="28"/>
        </w:rPr>
        <w:t>73.</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Цивьян</w:t>
      </w:r>
      <w:proofErr w:type="spellEnd"/>
      <w:r w:rsidRPr="00DE6583">
        <w:rPr>
          <w:rFonts w:ascii="Times New Roman" w:hAnsi="Times New Roman" w:cs="Times New Roman"/>
          <w:i/>
          <w:iCs/>
          <w:sz w:val="28"/>
          <w:szCs w:val="28"/>
        </w:rPr>
        <w:t xml:space="preserve"> Т</w:t>
      </w:r>
      <w:r w:rsidRPr="00DE6583">
        <w:rPr>
          <w:rFonts w:ascii="Times New Roman" w:hAnsi="Times New Roman" w:cs="Times New Roman"/>
          <w:sz w:val="28"/>
          <w:szCs w:val="28"/>
        </w:rPr>
        <w:t>. Отношение к себе и к своему телу в русской модели мира // Тело в русской культуре: Сборник статей. М.: Новое литературное обозрение, 2005. С. 38 – 50.</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Чуковский К</w:t>
      </w:r>
      <w:r w:rsidRPr="00DE6583">
        <w:rPr>
          <w:rFonts w:ascii="Times New Roman" w:hAnsi="Times New Roman" w:cs="Times New Roman"/>
          <w:sz w:val="28"/>
          <w:szCs w:val="28"/>
        </w:rPr>
        <w:t xml:space="preserve">. Ахматова и Маяковский // А. А. Ахматова: </w:t>
      </w:r>
      <w:proofErr w:type="spellStart"/>
      <w:proofErr w:type="gramStart"/>
      <w:r w:rsidRPr="00DE6583">
        <w:rPr>
          <w:rFonts w:ascii="Times New Roman" w:hAnsi="Times New Roman" w:cs="Times New Roman"/>
          <w:sz w:val="28"/>
          <w:szCs w:val="28"/>
        </w:rPr>
        <w:t>Р</w:t>
      </w:r>
      <w:proofErr w:type="gramEnd"/>
      <w:r w:rsidRPr="00DE6583">
        <w:rPr>
          <w:rFonts w:ascii="Times New Roman" w:hAnsi="Times New Roman" w:cs="Times New Roman"/>
          <w:sz w:val="28"/>
          <w:szCs w:val="28"/>
        </w:rPr>
        <w:t>ro</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et</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contra</w:t>
      </w:r>
      <w:proofErr w:type="spellEnd"/>
      <w:r w:rsidRPr="00DE6583">
        <w:rPr>
          <w:rFonts w:ascii="Times New Roman" w:hAnsi="Times New Roman" w:cs="Times New Roman"/>
          <w:sz w:val="28"/>
          <w:szCs w:val="28"/>
        </w:rPr>
        <w:t>: Антология. СПб</w:t>
      </w:r>
      <w:proofErr w:type="gramStart"/>
      <w:r w:rsidRPr="00DE6583">
        <w:rPr>
          <w:rFonts w:ascii="Times New Roman" w:hAnsi="Times New Roman" w:cs="Times New Roman"/>
          <w:sz w:val="28"/>
          <w:szCs w:val="28"/>
        </w:rPr>
        <w:t xml:space="preserve">.: </w:t>
      </w:r>
      <w:proofErr w:type="gramEnd"/>
      <w:r w:rsidRPr="00DE6583">
        <w:rPr>
          <w:rFonts w:ascii="Times New Roman" w:hAnsi="Times New Roman" w:cs="Times New Roman"/>
          <w:sz w:val="28"/>
          <w:szCs w:val="28"/>
        </w:rPr>
        <w:t>РХГИ, 2001. С. 208</w:t>
      </w:r>
      <w:r w:rsidR="00DE6583">
        <w:rPr>
          <w:rFonts w:ascii="Times New Roman" w:hAnsi="Times New Roman" w:cs="Times New Roman"/>
          <w:sz w:val="28"/>
          <w:szCs w:val="28"/>
        </w:rPr>
        <w:t xml:space="preserve"> – </w:t>
      </w:r>
      <w:r w:rsidRPr="00DE6583">
        <w:rPr>
          <w:rFonts w:ascii="Times New Roman" w:hAnsi="Times New Roman" w:cs="Times New Roman"/>
          <w:sz w:val="28"/>
          <w:szCs w:val="28"/>
        </w:rPr>
        <w:t>235.</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Чуковский К. И</w:t>
      </w:r>
      <w:r w:rsidRPr="00DE6583">
        <w:rPr>
          <w:rFonts w:ascii="Times New Roman" w:hAnsi="Times New Roman" w:cs="Times New Roman"/>
          <w:sz w:val="28"/>
          <w:szCs w:val="28"/>
        </w:rPr>
        <w:t>. О «футуристском действе» // Русское слово. 1913. № 279, 4 (17) дек.</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Чун Ч</w:t>
      </w:r>
      <w:r w:rsidRPr="00DE6583">
        <w:rPr>
          <w:rFonts w:ascii="Times New Roman" w:hAnsi="Times New Roman" w:cs="Times New Roman"/>
          <w:sz w:val="28"/>
          <w:szCs w:val="28"/>
        </w:rPr>
        <w:t xml:space="preserve">. Концепт «плоть» в поэме В. Маяковского «Облако в штанах» // Филологические </w:t>
      </w:r>
      <w:r w:rsidR="00DE6583">
        <w:rPr>
          <w:rFonts w:ascii="Times New Roman" w:hAnsi="Times New Roman" w:cs="Times New Roman"/>
          <w:sz w:val="28"/>
          <w:szCs w:val="28"/>
        </w:rPr>
        <w:t xml:space="preserve">науки. 2018. № 3. С.67 – </w:t>
      </w:r>
      <w:r w:rsidRPr="00DE6583">
        <w:rPr>
          <w:rFonts w:ascii="Times New Roman" w:hAnsi="Times New Roman" w:cs="Times New Roman"/>
          <w:sz w:val="28"/>
          <w:szCs w:val="28"/>
        </w:rPr>
        <w:t xml:space="preserve">71. </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proofErr w:type="spellStart"/>
      <w:r w:rsidRPr="00DE6583">
        <w:rPr>
          <w:rFonts w:ascii="Times New Roman" w:hAnsi="Times New Roman" w:cs="Times New Roman"/>
          <w:i/>
          <w:iCs/>
          <w:sz w:val="28"/>
          <w:szCs w:val="28"/>
        </w:rPr>
        <w:t>Шлейфер</w:t>
      </w:r>
      <w:proofErr w:type="spellEnd"/>
      <w:r w:rsidRPr="00DE6583">
        <w:rPr>
          <w:rFonts w:ascii="Times New Roman" w:hAnsi="Times New Roman" w:cs="Times New Roman"/>
          <w:i/>
          <w:iCs/>
          <w:sz w:val="28"/>
          <w:szCs w:val="28"/>
        </w:rPr>
        <w:t xml:space="preserve"> Р</w:t>
      </w:r>
      <w:r w:rsidRPr="00DE6583">
        <w:rPr>
          <w:rFonts w:ascii="Times New Roman" w:hAnsi="Times New Roman" w:cs="Times New Roman"/>
          <w:sz w:val="28"/>
          <w:szCs w:val="28"/>
        </w:rPr>
        <w:t xml:space="preserve">. </w:t>
      </w:r>
      <w:proofErr w:type="gramStart"/>
      <w:r w:rsidRPr="00DE6583">
        <w:rPr>
          <w:rFonts w:ascii="Times New Roman" w:hAnsi="Times New Roman" w:cs="Times New Roman"/>
          <w:sz w:val="28"/>
          <w:szCs w:val="28"/>
        </w:rPr>
        <w:t>Ужасающая</w:t>
      </w:r>
      <w:proofErr w:type="gram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фактуальность</w:t>
      </w:r>
      <w:proofErr w:type="spellEnd"/>
      <w:r w:rsidRPr="00DE6583">
        <w:rPr>
          <w:rFonts w:ascii="Times New Roman" w:hAnsi="Times New Roman" w:cs="Times New Roman"/>
          <w:sz w:val="28"/>
          <w:szCs w:val="28"/>
        </w:rPr>
        <w:t xml:space="preserve"> боли: Семиотика и возможность репрезентации чувственного опыта // Новое литературное обозрение. 2015. Т. 135. № 5. С. 16</w:t>
      </w:r>
      <w:r w:rsidR="00DE6583">
        <w:rPr>
          <w:rFonts w:ascii="Times New Roman" w:hAnsi="Times New Roman" w:cs="Times New Roman"/>
          <w:sz w:val="28"/>
          <w:szCs w:val="28"/>
        </w:rPr>
        <w:t xml:space="preserve"> </w:t>
      </w:r>
      <w:r w:rsidRPr="00DE6583">
        <w:rPr>
          <w:rFonts w:ascii="Times New Roman" w:hAnsi="Times New Roman" w:cs="Times New Roman"/>
          <w:sz w:val="28"/>
          <w:szCs w:val="28"/>
        </w:rPr>
        <w:t>–</w:t>
      </w:r>
      <w:r w:rsidR="00DE6583">
        <w:rPr>
          <w:rFonts w:ascii="Times New Roman" w:hAnsi="Times New Roman" w:cs="Times New Roman"/>
          <w:sz w:val="28"/>
          <w:szCs w:val="28"/>
        </w:rPr>
        <w:t xml:space="preserve"> </w:t>
      </w:r>
      <w:r w:rsidRPr="00DE6583">
        <w:rPr>
          <w:rFonts w:ascii="Times New Roman" w:hAnsi="Times New Roman" w:cs="Times New Roman"/>
          <w:sz w:val="28"/>
          <w:szCs w:val="28"/>
        </w:rPr>
        <w:t>27.</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Эпштейн М. Н</w:t>
      </w:r>
      <w:r w:rsidRPr="00DE6583">
        <w:rPr>
          <w:rFonts w:ascii="Times New Roman" w:hAnsi="Times New Roman" w:cs="Times New Roman"/>
          <w:sz w:val="28"/>
          <w:szCs w:val="28"/>
        </w:rPr>
        <w:t xml:space="preserve">. Философия тела // Н. М. Эпштейн, Тульчинский Г. Л. Тело свободы. СПб: </w:t>
      </w:r>
      <w:proofErr w:type="spellStart"/>
      <w:r w:rsidRPr="00DE6583">
        <w:rPr>
          <w:rFonts w:ascii="Times New Roman" w:hAnsi="Times New Roman" w:cs="Times New Roman"/>
          <w:sz w:val="28"/>
          <w:szCs w:val="28"/>
        </w:rPr>
        <w:t>Алетейя</w:t>
      </w:r>
      <w:proofErr w:type="spellEnd"/>
      <w:r w:rsidRPr="00DE6583">
        <w:rPr>
          <w:rFonts w:ascii="Times New Roman" w:hAnsi="Times New Roman" w:cs="Times New Roman"/>
          <w:sz w:val="28"/>
          <w:szCs w:val="28"/>
        </w:rPr>
        <w:t xml:space="preserve">, 2006. </w:t>
      </w:r>
      <w:r w:rsidR="00DE6583">
        <w:rPr>
          <w:rFonts w:ascii="Times New Roman" w:hAnsi="Times New Roman" w:cs="Times New Roman"/>
          <w:sz w:val="28"/>
          <w:szCs w:val="28"/>
        </w:rPr>
        <w:t xml:space="preserve">С. 9 – </w:t>
      </w:r>
      <w:r w:rsidRPr="00DE6583">
        <w:rPr>
          <w:rFonts w:ascii="Times New Roman" w:hAnsi="Times New Roman" w:cs="Times New Roman"/>
          <w:sz w:val="28"/>
          <w:szCs w:val="28"/>
        </w:rPr>
        <w:t xml:space="preserve">195. </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Якобсон Р</w:t>
      </w:r>
      <w:r w:rsidRPr="00DE6583">
        <w:rPr>
          <w:rFonts w:ascii="Times New Roman" w:hAnsi="Times New Roman" w:cs="Times New Roman"/>
          <w:sz w:val="28"/>
          <w:szCs w:val="28"/>
        </w:rPr>
        <w:t xml:space="preserve">. О поколении, растратившем своих поэтов // Якобсон Р., Святополк-Мирский Д. Смерть Владимира Маяковского. </w:t>
      </w:r>
      <w:proofErr w:type="spellStart"/>
      <w:r w:rsidRPr="00DE6583">
        <w:rPr>
          <w:rFonts w:ascii="Times New Roman" w:hAnsi="Times New Roman" w:cs="Times New Roman"/>
          <w:sz w:val="28"/>
          <w:szCs w:val="28"/>
        </w:rPr>
        <w:t>The</w:t>
      </w:r>
      <w:proofErr w:type="spellEnd"/>
      <w:r w:rsidRPr="00DE6583">
        <w:rPr>
          <w:rFonts w:ascii="Times New Roman" w:hAnsi="Times New Roman" w:cs="Times New Roman"/>
          <w:sz w:val="28"/>
          <w:szCs w:val="28"/>
        </w:rPr>
        <w:t xml:space="preserve"> </w:t>
      </w:r>
      <w:proofErr w:type="spellStart"/>
      <w:r w:rsidRPr="00DE6583">
        <w:rPr>
          <w:rFonts w:ascii="Times New Roman" w:hAnsi="Times New Roman" w:cs="Times New Roman"/>
          <w:sz w:val="28"/>
          <w:szCs w:val="28"/>
        </w:rPr>
        <w:t>Ha</w:t>
      </w:r>
      <w:r w:rsidR="00DE6583">
        <w:rPr>
          <w:rFonts w:ascii="Times New Roman" w:hAnsi="Times New Roman" w:cs="Times New Roman"/>
          <w:sz w:val="28"/>
          <w:szCs w:val="28"/>
        </w:rPr>
        <w:t>gue</w:t>
      </w:r>
      <w:proofErr w:type="spellEnd"/>
      <w:r w:rsidR="00DE6583">
        <w:rPr>
          <w:rFonts w:ascii="Times New Roman" w:hAnsi="Times New Roman" w:cs="Times New Roman"/>
          <w:sz w:val="28"/>
          <w:szCs w:val="28"/>
        </w:rPr>
        <w:t xml:space="preserve">; </w:t>
      </w:r>
      <w:proofErr w:type="spellStart"/>
      <w:r w:rsidR="00DE6583">
        <w:rPr>
          <w:rFonts w:ascii="Times New Roman" w:hAnsi="Times New Roman" w:cs="Times New Roman"/>
          <w:sz w:val="28"/>
          <w:szCs w:val="28"/>
        </w:rPr>
        <w:t>Paris</w:t>
      </w:r>
      <w:proofErr w:type="spellEnd"/>
      <w:r w:rsidR="00DE6583">
        <w:rPr>
          <w:rFonts w:ascii="Times New Roman" w:hAnsi="Times New Roman" w:cs="Times New Roman"/>
          <w:sz w:val="28"/>
          <w:szCs w:val="28"/>
        </w:rPr>
        <w:t xml:space="preserve">: </w:t>
      </w:r>
      <w:proofErr w:type="spellStart"/>
      <w:r w:rsidR="00DE6583">
        <w:rPr>
          <w:rFonts w:ascii="Times New Roman" w:hAnsi="Times New Roman" w:cs="Times New Roman"/>
          <w:sz w:val="28"/>
          <w:szCs w:val="28"/>
        </w:rPr>
        <w:t>Mouton</w:t>
      </w:r>
      <w:proofErr w:type="spellEnd"/>
      <w:r w:rsidR="00DE6583">
        <w:rPr>
          <w:rFonts w:ascii="Times New Roman" w:hAnsi="Times New Roman" w:cs="Times New Roman"/>
          <w:sz w:val="28"/>
          <w:szCs w:val="28"/>
        </w:rPr>
        <w:t xml:space="preserve">, 1975.  С. 8 – </w:t>
      </w:r>
      <w:r w:rsidRPr="00DE6583">
        <w:rPr>
          <w:rFonts w:ascii="Times New Roman" w:hAnsi="Times New Roman" w:cs="Times New Roman"/>
          <w:sz w:val="28"/>
          <w:szCs w:val="28"/>
        </w:rPr>
        <w:t>34.</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 xml:space="preserve">Якобсон Р. </w:t>
      </w:r>
      <w:r w:rsidRPr="00DE6583">
        <w:rPr>
          <w:rFonts w:ascii="Times New Roman" w:hAnsi="Times New Roman" w:cs="Times New Roman"/>
          <w:sz w:val="28"/>
          <w:szCs w:val="28"/>
        </w:rPr>
        <w:t>О чешском стихе, преимущественно в соп</w:t>
      </w:r>
      <w:r w:rsidR="00DE6583">
        <w:rPr>
          <w:rFonts w:ascii="Times New Roman" w:hAnsi="Times New Roman" w:cs="Times New Roman"/>
          <w:sz w:val="28"/>
          <w:szCs w:val="28"/>
        </w:rPr>
        <w:t>оставлении с русским. [Ч. 1].</w:t>
      </w:r>
      <w:r w:rsidRPr="00DE6583">
        <w:rPr>
          <w:rFonts w:ascii="Times New Roman" w:hAnsi="Times New Roman" w:cs="Times New Roman"/>
          <w:sz w:val="28"/>
          <w:szCs w:val="28"/>
        </w:rPr>
        <w:t xml:space="preserve"> [Бер</w:t>
      </w:r>
      <w:r w:rsidR="00DE6583">
        <w:rPr>
          <w:rFonts w:ascii="Times New Roman" w:hAnsi="Times New Roman" w:cs="Times New Roman"/>
          <w:sz w:val="28"/>
          <w:szCs w:val="28"/>
        </w:rPr>
        <w:t>лин]: Гос. изд-во РСФСР, 1923.</w:t>
      </w:r>
      <w:r w:rsidRPr="00DE6583">
        <w:rPr>
          <w:rFonts w:ascii="Times New Roman" w:hAnsi="Times New Roman" w:cs="Times New Roman"/>
          <w:sz w:val="28"/>
          <w:szCs w:val="28"/>
        </w:rPr>
        <w:t xml:space="preserve"> 120 </w:t>
      </w:r>
      <w:proofErr w:type="gramStart"/>
      <w:r w:rsidRPr="00DE6583">
        <w:rPr>
          <w:rFonts w:ascii="Times New Roman" w:hAnsi="Times New Roman" w:cs="Times New Roman"/>
          <w:sz w:val="28"/>
          <w:szCs w:val="28"/>
        </w:rPr>
        <w:t>с</w:t>
      </w:r>
      <w:proofErr w:type="gramEnd"/>
      <w:r w:rsidRPr="00DE6583">
        <w:rPr>
          <w:rFonts w:ascii="Times New Roman" w:hAnsi="Times New Roman" w:cs="Times New Roman"/>
          <w:sz w:val="28"/>
          <w:szCs w:val="28"/>
        </w:rPr>
        <w:t>.</w:t>
      </w:r>
    </w:p>
    <w:p w:rsidR="00664CA5" w:rsidRPr="00DE6583" w:rsidRDefault="00664CA5" w:rsidP="004A00AB">
      <w:pPr>
        <w:pStyle w:val="a5"/>
        <w:numPr>
          <w:ilvl w:val="0"/>
          <w:numId w:val="5"/>
        </w:numPr>
        <w:spacing w:line="360" w:lineRule="auto"/>
        <w:jc w:val="both"/>
        <w:rPr>
          <w:rFonts w:ascii="Times New Roman" w:hAnsi="Times New Roman" w:cs="Times New Roman"/>
          <w:sz w:val="28"/>
          <w:szCs w:val="28"/>
        </w:rPr>
      </w:pPr>
      <w:r w:rsidRPr="00DE6583">
        <w:rPr>
          <w:rFonts w:ascii="Times New Roman" w:hAnsi="Times New Roman" w:cs="Times New Roman"/>
          <w:sz w:val="28"/>
          <w:szCs w:val="28"/>
        </w:rPr>
        <w:t xml:space="preserve"> </w:t>
      </w:r>
      <w:r w:rsidRPr="00DE6583">
        <w:rPr>
          <w:rFonts w:ascii="Times New Roman" w:hAnsi="Times New Roman" w:cs="Times New Roman"/>
          <w:i/>
          <w:iCs/>
          <w:sz w:val="28"/>
          <w:szCs w:val="28"/>
        </w:rPr>
        <w:t>Якобсон Р.</w:t>
      </w:r>
      <w:r w:rsidRPr="00DE6583">
        <w:rPr>
          <w:rFonts w:ascii="Times New Roman" w:hAnsi="Times New Roman" w:cs="Times New Roman"/>
          <w:sz w:val="28"/>
          <w:szCs w:val="28"/>
        </w:rPr>
        <w:t xml:space="preserve"> Футуризм // Якобсон Р. Работы по поэтике: Переводы. М.: Прогресс, 1987. </w:t>
      </w:r>
      <w:r w:rsidR="00DE6583">
        <w:rPr>
          <w:rFonts w:ascii="Times New Roman" w:hAnsi="Times New Roman" w:cs="Times New Roman"/>
          <w:sz w:val="28"/>
          <w:szCs w:val="28"/>
        </w:rPr>
        <w:t xml:space="preserve"> С. 414 – </w:t>
      </w:r>
      <w:r w:rsidRPr="00DE6583">
        <w:rPr>
          <w:rFonts w:ascii="Times New Roman" w:hAnsi="Times New Roman" w:cs="Times New Roman"/>
          <w:sz w:val="28"/>
          <w:szCs w:val="28"/>
        </w:rPr>
        <w:t>420.</w:t>
      </w:r>
    </w:p>
    <w:p w:rsidR="003D34FE" w:rsidRPr="00DE6583" w:rsidRDefault="003D34FE" w:rsidP="004A00AB">
      <w:pPr>
        <w:spacing w:after="0" w:line="360" w:lineRule="auto"/>
        <w:jc w:val="both"/>
        <w:rPr>
          <w:rFonts w:ascii="Times New Roman" w:hAnsi="Times New Roman" w:cs="Times New Roman"/>
          <w:sz w:val="28"/>
          <w:szCs w:val="28"/>
        </w:rPr>
      </w:pPr>
    </w:p>
    <w:sectPr w:rsidR="003D34FE" w:rsidRPr="00DE6583" w:rsidSect="0042539F">
      <w:footerReference w:type="default" r:id="rId36"/>
      <w:pgSz w:w="11906" w:h="16838"/>
      <w:pgMar w:top="1134" w:right="567" w:bottom="1134" w:left="1985" w:header="709" w:footer="709"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F32B2F9" w15:done="0"/>
  <w15:commentEx w15:paraId="54BD6F72" w15:done="0"/>
  <w15:commentEx w15:paraId="1B2E3B08" w15:done="0"/>
  <w15:commentEx w15:paraId="301AE2FF" w15:done="0"/>
  <w15:commentEx w15:paraId="3E439B3D" w15:done="0"/>
  <w15:commentEx w15:paraId="247FBED4" w15:done="0"/>
  <w15:commentEx w15:paraId="3DD06218" w15:done="0"/>
  <w15:commentEx w15:paraId="4902134C" w15:done="0"/>
  <w15:commentEx w15:paraId="4C2BD325" w15:done="0"/>
  <w15:commentEx w15:paraId="36DB3A73" w15:done="0"/>
  <w15:commentEx w15:paraId="2B84562A" w15:done="0"/>
  <w15:commentEx w15:paraId="32758234" w15:done="0"/>
  <w15:commentEx w15:paraId="28297EE8" w15:done="0"/>
  <w15:commentEx w15:paraId="467E4AF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088A64" w16cex:dateUtc="2023-05-12T06:50:00Z"/>
  <w16cex:commentExtensible w16cex:durableId="28088CBA" w16cex:dateUtc="2023-05-12T07:00:00Z"/>
  <w16cex:commentExtensible w16cex:durableId="28088D16" w16cex:dateUtc="2023-05-12T07:01:00Z"/>
  <w16cex:commentExtensible w16cex:durableId="2808BC65" w16cex:dateUtc="2023-05-12T10:23:00Z"/>
  <w16cex:commentExtensible w16cex:durableId="2808B71A" w16cex:dateUtc="2023-05-12T10:01:00Z"/>
  <w16cex:commentExtensible w16cex:durableId="2808B7EE" w16cex:dateUtc="2023-05-12T10:04:00Z"/>
  <w16cex:commentExtensible w16cex:durableId="2808BA86" w16cex:dateUtc="2023-05-12T10:15:00Z"/>
  <w16cex:commentExtensible w16cex:durableId="2808BADE" w16cex:dateUtc="2023-05-12T10:17:00Z"/>
  <w16cex:commentExtensible w16cex:durableId="2808BB8C" w16cex:dateUtc="2023-05-12T10:20:00Z"/>
  <w16cex:commentExtensible w16cex:durableId="2808BF4F" w16cex:dateUtc="2023-05-12T10:36:00Z"/>
  <w16cex:commentExtensible w16cex:durableId="2808BFB5" w16cex:dateUtc="2023-05-12T10:37:00Z"/>
  <w16cex:commentExtensible w16cex:durableId="2808C053" w16cex:dateUtc="2023-05-12T10:40:00Z"/>
  <w16cex:commentExtensible w16cex:durableId="2808C0EB" w16cex:dateUtc="2023-05-12T10: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F32B2F9" w16cid:durableId="28088A64"/>
  <w16cid:commentId w16cid:paraId="54BD6F72" w16cid:durableId="28088A26"/>
  <w16cid:commentId w16cid:paraId="1B2E3B08" w16cid:durableId="28088CBA"/>
  <w16cid:commentId w16cid:paraId="301AE2FF" w16cid:durableId="28088D16"/>
  <w16cid:commentId w16cid:paraId="3E439B3D" w16cid:durableId="2808BC65"/>
  <w16cid:commentId w16cid:paraId="247FBED4" w16cid:durableId="2808B71A"/>
  <w16cid:commentId w16cid:paraId="3DD06218" w16cid:durableId="2808B7EE"/>
  <w16cid:commentId w16cid:paraId="4902134C" w16cid:durableId="2808BA86"/>
  <w16cid:commentId w16cid:paraId="4C2BD325" w16cid:durableId="2808BADE"/>
  <w16cid:commentId w16cid:paraId="36DB3A73" w16cid:durableId="2808BB8C"/>
  <w16cid:commentId w16cid:paraId="2B84562A" w16cid:durableId="2808BF4F"/>
  <w16cid:commentId w16cid:paraId="32758234" w16cid:durableId="2808BFB5"/>
  <w16cid:commentId w16cid:paraId="28297EE8" w16cid:durableId="2808C053"/>
  <w16cid:commentId w16cid:paraId="467E4AF7" w16cid:durableId="2808C0EB"/>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3BF5" w:rsidRDefault="004E3BF5" w:rsidP="00BE534A">
      <w:pPr>
        <w:spacing w:after="0" w:line="240" w:lineRule="auto"/>
      </w:pPr>
      <w:r>
        <w:separator/>
      </w:r>
    </w:p>
  </w:endnote>
  <w:endnote w:type="continuationSeparator" w:id="0">
    <w:p w:rsidR="004E3BF5" w:rsidRDefault="004E3BF5" w:rsidP="00BE53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7339907"/>
      <w:docPartObj>
        <w:docPartGallery w:val="Page Numbers (Bottom of Page)"/>
        <w:docPartUnique/>
      </w:docPartObj>
    </w:sdtPr>
    <w:sdtEndPr>
      <w:rPr>
        <w:rFonts w:ascii="Times New Roman" w:hAnsi="Times New Roman" w:cs="Times New Roman"/>
      </w:rPr>
    </w:sdtEndPr>
    <w:sdtContent>
      <w:p w:rsidR="00382F21" w:rsidRPr="008D2E7C" w:rsidRDefault="002B552E">
        <w:pPr>
          <w:pStyle w:val="ae"/>
          <w:jc w:val="center"/>
          <w:rPr>
            <w:rFonts w:ascii="Times New Roman" w:hAnsi="Times New Roman" w:cs="Times New Roman"/>
          </w:rPr>
        </w:pPr>
        <w:r w:rsidRPr="008D2E7C">
          <w:rPr>
            <w:rFonts w:ascii="Times New Roman" w:hAnsi="Times New Roman" w:cs="Times New Roman"/>
          </w:rPr>
          <w:fldChar w:fldCharType="begin"/>
        </w:r>
        <w:r w:rsidR="00382F21" w:rsidRPr="008D2E7C">
          <w:rPr>
            <w:rFonts w:ascii="Times New Roman" w:hAnsi="Times New Roman" w:cs="Times New Roman"/>
          </w:rPr>
          <w:instrText xml:space="preserve"> PAGE   \* MERGEFORMAT </w:instrText>
        </w:r>
        <w:r w:rsidRPr="008D2E7C">
          <w:rPr>
            <w:rFonts w:ascii="Times New Roman" w:hAnsi="Times New Roman" w:cs="Times New Roman"/>
          </w:rPr>
          <w:fldChar w:fldCharType="separate"/>
        </w:r>
        <w:r w:rsidR="009C6CFE">
          <w:rPr>
            <w:rFonts w:ascii="Times New Roman" w:hAnsi="Times New Roman" w:cs="Times New Roman"/>
            <w:noProof/>
          </w:rPr>
          <w:t>117</w:t>
        </w:r>
        <w:r w:rsidRPr="008D2E7C">
          <w:rPr>
            <w:rFonts w:ascii="Times New Roman" w:hAnsi="Times New Roman" w:cs="Times New Roman"/>
          </w:rPr>
          <w:fldChar w:fldCharType="end"/>
        </w:r>
      </w:p>
    </w:sdtContent>
  </w:sdt>
  <w:p w:rsidR="00382F21" w:rsidRDefault="00382F21">
    <w:pPr>
      <w:pStyle w:val="ae"/>
      <w:rPr>
        <w:rFonts w:ascii="Times New Roman" w:hAnsi="Times New Roman" w:cs="Times New Roman"/>
      </w:rPr>
    </w:pPr>
  </w:p>
  <w:p w:rsidR="00382F21" w:rsidRPr="008D2E7C" w:rsidRDefault="00382F21">
    <w:pPr>
      <w:pStyle w:val="ae"/>
      <w:rPr>
        <w:rFonts w:ascii="Times New Roman" w:hAnsi="Times New Roman"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3BF5" w:rsidRDefault="004E3BF5" w:rsidP="00BE534A">
      <w:pPr>
        <w:spacing w:after="0" w:line="240" w:lineRule="auto"/>
      </w:pPr>
      <w:r>
        <w:separator/>
      </w:r>
    </w:p>
  </w:footnote>
  <w:footnote w:type="continuationSeparator" w:id="0">
    <w:p w:rsidR="004E3BF5" w:rsidRDefault="004E3BF5" w:rsidP="00BE534A">
      <w:pPr>
        <w:spacing w:after="0" w:line="240" w:lineRule="auto"/>
      </w:pPr>
      <w:r>
        <w:continuationSeparator/>
      </w:r>
    </w:p>
  </w:footnote>
  <w:footnote w:id="1">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Например: </w:t>
      </w:r>
    </w:p>
    <w:p w:rsidR="00382F21" w:rsidRPr="00DE6583" w:rsidRDefault="00382F21" w:rsidP="00707E4C">
      <w:pPr>
        <w:pStyle w:val="a7"/>
        <w:ind w:firstLine="709"/>
        <w:jc w:val="both"/>
        <w:rPr>
          <w:rFonts w:ascii="Times New Roman" w:hAnsi="Times New Roman" w:cs="Times New Roman"/>
          <w:iCs/>
          <w:sz w:val="24"/>
          <w:szCs w:val="24"/>
        </w:rPr>
      </w:pPr>
      <w:r w:rsidRPr="00DE6583">
        <w:rPr>
          <w:rFonts w:ascii="Times New Roman" w:hAnsi="Times New Roman" w:cs="Times New Roman"/>
          <w:sz w:val="24"/>
          <w:szCs w:val="24"/>
        </w:rPr>
        <w:t xml:space="preserve">Улица провалилась, как нос сифилитика… </w:t>
      </w:r>
    </w:p>
    <w:p w:rsidR="00382F21" w:rsidRPr="00DE6583" w:rsidRDefault="00382F21" w:rsidP="00707E4C">
      <w:pPr>
        <w:pStyle w:val="a7"/>
        <w:ind w:firstLine="709"/>
        <w:jc w:val="both"/>
        <w:rPr>
          <w:rFonts w:ascii="Times New Roman" w:hAnsi="Times New Roman" w:cs="Times New Roman"/>
          <w:iCs/>
          <w:sz w:val="24"/>
          <w:szCs w:val="24"/>
        </w:rPr>
      </w:pPr>
      <w:proofErr w:type="gramStart"/>
      <w:r w:rsidRPr="00DE6583">
        <w:rPr>
          <w:rFonts w:ascii="Times New Roman" w:hAnsi="Times New Roman" w:cs="Times New Roman"/>
          <w:iCs/>
          <w:sz w:val="24"/>
          <w:szCs w:val="24"/>
        </w:rPr>
        <w:t>(</w:t>
      </w:r>
      <w:r w:rsidRPr="00DE6583">
        <w:rPr>
          <w:rFonts w:ascii="Times New Roman" w:hAnsi="Times New Roman" w:cs="Times New Roman"/>
          <w:i/>
          <w:sz w:val="24"/>
          <w:szCs w:val="24"/>
        </w:rPr>
        <w:t>Маяковский В. В</w:t>
      </w:r>
      <w:r w:rsidRPr="00DE6583">
        <w:rPr>
          <w:rFonts w:ascii="Times New Roman" w:hAnsi="Times New Roman" w:cs="Times New Roman"/>
          <w:iCs/>
          <w:sz w:val="24"/>
          <w:szCs w:val="24"/>
        </w:rPr>
        <w:t>. Полн. собр. произведений:</w:t>
      </w:r>
      <w:proofErr w:type="gramEnd"/>
      <w:r w:rsidRPr="00DE6583">
        <w:rPr>
          <w:rFonts w:ascii="Times New Roman" w:hAnsi="Times New Roman" w:cs="Times New Roman"/>
          <w:iCs/>
          <w:sz w:val="24"/>
          <w:szCs w:val="24"/>
        </w:rPr>
        <w:t xml:space="preserve"> В 20 т. М., 2013. Т. 1. С. 33. </w:t>
      </w:r>
      <w:proofErr w:type="gramStart"/>
      <w:r w:rsidRPr="00DE6583">
        <w:rPr>
          <w:rFonts w:ascii="Times New Roman" w:hAnsi="Times New Roman" w:cs="Times New Roman"/>
          <w:iCs/>
          <w:sz w:val="24"/>
          <w:szCs w:val="24"/>
        </w:rPr>
        <w:t xml:space="preserve">Далее ссылки на это издание приводятся в тексте с указанием страницы). </w:t>
      </w:r>
      <w:proofErr w:type="gramEnd"/>
    </w:p>
    <w:p w:rsidR="00382F21" w:rsidRPr="00DE6583" w:rsidRDefault="00382F21" w:rsidP="00707E4C">
      <w:pPr>
        <w:pStyle w:val="a7"/>
        <w:ind w:left="708" w:firstLine="709"/>
        <w:rPr>
          <w:rFonts w:ascii="Times New Roman" w:hAnsi="Times New Roman" w:cs="Times New Roman"/>
          <w:sz w:val="24"/>
          <w:szCs w:val="24"/>
        </w:rPr>
      </w:pPr>
      <w:r w:rsidRPr="00DE6583">
        <w:rPr>
          <w:rFonts w:ascii="Times New Roman" w:hAnsi="Times New Roman" w:cs="Times New Roman"/>
          <w:sz w:val="24"/>
          <w:szCs w:val="24"/>
        </w:rPr>
        <w:t xml:space="preserve">В дырах небоскребов, где горела </w:t>
      </w:r>
      <w:proofErr w:type="gramStart"/>
      <w:r w:rsidRPr="00DE6583">
        <w:rPr>
          <w:rFonts w:ascii="Times New Roman" w:hAnsi="Times New Roman" w:cs="Times New Roman"/>
          <w:sz w:val="24"/>
          <w:szCs w:val="24"/>
        </w:rPr>
        <w:t>руда</w:t>
      </w:r>
      <w:proofErr w:type="gramEnd"/>
      <w:r w:rsidRPr="00DE6583">
        <w:rPr>
          <w:rFonts w:ascii="Times New Roman" w:hAnsi="Times New Roman" w:cs="Times New Roman"/>
          <w:sz w:val="24"/>
          <w:szCs w:val="24"/>
        </w:rPr>
        <w:br/>
        <w:t>и железо поездов громоздило лаз —</w:t>
      </w:r>
      <w:r w:rsidRPr="00DE6583">
        <w:rPr>
          <w:rFonts w:ascii="Times New Roman" w:hAnsi="Times New Roman" w:cs="Times New Roman"/>
          <w:sz w:val="24"/>
          <w:szCs w:val="24"/>
        </w:rPr>
        <w:br/>
        <w:t>крикнул аэроплан и упал туда,</w:t>
      </w:r>
      <w:r w:rsidRPr="00DE6583">
        <w:rPr>
          <w:rFonts w:ascii="Times New Roman" w:hAnsi="Times New Roman" w:cs="Times New Roman"/>
          <w:sz w:val="24"/>
          <w:szCs w:val="24"/>
        </w:rPr>
        <w:br/>
        <w:t>где у раненого солнца вытекал глаз.</w:t>
      </w:r>
    </w:p>
    <w:p w:rsidR="00382F21" w:rsidRPr="00DE6583" w:rsidRDefault="00382F21" w:rsidP="00707E4C">
      <w:pPr>
        <w:pStyle w:val="a7"/>
        <w:ind w:firstLine="709"/>
        <w:jc w:val="both"/>
        <w:rPr>
          <w:rFonts w:ascii="Times New Roman" w:hAnsi="Times New Roman" w:cs="Times New Roman"/>
          <w:iCs/>
          <w:sz w:val="24"/>
          <w:szCs w:val="24"/>
        </w:rPr>
      </w:pPr>
      <w:r w:rsidRPr="00DE6583">
        <w:rPr>
          <w:rFonts w:ascii="Times New Roman" w:hAnsi="Times New Roman" w:cs="Times New Roman"/>
          <w:i/>
          <w:sz w:val="24"/>
          <w:szCs w:val="24"/>
        </w:rPr>
        <w:tab/>
      </w:r>
      <w:r w:rsidRPr="00DE6583">
        <w:rPr>
          <w:rFonts w:ascii="Times New Roman" w:hAnsi="Times New Roman" w:cs="Times New Roman"/>
          <w:i/>
          <w:sz w:val="24"/>
          <w:szCs w:val="24"/>
        </w:rPr>
        <w:tab/>
      </w:r>
      <w:r w:rsidRPr="00DE6583">
        <w:rPr>
          <w:rFonts w:ascii="Times New Roman" w:hAnsi="Times New Roman" w:cs="Times New Roman"/>
          <w:i/>
          <w:sz w:val="24"/>
          <w:szCs w:val="24"/>
        </w:rPr>
        <w:tab/>
        <w:t xml:space="preserve">                      </w:t>
      </w:r>
      <w:r w:rsidRPr="00DE6583">
        <w:rPr>
          <w:rFonts w:ascii="Times New Roman" w:hAnsi="Times New Roman" w:cs="Times New Roman"/>
          <w:iCs/>
          <w:sz w:val="24"/>
          <w:szCs w:val="24"/>
        </w:rPr>
        <w:t>(27)</w:t>
      </w:r>
    </w:p>
  </w:footnote>
  <w:footnote w:id="2">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r w:rsidRPr="00DE6583">
        <w:rPr>
          <w:rFonts w:ascii="Times New Roman" w:eastAsia="Times New Roman" w:hAnsi="Times New Roman" w:cs="Times New Roman"/>
          <w:i/>
          <w:iCs/>
          <w:sz w:val="24"/>
          <w:szCs w:val="24"/>
        </w:rPr>
        <w:t>Дуганов Р. В</w:t>
      </w:r>
      <w:r w:rsidRPr="00DE6583">
        <w:rPr>
          <w:rFonts w:ascii="Times New Roman" w:eastAsia="Times New Roman" w:hAnsi="Times New Roman" w:cs="Times New Roman"/>
          <w:sz w:val="24"/>
          <w:szCs w:val="24"/>
        </w:rPr>
        <w:t>. Велимир Хлебников: Природа творчества. М., 1990. С. 84.</w:t>
      </w:r>
    </w:p>
  </w:footnote>
  <w:footnote w:id="3">
    <w:p w:rsidR="00382F21" w:rsidRPr="00DE6583" w:rsidRDefault="00382F21" w:rsidP="00707E4C">
      <w:pPr>
        <w:pStyle w:val="af2"/>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Чуковский</w:t>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К. И</w:t>
      </w:r>
      <w:r w:rsidRPr="00DE6583">
        <w:rPr>
          <w:rFonts w:ascii="Times New Roman" w:hAnsi="Times New Roman" w:cs="Times New Roman"/>
          <w:sz w:val="24"/>
          <w:szCs w:val="24"/>
        </w:rPr>
        <w:t xml:space="preserve">. 1) О «футуристском действе» // Русское слово. 1913. № 279, 4 (17) дек.; 2) Ахматова и Маяковский // Дом искусств. 1921. № 1. С. 23—42. </w:t>
      </w:r>
    </w:p>
  </w:footnote>
  <w:footnote w:id="4">
    <w:p w:rsidR="00382F21" w:rsidRPr="00DE6583" w:rsidRDefault="00382F21" w:rsidP="00707E4C">
      <w:pPr>
        <w:pStyle w:val="af2"/>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Чуковский</w:t>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К. И</w:t>
      </w:r>
      <w:r w:rsidRPr="00DE6583">
        <w:rPr>
          <w:rFonts w:ascii="Times New Roman" w:hAnsi="Times New Roman" w:cs="Times New Roman"/>
          <w:sz w:val="24"/>
          <w:szCs w:val="24"/>
        </w:rPr>
        <w:t xml:space="preserve">. Ахматова и Маяковский // В. В. Маяковский: </w:t>
      </w:r>
      <w:r w:rsidRPr="00DE6583">
        <w:rPr>
          <w:rFonts w:ascii="Times New Roman" w:hAnsi="Times New Roman" w:cs="Times New Roman"/>
          <w:sz w:val="24"/>
          <w:szCs w:val="24"/>
          <w:lang w:val="en-US"/>
        </w:rPr>
        <w:t>P</w:t>
      </w:r>
      <w:proofErr w:type="spellStart"/>
      <w:r w:rsidRPr="00DE6583">
        <w:rPr>
          <w:rFonts w:ascii="Times New Roman" w:hAnsi="Times New Roman" w:cs="Times New Roman"/>
          <w:sz w:val="24"/>
          <w:szCs w:val="24"/>
        </w:rPr>
        <w:t>ro</w:t>
      </w:r>
      <w:proofErr w:type="spellEnd"/>
      <w:r w:rsidRPr="00DE6583">
        <w:rPr>
          <w:rFonts w:ascii="Times New Roman" w:hAnsi="Times New Roman" w:cs="Times New Roman"/>
          <w:sz w:val="24"/>
          <w:szCs w:val="24"/>
        </w:rPr>
        <w:t xml:space="preserve"> </w:t>
      </w:r>
      <w:proofErr w:type="spellStart"/>
      <w:r w:rsidRPr="00DE6583">
        <w:rPr>
          <w:rFonts w:ascii="Times New Roman" w:hAnsi="Times New Roman" w:cs="Times New Roman"/>
          <w:sz w:val="24"/>
          <w:szCs w:val="24"/>
        </w:rPr>
        <w:t>et</w:t>
      </w:r>
      <w:proofErr w:type="spellEnd"/>
      <w:r w:rsidRPr="00DE6583">
        <w:rPr>
          <w:rFonts w:ascii="Times New Roman" w:hAnsi="Times New Roman" w:cs="Times New Roman"/>
          <w:sz w:val="24"/>
          <w:szCs w:val="24"/>
        </w:rPr>
        <w:t xml:space="preserve"> </w:t>
      </w:r>
      <w:proofErr w:type="spellStart"/>
      <w:r w:rsidRPr="00DE6583">
        <w:rPr>
          <w:rFonts w:ascii="Times New Roman" w:hAnsi="Times New Roman" w:cs="Times New Roman"/>
          <w:sz w:val="24"/>
          <w:szCs w:val="24"/>
        </w:rPr>
        <w:t>contra</w:t>
      </w:r>
      <w:proofErr w:type="spellEnd"/>
      <w:r w:rsidRPr="00DE6583">
        <w:rPr>
          <w:rFonts w:ascii="Times New Roman" w:hAnsi="Times New Roman" w:cs="Times New Roman"/>
          <w:sz w:val="24"/>
          <w:szCs w:val="24"/>
        </w:rPr>
        <w:t xml:space="preserve">: Личность и творчество Владимира Маяковского в оценке современников и исследователей: Антология. </w:t>
      </w:r>
      <w:proofErr w:type="gramStart"/>
      <w:r w:rsidRPr="00DE6583">
        <w:rPr>
          <w:rFonts w:ascii="Times New Roman" w:hAnsi="Times New Roman" w:cs="Times New Roman"/>
          <w:sz w:val="24"/>
          <w:szCs w:val="24"/>
        </w:rPr>
        <w:t>СПб.,</w:t>
      </w:r>
      <w:proofErr w:type="gramEnd"/>
      <w:r w:rsidRPr="00DE6583">
        <w:rPr>
          <w:rFonts w:ascii="Times New Roman" w:hAnsi="Times New Roman" w:cs="Times New Roman"/>
          <w:sz w:val="24"/>
          <w:szCs w:val="24"/>
        </w:rPr>
        <w:t xml:space="preserve"> 2006. С. 527.</w:t>
      </w:r>
    </w:p>
  </w:footnote>
  <w:footnote w:id="5">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527—528.</w:t>
      </w:r>
    </w:p>
  </w:footnote>
  <w:footnote w:id="6">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529.</w:t>
      </w:r>
    </w:p>
  </w:footnote>
  <w:footnote w:id="7">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532.</w:t>
      </w:r>
    </w:p>
  </w:footnote>
  <w:footnote w:id="8">
    <w:p w:rsidR="00382F21" w:rsidRPr="00DE6583" w:rsidRDefault="00382F21" w:rsidP="00707E4C">
      <w:pPr>
        <w:pStyle w:val="af2"/>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gramStart"/>
      <w:r w:rsidRPr="00DE6583">
        <w:rPr>
          <w:rFonts w:ascii="Times New Roman" w:hAnsi="Times New Roman" w:cs="Times New Roman"/>
          <w:i/>
          <w:iCs/>
          <w:sz w:val="24"/>
          <w:szCs w:val="24"/>
        </w:rPr>
        <w:t>Крученых</w:t>
      </w:r>
      <w:proofErr w:type="gramEnd"/>
      <w:r w:rsidRPr="00DE6583">
        <w:rPr>
          <w:rFonts w:ascii="Times New Roman" w:hAnsi="Times New Roman" w:cs="Times New Roman"/>
          <w:sz w:val="24"/>
          <w:szCs w:val="24"/>
        </w:rPr>
        <w:t xml:space="preserve"> А. Стихи В. Маяковского. </w:t>
      </w:r>
      <w:proofErr w:type="spellStart"/>
      <w:r w:rsidRPr="00DE6583">
        <w:rPr>
          <w:rFonts w:ascii="Times New Roman" w:hAnsi="Times New Roman" w:cs="Times New Roman"/>
          <w:sz w:val="24"/>
          <w:szCs w:val="24"/>
        </w:rPr>
        <w:t>Выпыт</w:t>
      </w:r>
      <w:proofErr w:type="spellEnd"/>
      <w:r w:rsidRPr="00DE6583">
        <w:rPr>
          <w:rFonts w:ascii="Times New Roman" w:hAnsi="Times New Roman" w:cs="Times New Roman"/>
          <w:sz w:val="24"/>
          <w:szCs w:val="24"/>
        </w:rPr>
        <w:t xml:space="preserve">. </w:t>
      </w:r>
      <w:proofErr w:type="spellStart"/>
      <w:r w:rsidRPr="00DE6583">
        <w:rPr>
          <w:rFonts w:ascii="Times New Roman" w:hAnsi="Times New Roman" w:cs="Times New Roman"/>
          <w:sz w:val="24"/>
          <w:szCs w:val="24"/>
        </w:rPr>
        <w:t>Подобенъ</w:t>
      </w:r>
      <w:proofErr w:type="spellEnd"/>
      <w:r w:rsidRPr="00DE6583">
        <w:rPr>
          <w:rFonts w:ascii="Times New Roman" w:hAnsi="Times New Roman" w:cs="Times New Roman"/>
          <w:sz w:val="24"/>
          <w:szCs w:val="24"/>
        </w:rPr>
        <w:t xml:space="preserve"> Маяковского. [СПб.], 1914.</w:t>
      </w:r>
    </w:p>
  </w:footnote>
  <w:footnote w:id="9">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12.</w:t>
      </w:r>
    </w:p>
  </w:footnote>
  <w:footnote w:id="10">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Тынянов</w:t>
      </w:r>
      <w:r w:rsidRPr="00DE6583">
        <w:rPr>
          <w:rFonts w:ascii="Times New Roman" w:hAnsi="Times New Roman" w:cs="Times New Roman"/>
          <w:sz w:val="24"/>
          <w:szCs w:val="24"/>
        </w:rPr>
        <w:t xml:space="preserve"> Ю. Н. Промежуток // Тынянов Ю.Н. Поэтика. История литературы. Кино. М., 1977. С. 175.</w:t>
      </w:r>
    </w:p>
  </w:footnote>
  <w:footnote w:id="11">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23.</w:t>
      </w:r>
    </w:p>
  </w:footnote>
  <w:footnote w:id="12">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13.</w:t>
      </w:r>
    </w:p>
  </w:footnote>
  <w:footnote w:id="13">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11.</w:t>
      </w:r>
    </w:p>
  </w:footnote>
  <w:footnote w:id="14">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hAnsi="Times New Roman" w:cs="Times New Roman"/>
          <w:i/>
          <w:iCs/>
          <w:sz w:val="24"/>
          <w:szCs w:val="24"/>
        </w:rPr>
        <w:t>Бурлюк</w:t>
      </w:r>
      <w:proofErr w:type="spellEnd"/>
      <w:r w:rsidRPr="00DE6583">
        <w:rPr>
          <w:rFonts w:ascii="Times New Roman" w:hAnsi="Times New Roman" w:cs="Times New Roman"/>
          <w:sz w:val="24"/>
          <w:szCs w:val="24"/>
        </w:rPr>
        <w:t xml:space="preserve"> Д., </w:t>
      </w:r>
      <w:proofErr w:type="spellStart"/>
      <w:r w:rsidRPr="00DE6583">
        <w:rPr>
          <w:rFonts w:ascii="Times New Roman" w:hAnsi="Times New Roman" w:cs="Times New Roman"/>
          <w:i/>
          <w:iCs/>
          <w:sz w:val="24"/>
          <w:szCs w:val="24"/>
        </w:rPr>
        <w:t>Бурлюк</w:t>
      </w:r>
      <w:proofErr w:type="spellEnd"/>
      <w:r w:rsidRPr="00DE6583">
        <w:rPr>
          <w:rFonts w:ascii="Times New Roman" w:hAnsi="Times New Roman" w:cs="Times New Roman"/>
          <w:i/>
          <w:iCs/>
          <w:sz w:val="24"/>
          <w:szCs w:val="24"/>
        </w:rPr>
        <w:t xml:space="preserve"> М</w:t>
      </w:r>
      <w:r w:rsidRPr="00DE6583">
        <w:rPr>
          <w:rFonts w:ascii="Times New Roman" w:hAnsi="Times New Roman" w:cs="Times New Roman"/>
          <w:sz w:val="24"/>
          <w:szCs w:val="24"/>
        </w:rPr>
        <w:t>. Три главы из книги: «Маяковский и его современники» // Красная стрела: Сборник-антология. Нью-Йорк, 1932. С. 43—44.</w:t>
      </w:r>
    </w:p>
  </w:footnote>
  <w:footnote w:id="15">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49. </w:t>
      </w:r>
    </w:p>
  </w:footnote>
  <w:footnote w:id="16">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r w:rsidRPr="00DE6583">
        <w:rPr>
          <w:rFonts w:ascii="Times New Roman" w:hAnsi="Times New Roman" w:cs="Times New Roman"/>
          <w:i/>
          <w:iCs/>
          <w:sz w:val="24"/>
          <w:szCs w:val="24"/>
        </w:rPr>
        <w:t>Иванов</w:t>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В. В</w:t>
      </w:r>
      <w:r w:rsidRPr="00DE6583">
        <w:rPr>
          <w:rFonts w:ascii="Times New Roman" w:hAnsi="Times New Roman" w:cs="Times New Roman"/>
          <w:sz w:val="24"/>
          <w:szCs w:val="24"/>
        </w:rPr>
        <w:t>. Поэтика Романа Якобсона // Якобсон Р. Работы по поэтике. М., 1987. С. 11—15.</w:t>
      </w:r>
    </w:p>
  </w:footnote>
  <w:footnote w:id="17">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работу Якобсона «Новейшая русская поэзия. </w:t>
      </w:r>
      <w:proofErr w:type="gramStart"/>
      <w:r w:rsidRPr="00DE6583">
        <w:rPr>
          <w:rFonts w:ascii="Times New Roman" w:hAnsi="Times New Roman" w:cs="Times New Roman"/>
          <w:sz w:val="24"/>
          <w:szCs w:val="24"/>
        </w:rPr>
        <w:t>Набросок первый: подступы к Хлебникову» (</w:t>
      </w:r>
      <w:r w:rsidRPr="00DE6583">
        <w:rPr>
          <w:rFonts w:ascii="Times New Roman" w:hAnsi="Times New Roman" w:cs="Times New Roman"/>
          <w:i/>
          <w:iCs/>
          <w:sz w:val="24"/>
          <w:szCs w:val="24"/>
        </w:rPr>
        <w:t xml:space="preserve">Якобсон Р. </w:t>
      </w:r>
      <w:r w:rsidRPr="00DE6583">
        <w:rPr>
          <w:rFonts w:ascii="Times New Roman" w:hAnsi="Times New Roman" w:cs="Times New Roman"/>
          <w:sz w:val="24"/>
          <w:szCs w:val="24"/>
        </w:rPr>
        <w:t>Работы по поэтике.</w:t>
      </w:r>
      <w:proofErr w:type="gramEnd"/>
      <w:r w:rsidRPr="00DE6583">
        <w:rPr>
          <w:rFonts w:ascii="Times New Roman" w:hAnsi="Times New Roman" w:cs="Times New Roman"/>
          <w:sz w:val="24"/>
          <w:szCs w:val="24"/>
        </w:rPr>
        <w:t xml:space="preserve"> </w:t>
      </w:r>
      <w:proofErr w:type="gramStart"/>
      <w:r w:rsidRPr="00DE6583">
        <w:rPr>
          <w:rFonts w:ascii="Times New Roman" w:hAnsi="Times New Roman" w:cs="Times New Roman"/>
          <w:sz w:val="24"/>
          <w:szCs w:val="24"/>
        </w:rPr>
        <w:t>С. 272—316), написанную в 1919 г. и опубликованную в 1921 г.</w:t>
      </w:r>
      <w:proofErr w:type="gramEnd"/>
    </w:p>
  </w:footnote>
  <w:footnote w:id="18">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 xml:space="preserve">Якобсон Р. </w:t>
      </w:r>
      <w:r w:rsidRPr="00DE6583">
        <w:rPr>
          <w:rFonts w:ascii="Times New Roman" w:hAnsi="Times New Roman" w:cs="Times New Roman"/>
          <w:sz w:val="24"/>
          <w:szCs w:val="24"/>
        </w:rPr>
        <w:t>О чешском стихе преимущественно в сопоставлении с русским. [Берлин], 1923.</w:t>
      </w:r>
    </w:p>
  </w:footnote>
  <w:footnote w:id="19">
    <w:p w:rsidR="00382F21" w:rsidRPr="00DE6583" w:rsidRDefault="00382F21" w:rsidP="00707E4C">
      <w:pPr>
        <w:pStyle w:val="a7"/>
        <w:ind w:firstLine="709"/>
        <w:jc w:val="both"/>
        <w:rPr>
          <w:rFonts w:ascii="Times New Roman" w:hAnsi="Times New Roman" w:cs="Times New Roman"/>
          <w:sz w:val="24"/>
          <w:szCs w:val="24"/>
          <w:lang w:val="en-US"/>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 xml:space="preserve">Якобсон Р. </w:t>
      </w:r>
      <w:r w:rsidRPr="00DE6583">
        <w:rPr>
          <w:rFonts w:ascii="Times New Roman" w:hAnsi="Times New Roman" w:cs="Times New Roman"/>
          <w:iCs/>
          <w:sz w:val="24"/>
          <w:szCs w:val="24"/>
        </w:rPr>
        <w:t xml:space="preserve">О поколении, растратившем своих поэтов // Якобсон Р., Святополк-Мирский Д. Смерть Владимира Маяковского. </w:t>
      </w:r>
      <w:r w:rsidRPr="00DE6583">
        <w:rPr>
          <w:rFonts w:ascii="Times New Roman" w:hAnsi="Times New Roman" w:cs="Times New Roman"/>
          <w:iCs/>
          <w:sz w:val="24"/>
          <w:szCs w:val="24"/>
          <w:lang w:val="en-US"/>
        </w:rPr>
        <w:t xml:space="preserve">The Hague; Paris: Mouton, 1975. </w:t>
      </w:r>
      <w:r w:rsidRPr="00DE6583">
        <w:rPr>
          <w:rFonts w:ascii="Times New Roman" w:hAnsi="Times New Roman" w:cs="Times New Roman"/>
          <w:iCs/>
          <w:sz w:val="24"/>
          <w:szCs w:val="24"/>
        </w:rPr>
        <w:t>С</w:t>
      </w:r>
      <w:r w:rsidRPr="00DE6583">
        <w:rPr>
          <w:rFonts w:ascii="Times New Roman" w:hAnsi="Times New Roman" w:cs="Times New Roman"/>
          <w:iCs/>
          <w:sz w:val="24"/>
          <w:szCs w:val="24"/>
          <w:lang w:val="en-US"/>
        </w:rPr>
        <w:t>. 8—34.</w:t>
      </w:r>
    </w:p>
  </w:footnote>
  <w:footnote w:id="20">
    <w:p w:rsidR="00382F21" w:rsidRPr="00DE6583" w:rsidRDefault="00382F21" w:rsidP="00707E4C">
      <w:pPr>
        <w:pStyle w:val="a7"/>
        <w:ind w:firstLine="709"/>
        <w:jc w:val="both"/>
        <w:rPr>
          <w:rFonts w:ascii="Times New Roman" w:hAnsi="Times New Roman" w:cs="Times New Roman"/>
          <w:sz w:val="24"/>
          <w:szCs w:val="24"/>
          <w:lang w:val="en-US"/>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lang w:val="en-US"/>
        </w:rPr>
        <w:t xml:space="preserve"> </w:t>
      </w:r>
      <w:r w:rsidRPr="00DE6583">
        <w:rPr>
          <w:rFonts w:ascii="Times New Roman" w:hAnsi="Times New Roman" w:cs="Times New Roman"/>
          <w:sz w:val="24"/>
          <w:szCs w:val="24"/>
        </w:rPr>
        <w:t>Там</w:t>
      </w:r>
      <w:r w:rsidRPr="00DE6583">
        <w:rPr>
          <w:rFonts w:ascii="Times New Roman" w:hAnsi="Times New Roman" w:cs="Times New Roman"/>
          <w:sz w:val="24"/>
          <w:szCs w:val="24"/>
          <w:lang w:val="en-US"/>
        </w:rPr>
        <w:t xml:space="preserve"> </w:t>
      </w:r>
      <w:r w:rsidRPr="00DE6583">
        <w:rPr>
          <w:rFonts w:ascii="Times New Roman" w:hAnsi="Times New Roman" w:cs="Times New Roman"/>
          <w:sz w:val="24"/>
          <w:szCs w:val="24"/>
        </w:rPr>
        <w:t>же</w:t>
      </w:r>
      <w:r w:rsidRPr="00DE6583">
        <w:rPr>
          <w:rFonts w:ascii="Times New Roman" w:hAnsi="Times New Roman" w:cs="Times New Roman"/>
          <w:sz w:val="24"/>
          <w:szCs w:val="24"/>
          <w:lang w:val="en-US"/>
        </w:rPr>
        <w:t xml:space="preserve">. </w:t>
      </w:r>
      <w:r w:rsidRPr="00DE6583">
        <w:rPr>
          <w:rFonts w:ascii="Times New Roman" w:hAnsi="Times New Roman" w:cs="Times New Roman"/>
          <w:sz w:val="24"/>
          <w:szCs w:val="24"/>
        </w:rPr>
        <w:t>С</w:t>
      </w:r>
      <w:r w:rsidRPr="00DE6583">
        <w:rPr>
          <w:rFonts w:ascii="Times New Roman" w:hAnsi="Times New Roman" w:cs="Times New Roman"/>
          <w:sz w:val="24"/>
          <w:szCs w:val="24"/>
          <w:lang w:val="en-US"/>
        </w:rPr>
        <w:t>. 10.</w:t>
      </w:r>
    </w:p>
  </w:footnote>
  <w:footnote w:id="21">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lang w:val="en-US"/>
        </w:rPr>
        <w:t xml:space="preserve"> </w:t>
      </w:r>
      <w:r w:rsidRPr="00DE6583">
        <w:rPr>
          <w:rFonts w:ascii="Times New Roman" w:hAnsi="Times New Roman" w:cs="Times New Roman"/>
          <w:sz w:val="24"/>
          <w:szCs w:val="24"/>
        </w:rPr>
        <w:t>Там</w:t>
      </w:r>
      <w:r w:rsidRPr="00DE6583">
        <w:rPr>
          <w:rFonts w:ascii="Times New Roman" w:hAnsi="Times New Roman" w:cs="Times New Roman"/>
          <w:sz w:val="24"/>
          <w:szCs w:val="24"/>
          <w:lang w:val="en-US"/>
        </w:rPr>
        <w:t xml:space="preserve"> </w:t>
      </w:r>
      <w:r w:rsidRPr="00DE6583">
        <w:rPr>
          <w:rFonts w:ascii="Times New Roman" w:hAnsi="Times New Roman" w:cs="Times New Roman"/>
          <w:sz w:val="24"/>
          <w:szCs w:val="24"/>
        </w:rPr>
        <w:t>же</w:t>
      </w:r>
      <w:r w:rsidRPr="00DE6583">
        <w:rPr>
          <w:rFonts w:ascii="Times New Roman" w:hAnsi="Times New Roman" w:cs="Times New Roman"/>
          <w:sz w:val="24"/>
          <w:szCs w:val="24"/>
          <w:lang w:val="en-US"/>
        </w:rPr>
        <w:t xml:space="preserve">. </w:t>
      </w:r>
      <w:r w:rsidRPr="00DE6583">
        <w:rPr>
          <w:rFonts w:ascii="Times New Roman" w:hAnsi="Times New Roman" w:cs="Times New Roman"/>
          <w:sz w:val="24"/>
          <w:szCs w:val="24"/>
        </w:rPr>
        <w:t>С. 11.</w:t>
      </w:r>
    </w:p>
  </w:footnote>
  <w:footnote w:id="22">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12.</w:t>
      </w:r>
    </w:p>
  </w:footnote>
  <w:footnote w:id="23">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10.</w:t>
      </w:r>
    </w:p>
  </w:footnote>
  <w:footnote w:id="24">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22.</w:t>
      </w:r>
    </w:p>
  </w:footnote>
  <w:footnote w:id="25">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sz w:val="24"/>
          <w:szCs w:val="24"/>
        </w:rPr>
        <w:t>Федоров Н.Ф.</w:t>
      </w:r>
      <w:r w:rsidRPr="00DE6583">
        <w:rPr>
          <w:rFonts w:ascii="Times New Roman" w:hAnsi="Times New Roman" w:cs="Times New Roman"/>
          <w:sz w:val="24"/>
          <w:szCs w:val="24"/>
        </w:rPr>
        <w:t xml:space="preserve"> Вопрос о причинах неродственного состояния мира. Часть </w:t>
      </w:r>
      <w:r w:rsidRPr="00DE6583">
        <w:rPr>
          <w:rFonts w:ascii="Times New Roman" w:hAnsi="Times New Roman" w:cs="Times New Roman"/>
          <w:sz w:val="24"/>
          <w:szCs w:val="24"/>
          <w:lang w:val="en-US"/>
        </w:rPr>
        <w:t>IV</w:t>
      </w:r>
      <w:r w:rsidRPr="00DE6583">
        <w:rPr>
          <w:rFonts w:ascii="Times New Roman" w:hAnsi="Times New Roman" w:cs="Times New Roman"/>
          <w:sz w:val="24"/>
          <w:szCs w:val="24"/>
        </w:rPr>
        <w:t xml:space="preserve">. В чем наша задача? // Философия общего дела. Верный, 1906. Т. 1. С. 248—353. См.: </w:t>
      </w:r>
      <w:r w:rsidRPr="00DE6583">
        <w:rPr>
          <w:rFonts w:ascii="Times New Roman" w:hAnsi="Times New Roman" w:cs="Times New Roman"/>
          <w:i/>
          <w:sz w:val="24"/>
          <w:szCs w:val="24"/>
        </w:rPr>
        <w:t>Бердяев Н. А</w:t>
      </w:r>
      <w:r w:rsidRPr="00DE6583">
        <w:rPr>
          <w:rFonts w:ascii="Times New Roman" w:hAnsi="Times New Roman" w:cs="Times New Roman"/>
          <w:sz w:val="24"/>
          <w:szCs w:val="24"/>
        </w:rPr>
        <w:t>. Религия воскрешения: («Философия общего дела» Н. Ф. Федорова) // Грёзы о Земле и небе. СПб</w:t>
      </w:r>
      <w:proofErr w:type="gramStart"/>
      <w:r w:rsidRPr="00DE6583">
        <w:rPr>
          <w:rFonts w:ascii="Times New Roman" w:hAnsi="Times New Roman" w:cs="Times New Roman"/>
          <w:sz w:val="24"/>
          <w:szCs w:val="24"/>
        </w:rPr>
        <w:t xml:space="preserve">., </w:t>
      </w:r>
      <w:proofErr w:type="gramEnd"/>
      <w:r w:rsidRPr="00DE6583">
        <w:rPr>
          <w:rFonts w:ascii="Times New Roman" w:hAnsi="Times New Roman" w:cs="Times New Roman"/>
          <w:sz w:val="24"/>
          <w:szCs w:val="24"/>
        </w:rPr>
        <w:t>1995. С. 163—213.</w:t>
      </w:r>
    </w:p>
  </w:footnote>
  <w:footnote w:id="26">
    <w:p w:rsidR="00382F21" w:rsidRPr="00DE6583" w:rsidRDefault="00382F21" w:rsidP="00707E4C">
      <w:pPr>
        <w:spacing w:after="0" w:line="240" w:lineRule="auto"/>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Иванов-Разумни</w:t>
      </w:r>
      <w:r w:rsidRPr="00DE6583">
        <w:rPr>
          <w:rFonts w:ascii="Times New Roman" w:hAnsi="Times New Roman" w:cs="Times New Roman"/>
          <w:sz w:val="24"/>
          <w:szCs w:val="24"/>
        </w:rPr>
        <w:t xml:space="preserve">к </w:t>
      </w:r>
      <w:r w:rsidRPr="00DE6583">
        <w:rPr>
          <w:rFonts w:ascii="Times New Roman" w:hAnsi="Times New Roman" w:cs="Times New Roman"/>
          <w:i/>
          <w:iCs/>
          <w:sz w:val="24"/>
          <w:szCs w:val="24"/>
        </w:rPr>
        <w:t>Р</w:t>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В</w:t>
      </w:r>
      <w:r w:rsidRPr="00DE6583">
        <w:rPr>
          <w:rFonts w:ascii="Times New Roman" w:hAnsi="Times New Roman" w:cs="Times New Roman"/>
          <w:sz w:val="24"/>
          <w:szCs w:val="24"/>
        </w:rPr>
        <w:t xml:space="preserve">. Владимир Маяковский. («Мистерия» или «Буфф»). (О футуризме). Берлин, 1922. </w:t>
      </w:r>
    </w:p>
  </w:footnote>
  <w:footnote w:id="27">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Иванов-Разумни</w:t>
      </w:r>
      <w:r w:rsidRPr="00DE6583">
        <w:rPr>
          <w:rFonts w:ascii="Times New Roman" w:hAnsi="Times New Roman" w:cs="Times New Roman"/>
          <w:sz w:val="24"/>
          <w:szCs w:val="24"/>
        </w:rPr>
        <w:t xml:space="preserve">к </w:t>
      </w:r>
      <w:r w:rsidRPr="00DE6583">
        <w:rPr>
          <w:rFonts w:ascii="Times New Roman" w:hAnsi="Times New Roman" w:cs="Times New Roman"/>
          <w:i/>
          <w:iCs/>
          <w:sz w:val="24"/>
          <w:szCs w:val="24"/>
        </w:rPr>
        <w:t>Р</w:t>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В</w:t>
      </w:r>
      <w:r w:rsidRPr="00DE6583">
        <w:rPr>
          <w:rFonts w:ascii="Times New Roman" w:hAnsi="Times New Roman" w:cs="Times New Roman"/>
          <w:sz w:val="24"/>
          <w:szCs w:val="24"/>
        </w:rPr>
        <w:t xml:space="preserve">. Владимир Маяковский. («Мистерия» или «Буфф»). (О футуризме) // В. В. Маяковский: </w:t>
      </w:r>
      <w:r w:rsidRPr="00DE6583">
        <w:rPr>
          <w:rFonts w:ascii="Times New Roman" w:hAnsi="Times New Roman" w:cs="Times New Roman"/>
          <w:sz w:val="24"/>
          <w:szCs w:val="24"/>
          <w:lang w:val="en-US"/>
        </w:rPr>
        <w:t>P</w:t>
      </w:r>
      <w:proofErr w:type="spellStart"/>
      <w:r w:rsidRPr="00DE6583">
        <w:rPr>
          <w:rFonts w:ascii="Times New Roman" w:hAnsi="Times New Roman" w:cs="Times New Roman"/>
          <w:sz w:val="24"/>
          <w:szCs w:val="24"/>
        </w:rPr>
        <w:t>ro</w:t>
      </w:r>
      <w:proofErr w:type="spellEnd"/>
      <w:r w:rsidRPr="00DE6583">
        <w:rPr>
          <w:rFonts w:ascii="Times New Roman" w:hAnsi="Times New Roman" w:cs="Times New Roman"/>
          <w:sz w:val="24"/>
          <w:szCs w:val="24"/>
        </w:rPr>
        <w:t xml:space="preserve"> </w:t>
      </w:r>
      <w:proofErr w:type="spellStart"/>
      <w:proofErr w:type="gramStart"/>
      <w:r w:rsidRPr="00DE6583">
        <w:rPr>
          <w:rFonts w:ascii="Times New Roman" w:hAnsi="Times New Roman" w:cs="Times New Roman"/>
          <w:sz w:val="24"/>
          <w:szCs w:val="24"/>
        </w:rPr>
        <w:t>et</w:t>
      </w:r>
      <w:proofErr w:type="spellEnd"/>
      <w:proofErr w:type="gramEnd"/>
      <w:r w:rsidRPr="00DE6583">
        <w:rPr>
          <w:rFonts w:ascii="Times New Roman" w:hAnsi="Times New Roman" w:cs="Times New Roman"/>
          <w:sz w:val="24"/>
          <w:szCs w:val="24"/>
        </w:rPr>
        <w:t xml:space="preserve"> </w:t>
      </w:r>
      <w:proofErr w:type="spellStart"/>
      <w:r w:rsidRPr="00DE6583">
        <w:rPr>
          <w:rFonts w:ascii="Times New Roman" w:hAnsi="Times New Roman" w:cs="Times New Roman"/>
          <w:sz w:val="24"/>
          <w:szCs w:val="24"/>
        </w:rPr>
        <w:t>contra</w:t>
      </w:r>
      <w:proofErr w:type="spellEnd"/>
      <w:r w:rsidRPr="00DE6583">
        <w:rPr>
          <w:rFonts w:ascii="Times New Roman" w:hAnsi="Times New Roman" w:cs="Times New Roman"/>
          <w:sz w:val="24"/>
          <w:szCs w:val="24"/>
        </w:rPr>
        <w:t>. С. 701.</w:t>
      </w:r>
    </w:p>
  </w:footnote>
  <w:footnote w:id="28">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w:t>
      </w:r>
    </w:p>
  </w:footnote>
  <w:footnote w:id="29">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hAnsi="Times New Roman" w:cs="Times New Roman"/>
          <w:i/>
          <w:iCs/>
          <w:sz w:val="24"/>
          <w:szCs w:val="24"/>
        </w:rPr>
        <w:t>Гросман-Рощин</w:t>
      </w:r>
      <w:proofErr w:type="spellEnd"/>
      <w:r w:rsidRPr="00DE6583">
        <w:rPr>
          <w:rFonts w:ascii="Times New Roman" w:hAnsi="Times New Roman" w:cs="Times New Roman"/>
          <w:sz w:val="24"/>
          <w:szCs w:val="24"/>
        </w:rPr>
        <w:t xml:space="preserve"> И. О «вещном» и «духовном» в творчестве В. Маяковского // Известия. 1922. № 166, 27 мая.</w:t>
      </w:r>
    </w:p>
  </w:footnote>
  <w:footnote w:id="30">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proofErr w:type="spellStart"/>
      <w:r w:rsidRPr="00DE6583">
        <w:rPr>
          <w:rFonts w:ascii="Times New Roman" w:hAnsi="Times New Roman" w:cs="Times New Roman"/>
          <w:i/>
          <w:iCs/>
          <w:sz w:val="24"/>
          <w:szCs w:val="24"/>
        </w:rPr>
        <w:t>Гросман-Рощин</w:t>
      </w:r>
      <w:proofErr w:type="spellEnd"/>
      <w:r w:rsidRPr="00DE6583">
        <w:rPr>
          <w:rFonts w:ascii="Times New Roman" w:hAnsi="Times New Roman" w:cs="Times New Roman"/>
          <w:sz w:val="24"/>
          <w:szCs w:val="24"/>
        </w:rPr>
        <w:t xml:space="preserve"> И. О «вещном» и «духовном» в творчестве В. Маяковского // В. В. Маяковский: </w:t>
      </w:r>
      <w:r w:rsidRPr="00DE6583">
        <w:rPr>
          <w:rFonts w:ascii="Times New Roman" w:hAnsi="Times New Roman" w:cs="Times New Roman"/>
          <w:sz w:val="24"/>
          <w:szCs w:val="24"/>
          <w:lang w:val="en-US"/>
        </w:rPr>
        <w:t>Pro</w:t>
      </w:r>
      <w:r w:rsidRPr="00DE6583">
        <w:rPr>
          <w:rFonts w:ascii="Times New Roman" w:hAnsi="Times New Roman" w:cs="Times New Roman"/>
          <w:sz w:val="24"/>
          <w:szCs w:val="24"/>
        </w:rPr>
        <w:t xml:space="preserve"> </w:t>
      </w:r>
      <w:proofErr w:type="gramStart"/>
      <w:r w:rsidRPr="00DE6583">
        <w:rPr>
          <w:rFonts w:ascii="Times New Roman" w:hAnsi="Times New Roman" w:cs="Times New Roman"/>
          <w:sz w:val="24"/>
          <w:szCs w:val="24"/>
          <w:lang w:val="en-US"/>
        </w:rPr>
        <w:t>et</w:t>
      </w:r>
      <w:proofErr w:type="gramEnd"/>
      <w:r w:rsidRPr="00DE6583">
        <w:rPr>
          <w:rFonts w:ascii="Times New Roman" w:hAnsi="Times New Roman" w:cs="Times New Roman"/>
          <w:sz w:val="24"/>
          <w:szCs w:val="24"/>
        </w:rPr>
        <w:t xml:space="preserve"> </w:t>
      </w:r>
      <w:r w:rsidRPr="00DE6583">
        <w:rPr>
          <w:rFonts w:ascii="Times New Roman" w:hAnsi="Times New Roman" w:cs="Times New Roman"/>
          <w:sz w:val="24"/>
          <w:szCs w:val="24"/>
          <w:lang w:val="en-US"/>
        </w:rPr>
        <w:t>contra</w:t>
      </w:r>
      <w:r w:rsidRPr="00DE6583">
        <w:rPr>
          <w:rFonts w:ascii="Times New Roman" w:hAnsi="Times New Roman" w:cs="Times New Roman"/>
          <w:sz w:val="24"/>
          <w:szCs w:val="24"/>
        </w:rPr>
        <w:t>. С. 738.</w:t>
      </w:r>
    </w:p>
  </w:footnote>
  <w:footnote w:id="31">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Тынянов</w:t>
      </w:r>
      <w:r w:rsidRPr="00DE6583">
        <w:rPr>
          <w:rFonts w:ascii="Times New Roman" w:hAnsi="Times New Roman" w:cs="Times New Roman"/>
          <w:sz w:val="24"/>
          <w:szCs w:val="24"/>
        </w:rPr>
        <w:t xml:space="preserve"> Ю. Н. Промежуток. С. 175.</w:t>
      </w:r>
    </w:p>
  </w:footnote>
  <w:footnote w:id="32">
    <w:p w:rsidR="00382F21" w:rsidRPr="00DE6583" w:rsidRDefault="00382F21" w:rsidP="00707E4C">
      <w:pPr>
        <w:pStyle w:val="a7"/>
        <w:ind w:firstLine="709"/>
        <w:jc w:val="both"/>
        <w:rPr>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174</w:t>
      </w:r>
      <w:r w:rsidRPr="00DE6583">
        <w:rPr>
          <w:sz w:val="24"/>
          <w:szCs w:val="24"/>
        </w:rPr>
        <w:t>.</w:t>
      </w:r>
    </w:p>
  </w:footnote>
  <w:footnote w:id="33">
    <w:p w:rsidR="00382F21" w:rsidRPr="00DE6583" w:rsidRDefault="00382F21" w:rsidP="00707E4C">
      <w:pPr>
        <w:pStyle w:val="af2"/>
        <w:ind w:firstLine="709"/>
        <w:jc w:val="both"/>
        <w:rPr>
          <w:rFonts w:ascii="Times New Roman" w:hAnsi="Times New Roman" w:cs="Times New Roman"/>
          <w:sz w:val="24"/>
          <w:szCs w:val="24"/>
        </w:rPr>
      </w:pPr>
      <w:r w:rsidRPr="00DE6583">
        <w:rPr>
          <w:rStyle w:val="a9"/>
          <w:sz w:val="24"/>
          <w:szCs w:val="24"/>
        </w:rPr>
        <w:footnoteRef/>
      </w:r>
      <w:r w:rsidRPr="00DE6583">
        <w:rPr>
          <w:sz w:val="24"/>
          <w:szCs w:val="24"/>
        </w:rPr>
        <w:t xml:space="preserve">  </w:t>
      </w:r>
      <w:r w:rsidRPr="00DE6583">
        <w:rPr>
          <w:rFonts w:ascii="Times New Roman" w:hAnsi="Times New Roman" w:cs="Times New Roman"/>
          <w:i/>
          <w:iCs/>
          <w:sz w:val="24"/>
          <w:szCs w:val="24"/>
        </w:rPr>
        <w:t>Тимофеев</w:t>
      </w:r>
      <w:r w:rsidRPr="00DE6583">
        <w:rPr>
          <w:rFonts w:ascii="Times New Roman" w:hAnsi="Times New Roman" w:cs="Times New Roman"/>
          <w:sz w:val="24"/>
          <w:szCs w:val="24"/>
        </w:rPr>
        <w:t xml:space="preserve"> Л. И. Поэтика В. В. Маяковского // Известия Академии наук СССР. Отделение литературы и языка. М., 1940. [Т. 1]. № 1. С. 47.</w:t>
      </w:r>
    </w:p>
    <w:p w:rsidR="00382F21" w:rsidRPr="00DE6583" w:rsidRDefault="00382F21" w:rsidP="00707E4C">
      <w:pPr>
        <w:pStyle w:val="a7"/>
        <w:ind w:firstLine="709"/>
        <w:jc w:val="both"/>
        <w:rPr>
          <w:sz w:val="24"/>
          <w:szCs w:val="24"/>
        </w:rPr>
      </w:pPr>
    </w:p>
  </w:footnote>
  <w:footnote w:id="34">
    <w:p w:rsidR="00382F21" w:rsidRPr="00DE6583" w:rsidRDefault="00382F21" w:rsidP="00707E4C">
      <w:pPr>
        <w:pStyle w:val="af2"/>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r w:rsidRPr="00DE6583">
        <w:rPr>
          <w:rFonts w:ascii="Times New Roman" w:hAnsi="Times New Roman" w:cs="Times New Roman"/>
          <w:iCs/>
          <w:sz w:val="24"/>
          <w:szCs w:val="24"/>
        </w:rPr>
        <w:t>Там же. С. 41—52.</w:t>
      </w:r>
    </w:p>
  </w:footnote>
  <w:footnote w:id="35">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Там же С. 44.</w:t>
      </w:r>
    </w:p>
  </w:footnote>
  <w:footnote w:id="36">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eastAsia="Times New Roman" w:hAnsi="Times New Roman" w:cs="Times New Roman"/>
          <w:i/>
          <w:iCs/>
          <w:sz w:val="24"/>
          <w:szCs w:val="24"/>
        </w:rPr>
        <w:t>Пицкель</w:t>
      </w:r>
      <w:proofErr w:type="spellEnd"/>
      <w:r w:rsidRPr="00DE6583">
        <w:rPr>
          <w:rFonts w:ascii="Times New Roman" w:eastAsia="Times New Roman" w:hAnsi="Times New Roman" w:cs="Times New Roman"/>
          <w:i/>
          <w:iCs/>
          <w:sz w:val="24"/>
          <w:szCs w:val="24"/>
        </w:rPr>
        <w:t xml:space="preserve"> Ф. Н</w:t>
      </w:r>
      <w:r w:rsidRPr="00DE6583">
        <w:rPr>
          <w:rFonts w:ascii="Times New Roman" w:eastAsia="Times New Roman" w:hAnsi="Times New Roman" w:cs="Times New Roman"/>
          <w:sz w:val="24"/>
          <w:szCs w:val="24"/>
        </w:rPr>
        <w:t xml:space="preserve">. Маяковский: Художественное постижение мира: Эпос. Лирика. Творческое своеобразие. Эволюция метода и стиля. М., 1979. </w:t>
      </w:r>
      <w:r w:rsidRPr="00DE6583">
        <w:rPr>
          <w:rFonts w:ascii="Times New Roman" w:hAnsi="Times New Roman" w:cs="Times New Roman"/>
          <w:sz w:val="24"/>
          <w:szCs w:val="24"/>
        </w:rPr>
        <w:t>С. 105.</w:t>
      </w:r>
    </w:p>
  </w:footnote>
  <w:footnote w:id="37">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eastAsia="Times New Roman" w:hAnsi="Times New Roman" w:cs="Times New Roman"/>
          <w:i/>
          <w:iCs/>
          <w:sz w:val="24"/>
          <w:szCs w:val="24"/>
        </w:rPr>
        <w:t>Альфонсов</w:t>
      </w:r>
      <w:r w:rsidRPr="00DE6583">
        <w:rPr>
          <w:rFonts w:ascii="Times New Roman" w:eastAsia="Times New Roman" w:hAnsi="Times New Roman" w:cs="Times New Roman"/>
          <w:sz w:val="24"/>
          <w:szCs w:val="24"/>
        </w:rPr>
        <w:t xml:space="preserve"> </w:t>
      </w:r>
      <w:r w:rsidRPr="00DE6583">
        <w:rPr>
          <w:rFonts w:ascii="Times New Roman" w:eastAsia="Times New Roman" w:hAnsi="Times New Roman" w:cs="Times New Roman"/>
          <w:i/>
          <w:iCs/>
          <w:sz w:val="24"/>
          <w:szCs w:val="24"/>
        </w:rPr>
        <w:t>В. Н</w:t>
      </w:r>
      <w:r w:rsidRPr="00DE6583">
        <w:rPr>
          <w:rFonts w:ascii="Times New Roman" w:eastAsia="Times New Roman" w:hAnsi="Times New Roman" w:cs="Times New Roman"/>
          <w:sz w:val="24"/>
          <w:szCs w:val="24"/>
        </w:rPr>
        <w:t xml:space="preserve">. Нам слово нужно для жизни: В поэтическом мире Маяковского. Л., 1983. </w:t>
      </w:r>
    </w:p>
  </w:footnote>
  <w:footnote w:id="38">
    <w:p w:rsidR="00382F21" w:rsidRPr="00DE6583" w:rsidRDefault="00382F21" w:rsidP="00707E4C">
      <w:pPr>
        <w:spacing w:after="0" w:line="240" w:lineRule="auto"/>
        <w:ind w:firstLine="709"/>
        <w:jc w:val="both"/>
        <w:rPr>
          <w:rFonts w:ascii="Times New Roman" w:eastAsia="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proofErr w:type="spellStart"/>
      <w:r w:rsidRPr="00DE6583">
        <w:rPr>
          <w:rFonts w:ascii="Times New Roman" w:eastAsia="Times New Roman" w:hAnsi="Times New Roman" w:cs="Times New Roman"/>
          <w:i/>
          <w:iCs/>
          <w:sz w:val="24"/>
          <w:szCs w:val="24"/>
        </w:rPr>
        <w:t>Карабчиевский</w:t>
      </w:r>
      <w:proofErr w:type="spellEnd"/>
      <w:r w:rsidRPr="00DE6583">
        <w:rPr>
          <w:rFonts w:ascii="Times New Roman" w:eastAsia="Times New Roman" w:hAnsi="Times New Roman" w:cs="Times New Roman"/>
          <w:sz w:val="24"/>
          <w:szCs w:val="24"/>
        </w:rPr>
        <w:t xml:space="preserve"> </w:t>
      </w:r>
      <w:r w:rsidRPr="00DE6583">
        <w:rPr>
          <w:rFonts w:ascii="Times New Roman" w:eastAsia="Times New Roman" w:hAnsi="Times New Roman" w:cs="Times New Roman"/>
          <w:i/>
          <w:iCs/>
          <w:sz w:val="24"/>
          <w:szCs w:val="24"/>
        </w:rPr>
        <w:t>Ю. К</w:t>
      </w:r>
      <w:r w:rsidRPr="00DE6583">
        <w:rPr>
          <w:rFonts w:ascii="Times New Roman" w:eastAsia="Times New Roman" w:hAnsi="Times New Roman" w:cs="Times New Roman"/>
          <w:sz w:val="24"/>
          <w:szCs w:val="24"/>
        </w:rPr>
        <w:t>. Воскресение Маяковского. М., 1990.</w:t>
      </w:r>
    </w:p>
  </w:footnote>
  <w:footnote w:id="39">
    <w:p w:rsidR="00382F21" w:rsidRPr="00DE6583" w:rsidRDefault="00382F21" w:rsidP="00707E4C">
      <w:pPr>
        <w:spacing w:after="0" w:line="240" w:lineRule="auto"/>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Жолковский</w:t>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А. К</w:t>
      </w:r>
      <w:r w:rsidRPr="00DE6583">
        <w:rPr>
          <w:rFonts w:ascii="Times New Roman" w:hAnsi="Times New Roman" w:cs="Times New Roman"/>
          <w:sz w:val="24"/>
          <w:szCs w:val="24"/>
        </w:rPr>
        <w:t>. О гении и злодействе, о бабе и о всероссийском масштабе:  (Прогулки по Маяковскому) // Жолковский А. К. Блуждающие сны и другие работы.  М., 1994. С. 247–275.</w:t>
      </w:r>
    </w:p>
    <w:p w:rsidR="00382F21" w:rsidRPr="00DE6583" w:rsidRDefault="00382F21" w:rsidP="00707E4C">
      <w:pPr>
        <w:pStyle w:val="a7"/>
        <w:ind w:firstLine="709"/>
        <w:jc w:val="both"/>
        <w:rPr>
          <w:rFonts w:ascii="Times New Roman" w:hAnsi="Times New Roman" w:cs="Times New Roman"/>
          <w:sz w:val="24"/>
          <w:szCs w:val="24"/>
        </w:rPr>
      </w:pPr>
    </w:p>
  </w:footnote>
  <w:footnote w:id="40">
    <w:p w:rsidR="00382F21" w:rsidRPr="00DE6583" w:rsidRDefault="00382F21" w:rsidP="00707E4C">
      <w:pPr>
        <w:pStyle w:val="a7"/>
        <w:ind w:firstLine="709"/>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261.</w:t>
      </w:r>
    </w:p>
  </w:footnote>
  <w:footnote w:id="41">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hAnsi="Times New Roman" w:cs="Times New Roman"/>
          <w:i/>
          <w:iCs/>
          <w:sz w:val="24"/>
          <w:szCs w:val="24"/>
        </w:rPr>
        <w:t>Вайскопф</w:t>
      </w:r>
      <w:proofErr w:type="spellEnd"/>
      <w:r w:rsidRPr="00DE6583">
        <w:rPr>
          <w:rFonts w:ascii="Times New Roman" w:hAnsi="Times New Roman" w:cs="Times New Roman"/>
          <w:i/>
          <w:iCs/>
          <w:sz w:val="24"/>
          <w:szCs w:val="24"/>
        </w:rPr>
        <w:t xml:space="preserve"> М.</w:t>
      </w:r>
      <w:r w:rsidRPr="00DE6583">
        <w:rPr>
          <w:rFonts w:ascii="Times New Roman" w:hAnsi="Times New Roman" w:cs="Times New Roman"/>
          <w:sz w:val="24"/>
          <w:szCs w:val="24"/>
        </w:rPr>
        <w:t xml:space="preserve"> Во весь логос: религия Маяковского // </w:t>
      </w:r>
      <w:proofErr w:type="spellStart"/>
      <w:r w:rsidRPr="00DE6583">
        <w:rPr>
          <w:rFonts w:ascii="Times New Roman" w:hAnsi="Times New Roman" w:cs="Times New Roman"/>
          <w:sz w:val="24"/>
          <w:szCs w:val="24"/>
        </w:rPr>
        <w:t>Вайскопф</w:t>
      </w:r>
      <w:proofErr w:type="spellEnd"/>
      <w:r w:rsidRPr="00DE6583">
        <w:rPr>
          <w:rFonts w:ascii="Times New Roman" w:hAnsi="Times New Roman" w:cs="Times New Roman"/>
          <w:sz w:val="24"/>
          <w:szCs w:val="24"/>
        </w:rPr>
        <w:t xml:space="preserve"> М. Птица тройка и колесница души: Работы 1978–2003 годов. М., 2003. С. 341–486.</w:t>
      </w:r>
    </w:p>
  </w:footnote>
  <w:footnote w:id="42">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346.</w:t>
      </w:r>
    </w:p>
  </w:footnote>
  <w:footnote w:id="43">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383.</w:t>
      </w:r>
    </w:p>
  </w:footnote>
  <w:footnote w:id="44">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390.</w:t>
      </w:r>
    </w:p>
  </w:footnote>
  <w:footnote w:id="45">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395.</w:t>
      </w:r>
    </w:p>
  </w:footnote>
  <w:footnote w:id="46">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Колмогорова</w:t>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Е. Н</w:t>
      </w:r>
      <w:r w:rsidRPr="00DE6583">
        <w:rPr>
          <w:rFonts w:ascii="Times New Roman" w:hAnsi="Times New Roman" w:cs="Times New Roman"/>
          <w:sz w:val="24"/>
          <w:szCs w:val="24"/>
        </w:rPr>
        <w:t>. Образы разъятого тела в трагедии «Владимир Маяковский» В. Маяковского // Вестник КемГУ. 2013. № 4. Т. 2. С. 124–127.</w:t>
      </w:r>
    </w:p>
  </w:footnote>
  <w:footnote w:id="47">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125.</w:t>
      </w:r>
    </w:p>
  </w:footnote>
  <w:footnote w:id="48">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eastAsia="Times New Roman" w:hAnsi="Times New Roman" w:cs="Times New Roman"/>
          <w:i/>
          <w:iCs/>
          <w:sz w:val="24"/>
          <w:szCs w:val="24"/>
        </w:rPr>
        <w:t>Быков</w:t>
      </w:r>
      <w:r w:rsidRPr="00DE6583">
        <w:rPr>
          <w:rFonts w:ascii="Times New Roman" w:eastAsia="Times New Roman" w:hAnsi="Times New Roman" w:cs="Times New Roman"/>
          <w:sz w:val="24"/>
          <w:szCs w:val="24"/>
        </w:rPr>
        <w:t xml:space="preserve"> </w:t>
      </w:r>
      <w:r w:rsidRPr="00DE6583">
        <w:rPr>
          <w:rFonts w:ascii="Times New Roman" w:eastAsia="Times New Roman" w:hAnsi="Times New Roman" w:cs="Times New Roman"/>
          <w:i/>
          <w:iCs/>
          <w:sz w:val="24"/>
          <w:szCs w:val="24"/>
        </w:rPr>
        <w:t>Д. Л</w:t>
      </w:r>
      <w:r w:rsidRPr="00DE6583">
        <w:rPr>
          <w:rFonts w:ascii="Times New Roman" w:eastAsia="Times New Roman" w:hAnsi="Times New Roman" w:cs="Times New Roman"/>
          <w:sz w:val="24"/>
          <w:szCs w:val="24"/>
        </w:rPr>
        <w:t xml:space="preserve">. Тринадцатый апостол. Маяковский: Трагедия-буфф в шести действиях. М., 2017. </w:t>
      </w:r>
      <w:r w:rsidRPr="00DE6583">
        <w:rPr>
          <w:rFonts w:ascii="Times New Roman" w:hAnsi="Times New Roman" w:cs="Times New Roman"/>
          <w:sz w:val="24"/>
          <w:szCs w:val="24"/>
        </w:rPr>
        <w:t xml:space="preserve">С. 85. </w:t>
      </w:r>
    </w:p>
  </w:footnote>
  <w:footnote w:id="49">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247.</w:t>
      </w:r>
    </w:p>
  </w:footnote>
  <w:footnote w:id="50">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Чун</w:t>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Ч</w:t>
      </w:r>
      <w:r w:rsidRPr="00DE6583">
        <w:rPr>
          <w:rFonts w:ascii="Times New Roman" w:hAnsi="Times New Roman" w:cs="Times New Roman"/>
          <w:sz w:val="24"/>
          <w:szCs w:val="24"/>
        </w:rPr>
        <w:t xml:space="preserve">. Концепт «плоть» в поэме В. Маяковского «Облако в штанах» // Филологические науки. 2018. № 3. С. 67–71. </w:t>
      </w:r>
    </w:p>
  </w:footnote>
  <w:footnote w:id="51">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hAnsi="Times New Roman" w:cs="Times New Roman"/>
          <w:i/>
          <w:iCs/>
          <w:sz w:val="24"/>
          <w:szCs w:val="24"/>
        </w:rPr>
        <w:t>Большухин</w:t>
      </w:r>
      <w:proofErr w:type="spellEnd"/>
      <w:r w:rsidRPr="00DE6583">
        <w:rPr>
          <w:rFonts w:ascii="Times New Roman" w:hAnsi="Times New Roman" w:cs="Times New Roman"/>
          <w:sz w:val="24"/>
          <w:szCs w:val="24"/>
        </w:rPr>
        <w:t xml:space="preserve"> Л. Ю., </w:t>
      </w:r>
      <w:r w:rsidRPr="00DE6583">
        <w:rPr>
          <w:rFonts w:ascii="Times New Roman" w:hAnsi="Times New Roman" w:cs="Times New Roman"/>
          <w:i/>
          <w:iCs/>
          <w:sz w:val="24"/>
          <w:szCs w:val="24"/>
        </w:rPr>
        <w:t>Александрова</w:t>
      </w:r>
      <w:r w:rsidRPr="00DE6583">
        <w:rPr>
          <w:rFonts w:ascii="Times New Roman" w:hAnsi="Times New Roman" w:cs="Times New Roman"/>
          <w:sz w:val="24"/>
          <w:szCs w:val="24"/>
        </w:rPr>
        <w:t xml:space="preserve"> М. «А вы могли бы?» Маяковского как «рубежный» текст // Вестник Санкт-Петербургского университета. Язык и литература. 2018. Т. 15. № 4. С. 590–604.</w:t>
      </w:r>
    </w:p>
  </w:footnote>
  <w:footnote w:id="52">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hAnsi="Times New Roman" w:cs="Times New Roman"/>
          <w:i/>
          <w:iCs/>
          <w:sz w:val="24"/>
          <w:szCs w:val="24"/>
        </w:rPr>
        <w:t>Вайскопф</w:t>
      </w:r>
      <w:proofErr w:type="spellEnd"/>
      <w:r w:rsidRPr="00DE6583">
        <w:rPr>
          <w:rFonts w:ascii="Times New Roman" w:hAnsi="Times New Roman" w:cs="Times New Roman"/>
          <w:i/>
          <w:iCs/>
          <w:sz w:val="24"/>
          <w:szCs w:val="24"/>
        </w:rPr>
        <w:t xml:space="preserve"> М.</w:t>
      </w:r>
      <w:r w:rsidRPr="00DE6583">
        <w:rPr>
          <w:rFonts w:ascii="Times New Roman" w:hAnsi="Times New Roman" w:cs="Times New Roman"/>
          <w:sz w:val="24"/>
          <w:szCs w:val="24"/>
        </w:rPr>
        <w:t xml:space="preserve"> Во весь логос. С. 400.</w:t>
      </w:r>
    </w:p>
  </w:footnote>
  <w:footnote w:id="53">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proofErr w:type="spellStart"/>
      <w:r w:rsidRPr="00DE6583">
        <w:rPr>
          <w:rFonts w:ascii="Times New Roman" w:hAnsi="Times New Roman" w:cs="Times New Roman"/>
          <w:i/>
          <w:sz w:val="24"/>
          <w:szCs w:val="24"/>
        </w:rPr>
        <w:t>Цветус-Сальхова</w:t>
      </w:r>
      <w:proofErr w:type="spellEnd"/>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Т. Э</w:t>
      </w:r>
      <w:r w:rsidRPr="00DE6583">
        <w:rPr>
          <w:rFonts w:ascii="Times New Roman" w:hAnsi="Times New Roman" w:cs="Times New Roman"/>
          <w:sz w:val="24"/>
          <w:szCs w:val="24"/>
        </w:rPr>
        <w:t xml:space="preserve">. </w:t>
      </w:r>
      <w:proofErr w:type="spellStart"/>
      <w:r w:rsidRPr="00DE6583">
        <w:rPr>
          <w:rFonts w:ascii="Times New Roman" w:hAnsi="Times New Roman" w:cs="Times New Roman"/>
          <w:sz w:val="24"/>
          <w:szCs w:val="24"/>
        </w:rPr>
        <w:t>Дистинкция</w:t>
      </w:r>
      <w:proofErr w:type="spellEnd"/>
      <w:r w:rsidRPr="00DE6583">
        <w:rPr>
          <w:rFonts w:ascii="Times New Roman" w:hAnsi="Times New Roman" w:cs="Times New Roman"/>
          <w:sz w:val="24"/>
          <w:szCs w:val="24"/>
        </w:rPr>
        <w:t xml:space="preserve"> понятий «Тело» и «Телесность» в культурологических исследованиях // Вестник Кемеровского государственного университета культуры и искусств. 2010. № 13. С. 70–73.</w:t>
      </w:r>
    </w:p>
  </w:footnote>
  <w:footnote w:id="54">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70. </w:t>
      </w:r>
    </w:p>
  </w:footnote>
  <w:footnote w:id="55">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71.</w:t>
      </w:r>
    </w:p>
  </w:footnote>
  <w:footnote w:id="56">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Тело в русской культуре: Сборник статей</w:t>
      </w:r>
      <w:proofErr w:type="gramStart"/>
      <w:r w:rsidRPr="00DE6583">
        <w:rPr>
          <w:rFonts w:ascii="Times New Roman" w:hAnsi="Times New Roman" w:cs="Times New Roman"/>
          <w:sz w:val="24"/>
          <w:szCs w:val="24"/>
        </w:rPr>
        <w:t xml:space="preserve"> / С</w:t>
      </w:r>
      <w:proofErr w:type="gramEnd"/>
      <w:r w:rsidRPr="00DE6583">
        <w:rPr>
          <w:rFonts w:ascii="Times New Roman" w:hAnsi="Times New Roman" w:cs="Times New Roman"/>
          <w:sz w:val="24"/>
          <w:szCs w:val="24"/>
        </w:rPr>
        <w:t>ост. Г. И. Кабакова, Ф. Конт. М., 2005. 399 с.</w:t>
      </w:r>
    </w:p>
  </w:footnote>
  <w:footnote w:id="57">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hAnsi="Times New Roman" w:cs="Times New Roman"/>
          <w:i/>
          <w:iCs/>
          <w:sz w:val="24"/>
          <w:szCs w:val="24"/>
        </w:rPr>
        <w:t>Крейдлин</w:t>
      </w:r>
      <w:proofErr w:type="spellEnd"/>
      <w:r w:rsidRPr="00DE6583">
        <w:rPr>
          <w:rFonts w:ascii="Times New Roman" w:hAnsi="Times New Roman" w:cs="Times New Roman"/>
          <w:i/>
          <w:iCs/>
          <w:sz w:val="24"/>
          <w:szCs w:val="24"/>
        </w:rPr>
        <w:t xml:space="preserve"> Г. </w:t>
      </w:r>
      <w:r w:rsidRPr="00DE6583">
        <w:rPr>
          <w:rFonts w:ascii="Times New Roman" w:hAnsi="Times New Roman" w:cs="Times New Roman"/>
          <w:sz w:val="24"/>
          <w:szCs w:val="24"/>
        </w:rPr>
        <w:t xml:space="preserve">Язык тела и </w:t>
      </w:r>
      <w:proofErr w:type="spellStart"/>
      <w:r w:rsidRPr="00DE6583">
        <w:rPr>
          <w:rFonts w:ascii="Times New Roman" w:hAnsi="Times New Roman" w:cs="Times New Roman"/>
          <w:sz w:val="24"/>
          <w:szCs w:val="24"/>
        </w:rPr>
        <w:t>кинесика</w:t>
      </w:r>
      <w:proofErr w:type="spellEnd"/>
      <w:r w:rsidRPr="00DE6583">
        <w:rPr>
          <w:rFonts w:ascii="Times New Roman" w:hAnsi="Times New Roman" w:cs="Times New Roman"/>
          <w:sz w:val="24"/>
          <w:szCs w:val="24"/>
        </w:rPr>
        <w:t xml:space="preserve"> как раздел невербальной семиотики (методология, теоретические идеи и некоторые результаты) // Там же. С. 35.</w:t>
      </w:r>
    </w:p>
  </w:footnote>
  <w:footnote w:id="58">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 xml:space="preserve">Пушкарева Н. </w:t>
      </w:r>
      <w:r w:rsidRPr="00DE6583">
        <w:rPr>
          <w:rFonts w:ascii="Times New Roman" w:hAnsi="Times New Roman" w:cs="Times New Roman"/>
          <w:sz w:val="24"/>
          <w:szCs w:val="24"/>
        </w:rPr>
        <w:t xml:space="preserve">«Мёд и млеко под языком у неё» (Женские и мужские уста в </w:t>
      </w:r>
      <w:proofErr w:type="gramStart"/>
      <w:r w:rsidRPr="00DE6583">
        <w:rPr>
          <w:rFonts w:ascii="Times New Roman" w:hAnsi="Times New Roman" w:cs="Times New Roman"/>
          <w:sz w:val="24"/>
          <w:szCs w:val="24"/>
        </w:rPr>
        <w:t>церковном</w:t>
      </w:r>
      <w:proofErr w:type="gramEnd"/>
      <w:r w:rsidRPr="00DE6583">
        <w:rPr>
          <w:rFonts w:ascii="Times New Roman" w:hAnsi="Times New Roman" w:cs="Times New Roman"/>
          <w:sz w:val="24"/>
          <w:szCs w:val="24"/>
        </w:rPr>
        <w:t xml:space="preserve"> и светском дискурсах России Х – начала Х</w:t>
      </w:r>
      <w:r w:rsidRPr="00DE6583">
        <w:rPr>
          <w:rFonts w:ascii="Times New Roman" w:hAnsi="Times New Roman" w:cs="Times New Roman"/>
          <w:sz w:val="24"/>
          <w:szCs w:val="24"/>
          <w:lang w:val="en-US"/>
        </w:rPr>
        <w:t>I</w:t>
      </w:r>
      <w:r w:rsidRPr="00DE6583">
        <w:rPr>
          <w:rFonts w:ascii="Times New Roman" w:hAnsi="Times New Roman" w:cs="Times New Roman"/>
          <w:sz w:val="24"/>
          <w:szCs w:val="24"/>
        </w:rPr>
        <w:t>Х в.) // Там же. С. 97.</w:t>
      </w:r>
    </w:p>
  </w:footnote>
  <w:footnote w:id="59">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hAnsi="Times New Roman" w:cs="Times New Roman"/>
          <w:i/>
          <w:iCs/>
          <w:sz w:val="24"/>
          <w:szCs w:val="24"/>
        </w:rPr>
        <w:t>Цивьян</w:t>
      </w:r>
      <w:proofErr w:type="spellEnd"/>
      <w:r w:rsidRPr="00DE6583">
        <w:rPr>
          <w:rFonts w:ascii="Times New Roman" w:hAnsi="Times New Roman" w:cs="Times New Roman"/>
          <w:i/>
          <w:iCs/>
          <w:sz w:val="24"/>
          <w:szCs w:val="24"/>
        </w:rPr>
        <w:t xml:space="preserve"> Т. </w:t>
      </w:r>
      <w:r w:rsidRPr="00DE6583">
        <w:rPr>
          <w:rFonts w:ascii="Times New Roman" w:hAnsi="Times New Roman" w:cs="Times New Roman"/>
          <w:sz w:val="24"/>
          <w:szCs w:val="24"/>
        </w:rPr>
        <w:t>Отношение к себе и к своему телу в русской модели мира // Там же. С. 40.</w:t>
      </w:r>
    </w:p>
  </w:footnote>
  <w:footnote w:id="60">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 xml:space="preserve">Эпштейн М. </w:t>
      </w:r>
      <w:r w:rsidRPr="00DE6583">
        <w:rPr>
          <w:rFonts w:ascii="Times New Roman" w:hAnsi="Times New Roman" w:cs="Times New Roman"/>
          <w:sz w:val="24"/>
          <w:szCs w:val="24"/>
        </w:rPr>
        <w:t xml:space="preserve">Философия тела. </w:t>
      </w:r>
      <w:r w:rsidRPr="00DE6583">
        <w:rPr>
          <w:rFonts w:ascii="Times New Roman" w:hAnsi="Times New Roman" w:cs="Times New Roman"/>
          <w:i/>
          <w:iCs/>
          <w:sz w:val="24"/>
          <w:szCs w:val="24"/>
        </w:rPr>
        <w:t xml:space="preserve">Тульчинский Г. Л. </w:t>
      </w:r>
      <w:r w:rsidRPr="00DE6583">
        <w:rPr>
          <w:rFonts w:ascii="Times New Roman" w:hAnsi="Times New Roman" w:cs="Times New Roman"/>
          <w:sz w:val="24"/>
          <w:szCs w:val="24"/>
        </w:rPr>
        <w:t>Тело свободы СПб</w:t>
      </w:r>
      <w:proofErr w:type="gramStart"/>
      <w:r w:rsidRPr="00DE6583">
        <w:rPr>
          <w:rFonts w:ascii="Times New Roman" w:hAnsi="Times New Roman" w:cs="Times New Roman"/>
          <w:sz w:val="24"/>
          <w:szCs w:val="24"/>
        </w:rPr>
        <w:t xml:space="preserve">., </w:t>
      </w:r>
      <w:proofErr w:type="gramEnd"/>
      <w:r w:rsidRPr="00DE6583">
        <w:rPr>
          <w:rFonts w:ascii="Times New Roman" w:hAnsi="Times New Roman" w:cs="Times New Roman"/>
          <w:sz w:val="24"/>
          <w:szCs w:val="24"/>
        </w:rPr>
        <w:t>2006.</w:t>
      </w:r>
    </w:p>
  </w:footnote>
  <w:footnote w:id="61">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66.</w:t>
      </w:r>
    </w:p>
  </w:footnote>
  <w:footnote w:id="62">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70.</w:t>
      </w:r>
    </w:p>
  </w:footnote>
  <w:footnote w:id="63">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77.</w:t>
      </w:r>
    </w:p>
  </w:footnote>
  <w:footnote w:id="64">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hAnsi="Times New Roman" w:cs="Times New Roman"/>
          <w:i/>
          <w:sz w:val="24"/>
          <w:szCs w:val="24"/>
        </w:rPr>
        <w:t>Шлейфер</w:t>
      </w:r>
      <w:proofErr w:type="spellEnd"/>
      <w:r w:rsidRPr="00DE6583">
        <w:rPr>
          <w:rFonts w:ascii="Times New Roman" w:hAnsi="Times New Roman" w:cs="Times New Roman"/>
          <w:sz w:val="24"/>
          <w:szCs w:val="24"/>
        </w:rPr>
        <w:t xml:space="preserve"> Р. Ужасающая </w:t>
      </w:r>
      <w:proofErr w:type="spellStart"/>
      <w:r w:rsidRPr="00DE6583">
        <w:rPr>
          <w:rFonts w:ascii="Times New Roman" w:hAnsi="Times New Roman" w:cs="Times New Roman"/>
          <w:sz w:val="24"/>
          <w:szCs w:val="24"/>
        </w:rPr>
        <w:t>фактуальность</w:t>
      </w:r>
      <w:proofErr w:type="spellEnd"/>
      <w:r w:rsidRPr="00DE6583">
        <w:rPr>
          <w:rFonts w:ascii="Times New Roman" w:hAnsi="Times New Roman" w:cs="Times New Roman"/>
          <w:sz w:val="24"/>
          <w:szCs w:val="24"/>
        </w:rPr>
        <w:t xml:space="preserve"> боли: семиотика и возможность репрезентации чувственного опыта // </w:t>
      </w:r>
      <w:r w:rsidRPr="00DE6583">
        <w:rPr>
          <w:rFonts w:ascii="Times New Roman" w:hAnsi="Times New Roman" w:cs="Times New Roman"/>
          <w:sz w:val="24"/>
          <w:szCs w:val="24"/>
          <w:shd w:val="clear" w:color="auto" w:fill="FFFFFF"/>
        </w:rPr>
        <w:t>Новое литературное обозрение, 2015. № 135. С. 16 – 27.</w:t>
      </w:r>
    </w:p>
  </w:footnote>
  <w:footnote w:id="65">
    <w:p w:rsidR="00382F21" w:rsidRPr="00DE6583" w:rsidRDefault="00382F21" w:rsidP="00707E4C">
      <w:pPr>
        <w:pStyle w:val="a7"/>
        <w:ind w:firstLine="708"/>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sz w:val="24"/>
          <w:szCs w:val="24"/>
        </w:rPr>
        <w:t>Бюргер</w:t>
      </w:r>
      <w:r w:rsidRPr="00DE6583">
        <w:rPr>
          <w:rFonts w:ascii="Times New Roman" w:hAnsi="Times New Roman" w:cs="Times New Roman"/>
          <w:sz w:val="24"/>
          <w:szCs w:val="24"/>
        </w:rPr>
        <w:t xml:space="preserve"> П. Теория авангарда. М., 2014. С. 124.</w:t>
      </w:r>
    </w:p>
  </w:footnote>
  <w:footnote w:id="66">
    <w:p w:rsidR="00382F21" w:rsidRPr="00DE6583" w:rsidRDefault="00382F21" w:rsidP="00707E4C">
      <w:pPr>
        <w:pStyle w:val="a7"/>
        <w:ind w:firstLine="708"/>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125.</w:t>
      </w:r>
    </w:p>
  </w:footnote>
  <w:footnote w:id="67">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proofErr w:type="spellStart"/>
      <w:r w:rsidRPr="00DE6583">
        <w:rPr>
          <w:rFonts w:ascii="Times New Roman" w:hAnsi="Times New Roman" w:cs="Times New Roman"/>
          <w:i/>
          <w:iCs/>
          <w:sz w:val="24"/>
          <w:szCs w:val="24"/>
        </w:rPr>
        <w:t>Флакер</w:t>
      </w:r>
      <w:proofErr w:type="spellEnd"/>
      <w:r w:rsidRPr="00DE6583">
        <w:rPr>
          <w:rFonts w:ascii="Times New Roman" w:hAnsi="Times New Roman" w:cs="Times New Roman"/>
          <w:i/>
          <w:iCs/>
          <w:sz w:val="24"/>
          <w:szCs w:val="24"/>
        </w:rPr>
        <w:t xml:space="preserve"> А</w:t>
      </w:r>
      <w:r w:rsidRPr="00DE6583">
        <w:rPr>
          <w:rFonts w:ascii="Times New Roman" w:hAnsi="Times New Roman" w:cs="Times New Roman"/>
          <w:sz w:val="24"/>
          <w:szCs w:val="24"/>
        </w:rPr>
        <w:t xml:space="preserve">. Эстетический вызов и эстетическая провокация // </w:t>
      </w:r>
      <w:proofErr w:type="spellStart"/>
      <w:r w:rsidRPr="00DE6583">
        <w:rPr>
          <w:rFonts w:ascii="Times New Roman" w:hAnsi="Times New Roman" w:cs="Times New Roman"/>
          <w:sz w:val="24"/>
          <w:szCs w:val="24"/>
        </w:rPr>
        <w:t>Флакер</w:t>
      </w:r>
      <w:proofErr w:type="spellEnd"/>
      <w:r w:rsidRPr="00DE6583">
        <w:rPr>
          <w:rFonts w:ascii="Times New Roman" w:hAnsi="Times New Roman" w:cs="Times New Roman"/>
          <w:sz w:val="24"/>
          <w:szCs w:val="24"/>
        </w:rPr>
        <w:t xml:space="preserve"> А. Живописная литература и литературная живопись. М., 2008. С. 88.</w:t>
      </w:r>
    </w:p>
  </w:footnote>
  <w:footnote w:id="68">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90.</w:t>
      </w:r>
    </w:p>
  </w:footnote>
  <w:footnote w:id="69">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spellStart"/>
      <w:r w:rsidRPr="00DE6583">
        <w:rPr>
          <w:rFonts w:ascii="Times New Roman" w:hAnsi="Times New Roman" w:cs="Times New Roman"/>
          <w:i/>
          <w:sz w:val="24"/>
          <w:szCs w:val="24"/>
        </w:rPr>
        <w:t>Доронченков</w:t>
      </w:r>
      <w:proofErr w:type="spellEnd"/>
      <w:r w:rsidRPr="00DE6583">
        <w:rPr>
          <w:rFonts w:ascii="Times New Roman" w:hAnsi="Times New Roman" w:cs="Times New Roman"/>
          <w:sz w:val="24"/>
          <w:szCs w:val="24"/>
        </w:rPr>
        <w:t xml:space="preserve"> И. Кубизм в России: К истории восприятия // Научные труды Российской академии художеств (Институт им. И. Е.Репина). СПб</w:t>
      </w:r>
      <w:proofErr w:type="gramStart"/>
      <w:r w:rsidRPr="00DE6583">
        <w:rPr>
          <w:rFonts w:ascii="Times New Roman" w:hAnsi="Times New Roman" w:cs="Times New Roman"/>
          <w:sz w:val="24"/>
          <w:szCs w:val="24"/>
        </w:rPr>
        <w:t xml:space="preserve">., </w:t>
      </w:r>
      <w:proofErr w:type="gramEnd"/>
      <w:r w:rsidRPr="00DE6583">
        <w:rPr>
          <w:rFonts w:ascii="Times New Roman" w:hAnsi="Times New Roman" w:cs="Times New Roman"/>
          <w:sz w:val="24"/>
          <w:szCs w:val="24"/>
        </w:rPr>
        <w:t xml:space="preserve">2014. </w:t>
      </w:r>
      <w:proofErr w:type="spellStart"/>
      <w:r w:rsidRPr="00DE6583">
        <w:rPr>
          <w:rFonts w:ascii="Times New Roman" w:hAnsi="Times New Roman" w:cs="Times New Roman"/>
          <w:sz w:val="24"/>
          <w:szCs w:val="24"/>
        </w:rPr>
        <w:t>Вып</w:t>
      </w:r>
      <w:proofErr w:type="spellEnd"/>
      <w:r w:rsidRPr="00DE6583">
        <w:rPr>
          <w:rFonts w:ascii="Times New Roman" w:hAnsi="Times New Roman" w:cs="Times New Roman"/>
          <w:sz w:val="24"/>
          <w:szCs w:val="24"/>
        </w:rPr>
        <w:t>. 29. С. 212</w:t>
      </w:r>
      <w:r w:rsidRPr="00DE6583">
        <w:rPr>
          <w:rFonts w:ascii="Times New Roman" w:hAnsi="Times New Roman" w:cs="Times New Roman"/>
          <w:sz w:val="28"/>
          <w:szCs w:val="28"/>
        </w:rPr>
        <w:t>–</w:t>
      </w:r>
      <w:r w:rsidRPr="00DE6583">
        <w:rPr>
          <w:rFonts w:ascii="Times New Roman" w:hAnsi="Times New Roman" w:cs="Times New Roman"/>
          <w:sz w:val="24"/>
          <w:szCs w:val="24"/>
        </w:rPr>
        <w:t>221.</w:t>
      </w:r>
    </w:p>
  </w:footnote>
  <w:footnote w:id="70">
    <w:p w:rsidR="00382F21" w:rsidRPr="00DE6583" w:rsidRDefault="00382F21" w:rsidP="00707E4C">
      <w:pPr>
        <w:pStyle w:val="a7"/>
        <w:ind w:firstLine="708"/>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r w:rsidRPr="00DE6583">
        <w:rPr>
          <w:rFonts w:ascii="Times New Roman" w:hAnsi="Times New Roman" w:cs="Times New Roman"/>
          <w:i/>
          <w:iCs/>
          <w:sz w:val="24"/>
          <w:szCs w:val="24"/>
        </w:rPr>
        <w:t xml:space="preserve">Лившиц Б. </w:t>
      </w:r>
      <w:proofErr w:type="spellStart"/>
      <w:r w:rsidRPr="00DE6583">
        <w:rPr>
          <w:rFonts w:ascii="Times New Roman" w:hAnsi="Times New Roman" w:cs="Times New Roman"/>
          <w:sz w:val="24"/>
          <w:szCs w:val="24"/>
        </w:rPr>
        <w:t>Полутораглазый</w:t>
      </w:r>
      <w:proofErr w:type="spellEnd"/>
      <w:r w:rsidRPr="00DE6583">
        <w:rPr>
          <w:rFonts w:ascii="Times New Roman" w:hAnsi="Times New Roman" w:cs="Times New Roman"/>
          <w:sz w:val="24"/>
          <w:szCs w:val="24"/>
        </w:rPr>
        <w:t xml:space="preserve"> стрелец // Лившиц Б. </w:t>
      </w:r>
      <w:proofErr w:type="spellStart"/>
      <w:r w:rsidRPr="00DE6583">
        <w:rPr>
          <w:rFonts w:ascii="Times New Roman" w:hAnsi="Times New Roman" w:cs="Times New Roman"/>
          <w:sz w:val="24"/>
          <w:szCs w:val="24"/>
        </w:rPr>
        <w:t>Полутораглазый</w:t>
      </w:r>
      <w:proofErr w:type="spellEnd"/>
      <w:r w:rsidRPr="00DE6583">
        <w:rPr>
          <w:rFonts w:ascii="Times New Roman" w:hAnsi="Times New Roman" w:cs="Times New Roman"/>
          <w:sz w:val="24"/>
          <w:szCs w:val="24"/>
        </w:rPr>
        <w:t xml:space="preserve"> стрелец: Стихотворения. Переводы. Воспоминания. Л., 1989. С. 470—507. </w:t>
      </w:r>
    </w:p>
  </w:footnote>
  <w:footnote w:id="71">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sz w:val="24"/>
          <w:szCs w:val="24"/>
        </w:rPr>
        <w:t>Розанова</w:t>
      </w:r>
      <w:r w:rsidRPr="00DE6583">
        <w:rPr>
          <w:rFonts w:ascii="Times New Roman" w:hAnsi="Times New Roman" w:cs="Times New Roman"/>
          <w:sz w:val="24"/>
          <w:szCs w:val="24"/>
        </w:rPr>
        <w:t xml:space="preserve"> О. Основы нового творчества и причины его непонимания // Союз молодежи. 1913. № 3. С. 14—22.</w:t>
      </w:r>
    </w:p>
  </w:footnote>
  <w:footnote w:id="72">
    <w:p w:rsidR="00382F21" w:rsidRPr="00DE6583" w:rsidRDefault="00382F21" w:rsidP="00707E4C">
      <w:pPr>
        <w:pStyle w:val="a7"/>
        <w:ind w:firstLine="708"/>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Цит. по: </w:t>
      </w:r>
      <w:r w:rsidRPr="00DE6583">
        <w:rPr>
          <w:rFonts w:ascii="Times New Roman" w:hAnsi="Times New Roman" w:cs="Times New Roman"/>
          <w:i/>
          <w:sz w:val="24"/>
          <w:szCs w:val="24"/>
        </w:rPr>
        <w:t>Гончарова</w:t>
      </w:r>
      <w:r w:rsidRPr="00DE6583">
        <w:rPr>
          <w:rFonts w:ascii="Times New Roman" w:hAnsi="Times New Roman" w:cs="Times New Roman"/>
          <w:sz w:val="24"/>
          <w:szCs w:val="24"/>
        </w:rPr>
        <w:t xml:space="preserve"> Н. С. Выставка картин. М.: Художественный Салон, 1913. </w:t>
      </w:r>
    </w:p>
  </w:footnote>
  <w:footnote w:id="73">
    <w:p w:rsidR="00382F21" w:rsidRPr="00DE6583" w:rsidRDefault="00382F21" w:rsidP="00707E4C">
      <w:pPr>
        <w:pStyle w:val="a7"/>
        <w:ind w:firstLine="709"/>
        <w:jc w:val="both"/>
        <w:rPr>
          <w:sz w:val="24"/>
          <w:szCs w:val="24"/>
        </w:rPr>
      </w:pPr>
      <w:r w:rsidRPr="00DE6583">
        <w:rPr>
          <w:rStyle w:val="a9"/>
          <w:sz w:val="24"/>
          <w:szCs w:val="24"/>
        </w:rPr>
        <w:footnoteRef/>
      </w:r>
      <w:r w:rsidRPr="00DE6583">
        <w:rPr>
          <w:sz w:val="24"/>
          <w:szCs w:val="24"/>
        </w:rPr>
        <w:t xml:space="preserve"> </w:t>
      </w:r>
      <w:r w:rsidRPr="00DE6583">
        <w:rPr>
          <w:rFonts w:ascii="Times New Roman" w:hAnsi="Times New Roman" w:cs="Times New Roman"/>
          <w:i/>
          <w:iCs/>
          <w:sz w:val="24"/>
          <w:szCs w:val="24"/>
        </w:rPr>
        <w:t>Дуганов Р. В</w:t>
      </w:r>
      <w:r w:rsidRPr="00DE6583">
        <w:rPr>
          <w:rFonts w:ascii="Times New Roman" w:hAnsi="Times New Roman" w:cs="Times New Roman"/>
          <w:sz w:val="24"/>
          <w:szCs w:val="24"/>
        </w:rPr>
        <w:t>. Велимир Хлебников: Природа творчества. М., 1990. С. 117.</w:t>
      </w:r>
    </w:p>
  </w:footnote>
  <w:footnote w:id="74">
    <w:p w:rsidR="00382F21" w:rsidRPr="00DE6583" w:rsidRDefault="00382F21" w:rsidP="00707E4C">
      <w:pPr>
        <w:pStyle w:val="a7"/>
        <w:ind w:firstLine="708"/>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r w:rsidRPr="00DE6583">
        <w:rPr>
          <w:rFonts w:ascii="Times New Roman" w:hAnsi="Times New Roman" w:cs="Times New Roman"/>
          <w:i/>
          <w:iCs/>
          <w:sz w:val="24"/>
          <w:szCs w:val="24"/>
        </w:rPr>
        <w:t>Исаков С.К. К «</w:t>
      </w:r>
      <w:proofErr w:type="spellStart"/>
      <w:proofErr w:type="gramStart"/>
      <w:r w:rsidRPr="00DE6583">
        <w:rPr>
          <w:rFonts w:ascii="Times New Roman" w:hAnsi="Times New Roman" w:cs="Times New Roman"/>
          <w:i/>
          <w:iCs/>
          <w:sz w:val="24"/>
          <w:szCs w:val="24"/>
        </w:rPr>
        <w:t>контр-рельефам</w:t>
      </w:r>
      <w:proofErr w:type="spellEnd"/>
      <w:proofErr w:type="gramEnd"/>
      <w:r w:rsidRPr="00DE6583">
        <w:rPr>
          <w:rFonts w:ascii="Times New Roman" w:hAnsi="Times New Roman" w:cs="Times New Roman"/>
          <w:i/>
          <w:iCs/>
          <w:sz w:val="24"/>
          <w:szCs w:val="24"/>
        </w:rPr>
        <w:t>» Татлина // Новый журнал для всех, 1915. № 12. С. 46-50.</w:t>
      </w:r>
    </w:p>
  </w:footnote>
  <w:footnote w:id="75">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Дуганов Р. В</w:t>
      </w:r>
      <w:r w:rsidRPr="00DE6583">
        <w:rPr>
          <w:rFonts w:ascii="Times New Roman" w:hAnsi="Times New Roman" w:cs="Times New Roman"/>
          <w:sz w:val="24"/>
          <w:szCs w:val="24"/>
        </w:rPr>
        <w:t xml:space="preserve">. Велимир Хлебников: Природа творчества. М., 1990. С. 125. </w:t>
      </w:r>
    </w:p>
  </w:footnote>
  <w:footnote w:id="76">
    <w:p w:rsidR="00382F21" w:rsidRPr="00DE6583" w:rsidRDefault="00382F21" w:rsidP="00707E4C">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Там же. С. 132.</w:t>
      </w:r>
    </w:p>
  </w:footnote>
  <w:footnote w:id="77">
    <w:p w:rsidR="00382F21" w:rsidRPr="00DE6583" w:rsidRDefault="00382F21" w:rsidP="00CC761E">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r w:rsidRPr="00DE6583">
        <w:rPr>
          <w:rFonts w:ascii="Times New Roman" w:hAnsi="Times New Roman" w:cs="Times New Roman"/>
          <w:i/>
          <w:iCs/>
          <w:sz w:val="24"/>
          <w:szCs w:val="24"/>
        </w:rPr>
        <w:t xml:space="preserve">Харджиев Н. И., Тренин В. В. </w:t>
      </w:r>
      <w:r w:rsidRPr="00DE6583">
        <w:rPr>
          <w:rFonts w:ascii="Times New Roman" w:hAnsi="Times New Roman" w:cs="Times New Roman"/>
          <w:sz w:val="24"/>
          <w:szCs w:val="24"/>
        </w:rPr>
        <w:t xml:space="preserve">Поэтическая культура Маяковского. М., 1970.; </w:t>
      </w:r>
      <w:r w:rsidRPr="00DE6583">
        <w:rPr>
          <w:rFonts w:ascii="Times New Roman" w:hAnsi="Times New Roman" w:cs="Times New Roman"/>
          <w:i/>
          <w:iCs/>
          <w:sz w:val="24"/>
          <w:szCs w:val="24"/>
        </w:rPr>
        <w:t>Харджиев Н. И</w:t>
      </w:r>
      <w:r w:rsidRPr="00DE6583">
        <w:rPr>
          <w:rFonts w:ascii="Times New Roman" w:hAnsi="Times New Roman" w:cs="Times New Roman"/>
          <w:sz w:val="24"/>
          <w:szCs w:val="24"/>
        </w:rPr>
        <w:t xml:space="preserve">. 1) Маяковский и живопись. М., 1940. С. 337 – 400.; 2)  Поэзия и живопись (ранний Маяковский) // Харджиев Н. И. От Маяковского до </w:t>
      </w:r>
      <w:proofErr w:type="gramStart"/>
      <w:r w:rsidRPr="00DE6583">
        <w:rPr>
          <w:rFonts w:ascii="Times New Roman" w:hAnsi="Times New Roman" w:cs="Times New Roman"/>
          <w:sz w:val="24"/>
          <w:szCs w:val="24"/>
        </w:rPr>
        <w:t>Крученых</w:t>
      </w:r>
      <w:proofErr w:type="gramEnd"/>
      <w:r w:rsidRPr="00DE6583">
        <w:rPr>
          <w:rFonts w:ascii="Times New Roman" w:hAnsi="Times New Roman" w:cs="Times New Roman"/>
          <w:sz w:val="24"/>
          <w:szCs w:val="24"/>
        </w:rPr>
        <w:t>: Избранные работы о русском футуризме. М., 2006. С. 15 – 94.</w:t>
      </w:r>
    </w:p>
  </w:footnote>
  <w:footnote w:id="78">
    <w:p w:rsidR="00382F21" w:rsidRPr="00DE6583" w:rsidRDefault="00382F21" w:rsidP="00CC761E">
      <w:pPr>
        <w:pStyle w:val="a7"/>
        <w:ind w:firstLine="709"/>
        <w:jc w:val="both"/>
        <w:rPr>
          <w:rFonts w:ascii="Times New Roman" w:hAnsi="Times New Roman" w:cs="Times New Roman"/>
          <w:sz w:val="24"/>
        </w:rPr>
      </w:pPr>
      <w:r w:rsidRPr="00DE6583">
        <w:rPr>
          <w:rStyle w:val="a9"/>
          <w:rFonts w:ascii="Times New Roman" w:hAnsi="Times New Roman" w:cs="Times New Roman"/>
          <w:sz w:val="24"/>
        </w:rPr>
        <w:footnoteRef/>
      </w:r>
      <w:r w:rsidRPr="00DE6583">
        <w:rPr>
          <w:rFonts w:ascii="Times New Roman" w:hAnsi="Times New Roman" w:cs="Times New Roman"/>
          <w:sz w:val="24"/>
        </w:rPr>
        <w:t xml:space="preserve"> См.:</w:t>
      </w:r>
      <w:r w:rsidRPr="00DE6583">
        <w:rPr>
          <w:rFonts w:ascii="Times New Roman" w:hAnsi="Times New Roman" w:cs="Times New Roman"/>
          <w:i/>
          <w:sz w:val="24"/>
        </w:rPr>
        <w:t xml:space="preserve"> Катанян В. А.</w:t>
      </w:r>
      <w:r w:rsidRPr="00DE6583">
        <w:rPr>
          <w:rFonts w:ascii="Times New Roman" w:hAnsi="Times New Roman" w:cs="Times New Roman"/>
          <w:sz w:val="24"/>
        </w:rPr>
        <w:t xml:space="preserve"> Маяковский: Хроника жизни и деятельности. М., 1985. 647 </w:t>
      </w:r>
      <w:proofErr w:type="gramStart"/>
      <w:r w:rsidRPr="00DE6583">
        <w:rPr>
          <w:rFonts w:ascii="Times New Roman" w:hAnsi="Times New Roman" w:cs="Times New Roman"/>
          <w:sz w:val="24"/>
        </w:rPr>
        <w:t>с</w:t>
      </w:r>
      <w:proofErr w:type="gramEnd"/>
      <w:r w:rsidRPr="00DE6583">
        <w:rPr>
          <w:rFonts w:ascii="Times New Roman" w:hAnsi="Times New Roman" w:cs="Times New Roman"/>
          <w:sz w:val="24"/>
        </w:rPr>
        <w:t xml:space="preserve">.; </w:t>
      </w:r>
      <w:proofErr w:type="gramStart"/>
      <w:r w:rsidRPr="00DE6583">
        <w:rPr>
          <w:rFonts w:ascii="Times New Roman" w:hAnsi="Times New Roman" w:cs="Times New Roman"/>
          <w:i/>
          <w:sz w:val="24"/>
        </w:rPr>
        <w:t>Перцов</w:t>
      </w:r>
      <w:proofErr w:type="gramEnd"/>
      <w:r w:rsidRPr="00DE6583">
        <w:rPr>
          <w:rFonts w:ascii="Times New Roman" w:hAnsi="Times New Roman" w:cs="Times New Roman"/>
          <w:i/>
          <w:sz w:val="24"/>
        </w:rPr>
        <w:t>, В. О</w:t>
      </w:r>
      <w:r w:rsidRPr="00DE6583">
        <w:rPr>
          <w:rFonts w:ascii="Times New Roman" w:hAnsi="Times New Roman" w:cs="Times New Roman"/>
          <w:sz w:val="24"/>
        </w:rPr>
        <w:t>. Маяковский: жизнь и творчество. М.: Академия наук СССР, 1950. Т.1 (1893-1917). 466 с.</w:t>
      </w:r>
    </w:p>
    <w:p w:rsidR="00382F21" w:rsidRPr="00DE6583" w:rsidRDefault="00382F21">
      <w:pPr>
        <w:pStyle w:val="a7"/>
      </w:pPr>
    </w:p>
  </w:footnote>
  <w:footnote w:id="79">
    <w:p w:rsidR="00382F21" w:rsidRPr="00DE6583" w:rsidRDefault="00382F21" w:rsidP="007F64C4">
      <w:pPr>
        <w:pStyle w:val="a7"/>
        <w:ind w:firstLine="709"/>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Харджиев Н. Поэзия и живопись (ранний Маяковский). С. 73.</w:t>
      </w:r>
    </w:p>
  </w:footnote>
  <w:footnote w:id="80">
    <w:p w:rsidR="00382F21" w:rsidRPr="00DE6583" w:rsidRDefault="00382F21" w:rsidP="007F64C4">
      <w:pPr>
        <w:pStyle w:val="a7"/>
        <w:ind w:firstLine="709"/>
        <w:jc w:val="both"/>
      </w:pPr>
      <w:r w:rsidRPr="00DE6583">
        <w:rPr>
          <w:rStyle w:val="a9"/>
        </w:rPr>
        <w:footnoteRef/>
      </w:r>
      <w:r w:rsidRPr="00DE6583">
        <w:t xml:space="preserve"> </w:t>
      </w:r>
      <w:r w:rsidRPr="00DE6583">
        <w:rPr>
          <w:rFonts w:ascii="Times New Roman" w:hAnsi="Times New Roman" w:cs="Times New Roman"/>
          <w:sz w:val="24"/>
        </w:rPr>
        <w:t>См., напр., Северное сияние. Русский художественный альбом. Т. III. СПб</w:t>
      </w:r>
      <w:proofErr w:type="gramStart"/>
      <w:r w:rsidRPr="00DE6583">
        <w:rPr>
          <w:rFonts w:ascii="Times New Roman" w:hAnsi="Times New Roman" w:cs="Times New Roman"/>
          <w:sz w:val="24"/>
        </w:rPr>
        <w:t xml:space="preserve">.: </w:t>
      </w:r>
      <w:proofErr w:type="gramEnd"/>
      <w:r w:rsidRPr="00DE6583">
        <w:rPr>
          <w:rFonts w:ascii="Times New Roman" w:hAnsi="Times New Roman" w:cs="Times New Roman"/>
          <w:sz w:val="24"/>
        </w:rPr>
        <w:t>Издание В. Генкеля, 1864. 752 с., 39 л. ил.</w:t>
      </w:r>
    </w:p>
  </w:footnote>
  <w:footnote w:id="81">
    <w:p w:rsidR="00382F21" w:rsidRPr="00DE6583" w:rsidRDefault="00382F21" w:rsidP="00AB635D">
      <w:pPr>
        <w:pStyle w:val="a7"/>
        <w:ind w:firstLine="708"/>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 xml:space="preserve">Якобсон Р. </w:t>
      </w:r>
      <w:r w:rsidRPr="00DE6583">
        <w:rPr>
          <w:rFonts w:ascii="Times New Roman" w:hAnsi="Times New Roman" w:cs="Times New Roman"/>
          <w:sz w:val="24"/>
          <w:szCs w:val="24"/>
        </w:rPr>
        <w:t>Работы по поэтике. С. 416.</w:t>
      </w:r>
    </w:p>
  </w:footnote>
  <w:footnote w:id="82">
    <w:p w:rsidR="00382F21" w:rsidRPr="00DE6583" w:rsidRDefault="00382F21" w:rsidP="000B437A">
      <w:pPr>
        <w:pStyle w:val="a7"/>
        <w:ind w:firstLine="708"/>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 xml:space="preserve">Маяковский В. В. </w:t>
      </w:r>
      <w:r w:rsidRPr="00DE6583">
        <w:rPr>
          <w:rFonts w:ascii="Times New Roman" w:hAnsi="Times New Roman" w:cs="Times New Roman"/>
          <w:sz w:val="24"/>
          <w:szCs w:val="24"/>
        </w:rPr>
        <w:t>Полн. собр. произведений. М., 2013. Т. 1. С. 8. Далее ссылки на это издание приводятся в тексте, с указанием тома и страницы.</w:t>
      </w:r>
    </w:p>
  </w:footnote>
  <w:footnote w:id="83">
    <w:p w:rsidR="00382F21" w:rsidRPr="00DE6583" w:rsidRDefault="00382F21" w:rsidP="000B437A">
      <w:pPr>
        <w:pStyle w:val="a7"/>
        <w:ind w:firstLine="708"/>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 xml:space="preserve">Мандельштам О. Э. </w:t>
      </w:r>
      <w:r w:rsidRPr="00DE6583">
        <w:rPr>
          <w:rFonts w:ascii="Times New Roman" w:hAnsi="Times New Roman" w:cs="Times New Roman"/>
          <w:sz w:val="24"/>
          <w:szCs w:val="24"/>
        </w:rPr>
        <w:t>Разговор о Данте // Мандельштам О. Э. Слово и культура. М.: Советский писатель, 1987. С.119.</w:t>
      </w:r>
    </w:p>
  </w:footnote>
  <w:footnote w:id="84">
    <w:p w:rsidR="00382F21" w:rsidRPr="00DE6583" w:rsidRDefault="00382F21" w:rsidP="000B437A">
      <w:pPr>
        <w:pStyle w:val="a7"/>
        <w:ind w:firstLine="708"/>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Пояснение, что в последних двух строчках стихотворения описан магазин Г. Г. Елисеева на Тверской улице </w:t>
      </w:r>
      <w:proofErr w:type="gramStart"/>
      <w:r w:rsidR="004F6608" w:rsidRPr="00DE6583">
        <w:rPr>
          <w:rFonts w:ascii="Times New Roman" w:hAnsi="Times New Roman" w:cs="Times New Roman"/>
          <w:sz w:val="24"/>
          <w:szCs w:val="24"/>
        </w:rPr>
        <w:t>см</w:t>
      </w:r>
      <w:proofErr w:type="gramEnd"/>
      <w:r w:rsidR="004F6608" w:rsidRPr="00DE6583">
        <w:rPr>
          <w:rFonts w:ascii="Times New Roman" w:hAnsi="Times New Roman" w:cs="Times New Roman"/>
          <w:sz w:val="24"/>
          <w:szCs w:val="24"/>
        </w:rPr>
        <w:t xml:space="preserve">. в комментарии </w:t>
      </w:r>
      <w:r w:rsidR="004F6608" w:rsidRPr="00DE6583">
        <w:rPr>
          <w:rFonts w:ascii="Times New Roman" w:hAnsi="Times New Roman" w:cs="Times New Roman"/>
          <w:sz w:val="24"/>
          <w:szCs w:val="28"/>
        </w:rPr>
        <w:t xml:space="preserve">Р. В. </w:t>
      </w:r>
      <w:proofErr w:type="spellStart"/>
      <w:r w:rsidR="004F6608" w:rsidRPr="00DE6583">
        <w:rPr>
          <w:rFonts w:ascii="Times New Roman" w:hAnsi="Times New Roman" w:cs="Times New Roman"/>
          <w:sz w:val="24"/>
          <w:szCs w:val="28"/>
        </w:rPr>
        <w:t>Дуганова</w:t>
      </w:r>
      <w:proofErr w:type="spellEnd"/>
      <w:r w:rsidR="004F6608" w:rsidRPr="00DE6583">
        <w:rPr>
          <w:rFonts w:ascii="Times New Roman" w:hAnsi="Times New Roman" w:cs="Times New Roman"/>
          <w:sz w:val="24"/>
          <w:szCs w:val="28"/>
        </w:rPr>
        <w:t xml:space="preserve">, А. Т. Никитаева, А. П. </w:t>
      </w:r>
      <w:proofErr w:type="spellStart"/>
      <w:r w:rsidR="004F6608" w:rsidRPr="00DE6583">
        <w:rPr>
          <w:rFonts w:ascii="Times New Roman" w:hAnsi="Times New Roman" w:cs="Times New Roman"/>
          <w:sz w:val="24"/>
          <w:szCs w:val="28"/>
        </w:rPr>
        <w:t>Зименкова</w:t>
      </w:r>
      <w:proofErr w:type="spellEnd"/>
      <w:r w:rsidR="004F6608" w:rsidRPr="00DE6583">
        <w:rPr>
          <w:rFonts w:ascii="Times New Roman" w:hAnsi="Times New Roman" w:cs="Times New Roman"/>
          <w:sz w:val="24"/>
          <w:szCs w:val="28"/>
        </w:rPr>
        <w:t>, В. Н. Терехиной.</w:t>
      </w:r>
      <w:r w:rsidRPr="00DE6583">
        <w:rPr>
          <w:rFonts w:ascii="Times New Roman" w:hAnsi="Times New Roman" w:cs="Times New Roman"/>
          <w:sz w:val="24"/>
          <w:szCs w:val="24"/>
        </w:rPr>
        <w:t xml:space="preserve"> (</w:t>
      </w:r>
      <w:r w:rsidRPr="00DE6583">
        <w:rPr>
          <w:rFonts w:ascii="Times New Roman" w:hAnsi="Times New Roman" w:cs="Times New Roman"/>
          <w:sz w:val="24"/>
          <w:szCs w:val="24"/>
          <w:lang w:val="en-US"/>
        </w:rPr>
        <w:t>I</w:t>
      </w:r>
      <w:r w:rsidRPr="00DE6583">
        <w:rPr>
          <w:rFonts w:ascii="Times New Roman" w:hAnsi="Times New Roman" w:cs="Times New Roman"/>
          <w:sz w:val="24"/>
          <w:szCs w:val="24"/>
        </w:rPr>
        <w:t>, 441).</w:t>
      </w:r>
    </w:p>
  </w:footnote>
  <w:footnote w:id="85">
    <w:p w:rsidR="00382F21" w:rsidRPr="00DE6583" w:rsidRDefault="00382F21" w:rsidP="000B437A">
      <w:pPr>
        <w:pStyle w:val="a7"/>
        <w:ind w:firstLine="708"/>
        <w:jc w:val="both"/>
        <w:rPr>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Указание на конкретную городскую реалию, описанную в последней строфе стихотворения, </w:t>
      </w:r>
      <w:proofErr w:type="gramStart"/>
      <w:r w:rsidRPr="00DE6583">
        <w:rPr>
          <w:rFonts w:ascii="Times New Roman" w:hAnsi="Times New Roman" w:cs="Times New Roman"/>
          <w:sz w:val="24"/>
          <w:szCs w:val="24"/>
        </w:rPr>
        <w:t>см</w:t>
      </w:r>
      <w:proofErr w:type="gramEnd"/>
      <w:r w:rsidRPr="00DE6583">
        <w:rPr>
          <w:rFonts w:ascii="Times New Roman" w:hAnsi="Times New Roman" w:cs="Times New Roman"/>
          <w:sz w:val="24"/>
          <w:szCs w:val="24"/>
        </w:rPr>
        <w:t>.: Там же. С. 443.</w:t>
      </w:r>
    </w:p>
  </w:footnote>
  <w:footnote w:id="86">
    <w:p w:rsidR="00382F21" w:rsidRPr="00DE6583" w:rsidRDefault="00382F21" w:rsidP="000B437A">
      <w:pPr>
        <w:pStyle w:val="a7"/>
        <w:ind w:firstLine="708"/>
        <w:jc w:val="both"/>
        <w:rPr>
          <w:rFonts w:ascii="Times New Roman" w:hAnsi="Times New Roman" w:cs="Times New Roman"/>
          <w:sz w:val="24"/>
          <w:szCs w:val="24"/>
        </w:rPr>
      </w:pPr>
      <w:r w:rsidRPr="00DE6583">
        <w:rPr>
          <w:rStyle w:val="a9"/>
          <w:sz w:val="24"/>
          <w:szCs w:val="24"/>
        </w:rPr>
        <w:footnoteRef/>
      </w:r>
      <w:r w:rsidRPr="00DE6583">
        <w:rPr>
          <w:sz w:val="24"/>
          <w:szCs w:val="24"/>
        </w:rPr>
        <w:t xml:space="preserve"> </w:t>
      </w:r>
      <w:r w:rsidRPr="00DE6583">
        <w:rPr>
          <w:rFonts w:ascii="Times New Roman" w:hAnsi="Times New Roman" w:cs="Times New Roman"/>
          <w:i/>
          <w:iCs/>
          <w:sz w:val="24"/>
          <w:szCs w:val="24"/>
        </w:rPr>
        <w:t>Харджиев Н. И</w:t>
      </w:r>
      <w:r w:rsidRPr="00DE6583">
        <w:rPr>
          <w:rFonts w:ascii="Times New Roman" w:hAnsi="Times New Roman" w:cs="Times New Roman"/>
          <w:sz w:val="24"/>
          <w:szCs w:val="24"/>
        </w:rPr>
        <w:t xml:space="preserve">. Поэзия и живопись (ранний Маяковский) // Харджиев Н. И. От Маяковского до </w:t>
      </w:r>
      <w:proofErr w:type="gramStart"/>
      <w:r w:rsidRPr="00DE6583">
        <w:rPr>
          <w:rFonts w:ascii="Times New Roman" w:hAnsi="Times New Roman" w:cs="Times New Roman"/>
          <w:sz w:val="24"/>
          <w:szCs w:val="24"/>
        </w:rPr>
        <w:t>Крученых</w:t>
      </w:r>
      <w:proofErr w:type="gramEnd"/>
      <w:r w:rsidRPr="00DE6583">
        <w:rPr>
          <w:rFonts w:ascii="Times New Roman" w:hAnsi="Times New Roman" w:cs="Times New Roman"/>
          <w:sz w:val="24"/>
          <w:szCs w:val="24"/>
        </w:rPr>
        <w:t>: Избранные работы о русском футуризме. М., 2006. С. 94.</w:t>
      </w:r>
    </w:p>
    <w:p w:rsidR="00382F21" w:rsidRPr="00DE6583" w:rsidRDefault="00382F21" w:rsidP="000B437A">
      <w:pPr>
        <w:pStyle w:val="a7"/>
        <w:ind w:firstLine="708"/>
        <w:jc w:val="both"/>
        <w:rPr>
          <w:sz w:val="24"/>
          <w:szCs w:val="24"/>
        </w:rPr>
      </w:pPr>
    </w:p>
  </w:footnote>
  <w:footnote w:id="87">
    <w:p w:rsidR="00382F21" w:rsidRPr="00DE6583" w:rsidRDefault="00382F21" w:rsidP="00473683">
      <w:pPr>
        <w:spacing w:line="360" w:lineRule="auto"/>
        <w:jc w:val="both"/>
        <w:rPr>
          <w:rFonts w:ascii="Times New Roman" w:hAnsi="Times New Roman" w:cs="Times New Roman"/>
          <w:sz w:val="28"/>
          <w:szCs w:val="28"/>
        </w:rPr>
      </w:pPr>
      <w:r w:rsidRPr="00DE6583">
        <w:rPr>
          <w:rStyle w:val="a9"/>
        </w:rPr>
        <w:footnoteRef/>
      </w:r>
      <w:r w:rsidRPr="00DE6583">
        <w:t xml:space="preserve"> </w:t>
      </w:r>
      <w:r w:rsidRPr="00DE6583">
        <w:rPr>
          <w:rFonts w:ascii="Times New Roman" w:hAnsi="Times New Roman" w:cs="Times New Roman"/>
          <w:sz w:val="24"/>
          <w:szCs w:val="28"/>
        </w:rPr>
        <w:t xml:space="preserve">Маяковский В. В. ПСС: В 13 т. / АН СССР. ИМЛИ. А. М. Горького. М. Т. 1. Стихотворения, трагедия, поэмы и статьи 1912—1917 годов / </w:t>
      </w:r>
      <w:proofErr w:type="spellStart"/>
      <w:r w:rsidRPr="00DE6583">
        <w:rPr>
          <w:rFonts w:ascii="Times New Roman" w:hAnsi="Times New Roman" w:cs="Times New Roman"/>
          <w:sz w:val="24"/>
          <w:szCs w:val="28"/>
        </w:rPr>
        <w:t>Подгот</w:t>
      </w:r>
      <w:proofErr w:type="spellEnd"/>
      <w:r w:rsidRPr="00DE6583">
        <w:rPr>
          <w:rFonts w:ascii="Times New Roman" w:hAnsi="Times New Roman" w:cs="Times New Roman"/>
          <w:sz w:val="24"/>
          <w:szCs w:val="28"/>
        </w:rPr>
        <w:t>. текста и примеч. В. А. Катаняна. 1955. С. 196.</w:t>
      </w:r>
    </w:p>
    <w:p w:rsidR="00382F21" w:rsidRPr="00DE6583" w:rsidRDefault="00382F21">
      <w:pPr>
        <w:pStyle w:val="a7"/>
      </w:pPr>
    </w:p>
  </w:footnote>
  <w:footnote w:id="88">
    <w:p w:rsidR="00382F21" w:rsidRPr="00DE6583" w:rsidRDefault="00382F21" w:rsidP="001368BC">
      <w:pPr>
        <w:pStyle w:val="a7"/>
        <w:ind w:firstLine="708"/>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Как поясняют комментаторы (</w:t>
      </w:r>
      <w:r w:rsidRPr="00DE6583">
        <w:rPr>
          <w:rFonts w:ascii="Times New Roman" w:hAnsi="Times New Roman" w:cs="Times New Roman"/>
          <w:sz w:val="24"/>
          <w:szCs w:val="24"/>
          <w:lang w:val="en-US"/>
        </w:rPr>
        <w:t>I</w:t>
      </w:r>
      <w:r w:rsidRPr="00DE6583">
        <w:rPr>
          <w:rFonts w:ascii="Times New Roman" w:hAnsi="Times New Roman" w:cs="Times New Roman"/>
          <w:sz w:val="24"/>
          <w:szCs w:val="24"/>
        </w:rPr>
        <w:t>, 445), образ восходит к «Песни о Роланде»:</w:t>
      </w:r>
    </w:p>
    <w:p w:rsidR="00382F21" w:rsidRPr="00DE6583" w:rsidRDefault="00382F21" w:rsidP="001368BC">
      <w:pPr>
        <w:pStyle w:val="a7"/>
        <w:ind w:firstLine="708"/>
        <w:jc w:val="both"/>
        <w:rPr>
          <w:rFonts w:ascii="Times New Roman" w:hAnsi="Times New Roman" w:cs="Times New Roman"/>
          <w:sz w:val="24"/>
          <w:szCs w:val="24"/>
        </w:rPr>
      </w:pPr>
      <w:r w:rsidRPr="00DE6583">
        <w:rPr>
          <w:rFonts w:ascii="Times New Roman" w:hAnsi="Times New Roman" w:cs="Times New Roman"/>
          <w:sz w:val="24"/>
          <w:szCs w:val="24"/>
        </w:rPr>
        <w:t xml:space="preserve">С усилием отчаянным и болью </w:t>
      </w:r>
    </w:p>
    <w:p w:rsidR="00382F21" w:rsidRPr="00DE6583" w:rsidRDefault="00382F21" w:rsidP="001368BC">
      <w:pPr>
        <w:pStyle w:val="a7"/>
        <w:ind w:firstLine="708"/>
        <w:jc w:val="both"/>
        <w:rPr>
          <w:rFonts w:ascii="Times New Roman" w:hAnsi="Times New Roman" w:cs="Times New Roman"/>
          <w:sz w:val="24"/>
          <w:szCs w:val="24"/>
        </w:rPr>
      </w:pPr>
      <w:r w:rsidRPr="00DE6583">
        <w:rPr>
          <w:rFonts w:ascii="Times New Roman" w:hAnsi="Times New Roman" w:cs="Times New Roman"/>
          <w:sz w:val="24"/>
          <w:szCs w:val="24"/>
        </w:rPr>
        <w:t xml:space="preserve">Трубит Роланд — багряной, свежей кровью </w:t>
      </w:r>
    </w:p>
    <w:p w:rsidR="00382F21" w:rsidRPr="00DE6583" w:rsidRDefault="00382F21" w:rsidP="001368BC">
      <w:pPr>
        <w:pStyle w:val="a7"/>
        <w:ind w:firstLine="708"/>
        <w:jc w:val="both"/>
        <w:rPr>
          <w:rFonts w:ascii="Times New Roman" w:hAnsi="Times New Roman" w:cs="Times New Roman"/>
          <w:sz w:val="24"/>
          <w:szCs w:val="24"/>
        </w:rPr>
      </w:pPr>
      <w:r w:rsidRPr="00DE6583">
        <w:rPr>
          <w:rFonts w:ascii="Times New Roman" w:hAnsi="Times New Roman" w:cs="Times New Roman"/>
          <w:sz w:val="24"/>
          <w:szCs w:val="24"/>
        </w:rPr>
        <w:t xml:space="preserve">Его уста покрыты. </w:t>
      </w:r>
    </w:p>
    <w:p w:rsidR="00382F21" w:rsidRPr="00DE6583" w:rsidRDefault="00382F21" w:rsidP="001368BC">
      <w:pPr>
        <w:pStyle w:val="a7"/>
        <w:ind w:left="1416" w:firstLine="708"/>
        <w:jc w:val="both"/>
        <w:rPr>
          <w:rFonts w:ascii="Times New Roman" w:hAnsi="Times New Roman" w:cs="Times New Roman"/>
          <w:sz w:val="24"/>
          <w:szCs w:val="24"/>
        </w:rPr>
      </w:pPr>
      <w:r w:rsidRPr="00DE6583">
        <w:rPr>
          <w:rFonts w:ascii="Times New Roman" w:hAnsi="Times New Roman" w:cs="Times New Roman"/>
          <w:sz w:val="24"/>
          <w:szCs w:val="24"/>
        </w:rPr>
        <w:t>(Песнь о Роланде</w:t>
      </w:r>
      <w:proofErr w:type="gramStart"/>
      <w:r w:rsidRPr="00DE6583">
        <w:rPr>
          <w:rFonts w:ascii="Times New Roman" w:hAnsi="Times New Roman" w:cs="Times New Roman"/>
          <w:sz w:val="24"/>
          <w:szCs w:val="24"/>
        </w:rPr>
        <w:t xml:space="preserve"> / П</w:t>
      </w:r>
      <w:proofErr w:type="gramEnd"/>
      <w:r w:rsidRPr="00DE6583">
        <w:rPr>
          <w:rFonts w:ascii="Times New Roman" w:hAnsi="Times New Roman" w:cs="Times New Roman"/>
          <w:sz w:val="24"/>
          <w:szCs w:val="24"/>
        </w:rPr>
        <w:t>ер. Ф. де ла-Барта. СПб</w:t>
      </w:r>
      <w:proofErr w:type="gramStart"/>
      <w:r w:rsidRPr="00DE6583">
        <w:rPr>
          <w:rFonts w:ascii="Times New Roman" w:hAnsi="Times New Roman" w:cs="Times New Roman"/>
          <w:sz w:val="24"/>
          <w:szCs w:val="24"/>
        </w:rPr>
        <w:t xml:space="preserve">., </w:t>
      </w:r>
      <w:proofErr w:type="gramEnd"/>
      <w:r w:rsidRPr="00DE6583">
        <w:rPr>
          <w:rFonts w:ascii="Times New Roman" w:hAnsi="Times New Roman" w:cs="Times New Roman"/>
          <w:sz w:val="24"/>
          <w:szCs w:val="24"/>
        </w:rPr>
        <w:t xml:space="preserve">1897. </w:t>
      </w:r>
      <w:proofErr w:type="gramStart"/>
      <w:r w:rsidRPr="00DE6583">
        <w:rPr>
          <w:rFonts w:ascii="Times New Roman" w:hAnsi="Times New Roman" w:cs="Times New Roman"/>
          <w:sz w:val="24"/>
          <w:szCs w:val="24"/>
        </w:rPr>
        <w:t>С. 62).</w:t>
      </w:r>
      <w:proofErr w:type="gramEnd"/>
    </w:p>
  </w:footnote>
  <w:footnote w:id="89">
    <w:p w:rsidR="00382F21" w:rsidRPr="00DE6583" w:rsidRDefault="00382F21" w:rsidP="003A43CD">
      <w:pPr>
        <w:pStyle w:val="a7"/>
        <w:rPr>
          <w:sz w:val="24"/>
          <w:szCs w:val="24"/>
        </w:rPr>
      </w:pPr>
      <w:r w:rsidRPr="00DE6583">
        <w:rPr>
          <w:rStyle w:val="a9"/>
          <w:sz w:val="24"/>
          <w:szCs w:val="24"/>
        </w:rPr>
        <w:footnoteRef/>
      </w:r>
      <w:r w:rsidRPr="00DE6583">
        <w:rPr>
          <w:sz w:val="24"/>
          <w:szCs w:val="24"/>
        </w:rPr>
        <w:t xml:space="preserve"> </w:t>
      </w:r>
      <w:r w:rsidRPr="00DE6583">
        <w:rPr>
          <w:rFonts w:ascii="Times New Roman" w:hAnsi="Times New Roman" w:cs="Times New Roman"/>
          <w:sz w:val="24"/>
          <w:szCs w:val="24"/>
        </w:rPr>
        <w:t xml:space="preserve">Пощечина общественному вкусу. Д. </w:t>
      </w:r>
      <w:proofErr w:type="spellStart"/>
      <w:r w:rsidRPr="00DE6583">
        <w:rPr>
          <w:rFonts w:ascii="Times New Roman" w:hAnsi="Times New Roman" w:cs="Times New Roman"/>
          <w:sz w:val="24"/>
          <w:szCs w:val="24"/>
        </w:rPr>
        <w:t>Бурлюк</w:t>
      </w:r>
      <w:proofErr w:type="spellEnd"/>
      <w:r w:rsidRPr="00DE6583">
        <w:rPr>
          <w:rFonts w:ascii="Times New Roman" w:hAnsi="Times New Roman" w:cs="Times New Roman"/>
          <w:sz w:val="24"/>
          <w:szCs w:val="24"/>
        </w:rPr>
        <w:t xml:space="preserve">, Н. </w:t>
      </w:r>
      <w:proofErr w:type="spellStart"/>
      <w:r w:rsidRPr="00DE6583">
        <w:rPr>
          <w:rFonts w:ascii="Times New Roman" w:hAnsi="Times New Roman" w:cs="Times New Roman"/>
          <w:sz w:val="24"/>
          <w:szCs w:val="24"/>
        </w:rPr>
        <w:t>Бурлюк</w:t>
      </w:r>
      <w:proofErr w:type="spellEnd"/>
      <w:r w:rsidRPr="00DE6583">
        <w:rPr>
          <w:rFonts w:ascii="Times New Roman" w:hAnsi="Times New Roman" w:cs="Times New Roman"/>
          <w:sz w:val="24"/>
          <w:szCs w:val="24"/>
        </w:rPr>
        <w:t>, А. Крученых, В. Кандинский, Б. Лившиц, В. Маяковский, В. Хлебников</w:t>
      </w:r>
      <w:proofErr w:type="gramStart"/>
      <w:r w:rsidRPr="00DE6583">
        <w:rPr>
          <w:rFonts w:ascii="Times New Roman" w:hAnsi="Times New Roman" w:cs="Times New Roman"/>
          <w:sz w:val="24"/>
          <w:szCs w:val="24"/>
        </w:rPr>
        <w:t xml:space="preserve"> :</w:t>
      </w:r>
      <w:proofErr w:type="gramEnd"/>
      <w:r w:rsidRPr="00DE6583">
        <w:rPr>
          <w:rFonts w:ascii="Times New Roman" w:hAnsi="Times New Roman" w:cs="Times New Roman"/>
          <w:sz w:val="24"/>
          <w:szCs w:val="24"/>
        </w:rPr>
        <w:t xml:space="preserve"> [Стихи, проза, статьи]. М., 1912. С. 4.</w:t>
      </w:r>
    </w:p>
  </w:footnote>
  <w:footnote w:id="90">
    <w:p w:rsidR="00382F21" w:rsidRPr="00DE6583" w:rsidRDefault="00382F21" w:rsidP="00A632F6">
      <w:pPr>
        <w:pStyle w:val="a7"/>
        <w:ind w:firstLine="708"/>
        <w:jc w:val="both"/>
        <w:rPr>
          <w:rFonts w:ascii="Times New Roman" w:hAnsi="Times New Roman" w:cs="Times New Roman"/>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proofErr w:type="gramStart"/>
      <w:r w:rsidRPr="00DE6583">
        <w:rPr>
          <w:rFonts w:ascii="Times New Roman" w:hAnsi="Times New Roman" w:cs="Times New Roman"/>
          <w:i/>
          <w:iCs/>
          <w:sz w:val="24"/>
          <w:szCs w:val="24"/>
        </w:rPr>
        <w:t>Крученых</w:t>
      </w:r>
      <w:proofErr w:type="gramEnd"/>
      <w:r w:rsidRPr="00DE6583">
        <w:rPr>
          <w:rFonts w:ascii="Times New Roman" w:hAnsi="Times New Roman" w:cs="Times New Roman"/>
          <w:i/>
          <w:iCs/>
          <w:sz w:val="24"/>
          <w:szCs w:val="24"/>
        </w:rPr>
        <w:t xml:space="preserve"> А</w:t>
      </w:r>
      <w:r w:rsidRPr="00DE6583">
        <w:rPr>
          <w:rFonts w:ascii="Times New Roman" w:hAnsi="Times New Roman" w:cs="Times New Roman"/>
          <w:sz w:val="24"/>
          <w:szCs w:val="24"/>
        </w:rPr>
        <w:t xml:space="preserve">. Стихи В. Маяковского: </w:t>
      </w:r>
      <w:proofErr w:type="spellStart"/>
      <w:r w:rsidRPr="00DE6583">
        <w:rPr>
          <w:rFonts w:ascii="Times New Roman" w:hAnsi="Times New Roman" w:cs="Times New Roman"/>
          <w:sz w:val="24"/>
          <w:szCs w:val="24"/>
        </w:rPr>
        <w:t>Выпыт</w:t>
      </w:r>
      <w:proofErr w:type="spellEnd"/>
      <w:r w:rsidRPr="00DE6583">
        <w:rPr>
          <w:rFonts w:ascii="Times New Roman" w:hAnsi="Times New Roman" w:cs="Times New Roman"/>
          <w:sz w:val="24"/>
          <w:szCs w:val="24"/>
        </w:rPr>
        <w:t>. СПб</w:t>
      </w:r>
      <w:proofErr w:type="gramStart"/>
      <w:r w:rsidRPr="00DE6583">
        <w:rPr>
          <w:rFonts w:ascii="Times New Roman" w:hAnsi="Times New Roman" w:cs="Times New Roman"/>
          <w:sz w:val="24"/>
          <w:szCs w:val="24"/>
        </w:rPr>
        <w:t xml:space="preserve">., </w:t>
      </w:r>
      <w:proofErr w:type="gramEnd"/>
      <w:r w:rsidRPr="00DE6583">
        <w:rPr>
          <w:rFonts w:ascii="Times New Roman" w:hAnsi="Times New Roman" w:cs="Times New Roman"/>
          <w:sz w:val="24"/>
          <w:szCs w:val="24"/>
        </w:rPr>
        <w:t xml:space="preserve">1914. С. 4. М. Ларионов – автор нескольких неоднократно выставлявшихся в 1911 г. картин на этот сюжет (см.: </w:t>
      </w:r>
      <w:r w:rsidRPr="00DE6583">
        <w:rPr>
          <w:rFonts w:ascii="Times New Roman" w:hAnsi="Times New Roman" w:cs="Times New Roman"/>
          <w:sz w:val="24"/>
          <w:szCs w:val="24"/>
          <w:lang w:val="en-US"/>
        </w:rPr>
        <w:t>I</w:t>
      </w:r>
      <w:r w:rsidRPr="00DE6583">
        <w:rPr>
          <w:rFonts w:ascii="Times New Roman" w:hAnsi="Times New Roman" w:cs="Times New Roman"/>
          <w:sz w:val="24"/>
          <w:szCs w:val="24"/>
        </w:rPr>
        <w:t>, 461).</w:t>
      </w:r>
    </w:p>
  </w:footnote>
  <w:footnote w:id="91">
    <w:p w:rsidR="00382F21" w:rsidRPr="00DE6583" w:rsidRDefault="00382F21" w:rsidP="00CF204C">
      <w:pPr>
        <w:pStyle w:val="a7"/>
        <w:ind w:firstLine="708"/>
        <w:rPr>
          <w:rFonts w:ascii="Times New Roman" w:hAnsi="Times New Roman" w:cs="Times New Roman"/>
          <w:i/>
          <w:iCs/>
          <w:sz w:val="24"/>
          <w:szCs w:val="24"/>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 xml:space="preserve">Хлебников Велимир. </w:t>
      </w:r>
      <w:r w:rsidRPr="00DE6583">
        <w:rPr>
          <w:rFonts w:ascii="Times New Roman" w:hAnsi="Times New Roman" w:cs="Times New Roman"/>
          <w:sz w:val="24"/>
          <w:szCs w:val="24"/>
        </w:rPr>
        <w:t>Собр. соч.: В 6 т. М., 2002. Т. 3. С.</w:t>
      </w:r>
      <w:r w:rsidRPr="00DE6583">
        <w:rPr>
          <w:rFonts w:ascii="Times New Roman" w:hAnsi="Times New Roman" w:cs="Times New Roman"/>
          <w:i/>
          <w:iCs/>
          <w:sz w:val="24"/>
          <w:szCs w:val="24"/>
        </w:rPr>
        <w:t xml:space="preserve"> </w:t>
      </w:r>
      <w:r w:rsidRPr="00DE6583">
        <w:rPr>
          <w:rFonts w:ascii="Times New Roman" w:eastAsia="Times New Roman" w:hAnsi="Times New Roman" w:cs="Times New Roman"/>
          <w:sz w:val="24"/>
          <w:szCs w:val="24"/>
        </w:rPr>
        <w:t>391, 396, 405, 407, 408.</w:t>
      </w:r>
    </w:p>
  </w:footnote>
  <w:footnote w:id="92">
    <w:p w:rsidR="00382F21" w:rsidRPr="00DE6583" w:rsidRDefault="00382F21">
      <w:pPr>
        <w:pStyle w:val="a7"/>
        <w:rPr>
          <w:sz w:val="18"/>
        </w:rPr>
      </w:pPr>
      <w:r w:rsidRPr="00DE6583">
        <w:rPr>
          <w:rStyle w:val="a9"/>
        </w:rPr>
        <w:footnoteRef/>
      </w:r>
      <w:r w:rsidRPr="00DE6583">
        <w:t xml:space="preserve"> </w:t>
      </w:r>
      <w:r w:rsidRPr="00DE6583">
        <w:rPr>
          <w:rFonts w:ascii="Times New Roman" w:hAnsi="Times New Roman" w:cs="Times New Roman"/>
          <w:i/>
          <w:iCs/>
          <w:sz w:val="24"/>
          <w:szCs w:val="28"/>
        </w:rPr>
        <w:t>Бобринская Е. А</w:t>
      </w:r>
      <w:r w:rsidRPr="00DE6583">
        <w:rPr>
          <w:rFonts w:ascii="Times New Roman" w:hAnsi="Times New Roman" w:cs="Times New Roman"/>
          <w:sz w:val="24"/>
          <w:szCs w:val="28"/>
        </w:rPr>
        <w:t xml:space="preserve">. </w:t>
      </w:r>
      <w:r w:rsidR="0008433F" w:rsidRPr="00DE6583">
        <w:rPr>
          <w:rFonts w:ascii="Times New Roman" w:hAnsi="Times New Roman" w:cs="Times New Roman"/>
          <w:sz w:val="24"/>
          <w:szCs w:val="28"/>
        </w:rPr>
        <w:t>Ф</w:t>
      </w:r>
      <w:r w:rsidRPr="00DE6583">
        <w:rPr>
          <w:rFonts w:ascii="Times New Roman" w:hAnsi="Times New Roman" w:cs="Times New Roman"/>
          <w:sz w:val="24"/>
          <w:szCs w:val="28"/>
        </w:rPr>
        <w:t>утуристический «грим» // Вестник истории, литературы, искусства. М., 2005. С. 88–99.</w:t>
      </w:r>
    </w:p>
  </w:footnote>
  <w:footnote w:id="93">
    <w:p w:rsidR="00382F21" w:rsidRPr="00DE6583" w:rsidRDefault="00382F21">
      <w:pPr>
        <w:pStyle w:val="a7"/>
      </w:pPr>
      <w:r w:rsidRPr="00DE6583">
        <w:rPr>
          <w:rStyle w:val="a9"/>
        </w:rPr>
        <w:footnoteRef/>
      </w:r>
      <w:r w:rsidRPr="00DE6583">
        <w:t xml:space="preserve"> </w:t>
      </w:r>
      <w:proofErr w:type="spellStart"/>
      <w:r w:rsidRPr="00DE6583">
        <w:rPr>
          <w:rFonts w:ascii="Times New Roman" w:hAnsi="Times New Roman" w:cs="Times New Roman"/>
          <w:i/>
          <w:iCs/>
          <w:sz w:val="24"/>
          <w:szCs w:val="28"/>
        </w:rPr>
        <w:t>Зданевич</w:t>
      </w:r>
      <w:proofErr w:type="spellEnd"/>
      <w:r w:rsidRPr="00DE6583">
        <w:rPr>
          <w:rFonts w:ascii="Times New Roman" w:hAnsi="Times New Roman" w:cs="Times New Roman"/>
          <w:i/>
          <w:iCs/>
          <w:sz w:val="24"/>
          <w:szCs w:val="28"/>
        </w:rPr>
        <w:t xml:space="preserve"> </w:t>
      </w:r>
      <w:proofErr w:type="gramStart"/>
      <w:r w:rsidRPr="00DE6583">
        <w:rPr>
          <w:rFonts w:ascii="Times New Roman" w:hAnsi="Times New Roman" w:cs="Times New Roman"/>
          <w:i/>
          <w:iCs/>
          <w:sz w:val="24"/>
          <w:szCs w:val="28"/>
        </w:rPr>
        <w:t>И</w:t>
      </w:r>
      <w:r w:rsidRPr="00DE6583">
        <w:rPr>
          <w:rFonts w:ascii="Times New Roman" w:hAnsi="Times New Roman" w:cs="Times New Roman"/>
          <w:sz w:val="24"/>
          <w:szCs w:val="28"/>
        </w:rPr>
        <w:t>.</w:t>
      </w:r>
      <w:proofErr w:type="gramEnd"/>
      <w:r w:rsidRPr="00DE6583">
        <w:rPr>
          <w:rFonts w:ascii="Times New Roman" w:hAnsi="Times New Roman" w:cs="Times New Roman"/>
          <w:sz w:val="24"/>
          <w:szCs w:val="28"/>
        </w:rPr>
        <w:t xml:space="preserve"> Почему мы раскрашиваемся / </w:t>
      </w:r>
      <w:proofErr w:type="spellStart"/>
      <w:r w:rsidRPr="00DE6583">
        <w:rPr>
          <w:rFonts w:ascii="Times New Roman" w:hAnsi="Times New Roman" w:cs="Times New Roman"/>
          <w:sz w:val="24"/>
          <w:szCs w:val="28"/>
        </w:rPr>
        <w:t>Зданевич</w:t>
      </w:r>
      <w:proofErr w:type="spellEnd"/>
      <w:r w:rsidRPr="00DE6583">
        <w:rPr>
          <w:rFonts w:ascii="Times New Roman" w:hAnsi="Times New Roman" w:cs="Times New Roman"/>
          <w:sz w:val="24"/>
          <w:szCs w:val="28"/>
        </w:rPr>
        <w:t xml:space="preserve"> И., Ларионов М. СПб., 1913. № 12. С. 114 – 118.</w:t>
      </w:r>
    </w:p>
  </w:footnote>
  <w:footnote w:id="94">
    <w:p w:rsidR="00382F21" w:rsidRPr="00DE6583" w:rsidRDefault="00382F21" w:rsidP="009F442D">
      <w:pPr>
        <w:ind w:left="360"/>
        <w:jc w:val="both"/>
        <w:rPr>
          <w:rFonts w:ascii="Times New Roman" w:hAnsi="Times New Roman" w:cs="Times New Roman"/>
          <w:sz w:val="28"/>
          <w:szCs w:val="28"/>
        </w:rPr>
      </w:pPr>
      <w:r w:rsidRPr="00DE6583">
        <w:rPr>
          <w:rStyle w:val="a9"/>
          <w:rFonts w:ascii="Times New Roman" w:hAnsi="Times New Roman" w:cs="Times New Roman"/>
          <w:sz w:val="24"/>
          <w:szCs w:val="24"/>
        </w:rPr>
        <w:footnoteRef/>
      </w:r>
      <w:r w:rsidRPr="00DE6583">
        <w:rPr>
          <w:rFonts w:ascii="Times New Roman" w:hAnsi="Times New Roman" w:cs="Times New Roman"/>
          <w:sz w:val="24"/>
          <w:szCs w:val="24"/>
        </w:rPr>
        <w:t xml:space="preserve"> См.: </w:t>
      </w:r>
      <w:r w:rsidRPr="00DE6583">
        <w:rPr>
          <w:rFonts w:ascii="Times New Roman" w:hAnsi="Times New Roman" w:cs="Times New Roman"/>
          <w:i/>
          <w:iCs/>
          <w:sz w:val="24"/>
          <w:szCs w:val="24"/>
        </w:rPr>
        <w:t>Альфонсов В. Н</w:t>
      </w:r>
      <w:r w:rsidRPr="00DE6583">
        <w:rPr>
          <w:rFonts w:ascii="Times New Roman" w:hAnsi="Times New Roman" w:cs="Times New Roman"/>
          <w:sz w:val="24"/>
          <w:szCs w:val="24"/>
        </w:rPr>
        <w:t xml:space="preserve">. Нам слово нужно для жизни: В поэтическом мире Маяковского. Л., 1984;  </w:t>
      </w:r>
      <w:r w:rsidRPr="00DE6583">
        <w:rPr>
          <w:rFonts w:ascii="Times New Roman" w:hAnsi="Times New Roman" w:cs="Times New Roman"/>
          <w:i/>
          <w:iCs/>
          <w:sz w:val="24"/>
          <w:szCs w:val="24"/>
        </w:rPr>
        <w:t>Тренин В. В</w:t>
      </w:r>
      <w:r w:rsidRPr="00DE6583">
        <w:rPr>
          <w:rFonts w:ascii="Times New Roman" w:hAnsi="Times New Roman" w:cs="Times New Roman"/>
          <w:sz w:val="24"/>
          <w:szCs w:val="24"/>
        </w:rPr>
        <w:t xml:space="preserve">. В мастерской стиха Маяковского. М., 1991; </w:t>
      </w:r>
      <w:proofErr w:type="spellStart"/>
      <w:r w:rsidRPr="00DE6583">
        <w:rPr>
          <w:rFonts w:ascii="Times New Roman" w:hAnsi="Times New Roman" w:cs="Times New Roman"/>
          <w:i/>
          <w:iCs/>
          <w:sz w:val="24"/>
          <w:szCs w:val="24"/>
        </w:rPr>
        <w:t>Харджиев</w:t>
      </w:r>
      <w:proofErr w:type="spellEnd"/>
      <w:r w:rsidRPr="00DE6583">
        <w:rPr>
          <w:rFonts w:ascii="Times New Roman" w:hAnsi="Times New Roman" w:cs="Times New Roman"/>
          <w:i/>
          <w:iCs/>
          <w:sz w:val="24"/>
          <w:szCs w:val="24"/>
        </w:rPr>
        <w:t xml:space="preserve"> Н. И</w:t>
      </w:r>
      <w:r w:rsidRPr="00DE6583">
        <w:rPr>
          <w:rFonts w:ascii="Times New Roman" w:hAnsi="Times New Roman" w:cs="Times New Roman"/>
          <w:sz w:val="24"/>
          <w:szCs w:val="24"/>
        </w:rPr>
        <w:t xml:space="preserve">., </w:t>
      </w:r>
      <w:r w:rsidRPr="00DE6583">
        <w:rPr>
          <w:rFonts w:ascii="Times New Roman" w:hAnsi="Times New Roman" w:cs="Times New Roman"/>
          <w:i/>
          <w:iCs/>
          <w:sz w:val="24"/>
          <w:szCs w:val="24"/>
        </w:rPr>
        <w:t>Тренин В. В.</w:t>
      </w:r>
      <w:r w:rsidRPr="00DE6583">
        <w:rPr>
          <w:rFonts w:ascii="Times New Roman" w:hAnsi="Times New Roman" w:cs="Times New Roman"/>
          <w:sz w:val="24"/>
          <w:szCs w:val="24"/>
        </w:rPr>
        <w:t xml:space="preserve"> Поэтическая культура Маяковского.</w:t>
      </w:r>
      <w:r w:rsidR="0008433F" w:rsidRPr="00DE6583">
        <w:rPr>
          <w:rFonts w:ascii="Times New Roman" w:hAnsi="Times New Roman" w:cs="Times New Roman"/>
          <w:sz w:val="24"/>
          <w:szCs w:val="24"/>
        </w:rPr>
        <w:t xml:space="preserve"> М, 1970.</w:t>
      </w:r>
      <w:r w:rsidRPr="00DE6583">
        <w:rPr>
          <w:rFonts w:ascii="Times New Roman" w:hAnsi="Times New Roman" w:cs="Times New Roman"/>
          <w:sz w:val="24"/>
          <w:szCs w:val="24"/>
        </w:rPr>
        <w:t xml:space="preserve"> </w:t>
      </w:r>
    </w:p>
    <w:p w:rsidR="00382F21" w:rsidRPr="00B77B6E" w:rsidRDefault="00382F21" w:rsidP="00B77B6E">
      <w:pPr>
        <w:pStyle w:val="a7"/>
        <w:ind w:firstLine="708"/>
        <w:rPr>
          <w:rFonts w:ascii="Times New Roman" w:hAnsi="Times New Roman" w:cs="Times New Roman"/>
          <w:color w:val="FF0000"/>
          <w:sz w:val="24"/>
          <w:szCs w:val="24"/>
        </w:rPr>
      </w:pPr>
    </w:p>
  </w:footnote>
  <w:footnote w:id="95">
    <w:p w:rsidR="00382F21" w:rsidRPr="00191CC2" w:rsidRDefault="00382F21" w:rsidP="00827B0F">
      <w:pPr>
        <w:spacing w:after="0" w:line="360" w:lineRule="auto"/>
        <w:ind w:firstLine="709"/>
        <w:jc w:val="both"/>
        <w:rPr>
          <w:rFonts w:ascii="Times New Roman" w:eastAsia="Times New Roman" w:hAnsi="Times New Roman" w:cs="Times New Roman"/>
          <w:sz w:val="24"/>
          <w:szCs w:val="24"/>
        </w:rPr>
      </w:pPr>
      <w:r w:rsidRPr="00191CC2">
        <w:rPr>
          <w:rStyle w:val="a9"/>
          <w:rFonts w:ascii="Times New Roman" w:hAnsi="Times New Roman" w:cs="Times New Roman"/>
          <w:sz w:val="24"/>
          <w:szCs w:val="24"/>
        </w:rPr>
        <w:footnoteRef/>
      </w:r>
      <w:r w:rsidRPr="00191CC2">
        <w:rPr>
          <w:rFonts w:ascii="Times New Roman" w:hAnsi="Times New Roman" w:cs="Times New Roman"/>
          <w:sz w:val="24"/>
          <w:szCs w:val="24"/>
        </w:rPr>
        <w:t xml:space="preserve"> См.</w:t>
      </w:r>
      <w:r>
        <w:rPr>
          <w:rFonts w:ascii="Times New Roman" w:hAnsi="Times New Roman" w:cs="Times New Roman"/>
          <w:sz w:val="24"/>
          <w:szCs w:val="24"/>
        </w:rPr>
        <w:t xml:space="preserve"> </w:t>
      </w:r>
      <w:r w:rsidRPr="00191CC2">
        <w:rPr>
          <w:rFonts w:ascii="Times New Roman" w:hAnsi="Times New Roman" w:cs="Times New Roman"/>
          <w:sz w:val="24"/>
          <w:szCs w:val="24"/>
        </w:rPr>
        <w:t xml:space="preserve">в </w:t>
      </w:r>
      <w:proofErr w:type="spellStart"/>
      <w:r w:rsidRPr="00191CC2">
        <w:rPr>
          <w:rFonts w:ascii="Times New Roman" w:hAnsi="Times New Roman" w:cs="Times New Roman"/>
          <w:sz w:val="24"/>
          <w:szCs w:val="24"/>
        </w:rPr>
        <w:t>коммент</w:t>
      </w:r>
      <w:proofErr w:type="spellEnd"/>
      <w:r w:rsidRPr="00191CC2">
        <w:rPr>
          <w:rFonts w:ascii="Times New Roman" w:hAnsi="Times New Roman" w:cs="Times New Roman"/>
          <w:sz w:val="24"/>
          <w:szCs w:val="24"/>
        </w:rPr>
        <w:t>. Р.</w:t>
      </w:r>
      <w:r>
        <w:rPr>
          <w:rFonts w:ascii="Times New Roman" w:hAnsi="Times New Roman" w:cs="Times New Roman"/>
          <w:sz w:val="24"/>
          <w:szCs w:val="24"/>
        </w:rPr>
        <w:t xml:space="preserve"> </w:t>
      </w:r>
      <w:r w:rsidR="004F6608">
        <w:rPr>
          <w:rFonts w:ascii="Times New Roman" w:hAnsi="Times New Roman" w:cs="Times New Roman"/>
          <w:sz w:val="24"/>
          <w:szCs w:val="24"/>
        </w:rPr>
        <w:t xml:space="preserve">В. </w:t>
      </w:r>
      <w:proofErr w:type="spellStart"/>
      <w:r w:rsidR="004F6608">
        <w:rPr>
          <w:rFonts w:ascii="Times New Roman" w:hAnsi="Times New Roman" w:cs="Times New Roman"/>
          <w:sz w:val="24"/>
          <w:szCs w:val="24"/>
        </w:rPr>
        <w:t>Дуганова</w:t>
      </w:r>
      <w:proofErr w:type="spellEnd"/>
      <w:r w:rsidR="004F6608">
        <w:rPr>
          <w:rFonts w:ascii="Times New Roman" w:hAnsi="Times New Roman" w:cs="Times New Roman"/>
          <w:sz w:val="24"/>
          <w:szCs w:val="24"/>
        </w:rPr>
        <w:t xml:space="preserve">, </w:t>
      </w:r>
      <w:r w:rsidR="004F6608" w:rsidRPr="004F6608">
        <w:rPr>
          <w:rFonts w:ascii="Times New Roman" w:hAnsi="Times New Roman" w:cs="Times New Roman"/>
          <w:sz w:val="24"/>
          <w:szCs w:val="24"/>
        </w:rPr>
        <w:t xml:space="preserve">А. Т. Никитаева, А. П. </w:t>
      </w:r>
      <w:proofErr w:type="spellStart"/>
      <w:r w:rsidR="004F6608" w:rsidRPr="004F6608">
        <w:rPr>
          <w:rFonts w:ascii="Times New Roman" w:hAnsi="Times New Roman" w:cs="Times New Roman"/>
          <w:sz w:val="24"/>
          <w:szCs w:val="24"/>
        </w:rPr>
        <w:t>Зименкова</w:t>
      </w:r>
      <w:proofErr w:type="spellEnd"/>
      <w:r w:rsidR="004F6608" w:rsidRPr="004F6608">
        <w:rPr>
          <w:rFonts w:ascii="Times New Roman" w:hAnsi="Times New Roman" w:cs="Times New Roman"/>
          <w:sz w:val="24"/>
          <w:szCs w:val="24"/>
        </w:rPr>
        <w:t>, В. Н. Терехиной.</w:t>
      </w:r>
      <w:r w:rsidR="004F6608" w:rsidRPr="00191CC2">
        <w:rPr>
          <w:rFonts w:ascii="Times New Roman" w:eastAsia="Times New Roman" w:hAnsi="Times New Roman" w:cs="Times New Roman"/>
          <w:sz w:val="24"/>
          <w:szCs w:val="24"/>
        </w:rPr>
        <w:t xml:space="preserve"> </w:t>
      </w:r>
      <w:r w:rsidRPr="00191CC2">
        <w:rPr>
          <w:rFonts w:ascii="Times New Roman" w:eastAsia="Times New Roman" w:hAnsi="Times New Roman" w:cs="Times New Roman"/>
          <w:sz w:val="24"/>
          <w:szCs w:val="24"/>
        </w:rPr>
        <w:t>(</w:t>
      </w:r>
      <w:r w:rsidRPr="00191CC2">
        <w:rPr>
          <w:rFonts w:ascii="Times New Roman" w:eastAsia="Times New Roman" w:hAnsi="Times New Roman" w:cs="Times New Roman"/>
          <w:sz w:val="24"/>
          <w:szCs w:val="24"/>
          <w:lang w:val="en-US"/>
        </w:rPr>
        <w:t>I</w:t>
      </w:r>
      <w:r w:rsidRPr="00191CC2">
        <w:rPr>
          <w:rFonts w:ascii="Times New Roman" w:eastAsia="Times New Roman" w:hAnsi="Times New Roman" w:cs="Times New Roman"/>
          <w:sz w:val="24"/>
          <w:szCs w:val="24"/>
        </w:rPr>
        <w:t>, 490)</w:t>
      </w:r>
      <w:r>
        <w:rPr>
          <w:rFonts w:ascii="Times New Roman" w:eastAsia="Times New Roman" w:hAnsi="Times New Roman" w:cs="Times New Roman"/>
          <w:sz w:val="24"/>
          <w:szCs w:val="24"/>
        </w:rPr>
        <w:t>.</w:t>
      </w:r>
      <w:r w:rsidRPr="00191CC2">
        <w:rPr>
          <w:rFonts w:ascii="Times New Roman" w:eastAsia="Times New Roman" w:hAnsi="Times New Roman" w:cs="Times New Roman"/>
          <w:sz w:val="24"/>
          <w:szCs w:val="24"/>
        </w:rPr>
        <w:t xml:space="preserve"> </w:t>
      </w:r>
    </w:p>
    <w:p w:rsidR="00382F21" w:rsidRPr="00191CC2" w:rsidRDefault="00382F21" w:rsidP="00827B0F">
      <w:pPr>
        <w:pStyle w:val="a7"/>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464AFA"/>
    <w:multiLevelType w:val="multilevel"/>
    <w:tmpl w:val="23BEB3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41D4832"/>
    <w:multiLevelType w:val="hybridMultilevel"/>
    <w:tmpl w:val="98127B22"/>
    <w:lvl w:ilvl="0" w:tplc="8FB20296">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80E4B22"/>
    <w:multiLevelType w:val="hybridMultilevel"/>
    <w:tmpl w:val="473409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D1E2277"/>
    <w:multiLevelType w:val="hybridMultilevel"/>
    <w:tmpl w:val="36E43748"/>
    <w:lvl w:ilvl="0" w:tplc="C616DC4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F076717"/>
    <w:multiLevelType w:val="multilevel"/>
    <w:tmpl w:val="719A7F8C"/>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46FA33C0"/>
    <w:multiLevelType w:val="hybridMultilevel"/>
    <w:tmpl w:val="197CE81A"/>
    <w:lvl w:ilvl="0" w:tplc="D87CBD48">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3"/>
  </w:num>
  <w:num w:numId="4">
    <w:abstractNumId w:val="4"/>
  </w:num>
  <w:num w:numId="5">
    <w:abstractNumId w:val="2"/>
  </w:num>
  <w:num w:numId="6">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eksandr virolainen">
    <w15:presenceInfo w15:providerId="Windows Live" w15:userId="99e67bddb033d8a8"/>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274FCD"/>
    <w:rsid w:val="000059BC"/>
    <w:rsid w:val="00010635"/>
    <w:rsid w:val="000106EB"/>
    <w:rsid w:val="00010A94"/>
    <w:rsid w:val="000121DF"/>
    <w:rsid w:val="00033B6E"/>
    <w:rsid w:val="0004173E"/>
    <w:rsid w:val="000444C3"/>
    <w:rsid w:val="00044EF2"/>
    <w:rsid w:val="00047EE9"/>
    <w:rsid w:val="00050C96"/>
    <w:rsid w:val="000518DC"/>
    <w:rsid w:val="00061A66"/>
    <w:rsid w:val="00061E38"/>
    <w:rsid w:val="00072D7E"/>
    <w:rsid w:val="00077A3C"/>
    <w:rsid w:val="0008284A"/>
    <w:rsid w:val="0008433F"/>
    <w:rsid w:val="000961BE"/>
    <w:rsid w:val="000A3174"/>
    <w:rsid w:val="000A361F"/>
    <w:rsid w:val="000A761D"/>
    <w:rsid w:val="000A7929"/>
    <w:rsid w:val="000B1FE1"/>
    <w:rsid w:val="000B437A"/>
    <w:rsid w:val="000B5CA3"/>
    <w:rsid w:val="000C66FB"/>
    <w:rsid w:val="000D722C"/>
    <w:rsid w:val="000E20BF"/>
    <w:rsid w:val="000E6C4D"/>
    <w:rsid w:val="000F3108"/>
    <w:rsid w:val="000F3C31"/>
    <w:rsid w:val="000F61EB"/>
    <w:rsid w:val="000F6DD8"/>
    <w:rsid w:val="00102B3D"/>
    <w:rsid w:val="0010557F"/>
    <w:rsid w:val="00113DC9"/>
    <w:rsid w:val="001203C3"/>
    <w:rsid w:val="00126AA5"/>
    <w:rsid w:val="00130408"/>
    <w:rsid w:val="00134594"/>
    <w:rsid w:val="001368BC"/>
    <w:rsid w:val="00164F0C"/>
    <w:rsid w:val="00165641"/>
    <w:rsid w:val="00166015"/>
    <w:rsid w:val="00166B36"/>
    <w:rsid w:val="001670AD"/>
    <w:rsid w:val="00170D8E"/>
    <w:rsid w:val="0018486C"/>
    <w:rsid w:val="001A2930"/>
    <w:rsid w:val="001B52B6"/>
    <w:rsid w:val="001C28DE"/>
    <w:rsid w:val="001C76E7"/>
    <w:rsid w:val="001E0E57"/>
    <w:rsid w:val="001E170A"/>
    <w:rsid w:val="001E6CF2"/>
    <w:rsid w:val="001F2AC1"/>
    <w:rsid w:val="001F3EE3"/>
    <w:rsid w:val="001F662D"/>
    <w:rsid w:val="00202ADA"/>
    <w:rsid w:val="00205074"/>
    <w:rsid w:val="002109C3"/>
    <w:rsid w:val="002209CC"/>
    <w:rsid w:val="00225C47"/>
    <w:rsid w:val="002378B5"/>
    <w:rsid w:val="00241546"/>
    <w:rsid w:val="002439E4"/>
    <w:rsid w:val="00260363"/>
    <w:rsid w:val="00266360"/>
    <w:rsid w:val="002673CF"/>
    <w:rsid w:val="00273694"/>
    <w:rsid w:val="00274FCD"/>
    <w:rsid w:val="00276D30"/>
    <w:rsid w:val="00283B5A"/>
    <w:rsid w:val="00293487"/>
    <w:rsid w:val="002A5B72"/>
    <w:rsid w:val="002B552E"/>
    <w:rsid w:val="002C1C9B"/>
    <w:rsid w:val="002C33B3"/>
    <w:rsid w:val="002C36FD"/>
    <w:rsid w:val="002C58B1"/>
    <w:rsid w:val="002D325E"/>
    <w:rsid w:val="002D48CA"/>
    <w:rsid w:val="002E0686"/>
    <w:rsid w:val="002E5300"/>
    <w:rsid w:val="002E6AB1"/>
    <w:rsid w:val="002E799B"/>
    <w:rsid w:val="0030042A"/>
    <w:rsid w:val="00305CC1"/>
    <w:rsid w:val="00325C20"/>
    <w:rsid w:val="003310AC"/>
    <w:rsid w:val="00337995"/>
    <w:rsid w:val="00337D0E"/>
    <w:rsid w:val="003438F9"/>
    <w:rsid w:val="003441D2"/>
    <w:rsid w:val="00345D53"/>
    <w:rsid w:val="00347B8C"/>
    <w:rsid w:val="003509BE"/>
    <w:rsid w:val="003653B1"/>
    <w:rsid w:val="00372566"/>
    <w:rsid w:val="0037321E"/>
    <w:rsid w:val="00382F21"/>
    <w:rsid w:val="0038456B"/>
    <w:rsid w:val="00387726"/>
    <w:rsid w:val="00390D7E"/>
    <w:rsid w:val="003A1584"/>
    <w:rsid w:val="003A43CD"/>
    <w:rsid w:val="003A4E5F"/>
    <w:rsid w:val="003B7F3C"/>
    <w:rsid w:val="003C240D"/>
    <w:rsid w:val="003C475B"/>
    <w:rsid w:val="003C5ED0"/>
    <w:rsid w:val="003C6D54"/>
    <w:rsid w:val="003C7370"/>
    <w:rsid w:val="003C78A5"/>
    <w:rsid w:val="003D100F"/>
    <w:rsid w:val="003D216A"/>
    <w:rsid w:val="003D2E9E"/>
    <w:rsid w:val="003D34FE"/>
    <w:rsid w:val="003E0F7E"/>
    <w:rsid w:val="003E19FE"/>
    <w:rsid w:val="003E1C91"/>
    <w:rsid w:val="003E6D47"/>
    <w:rsid w:val="003E6F5C"/>
    <w:rsid w:val="004027C1"/>
    <w:rsid w:val="00411A4A"/>
    <w:rsid w:val="00412670"/>
    <w:rsid w:val="0041466E"/>
    <w:rsid w:val="00417C33"/>
    <w:rsid w:val="0042372C"/>
    <w:rsid w:val="0042539F"/>
    <w:rsid w:val="00425C09"/>
    <w:rsid w:val="00433725"/>
    <w:rsid w:val="00434237"/>
    <w:rsid w:val="00435E00"/>
    <w:rsid w:val="004411B2"/>
    <w:rsid w:val="004427FF"/>
    <w:rsid w:val="00454C35"/>
    <w:rsid w:val="00473683"/>
    <w:rsid w:val="004745D6"/>
    <w:rsid w:val="00485652"/>
    <w:rsid w:val="00490AAC"/>
    <w:rsid w:val="004968CC"/>
    <w:rsid w:val="004A00AB"/>
    <w:rsid w:val="004A176F"/>
    <w:rsid w:val="004B7308"/>
    <w:rsid w:val="004C45F3"/>
    <w:rsid w:val="004C7597"/>
    <w:rsid w:val="004D3E2B"/>
    <w:rsid w:val="004E126D"/>
    <w:rsid w:val="004E3BF5"/>
    <w:rsid w:val="004E4D73"/>
    <w:rsid w:val="004E7409"/>
    <w:rsid w:val="004F6608"/>
    <w:rsid w:val="00501616"/>
    <w:rsid w:val="005018D3"/>
    <w:rsid w:val="00516473"/>
    <w:rsid w:val="0052573A"/>
    <w:rsid w:val="005270C0"/>
    <w:rsid w:val="00547AED"/>
    <w:rsid w:val="005649FA"/>
    <w:rsid w:val="00566601"/>
    <w:rsid w:val="00571C56"/>
    <w:rsid w:val="00577F2D"/>
    <w:rsid w:val="00580E3F"/>
    <w:rsid w:val="005A088E"/>
    <w:rsid w:val="005A18FD"/>
    <w:rsid w:val="005A603D"/>
    <w:rsid w:val="005B0A15"/>
    <w:rsid w:val="005B0D97"/>
    <w:rsid w:val="005B2619"/>
    <w:rsid w:val="005C26C8"/>
    <w:rsid w:val="005C47AB"/>
    <w:rsid w:val="005C5F1F"/>
    <w:rsid w:val="00600648"/>
    <w:rsid w:val="006037CB"/>
    <w:rsid w:val="006043EE"/>
    <w:rsid w:val="0060584F"/>
    <w:rsid w:val="00612D8A"/>
    <w:rsid w:val="00615A2D"/>
    <w:rsid w:val="006231E2"/>
    <w:rsid w:val="00624EED"/>
    <w:rsid w:val="00646726"/>
    <w:rsid w:val="00650772"/>
    <w:rsid w:val="0065477C"/>
    <w:rsid w:val="00655830"/>
    <w:rsid w:val="00664CA5"/>
    <w:rsid w:val="00665970"/>
    <w:rsid w:val="00665985"/>
    <w:rsid w:val="006726E7"/>
    <w:rsid w:val="006735D1"/>
    <w:rsid w:val="006741B0"/>
    <w:rsid w:val="00675C46"/>
    <w:rsid w:val="006843A2"/>
    <w:rsid w:val="006926D0"/>
    <w:rsid w:val="00696D9A"/>
    <w:rsid w:val="00696DE2"/>
    <w:rsid w:val="006A0064"/>
    <w:rsid w:val="006A3BD6"/>
    <w:rsid w:val="006A515A"/>
    <w:rsid w:val="006A6BAF"/>
    <w:rsid w:val="006B3AEE"/>
    <w:rsid w:val="006B5330"/>
    <w:rsid w:val="006C1142"/>
    <w:rsid w:val="006C355B"/>
    <w:rsid w:val="006C6DAC"/>
    <w:rsid w:val="006D02BE"/>
    <w:rsid w:val="006D4F48"/>
    <w:rsid w:val="006D7407"/>
    <w:rsid w:val="006E12DA"/>
    <w:rsid w:val="006F1E68"/>
    <w:rsid w:val="00702859"/>
    <w:rsid w:val="00707E4C"/>
    <w:rsid w:val="00714979"/>
    <w:rsid w:val="00717C80"/>
    <w:rsid w:val="007238AC"/>
    <w:rsid w:val="00723CE0"/>
    <w:rsid w:val="0072487A"/>
    <w:rsid w:val="00733D04"/>
    <w:rsid w:val="007437AC"/>
    <w:rsid w:val="00746D8C"/>
    <w:rsid w:val="00765A6E"/>
    <w:rsid w:val="007822D6"/>
    <w:rsid w:val="007B28E2"/>
    <w:rsid w:val="007C0571"/>
    <w:rsid w:val="007C28B1"/>
    <w:rsid w:val="007C3414"/>
    <w:rsid w:val="007C535E"/>
    <w:rsid w:val="007D4B07"/>
    <w:rsid w:val="007D500A"/>
    <w:rsid w:val="007D53F6"/>
    <w:rsid w:val="007E008F"/>
    <w:rsid w:val="007E4973"/>
    <w:rsid w:val="007E6F15"/>
    <w:rsid w:val="007E70C6"/>
    <w:rsid w:val="007F64C4"/>
    <w:rsid w:val="0080704D"/>
    <w:rsid w:val="008219B4"/>
    <w:rsid w:val="0082272C"/>
    <w:rsid w:val="00827B0F"/>
    <w:rsid w:val="00835F21"/>
    <w:rsid w:val="00845BC4"/>
    <w:rsid w:val="008512CD"/>
    <w:rsid w:val="00854A7E"/>
    <w:rsid w:val="00857580"/>
    <w:rsid w:val="00860704"/>
    <w:rsid w:val="008631DB"/>
    <w:rsid w:val="00864D57"/>
    <w:rsid w:val="0086618E"/>
    <w:rsid w:val="00867668"/>
    <w:rsid w:val="00881089"/>
    <w:rsid w:val="00884F1A"/>
    <w:rsid w:val="008A09C3"/>
    <w:rsid w:val="008A2F4D"/>
    <w:rsid w:val="008A6541"/>
    <w:rsid w:val="008C02B3"/>
    <w:rsid w:val="008C1B4F"/>
    <w:rsid w:val="008D2CE0"/>
    <w:rsid w:val="008D2E7C"/>
    <w:rsid w:val="008D4687"/>
    <w:rsid w:val="008D789C"/>
    <w:rsid w:val="008E437A"/>
    <w:rsid w:val="008F0A05"/>
    <w:rsid w:val="008F3D99"/>
    <w:rsid w:val="008F4400"/>
    <w:rsid w:val="00901130"/>
    <w:rsid w:val="009170AC"/>
    <w:rsid w:val="009306FA"/>
    <w:rsid w:val="00941969"/>
    <w:rsid w:val="00943B54"/>
    <w:rsid w:val="00951F33"/>
    <w:rsid w:val="009563A1"/>
    <w:rsid w:val="00956A60"/>
    <w:rsid w:val="00972ADD"/>
    <w:rsid w:val="009870AB"/>
    <w:rsid w:val="00990DA3"/>
    <w:rsid w:val="00996646"/>
    <w:rsid w:val="009A00CA"/>
    <w:rsid w:val="009A5981"/>
    <w:rsid w:val="009C0121"/>
    <w:rsid w:val="009C12A7"/>
    <w:rsid w:val="009C6CFE"/>
    <w:rsid w:val="009D1C93"/>
    <w:rsid w:val="009E3F4C"/>
    <w:rsid w:val="009E6611"/>
    <w:rsid w:val="009F442D"/>
    <w:rsid w:val="00A04618"/>
    <w:rsid w:val="00A21078"/>
    <w:rsid w:val="00A24F83"/>
    <w:rsid w:val="00A33374"/>
    <w:rsid w:val="00A33F1A"/>
    <w:rsid w:val="00A375EC"/>
    <w:rsid w:val="00A400EC"/>
    <w:rsid w:val="00A4138B"/>
    <w:rsid w:val="00A52992"/>
    <w:rsid w:val="00A6268D"/>
    <w:rsid w:val="00A632F6"/>
    <w:rsid w:val="00A64893"/>
    <w:rsid w:val="00A75A9C"/>
    <w:rsid w:val="00A80631"/>
    <w:rsid w:val="00A814F3"/>
    <w:rsid w:val="00A8217D"/>
    <w:rsid w:val="00A91C58"/>
    <w:rsid w:val="00AB24F7"/>
    <w:rsid w:val="00AB635D"/>
    <w:rsid w:val="00AC1F1E"/>
    <w:rsid w:val="00AC2B43"/>
    <w:rsid w:val="00AC563A"/>
    <w:rsid w:val="00AD0BF0"/>
    <w:rsid w:val="00AE3057"/>
    <w:rsid w:val="00AE3C44"/>
    <w:rsid w:val="00AE682A"/>
    <w:rsid w:val="00AF3944"/>
    <w:rsid w:val="00AF42BD"/>
    <w:rsid w:val="00B03D78"/>
    <w:rsid w:val="00B234A0"/>
    <w:rsid w:val="00B30FB1"/>
    <w:rsid w:val="00B34A4C"/>
    <w:rsid w:val="00B36361"/>
    <w:rsid w:val="00B51684"/>
    <w:rsid w:val="00B534E3"/>
    <w:rsid w:val="00B61D79"/>
    <w:rsid w:val="00B62128"/>
    <w:rsid w:val="00B63891"/>
    <w:rsid w:val="00B77B6E"/>
    <w:rsid w:val="00B803AB"/>
    <w:rsid w:val="00B9081C"/>
    <w:rsid w:val="00BA5EE7"/>
    <w:rsid w:val="00BB0B01"/>
    <w:rsid w:val="00BC37CA"/>
    <w:rsid w:val="00BC68AA"/>
    <w:rsid w:val="00BE0F03"/>
    <w:rsid w:val="00BE206E"/>
    <w:rsid w:val="00BE3029"/>
    <w:rsid w:val="00BE534A"/>
    <w:rsid w:val="00C059EB"/>
    <w:rsid w:val="00C10EF8"/>
    <w:rsid w:val="00C11D65"/>
    <w:rsid w:val="00C14BFA"/>
    <w:rsid w:val="00C1608D"/>
    <w:rsid w:val="00C218A9"/>
    <w:rsid w:val="00C24D09"/>
    <w:rsid w:val="00C424EF"/>
    <w:rsid w:val="00C4401C"/>
    <w:rsid w:val="00C5477E"/>
    <w:rsid w:val="00C62531"/>
    <w:rsid w:val="00C63892"/>
    <w:rsid w:val="00C70C48"/>
    <w:rsid w:val="00C7250C"/>
    <w:rsid w:val="00C753A8"/>
    <w:rsid w:val="00C828A5"/>
    <w:rsid w:val="00C87544"/>
    <w:rsid w:val="00CA6BCF"/>
    <w:rsid w:val="00CB0E48"/>
    <w:rsid w:val="00CB3CCD"/>
    <w:rsid w:val="00CB686C"/>
    <w:rsid w:val="00CB6F94"/>
    <w:rsid w:val="00CB7680"/>
    <w:rsid w:val="00CC761E"/>
    <w:rsid w:val="00CD0118"/>
    <w:rsid w:val="00CD08F0"/>
    <w:rsid w:val="00CE03A4"/>
    <w:rsid w:val="00CF06CA"/>
    <w:rsid w:val="00CF1B57"/>
    <w:rsid w:val="00CF204C"/>
    <w:rsid w:val="00CF779F"/>
    <w:rsid w:val="00D00DC8"/>
    <w:rsid w:val="00D03022"/>
    <w:rsid w:val="00D13C11"/>
    <w:rsid w:val="00D14D88"/>
    <w:rsid w:val="00D14FA5"/>
    <w:rsid w:val="00D20B08"/>
    <w:rsid w:val="00D2295E"/>
    <w:rsid w:val="00D2782D"/>
    <w:rsid w:val="00D3767F"/>
    <w:rsid w:val="00D41339"/>
    <w:rsid w:val="00D512E3"/>
    <w:rsid w:val="00D5309D"/>
    <w:rsid w:val="00D545BE"/>
    <w:rsid w:val="00D631BE"/>
    <w:rsid w:val="00D70852"/>
    <w:rsid w:val="00D72A6F"/>
    <w:rsid w:val="00D73E7B"/>
    <w:rsid w:val="00D76096"/>
    <w:rsid w:val="00D76855"/>
    <w:rsid w:val="00D8649F"/>
    <w:rsid w:val="00D92114"/>
    <w:rsid w:val="00D948B1"/>
    <w:rsid w:val="00DA55E3"/>
    <w:rsid w:val="00DB4960"/>
    <w:rsid w:val="00DC3C76"/>
    <w:rsid w:val="00DD166A"/>
    <w:rsid w:val="00DD547A"/>
    <w:rsid w:val="00DD6A88"/>
    <w:rsid w:val="00DE1D12"/>
    <w:rsid w:val="00DE50A9"/>
    <w:rsid w:val="00DE6583"/>
    <w:rsid w:val="00DF1E63"/>
    <w:rsid w:val="00E017B4"/>
    <w:rsid w:val="00E125A3"/>
    <w:rsid w:val="00E2143E"/>
    <w:rsid w:val="00E22D54"/>
    <w:rsid w:val="00E23912"/>
    <w:rsid w:val="00E2590D"/>
    <w:rsid w:val="00E27DC1"/>
    <w:rsid w:val="00E324C2"/>
    <w:rsid w:val="00E37013"/>
    <w:rsid w:val="00E44D51"/>
    <w:rsid w:val="00E4534B"/>
    <w:rsid w:val="00E55AF1"/>
    <w:rsid w:val="00E572E7"/>
    <w:rsid w:val="00E60555"/>
    <w:rsid w:val="00E61EE0"/>
    <w:rsid w:val="00E672B3"/>
    <w:rsid w:val="00E74568"/>
    <w:rsid w:val="00E75A97"/>
    <w:rsid w:val="00E75D31"/>
    <w:rsid w:val="00E7636E"/>
    <w:rsid w:val="00E77706"/>
    <w:rsid w:val="00E77881"/>
    <w:rsid w:val="00E77BB0"/>
    <w:rsid w:val="00E80D62"/>
    <w:rsid w:val="00E87E4D"/>
    <w:rsid w:val="00E91466"/>
    <w:rsid w:val="00E95094"/>
    <w:rsid w:val="00EA23F2"/>
    <w:rsid w:val="00EA2CEE"/>
    <w:rsid w:val="00EB4684"/>
    <w:rsid w:val="00EB75D6"/>
    <w:rsid w:val="00EC48F6"/>
    <w:rsid w:val="00EC606C"/>
    <w:rsid w:val="00ED0779"/>
    <w:rsid w:val="00ED2945"/>
    <w:rsid w:val="00ED3CEC"/>
    <w:rsid w:val="00ED4493"/>
    <w:rsid w:val="00EE26DC"/>
    <w:rsid w:val="00F14408"/>
    <w:rsid w:val="00F17398"/>
    <w:rsid w:val="00F17C97"/>
    <w:rsid w:val="00F20FF3"/>
    <w:rsid w:val="00F21739"/>
    <w:rsid w:val="00F2347B"/>
    <w:rsid w:val="00F316EA"/>
    <w:rsid w:val="00F4637E"/>
    <w:rsid w:val="00F46F95"/>
    <w:rsid w:val="00F50F24"/>
    <w:rsid w:val="00F51BD3"/>
    <w:rsid w:val="00F601DA"/>
    <w:rsid w:val="00F66C91"/>
    <w:rsid w:val="00F66D00"/>
    <w:rsid w:val="00F74A06"/>
    <w:rsid w:val="00F761A9"/>
    <w:rsid w:val="00F84579"/>
    <w:rsid w:val="00F86C57"/>
    <w:rsid w:val="00F948BE"/>
    <w:rsid w:val="00F955B7"/>
    <w:rsid w:val="00FB055F"/>
    <w:rsid w:val="00FC207B"/>
    <w:rsid w:val="00FC6CAC"/>
    <w:rsid w:val="00FC7FA9"/>
    <w:rsid w:val="00FD10FA"/>
    <w:rsid w:val="00FD13BB"/>
    <w:rsid w:val="00FD2A9C"/>
    <w:rsid w:val="00FE273B"/>
    <w:rsid w:val="00FE5124"/>
    <w:rsid w:val="00FE5FBB"/>
    <w:rsid w:val="00FE7AB7"/>
    <w:rsid w:val="00FF66F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1466"/>
  </w:style>
  <w:style w:type="paragraph" w:styleId="1">
    <w:name w:val="heading 1"/>
    <w:basedOn w:val="a"/>
    <w:next w:val="a"/>
    <w:link w:val="10"/>
    <w:uiPriority w:val="9"/>
    <w:qFormat/>
    <w:rsid w:val="000961B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0961B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74FC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74FCD"/>
    <w:rPr>
      <w:rFonts w:ascii="Tahoma" w:hAnsi="Tahoma" w:cs="Tahoma"/>
      <w:sz w:val="16"/>
      <w:szCs w:val="16"/>
    </w:rPr>
  </w:style>
  <w:style w:type="paragraph" w:styleId="a5">
    <w:name w:val="List Paragraph"/>
    <w:basedOn w:val="a"/>
    <w:uiPriority w:val="34"/>
    <w:qFormat/>
    <w:rsid w:val="000F3C31"/>
    <w:pPr>
      <w:ind w:left="720"/>
      <w:contextualSpacing/>
    </w:pPr>
  </w:style>
  <w:style w:type="character" w:styleId="a6">
    <w:name w:val="annotation reference"/>
    <w:basedOn w:val="a0"/>
    <w:uiPriority w:val="99"/>
    <w:semiHidden/>
    <w:unhideWhenUsed/>
    <w:rsid w:val="00BE534A"/>
    <w:rPr>
      <w:sz w:val="16"/>
      <w:szCs w:val="16"/>
    </w:rPr>
  </w:style>
  <w:style w:type="paragraph" w:styleId="a7">
    <w:name w:val="footnote text"/>
    <w:basedOn w:val="a"/>
    <w:link w:val="a8"/>
    <w:uiPriority w:val="99"/>
    <w:semiHidden/>
    <w:unhideWhenUsed/>
    <w:rsid w:val="00BE534A"/>
    <w:pPr>
      <w:spacing w:after="0" w:line="240" w:lineRule="auto"/>
    </w:pPr>
    <w:rPr>
      <w:sz w:val="20"/>
      <w:szCs w:val="20"/>
    </w:rPr>
  </w:style>
  <w:style w:type="character" w:customStyle="1" w:styleId="a8">
    <w:name w:val="Текст сноски Знак"/>
    <w:basedOn w:val="a0"/>
    <w:link w:val="a7"/>
    <w:uiPriority w:val="99"/>
    <w:semiHidden/>
    <w:rsid w:val="00BE534A"/>
    <w:rPr>
      <w:sz w:val="20"/>
      <w:szCs w:val="20"/>
    </w:rPr>
  </w:style>
  <w:style w:type="character" w:styleId="a9">
    <w:name w:val="footnote reference"/>
    <w:basedOn w:val="a0"/>
    <w:uiPriority w:val="99"/>
    <w:semiHidden/>
    <w:unhideWhenUsed/>
    <w:rsid w:val="00BE534A"/>
    <w:rPr>
      <w:vertAlign w:val="superscript"/>
    </w:rPr>
  </w:style>
  <w:style w:type="paragraph" w:styleId="aa">
    <w:name w:val="annotation text"/>
    <w:basedOn w:val="a"/>
    <w:link w:val="ab"/>
    <w:uiPriority w:val="99"/>
    <w:semiHidden/>
    <w:unhideWhenUsed/>
    <w:rsid w:val="00655830"/>
    <w:pPr>
      <w:spacing w:line="240" w:lineRule="auto"/>
    </w:pPr>
    <w:rPr>
      <w:sz w:val="20"/>
      <w:szCs w:val="20"/>
    </w:rPr>
  </w:style>
  <w:style w:type="character" w:customStyle="1" w:styleId="ab">
    <w:name w:val="Текст примечания Знак"/>
    <w:basedOn w:val="a0"/>
    <w:link w:val="aa"/>
    <w:uiPriority w:val="99"/>
    <w:semiHidden/>
    <w:rsid w:val="00655830"/>
    <w:rPr>
      <w:sz w:val="20"/>
      <w:szCs w:val="20"/>
    </w:rPr>
  </w:style>
  <w:style w:type="paragraph" w:styleId="ac">
    <w:name w:val="header"/>
    <w:basedOn w:val="a"/>
    <w:link w:val="ad"/>
    <w:uiPriority w:val="99"/>
    <w:semiHidden/>
    <w:unhideWhenUsed/>
    <w:rsid w:val="008D2E7C"/>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8D2E7C"/>
  </w:style>
  <w:style w:type="paragraph" w:styleId="ae">
    <w:name w:val="footer"/>
    <w:basedOn w:val="a"/>
    <w:link w:val="af"/>
    <w:uiPriority w:val="99"/>
    <w:unhideWhenUsed/>
    <w:rsid w:val="008D2E7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D2E7C"/>
  </w:style>
  <w:style w:type="paragraph" w:styleId="af0">
    <w:name w:val="annotation subject"/>
    <w:basedOn w:val="aa"/>
    <w:next w:val="aa"/>
    <w:link w:val="af1"/>
    <w:uiPriority w:val="99"/>
    <w:semiHidden/>
    <w:unhideWhenUsed/>
    <w:rsid w:val="000B437A"/>
    <w:rPr>
      <w:b/>
      <w:bCs/>
    </w:rPr>
  </w:style>
  <w:style w:type="character" w:customStyle="1" w:styleId="af1">
    <w:name w:val="Тема примечания Знак"/>
    <w:basedOn w:val="ab"/>
    <w:link w:val="af0"/>
    <w:uiPriority w:val="99"/>
    <w:semiHidden/>
    <w:rsid w:val="000B437A"/>
    <w:rPr>
      <w:b/>
      <w:bCs/>
      <w:sz w:val="20"/>
      <w:szCs w:val="20"/>
    </w:rPr>
  </w:style>
  <w:style w:type="paragraph" w:styleId="HTML">
    <w:name w:val="HTML Preformatted"/>
    <w:basedOn w:val="a"/>
    <w:link w:val="HTML0"/>
    <w:uiPriority w:val="99"/>
    <w:semiHidden/>
    <w:unhideWhenUsed/>
    <w:rsid w:val="00C4401C"/>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C4401C"/>
    <w:rPr>
      <w:rFonts w:ascii="Consolas" w:hAnsi="Consolas"/>
      <w:sz w:val="20"/>
      <w:szCs w:val="20"/>
    </w:rPr>
  </w:style>
  <w:style w:type="paragraph" w:styleId="af2">
    <w:name w:val="No Spacing"/>
    <w:uiPriority w:val="1"/>
    <w:qFormat/>
    <w:rsid w:val="00707E4C"/>
    <w:pPr>
      <w:spacing w:after="0" w:line="240" w:lineRule="auto"/>
    </w:pPr>
  </w:style>
  <w:style w:type="paragraph" w:styleId="af3">
    <w:name w:val="caption"/>
    <w:basedOn w:val="a"/>
    <w:next w:val="a"/>
    <w:uiPriority w:val="35"/>
    <w:unhideWhenUsed/>
    <w:qFormat/>
    <w:rsid w:val="007F64C4"/>
    <w:pPr>
      <w:spacing w:line="240" w:lineRule="auto"/>
    </w:pPr>
    <w:rPr>
      <w:b/>
      <w:bCs/>
      <w:color w:val="4F81BD" w:themeColor="accent1"/>
      <w:sz w:val="18"/>
      <w:szCs w:val="18"/>
    </w:rPr>
  </w:style>
  <w:style w:type="character" w:customStyle="1" w:styleId="10">
    <w:name w:val="Заголовок 1 Знак"/>
    <w:basedOn w:val="a0"/>
    <w:link w:val="1"/>
    <w:uiPriority w:val="9"/>
    <w:rsid w:val="000961BE"/>
    <w:rPr>
      <w:rFonts w:asciiTheme="majorHAnsi" w:eastAsiaTheme="majorEastAsia" w:hAnsiTheme="majorHAnsi" w:cstheme="majorBidi"/>
      <w:color w:val="365F91" w:themeColor="accent1" w:themeShade="BF"/>
      <w:sz w:val="32"/>
      <w:szCs w:val="32"/>
    </w:rPr>
  </w:style>
  <w:style w:type="paragraph" w:styleId="af4">
    <w:name w:val="TOC Heading"/>
    <w:basedOn w:val="1"/>
    <w:next w:val="a"/>
    <w:uiPriority w:val="39"/>
    <w:unhideWhenUsed/>
    <w:qFormat/>
    <w:rsid w:val="000961BE"/>
    <w:pPr>
      <w:spacing w:line="259" w:lineRule="auto"/>
      <w:outlineLvl w:val="9"/>
    </w:pPr>
    <w:rPr>
      <w:lang w:eastAsia="ru-RU"/>
    </w:rPr>
  </w:style>
  <w:style w:type="character" w:customStyle="1" w:styleId="20">
    <w:name w:val="Заголовок 2 Знак"/>
    <w:basedOn w:val="a0"/>
    <w:link w:val="2"/>
    <w:uiPriority w:val="9"/>
    <w:rsid w:val="000961BE"/>
    <w:rPr>
      <w:rFonts w:asciiTheme="majorHAnsi" w:eastAsiaTheme="majorEastAsia" w:hAnsiTheme="majorHAnsi" w:cstheme="majorBidi"/>
      <w:color w:val="365F91" w:themeColor="accent1" w:themeShade="BF"/>
      <w:sz w:val="26"/>
      <w:szCs w:val="26"/>
    </w:rPr>
  </w:style>
  <w:style w:type="paragraph" w:styleId="11">
    <w:name w:val="toc 1"/>
    <w:basedOn w:val="a"/>
    <w:next w:val="a"/>
    <w:autoRedefine/>
    <w:uiPriority w:val="39"/>
    <w:unhideWhenUsed/>
    <w:rsid w:val="000961BE"/>
    <w:pPr>
      <w:spacing w:after="100"/>
    </w:pPr>
  </w:style>
  <w:style w:type="paragraph" w:styleId="21">
    <w:name w:val="toc 2"/>
    <w:basedOn w:val="a"/>
    <w:next w:val="a"/>
    <w:autoRedefine/>
    <w:uiPriority w:val="39"/>
    <w:unhideWhenUsed/>
    <w:rsid w:val="000961BE"/>
    <w:pPr>
      <w:spacing w:after="100"/>
      <w:ind w:left="220"/>
    </w:pPr>
  </w:style>
  <w:style w:type="character" w:styleId="af5">
    <w:name w:val="Hyperlink"/>
    <w:basedOn w:val="a0"/>
    <w:uiPriority w:val="99"/>
    <w:unhideWhenUsed/>
    <w:rsid w:val="000961BE"/>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5905642">
      <w:bodyDiv w:val="1"/>
      <w:marLeft w:val="0"/>
      <w:marRight w:val="0"/>
      <w:marTop w:val="0"/>
      <w:marBottom w:val="0"/>
      <w:divBdr>
        <w:top w:val="none" w:sz="0" w:space="0" w:color="auto"/>
        <w:left w:val="none" w:sz="0" w:space="0" w:color="auto"/>
        <w:bottom w:val="none" w:sz="0" w:space="0" w:color="auto"/>
        <w:right w:val="none" w:sz="0" w:space="0" w:color="auto"/>
      </w:divBdr>
    </w:div>
    <w:div w:id="230190118">
      <w:bodyDiv w:val="1"/>
      <w:marLeft w:val="0"/>
      <w:marRight w:val="0"/>
      <w:marTop w:val="0"/>
      <w:marBottom w:val="0"/>
      <w:divBdr>
        <w:top w:val="none" w:sz="0" w:space="0" w:color="auto"/>
        <w:left w:val="none" w:sz="0" w:space="0" w:color="auto"/>
        <w:bottom w:val="none" w:sz="0" w:space="0" w:color="auto"/>
        <w:right w:val="none" w:sz="0" w:space="0" w:color="auto"/>
      </w:divBdr>
    </w:div>
    <w:div w:id="684212267">
      <w:bodyDiv w:val="1"/>
      <w:marLeft w:val="0"/>
      <w:marRight w:val="0"/>
      <w:marTop w:val="0"/>
      <w:marBottom w:val="0"/>
      <w:divBdr>
        <w:top w:val="none" w:sz="0" w:space="0" w:color="auto"/>
        <w:left w:val="none" w:sz="0" w:space="0" w:color="auto"/>
        <w:bottom w:val="none" w:sz="0" w:space="0" w:color="auto"/>
        <w:right w:val="none" w:sz="0" w:space="0" w:color="auto"/>
      </w:divBdr>
    </w:div>
    <w:div w:id="718013237">
      <w:bodyDiv w:val="1"/>
      <w:marLeft w:val="0"/>
      <w:marRight w:val="0"/>
      <w:marTop w:val="0"/>
      <w:marBottom w:val="0"/>
      <w:divBdr>
        <w:top w:val="none" w:sz="0" w:space="0" w:color="auto"/>
        <w:left w:val="none" w:sz="0" w:space="0" w:color="auto"/>
        <w:bottom w:val="none" w:sz="0" w:space="0" w:color="auto"/>
        <w:right w:val="none" w:sz="0" w:space="0" w:color="auto"/>
      </w:divBdr>
    </w:div>
    <w:div w:id="828788705">
      <w:bodyDiv w:val="1"/>
      <w:marLeft w:val="0"/>
      <w:marRight w:val="0"/>
      <w:marTop w:val="0"/>
      <w:marBottom w:val="0"/>
      <w:divBdr>
        <w:top w:val="none" w:sz="0" w:space="0" w:color="auto"/>
        <w:left w:val="none" w:sz="0" w:space="0" w:color="auto"/>
        <w:bottom w:val="none" w:sz="0" w:space="0" w:color="auto"/>
        <w:right w:val="none" w:sz="0" w:space="0" w:color="auto"/>
      </w:divBdr>
    </w:div>
    <w:div w:id="950477062">
      <w:bodyDiv w:val="1"/>
      <w:marLeft w:val="0"/>
      <w:marRight w:val="0"/>
      <w:marTop w:val="0"/>
      <w:marBottom w:val="0"/>
      <w:divBdr>
        <w:top w:val="none" w:sz="0" w:space="0" w:color="auto"/>
        <w:left w:val="none" w:sz="0" w:space="0" w:color="auto"/>
        <w:bottom w:val="none" w:sz="0" w:space="0" w:color="auto"/>
        <w:right w:val="none" w:sz="0" w:space="0" w:color="auto"/>
      </w:divBdr>
    </w:div>
    <w:div w:id="1349336414">
      <w:bodyDiv w:val="1"/>
      <w:marLeft w:val="0"/>
      <w:marRight w:val="0"/>
      <w:marTop w:val="0"/>
      <w:marBottom w:val="0"/>
      <w:divBdr>
        <w:top w:val="none" w:sz="0" w:space="0" w:color="auto"/>
        <w:left w:val="none" w:sz="0" w:space="0" w:color="auto"/>
        <w:bottom w:val="none" w:sz="0" w:space="0" w:color="auto"/>
        <w:right w:val="none" w:sz="0" w:space="0" w:color="auto"/>
      </w:divBdr>
    </w:div>
    <w:div w:id="1900087324">
      <w:bodyDiv w:val="1"/>
      <w:marLeft w:val="0"/>
      <w:marRight w:val="0"/>
      <w:marTop w:val="0"/>
      <w:marBottom w:val="0"/>
      <w:divBdr>
        <w:top w:val="none" w:sz="0" w:space="0" w:color="auto"/>
        <w:left w:val="none" w:sz="0" w:space="0" w:color="auto"/>
        <w:bottom w:val="none" w:sz="0" w:space="0" w:color="auto"/>
        <w:right w:val="none" w:sz="0" w:space="0" w:color="auto"/>
      </w:divBdr>
    </w:div>
    <w:div w:id="2111274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diagramData" Target="diagrams/data1.xm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42" Type="http://schemas.microsoft.com/office/2011/relationships/people" Target="people.xml"/><Relationship Id="rId7" Type="http://schemas.openxmlformats.org/officeDocument/2006/relationships/endnotes" Target="endnotes.xml"/><Relationship Id="rId12" Type="http://schemas.microsoft.com/office/2007/relationships/diagramDrawing" Target="diagrams/drawing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Colors" Target="diagrams/colors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fontTable" Target="fontTable.xml"/><Relationship Id="rId45"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oter" Target="footer1.xml"/><Relationship Id="rId10" Type="http://schemas.openxmlformats.org/officeDocument/2006/relationships/diagramQuickStyle" Target="diagrams/quickStyle1.xml"/><Relationship Id="rId19" Type="http://schemas.openxmlformats.org/officeDocument/2006/relationships/image" Target="media/image7.jpeg"/><Relationship Id="rId31" Type="http://schemas.openxmlformats.org/officeDocument/2006/relationships/image" Target="media/image19.jpeg"/><Relationship Id="rId44" Type="http://schemas.microsoft.com/office/2016/09/relationships/commentsIds" Target="commentsIds.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microsoft.com/office/2018/08/relationships/commentsExtensible" Target="commentsExtensible.xml"/></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22B5EA-65C8-4C66-8A17-8DFAB1A1FE96}" type="doc">
      <dgm:prSet loTypeId="urn:microsoft.com/office/officeart/2005/8/layout/orgChart1" loCatId="hierarchy" qsTypeId="urn:microsoft.com/office/officeart/2005/8/quickstyle/simple1" qsCatId="simple" csTypeId="urn:microsoft.com/office/officeart/2005/8/colors/accent2_2" csCatId="accent2" phldr="1"/>
      <dgm:spPr/>
      <dgm:t>
        <a:bodyPr/>
        <a:lstStyle/>
        <a:p>
          <a:endParaRPr lang="ru-RU"/>
        </a:p>
      </dgm:t>
    </dgm:pt>
    <dgm:pt modelId="{25391BB2-4A44-4E02-8359-20A81527A742}">
      <dgm:prSet phldrT="[Текст]" custT="1"/>
      <dgm:spPr>
        <a:solidFill>
          <a:schemeClr val="tx2">
            <a:lumMod val="60000"/>
            <a:lumOff val="40000"/>
          </a:schemeClr>
        </a:solidFill>
      </dgm:spPr>
      <dgm:t>
        <a:bodyPr/>
        <a:lstStyle/>
        <a:p>
          <a:r>
            <a:rPr lang="ru-RU" sz="1400">
              <a:latin typeface="Times New Roman" pitchFamily="18" charset="0"/>
              <a:cs typeface="Times New Roman" pitchFamily="18" charset="0"/>
            </a:rPr>
            <a:t>Механизмы </a:t>
          </a:r>
          <a:r>
            <a:rPr lang="ru-RU" sz="1400" b="0" strike="noStrike">
              <a:ln>
                <a:solidFill>
                  <a:schemeClr val="bg1"/>
                </a:solidFill>
              </a:ln>
              <a:latin typeface="Times New Roman" pitchFamily="18" charset="0"/>
              <a:cs typeface="Times New Roman" pitchFamily="18" charset="0"/>
            </a:rPr>
            <a:t>трансформации</a:t>
          </a:r>
          <a:r>
            <a:rPr lang="ru-RU" sz="1400">
              <a:latin typeface="Times New Roman" pitchFamily="18" charset="0"/>
              <a:cs typeface="Times New Roman" pitchFamily="18" charset="0"/>
            </a:rPr>
            <a:t> физического мира в лирических текстах раннего Маяковского</a:t>
          </a:r>
        </a:p>
      </dgm:t>
    </dgm:pt>
    <dgm:pt modelId="{E9EB9713-000D-4B38-9A04-DD8AB62E404F}" type="parTrans" cxnId="{A2304AD2-2579-4E9C-9FA5-FB3EE9DE852C}">
      <dgm:prSet/>
      <dgm:spPr/>
      <dgm:t>
        <a:bodyPr/>
        <a:lstStyle/>
        <a:p>
          <a:endParaRPr lang="ru-RU"/>
        </a:p>
      </dgm:t>
    </dgm:pt>
    <dgm:pt modelId="{5AD57845-CF3B-42D5-AD14-B6F67FD7D12B}" type="sibTrans" cxnId="{A2304AD2-2579-4E9C-9FA5-FB3EE9DE852C}">
      <dgm:prSet/>
      <dgm:spPr/>
      <dgm:t>
        <a:bodyPr/>
        <a:lstStyle/>
        <a:p>
          <a:endParaRPr lang="ru-RU"/>
        </a:p>
      </dgm:t>
    </dgm:pt>
    <dgm:pt modelId="{AE962266-A07F-4E2D-942A-BB1ED96ECE5E}">
      <dgm:prSet phldrT="[Текст]" custT="1"/>
      <dgm:spPr>
        <a:solidFill>
          <a:schemeClr val="tx2">
            <a:lumMod val="60000"/>
            <a:lumOff val="40000"/>
          </a:schemeClr>
        </a:solidFill>
      </dgm:spPr>
      <dgm:t>
        <a:bodyPr/>
        <a:lstStyle/>
        <a:p>
          <a:r>
            <a:rPr lang="ru-RU" sz="1400" strike="noStrike">
              <a:latin typeface="Times New Roman" pitchFamily="18" charset="0"/>
              <a:cs typeface="Times New Roman" pitchFamily="18" charset="0"/>
            </a:rPr>
            <a:t>П</a:t>
          </a:r>
          <a:r>
            <a:rPr lang="ru-RU" sz="1400">
              <a:latin typeface="Times New Roman" pitchFamily="18" charset="0"/>
              <a:cs typeface="Times New Roman" pitchFamily="18" charset="0"/>
            </a:rPr>
            <a:t>ространство</a:t>
          </a:r>
        </a:p>
      </dgm:t>
    </dgm:pt>
    <dgm:pt modelId="{7E33768D-6F0E-4E99-8F60-C06695A4D1C5}" type="parTrans" cxnId="{EC2FCDA9-0876-44F6-8FD0-C3F2E3099237}">
      <dgm:prSet/>
      <dgm:spPr>
        <a:solidFill>
          <a:schemeClr val="tx2">
            <a:lumMod val="60000"/>
            <a:lumOff val="40000"/>
          </a:schemeClr>
        </a:solidFill>
      </dgm:spPr>
      <dgm:t>
        <a:bodyPr/>
        <a:lstStyle/>
        <a:p>
          <a:endParaRPr lang="ru-RU"/>
        </a:p>
      </dgm:t>
    </dgm:pt>
    <dgm:pt modelId="{5982EC32-3EE7-44DC-8936-B33942608CAB}" type="sibTrans" cxnId="{EC2FCDA9-0876-44F6-8FD0-C3F2E3099237}">
      <dgm:prSet/>
      <dgm:spPr/>
      <dgm:t>
        <a:bodyPr/>
        <a:lstStyle/>
        <a:p>
          <a:endParaRPr lang="ru-RU"/>
        </a:p>
      </dgm:t>
    </dgm:pt>
    <dgm:pt modelId="{EB517E6F-02C3-463C-992B-6DCBD3A81B4A}">
      <dgm:prSet phldrT="[Текст]" custT="1"/>
      <dgm:spPr>
        <a:solidFill>
          <a:schemeClr val="tx2">
            <a:lumMod val="60000"/>
            <a:lumOff val="40000"/>
          </a:schemeClr>
        </a:solidFill>
      </dgm:spPr>
      <dgm:t>
        <a:bodyPr/>
        <a:lstStyle/>
        <a:p>
          <a:r>
            <a:rPr lang="ru-RU" sz="1400">
              <a:latin typeface="Times New Roman" pitchFamily="18" charset="0"/>
              <a:cs typeface="Times New Roman" pitchFamily="18" charset="0"/>
            </a:rPr>
            <a:t>Организация</a:t>
          </a:r>
        </a:p>
        <a:p>
          <a:r>
            <a:rPr lang="ru-RU" sz="1400">
              <a:latin typeface="Times New Roman" pitchFamily="18" charset="0"/>
              <a:cs typeface="Times New Roman" pitchFamily="18" charset="0"/>
            </a:rPr>
            <a:t>вертикали</a:t>
          </a:r>
        </a:p>
      </dgm:t>
    </dgm:pt>
    <dgm:pt modelId="{4C16B65B-BD38-4787-A859-5614C96D301D}" type="parTrans" cxnId="{BB20D1BB-2EA7-4712-B603-8BA3F7955C41}">
      <dgm:prSet/>
      <dgm:spPr>
        <a:solidFill>
          <a:schemeClr val="tx2">
            <a:lumMod val="60000"/>
            <a:lumOff val="40000"/>
          </a:schemeClr>
        </a:solidFill>
      </dgm:spPr>
      <dgm:t>
        <a:bodyPr/>
        <a:lstStyle/>
        <a:p>
          <a:endParaRPr lang="ru-RU"/>
        </a:p>
      </dgm:t>
    </dgm:pt>
    <dgm:pt modelId="{4CF424C6-0FD4-49BC-AD8D-1FB9511BED11}" type="sibTrans" cxnId="{BB20D1BB-2EA7-4712-B603-8BA3F7955C41}">
      <dgm:prSet/>
      <dgm:spPr/>
      <dgm:t>
        <a:bodyPr/>
        <a:lstStyle/>
        <a:p>
          <a:endParaRPr lang="ru-RU"/>
        </a:p>
      </dgm:t>
    </dgm:pt>
    <dgm:pt modelId="{6C9383C0-4D9A-4B4B-809F-2067A6C8406A}">
      <dgm:prSet phldrT="[Текст]" custT="1"/>
      <dgm:spPr>
        <a:solidFill>
          <a:schemeClr val="tx2">
            <a:lumMod val="60000"/>
            <a:lumOff val="40000"/>
          </a:schemeClr>
        </a:solidFill>
      </dgm:spPr>
      <dgm:t>
        <a:bodyPr/>
        <a:lstStyle/>
        <a:p>
          <a:r>
            <a:rPr lang="ru-RU" sz="1400">
              <a:latin typeface="Times New Roman" pitchFamily="18" charset="0"/>
              <a:cs typeface="Times New Roman" pitchFamily="18" charset="0"/>
            </a:rPr>
            <a:t>Деструкция</a:t>
          </a:r>
        </a:p>
      </dgm:t>
    </dgm:pt>
    <dgm:pt modelId="{A8D29F68-AFBF-4490-922E-BFD8A0C5D735}" type="parTrans" cxnId="{0EC65B48-89B0-47FF-9414-B408375C00D9}">
      <dgm:prSet/>
      <dgm:spPr>
        <a:solidFill>
          <a:schemeClr val="tx2">
            <a:lumMod val="60000"/>
            <a:lumOff val="40000"/>
          </a:schemeClr>
        </a:solidFill>
      </dgm:spPr>
      <dgm:t>
        <a:bodyPr/>
        <a:lstStyle/>
        <a:p>
          <a:endParaRPr lang="ru-RU"/>
        </a:p>
      </dgm:t>
    </dgm:pt>
    <dgm:pt modelId="{1F7434D9-3079-45C3-9B0D-38907A81F648}" type="sibTrans" cxnId="{0EC65B48-89B0-47FF-9414-B408375C00D9}">
      <dgm:prSet/>
      <dgm:spPr/>
      <dgm:t>
        <a:bodyPr/>
        <a:lstStyle/>
        <a:p>
          <a:endParaRPr lang="ru-RU"/>
        </a:p>
      </dgm:t>
    </dgm:pt>
    <dgm:pt modelId="{A86CB1CD-96F3-45AD-B3B9-C93909CF5BF3}">
      <dgm:prSet phldrT="[Текст]" custT="1"/>
      <dgm:spPr>
        <a:solidFill>
          <a:schemeClr val="tx2">
            <a:lumMod val="60000"/>
            <a:lumOff val="40000"/>
          </a:schemeClr>
        </a:solidFill>
      </dgm:spPr>
      <dgm:t>
        <a:bodyPr/>
        <a:lstStyle/>
        <a:p>
          <a:r>
            <a:rPr lang="ru-RU" sz="1400" strike="noStrike">
              <a:latin typeface="Times New Roman" pitchFamily="18" charset="0"/>
              <a:cs typeface="Times New Roman" pitchFamily="18" charset="0"/>
            </a:rPr>
            <a:t>Объекты в пространстве</a:t>
          </a:r>
        </a:p>
      </dgm:t>
    </dgm:pt>
    <dgm:pt modelId="{A6AE7DFE-595F-4C3A-A78C-B12D092819AE}" type="parTrans" cxnId="{9CB458FD-D949-48D5-8892-FB85E9864DBF}">
      <dgm:prSet/>
      <dgm:spPr>
        <a:solidFill>
          <a:schemeClr val="tx2">
            <a:lumMod val="60000"/>
            <a:lumOff val="40000"/>
          </a:schemeClr>
        </a:solidFill>
      </dgm:spPr>
      <dgm:t>
        <a:bodyPr/>
        <a:lstStyle/>
        <a:p>
          <a:endParaRPr lang="ru-RU"/>
        </a:p>
      </dgm:t>
    </dgm:pt>
    <dgm:pt modelId="{2C37C917-382A-463C-A41F-1D6CE4F5B132}" type="sibTrans" cxnId="{9CB458FD-D949-48D5-8892-FB85E9864DBF}">
      <dgm:prSet/>
      <dgm:spPr/>
      <dgm:t>
        <a:bodyPr/>
        <a:lstStyle/>
        <a:p>
          <a:endParaRPr lang="ru-RU"/>
        </a:p>
      </dgm:t>
    </dgm:pt>
    <dgm:pt modelId="{ADA00FA9-4DD1-42B6-825C-61B82709BEBB}">
      <dgm:prSet phldrT="[Текст]" custT="1"/>
      <dgm:spPr>
        <a:solidFill>
          <a:schemeClr val="tx2">
            <a:lumMod val="60000"/>
            <a:lumOff val="40000"/>
          </a:schemeClr>
        </a:solidFill>
      </dgm:spPr>
      <dgm:t>
        <a:bodyPr/>
        <a:lstStyle/>
        <a:p>
          <a:r>
            <a:rPr lang="ru-RU" sz="1400">
              <a:latin typeface="Times New Roman" pitchFamily="18" charset="0"/>
              <a:cs typeface="Times New Roman" pitchFamily="18" charset="0"/>
            </a:rPr>
            <a:t>Анимизм</a:t>
          </a:r>
        </a:p>
      </dgm:t>
    </dgm:pt>
    <dgm:pt modelId="{F141E519-8A01-4241-8864-8CB263D08557}" type="parTrans" cxnId="{8B7666BF-717F-49C7-BA06-4566B1FCD2A9}">
      <dgm:prSet/>
      <dgm:spPr>
        <a:solidFill>
          <a:schemeClr val="tx2">
            <a:lumMod val="60000"/>
            <a:lumOff val="40000"/>
          </a:schemeClr>
        </a:solidFill>
      </dgm:spPr>
      <dgm:t>
        <a:bodyPr/>
        <a:lstStyle/>
        <a:p>
          <a:endParaRPr lang="ru-RU"/>
        </a:p>
      </dgm:t>
    </dgm:pt>
    <dgm:pt modelId="{BA1F1431-0885-4E3B-8C06-E112F818FACF}" type="sibTrans" cxnId="{8B7666BF-717F-49C7-BA06-4566B1FCD2A9}">
      <dgm:prSet/>
      <dgm:spPr/>
      <dgm:t>
        <a:bodyPr/>
        <a:lstStyle/>
        <a:p>
          <a:endParaRPr lang="ru-RU"/>
        </a:p>
      </dgm:t>
    </dgm:pt>
    <dgm:pt modelId="{5B8B1257-5066-45F3-8533-1BC3197EFB9A}">
      <dgm:prSet phldrT="[Текст]" custT="1"/>
      <dgm:spPr>
        <a:solidFill>
          <a:schemeClr val="tx2">
            <a:lumMod val="60000"/>
            <a:lumOff val="40000"/>
          </a:schemeClr>
        </a:solidFill>
      </dgm:spPr>
      <dgm:t>
        <a:bodyPr/>
        <a:lstStyle/>
        <a:p>
          <a:r>
            <a:rPr lang="ru-RU" sz="1400">
              <a:latin typeface="Times New Roman" pitchFamily="18" charset="0"/>
              <a:cs typeface="Times New Roman" pitchFamily="18" charset="0"/>
            </a:rPr>
            <a:t>Телесные метаморфозы</a:t>
          </a:r>
        </a:p>
      </dgm:t>
    </dgm:pt>
    <dgm:pt modelId="{0F7AF62A-9846-4ED0-804A-D2C733A72D53}" type="parTrans" cxnId="{7CEC3D17-706E-4373-89AB-695E1CDDAC25}">
      <dgm:prSet/>
      <dgm:spPr>
        <a:solidFill>
          <a:schemeClr val="tx2">
            <a:lumMod val="60000"/>
            <a:lumOff val="40000"/>
          </a:schemeClr>
        </a:solidFill>
      </dgm:spPr>
      <dgm:t>
        <a:bodyPr/>
        <a:lstStyle/>
        <a:p>
          <a:endParaRPr lang="ru-RU"/>
        </a:p>
      </dgm:t>
    </dgm:pt>
    <dgm:pt modelId="{3F8EB6D2-28E7-4CC3-B97F-BE4693A1103E}" type="sibTrans" cxnId="{7CEC3D17-706E-4373-89AB-695E1CDDAC25}">
      <dgm:prSet/>
      <dgm:spPr/>
      <dgm:t>
        <a:bodyPr/>
        <a:lstStyle/>
        <a:p>
          <a:endParaRPr lang="ru-RU"/>
        </a:p>
      </dgm:t>
    </dgm:pt>
    <dgm:pt modelId="{15B4A1A7-3578-41A4-97ED-42413BCEDB83}">
      <dgm:prSet phldrT="[Текст]" custT="1"/>
      <dgm:spPr>
        <a:solidFill>
          <a:schemeClr val="tx2">
            <a:lumMod val="60000"/>
            <a:lumOff val="40000"/>
          </a:schemeClr>
        </a:solidFill>
      </dgm:spPr>
      <dgm:t>
        <a:bodyPr/>
        <a:lstStyle/>
        <a:p>
          <a:r>
            <a:rPr lang="ru-RU" sz="1400">
              <a:latin typeface="Times New Roman" pitchFamily="18" charset="0"/>
              <a:cs typeface="Times New Roman" pitchFamily="18" charset="0"/>
            </a:rPr>
            <a:t>Зооморфизм</a:t>
          </a:r>
        </a:p>
      </dgm:t>
    </dgm:pt>
    <dgm:pt modelId="{A1E688C5-6E24-4D0A-A839-ECE747C4D519}" type="parTrans" cxnId="{85D080A6-68FE-4366-AD9D-F7A7B4B3F8EE}">
      <dgm:prSet/>
      <dgm:spPr>
        <a:solidFill>
          <a:schemeClr val="tx2">
            <a:lumMod val="60000"/>
            <a:lumOff val="40000"/>
          </a:schemeClr>
        </a:solidFill>
      </dgm:spPr>
      <dgm:t>
        <a:bodyPr/>
        <a:lstStyle/>
        <a:p>
          <a:endParaRPr lang="ru-RU"/>
        </a:p>
      </dgm:t>
    </dgm:pt>
    <dgm:pt modelId="{A3D1BC97-5A5F-49F4-B8E7-BAD88774F3A2}" type="sibTrans" cxnId="{85D080A6-68FE-4366-AD9D-F7A7B4B3F8EE}">
      <dgm:prSet/>
      <dgm:spPr/>
      <dgm:t>
        <a:bodyPr/>
        <a:lstStyle/>
        <a:p>
          <a:endParaRPr lang="ru-RU"/>
        </a:p>
      </dgm:t>
    </dgm:pt>
    <dgm:pt modelId="{8E885EC5-99D7-426B-9729-23FC01CFDE0B}">
      <dgm:prSet phldrT="[Текст]" custT="1"/>
      <dgm:spPr>
        <a:solidFill>
          <a:schemeClr val="tx2">
            <a:lumMod val="60000"/>
            <a:lumOff val="40000"/>
          </a:schemeClr>
        </a:solidFill>
      </dgm:spPr>
      <dgm:t>
        <a:bodyPr/>
        <a:lstStyle/>
        <a:p>
          <a:r>
            <a:rPr lang="ru-RU" sz="1400">
              <a:latin typeface="Times New Roman" pitchFamily="18" charset="0"/>
              <a:cs typeface="Times New Roman" pitchFamily="18" charset="0"/>
            </a:rPr>
            <a:t>Гиперболизация</a:t>
          </a:r>
        </a:p>
      </dgm:t>
    </dgm:pt>
    <dgm:pt modelId="{DEDDC2A1-7F08-41DA-BA14-D43CAFBD70F8}" type="parTrans" cxnId="{8A8FE36F-FE96-4C1B-B1EA-26EFF1F8FC21}">
      <dgm:prSet/>
      <dgm:spPr>
        <a:solidFill>
          <a:schemeClr val="tx2">
            <a:lumMod val="60000"/>
            <a:lumOff val="40000"/>
          </a:schemeClr>
        </a:solidFill>
      </dgm:spPr>
      <dgm:t>
        <a:bodyPr/>
        <a:lstStyle/>
        <a:p>
          <a:endParaRPr lang="ru-RU"/>
        </a:p>
      </dgm:t>
    </dgm:pt>
    <dgm:pt modelId="{DEF9A095-8A71-4E0B-80E7-22301AC29560}" type="sibTrans" cxnId="{8A8FE36F-FE96-4C1B-B1EA-26EFF1F8FC21}">
      <dgm:prSet/>
      <dgm:spPr/>
      <dgm:t>
        <a:bodyPr/>
        <a:lstStyle/>
        <a:p>
          <a:endParaRPr lang="ru-RU"/>
        </a:p>
      </dgm:t>
    </dgm:pt>
    <dgm:pt modelId="{A2D3C9E9-6D94-43B6-8042-133A885EA572}" type="pres">
      <dgm:prSet presAssocID="{0D22B5EA-65C8-4C66-8A17-8DFAB1A1FE96}" presName="hierChild1" presStyleCnt="0">
        <dgm:presLayoutVars>
          <dgm:orgChart val="1"/>
          <dgm:chPref val="1"/>
          <dgm:dir/>
          <dgm:animOne val="branch"/>
          <dgm:animLvl val="lvl"/>
          <dgm:resizeHandles/>
        </dgm:presLayoutVars>
      </dgm:prSet>
      <dgm:spPr/>
      <dgm:t>
        <a:bodyPr/>
        <a:lstStyle/>
        <a:p>
          <a:endParaRPr lang="ru-RU"/>
        </a:p>
      </dgm:t>
    </dgm:pt>
    <dgm:pt modelId="{48CAE6E5-4EC5-4469-837D-DA95C6E95035}" type="pres">
      <dgm:prSet presAssocID="{25391BB2-4A44-4E02-8359-20A81527A742}" presName="hierRoot1" presStyleCnt="0">
        <dgm:presLayoutVars>
          <dgm:hierBranch val="init"/>
        </dgm:presLayoutVars>
      </dgm:prSet>
      <dgm:spPr/>
    </dgm:pt>
    <dgm:pt modelId="{874F6409-8441-4A39-8BFB-23189CF36C93}" type="pres">
      <dgm:prSet presAssocID="{25391BB2-4A44-4E02-8359-20A81527A742}" presName="rootComposite1" presStyleCnt="0"/>
      <dgm:spPr/>
    </dgm:pt>
    <dgm:pt modelId="{6F4ED264-FD71-4E74-8EA3-CCED36F246B4}" type="pres">
      <dgm:prSet presAssocID="{25391BB2-4A44-4E02-8359-20A81527A742}" presName="rootText1" presStyleLbl="node0" presStyleIdx="0" presStyleCnt="1" custScaleX="247998" custScaleY="161753">
        <dgm:presLayoutVars>
          <dgm:chPref val="3"/>
        </dgm:presLayoutVars>
      </dgm:prSet>
      <dgm:spPr/>
      <dgm:t>
        <a:bodyPr/>
        <a:lstStyle/>
        <a:p>
          <a:endParaRPr lang="ru-RU"/>
        </a:p>
      </dgm:t>
    </dgm:pt>
    <dgm:pt modelId="{64EC5CF7-DED8-4704-921B-EFFD2F751CB7}" type="pres">
      <dgm:prSet presAssocID="{25391BB2-4A44-4E02-8359-20A81527A742}" presName="rootConnector1" presStyleLbl="node1" presStyleIdx="0" presStyleCnt="0"/>
      <dgm:spPr/>
      <dgm:t>
        <a:bodyPr/>
        <a:lstStyle/>
        <a:p>
          <a:endParaRPr lang="ru-RU"/>
        </a:p>
      </dgm:t>
    </dgm:pt>
    <dgm:pt modelId="{27A21469-8B74-4C5C-8D74-5B8A8A7AC0D5}" type="pres">
      <dgm:prSet presAssocID="{25391BB2-4A44-4E02-8359-20A81527A742}" presName="hierChild2" presStyleCnt="0"/>
      <dgm:spPr/>
    </dgm:pt>
    <dgm:pt modelId="{B196DA1F-7D69-441B-BC7A-8DB09D420249}" type="pres">
      <dgm:prSet presAssocID="{7E33768D-6F0E-4E99-8F60-C06695A4D1C5}" presName="Name37" presStyleLbl="parChTrans1D2" presStyleIdx="0" presStyleCnt="2"/>
      <dgm:spPr/>
      <dgm:t>
        <a:bodyPr/>
        <a:lstStyle/>
        <a:p>
          <a:endParaRPr lang="ru-RU"/>
        </a:p>
      </dgm:t>
    </dgm:pt>
    <dgm:pt modelId="{E434D463-83B9-425B-B88B-44A05906A86E}" type="pres">
      <dgm:prSet presAssocID="{AE962266-A07F-4E2D-942A-BB1ED96ECE5E}" presName="hierRoot2" presStyleCnt="0">
        <dgm:presLayoutVars>
          <dgm:hierBranch val="init"/>
        </dgm:presLayoutVars>
      </dgm:prSet>
      <dgm:spPr/>
    </dgm:pt>
    <dgm:pt modelId="{BA12556E-0D53-4CB2-8673-2EC9C87BF2DC}" type="pres">
      <dgm:prSet presAssocID="{AE962266-A07F-4E2D-942A-BB1ED96ECE5E}" presName="rootComposite" presStyleCnt="0"/>
      <dgm:spPr/>
    </dgm:pt>
    <dgm:pt modelId="{EC91493E-D7A3-4B1E-A368-8F5B438C90F2}" type="pres">
      <dgm:prSet presAssocID="{AE962266-A07F-4E2D-942A-BB1ED96ECE5E}" presName="rootText" presStyleLbl="node2" presStyleIdx="0" presStyleCnt="2" custScaleX="172418" custLinFactNeighborX="-81843" custLinFactNeighborY="-8274">
        <dgm:presLayoutVars>
          <dgm:chPref val="3"/>
        </dgm:presLayoutVars>
      </dgm:prSet>
      <dgm:spPr/>
      <dgm:t>
        <a:bodyPr/>
        <a:lstStyle/>
        <a:p>
          <a:endParaRPr lang="ru-RU"/>
        </a:p>
      </dgm:t>
    </dgm:pt>
    <dgm:pt modelId="{49F6E073-95BF-4166-AA11-7320979BC5E2}" type="pres">
      <dgm:prSet presAssocID="{AE962266-A07F-4E2D-942A-BB1ED96ECE5E}" presName="rootConnector" presStyleLbl="node2" presStyleIdx="0" presStyleCnt="2"/>
      <dgm:spPr/>
      <dgm:t>
        <a:bodyPr/>
        <a:lstStyle/>
        <a:p>
          <a:endParaRPr lang="ru-RU"/>
        </a:p>
      </dgm:t>
    </dgm:pt>
    <dgm:pt modelId="{6B929592-E536-4E6E-B822-328B04FD9EDD}" type="pres">
      <dgm:prSet presAssocID="{AE962266-A07F-4E2D-942A-BB1ED96ECE5E}" presName="hierChild4" presStyleCnt="0"/>
      <dgm:spPr/>
    </dgm:pt>
    <dgm:pt modelId="{523B1E91-1FD2-4AE0-A9CA-FAAFF4D2758D}" type="pres">
      <dgm:prSet presAssocID="{4C16B65B-BD38-4787-A859-5614C96D301D}" presName="Name37" presStyleLbl="parChTrans1D3" presStyleIdx="0" presStyleCnt="6"/>
      <dgm:spPr/>
      <dgm:t>
        <a:bodyPr/>
        <a:lstStyle/>
        <a:p>
          <a:endParaRPr lang="ru-RU"/>
        </a:p>
      </dgm:t>
    </dgm:pt>
    <dgm:pt modelId="{AEAE5509-487D-4354-9872-2A0A9A12747A}" type="pres">
      <dgm:prSet presAssocID="{EB517E6F-02C3-463C-992B-6DCBD3A81B4A}" presName="hierRoot2" presStyleCnt="0">
        <dgm:presLayoutVars>
          <dgm:hierBranch val="init"/>
        </dgm:presLayoutVars>
      </dgm:prSet>
      <dgm:spPr/>
    </dgm:pt>
    <dgm:pt modelId="{369D5AA0-818C-4DF8-93F8-A318DE7BCB46}" type="pres">
      <dgm:prSet presAssocID="{EB517E6F-02C3-463C-992B-6DCBD3A81B4A}" presName="rootComposite" presStyleCnt="0"/>
      <dgm:spPr/>
    </dgm:pt>
    <dgm:pt modelId="{F14256A6-E6C5-4C64-896B-097FA7C62526}" type="pres">
      <dgm:prSet presAssocID="{EB517E6F-02C3-463C-992B-6DCBD3A81B4A}" presName="rootText" presStyleLbl="node3" presStyleIdx="0" presStyleCnt="6" custScaleX="119905" custScaleY="95832" custLinFactX="-15829" custLinFactNeighborX="-100000" custLinFactNeighborY="-19305">
        <dgm:presLayoutVars>
          <dgm:chPref val="3"/>
        </dgm:presLayoutVars>
      </dgm:prSet>
      <dgm:spPr/>
      <dgm:t>
        <a:bodyPr/>
        <a:lstStyle/>
        <a:p>
          <a:endParaRPr lang="ru-RU"/>
        </a:p>
      </dgm:t>
    </dgm:pt>
    <dgm:pt modelId="{D1AC133C-6873-4DA4-91B5-4D12F12049F2}" type="pres">
      <dgm:prSet presAssocID="{EB517E6F-02C3-463C-992B-6DCBD3A81B4A}" presName="rootConnector" presStyleLbl="node3" presStyleIdx="0" presStyleCnt="6"/>
      <dgm:spPr/>
      <dgm:t>
        <a:bodyPr/>
        <a:lstStyle/>
        <a:p>
          <a:endParaRPr lang="ru-RU"/>
        </a:p>
      </dgm:t>
    </dgm:pt>
    <dgm:pt modelId="{22C414E1-2686-421C-B10C-531D2E3468E3}" type="pres">
      <dgm:prSet presAssocID="{EB517E6F-02C3-463C-992B-6DCBD3A81B4A}" presName="hierChild4" presStyleCnt="0"/>
      <dgm:spPr/>
    </dgm:pt>
    <dgm:pt modelId="{55412125-0380-481E-9A31-3F828D00DEF8}" type="pres">
      <dgm:prSet presAssocID="{EB517E6F-02C3-463C-992B-6DCBD3A81B4A}" presName="hierChild5" presStyleCnt="0"/>
      <dgm:spPr/>
    </dgm:pt>
    <dgm:pt modelId="{9CC96568-C503-4087-B226-9BC0F89FD3AA}" type="pres">
      <dgm:prSet presAssocID="{A8D29F68-AFBF-4490-922E-BFD8A0C5D735}" presName="Name37" presStyleLbl="parChTrans1D3" presStyleIdx="1" presStyleCnt="6"/>
      <dgm:spPr/>
      <dgm:t>
        <a:bodyPr/>
        <a:lstStyle/>
        <a:p>
          <a:endParaRPr lang="ru-RU"/>
        </a:p>
      </dgm:t>
    </dgm:pt>
    <dgm:pt modelId="{59246C54-588F-47EA-A221-57A7E5FF0EF3}" type="pres">
      <dgm:prSet presAssocID="{6C9383C0-4D9A-4B4B-809F-2067A6C8406A}" presName="hierRoot2" presStyleCnt="0">
        <dgm:presLayoutVars>
          <dgm:hierBranch val="init"/>
        </dgm:presLayoutVars>
      </dgm:prSet>
      <dgm:spPr/>
    </dgm:pt>
    <dgm:pt modelId="{1DAB865C-3FB9-4AD3-91F1-9F1049AA13AB}" type="pres">
      <dgm:prSet presAssocID="{6C9383C0-4D9A-4B4B-809F-2067A6C8406A}" presName="rootComposite" presStyleCnt="0"/>
      <dgm:spPr/>
    </dgm:pt>
    <dgm:pt modelId="{E49F03F9-F5F4-4F8E-8CFD-86BF823397DD}" type="pres">
      <dgm:prSet presAssocID="{6C9383C0-4D9A-4B4B-809F-2067A6C8406A}" presName="rootText" presStyleLbl="node3" presStyleIdx="1" presStyleCnt="6" custLinFactX="-13071" custLinFactNeighborX="-100000" custLinFactNeighborY="-27579">
        <dgm:presLayoutVars>
          <dgm:chPref val="3"/>
        </dgm:presLayoutVars>
      </dgm:prSet>
      <dgm:spPr/>
      <dgm:t>
        <a:bodyPr/>
        <a:lstStyle/>
        <a:p>
          <a:endParaRPr lang="ru-RU"/>
        </a:p>
      </dgm:t>
    </dgm:pt>
    <dgm:pt modelId="{EE7EDA33-8491-498E-9F96-A3030B7E3CBA}" type="pres">
      <dgm:prSet presAssocID="{6C9383C0-4D9A-4B4B-809F-2067A6C8406A}" presName="rootConnector" presStyleLbl="node3" presStyleIdx="1" presStyleCnt="6"/>
      <dgm:spPr/>
      <dgm:t>
        <a:bodyPr/>
        <a:lstStyle/>
        <a:p>
          <a:endParaRPr lang="ru-RU"/>
        </a:p>
      </dgm:t>
    </dgm:pt>
    <dgm:pt modelId="{B76E1AB1-717E-4ADA-AA64-789C047EFC73}" type="pres">
      <dgm:prSet presAssocID="{6C9383C0-4D9A-4B4B-809F-2067A6C8406A}" presName="hierChild4" presStyleCnt="0"/>
      <dgm:spPr/>
    </dgm:pt>
    <dgm:pt modelId="{7EE59336-0F34-4580-A0DD-04F6737D790F}" type="pres">
      <dgm:prSet presAssocID="{6C9383C0-4D9A-4B4B-809F-2067A6C8406A}" presName="hierChild5" presStyleCnt="0"/>
      <dgm:spPr/>
    </dgm:pt>
    <dgm:pt modelId="{E8357AB7-5FA8-4F70-8C33-9AA4B162E178}" type="pres">
      <dgm:prSet presAssocID="{AE962266-A07F-4E2D-942A-BB1ED96ECE5E}" presName="hierChild5" presStyleCnt="0"/>
      <dgm:spPr/>
    </dgm:pt>
    <dgm:pt modelId="{7C41BC83-30F8-4428-BA47-370CB8A8FB43}" type="pres">
      <dgm:prSet presAssocID="{A6AE7DFE-595F-4C3A-A78C-B12D092819AE}" presName="Name37" presStyleLbl="parChTrans1D2" presStyleIdx="1" presStyleCnt="2"/>
      <dgm:spPr/>
      <dgm:t>
        <a:bodyPr/>
        <a:lstStyle/>
        <a:p>
          <a:endParaRPr lang="ru-RU"/>
        </a:p>
      </dgm:t>
    </dgm:pt>
    <dgm:pt modelId="{C7383376-D3C7-4129-BC12-4B26AAB795AD}" type="pres">
      <dgm:prSet presAssocID="{A86CB1CD-96F3-45AD-B3B9-C93909CF5BF3}" presName="hierRoot2" presStyleCnt="0">
        <dgm:presLayoutVars>
          <dgm:hierBranch val="init"/>
        </dgm:presLayoutVars>
      </dgm:prSet>
      <dgm:spPr/>
    </dgm:pt>
    <dgm:pt modelId="{88FAD9DB-6E72-4EA1-88C6-ACAFE3CD41D0}" type="pres">
      <dgm:prSet presAssocID="{A86CB1CD-96F3-45AD-B3B9-C93909CF5BF3}" presName="rootComposite" presStyleCnt="0"/>
      <dgm:spPr/>
    </dgm:pt>
    <dgm:pt modelId="{5A43C905-124D-41B2-B99D-4C8C18471D60}" type="pres">
      <dgm:prSet presAssocID="{A86CB1CD-96F3-45AD-B3B9-C93909CF5BF3}" presName="rootText" presStyleLbl="node2" presStyleIdx="1" presStyleCnt="2" custScaleX="195350" custLinFactX="9292" custLinFactNeighborX="100000" custLinFactNeighborY="-9916">
        <dgm:presLayoutVars>
          <dgm:chPref val="3"/>
        </dgm:presLayoutVars>
      </dgm:prSet>
      <dgm:spPr/>
      <dgm:t>
        <a:bodyPr/>
        <a:lstStyle/>
        <a:p>
          <a:endParaRPr lang="ru-RU"/>
        </a:p>
      </dgm:t>
    </dgm:pt>
    <dgm:pt modelId="{D9F63187-AD6C-4C32-880C-40D56ABF164B}" type="pres">
      <dgm:prSet presAssocID="{A86CB1CD-96F3-45AD-B3B9-C93909CF5BF3}" presName="rootConnector" presStyleLbl="node2" presStyleIdx="1" presStyleCnt="2"/>
      <dgm:spPr/>
      <dgm:t>
        <a:bodyPr/>
        <a:lstStyle/>
        <a:p>
          <a:endParaRPr lang="ru-RU"/>
        </a:p>
      </dgm:t>
    </dgm:pt>
    <dgm:pt modelId="{9FC2F535-7274-4DC8-84CD-1AC1B55E7FE6}" type="pres">
      <dgm:prSet presAssocID="{A86CB1CD-96F3-45AD-B3B9-C93909CF5BF3}" presName="hierChild4" presStyleCnt="0"/>
      <dgm:spPr/>
    </dgm:pt>
    <dgm:pt modelId="{295758FB-B656-4891-9C55-818968A6BAB8}" type="pres">
      <dgm:prSet presAssocID="{F141E519-8A01-4241-8864-8CB263D08557}" presName="Name37" presStyleLbl="parChTrans1D3" presStyleIdx="2" presStyleCnt="6"/>
      <dgm:spPr/>
      <dgm:t>
        <a:bodyPr/>
        <a:lstStyle/>
        <a:p>
          <a:endParaRPr lang="ru-RU"/>
        </a:p>
      </dgm:t>
    </dgm:pt>
    <dgm:pt modelId="{E4498397-D8DE-4479-B095-B97809FE5CFA}" type="pres">
      <dgm:prSet presAssocID="{ADA00FA9-4DD1-42B6-825C-61B82709BEBB}" presName="hierRoot2" presStyleCnt="0">
        <dgm:presLayoutVars>
          <dgm:hierBranch val="init"/>
        </dgm:presLayoutVars>
      </dgm:prSet>
      <dgm:spPr/>
    </dgm:pt>
    <dgm:pt modelId="{9AB84F2E-6C0D-4259-BD06-AAEB8E70FA77}" type="pres">
      <dgm:prSet presAssocID="{ADA00FA9-4DD1-42B6-825C-61B82709BEBB}" presName="rootComposite" presStyleCnt="0"/>
      <dgm:spPr/>
    </dgm:pt>
    <dgm:pt modelId="{246A38BC-AFEC-4BB5-A861-16EA3D375130}" type="pres">
      <dgm:prSet presAssocID="{ADA00FA9-4DD1-42B6-825C-61B82709BEBB}" presName="rootText" presStyleLbl="node3" presStyleIdx="2" presStyleCnt="6" custLinFactNeighborX="91597" custLinFactNeighborY="-34453">
        <dgm:presLayoutVars>
          <dgm:chPref val="3"/>
        </dgm:presLayoutVars>
      </dgm:prSet>
      <dgm:spPr/>
      <dgm:t>
        <a:bodyPr/>
        <a:lstStyle/>
        <a:p>
          <a:endParaRPr lang="ru-RU"/>
        </a:p>
      </dgm:t>
    </dgm:pt>
    <dgm:pt modelId="{FA6B3584-0B96-4D67-951C-71FEBF2E0FB7}" type="pres">
      <dgm:prSet presAssocID="{ADA00FA9-4DD1-42B6-825C-61B82709BEBB}" presName="rootConnector" presStyleLbl="node3" presStyleIdx="2" presStyleCnt="6"/>
      <dgm:spPr/>
      <dgm:t>
        <a:bodyPr/>
        <a:lstStyle/>
        <a:p>
          <a:endParaRPr lang="ru-RU"/>
        </a:p>
      </dgm:t>
    </dgm:pt>
    <dgm:pt modelId="{9094C431-1F6A-4CB0-B99B-483D458E38BC}" type="pres">
      <dgm:prSet presAssocID="{ADA00FA9-4DD1-42B6-825C-61B82709BEBB}" presName="hierChild4" presStyleCnt="0"/>
      <dgm:spPr/>
    </dgm:pt>
    <dgm:pt modelId="{7A50B895-6E0E-4FE5-B52D-E93392989A00}" type="pres">
      <dgm:prSet presAssocID="{ADA00FA9-4DD1-42B6-825C-61B82709BEBB}" presName="hierChild5" presStyleCnt="0"/>
      <dgm:spPr/>
    </dgm:pt>
    <dgm:pt modelId="{7C2FCE60-0CCD-4B04-B27F-D4E5A9B43CC7}" type="pres">
      <dgm:prSet presAssocID="{0F7AF62A-9846-4ED0-804A-D2C733A72D53}" presName="Name37" presStyleLbl="parChTrans1D3" presStyleIdx="3" presStyleCnt="6"/>
      <dgm:spPr/>
      <dgm:t>
        <a:bodyPr/>
        <a:lstStyle/>
        <a:p>
          <a:endParaRPr lang="ru-RU"/>
        </a:p>
      </dgm:t>
    </dgm:pt>
    <dgm:pt modelId="{2D764007-FF4D-4B85-BF48-594DA654F312}" type="pres">
      <dgm:prSet presAssocID="{5B8B1257-5066-45F3-8533-1BC3197EFB9A}" presName="hierRoot2" presStyleCnt="0">
        <dgm:presLayoutVars>
          <dgm:hierBranch val="init"/>
        </dgm:presLayoutVars>
      </dgm:prSet>
      <dgm:spPr/>
    </dgm:pt>
    <dgm:pt modelId="{FD68CC7D-B39E-4A2E-9D3E-B1276F9784CE}" type="pres">
      <dgm:prSet presAssocID="{5B8B1257-5066-45F3-8533-1BC3197EFB9A}" presName="rootComposite" presStyleCnt="0"/>
      <dgm:spPr/>
    </dgm:pt>
    <dgm:pt modelId="{76D3D5BB-DA9E-487A-B6F2-CCD991B38EA3}" type="pres">
      <dgm:prSet presAssocID="{5B8B1257-5066-45F3-8533-1BC3197EFB9A}" presName="rootText" presStyleLbl="node3" presStyleIdx="3" presStyleCnt="6" custScaleX="153435" custLinFactNeighborX="88818" custLinFactNeighborY="-46205">
        <dgm:presLayoutVars>
          <dgm:chPref val="3"/>
        </dgm:presLayoutVars>
      </dgm:prSet>
      <dgm:spPr/>
      <dgm:t>
        <a:bodyPr/>
        <a:lstStyle/>
        <a:p>
          <a:endParaRPr lang="ru-RU"/>
        </a:p>
      </dgm:t>
    </dgm:pt>
    <dgm:pt modelId="{DB910962-4F99-4670-82A6-FF9AA82A5755}" type="pres">
      <dgm:prSet presAssocID="{5B8B1257-5066-45F3-8533-1BC3197EFB9A}" presName="rootConnector" presStyleLbl="node3" presStyleIdx="3" presStyleCnt="6"/>
      <dgm:spPr/>
      <dgm:t>
        <a:bodyPr/>
        <a:lstStyle/>
        <a:p>
          <a:endParaRPr lang="ru-RU"/>
        </a:p>
      </dgm:t>
    </dgm:pt>
    <dgm:pt modelId="{B2D81014-DFB6-40FB-88D0-61284B21F0C6}" type="pres">
      <dgm:prSet presAssocID="{5B8B1257-5066-45F3-8533-1BC3197EFB9A}" presName="hierChild4" presStyleCnt="0"/>
      <dgm:spPr/>
    </dgm:pt>
    <dgm:pt modelId="{A889C983-A133-4242-8D4C-A561B2B4BD21}" type="pres">
      <dgm:prSet presAssocID="{5B8B1257-5066-45F3-8533-1BC3197EFB9A}" presName="hierChild5" presStyleCnt="0"/>
      <dgm:spPr/>
    </dgm:pt>
    <dgm:pt modelId="{CF0F8B6E-B07B-48F8-B32D-87C56454734F}" type="pres">
      <dgm:prSet presAssocID="{A1E688C5-6E24-4D0A-A839-ECE747C4D519}" presName="Name37" presStyleLbl="parChTrans1D3" presStyleIdx="4" presStyleCnt="6"/>
      <dgm:spPr/>
      <dgm:t>
        <a:bodyPr/>
        <a:lstStyle/>
        <a:p>
          <a:endParaRPr lang="ru-RU"/>
        </a:p>
      </dgm:t>
    </dgm:pt>
    <dgm:pt modelId="{1D8EFE87-55B6-4F58-B66B-178C8FD2CD38}" type="pres">
      <dgm:prSet presAssocID="{15B4A1A7-3578-41A4-97ED-42413BCEDB83}" presName="hierRoot2" presStyleCnt="0">
        <dgm:presLayoutVars>
          <dgm:hierBranch val="init"/>
        </dgm:presLayoutVars>
      </dgm:prSet>
      <dgm:spPr/>
    </dgm:pt>
    <dgm:pt modelId="{641EFB20-ADD3-4783-BA42-C4F176CBF39D}" type="pres">
      <dgm:prSet presAssocID="{15B4A1A7-3578-41A4-97ED-42413BCEDB83}" presName="rootComposite" presStyleCnt="0"/>
      <dgm:spPr/>
    </dgm:pt>
    <dgm:pt modelId="{BAC18808-A0FE-4959-930F-9BD708F1BF45}" type="pres">
      <dgm:prSet presAssocID="{15B4A1A7-3578-41A4-97ED-42413BCEDB83}" presName="rootText" presStyleLbl="node3" presStyleIdx="4" presStyleCnt="6" custScaleX="150680" custLinFactNeighborX="87079" custLinFactNeighborY="-62155">
        <dgm:presLayoutVars>
          <dgm:chPref val="3"/>
        </dgm:presLayoutVars>
      </dgm:prSet>
      <dgm:spPr/>
      <dgm:t>
        <a:bodyPr/>
        <a:lstStyle/>
        <a:p>
          <a:endParaRPr lang="ru-RU"/>
        </a:p>
      </dgm:t>
    </dgm:pt>
    <dgm:pt modelId="{53409ED0-03A0-4247-9345-93F5287F504F}" type="pres">
      <dgm:prSet presAssocID="{15B4A1A7-3578-41A4-97ED-42413BCEDB83}" presName="rootConnector" presStyleLbl="node3" presStyleIdx="4" presStyleCnt="6"/>
      <dgm:spPr/>
      <dgm:t>
        <a:bodyPr/>
        <a:lstStyle/>
        <a:p>
          <a:endParaRPr lang="ru-RU"/>
        </a:p>
      </dgm:t>
    </dgm:pt>
    <dgm:pt modelId="{F9D84D55-DADC-44A4-B484-9DA99739479D}" type="pres">
      <dgm:prSet presAssocID="{15B4A1A7-3578-41A4-97ED-42413BCEDB83}" presName="hierChild4" presStyleCnt="0"/>
      <dgm:spPr/>
    </dgm:pt>
    <dgm:pt modelId="{79D0E3FC-0D36-4350-91F8-E7D306B3AABE}" type="pres">
      <dgm:prSet presAssocID="{15B4A1A7-3578-41A4-97ED-42413BCEDB83}" presName="hierChild5" presStyleCnt="0"/>
      <dgm:spPr/>
    </dgm:pt>
    <dgm:pt modelId="{6E7C7917-2B63-4364-B8D9-AE3CE7813FDE}" type="pres">
      <dgm:prSet presAssocID="{DEDDC2A1-7F08-41DA-BA14-D43CAFBD70F8}" presName="Name37" presStyleLbl="parChTrans1D3" presStyleIdx="5" presStyleCnt="6"/>
      <dgm:spPr/>
      <dgm:t>
        <a:bodyPr/>
        <a:lstStyle/>
        <a:p>
          <a:endParaRPr lang="ru-RU"/>
        </a:p>
      </dgm:t>
    </dgm:pt>
    <dgm:pt modelId="{6D51ED56-77F4-42E9-BCBE-532495127B3E}" type="pres">
      <dgm:prSet presAssocID="{8E885EC5-99D7-426B-9729-23FC01CFDE0B}" presName="hierRoot2" presStyleCnt="0">
        <dgm:presLayoutVars>
          <dgm:hierBranch val="init"/>
        </dgm:presLayoutVars>
      </dgm:prSet>
      <dgm:spPr/>
    </dgm:pt>
    <dgm:pt modelId="{FE682F09-E70D-4306-A1B1-C51E6009BA92}" type="pres">
      <dgm:prSet presAssocID="{8E885EC5-99D7-426B-9729-23FC01CFDE0B}" presName="rootComposite" presStyleCnt="0"/>
      <dgm:spPr/>
    </dgm:pt>
    <dgm:pt modelId="{701AA212-489F-4A44-BF95-AC70F442ACDB}" type="pres">
      <dgm:prSet presAssocID="{8E885EC5-99D7-426B-9729-23FC01CFDE0B}" presName="rootText" presStyleLbl="node3" presStyleIdx="5" presStyleCnt="6" custScaleX="151442" custLinFactNeighborX="86040" custLinFactNeighborY="-74669">
        <dgm:presLayoutVars>
          <dgm:chPref val="3"/>
        </dgm:presLayoutVars>
      </dgm:prSet>
      <dgm:spPr/>
      <dgm:t>
        <a:bodyPr/>
        <a:lstStyle/>
        <a:p>
          <a:endParaRPr lang="ru-RU"/>
        </a:p>
      </dgm:t>
    </dgm:pt>
    <dgm:pt modelId="{226F3C7B-C445-4138-AAD2-FA4DAE1B11EF}" type="pres">
      <dgm:prSet presAssocID="{8E885EC5-99D7-426B-9729-23FC01CFDE0B}" presName="rootConnector" presStyleLbl="node3" presStyleIdx="5" presStyleCnt="6"/>
      <dgm:spPr/>
      <dgm:t>
        <a:bodyPr/>
        <a:lstStyle/>
        <a:p>
          <a:endParaRPr lang="ru-RU"/>
        </a:p>
      </dgm:t>
    </dgm:pt>
    <dgm:pt modelId="{B3F25F66-FBA6-41C9-9919-B60292679184}" type="pres">
      <dgm:prSet presAssocID="{8E885EC5-99D7-426B-9729-23FC01CFDE0B}" presName="hierChild4" presStyleCnt="0"/>
      <dgm:spPr/>
    </dgm:pt>
    <dgm:pt modelId="{D82321C7-B255-4C79-9431-97D9075EDD18}" type="pres">
      <dgm:prSet presAssocID="{8E885EC5-99D7-426B-9729-23FC01CFDE0B}" presName="hierChild5" presStyleCnt="0"/>
      <dgm:spPr/>
    </dgm:pt>
    <dgm:pt modelId="{D110F5A5-16FE-4813-8D0A-7C2359B4DD38}" type="pres">
      <dgm:prSet presAssocID="{A86CB1CD-96F3-45AD-B3B9-C93909CF5BF3}" presName="hierChild5" presStyleCnt="0"/>
      <dgm:spPr/>
    </dgm:pt>
    <dgm:pt modelId="{A07151D8-F4E2-4231-B82A-3EA0810489A8}" type="pres">
      <dgm:prSet presAssocID="{25391BB2-4A44-4E02-8359-20A81527A742}" presName="hierChild3" presStyleCnt="0"/>
      <dgm:spPr/>
    </dgm:pt>
  </dgm:ptLst>
  <dgm:cxnLst>
    <dgm:cxn modelId="{14C8002C-8089-44EC-A1FD-B47F59008245}" type="presOf" srcId="{6C9383C0-4D9A-4B4B-809F-2067A6C8406A}" destId="{E49F03F9-F5F4-4F8E-8CFD-86BF823397DD}" srcOrd="0" destOrd="0" presId="urn:microsoft.com/office/officeart/2005/8/layout/orgChart1"/>
    <dgm:cxn modelId="{CB9B12D5-9964-4898-94E9-72E77ED12A70}" type="presOf" srcId="{15B4A1A7-3578-41A4-97ED-42413BCEDB83}" destId="{BAC18808-A0FE-4959-930F-9BD708F1BF45}" srcOrd="0" destOrd="0" presId="urn:microsoft.com/office/officeart/2005/8/layout/orgChart1"/>
    <dgm:cxn modelId="{1E7DF516-8E1A-43AB-A21B-699DFD1DEF9A}" type="presOf" srcId="{4C16B65B-BD38-4787-A859-5614C96D301D}" destId="{523B1E91-1FD2-4AE0-A9CA-FAAFF4D2758D}" srcOrd="0" destOrd="0" presId="urn:microsoft.com/office/officeart/2005/8/layout/orgChart1"/>
    <dgm:cxn modelId="{BB15DDFD-D31F-4D95-B691-BAE0354B2D03}" type="presOf" srcId="{25391BB2-4A44-4E02-8359-20A81527A742}" destId="{6F4ED264-FD71-4E74-8EA3-CCED36F246B4}" srcOrd="0" destOrd="0" presId="urn:microsoft.com/office/officeart/2005/8/layout/orgChart1"/>
    <dgm:cxn modelId="{C633AD96-8F99-47EA-B7FA-8B0ED9B80527}" type="presOf" srcId="{0D22B5EA-65C8-4C66-8A17-8DFAB1A1FE96}" destId="{A2D3C9E9-6D94-43B6-8042-133A885EA572}" srcOrd="0" destOrd="0" presId="urn:microsoft.com/office/officeart/2005/8/layout/orgChart1"/>
    <dgm:cxn modelId="{3A00904D-107C-4052-933E-6780B11EB5E6}" type="presOf" srcId="{A1E688C5-6E24-4D0A-A839-ECE747C4D519}" destId="{CF0F8B6E-B07B-48F8-B32D-87C56454734F}" srcOrd="0" destOrd="0" presId="urn:microsoft.com/office/officeart/2005/8/layout/orgChart1"/>
    <dgm:cxn modelId="{F887084C-B7B6-44BD-860C-7D257124CEDD}" type="presOf" srcId="{DEDDC2A1-7F08-41DA-BA14-D43CAFBD70F8}" destId="{6E7C7917-2B63-4364-B8D9-AE3CE7813FDE}" srcOrd="0" destOrd="0" presId="urn:microsoft.com/office/officeart/2005/8/layout/orgChart1"/>
    <dgm:cxn modelId="{DC052CDA-5774-491E-960B-DD210116FC64}" type="presOf" srcId="{AE962266-A07F-4E2D-942A-BB1ED96ECE5E}" destId="{EC91493E-D7A3-4B1E-A368-8F5B438C90F2}" srcOrd="0" destOrd="0" presId="urn:microsoft.com/office/officeart/2005/8/layout/orgChart1"/>
    <dgm:cxn modelId="{0EC65B48-89B0-47FF-9414-B408375C00D9}" srcId="{AE962266-A07F-4E2D-942A-BB1ED96ECE5E}" destId="{6C9383C0-4D9A-4B4B-809F-2067A6C8406A}" srcOrd="1" destOrd="0" parTransId="{A8D29F68-AFBF-4490-922E-BFD8A0C5D735}" sibTransId="{1F7434D9-3079-45C3-9B0D-38907A81F648}"/>
    <dgm:cxn modelId="{D76F26F0-A8A7-4A2D-A4D3-7DD379243868}" type="presOf" srcId="{5B8B1257-5066-45F3-8533-1BC3197EFB9A}" destId="{76D3D5BB-DA9E-487A-B6F2-CCD991B38EA3}" srcOrd="0" destOrd="0" presId="urn:microsoft.com/office/officeart/2005/8/layout/orgChart1"/>
    <dgm:cxn modelId="{7CEC3D17-706E-4373-89AB-695E1CDDAC25}" srcId="{A86CB1CD-96F3-45AD-B3B9-C93909CF5BF3}" destId="{5B8B1257-5066-45F3-8533-1BC3197EFB9A}" srcOrd="1" destOrd="0" parTransId="{0F7AF62A-9846-4ED0-804A-D2C733A72D53}" sibTransId="{3F8EB6D2-28E7-4CC3-B97F-BE4693A1103E}"/>
    <dgm:cxn modelId="{75A375E2-FB8C-44A7-9A9B-C2D48CD08AA0}" type="presOf" srcId="{A86CB1CD-96F3-45AD-B3B9-C93909CF5BF3}" destId="{D9F63187-AD6C-4C32-880C-40D56ABF164B}" srcOrd="1" destOrd="0" presId="urn:microsoft.com/office/officeart/2005/8/layout/orgChart1"/>
    <dgm:cxn modelId="{125437FE-B703-49E8-9A11-A79AEDA61505}" type="presOf" srcId="{AE962266-A07F-4E2D-942A-BB1ED96ECE5E}" destId="{49F6E073-95BF-4166-AA11-7320979BC5E2}" srcOrd="1" destOrd="0" presId="urn:microsoft.com/office/officeart/2005/8/layout/orgChart1"/>
    <dgm:cxn modelId="{9CB458FD-D949-48D5-8892-FB85E9864DBF}" srcId="{25391BB2-4A44-4E02-8359-20A81527A742}" destId="{A86CB1CD-96F3-45AD-B3B9-C93909CF5BF3}" srcOrd="1" destOrd="0" parTransId="{A6AE7DFE-595F-4C3A-A78C-B12D092819AE}" sibTransId="{2C37C917-382A-463C-A41F-1D6CE4F5B132}"/>
    <dgm:cxn modelId="{D861EF5F-F5A8-442B-A2CC-8101BE039E40}" type="presOf" srcId="{EB517E6F-02C3-463C-992B-6DCBD3A81B4A}" destId="{D1AC133C-6873-4DA4-91B5-4D12F12049F2}" srcOrd="1" destOrd="0" presId="urn:microsoft.com/office/officeart/2005/8/layout/orgChart1"/>
    <dgm:cxn modelId="{D1A330F5-BA5F-49A6-BA44-D45D1832F2B8}" type="presOf" srcId="{5B8B1257-5066-45F3-8533-1BC3197EFB9A}" destId="{DB910962-4F99-4670-82A6-FF9AA82A5755}" srcOrd="1" destOrd="0" presId="urn:microsoft.com/office/officeart/2005/8/layout/orgChart1"/>
    <dgm:cxn modelId="{3FFADB63-D0D9-487E-9F98-9EA2629EF049}" type="presOf" srcId="{8E885EC5-99D7-426B-9729-23FC01CFDE0B}" destId="{701AA212-489F-4A44-BF95-AC70F442ACDB}" srcOrd="0" destOrd="0" presId="urn:microsoft.com/office/officeart/2005/8/layout/orgChart1"/>
    <dgm:cxn modelId="{58EB7926-D06B-4079-A9AE-5E068AFA8877}" type="presOf" srcId="{8E885EC5-99D7-426B-9729-23FC01CFDE0B}" destId="{226F3C7B-C445-4138-AAD2-FA4DAE1B11EF}" srcOrd="1" destOrd="0" presId="urn:microsoft.com/office/officeart/2005/8/layout/orgChart1"/>
    <dgm:cxn modelId="{D3C2D96C-518A-4F11-9CBE-84F2E1BC5146}" type="presOf" srcId="{6C9383C0-4D9A-4B4B-809F-2067A6C8406A}" destId="{EE7EDA33-8491-498E-9F96-A3030B7E3CBA}" srcOrd="1" destOrd="0" presId="urn:microsoft.com/office/officeart/2005/8/layout/orgChart1"/>
    <dgm:cxn modelId="{51CCDAB8-3754-4778-9CE1-95A09DFC2B13}" type="presOf" srcId="{ADA00FA9-4DD1-42B6-825C-61B82709BEBB}" destId="{246A38BC-AFEC-4BB5-A861-16EA3D375130}" srcOrd="0" destOrd="0" presId="urn:microsoft.com/office/officeart/2005/8/layout/orgChart1"/>
    <dgm:cxn modelId="{BB20D1BB-2EA7-4712-B603-8BA3F7955C41}" srcId="{AE962266-A07F-4E2D-942A-BB1ED96ECE5E}" destId="{EB517E6F-02C3-463C-992B-6DCBD3A81B4A}" srcOrd="0" destOrd="0" parTransId="{4C16B65B-BD38-4787-A859-5614C96D301D}" sibTransId="{4CF424C6-0FD4-49BC-AD8D-1FB9511BED11}"/>
    <dgm:cxn modelId="{8A8FE36F-FE96-4C1B-B1EA-26EFF1F8FC21}" srcId="{A86CB1CD-96F3-45AD-B3B9-C93909CF5BF3}" destId="{8E885EC5-99D7-426B-9729-23FC01CFDE0B}" srcOrd="3" destOrd="0" parTransId="{DEDDC2A1-7F08-41DA-BA14-D43CAFBD70F8}" sibTransId="{DEF9A095-8A71-4E0B-80E7-22301AC29560}"/>
    <dgm:cxn modelId="{44600432-E412-417B-B19C-4380FDE617E7}" type="presOf" srcId="{ADA00FA9-4DD1-42B6-825C-61B82709BEBB}" destId="{FA6B3584-0B96-4D67-951C-71FEBF2E0FB7}" srcOrd="1" destOrd="0" presId="urn:microsoft.com/office/officeart/2005/8/layout/orgChart1"/>
    <dgm:cxn modelId="{570B9AE0-362F-483B-A7A4-9179DF283ACC}" type="presOf" srcId="{A6AE7DFE-595F-4C3A-A78C-B12D092819AE}" destId="{7C41BC83-30F8-4428-BA47-370CB8A8FB43}" srcOrd="0" destOrd="0" presId="urn:microsoft.com/office/officeart/2005/8/layout/orgChart1"/>
    <dgm:cxn modelId="{8DA93C3C-3171-4A94-A8FE-8B9B659B5BAB}" type="presOf" srcId="{25391BB2-4A44-4E02-8359-20A81527A742}" destId="{64EC5CF7-DED8-4704-921B-EFFD2F751CB7}" srcOrd="1" destOrd="0" presId="urn:microsoft.com/office/officeart/2005/8/layout/orgChart1"/>
    <dgm:cxn modelId="{587106B1-EBF5-4D32-A535-64D43D793B69}" type="presOf" srcId="{EB517E6F-02C3-463C-992B-6DCBD3A81B4A}" destId="{F14256A6-E6C5-4C64-896B-097FA7C62526}" srcOrd="0" destOrd="0" presId="urn:microsoft.com/office/officeart/2005/8/layout/orgChart1"/>
    <dgm:cxn modelId="{1F7863ED-4529-427D-8FED-CEA45EAC0B7D}" type="presOf" srcId="{0F7AF62A-9846-4ED0-804A-D2C733A72D53}" destId="{7C2FCE60-0CCD-4B04-B27F-D4E5A9B43CC7}" srcOrd="0" destOrd="0" presId="urn:microsoft.com/office/officeart/2005/8/layout/orgChart1"/>
    <dgm:cxn modelId="{E2D87A25-0CA6-418C-8FF9-C5F7E0E9B10C}" type="presOf" srcId="{15B4A1A7-3578-41A4-97ED-42413BCEDB83}" destId="{53409ED0-03A0-4247-9345-93F5287F504F}" srcOrd="1" destOrd="0" presId="urn:microsoft.com/office/officeart/2005/8/layout/orgChart1"/>
    <dgm:cxn modelId="{EC2FCDA9-0876-44F6-8FD0-C3F2E3099237}" srcId="{25391BB2-4A44-4E02-8359-20A81527A742}" destId="{AE962266-A07F-4E2D-942A-BB1ED96ECE5E}" srcOrd="0" destOrd="0" parTransId="{7E33768D-6F0E-4E99-8F60-C06695A4D1C5}" sibTransId="{5982EC32-3EE7-44DC-8936-B33942608CAB}"/>
    <dgm:cxn modelId="{F44B2965-B457-45B9-8DAC-3A3E100B0896}" type="presOf" srcId="{A8D29F68-AFBF-4490-922E-BFD8A0C5D735}" destId="{9CC96568-C503-4087-B226-9BC0F89FD3AA}" srcOrd="0" destOrd="0" presId="urn:microsoft.com/office/officeart/2005/8/layout/orgChart1"/>
    <dgm:cxn modelId="{B0FD18DD-6115-4131-AA84-07AC09328D85}" type="presOf" srcId="{A86CB1CD-96F3-45AD-B3B9-C93909CF5BF3}" destId="{5A43C905-124D-41B2-B99D-4C8C18471D60}" srcOrd="0" destOrd="0" presId="urn:microsoft.com/office/officeart/2005/8/layout/orgChart1"/>
    <dgm:cxn modelId="{61834A16-BB88-4723-93CE-6052FB9187C5}" type="presOf" srcId="{7E33768D-6F0E-4E99-8F60-C06695A4D1C5}" destId="{B196DA1F-7D69-441B-BC7A-8DB09D420249}" srcOrd="0" destOrd="0" presId="urn:microsoft.com/office/officeart/2005/8/layout/orgChart1"/>
    <dgm:cxn modelId="{8B7666BF-717F-49C7-BA06-4566B1FCD2A9}" srcId="{A86CB1CD-96F3-45AD-B3B9-C93909CF5BF3}" destId="{ADA00FA9-4DD1-42B6-825C-61B82709BEBB}" srcOrd="0" destOrd="0" parTransId="{F141E519-8A01-4241-8864-8CB263D08557}" sibTransId="{BA1F1431-0885-4E3B-8C06-E112F818FACF}"/>
    <dgm:cxn modelId="{85D080A6-68FE-4366-AD9D-F7A7B4B3F8EE}" srcId="{A86CB1CD-96F3-45AD-B3B9-C93909CF5BF3}" destId="{15B4A1A7-3578-41A4-97ED-42413BCEDB83}" srcOrd="2" destOrd="0" parTransId="{A1E688C5-6E24-4D0A-A839-ECE747C4D519}" sibTransId="{A3D1BC97-5A5F-49F4-B8E7-BAD88774F3A2}"/>
    <dgm:cxn modelId="{A2304AD2-2579-4E9C-9FA5-FB3EE9DE852C}" srcId="{0D22B5EA-65C8-4C66-8A17-8DFAB1A1FE96}" destId="{25391BB2-4A44-4E02-8359-20A81527A742}" srcOrd="0" destOrd="0" parTransId="{E9EB9713-000D-4B38-9A04-DD8AB62E404F}" sibTransId="{5AD57845-CF3B-42D5-AD14-B6F67FD7D12B}"/>
    <dgm:cxn modelId="{D2252942-EEF8-40F0-83B3-B7BE6F52224F}" type="presOf" srcId="{F141E519-8A01-4241-8864-8CB263D08557}" destId="{295758FB-B656-4891-9C55-818968A6BAB8}" srcOrd="0" destOrd="0" presId="urn:microsoft.com/office/officeart/2005/8/layout/orgChart1"/>
    <dgm:cxn modelId="{D069FC48-B024-4B14-99A6-4773F36556B0}" type="presParOf" srcId="{A2D3C9E9-6D94-43B6-8042-133A885EA572}" destId="{48CAE6E5-4EC5-4469-837D-DA95C6E95035}" srcOrd="0" destOrd="0" presId="urn:microsoft.com/office/officeart/2005/8/layout/orgChart1"/>
    <dgm:cxn modelId="{3289936C-6C28-481F-8DEB-EDA0A77B3E0A}" type="presParOf" srcId="{48CAE6E5-4EC5-4469-837D-DA95C6E95035}" destId="{874F6409-8441-4A39-8BFB-23189CF36C93}" srcOrd="0" destOrd="0" presId="urn:microsoft.com/office/officeart/2005/8/layout/orgChart1"/>
    <dgm:cxn modelId="{E95690AE-E1C6-42C7-A1A0-4598257D95BA}" type="presParOf" srcId="{874F6409-8441-4A39-8BFB-23189CF36C93}" destId="{6F4ED264-FD71-4E74-8EA3-CCED36F246B4}" srcOrd="0" destOrd="0" presId="urn:microsoft.com/office/officeart/2005/8/layout/orgChart1"/>
    <dgm:cxn modelId="{9BB56AA3-E1CF-43AD-BA2E-C1094717FF6E}" type="presParOf" srcId="{874F6409-8441-4A39-8BFB-23189CF36C93}" destId="{64EC5CF7-DED8-4704-921B-EFFD2F751CB7}" srcOrd="1" destOrd="0" presId="urn:microsoft.com/office/officeart/2005/8/layout/orgChart1"/>
    <dgm:cxn modelId="{CBA9BDD5-D0E6-4F4C-AB38-BDA451EB4235}" type="presParOf" srcId="{48CAE6E5-4EC5-4469-837D-DA95C6E95035}" destId="{27A21469-8B74-4C5C-8D74-5B8A8A7AC0D5}" srcOrd="1" destOrd="0" presId="urn:microsoft.com/office/officeart/2005/8/layout/orgChart1"/>
    <dgm:cxn modelId="{7972EE52-B7CC-4CC8-A190-0C57FED6AD40}" type="presParOf" srcId="{27A21469-8B74-4C5C-8D74-5B8A8A7AC0D5}" destId="{B196DA1F-7D69-441B-BC7A-8DB09D420249}" srcOrd="0" destOrd="0" presId="urn:microsoft.com/office/officeart/2005/8/layout/orgChart1"/>
    <dgm:cxn modelId="{F6712AA2-6385-4E0B-8F8E-AF3DD5EAD1A2}" type="presParOf" srcId="{27A21469-8B74-4C5C-8D74-5B8A8A7AC0D5}" destId="{E434D463-83B9-425B-B88B-44A05906A86E}" srcOrd="1" destOrd="0" presId="urn:microsoft.com/office/officeart/2005/8/layout/orgChart1"/>
    <dgm:cxn modelId="{98D83B21-C959-4E58-B803-2B3B5D37F6D9}" type="presParOf" srcId="{E434D463-83B9-425B-B88B-44A05906A86E}" destId="{BA12556E-0D53-4CB2-8673-2EC9C87BF2DC}" srcOrd="0" destOrd="0" presId="urn:microsoft.com/office/officeart/2005/8/layout/orgChart1"/>
    <dgm:cxn modelId="{AE10A9DC-A576-480F-8BFA-E849298BFDDB}" type="presParOf" srcId="{BA12556E-0D53-4CB2-8673-2EC9C87BF2DC}" destId="{EC91493E-D7A3-4B1E-A368-8F5B438C90F2}" srcOrd="0" destOrd="0" presId="urn:microsoft.com/office/officeart/2005/8/layout/orgChart1"/>
    <dgm:cxn modelId="{827DF517-38ED-4047-A399-6FEC89057E21}" type="presParOf" srcId="{BA12556E-0D53-4CB2-8673-2EC9C87BF2DC}" destId="{49F6E073-95BF-4166-AA11-7320979BC5E2}" srcOrd="1" destOrd="0" presId="urn:microsoft.com/office/officeart/2005/8/layout/orgChart1"/>
    <dgm:cxn modelId="{7F5D88E6-4FF4-434D-967D-D053114C4A08}" type="presParOf" srcId="{E434D463-83B9-425B-B88B-44A05906A86E}" destId="{6B929592-E536-4E6E-B822-328B04FD9EDD}" srcOrd="1" destOrd="0" presId="urn:microsoft.com/office/officeart/2005/8/layout/orgChart1"/>
    <dgm:cxn modelId="{31449539-0210-4656-952F-2E55CFC008BB}" type="presParOf" srcId="{6B929592-E536-4E6E-B822-328B04FD9EDD}" destId="{523B1E91-1FD2-4AE0-A9CA-FAAFF4D2758D}" srcOrd="0" destOrd="0" presId="urn:microsoft.com/office/officeart/2005/8/layout/orgChart1"/>
    <dgm:cxn modelId="{C06FCFE2-E940-4BA0-80C0-D48D5E9894F2}" type="presParOf" srcId="{6B929592-E536-4E6E-B822-328B04FD9EDD}" destId="{AEAE5509-487D-4354-9872-2A0A9A12747A}" srcOrd="1" destOrd="0" presId="urn:microsoft.com/office/officeart/2005/8/layout/orgChart1"/>
    <dgm:cxn modelId="{51D8040C-EC4F-4E38-9811-BBB49C377975}" type="presParOf" srcId="{AEAE5509-487D-4354-9872-2A0A9A12747A}" destId="{369D5AA0-818C-4DF8-93F8-A318DE7BCB46}" srcOrd="0" destOrd="0" presId="urn:microsoft.com/office/officeart/2005/8/layout/orgChart1"/>
    <dgm:cxn modelId="{41F079AB-89EC-4982-B353-F63B89BE85CD}" type="presParOf" srcId="{369D5AA0-818C-4DF8-93F8-A318DE7BCB46}" destId="{F14256A6-E6C5-4C64-896B-097FA7C62526}" srcOrd="0" destOrd="0" presId="urn:microsoft.com/office/officeart/2005/8/layout/orgChart1"/>
    <dgm:cxn modelId="{97F794C6-8E28-4307-B1E3-DD756CE68749}" type="presParOf" srcId="{369D5AA0-818C-4DF8-93F8-A318DE7BCB46}" destId="{D1AC133C-6873-4DA4-91B5-4D12F12049F2}" srcOrd="1" destOrd="0" presId="urn:microsoft.com/office/officeart/2005/8/layout/orgChart1"/>
    <dgm:cxn modelId="{ED67247E-57D0-4B5F-9D04-8C4E334B78BF}" type="presParOf" srcId="{AEAE5509-487D-4354-9872-2A0A9A12747A}" destId="{22C414E1-2686-421C-B10C-531D2E3468E3}" srcOrd="1" destOrd="0" presId="urn:microsoft.com/office/officeart/2005/8/layout/orgChart1"/>
    <dgm:cxn modelId="{AB42211A-CB6E-40E3-B910-D5DFEDFBFC56}" type="presParOf" srcId="{AEAE5509-487D-4354-9872-2A0A9A12747A}" destId="{55412125-0380-481E-9A31-3F828D00DEF8}" srcOrd="2" destOrd="0" presId="urn:microsoft.com/office/officeart/2005/8/layout/orgChart1"/>
    <dgm:cxn modelId="{F041EE1D-6BAD-4B55-BA38-E3BFB6D3ACEA}" type="presParOf" srcId="{6B929592-E536-4E6E-B822-328B04FD9EDD}" destId="{9CC96568-C503-4087-B226-9BC0F89FD3AA}" srcOrd="2" destOrd="0" presId="urn:microsoft.com/office/officeart/2005/8/layout/orgChart1"/>
    <dgm:cxn modelId="{D69F0BAD-5328-4FE1-A96A-B3127F1B3D95}" type="presParOf" srcId="{6B929592-E536-4E6E-B822-328B04FD9EDD}" destId="{59246C54-588F-47EA-A221-57A7E5FF0EF3}" srcOrd="3" destOrd="0" presId="urn:microsoft.com/office/officeart/2005/8/layout/orgChart1"/>
    <dgm:cxn modelId="{21807083-CFDA-4CB7-BF34-B4E6152E46FC}" type="presParOf" srcId="{59246C54-588F-47EA-A221-57A7E5FF0EF3}" destId="{1DAB865C-3FB9-4AD3-91F1-9F1049AA13AB}" srcOrd="0" destOrd="0" presId="urn:microsoft.com/office/officeart/2005/8/layout/orgChart1"/>
    <dgm:cxn modelId="{93EFFBDD-7091-4B64-A53E-2040977E8D0A}" type="presParOf" srcId="{1DAB865C-3FB9-4AD3-91F1-9F1049AA13AB}" destId="{E49F03F9-F5F4-4F8E-8CFD-86BF823397DD}" srcOrd="0" destOrd="0" presId="urn:microsoft.com/office/officeart/2005/8/layout/orgChart1"/>
    <dgm:cxn modelId="{20B3A128-84D0-4F44-A684-6081BE3312A6}" type="presParOf" srcId="{1DAB865C-3FB9-4AD3-91F1-9F1049AA13AB}" destId="{EE7EDA33-8491-498E-9F96-A3030B7E3CBA}" srcOrd="1" destOrd="0" presId="urn:microsoft.com/office/officeart/2005/8/layout/orgChart1"/>
    <dgm:cxn modelId="{686287A0-44BF-4118-95F0-440E15474246}" type="presParOf" srcId="{59246C54-588F-47EA-A221-57A7E5FF0EF3}" destId="{B76E1AB1-717E-4ADA-AA64-789C047EFC73}" srcOrd="1" destOrd="0" presId="urn:microsoft.com/office/officeart/2005/8/layout/orgChart1"/>
    <dgm:cxn modelId="{6FD27C76-8C59-49CC-877E-E4C9A20D907F}" type="presParOf" srcId="{59246C54-588F-47EA-A221-57A7E5FF0EF3}" destId="{7EE59336-0F34-4580-A0DD-04F6737D790F}" srcOrd="2" destOrd="0" presId="urn:microsoft.com/office/officeart/2005/8/layout/orgChart1"/>
    <dgm:cxn modelId="{20EE0E82-7297-4CA4-91B7-6B278B8ECB10}" type="presParOf" srcId="{E434D463-83B9-425B-B88B-44A05906A86E}" destId="{E8357AB7-5FA8-4F70-8C33-9AA4B162E178}" srcOrd="2" destOrd="0" presId="urn:microsoft.com/office/officeart/2005/8/layout/orgChart1"/>
    <dgm:cxn modelId="{4E4116EB-4ABE-4858-9967-ED9DE08D5FB8}" type="presParOf" srcId="{27A21469-8B74-4C5C-8D74-5B8A8A7AC0D5}" destId="{7C41BC83-30F8-4428-BA47-370CB8A8FB43}" srcOrd="2" destOrd="0" presId="urn:microsoft.com/office/officeart/2005/8/layout/orgChart1"/>
    <dgm:cxn modelId="{27B4668C-51BC-4107-ABE5-6B111A98CA78}" type="presParOf" srcId="{27A21469-8B74-4C5C-8D74-5B8A8A7AC0D5}" destId="{C7383376-D3C7-4129-BC12-4B26AAB795AD}" srcOrd="3" destOrd="0" presId="urn:microsoft.com/office/officeart/2005/8/layout/orgChart1"/>
    <dgm:cxn modelId="{8493466C-DA51-4592-9437-9A5A4CF39786}" type="presParOf" srcId="{C7383376-D3C7-4129-BC12-4B26AAB795AD}" destId="{88FAD9DB-6E72-4EA1-88C6-ACAFE3CD41D0}" srcOrd="0" destOrd="0" presId="urn:microsoft.com/office/officeart/2005/8/layout/orgChart1"/>
    <dgm:cxn modelId="{BFE732EE-DE62-493F-BD03-9FD8EFD8195C}" type="presParOf" srcId="{88FAD9DB-6E72-4EA1-88C6-ACAFE3CD41D0}" destId="{5A43C905-124D-41B2-B99D-4C8C18471D60}" srcOrd="0" destOrd="0" presId="urn:microsoft.com/office/officeart/2005/8/layout/orgChart1"/>
    <dgm:cxn modelId="{49C50D54-8133-4B45-99E7-61AA27561F66}" type="presParOf" srcId="{88FAD9DB-6E72-4EA1-88C6-ACAFE3CD41D0}" destId="{D9F63187-AD6C-4C32-880C-40D56ABF164B}" srcOrd="1" destOrd="0" presId="urn:microsoft.com/office/officeart/2005/8/layout/orgChart1"/>
    <dgm:cxn modelId="{1595BB25-B044-4E0A-B39D-98337D8E6BD7}" type="presParOf" srcId="{C7383376-D3C7-4129-BC12-4B26AAB795AD}" destId="{9FC2F535-7274-4DC8-84CD-1AC1B55E7FE6}" srcOrd="1" destOrd="0" presId="urn:microsoft.com/office/officeart/2005/8/layout/orgChart1"/>
    <dgm:cxn modelId="{09E420C1-A4B3-472F-BFDD-406429C018C1}" type="presParOf" srcId="{9FC2F535-7274-4DC8-84CD-1AC1B55E7FE6}" destId="{295758FB-B656-4891-9C55-818968A6BAB8}" srcOrd="0" destOrd="0" presId="urn:microsoft.com/office/officeart/2005/8/layout/orgChart1"/>
    <dgm:cxn modelId="{1C987365-B02D-4866-93FB-7D3908242D42}" type="presParOf" srcId="{9FC2F535-7274-4DC8-84CD-1AC1B55E7FE6}" destId="{E4498397-D8DE-4479-B095-B97809FE5CFA}" srcOrd="1" destOrd="0" presId="urn:microsoft.com/office/officeart/2005/8/layout/orgChart1"/>
    <dgm:cxn modelId="{B52366E0-68C9-4375-9324-508C6771AE91}" type="presParOf" srcId="{E4498397-D8DE-4479-B095-B97809FE5CFA}" destId="{9AB84F2E-6C0D-4259-BD06-AAEB8E70FA77}" srcOrd="0" destOrd="0" presId="urn:microsoft.com/office/officeart/2005/8/layout/orgChart1"/>
    <dgm:cxn modelId="{21666F1C-3BBD-4B15-940C-008865D19E1F}" type="presParOf" srcId="{9AB84F2E-6C0D-4259-BD06-AAEB8E70FA77}" destId="{246A38BC-AFEC-4BB5-A861-16EA3D375130}" srcOrd="0" destOrd="0" presId="urn:microsoft.com/office/officeart/2005/8/layout/orgChart1"/>
    <dgm:cxn modelId="{5EE34851-BB96-4619-BE9C-F9D8C7394C04}" type="presParOf" srcId="{9AB84F2E-6C0D-4259-BD06-AAEB8E70FA77}" destId="{FA6B3584-0B96-4D67-951C-71FEBF2E0FB7}" srcOrd="1" destOrd="0" presId="urn:microsoft.com/office/officeart/2005/8/layout/orgChart1"/>
    <dgm:cxn modelId="{A2035486-44AB-4162-AE8F-77F9A4EB4129}" type="presParOf" srcId="{E4498397-D8DE-4479-B095-B97809FE5CFA}" destId="{9094C431-1F6A-4CB0-B99B-483D458E38BC}" srcOrd="1" destOrd="0" presId="urn:microsoft.com/office/officeart/2005/8/layout/orgChart1"/>
    <dgm:cxn modelId="{039BA177-2D9D-48BB-9710-D8791424E97C}" type="presParOf" srcId="{E4498397-D8DE-4479-B095-B97809FE5CFA}" destId="{7A50B895-6E0E-4FE5-B52D-E93392989A00}" srcOrd="2" destOrd="0" presId="urn:microsoft.com/office/officeart/2005/8/layout/orgChart1"/>
    <dgm:cxn modelId="{9821F9E8-01E5-4F41-A72F-93B4540AC08A}" type="presParOf" srcId="{9FC2F535-7274-4DC8-84CD-1AC1B55E7FE6}" destId="{7C2FCE60-0CCD-4B04-B27F-D4E5A9B43CC7}" srcOrd="2" destOrd="0" presId="urn:microsoft.com/office/officeart/2005/8/layout/orgChart1"/>
    <dgm:cxn modelId="{E48AFE1E-045E-4465-8DE3-CFE0E7D1E876}" type="presParOf" srcId="{9FC2F535-7274-4DC8-84CD-1AC1B55E7FE6}" destId="{2D764007-FF4D-4B85-BF48-594DA654F312}" srcOrd="3" destOrd="0" presId="urn:microsoft.com/office/officeart/2005/8/layout/orgChart1"/>
    <dgm:cxn modelId="{BDF3F365-0E36-46F6-9251-D4D4BC32CE59}" type="presParOf" srcId="{2D764007-FF4D-4B85-BF48-594DA654F312}" destId="{FD68CC7D-B39E-4A2E-9D3E-B1276F9784CE}" srcOrd="0" destOrd="0" presId="urn:microsoft.com/office/officeart/2005/8/layout/orgChart1"/>
    <dgm:cxn modelId="{DE23D892-76A2-4752-9664-21390AC34D91}" type="presParOf" srcId="{FD68CC7D-B39E-4A2E-9D3E-B1276F9784CE}" destId="{76D3D5BB-DA9E-487A-B6F2-CCD991B38EA3}" srcOrd="0" destOrd="0" presId="urn:microsoft.com/office/officeart/2005/8/layout/orgChart1"/>
    <dgm:cxn modelId="{D8FC1C92-4A02-462D-A7CB-126ED2EBFB04}" type="presParOf" srcId="{FD68CC7D-B39E-4A2E-9D3E-B1276F9784CE}" destId="{DB910962-4F99-4670-82A6-FF9AA82A5755}" srcOrd="1" destOrd="0" presId="urn:microsoft.com/office/officeart/2005/8/layout/orgChart1"/>
    <dgm:cxn modelId="{92ED0997-2782-4A95-B3B5-0666AD5909EB}" type="presParOf" srcId="{2D764007-FF4D-4B85-BF48-594DA654F312}" destId="{B2D81014-DFB6-40FB-88D0-61284B21F0C6}" srcOrd="1" destOrd="0" presId="urn:microsoft.com/office/officeart/2005/8/layout/orgChart1"/>
    <dgm:cxn modelId="{376C95A9-6CEB-498C-96FA-F23A2763EBCB}" type="presParOf" srcId="{2D764007-FF4D-4B85-BF48-594DA654F312}" destId="{A889C983-A133-4242-8D4C-A561B2B4BD21}" srcOrd="2" destOrd="0" presId="urn:microsoft.com/office/officeart/2005/8/layout/orgChart1"/>
    <dgm:cxn modelId="{8EC14365-A188-44F0-9AD8-361BCCA0F177}" type="presParOf" srcId="{9FC2F535-7274-4DC8-84CD-1AC1B55E7FE6}" destId="{CF0F8B6E-B07B-48F8-B32D-87C56454734F}" srcOrd="4" destOrd="0" presId="urn:microsoft.com/office/officeart/2005/8/layout/orgChart1"/>
    <dgm:cxn modelId="{C4351966-04E9-4E66-8341-DE2838E2635F}" type="presParOf" srcId="{9FC2F535-7274-4DC8-84CD-1AC1B55E7FE6}" destId="{1D8EFE87-55B6-4F58-B66B-178C8FD2CD38}" srcOrd="5" destOrd="0" presId="urn:microsoft.com/office/officeart/2005/8/layout/orgChart1"/>
    <dgm:cxn modelId="{180636CC-1C86-4AEB-A44C-8A4E18936F98}" type="presParOf" srcId="{1D8EFE87-55B6-4F58-B66B-178C8FD2CD38}" destId="{641EFB20-ADD3-4783-BA42-C4F176CBF39D}" srcOrd="0" destOrd="0" presId="urn:microsoft.com/office/officeart/2005/8/layout/orgChart1"/>
    <dgm:cxn modelId="{572662A9-E957-4E5E-A846-C171B58CBDC0}" type="presParOf" srcId="{641EFB20-ADD3-4783-BA42-C4F176CBF39D}" destId="{BAC18808-A0FE-4959-930F-9BD708F1BF45}" srcOrd="0" destOrd="0" presId="urn:microsoft.com/office/officeart/2005/8/layout/orgChart1"/>
    <dgm:cxn modelId="{6816B44D-C0BF-4EC3-BB54-891D1F2F9278}" type="presParOf" srcId="{641EFB20-ADD3-4783-BA42-C4F176CBF39D}" destId="{53409ED0-03A0-4247-9345-93F5287F504F}" srcOrd="1" destOrd="0" presId="urn:microsoft.com/office/officeart/2005/8/layout/orgChart1"/>
    <dgm:cxn modelId="{853A4A3A-3758-4E9D-90CA-C0086BB6EDB8}" type="presParOf" srcId="{1D8EFE87-55B6-4F58-B66B-178C8FD2CD38}" destId="{F9D84D55-DADC-44A4-B484-9DA99739479D}" srcOrd="1" destOrd="0" presId="urn:microsoft.com/office/officeart/2005/8/layout/orgChart1"/>
    <dgm:cxn modelId="{87E9D004-61B9-4C9D-89A7-67621FF823E6}" type="presParOf" srcId="{1D8EFE87-55B6-4F58-B66B-178C8FD2CD38}" destId="{79D0E3FC-0D36-4350-91F8-E7D306B3AABE}" srcOrd="2" destOrd="0" presId="urn:microsoft.com/office/officeart/2005/8/layout/orgChart1"/>
    <dgm:cxn modelId="{29EFA821-551A-4F89-9358-F9753D93A5DE}" type="presParOf" srcId="{9FC2F535-7274-4DC8-84CD-1AC1B55E7FE6}" destId="{6E7C7917-2B63-4364-B8D9-AE3CE7813FDE}" srcOrd="6" destOrd="0" presId="urn:microsoft.com/office/officeart/2005/8/layout/orgChart1"/>
    <dgm:cxn modelId="{C21BE3BB-E1A4-4B06-8BE8-3D0F47114D1F}" type="presParOf" srcId="{9FC2F535-7274-4DC8-84CD-1AC1B55E7FE6}" destId="{6D51ED56-77F4-42E9-BCBE-532495127B3E}" srcOrd="7" destOrd="0" presId="urn:microsoft.com/office/officeart/2005/8/layout/orgChart1"/>
    <dgm:cxn modelId="{E4342B46-1F78-47FF-9A78-D1B9647B54E2}" type="presParOf" srcId="{6D51ED56-77F4-42E9-BCBE-532495127B3E}" destId="{FE682F09-E70D-4306-A1B1-C51E6009BA92}" srcOrd="0" destOrd="0" presId="urn:microsoft.com/office/officeart/2005/8/layout/orgChart1"/>
    <dgm:cxn modelId="{B82A2851-1744-4E38-BB32-DB4009C6BC7B}" type="presParOf" srcId="{FE682F09-E70D-4306-A1B1-C51E6009BA92}" destId="{701AA212-489F-4A44-BF95-AC70F442ACDB}" srcOrd="0" destOrd="0" presId="urn:microsoft.com/office/officeart/2005/8/layout/orgChart1"/>
    <dgm:cxn modelId="{DEC80A02-AA53-478B-B342-7ACC825D68F5}" type="presParOf" srcId="{FE682F09-E70D-4306-A1B1-C51E6009BA92}" destId="{226F3C7B-C445-4138-AAD2-FA4DAE1B11EF}" srcOrd="1" destOrd="0" presId="urn:microsoft.com/office/officeart/2005/8/layout/orgChart1"/>
    <dgm:cxn modelId="{EFD38548-0F2F-4F5B-B3E2-266D8457C0EB}" type="presParOf" srcId="{6D51ED56-77F4-42E9-BCBE-532495127B3E}" destId="{B3F25F66-FBA6-41C9-9919-B60292679184}" srcOrd="1" destOrd="0" presId="urn:microsoft.com/office/officeart/2005/8/layout/orgChart1"/>
    <dgm:cxn modelId="{F3483782-474C-495C-B84B-F75485FE1605}" type="presParOf" srcId="{6D51ED56-77F4-42E9-BCBE-532495127B3E}" destId="{D82321C7-B255-4C79-9431-97D9075EDD18}" srcOrd="2" destOrd="0" presId="urn:microsoft.com/office/officeart/2005/8/layout/orgChart1"/>
    <dgm:cxn modelId="{C5847BD9-54CB-4F26-9C66-EB253108725A}" type="presParOf" srcId="{C7383376-D3C7-4129-BC12-4B26AAB795AD}" destId="{D110F5A5-16FE-4813-8D0A-7C2359B4DD38}" srcOrd="2" destOrd="0" presId="urn:microsoft.com/office/officeart/2005/8/layout/orgChart1"/>
    <dgm:cxn modelId="{3E5E51D1-B747-4ECD-B001-773891057BA0}" type="presParOf" srcId="{48CAE6E5-4EC5-4469-837D-DA95C6E95035}" destId="{A07151D8-F4E2-4231-B82A-3EA0810489A8}" srcOrd="2" destOrd="0" presId="urn:microsoft.com/office/officeart/2005/8/layout/orgChart1"/>
  </dgm:cxnLst>
  <dgm:bg/>
  <dgm:whole/>
  <dgm:extLst>
    <a:ext uri="http://schemas.microsoft.com/office/drawing/2008/diagram">
      <dsp:dataModelExt xmlns:dsp="http://schemas.microsoft.com/office/drawing/2008/diagram" xmlns="" relId="rId1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E7C7917-2B63-4364-B8D9-AE3CE7813FDE}">
      <dsp:nvSpPr>
        <dsp:cNvPr id="0" name=""/>
        <dsp:cNvSpPr/>
      </dsp:nvSpPr>
      <dsp:spPr>
        <a:xfrm>
          <a:off x="3825656" y="1424085"/>
          <a:ext cx="201711" cy="2194583"/>
        </a:xfrm>
        <a:custGeom>
          <a:avLst/>
          <a:gdLst/>
          <a:ahLst/>
          <a:cxnLst/>
          <a:rect l="0" t="0" r="0" b="0"/>
          <a:pathLst>
            <a:path>
              <a:moveTo>
                <a:pt x="0" y="0"/>
              </a:moveTo>
              <a:lnTo>
                <a:pt x="0" y="2194583"/>
              </a:lnTo>
              <a:lnTo>
                <a:pt x="201711" y="219458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F0F8B6E-B07B-48F8-B32D-87C56454734F}">
      <dsp:nvSpPr>
        <dsp:cNvPr id="0" name=""/>
        <dsp:cNvSpPr/>
      </dsp:nvSpPr>
      <dsp:spPr>
        <a:xfrm>
          <a:off x="3825656" y="1424085"/>
          <a:ext cx="211772" cy="1567623"/>
        </a:xfrm>
        <a:custGeom>
          <a:avLst/>
          <a:gdLst/>
          <a:ahLst/>
          <a:cxnLst/>
          <a:rect l="0" t="0" r="0" b="0"/>
          <a:pathLst>
            <a:path>
              <a:moveTo>
                <a:pt x="0" y="0"/>
              </a:moveTo>
              <a:lnTo>
                <a:pt x="0" y="1567623"/>
              </a:lnTo>
              <a:lnTo>
                <a:pt x="211772" y="156762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2FCE60-0CCD-4B04-B27F-D4E5A9B43CC7}">
      <dsp:nvSpPr>
        <dsp:cNvPr id="0" name=""/>
        <dsp:cNvSpPr/>
      </dsp:nvSpPr>
      <dsp:spPr>
        <a:xfrm>
          <a:off x="3825656" y="1424085"/>
          <a:ext cx="216724" cy="957299"/>
        </a:xfrm>
        <a:custGeom>
          <a:avLst/>
          <a:gdLst/>
          <a:ahLst/>
          <a:cxnLst/>
          <a:rect l="0" t="0" r="0" b="0"/>
          <a:pathLst>
            <a:path>
              <a:moveTo>
                <a:pt x="0" y="0"/>
              </a:moveTo>
              <a:lnTo>
                <a:pt x="0" y="957299"/>
              </a:lnTo>
              <a:lnTo>
                <a:pt x="216724" y="957299"/>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95758FB-B656-4891-9C55-818968A6BAB8}">
      <dsp:nvSpPr>
        <dsp:cNvPr id="0" name=""/>
        <dsp:cNvSpPr/>
      </dsp:nvSpPr>
      <dsp:spPr>
        <a:xfrm>
          <a:off x="3825656" y="1424085"/>
          <a:ext cx="255524" cy="326650"/>
        </a:xfrm>
        <a:custGeom>
          <a:avLst/>
          <a:gdLst/>
          <a:ahLst/>
          <a:cxnLst/>
          <a:rect l="0" t="0" r="0" b="0"/>
          <a:pathLst>
            <a:path>
              <a:moveTo>
                <a:pt x="0" y="0"/>
              </a:moveTo>
              <a:lnTo>
                <a:pt x="0" y="326650"/>
              </a:lnTo>
              <a:lnTo>
                <a:pt x="255524" y="326650"/>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41BC83-30F8-4428-BA47-370CB8A8FB43}">
      <dsp:nvSpPr>
        <dsp:cNvPr id="0" name=""/>
        <dsp:cNvSpPr/>
      </dsp:nvSpPr>
      <dsp:spPr>
        <a:xfrm>
          <a:off x="2730591" y="784545"/>
          <a:ext cx="1851759" cy="155348"/>
        </a:xfrm>
        <a:custGeom>
          <a:avLst/>
          <a:gdLst/>
          <a:ahLst/>
          <a:cxnLst/>
          <a:rect l="0" t="0" r="0" b="0"/>
          <a:pathLst>
            <a:path>
              <a:moveTo>
                <a:pt x="0" y="0"/>
              </a:moveTo>
              <a:lnTo>
                <a:pt x="0" y="53667"/>
              </a:lnTo>
              <a:lnTo>
                <a:pt x="1851759" y="53667"/>
              </a:lnTo>
              <a:lnTo>
                <a:pt x="1851759" y="155348"/>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C96568-C503-4087-B226-9BC0F89FD3AA}">
      <dsp:nvSpPr>
        <dsp:cNvPr id="0" name=""/>
        <dsp:cNvSpPr/>
      </dsp:nvSpPr>
      <dsp:spPr>
        <a:xfrm>
          <a:off x="124945" y="1432035"/>
          <a:ext cx="91440" cy="1019353"/>
        </a:xfrm>
        <a:custGeom>
          <a:avLst/>
          <a:gdLst/>
          <a:ahLst/>
          <a:cxnLst/>
          <a:rect l="0" t="0" r="0" b="0"/>
          <a:pathLst>
            <a:path>
              <a:moveTo>
                <a:pt x="97676" y="0"/>
              </a:moveTo>
              <a:lnTo>
                <a:pt x="45720" y="101935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3B1E91-1FD2-4AE0-A9CA-FAAFF4D2758D}">
      <dsp:nvSpPr>
        <dsp:cNvPr id="0" name=""/>
        <dsp:cNvSpPr/>
      </dsp:nvSpPr>
      <dsp:spPr>
        <a:xfrm>
          <a:off x="98237" y="1432035"/>
          <a:ext cx="91440" cy="381954"/>
        </a:xfrm>
        <a:custGeom>
          <a:avLst/>
          <a:gdLst/>
          <a:ahLst/>
          <a:cxnLst/>
          <a:rect l="0" t="0" r="0" b="0"/>
          <a:pathLst>
            <a:path>
              <a:moveTo>
                <a:pt x="124384" y="0"/>
              </a:moveTo>
              <a:lnTo>
                <a:pt x="45720" y="381954"/>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96DA1F-7D69-441B-BC7A-8DB09D420249}">
      <dsp:nvSpPr>
        <dsp:cNvPr id="0" name=""/>
        <dsp:cNvSpPr/>
      </dsp:nvSpPr>
      <dsp:spPr>
        <a:xfrm>
          <a:off x="890489" y="784545"/>
          <a:ext cx="1840102" cy="163298"/>
        </a:xfrm>
        <a:custGeom>
          <a:avLst/>
          <a:gdLst/>
          <a:ahLst/>
          <a:cxnLst/>
          <a:rect l="0" t="0" r="0" b="0"/>
          <a:pathLst>
            <a:path>
              <a:moveTo>
                <a:pt x="1840102" y="0"/>
              </a:moveTo>
              <a:lnTo>
                <a:pt x="1840102" y="61618"/>
              </a:lnTo>
              <a:lnTo>
                <a:pt x="0" y="61618"/>
              </a:lnTo>
              <a:lnTo>
                <a:pt x="0" y="163298"/>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4ED264-FD71-4E74-8EA3-CCED36F246B4}">
      <dsp:nvSpPr>
        <dsp:cNvPr id="0" name=""/>
        <dsp:cNvSpPr/>
      </dsp:nvSpPr>
      <dsp:spPr>
        <a:xfrm>
          <a:off x="1529805" y="1351"/>
          <a:ext cx="2401570" cy="783194"/>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Механизмы </a:t>
          </a:r>
          <a:r>
            <a:rPr lang="ru-RU" sz="1400" b="0" strike="noStrike" kern="1200">
              <a:ln>
                <a:solidFill>
                  <a:schemeClr val="bg1"/>
                </a:solidFill>
              </a:ln>
              <a:latin typeface="Times New Roman" pitchFamily="18" charset="0"/>
              <a:cs typeface="Times New Roman" pitchFamily="18" charset="0"/>
            </a:rPr>
            <a:t>трансформации</a:t>
          </a:r>
          <a:r>
            <a:rPr lang="ru-RU" sz="1400" kern="1200">
              <a:latin typeface="Times New Roman" pitchFamily="18" charset="0"/>
              <a:cs typeface="Times New Roman" pitchFamily="18" charset="0"/>
            </a:rPr>
            <a:t> физического мира в лирических текстах раннего Маяковского</a:t>
          </a:r>
        </a:p>
      </dsp:txBody>
      <dsp:txXfrm>
        <a:off x="1529805" y="1351"/>
        <a:ext cx="2401570" cy="783194"/>
      </dsp:txXfrm>
    </dsp:sp>
    <dsp:sp modelId="{EC91493E-D7A3-4B1E-A368-8F5B438C90F2}">
      <dsp:nvSpPr>
        <dsp:cNvPr id="0" name=""/>
        <dsp:cNvSpPr/>
      </dsp:nvSpPr>
      <dsp:spPr>
        <a:xfrm>
          <a:off x="55655" y="947844"/>
          <a:ext cx="1669666" cy="484191"/>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strike="noStrike" kern="1200">
              <a:latin typeface="Times New Roman" pitchFamily="18" charset="0"/>
              <a:cs typeface="Times New Roman" pitchFamily="18" charset="0"/>
            </a:rPr>
            <a:t>П</a:t>
          </a:r>
          <a:r>
            <a:rPr lang="ru-RU" sz="1400" kern="1200">
              <a:latin typeface="Times New Roman" pitchFamily="18" charset="0"/>
              <a:cs typeface="Times New Roman" pitchFamily="18" charset="0"/>
            </a:rPr>
            <a:t>ространство</a:t>
          </a:r>
        </a:p>
      </dsp:txBody>
      <dsp:txXfrm>
        <a:off x="55655" y="947844"/>
        <a:ext cx="1669666" cy="484191"/>
      </dsp:txXfrm>
    </dsp:sp>
    <dsp:sp modelId="{F14256A6-E6C5-4C64-896B-097FA7C62526}">
      <dsp:nvSpPr>
        <dsp:cNvPr id="0" name=""/>
        <dsp:cNvSpPr/>
      </dsp:nvSpPr>
      <dsp:spPr>
        <a:xfrm>
          <a:off x="143957" y="1581984"/>
          <a:ext cx="1161139" cy="464010"/>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Организация</a:t>
          </a:r>
        </a:p>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вертикали</a:t>
          </a:r>
        </a:p>
      </dsp:txBody>
      <dsp:txXfrm>
        <a:off x="143957" y="1581984"/>
        <a:ext cx="1161139" cy="464010"/>
      </dsp:txXfrm>
    </dsp:sp>
    <dsp:sp modelId="{E49F03F9-F5F4-4F8E-8CFD-86BF823397DD}">
      <dsp:nvSpPr>
        <dsp:cNvPr id="0" name=""/>
        <dsp:cNvSpPr/>
      </dsp:nvSpPr>
      <dsp:spPr>
        <a:xfrm>
          <a:off x="170665" y="2209293"/>
          <a:ext cx="968383" cy="484191"/>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Деструкция</a:t>
          </a:r>
        </a:p>
      </dsp:txBody>
      <dsp:txXfrm>
        <a:off x="170665" y="2209293"/>
        <a:ext cx="968383" cy="484191"/>
      </dsp:txXfrm>
    </dsp:sp>
    <dsp:sp modelId="{5A43C905-124D-41B2-B99D-4C8C18471D60}">
      <dsp:nvSpPr>
        <dsp:cNvPr id="0" name=""/>
        <dsp:cNvSpPr/>
      </dsp:nvSpPr>
      <dsp:spPr>
        <a:xfrm>
          <a:off x="3636482" y="939893"/>
          <a:ext cx="1891736" cy="484191"/>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strike="noStrike" kern="1200">
              <a:latin typeface="Times New Roman" pitchFamily="18" charset="0"/>
              <a:cs typeface="Times New Roman" pitchFamily="18" charset="0"/>
            </a:rPr>
            <a:t>Объекты в пространстве</a:t>
          </a:r>
        </a:p>
      </dsp:txBody>
      <dsp:txXfrm>
        <a:off x="3636482" y="939893"/>
        <a:ext cx="1891736" cy="484191"/>
      </dsp:txXfrm>
    </dsp:sp>
    <dsp:sp modelId="{246A38BC-AFEC-4BB5-A861-16EA3D375130}">
      <dsp:nvSpPr>
        <dsp:cNvPr id="0" name=""/>
        <dsp:cNvSpPr/>
      </dsp:nvSpPr>
      <dsp:spPr>
        <a:xfrm>
          <a:off x="4081180" y="1508639"/>
          <a:ext cx="968383" cy="484191"/>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Анимизм</a:t>
          </a:r>
        </a:p>
      </dsp:txBody>
      <dsp:txXfrm>
        <a:off x="4081180" y="1508639"/>
        <a:ext cx="968383" cy="484191"/>
      </dsp:txXfrm>
    </dsp:sp>
    <dsp:sp modelId="{76D3D5BB-DA9E-487A-B6F2-CCD991B38EA3}">
      <dsp:nvSpPr>
        <dsp:cNvPr id="0" name=""/>
        <dsp:cNvSpPr/>
      </dsp:nvSpPr>
      <dsp:spPr>
        <a:xfrm>
          <a:off x="4042380" y="2139289"/>
          <a:ext cx="1485838" cy="484191"/>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Телесные метаморфозы</a:t>
          </a:r>
        </a:p>
      </dsp:txBody>
      <dsp:txXfrm>
        <a:off x="4042380" y="2139289"/>
        <a:ext cx="1485838" cy="484191"/>
      </dsp:txXfrm>
    </dsp:sp>
    <dsp:sp modelId="{BAC18808-A0FE-4959-930F-9BD708F1BF45}">
      <dsp:nvSpPr>
        <dsp:cNvPr id="0" name=""/>
        <dsp:cNvSpPr/>
      </dsp:nvSpPr>
      <dsp:spPr>
        <a:xfrm>
          <a:off x="4037429" y="2749612"/>
          <a:ext cx="1459159" cy="484191"/>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Зооморфизм</a:t>
          </a:r>
        </a:p>
      </dsp:txBody>
      <dsp:txXfrm>
        <a:off x="4037429" y="2749612"/>
        <a:ext cx="1459159" cy="484191"/>
      </dsp:txXfrm>
    </dsp:sp>
    <dsp:sp modelId="{701AA212-489F-4A44-BF95-AC70F442ACDB}">
      <dsp:nvSpPr>
        <dsp:cNvPr id="0" name=""/>
        <dsp:cNvSpPr/>
      </dsp:nvSpPr>
      <dsp:spPr>
        <a:xfrm>
          <a:off x="4027367" y="3376573"/>
          <a:ext cx="1466538" cy="484191"/>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Гиперболизация</a:t>
          </a:r>
        </a:p>
      </dsp:txBody>
      <dsp:txXfrm>
        <a:off x="4027367" y="3376573"/>
        <a:ext cx="1466538" cy="48419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1B6587-BAFE-4659-A42F-8892DBB5E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24730</Words>
  <Characters>140962</Characters>
  <Application>Microsoft Office Word</Application>
  <DocSecurity>0</DocSecurity>
  <Lines>1174</Lines>
  <Paragraphs>330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165362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Елизавета Зорова</dc:creator>
  <cp:lastModifiedBy>Елизавета Зорова</cp:lastModifiedBy>
  <cp:revision>2</cp:revision>
  <cp:lastPrinted>2023-05-12T07:17:00Z</cp:lastPrinted>
  <dcterms:created xsi:type="dcterms:W3CDTF">2023-05-20T15:42:00Z</dcterms:created>
  <dcterms:modified xsi:type="dcterms:W3CDTF">2023-05-20T15:42:00Z</dcterms:modified>
</cp:coreProperties>
</file>