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Петербургский государственный университет</w:t>
      </w: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center"/>
        <w:rPr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Чэнь Цзясин</w:t>
      </w: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квалификационная работа</w:t>
      </w:r>
    </w:p>
    <w:p>
      <w:pPr>
        <w:pStyle w:val="Normal (Web)"/>
        <w:jc w:val="center"/>
        <w:rPr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Инструменты мягкой силы во внешней политики Китая в Центральной Азии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образования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Магистратура</w:t>
      </w:r>
    </w:p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Направление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41.04.05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«Международные отношения»</w:t>
      </w:r>
    </w:p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образовательная программа</w:t>
      </w:r>
    </w:p>
    <w:p>
      <w:pPr>
        <w:pStyle w:val="Normal (Web)"/>
        <w:jc w:val="center"/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.5568.2021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jc w:val="center"/>
        <w:rPr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«Связи с общественностью в сфере международных отношений»</w:t>
      </w:r>
    </w:p>
    <w:p>
      <w:pPr>
        <w:pStyle w:val="p3"/>
        <w:rPr>
          <w:lang w:val="ru-RU"/>
        </w:rPr>
      </w:pPr>
    </w:p>
    <w:p>
      <w:pPr>
        <w:pStyle w:val="p3"/>
        <w:rPr>
          <w:lang w:val="ru-RU"/>
        </w:rPr>
      </w:pPr>
    </w:p>
    <w:p>
      <w:pPr>
        <w:pStyle w:val="p4"/>
        <w:rPr>
          <w:lang w:val="ru-RU"/>
        </w:rPr>
      </w:pPr>
    </w:p>
    <w:p>
      <w:pPr>
        <w:pStyle w:val="p4"/>
        <w:rPr>
          <w:lang w:val="ru-RU"/>
        </w:rPr>
      </w:pPr>
    </w:p>
    <w:p>
      <w:pPr>
        <w:pStyle w:val="p5"/>
        <w:rPr>
          <w:lang w:val="ru-RU"/>
        </w:rPr>
      </w:pPr>
      <w:r>
        <w:rPr>
          <w:rtl w:val="0"/>
          <w:lang w:val="ru-RU"/>
        </w:rPr>
        <w:t>Научный руководитель</w:t>
      </w:r>
      <w:r>
        <w:rPr>
          <w:rtl w:val="0"/>
          <w:lang w:val="ru-RU"/>
        </w:rPr>
        <w:t>: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доцент кафедры теории и истории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международных отношений СПбГУ</w:t>
      </w:r>
      <w:r>
        <w:rPr>
          <w:rtl w:val="0"/>
          <w:lang w:val="ru-RU"/>
        </w:rPr>
        <w:t>,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кандидат философских 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доцент</w:t>
      </w:r>
    </w:p>
    <w:p>
      <w:pPr>
        <w:pStyle w:val="p5"/>
        <w:rPr>
          <w:lang w:val="ru-RU"/>
        </w:rPr>
      </w:pPr>
      <w:r>
        <w:rPr>
          <w:rtl w:val="0"/>
          <w:lang w:val="ru-RU"/>
        </w:rPr>
        <w:t>Выходец Роман Сергеевич</w:t>
      </w:r>
    </w:p>
    <w:p>
      <w:pPr>
        <w:pStyle w:val="p7"/>
        <w:rPr>
          <w:lang w:val="ru-RU"/>
        </w:rPr>
      </w:pPr>
    </w:p>
    <w:p>
      <w:pPr>
        <w:pStyle w:val="p5"/>
      </w:pPr>
      <w:r>
        <w:rPr>
          <w:rtl w:val="0"/>
          <w:lang w:val="ru-RU"/>
        </w:rPr>
        <w:t>Рецензент</w:t>
      </w:r>
      <w:r>
        <w:rPr>
          <w:rtl w:val="0"/>
          <w:lang w:val="ru-RU"/>
        </w:rPr>
        <w:t>:</w:t>
      </w:r>
      <w:r>
        <w:rPr>
          <w:rtl w:val="0"/>
          <w:lang w:val="en-US"/>
        </w:rPr>
        <w:t> </w:t>
      </w:r>
    </w:p>
    <w:p>
      <w:pPr>
        <w:pStyle w:val="p5"/>
      </w:pPr>
      <w:r>
        <w:rPr>
          <w:rtl w:val="0"/>
          <w:lang w:val="en-US"/>
        </w:rPr>
        <w:t>д</w:t>
      </w:r>
      <w:r>
        <w:rPr>
          <w:rtl w:val="0"/>
          <w:lang w:val="ru-RU"/>
        </w:rPr>
        <w:t>оцент кафедры философии и социальных наук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Петербургского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университета ГПС МЧС Росси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кандидат философских 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доцент</w:t>
      </w:r>
    </w:p>
    <w:p>
      <w:pPr>
        <w:pStyle w:val="p6"/>
        <w:rPr>
          <w:lang w:val="ru-RU"/>
        </w:rPr>
      </w:pPr>
      <w:r>
        <w:rPr>
          <w:rtl w:val="0"/>
          <w:lang w:val="ru-RU"/>
        </w:rPr>
        <w:t>Шляпников Виктор Валерьевич</w:t>
      </w:r>
    </w:p>
    <w:p>
      <w:pPr>
        <w:pStyle w:val="p7"/>
        <w:rPr>
          <w:lang w:val="ru-RU"/>
        </w:rPr>
      </w:pPr>
    </w:p>
    <w:p>
      <w:pPr>
        <w:pStyle w:val="p7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both"/>
        <w:rPr>
          <w:lang w:val="ru-RU"/>
        </w:rPr>
      </w:pPr>
    </w:p>
    <w:p>
      <w:pPr>
        <w:pStyle w:val="Normal (Web)"/>
        <w:jc w:val="center"/>
        <w:rPr>
          <w:lang w:val="ru-RU"/>
        </w:rPr>
      </w:pPr>
    </w:p>
    <w:p>
      <w:pPr>
        <w:pStyle w:val="Normal (Web)"/>
        <w:jc w:val="center"/>
        <w:rPr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</w:p>
    <w:p>
      <w:pPr>
        <w:pStyle w:val="Normal (Web)"/>
        <w:jc w:val="center"/>
        <w:rPr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2023</w:t>
      </w:r>
    </w:p>
    <w:p>
      <w:pPr>
        <w:pStyle w:val="正文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оглавления1"/>
        <w:jc w:val="center"/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</w:p>
    <w:p>
      <w:pPr>
        <w:pStyle w:val="Normal.0"/>
        <w:jc w:val="both"/>
      </w:pPr>
      <w:r>
        <w:rPr/>
        <w:fldChar w:fldCharType="begin" w:fldLock="0"/>
      </w:r>
      <w:r>
        <w:instrText xml:space="preserve"> TOC \t "heading 1, 1,副标题1, 2,大标题 A, 3,小标题 2 A, 3,小标题 A, 4"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1. Роль мягкой силы во внешней политике государства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1.1. История возникновения концепции мягкой силы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1.2 Роль инструментов мягкой силы в современных международных отношениях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1.3 Особенности политики мягкой силы Китая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2 Специфика внешней политики Китая в Центральной Азии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2.1 История отношений Китая с Центрально-Азиатским регионом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2.2 Современная политика Китая в Центральной Азии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2.3 Шанхайская организация сотрудничества как инструмент политики Китая в Центральной Азии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3 Инструменты мягкой силы Китая в Центральной Азии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3.1 Специфика политики мягкой силы Китая в Центрально-Азиатском регионе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3.2 "Один пояс, один путь" в контексте мягкой политики Китая в Центральной Азии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3.3 Институты Конфуция и китайская дипломатия "мягкой силы" в Центральной Азии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литературы</w:t>
        <w:tab/>
      </w:r>
      <w:r>
        <w:rPr/>
        <w:fldChar w:fldCharType="begin" w:fldLock="0"/>
      </w:r>
      <w:r>
        <w:instrText xml:space="preserve"> PAGEREF _Toc14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73</w:t>
      </w:r>
      <w:r>
        <w:rPr/>
        <w:fldChar w:fldCharType="end" w:fldLock="0"/>
      </w:r>
    </w:p>
    <w:p>
      <w:pPr>
        <w:jc w:val="both"/>
        <w:rPr>
          <w:sz w:val="28"/>
          <w:szCs w:val="28"/>
        </w:rPr>
      </w:pPr>
      <w:r>
        <w:rPr/>
        <w:fldChar w:fldCharType="end" w:fldLock="0"/>
      </w:r>
    </w:p>
    <w:p>
      <w:pPr>
        <w:pStyle w:val="大标题 A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</w:p>
    <w:p>
      <w:pPr>
        <w:pStyle w:val="正文1"/>
      </w:pPr>
    </w:p>
    <w:p>
      <w:pPr>
        <w:pStyle w:val="正文1"/>
      </w:pPr>
    </w:p>
    <w:p>
      <w:pPr>
        <w:pStyle w:val="heading 1"/>
        <w:rPr>
          <w:lang w:val="ru-RU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page"/>
      </w:r>
    </w:p>
    <w:p>
      <w:pPr>
        <w:pStyle w:val="heading 1"/>
        <w:rPr>
          <w:lang w:val="ru-RU"/>
        </w:rPr>
      </w:pPr>
      <w:bookmarkStart w:name="_Toc" w:id="0"/>
      <w:r>
        <w:rPr>
          <w:rtl w:val="0"/>
          <w:lang w:val="ru-RU"/>
        </w:rPr>
        <w:t>Введение</w:t>
      </w:r>
      <w:bookmarkEnd w:id="0"/>
    </w:p>
    <w:p>
      <w:pPr>
        <w:pStyle w:val="正文1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Политика мягкой силы является неотъемлемой частью общей дипломатии Китая в отношении Центральной Азии и имеет далеко идущие последствия для отношений Китая с Центральной Азией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 контексте стратегии Китая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пояс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странами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экономическая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политическая и культурная сила и возможности Китая имеют решающее 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Дипломатия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Китая со странами Центральной Азии является важной частью общей дипломатии Китая с Центральной Азией в новую эпоху и имеет большое значение для политической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влияния и культурной близости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Дипломатия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Китая со странами Центральной Азии включает в себя продвижение политических ценностей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привлекательность традиционной китайской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продвижение китайской модели и создание Институтов Конфуция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будущем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китайского туризма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культурных представительств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продвижение переводов китайской классики и содействие культурным обменам между Китаем и Центральной Азией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Обзор использованной литературы и источников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Раскрывая вопрос о степени разработанности работы на тему «Инструменты мягкой силы во внешней политике Китая в Центральной Азии»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выделить несколько блоков научной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Первый блок включает авторов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изучали международные отношения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Хуан Цзиньци</w:t>
      </w:r>
      <w:r>
        <w:rPr>
          <w:sz w:val="28"/>
          <w:szCs w:val="28"/>
          <w:vertAlign w:val="superscript"/>
          <w:lang w:val="ru-RU"/>
        </w:rPr>
        <w:footnoteReference w:id="1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Чу Шулун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Чжао Хуашэн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Второй блок включает исследователей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напрямую занимались изучением 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Джозеф Най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 Чанхэ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 Баожэнь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Третий блок включает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особое внимание придавали изучению взаимодействия Китая с Центральной Азией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Чжао Хуашэн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Чжан Цюаньшэн и Го Вэйдун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Объект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современная внешняя политика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Предметом исследования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является специфика и особенности применения инструментов мягкой силы Китая в отношениях с государствами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специфику и роль инструментов мягкой силы во внешней политике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脚注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достижения поставленной цели необходимо решить следующие 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историю возникновения концепции 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роль инструментов мягкой силы в современных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проанализировать особенности политики мягкой силы Китая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изучить историю отношений Китая с Центрально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Азиатским регионом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раскрыть современную политику Китая в Центральной Азии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проанализировать Шанхайскую организацию сотрудничества как инструмент политики Китая в Центральной Азии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выявить специфику политики мягкой силы Китая в Центрально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Азиатском регионе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изучить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Один пояс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один путь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в контексте мягкой политики Китая в Центральной Азии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изучить институты Конфуция и китайскую дипломатию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мягкой силы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в Центральной Азии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Методологическая основа исследования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мягкой силы во внешней политике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проведено с использованием следующей методологической основы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исследования был проведен анализ исторического развития концепции 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роли инструментов мягкой силы в современных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исторического развития отношений Китая с Центрально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Азиатским регионом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позволил выявить основные этапы развития политики мягкой силы и их влияние на современную внешнюю политику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документов и официальных заявлений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исследования были проанализированы официальные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внешней политикой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данных документов позволил определить основные принципы и цели политики мягкой силы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выявить специфические особенности ее применения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Эмпирический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исследования был проведен анализ конкретных инструментов мягкой силы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проанализированы многосторонние форматы взаимодействия Китая с государствами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ШОС и другие региональные и международные форумы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Исследование включало анализ роли и влияния этих институтов на политику мягкой силы Китая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были рассмотрены конкретные проекты и инициативы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осуществляемые Китаем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Инициатива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пояс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ее влияние на мягкую политику Китая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эти методы исследования в совокупности обеспечили комплексный анализ инструментов мягкой силы Китая во внешней политике в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позволили достичь целей и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поставленных в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Научная новизна исследования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Научная новизна данной дипломной работы заключается в анализе инструментов мягкой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применяемых Китаем в своей внешней политике в отношении Центральной Азии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работе производится систематическое и всестороннее рассмотрение этой проблемы с использованием различных источников и литературы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элементы научной новизны включают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Изучение концепции мягкой силы и ее применения во внешней политике Китая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Анализируются различные теоретические и эмпирические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представить полную картину о мягкой силе и ее значении в контексте внешней политики Китая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Исследование конкретных инструментов мягкой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использует Китай в своих отношениях с Центральной Азией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Работа обращается к источникам и литературе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рассматривают различные аспекты мягкой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такие как культурный обмен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экономическое сотрудничество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гуманитарная помощь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образование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чтобы оценить их роль во внешней политике Китая в Центральной Азии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Изучение специфических контекстов и динамики отношений Китая с Центральной Азией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Анализируются история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сотрудничество в рамках Шанхайской организации сотрудничества и другие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формируют контекст внешней политики Китая в этом регионе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позволяет более глубоко понять и оценить влияние инструментов мягкой силы на отношения Китая с Центральной Азией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Данная работа представляет собой оригинальное исследование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вносит вклад в понимание и анализ роли инструментов мягкой силы во внешней политике Китая в отношении Центральной Азии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Она представляет новые взгляды и подходы к этой проблеме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основанные на широком спектре литературы и источников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обеспечивает достаточную основу для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работе уделено внимание анализу конкретных инструментов мягкой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эффективности и влиянию на отношения Китая с Центральной Азией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Также осуществляется анализ динамики этих отношений и специфических контекстов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способствует более глубокому пониманию данной проблематики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Исследование предоставляет новые инсайты и аналитические выводы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могут способствовать развитию дальнейших исследований в этой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350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</w:t>
      </w:r>
      <w:r>
        <w:rPr>
          <w:b w:val="1"/>
          <w:bCs w:val="1"/>
          <w:sz w:val="28"/>
          <w:szCs w:val="28"/>
          <w:rtl w:val="0"/>
          <w:lang w:val="ru-RU"/>
        </w:rPr>
        <w:t>Теоретическая значимость</w:t>
      </w:r>
      <w:r>
        <w:rPr>
          <w:sz w:val="28"/>
          <w:szCs w:val="28"/>
          <w:rtl w:val="0"/>
          <w:lang w:val="ru-RU"/>
        </w:rPr>
        <w:t xml:space="preserve"> –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ней представлен комплексный анализ мягкой силы Китая в отношении Центральной Азии и средств мягкой силы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Практическая значимость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выводы и рекомендации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содержащиеся в данном исследовании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могут быть использованы для дальнейших научных исследований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посвященных изучению мягкой силы дипломатии Китайской Народной Республики в отношении Центральной Азии и ее отдельных компонентов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образовательном процессе высшей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Выводы данного исследования могут иметь значение для внешнеполитических структур государственных служб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организаций экономического сотрудничества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министерств культуры на федеральном и региональном уровнях и др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Структура работы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Дипломная работа состоит из введения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трёх глав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включающих шесть параграфов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заключения и списка использованных источников и литературы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rPr>
          <w:lang w:val="ru-RU"/>
        </w:rPr>
      </w:pPr>
      <w:bookmarkStart w:name="_Toc1" w:id="1"/>
      <w:r>
        <w:rPr>
          <w:rtl w:val="0"/>
          <w:lang w:val="ru-RU"/>
        </w:rPr>
        <w:t xml:space="preserve">Глава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Роль мягкой силы во внешней политике государства</w:t>
      </w:r>
      <w:bookmarkEnd w:id="1"/>
    </w:p>
    <w:p>
      <w:pPr>
        <w:pStyle w:val="heading 1"/>
        <w:rPr>
          <w:outline w:val="0"/>
          <w:color w:val="000000"/>
          <w:kern w:val="2"/>
          <w:u w:color="000000"/>
          <w:lang w:val="ru-RU"/>
          <w14:textFill>
            <w14:solidFill>
              <w14:srgbClr w14:val="000000"/>
            </w14:solidFill>
          </w14:textFill>
        </w:rPr>
      </w:pPr>
      <w:bookmarkStart w:name="_Toc2" w:id="2"/>
      <w:r>
        <w:rPr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tl w:val="0"/>
          <w:lang w:val="ru-RU"/>
        </w:rPr>
        <w:t>История возникновения концепции мягкой силы</w:t>
      </w:r>
      <w:bookmarkEnd w:id="2"/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Термин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является переводом английского слова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soft power.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Его создатель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Джозеф Най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дает следующее определение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"(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Мягкая сила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способность добиваться своих целей с помощью привлекательности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не принуждения или подкупа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подчеркивает важность уделения первостепенного внимания роли мягкой силы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мире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который становится все более разнообразным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три силы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военная 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взаимосвязаны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......,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из этих трех сил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будет играть все более заметную роль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Китае ученый Ван Хунин впервые представил академическому сообществу концепцию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утверждал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ядром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является культура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Многие другие ученые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такие как Пань Чжунъин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Янь Сюэтун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Чу Шулун и Су Чанхэ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впоследствии определили концепцию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Пан Чжунъин определяет мягкую силу как неосязаемую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нематериальную силу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является эндогенной по отношению к идеологии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ценностной привлекательности и культуре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внешней по отношению к структурным силам в международном сообществе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указывает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нет необходимой корреляции между увеличением материальной мощи и увеличением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что поэтому следует уделять внимание улучшению национального имиджа Китая и расширению дружественных отношений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 Чанхэ определяет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мягкую силу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терминах реляционной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утверждает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сути является формой реляционной власти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отличается от каузальной власти и существует между субъектом и объектом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Этот вид власти гибок и трудно поддается количественной оценке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в реальном обмене между государствами на него влияют многие реальные факторы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такие как знания и информация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в возникающих в результате этого взаимоотношениях он находится в двустороннем состоянии влияния и влияния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доминирования и зависимости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ученые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разному трактуют понятие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мягкую силу можно рассматривать как гибкую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основанную на культурной привлекательности и признании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является нематериальной духовной силой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составляющей важную часть общей мощи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сегодняшний день многие ученые провели большое количество теоретических и даже практических исследований в области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достигли существенных результатов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процессе сопоставления литературы мы обнаружили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хотя существует множество статей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которых упоминается концепция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дипломатии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академических объяснений ей мало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она даже используется как то же понятие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Концепция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дипломатии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упоминалась в ряде статей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в настоящее время практически нет академического объяснения этой концепции или даже того же понятия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самом деле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понятия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дипломатия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отличаются по сфере применения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Первое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международная политическая сила в непринудительной форме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второе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сочетание терминов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предыдущем разделе мы определили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мягкую силу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нематериальную силу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основанную на культурной привлекательности и признании ценностей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Термин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трактуется как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внешняя деятельность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такая как визиты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переговоры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торги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выдача дипломатических документов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заключение договоров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участие в международных конференциях и организациях и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осуществляемая главой государства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главой правительства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министерством иностранных дел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дипломатическими представительствами и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целях реализации внешней политики государства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Мягкая сила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относительно новая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важная теория в области международной политики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была предложена всего около тридцати лет назад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исследования по теории мягкой силы все еще появляются в академических кругах в стране и за рубежом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Его появление не только обогатило современную академическую теорию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 обеспечило определенную теоретическую поддержку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формулирования внешней политики на национальном уровне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Исследование теории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данной статье Джозеф Най рассматривается как создатель концепции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или теории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одна из ведущих фигур Нового либерализма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теории международных отношений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Джозеф Най сыграл важную роль в современной теории и практике международных отношений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Помимо работы помощником госсекретаря в администрации Картера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председателем Национального совета по разведке в администрации Клинтона и помощником министра обороны по международной безопасности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также занимал должности декана Школы Кеннеди Гарвардского университета и директора Центра международных отношений Гарвардского университета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Най вместе с Робертом Кеоханом разработал теорию сложной взаимозависимости и неофункционализма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самое главное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более знакомое китайским ученым и широкой публике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он первым сформулировал и разработал концепцию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используется во многих странах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году он опубликовал статью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осеннем номере престижного американского журнала</w:t>
      </w:r>
      <w:r>
        <w:rPr>
          <w:rFonts w:eastAsia="Arial Unicode MS" w:hint="eastAsia"/>
          <w:sz w:val="28"/>
          <w:szCs w:val="28"/>
          <w:u w:color="000000"/>
          <w:rtl w:val="0"/>
          <w:lang w:val="zh-TW" w:eastAsia="zh-TW"/>
        </w:rPr>
        <w:t>（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Foreign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Policy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году он опубликовал статью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осеннем номере журнала </w:t>
      </w:r>
      <w:r>
        <w:rPr>
          <w:rFonts w:eastAsia="Arial Unicode MS" w:hint="eastAsia"/>
          <w:sz w:val="28"/>
          <w:szCs w:val="28"/>
          <w:u w:color="000000"/>
          <w:rtl w:val="0"/>
          <w:lang w:val="zh-TW" w:eastAsia="zh-TW"/>
        </w:rPr>
        <w:t>（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Foreign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Policy</w:t>
      </w:r>
      <w:r>
        <w:rPr>
          <w:rFonts w:eastAsia="Arial Unicode MS" w:hint="eastAsia"/>
          <w:sz w:val="28"/>
          <w:szCs w:val="28"/>
          <w:u w:color="000000"/>
          <w:rtl w:val="0"/>
          <w:lang w:val="zh-TW" w:eastAsia="zh-TW"/>
        </w:rPr>
        <w:t>）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в том же году вышла его книга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Bound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To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Lead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eastAsia="Arial Unicode MS" w:hint="eastAsia"/>
          <w:sz w:val="28"/>
          <w:szCs w:val="28"/>
          <w:u w:color="000000"/>
          <w:rtl w:val="0"/>
          <w:lang w:val="zh-TW" w:eastAsia="zh-TW"/>
        </w:rPr>
        <w:t>（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Changing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Nature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Of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American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Power</w:t>
      </w:r>
      <w:r>
        <w:rPr>
          <w:rFonts w:eastAsia="Arial Unicode MS" w:hint="eastAsia"/>
          <w:sz w:val="28"/>
          <w:szCs w:val="28"/>
          <w:u w:color="000000"/>
          <w:rtl w:val="0"/>
          <w:lang w:val="zh-TW" w:eastAsia="zh-TW"/>
        </w:rPr>
        <w:t>）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которой он систематически и всесторонне определил концепцию 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основывается на способности формировать предпочтения других стран и является привлекательной силой для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государство определяет свою международную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может достичь желаемых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вызвать интерес и восхищение целевой страны или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стратегия оказывает более сильное влияние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принуждение других стран к изменениям с помощью экономической или военной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установление повестки дня мировой политики и воздействие на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Основными инструментами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дипломатия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социокультурные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и средства массовой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 и экономика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инновации и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этих факторов имеет несколько аспектов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одним важным инструментом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негосударственные и неправительственные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число которых в последние годы постоянно растет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способны влиять на государства и ведущие международные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различные коммуникационные инструменты свободнее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эффективно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негосударственные субъекты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влияния на государства и международные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оказывают значительное влияние на формирование общественного мнения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косвенно воздействуя на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российском научном дискурсе теоретические и практические аспекты исследуемой концепции отражены в работах таких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Антюхова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провела сравнительную оценку влияния образования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мягкую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изучающего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мягкую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политическую стратегию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исследующего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мягкую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контексте международной политической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Красовской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изучающей роль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решении геополитических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представляют различные аспекты и подходы к пониманию и применению концепции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Антюховой подчеркивают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образование играет существенную роль в формировании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анализирует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образовательные системы и академические обмены между странами могут способствовать взаимопониманию и сотрудничеству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укрепляя международные отношения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исследует политическую стратегию государств на основе концепции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рассматривает различные инструменты и 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государства могут использовать для привлечения и влияния на другие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основываясь на своих социокультурных ценностях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экономическом развитии и привлекательности для международного сообщества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Оол изучает роль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международной политической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анализирует влияние информационных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массовой информации и общественной дипломатии на формирование образа страны и взаимопонимание между государствами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работы указанных авторов предлагают глубокий и многоаспектный взгляд на концепцию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ее роль в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副标题1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heading 1"/>
      </w:pPr>
      <w:bookmarkStart w:name="_Toc3" w:id="3"/>
      <w:r>
        <w:rPr>
          <w:rtl w:val="0"/>
          <w:lang w:val="ru-RU"/>
        </w:rPr>
        <w:t>1.2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ru-RU"/>
        </w:rPr>
        <w:t>Роль инструментов мягкой силы в современных международных отношениях</w:t>
      </w:r>
      <w:bookmarkEnd w:id="3"/>
    </w:p>
    <w:p>
      <w:pPr>
        <w:pStyle w:val="正文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正文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середине и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1980-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годов дискуссия о закате гегемонии США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thedeclineofgreatpower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резко изменилась по своему содержанию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характеру и контексту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США побеждали в противостоянии между США и Советским Союзом в холодной войне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оптимистично настроенные ученые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Фрэнсис Фукуяма 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End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of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History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Конец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опубликованная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международном политическом журнале </w:t>
      </w:r>
      <w:r>
        <w:rPr>
          <w:rFonts w:ascii="Times New Roman" w:hAnsi="Times New Roman"/>
          <w:sz w:val="28"/>
          <w:szCs w:val="28"/>
          <w:rtl w:val="0"/>
          <w:lang w:val="en-US"/>
        </w:rPr>
        <w:t>National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Interests</w:t>
      </w:r>
      <w:r>
        <w:rPr>
          <w:rFonts w:ascii="Times New Roman" w:hAnsi="Times New Roman"/>
          <w:sz w:val="28"/>
          <w:szCs w:val="28"/>
          <w:rtl w:val="0"/>
          <w:lang w:val="ru-RU"/>
        </w:rPr>
        <w:t>,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появление западной либеральной демократии может стать завершением эволюции человеческого общества и окончательной формой человеческого правления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другая группа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представленная Полом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Кеннеди и его шедевром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Взлет и падение великих держав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 обратное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Упадок Америки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Взлет и падение великих держав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экономические изменения и военные конфликты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6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книга обычно упоминается как начало дебатов об упадке Соединенных Штатов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Американцы были обеспокоены подъемом и падением великих держав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описанных Полом Кеннеди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опасаясь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развивающиеся державы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Япония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станут державой номер один в мире и займут место Соединенных Штатов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Американское общество оказалось втянутым в дебаты между аргументом об упадке и сохранении силы Соединенных Штатов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погрузившись в жаркую и эмоционально насыщенную дискуссию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 стороны дебатов были разделены двусмысленными и непоследовательными рамками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затрудняло проведение четкой границы между упадком и процветанием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распадом Советского Союза как политического антагониста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драматическими изменениями в Центральной и Восточной Европе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дезинтеграцией и фрагментацией социалистического лагеря и формальным вступлением в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холодной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эпоха технологической революции и информационного взрыва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Традиционные политические и военные жесткие средства претерпевают фундаментальные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мягкие средства в виде информационных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 культуры и проникновения ценностей играют все более важную роль в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Эпоха после окончания холодной войны ставит перед каждой страной ряд задач по адаптации и корректировке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перед Соединенными Штатами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мировым гегемоном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Политическая элита американского общества в большей или меньшей степени была вовлечена в эти дебаты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Джозеф Най всегда придерживался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Соединенные Штаты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en-US"/>
        </w:rPr>
        <w:t>unders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tanding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процветают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примерно во время введения концепции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опубликовал статьи в ведущих американских дипломатических журналах и газетах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rtl w:val="0"/>
          <w:lang w:val="en-US"/>
        </w:rPr>
        <w:t>Unders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tanding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Strength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/>
          <w:sz w:val="28"/>
          <w:szCs w:val="28"/>
          <w:rtl w:val="0"/>
          <w:lang w:val="en-US"/>
        </w:rPr>
        <w:t>Foreign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Policy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Fall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1988). 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Обманчивая метафора упадка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Atlantic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</w:t>
      </w:r>
      <w:r>
        <w:rPr>
          <w:rFonts w:ascii="Times New Roman" w:hAnsi="Times New Roman"/>
          <w:sz w:val="28"/>
          <w:szCs w:val="28"/>
          <w:rtl w:val="0"/>
          <w:lang w:val="pt-PT"/>
        </w:rPr>
        <w:t>, 1990),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Меняющаяся природа мировой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/>
          <w:sz w:val="28"/>
          <w:szCs w:val="28"/>
          <w:rtl w:val="0"/>
          <w:lang w:val="en-US"/>
        </w:rPr>
        <w:t>Political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Science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Quarterly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Summer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1990), "</w:t>
      </w:r>
      <w:r>
        <w:rPr>
          <w:rFonts w:ascii="Times New Roman" w:hAnsi="Times New Roman"/>
          <w:sz w:val="28"/>
          <w:szCs w:val="28"/>
          <w:rtl w:val="0"/>
          <w:lang w:val="en-US"/>
        </w:rPr>
        <w:t>No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Isn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/>
          <w:sz w:val="28"/>
          <w:szCs w:val="28"/>
          <w:rtl w:val="0"/>
          <w:lang w:val="en-US"/>
        </w:rPr>
        <w:t>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Decline</w:t>
      </w:r>
      <w:r>
        <w:rPr>
          <w:rFonts w:ascii="Times New Roman" w:hAnsi="Times New Roman"/>
          <w:sz w:val="28"/>
          <w:szCs w:val="28"/>
          <w:rtl w:val="0"/>
          <w:lang w:val="ru-RU"/>
        </w:rPr>
        <w:t>''" ("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New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York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Times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/>
          <w:sz w:val="28"/>
          <w:szCs w:val="28"/>
          <w:rtl w:val="0"/>
          <w:lang w:val="en-US"/>
        </w:rPr>
        <w:t>Oct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3, 1990), </w:t>
      </w:r>
      <w:r>
        <w:rPr>
          <w:rFonts w:ascii="Times New Roman" w:hAnsi="Times New Roman"/>
          <w:sz w:val="28"/>
          <w:szCs w:val="28"/>
          <w:rtl w:val="0"/>
          <w:lang w:val="en-US"/>
        </w:rPr>
        <w:t>u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Against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'</w:t>
      </w:r>
      <w:r>
        <w:rPr>
          <w:rFonts w:ascii="Times New Roman" w:hAnsi="Times New Roman"/>
          <w:sz w:val="28"/>
          <w:szCs w:val="28"/>
          <w:rtl w:val="0"/>
          <w:lang w:val="en-US"/>
        </w:rPr>
        <w:t>Declinism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' - </w:t>
      </w:r>
      <w:r>
        <w:rPr>
          <w:rFonts w:ascii="Times New Roman" w:hAnsi="Times New Roman"/>
          <w:sz w:val="28"/>
          <w:szCs w:val="28"/>
          <w:rtl w:val="0"/>
          <w:lang w:val="en-US"/>
        </w:rPr>
        <w:t>American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Power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After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Cold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War</w:t>
      </w:r>
      <w:r>
        <w:rPr>
          <w:rFonts w:ascii="Times New Roman" w:hAnsi="Times New Roman"/>
          <w:sz w:val="28"/>
          <w:szCs w:val="28"/>
          <w:rtl w:val="0"/>
          <w:lang w:val="ru-RU"/>
        </w:rPr>
        <w:t>" ("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New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Republic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Oct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15, 1990)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ряд других статей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оправдывающих продолжение сохранения американской гегемонии после холодной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Важность теории мягкой силы Джозефа Ная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рассматривает и анализирует изменение природы американской власти и истоки аргумента о ее упадке с новой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описывая объективный феномен взаимозависимости между странами в международных отношениях в эпоху после холодной войны и лежащие в его основе причины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 утверждает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кто ратует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упадок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понимают реальной мощи Соединенных Штатов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больше не являются национальной державой в традиционном смысле этого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утверждает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сила США состоит из двух компонентов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жесткой и 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Жесткая сила относится к политической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военной и экономической 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мягкая сила включает в себя устойчивость и гибкость социальных и политических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открытость и инклюзивность экономической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национальную сплоченность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культурную и идеологическую привлекательность 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Соединенные Штаты остаются бесспорными и незаменимыми в своей уникальной позиции лидера в мире в обеих этих областях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 области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Теоретики упадка видят изменения только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стороне силы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игнорируя при этом суть 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преобладающей нормы взаимозависимых международных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мягкая сила была более эффективной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жесткая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обеспечении гегемонии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 необходимо было сосредоточиться на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укрепить и использовать свое преимущество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зацикливаться на традиционной военной и политической 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проводя различие между понятиями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других теоретиков упадка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гегемония США все еще находится в фазе роста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 утверждает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новой международной ситуации и общего превосходства двух американских 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 не уйдут со своего доминирующего положения в международных делах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суждено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занять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лидерскую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позицию в международном сообществе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эти потенциальные ресурсы власти могут быть преобразованы в реальное влияние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положение в международном сообществе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один примечательный фон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уникальное положение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и перспектива Ная как академика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политического 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официального ученого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сформировали иную чувствительность к международным проблемам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размахивает флагом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США продолжали лидировать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также прекрасно осознает одностороннее 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демонстрируемое США как единственной сверхдержавой в эпоху после холодной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однополярную парадигму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преобладающую в дипломатической практике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постоянно призывал американских политиков остерегаться этой тенденции и сосредоточиться на использовании более мягкой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социально приемлемой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своих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Доктрина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Ная была разработана с точки зрения международной политической практики и внешней политики США и имела большое значение для политики и ценилась правительством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во время правления президента Джорджа Буша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младшего и особенно после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сентября неоконсерватизм доминировал во внешней политике и политике безопасности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явной тенденцией к одностороннему подходу и использованию жесткой силы как средства военного вмешательства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прямой результат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дипломатия США испытывает проблемы в международном сообществе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антиамериканские настроения растут во многих странах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традиционных союзников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США теряют свой международный престиж и репутацию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моральную и сплачивающую силу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мягкая сила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Дипломатия мягкой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пропагандирует Най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определенной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определенной области и в течение определенного периода времени смягчала негативные последствия односторонности и милитаризма и обеспечивала возможность продолжения однополярного правления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</w:pPr>
      <w:bookmarkStart w:name="_Toc4" w:id="4"/>
      <w:r>
        <w:rPr>
          <w:rtl w:val="0"/>
          <w:lang w:val="ru-RU"/>
        </w:rPr>
        <w:t>1.3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ru-RU"/>
        </w:rPr>
        <w:t>Особенности политики мягкой силы Китая</w:t>
      </w:r>
      <w:bookmarkEnd w:id="4"/>
    </w:p>
    <w:p>
      <w:pPr>
        <w:pStyle w:val="正文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Будучи второй по величине экономикой мира и на макроэкономическом фоне вялого глобального роста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рецессии и спада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Китай сумел сохранить ежегодные темпы роста ВВП на уровне около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6,5%-7%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последнее десятилетие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крупнейшая развивающаяся страна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модель быстрого экономического роста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скорость и размер Китая очень привлекательны для развивающихся или менее развитых регионов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включая регион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Помимо традиционных жестких политических и экономических средств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сменяющие друг друга китайские правительства все больше внимания уделяют влиянию собственных культурных традиций и внешнеполитическому воздействию на мягкую силу в политических обменах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иностранных инвестициях и международной торговле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lang w:val="zh-TW" w:eastAsia="zh-TW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zh-TW" w:eastAsia="zh-TW"/>
        </w:rPr>
        <w:t xml:space="preserve"> 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протяжении всей своей истории Китай в большинстве своем был сухопутной державой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ориентированной на внутренние районы страны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сегодняшнем геополитическом контексте рост могущества Китая особенно зависит от евразийских внутренних районов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находятся далеко от сфер влияния США и их союзников в Тихом и Индийском океанах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Политика Китая в отношении Центральной Азии сместилась с акцента на доступ к природным ресурсам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безопасность в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экономическую и культурную деятельность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Экономика и культура лучше способствуют созданию процветающего и стабильного соседства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Северо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западный регион Китая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граничащий с Пакистаном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Афганистаном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Кыргызстаном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Таджикистаном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Казахстаном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Россией и Монголией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уже давно находится в центре нестабильной ситуации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обусловленной историческими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религиозными и экономическими факторами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означает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Китай имеет сильное пересечение интересов в развитии экономики и безопасности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Наиболее заметными проектами Китая в Центральной Азии являются строительство газо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нефтепроводов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трубопровода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соединяющего Туркменистан с Китаем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улучшение инфраструктуры региона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сети транспортных объектов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строительство новых дорог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мостов и туннелей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Китай предоставил низкопроцентные кредиты странам Центральной Азии после недавнего финансового кризиса и участвовал в кредитовании их центральных банков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Благодаря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привлечению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кредитов и инвестиций влияние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имидж и положение Китая в Центральной Азии меняется в положительную сторону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Китайские инвестиции и кредиты в Центральной Азии становятся ключевым фактором развития экономики и поддержания социальной и политической стабильности в некоторых странах Центральной Азии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18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Традиционно инструменты экономической торговли и практика иностранных инвестиций не могут считаться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самом строгом смысле этого слова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точки зрения конкретных 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китайское правительство использует свою экономическую мощь и поведение для оказания влияния на реализацию внешней политики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культурные обмены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образование и преподавание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развитие инфраструктуры и иностранную помощь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чтобы привлекать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убеждать и уговаривать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касается конкретных 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китайское правительство неуклонно усиливает деятельность по культурному обмену и взаимодействию в развивающихся странах и регионах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направляет врачей и учителей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принимает и спонсирует иностранных студентов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проводит бесплатные курсы китайского языка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оказывает бесплатную помощь в строительстве инфраструктурных объектов и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Разница между Китаем и Западом с точки зрения построения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мягкой силы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заключается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Европа и США сосредоточены на продвижении концепций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демократии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", 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прав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государственного управления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через усвоение политических и экономических институтов и концепций они превращают целевые страны в своих союзников и таким образом оказывают свое влияние и привлекательность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lang w:val="ru-RU"/>
        </w:rPr>
        <w:footnoteReference w:id="19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Разница между Европой и США заключается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Европа и США фокусируются на продвижении концепций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демократии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", 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прав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государственного управления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Китай использует экономический динамизм второй по величине экономики мира и свой большой внутренний рынок для демонстрации своей мягкой силы через торговлю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инвестиции и помощь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принося в регион осязаемые и видимые дороги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железные дороги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больницы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школы и стадионы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Прямое притяжение и центростремительная сила для экономического и социального развития огромного количества стран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Африки и Латинской Америки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включая страны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данном этапе развития в некотором смысле несравнимы с европейскими и американскими странами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Абстрактные западные демократии и универсальные ценности ограничены в своей мягкой силе перед лицом конкретных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хлеба и молока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zh-TW" w:eastAsia="zh-TW"/>
        </w:rPr>
        <w:t>”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Китайская модель развития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Пекинская модель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является привлекательной для стран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Причина этого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основном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кроется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китайское правительство не делает политические реформы и институциональные пути обязательным условием сотрудничества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Европейская и американская мягкая сила основана на демократии западного образца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ценностях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образе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концепциях прав человека и государственных институтах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несомненно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заставит страны Центральной Азии отказаться от части своих прав при сильной президентской системе правления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выражению некоторых западных СМИ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ученых и чиновников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они предпочитают использовать термин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авторитарная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авторитарная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ослабление самого правительства нанесло бы ущерб стабильности и развитию центральноазиатских государств и не соответствовало бы политической практике центральноазиатских государств на протяжении более чем двадцати лет с момента обретения ими независимости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 нужен иной подход к развитию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отличный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вашингтонской модели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китайская модель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обладает большим магнетизмом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 обретения независимости страны Центральной Азии функционировали как составные республики в политических рамках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Советского Союза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социалистический отпечаток Советского Союза всегда влиял на память народов Центральной Азии на всех уровнях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широких слоев населения до правящей элиты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не могли избежать глубокого отпечатка той эпохи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в большей или меньшей степени повлияла на все аспекты социальной и политической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повлияла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большей или меньшей степени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все аспекты социальной и политической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Хотя пять без исключения государств Центральной Азии в начале своей независимости отказались от социалистических систем и приняли системы правления западного типа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эти демократии западного типа были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центральноазиатскими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своему характеру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их президенты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главы правительств и руководители парламентов не копировали полностью европейские и американские системы правления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Политическая элита Центральной Азии давно знакома и понимает концепцию и поведение социализма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китайское правительство всегда придерживалось основного внешнеполитического принципа невмешательства во внутренние дела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чем и заключается уникальная мягкая сила Китая среди правительственной элиты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正文1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Важно отметить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китайское правительство оказывает все более значительное политическое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экономическое и даже военное влияние на развивающиеся страны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включая страны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это влияние может быть обоюдоострым мечом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大标题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  <w:u w:color="000000"/>
        </w:rPr>
        <w:br w:type="page"/>
      </w:r>
    </w:p>
    <w:p>
      <w:pPr>
        <w:pStyle w:val="heading 1"/>
        <w:rPr>
          <w:outline w:val="0"/>
          <w:color w:val="000000"/>
          <w:kern w:val="2"/>
          <w:u w:color="000000"/>
          <w:lang w:val="ru-RU"/>
          <w14:textFill>
            <w14:solidFill>
              <w14:srgbClr w14:val="000000"/>
            </w14:solidFill>
          </w14:textFill>
        </w:rPr>
      </w:pPr>
      <w:bookmarkStart w:name="_Toc5" w:id="5"/>
      <w:r>
        <w:rPr>
          <w:rtl w:val="0"/>
          <w:lang w:val="ru-RU"/>
        </w:rPr>
        <w:t xml:space="preserve">Глава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Специфика внешней политики Китая в Центральной Азии</w:t>
      </w:r>
      <w:bookmarkEnd w:id="5"/>
    </w:p>
    <w:p>
      <w:pPr>
        <w:pStyle w:val="heading 1"/>
        <w:rPr>
          <w:lang w:val="ru-RU"/>
        </w:rPr>
      </w:pPr>
      <w:bookmarkStart w:name="_Toc6" w:id="6"/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История отношений Китая с Центрально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Азиатским регионом</w:t>
      </w:r>
      <w:bookmarkEnd w:id="6"/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протяжении всей истории Китай имел тесные политические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экономические и культурные связи с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азиатским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продолжаются уже более двух тысяч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длительного времени в традиционной системе знаний китайского народа сложилась определенная парадигма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восприятия и представления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современную эпоху западное обучение и сильное проникновение западных систем знаний привели к изменению китайских представлений о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новое изменение еще больше повлияло на общее восприятие Китаем 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Разбор эволюции концептуальных категорий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Центральной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процесс установления концептуального консенсуса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понимание вопроса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находится Центральная 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современного китайского видения Центральной Азии позволит нам иметь более целостное представление о Центральной Азии в контексте Евразии и мира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正文1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Западные регионы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основным маршрутом торговли между Востоком и Западом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китайский шелк и другие товары доставлялись в Европу в основном по суше через Западные регионы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время правления князя Му из Цинь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государство Цинь получило фактическое господство над западными регионами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Самая ранняя китайская административная юрисдикция над западными регионами началась в период правления династии Западная Хань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до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создано губернаторство Западного региона как высший военный и политический орган власти в Западном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первым губернатором Западного региона был назначен Чжэн Цзи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протектората Западного региона ознаменовало официальное включение Западного региона в состав территории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времена династий Вэй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Цзинь и Северной династии Китай впал в состояние длительного государственного разделения и владычества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этого длительного периода ситуация в Западных регионах была сложной и непредсказуемой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они перешли под контроль нескольких этнических режимов на севере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между Западными регионами и материком сохранялись тесные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Династия Тан была периодом особенно тесных отношений между Китаем и Западными регионами и пиком китайского присутствия в этом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просуществовала полтора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она ушла из региона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Династия Тан основала столицу Ань и столицу Бейтинг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ее юрисдикцией находилось несколько провинций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династии Юань было установлено прямое правление над Центральной Азией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восстановило политическое подчинение региона династии Юань и способствовало развитию экономических и культурных связей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правления династии Мин в Центрально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Азиатском регионе возвысилась династия Сяму Цзю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этот период Пермуир поддерживал тесные экономические и торговые отношения с Китаем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Династия Мин также регулярно направляла послов и купцов для посещения региона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 правления династии Цин отношения между Джунгарским ханством и династией Цин были отношениями центрального и местного правительства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Ханство Хуай Гар относится к китайской династии Цин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конце правления династии Цин царская Россия постепенно перешла под контроль Китая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Цинское правительство и Россия подписали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русский договор о разведке и демаркации северо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западной границы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1864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году и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русский Илиский договор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1881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которые очертили западную границу между Китаем и Россией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эти два договора составили правовую основу для двух участков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российской границы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Прежние политические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культурные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географические границы Центральной Азии и границы безопасности были коренным образом изменены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традиционные исторические связи между Китаем и Центральной Азией были разорваны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традиционное политическое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культурное и транспортное значение Центральной Азии для Китая было в значительной степени утрачено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Китая Россия в некотором смысле заменила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которая была включена в политическую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экономическую и культурную сферу России и стала де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факто частью царской России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создания Советского Союза отношения Китая с Центральной Азией были полностью подчинены отношениям с Советским Союзом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глазах Китая жители Центральной Азии тоже стали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советскими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сделало Центральную Азию гораздо менее важной в национальном восприятии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Последующие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советские отношения также повлияли на отношения Китая с Центральной Азией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в период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когда Китай и Советский Союз были почти отрезаны друг от друга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и Центральная Азия жили рядом друг с другом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не видели друг друга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Разрыв исторических связей Китая с Центральной Азией на протяжении более века и глубокие изменения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произошедшие в Центральной Азии за это столетие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создали определенную степень странности и отчужденности не только географически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политически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социально и психологически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Центральная Азия стала для Китая далеким и неоднозначным присутствием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в конце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 века история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отделявшая Китай от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начала обновляться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период с января по июнь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1992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Китай установил дипломатические отношения с пятью странами Центральной Азии на уровне послов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коммюнике об установлении дипломатических отношений и в последующих совместных коммюнике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подписанных лидерами пяти центральноазиатских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в выступлениях и заявлениях китайских лидеров китайское правительство заново определило основные принципы и направления политики в отношениях со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Китайская дипломатия в Центральной Азии также вернулась в свое историческое русло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Ни одно из приведенных выше определений Центральной Азии не является признанным во всем мире с точки зрения географии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несмотря на неопределенность границ региона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имеет некоторые отличительные черты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исторически ученые расходятся во мнениях о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какой степени термин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используется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 Центральной Азии делится на Центральную Азию в широком смысле и Центральную Азию в узком смысле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Центральная Азия в широком смысле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это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восточная часть Монголии и восточная часть Внутренней Монголии на востоке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северная часть Ирана и Афганистана на юге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северо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запад Индии и Пакистана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северо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запад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такой как Синьцзян и коридор Хекси в Ганьсу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Каспийское море на западе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включая пять стран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Казахстан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Узбекистан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Кыргызстан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Туркменистан и Таджикистан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район вокруг Минусинска и Красноярска в Южной Сибири на севере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севере она простирается до Минусинского и Красноярского краев Южной Сибири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Центральная Азия в узком смысле слова сосредоточена в бассейнах рек Амударья и Сырдарья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котором пять стран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Казахстан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Узбекистан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Кыргызстан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Туркменистан и Таджикистан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образуют относительно общую политическую и культурную область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 что в общем смысле Центральная Азия в узком смысле относится к пяти странам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обычно понимается в узком смысле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пять стран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общепринятой терминологии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Самой обширной из пяти стран Центральной Азии является Казахстан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(16,6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самой густонаселенной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Узбекистан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(29,5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границы с Китаем есть у Кыргызстана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(5,5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Таджикистана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(7,6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Казахстана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Туркменистан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(5,1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является основным поставщиком природного газа в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Пять стран Центральной Азии имеют свои официальные национальные языки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из которых казахский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кыргызский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туркменский и узбекский имеют тюркское происхождение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таджикский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персидское происхождение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на русском языке говорят во всех пяти странах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09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Ислам является доминирующей религией в пяти странах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Большинство мусульман в Центральной Азии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сунниты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Таджикистане также проживает значительная часть мусульман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шиитов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Буддизм также имел сильное влияние в Центральной Азии до исламизации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именно Шелковый путь через Центральную Азию привел буддизм в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миграцией ханьцев распространилось конфуцианство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Несторианство было новой конфессией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сформировавшейся после прихода христианства в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его учение является основным источником современной Русской православной церкви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которая имеет большое количество последователей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小标题 2 A"/>
        <w:spacing w:line="360" w:lineRule="auto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副标题1"/>
        <w:jc w:val="center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eading 1"/>
        <w:rPr>
          <w:rStyle w:val="无"/>
        </w:rPr>
      </w:pPr>
      <w:bookmarkStart w:name="_Toc7" w:id="7"/>
      <w:r>
        <w:rPr>
          <w:rStyle w:val="无"/>
          <w:rtl w:val="0"/>
          <w:lang w:val="ru-RU"/>
        </w:rPr>
        <w:t>2.</w:t>
      </w:r>
      <w:r>
        <w:rPr>
          <w:rStyle w:val="无"/>
          <w:rtl w:val="0"/>
          <w:lang w:val="zh-TW" w:eastAsia="zh-TW"/>
        </w:rPr>
        <w:t>2</w:t>
      </w:r>
      <w:r>
        <w:rPr>
          <w:rStyle w:val="无"/>
          <w:rtl w:val="0"/>
          <w:lang w:val="ru-RU"/>
        </w:rPr>
        <w:t xml:space="preserve"> Современная политика Китая в Центральной Азии </w:t>
      </w:r>
      <w:bookmarkEnd w:id="7"/>
    </w:p>
    <w:p>
      <w:pPr>
        <w:pStyle w:val="正文1"/>
        <w:jc w:val="center"/>
        <w:rPr>
          <w:rStyle w:val="无"/>
          <w:rFonts w:ascii="Times New Roman" w:cs="Times New Roman" w:hAnsi="Times New Roman" w:eastAsia="Times New Roman"/>
          <w:lang w:val="zh-TW" w:eastAsia="zh-TW"/>
        </w:rPr>
      </w:pPr>
      <w:r>
        <w:rPr>
          <w:rStyle w:val="无"/>
          <w:rFonts w:ascii="Times New Roman" w:hAnsi="Times New Roman"/>
          <w:rtl w:val="0"/>
          <w:lang w:val="zh-TW" w:eastAsia="zh-TW"/>
        </w:rPr>
        <w:t xml:space="preserve">                         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Современная политика Китая в Центральной Азии характеризуется активным взаимодействием и развитием двусторонних отношений между Китаем и государствами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Эти отношения основываются на различных областях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таких как экономика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торговля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инфраструктурные проекты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энергетика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образование и культура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Один пояс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один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или Инициатива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 и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является ключевой инициативой китайской внешней политики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направленной на развитие торгово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экономических связей между Китаем и другими регионами мира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рамках этой инициативы Китай стремится создать сеть транспортных и экономических коридоров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связывающих различные регионы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Государства Центральной Азии играют важную роль в реализации этой инициативы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 как они расположены на перекрестке Евразии и имеют геополитическое значение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активно инвестирует в развитие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энергетику и транспортные проекты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стремится укрепить экономические связи и торговлю с регионом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расширить сотрудничество в области энергетики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особенно через построение газопроводов и нефтепроводов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Отношения Китая с Евразийским экономическим союзом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ЕАЭС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который входят Армения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Беларусь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Казахстан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Киргизия и Россия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также играют важную роль в политике Китая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и ЕАЭС активно разрабатывают меры для укрепления торговых и экономических связей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содействия инвестициям и сотрудничеству в различных отраслях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2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стремится не только укрепить свое экономическое присутствие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расширить свою политическую и дипломатическую роль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активно развивает диалог и сотрудничество с правительствами государств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проводит встречи на высоком уровне и регулярные консультации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Помимо экономических и политических аспектов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также развивает культурные и образовательные связи с Центральной Азией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Студенты из государств региона активно обучаются в высших учебных заведениях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культурные обмены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фестивали и выставки способствуют укреплению культурных связей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стоит отметить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в связи с активным присутствием Китая и его растущим влиянием в регионе Центральной Азии также возникают определенные вызовы и риски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Некоторые критики считают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 использует свои экономические и инфраструктурные проекты в регионе для достижения своих геополитических целей и установления контроля над ресурсами и рынками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современная политика Китая в Центральной Азии характеризуется активным сотрудничеством в экономической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политической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культурной и образовательной сферах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стремится укрепить свое присутствие и влияние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с этим сопряжены и некоторые вызовы и риски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которые требуют внимательного анализа и регулирования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默认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rPr>
          <w:rStyle w:val="无"/>
          <w:rFonts w:ascii="Times New Roman" w:cs="Times New Roman" w:hAnsi="Times New Roman" w:eastAsia="Times New Roman"/>
          <w:outline w:val="0"/>
          <w:color w:val="202020"/>
          <w:sz w:val="28"/>
          <w:szCs w:val="28"/>
          <w:u w:color="202020"/>
          <w14:textFill>
            <w14:solidFill>
              <w14:srgbClr w14:val="202020"/>
            </w14:solidFill>
          </w14:textFill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outline w:val="0"/>
          <w:color w:val="202020"/>
          <w:sz w:val="28"/>
          <w:szCs w:val="28"/>
          <w:u w:color="202020"/>
          <w14:textFill>
            <w14:solidFill>
              <w14:srgbClr w14:val="202020"/>
            </w14:solidFill>
          </w14:textFill>
        </w:rPr>
      </w:pPr>
      <w:r>
        <w:rPr>
          <w:rStyle w:val="无"/>
          <w:rFonts w:ascii="Times New Roman" w:hAnsi="Times New Roman" w:hint="default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 xml:space="preserve">Создание и функционирование механизма сотрудничества </w:t>
      </w:r>
      <w:r>
        <w:rPr>
          <w:rStyle w:val="无"/>
          <w:rFonts w:ascii="Times New Roman" w:hAnsi="Times New Roman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>"</w:t>
      </w:r>
      <w:r>
        <w:rPr>
          <w:rStyle w:val="无"/>
          <w:rFonts w:ascii="Times New Roman" w:hAnsi="Times New Roman" w:hint="default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>Китай</w:t>
      </w:r>
      <w:r>
        <w:rPr>
          <w:rStyle w:val="无"/>
          <w:rFonts w:ascii="Times New Roman" w:hAnsi="Times New Roman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 xml:space="preserve">+5" </w:t>
      </w:r>
      <w:r>
        <w:rPr>
          <w:rStyle w:val="无"/>
          <w:rFonts w:ascii="Times New Roman" w:hAnsi="Times New Roman" w:hint="default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>представляет собой важное новое событие в дипломатии Китая в Центральной Азии</w:t>
      </w:r>
      <w:r>
        <w:rPr>
          <w:rStyle w:val="无"/>
          <w:rFonts w:ascii="Times New Roman" w:hAnsi="Times New Roman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 xml:space="preserve">, </w:t>
      </w:r>
      <w:r>
        <w:rPr>
          <w:rStyle w:val="无"/>
          <w:rFonts w:ascii="Times New Roman" w:hAnsi="Times New Roman" w:hint="default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>знаменующее начало специального институционализированного трека многостороннего сотрудничества между Китаем и странами Центральной Азии и новый период углубленной интеграции и развития сотрудничества между двумя сторонами</w:t>
      </w:r>
      <w:r>
        <w:rPr>
          <w:rStyle w:val="无"/>
          <w:rFonts w:ascii="Times New Roman" w:hAnsi="Times New Roman"/>
          <w:outline w:val="0"/>
          <w:color w:val="202020"/>
          <w:sz w:val="28"/>
          <w:szCs w:val="28"/>
          <w:u w:color="202020"/>
          <w:rtl w:val="0"/>
          <w:lang w:val="ru-RU"/>
          <w14:textFill>
            <w14:solidFill>
              <w14:srgbClr w14:val="202020"/>
            </w14:solidFill>
          </w14:textFill>
        </w:rPr>
        <w:t xml:space="preserve">. </w:t>
      </w:r>
    </w:p>
    <w:p>
      <w:pPr>
        <w:pStyle w:val="默认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Шанхайская организация сотрудничества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выросла из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Шанхайской пятерки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группы из пяти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которую после распада Советского Союза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вошли три новые независимые республики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Казахстан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Кыргызстан и Таджикистан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имевшие пограничные проблемы с Китаем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основе результатов предыдущих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советских переговоров о границе переговоры между пятью странами продолжились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но предмет переговоров изменился с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двух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до распада Советского Союза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пять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того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механизм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Шанхайской пятерки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выполнил свою историческую миссию по решению вопросов демаркации границ и пограничной безопасности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пришли к выводу о необходимости создания нового механизма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взял бы на себя механизмы дружественного диалога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сложившиеся в ходе их сотрудничества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укрепил бы их связи сотрудничества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июне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главы государств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Шанхайской пятерки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Президент Узбекистана совместно приняли декларацию о создании Шанхайской организации сотрудничества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которая возвела механизм диалога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Шанхайской пятерки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ранг международной организации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момент создания Шанхайской организации сотрудничества Декларация о создании Шанхайской организации сотрудничества уже включала культурный обмен и сотрудничество как важное направление работы в рамках Шанхайской организации сотрудничества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22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Основными международными и региональными организациями в Центральной Азии являются СНГ под руководством России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Евразийское экономическое сообщество и ОДКБ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ОБСЕ под руководством Европы и Америки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Совет евроатлантического партнерства и Партнерство НАТО ради мира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а также инициативы исламского мира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такие как Организация Исламская конференция и Исламский банк развития Организация экономического сотрудничества и развития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Шанхайская организация сотрудничества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первая международная организация под руководством Китая со штаб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квартирой в Шанхае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имеет для Китая незаменимое значение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Для пяти стран Центральной Азии главное преимущество ШОС перед другими международными организациями заключается в том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что она дает возможность странам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участницам получить доступ к региональным общественным интересам без вмешательства в их внутренние дела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Другими словами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ШОС дает своим странам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членам возможность воспользоваться преимуществами международного регионального сотрудничества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сохраняя при этом свою политическую независимость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»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zh-TW" w:eastAsia="zh-TW"/>
          <w14:textFill>
            <w14:solidFill>
              <w14:srgbClr w14:val="000000"/>
            </w14:solidFill>
          </w14:textFill>
        </w:rPr>
        <w:footnoteReference w:id="23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 уже сыграла важную роль в демаркации границ и борьбе с тремя силами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Китаю необходимо использовать ШОС в качестве платформы для укрепления своей репутации в Центральной Азии и создания международного имиджа равенства и гармонии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институционализировать и узаконить дипломатию мягкой силы Китая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более чем двух десятилетий развития ШОС успешно расширила свое членство и вступила в новую фазу устойчивого и всестороннего развития в таких областях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институционализированное сотрудничество в сфере безопасности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борьба с тремя силами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экономическая торговля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энергетическое сотрудничество и развитие транспортной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укрепления строительства дипломатии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сейчас необходимо еще больше укрепить сотрудничество и обмены в области культуры в рамках организации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еще больше повысить взаимопонимание между различными этническими группами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способствовать интеграции и процветанию культурной индустрии различных этнических групп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влить новую жизненную силу в более глубокое развитие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создать важную платформу и канал для усиления влияния китайской культуры и улучшения имиджа страны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Государства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члены ШОС активно сотрудничают в области гуманитарных наук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Был создан ряд специализированных организаций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таких как Банковский консорциум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Деловой совет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Молодежная ассоциация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Энергетический клуб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Форум Шанхайской организации сотрудничества и Университет Шанхайской организации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Используя различные специализированные механизмы обмена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Китаю удалось расширить свое присутствие в Центральной Азии и продвинуть свое экономическое и политическое влияние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отличие от России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которая пыталась использовать общий исторический опыт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возглавить собственный процесс интеграции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больше заинтересован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найти с ними общий язык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завоевать их доверие и уважение в рамках многостороннего диалога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также не стремится подражать американской модели экспорта демократических ценностей и политических систем западного образца в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предпочитая вместо этого строить равноправные партнерские отношения со странами Центральной Азии на основе равенства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взаимной выгоды и общего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выступает за открытую политику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плюрализм 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шанхайский дух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стремясь сделать ШОС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новой организацией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которая открыта миру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способствует сотрудничеству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соответствует открытой политике и стремится к гармонии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завоевавшей свою независимость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внешняя политика и поведение организации являются гуманными и более привлекательными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Шанхайский дух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продвигаемый 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является средством построения и продвижения концепции дипломатии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Китая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Китайское правительство интегрировало концепцию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гармоничного мира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шанхайский дух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представляет собой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взаимное доверие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взаимную выгоду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равенство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уважение к различным цивилизациям и стремление к общему развитию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создать образ Китая как надежного и ответственного партнера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необходимо для создания имиджа Китая как надежного и ответственного партнера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же время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 фактически не предлагает никаких культурных программ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делает это таким образом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стран Центральной Азии не возникает желания участвовать в культурном сотрудничестве с Китаем в этих рамках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 укреплял свое политическое доверие с этими странами различными способами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делая упор на развитие экономических отношений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воздерживаясь от идеологической и политической экспансии и избегая использования военных средств или экономической политики для оказания давления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расширяя свое влияние в регионе посредством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избегая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насколько это возможно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недовольства стран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данном этапе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течение длительного времени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 не имеет полной возможности или желания доминировать в такой международной организации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не стремится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купить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лояльность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 Центральной Азии посредством экономического поведения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Китайская политика плюрализма и баланса предоставляет больше свободы и пространства для дипломатического выбора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действий Китая в ШОС в значительной степени основан на его традиционной стратегической культуре прагматизма и осторожности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выбор еще раз доказывает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Китая нет желания доминировать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 не видит себя в роли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миссионера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США и Европа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старшего брата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Россия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продвигающего свои ценности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мировоззрение и политическую систему для того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контролировать другие страны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Цель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контролировать другие страны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25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Культурные обмены являются движущей силой развития человеческих обществ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рамках Шанхайской организации сотрудничества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продвигаются культурные индустрии стран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участниц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уважается и защищается разнообразие цивилизаций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современном мире ускоренной глобализации культура стала одним из основных источников национальной силы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-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широко и полно используется в дипломатии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длительного противостояния Восток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Запад во время холодной войны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идеологического противостояния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политической пропаганды и неадекватной внешней политики культурная система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философия и ценности Китая не имеют достаточной центростремительной силы во многих регионах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Центральную Азию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там наблюдается низкий уровень признания и принятия Китая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Другими словами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Китаю не хватает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несовместимо со второй по величине экономикой в мире и быстро растущим политическим статусом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Привлекательность культуры является важным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 самым важным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источником привлекательности имиджа страны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Любить и принимать цивилизацию и культуру страны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утверждение этой страны на самом высоком уровне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Нынешняя сила Китая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 основном сила артефактов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сила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не должны отделять артефакты от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Проблема Китая заключается в том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культурная ценность его артефактов низка и даже не передает того позитивного послания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должно быть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дизайн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простота использования и гуманное отношение к товару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это содержит культурные послания и отражает культуру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Китайские артефакты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относительно плохо передают китайскую культуру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»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567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heading 1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kern w:val="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rPr>
          <w:rStyle w:val="无"/>
          <w:sz w:val="20"/>
          <w:szCs w:val="20"/>
        </w:rPr>
      </w:pPr>
      <w:bookmarkStart w:name="_Toc8" w:id="8"/>
      <w:r>
        <w:rPr>
          <w:rStyle w:val="无"/>
          <w:rtl w:val="0"/>
          <w:lang w:val="ru-RU"/>
        </w:rPr>
        <w:t>2.</w:t>
      </w:r>
      <w:r>
        <w:rPr>
          <w:rStyle w:val="无"/>
          <w:rtl w:val="0"/>
          <w:lang w:val="zh-TW" w:eastAsia="zh-TW"/>
        </w:rPr>
        <w:t>3</w:t>
      </w:r>
      <w:r>
        <w:rPr>
          <w:rStyle w:val="无"/>
          <w:rtl w:val="0"/>
          <w:lang w:val="ru-RU"/>
        </w:rPr>
        <w:t xml:space="preserve"> Шанхайская организация сотрудничества как инструмент политики Китая в Центральной Азии</w:t>
      </w:r>
      <w:bookmarkEnd w:id="8"/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40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Исторически Центральная Азия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известная как Запад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долгое время находилась под влиянием восточной цивилизации и имела культурное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родство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Китаем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в последнее время население пяти стран Центральной Азии не привлекала китайская культура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хотя это связано со слабостью Китая в последнее время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Но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веке Китай находится ближе к великому омоложению китайской нации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чем когда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либо в своей истории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его национальная сила не менее сильна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нынешняя проблема заключается не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китайская культура не является древней и глубокой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в недостаточном продвижении и разработке систем культурных знаний и ценностей в рамках зарубежных культурных обменов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Дело не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китайская культура недостаточно древняя и глубокая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во внешних отношениях недостаточно продвигается и разрабатывается система культурных знаний и ценностей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стремится повысить уровень принятия и идентичности китайской культуры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формирование такого принятия и идентичности требует политических инвестиций и времени на воспитание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будет долгосрочный и постепенный процесс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он не может быть достигнут в одночасье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нашем культурном взаимодействии нам необходимо избегать следующих заблуждений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1184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Население Центральной Азии не принуждается к принятию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Реалистичная цель состоит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заставить население Центральной Азии понять китайскую культуру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не заставить его принять ее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 крайней мере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данном этапе невозможно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Основные цивилизации Китая 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они разные и однородные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переплетаются и легко понимаются друг другом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Китаю необходимо внедрять китайскую культуру различными способами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жители Центральной Азии могли понять и познакомиться с китайской культурой и почувствовать большую близость с ней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китайской культуры должно быть направлено в большей степени на отражение идей и ценностей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отражение превосходных морально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этических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жизненных установок и философских идей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не только на поверхностные формы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такие как фольклор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Культурные обмены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улица с двусторонним движением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требующая удобства как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входа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так 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выхода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Культурный обмен между Китаем и странами Центральной Азии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улица с односторонним движением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где больше китайского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выходит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 меньше центральноазиатского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входит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народы Центральной Азии рассматривают его как культурный колониальный феномен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Они боятся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китайская культура потрясет их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Они боятся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китайская культура поколеблет их собственную культуру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Культурный обмен должен быть двусторонним процессом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то есть взаимным экспортом и импортом культур Китая 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не просто односторонним продвижением китайской культуры в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иначе это создаст иллюзию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китайская культура вторгается в Центральную Азию и пытается интегрировать ее в китайскую цивилизацию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Только уважая культуру других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можем добиться уважения других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также поможет продвижению китайской культуры в Центральной Азии и будет способствовать распространению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культурном обмене важно понимать культурные интересы и потребности народов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Китаю также полезно понять культуру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поскольку культура не зависит от размера страны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культура большой страны не превосходит культуру маленькой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избегать столкновения цивилизаций в стратегии осуществления культурной 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Центральная Азия в целом является исламским регионом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 ее окрестностях встречается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обменивается и сталкивается множество различных цивилизаций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культурном плане мусульманская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славянская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индийская и персидская культуры в Центральной Азии влияют друг на друга и проникают друг в друга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касается идеологических тенденций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здесь наблюдается рост пантюркизма и центральноазиатского национализма во всех его формах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28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Взаимосвязь цивилизаций предоставила возможности для дружественных обменов и взаимного продвижения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 то же время породила противоречия и трения между цивилизациями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момента обретения независимости отношения между народами Центральной Азии были напряженными в плане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религии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границ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экологических ресурсов и миграции населения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Культурное сотрудничество способствует не только скорейшему решению этих вопросов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сохранению разнообразных культур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членов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 всегда выступала за многополярность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справедливый и разумный международный порядок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основанный на суверенном равенстве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взаимном уважении истории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мировоззрения и нравственных традиций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самостоятельности народов в выборе собственного пути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привело к международному сотрудничеству и взаимодействию и передало миру позитивную энергию дружбы и мира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На платформе ШОС культурное сотрудничество поддерживается всеми сторонами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и в культурном сотрудничестве между Китаем и Центральной Азией были достигнуты большие успехи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а различные проекты культурного сотрудничества принесли значительные результаты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Культурное сотрудничество и обмены Китая со странами Центральной Азии осуществляются в основном в области образования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науки и техники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культуры и здравоохранения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Например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правительства стран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членов ШОС подписали соглашение о сотрудничестве в области образования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которое позволяет обмениваться студентами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исследователями и экспертами в области образования и науки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Создан механизм взаимного признания академических квалификаций и дипломов и совместных форм обучения между государствами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членами 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сфере образования НПО часто играют ту роль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которую не выполняет традиционное государственное сотрудничество в сфере образования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Репрезентативные достижения включают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无"/>
          <w:rFonts w:eastAsia="Arial Unicode MS" w:hint="eastAsia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1</w:t>
      </w:r>
      <w:r>
        <w:rPr>
          <w:rStyle w:val="无"/>
          <w:rFonts w:eastAsia="Arial Unicode MS" w:hint="eastAsia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16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2007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года на саммите глав государств ШОС в Бишкеке президент России Владимир Путин инициировал создание трех университетов 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11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2012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года Четвертое совещание министров образования стран ШОС одобрило создание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74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университетов ШОС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13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Казахстане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9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Кыргызстане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20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Китае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21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России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10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в Таджикистане 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Беларуси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zh-TW" w:eastAsia="zh-TW"/>
          <w14:textFill>
            <w14:solidFill>
              <w14:srgbClr w14:val="000000"/>
            </w14:solidFill>
          </w14:textFill>
        </w:rPr>
        <w:footnoteReference w:id="29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tabs>
          <w:tab w:val="left" w:pos="1191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191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институтов Конфуция и классов Конфуция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странах Центральной Азии было создано десять Институтов Конфуция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четыре в Казахстане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 в Кыргызстане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в Таджикистане и два в Узбекистане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первые три Института Конфуция в Узбекистане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Кыргызстане и Таджикистане были подписаны на саммитах глав государств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членов ШОС 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2004, 2007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2008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годах соответственно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Институты Конфуция в Центральной Азии постепенно превратились в авторитетные учреждения по преподаванию китайского языка в принимающих странах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то же время стали всеобъемлющими платформами для культурного обмена между Китаем и странами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преподавания одного китайского языка до распространения языка и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решения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 проблем преподавания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учителей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учебных материалов и методов обучения до гуманистического сотрудничества и обмена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протяжении многих лет Институт Конфуция получает высокую оценку за свои достижения от Управления китайского языка Китая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штаб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квартира Института Конфуция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2009, 2010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годах Институт Конфуция при Кыргызском национальном университете был удостоен звания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Глобальный передовой институт Конфуция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2012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годах Институт Конфуция при Национальном университете Таджикистана был удостоен звания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Глобальный передовой институт Конфуция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2011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2012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1191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(3)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Процветают краткосрочные и долгосрочные программы обмена студентами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Китайское правительство предлагает различные программы стипендий для привлечения выдающихся молодых людей из разных стран для обучения 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стипендии правительства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стипендии Института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провинциальные и региональные стипендии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Институты Конфуция используют свое знакомство со студентами в своих странах для активного сотрудничества со своими партнерскими учреждениями 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отобрать и рекомендовать выдающихся молодых студентов для получения стипендий на обучение 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силу экономического развития и других факторов молодым студентам из стран Центральной Азии предоставляется редкая возможность учиться в Китае по стипендиальным программам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сотрудничает с китайскими партнерскими институтами и посольствами в принимающих странах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укрепляет авторитет Института Конфуция как учебного заведения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преподающего китайский язык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расширения студенческих обменов Институты Конфуция также используют программы летних лагерей для отправки студентов в Китай на краткосрочное обучение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такие как летний лагерь для студентов из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членов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летний лагерь для студентов из Институтов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летний лагерь для победителей онлайн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фестиваля весны и летний лагерь для победителей китайского моста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1191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(4)</w:t>
        <w:tab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Программы языкового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культурного и образовательного обмена были насыщенными и разнообразными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Программа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 тура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включающая экскурсии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лекции и выставки по китайской культуре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была проведена во многих городах Казахстана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Кыргызстана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Таджикистана и Узбекистана при содействии Института Конфуция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Программа была представлена почти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 в четырех городах Казахстана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Кыргызстана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Таджикистана и Узбекистана при поддержке Института Конфуция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охватив более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30 000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 и вызвав большой интерес к китайской культуре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30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посредством таких мероприятий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фотовыставки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киновыставки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недели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недели китайского языка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конкурсы культурных знаний и культурные семинары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Институты Конфуция демонстрируют свое уважение к принимающим странам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углубляют знания и понимание студентов и жителей принимающих стран об истории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социальном развитии и реалиях Китая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самым еще больше углубляя культурные обмены между странами и укрепляя взаимопонимание и дружбу между народами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Центральной Азии был создан ряд новых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Китайских центров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включая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Китайский культурный центр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совместно созданный посольством Китая в Казахстане и Национальной библиотекой Казахстана в июне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2004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Китайский культурно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образовательный центр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Кыргызстане в декабре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2012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декабре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2012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в Национальной библиотеке Кыргызстана в Бишкеке был создан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Китайский культурно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образовательный центр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стало результатом углубления обменов и сотрудничества между Китаем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Казахстаном и Кыргызстаном в области гуманитарных наук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науки и образования в последние годы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январе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Институт Конфуция провел церемонию в Душанбе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студенты и преподаватели Института Конфуция продемонстрировали китайскую культуру и исполнили замечательные китайские песни и танцы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январе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Узбекский национальный университет мировых языков открыл Центр китайского языка и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Институт Конфуция Кыргызского национального университета провел первую выставку кыргызских китайских книг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Неделю китайской культуры и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Лекции знаменитостей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Института Конфуция через Кыргызскую национальную библиотеку и музей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Мероприятия по культурному обмену принимают различные формы в зависимости от их содержания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выставки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семинары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конкурсы и так далее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 в полной мере использует такие платформы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библиотеки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исторические музеи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исследовательские институты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молодежные центры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оперные театры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ассоциации дружбы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ассоциации боевых искусств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ассоциации китайцев за рубежом и китайские предприятия для расширения масштабов культурного обмена и сотрудничества Китая 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увеличения количества аудитории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влияния и охвата своей культурной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31"/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1184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184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(5)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Экспорт культурной продукции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Продолжать совершенствовать и распространять превосходные ценности традиционной китайской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активно развивать индустрию культуры для рынка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стремиться внедрять больше культурных продуктов и брендов с отличительными китайскими характеристиками на культурный рынок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посредством различных форм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таких как культурные представления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обмен фильмами и телепередачами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книжные и художественные выставки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позволить жителям стран Центральной Азии получить более глубокое понимание современного Китая с точки зрения культуры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распространять и внедрять китайскую культуру в экономические и торговые обмены и сотрудничество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 гуманитарном сотрудничестве мы будем искать культурную общность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придерживаться и уважать культурное разнообразие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учитывать местное население в форме общения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принимая во внимание язык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культурные привычки и т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.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д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Мы будем и дальше расширять сферы сотрудничества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наращивать культурные обмены по всем направлениям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увеличивать обмены в области СМИ и издательского дела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создавать больше культурных обменов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отвечающих читательским привычкам и уровню восприятия народов стран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Мы должны принимать во внимание язык и культурные привычки местного населения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еще больше расширять сферы сотрудничества и наращивать культурные обмены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увеличивать обмены в области прессы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СМИ и издательского дела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создавать больше китайских культурных рекламных материалов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отвечающих читательским привычкам и уровню оценки народов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включая произведения искусства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книги и культурные реликвии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а также выставки в странах Центральной Азии</w:t>
      </w:r>
      <w:r>
        <w:rPr>
          <w:rStyle w:val="无"/>
          <w:outline w:val="0"/>
          <w:color w:val="000000"/>
          <w:kern w:val="2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.</w:t>
      </w: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последние годы Шанхайская организация сотрудничества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становится все более богатой по уровням сотрудничества и разнообразной по своему подходу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постепенно формируя многоуровневый механизм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котором равное внимание уделяется политике и гуманитарным наукам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правительству и гражданскому обществу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платформе ШОС все стороны могут реализовать свои национальные интересы в политической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экономической и гуманитарной сферах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в сфере безопасности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показывает важность обменов между людьми во взаимодействии между странами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рамках ШОС Китай стремится укрепить взаимопонимание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взаимодействие и дружбу с народами стран Центральной Азии и заложить прочную основу для взаимодействия Китая с ними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Поскольку мы вступаем в новую эру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есть опасения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конкуренция между Китаем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США и Россией в Центральной Азии станет неизбежной новой нормой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страны Центральной Азии будут рады такому положению дел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многосторонней игре влияние или мягкая сила друг друга в Центральной Азии будет расти и падать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Успех внешней политики Китая в Центральной Азии заключается в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избежать или отсрочить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насколько это возможно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жесткую конфронтацию и порочную конкуренцию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не попасть в странный круг игр великих держав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экономика Китая быстро и стабильно растет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его валютные резервы сильны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его международное влияние растет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его международный имидж улучшается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Страны Центральной Азии признают модель развития Китая и с оптимизмом смотрят на его экономические перспективы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экономики Китая и Центральной Азии дополняют друг друга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часто взаимодействуют и становятся все более взаимозависимыми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Через двусторонние каналы и многосторонние рамки Шанхайской организации сотрудничества всестороннее сотрудничество Китая с Центральной Азией вступило в новую фазу развития и перешло на новую платформу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открывая новые области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Посредством культурных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образовательных и коммуникационных средств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через различные материальные и нематериальные средства Китай создал в Центральной Азии благоприятный для себя идеологический и международный имидж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ограничивающий престиж и политическое влияние США и европейских общественных систем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Участие стран Центральной Азии в строительстве Экономического пояса Шелкового пути было давним и искренним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политические элиты и простые люди стран Центральной Азии осознают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стратегическая концепция Пояса и пути является эффективным способом достижения взаимовыгодного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беспроигрышного и справедливого развития для всех вовлеченных сторон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Она также является наиболее удобным способом достижения реалистичного экономического и социального развития и представляет собой важное общественное благо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которое Китай предлагает развивающемуся миру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создает наилучшую материальную и духовную основу для дружественных отношений между народами Китая и Центральной Азии и для реализации контактов между людьми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720"/>
        <w:jc w:val="both"/>
        <w:rPr>
          <w:rStyle w:val="无"/>
          <w:outline w:val="0"/>
          <w:color w:val="000000"/>
          <w:kern w:val="2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默认 A"/>
        <w:spacing w:before="0"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должен укреплять гуманистическое сотрудничество и взаимопонимание с пятью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проводить глубокие исследования психологии народов Центральной Азии и принимать соответствующие меры для улучшения их восприятия Китая после понимания их отношения к расширению китайского влияния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колеблющаяся между евразийскими цивилизациями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подобна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среднему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дипломатии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которого они придерживаются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колеблющийся между евразийскими цивилизациями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придерживается того же дипломатического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среднего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неустойчивой позицией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неопределенным фокусом и неясным отношением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если мы воспримем стратегию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Пояса и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возможность полностью использовать и задействовать мягкую силу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если мы заставим страны Центральной Азии сместить свою идентичность в сторону азиатских обществ и приблизиться к Китаю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сможем добиться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страны Центральной Азии играли ключевую роль в строительстве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Пояса и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позволит обеспечить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страны Центральной Азии играли ключевую роль в строительстве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Пояса и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создать благоприятные условия для великого омоложения китайской нации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совместными усилиями построить сообщество человеческой судьбы с Центральной Азией в качестве единого целого и воссоздать процветание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小标题 2 A"/>
        <w:keepNext w:val="0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默认 A"/>
        <w:spacing w:line="360" w:lineRule="auto"/>
        <w:ind w:firstLine="720"/>
        <w:jc w:val="both"/>
      </w:pP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Внедрение и реализация инициативы 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Экономический пояс Шелкового пути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ознаменовали новый период позитивной и прогрессивной дипломатии с Центральной Азией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обеспечив всеобъемлющую и четкую стратегическую концепцию дипломатии Китая с Центральной Азией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уточнив основные задачи и основные цели дипломатии Китая с Центральной Азией в новый период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способствуя расширению масштабов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повышению уровня и углублению двустороннего и многостороннего сотрудничества между Китаем и странами Центральной Азии</w:t>
      </w:r>
      <w:r>
        <w:rPr>
          <w:rStyle w:val="无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 </w:t>
      </w: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heading 1"/>
        <w:rPr>
          <w:rStyle w:val="Hyperlink.2"/>
          <w:lang w:val="ru-RU"/>
        </w:rPr>
      </w:pPr>
      <w:bookmarkStart w:name="_Toc9" w:id="9"/>
      <w:r>
        <w:rPr>
          <w:rStyle w:val="Hyperlink.2"/>
          <w:rtl w:val="0"/>
          <w:lang w:val="ru-RU"/>
        </w:rPr>
        <w:t xml:space="preserve">Глава </w:t>
      </w:r>
      <w:r>
        <w:rPr>
          <w:rStyle w:val="Hyperlink.2"/>
          <w:rtl w:val="0"/>
          <w:lang w:val="ru-RU"/>
        </w:rPr>
        <w:t xml:space="preserve">3 </w:t>
      </w:r>
      <w:r>
        <w:rPr>
          <w:rStyle w:val="Hyperlink.2"/>
          <w:rtl w:val="0"/>
          <w:lang w:val="ru-RU"/>
        </w:rPr>
        <w:t>Инструменты мягкой силы Китая в Центральной Азии</w:t>
      </w:r>
      <w:bookmarkEnd w:id="9"/>
    </w:p>
    <w:p>
      <w:pPr>
        <w:pStyle w:val="正文1"/>
        <w:jc w:val="center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eading 1"/>
        <w:rPr>
          <w:rStyle w:val="无"/>
        </w:rPr>
      </w:pPr>
      <w:bookmarkStart w:name="_Toc10" w:id="10"/>
      <w:r>
        <w:rPr>
          <w:rStyle w:val="无"/>
          <w:rtl w:val="0"/>
          <w:lang w:val="zh-TW" w:eastAsia="zh-TW"/>
        </w:rPr>
        <w:t>3.1</w:t>
      </w:r>
      <w:r>
        <w:rPr>
          <w:rStyle w:val="Hyperlink.2"/>
          <w:rtl w:val="0"/>
          <w:lang w:val="ru-RU"/>
        </w:rPr>
        <w:t xml:space="preserve"> Специфика политики мягкой силы Китая в Центрально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Азиатском регионе</w:t>
      </w:r>
      <w:bookmarkEnd w:id="10"/>
    </w:p>
    <w:p>
      <w:pPr>
        <w:pStyle w:val="正文1"/>
      </w:pPr>
      <w:r>
        <w:rPr>
          <w:rStyle w:val="无"/>
          <w:rFonts w:cs="Arial Unicode MS" w:eastAsia="Arial Unicode MS"/>
          <w:rtl w:val="0"/>
          <w:lang w:val="ru-RU"/>
        </w:rPr>
        <w:t xml:space="preserve"> 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Политика мягкой силы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мягкая дипломатия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стратегию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основанную на привлечении и убеждении других государств через культурные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экономические и образовательные средства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не на использовании силы или прямого давления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активно применяет политику мягкой силы в своих отношениях с государствами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двусторонних отношениях с государствами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акцентирует внимание на развитии культурных и образовательных связей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предлагает стипендии и обучение в Китае для студентов из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поддерживает культурные обмены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организует фестивали и выставки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продвигать понимание и дружбу между народами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также активно развивает экономические связи с Центральной Азией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предоставляет инвестиции и финансирование для различных проектов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особенно в области инфраструктуры и энергетики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Китайская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Один пояс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один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инициатива также служит инструментом для расширения экономического сотрудничества с регионом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многосторонних форматах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Шанхайская организация сотрудничества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активно продвигает сотрудничество в различных областях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экономику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безопасность и культуру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также участвует в многосторонних форумах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организуемых для обсуждения проблем и поиска совместных решений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p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политика мягкой силы Китая в Центрально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Азиатском регионе направлена на установление доверия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привлечение и сотрудничество с государствами региона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стремится укрепить свое влияние и отношения на основе взаимного выгодного сотрудничества и укрепления культурных и экономических связей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сентябре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во время визита в четыре страны Центральной Азии Си Цзиньпин предложил стратегическую концепцию строительства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направлена на содействие упорядоченному и свободному движению экономических факторов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эффективному распределению ресурсов и глубокой интеграции рынков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содействие координации экономической политики между странами вдоль маршрута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осуществление более широкого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высокого и глубокого уровня регионального сотрудничества и совместное построение открытого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инклюзивного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сбалансированного и Это говорит о том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Рамки экономического сотрудничества Шелкового пути уже созданы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Экономический пояс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наряду со строительством Морского Шелкового пути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21-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 века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геоэкономическую стратегию для экономики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вступающей в новую норму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несомненно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имеет большое значение в расширении геоэкономического пространства и развитии сотрудничества со странами региона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Концепции и действиях по продвижению строительства Экономического пояса Шелкового пути и морского Шелкового пути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Концепция и действия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обобщен дух Шелкового пути как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мир и сотрудничество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открытость и терпимость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взаимное обучение и познание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взаимная выгода и беспроигрышность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четко говорится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Пояс и путь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Строительство Шелкового пути является открытым и всеобъемлющим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все страны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международные и региональные организации приглашаются к активному участию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строительство Экономического пояса Шелкового пути воплощает концепцию совместной геоэкономической стратегии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Концепции и действиях Китай и далее продвигает всестороннее практическое сотрудничество с соответствующими странами и регионами для построения сообщества интересов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судьбы и ответственности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которое характеризуется взаимным политическим доверием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экономической интеграцией и культурной терпимостью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4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отражает приверженность Китая концепции беспроигрышного экономического развития и концепции сердечной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искренней и инклюзивной дипломатии соседства в его внешнеэкономических отношениях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саммите глав государств ШОС в Бишкеке Си Цзиньпин подчеркнул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безопасная и стабильная обстановка является необходимым условием для взаимовыгодного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общего развития и процветания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Китай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готов укреплять взаимное доверие и углублять сотрудничество с другими странами в рамках двусторонних отношений и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прилагать совместные усилия для борьбы с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тремя силами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наркотрафиком и транснациональной организованной преступностью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безопасность является основой для сотрудничества и что строительство Экономического пояса Шелкового пути будет следовать новой концепции безопасности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взаимное доверие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взаимная выгода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равенство и сотрудничество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общей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всеобъемлющей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совместной и устойчивой концепции безопасности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создавая благоприятные условия безопасности для регионального экономического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Аналогичным образом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своей речи в Назарбаев Университете Си Цзиньпин четко заявил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должны укреплять прагматическое сотрудничество по всем направлениям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преобразовывать преимущества политических отношений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геополитической близости и экономической взаимодополняемости в преимущества прагматического сотрудничества и устойчивого роста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строить взаимовыгодное и беспроигрышное сообщество интересов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При строительстве Экономического пояса Шелкового пути Китай придерживается правильной концепции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праведности и выгоды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не стремится к чисто экономической выгоде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предпочитает взять на себя международное моральное обязательство по предоставлению большего количества общественных благ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древних времен многочисленные страны и регионы вдоль Экономического пояса Шелкового пути являются связующим звеном для диалога и культурного обмена между китайской и иностранными цивилизациями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гуманистическое сотрудничество является важным элементом в строительстве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Си Цзиньпин четко отметил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пока мы придерживаемся единства и взаимного доверия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равенства и взаимной выгоды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терпимости и взаимной признательности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беспроигрышного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страны разных рас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вероисповеданий и культур могут полностью разделять мир и развиваться вместе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Строительство Экономического пояса Шелкового пути будет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способствовать гуманистическим обменам и взаимной оценке цивилизаций между народами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проживающими вдоль маршрута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люди из всех стран могли встречаться и узнавать друг друга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доверять и уважать друг друга и жить гармоничной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мирной и процветающей жизнью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7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отражает концепцию культурного диалога и сосуществования цивилизаций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которая является инклюзивной и взаимовыгодной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строительства Экономического пояса Шелкового пути необходим прочный фундамент социального и общественного мнения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стремление к единению сердец людей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общению и взаимопониманию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соответствующими странами Центральной Азии широко развиваются культурные обмены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академические обмены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подготовка кадров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сотрудничество в области СМИ и молодежные студенческие обмены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Инициатива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 и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направлена на дальнейшую интеграцию геоэкономического пространства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она консолидирует и укрепляет существующие связи с глобальным геоэкономическим пространством Западной Европы и Северной Америки и азиатским геоэкономическим пространством АСЕАН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Японии и Кореи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направлен на расширение новых геоэкономических пространств и поиск новых точек роста для стимулирования экономического и торгового развития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Концепции и действиях четко сказано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 и путь проходит через континенты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Европы и Африки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динамичной восточноазиатской экономической сферой на одном конце и развитой европейской экономической сферой на другом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потенциалом экономического развития обширных внутренних стран в середине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интегрируя геоэкономическое пространство региона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региона Южной Азии и Ближнего Востока на азиатском региональном уровне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 формируя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Пояс и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приведет к тесной общности интересов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судьбы и ответственности между Китаем и странами вдоль маршрута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в конечном итоге к общему развитию Китая и стран вдоль маршрута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</w:pPr>
    </w:p>
    <w:p>
      <w:pPr>
        <w:pStyle w:val="小标题 2 A"/>
        <w:spacing w:line="360" w:lineRule="auto"/>
        <w:ind w:firstLine="720"/>
        <w:jc w:val="both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rStyle w:val="无"/>
        </w:rPr>
      </w:pPr>
      <w:bookmarkStart w:name="_Toc11" w:id="11"/>
      <w:r>
        <w:rPr>
          <w:rStyle w:val="无"/>
          <w:rtl w:val="0"/>
          <w:lang w:val="zh-TW" w:eastAsia="zh-TW"/>
        </w:rPr>
        <w:t xml:space="preserve">3.2 </w:t>
      </w:r>
      <w:r>
        <w:rPr>
          <w:rStyle w:val="Hyperlink.2"/>
          <w:rtl w:val="0"/>
          <w:lang w:val="ru-RU"/>
        </w:rPr>
        <w:t>"</w:t>
      </w:r>
      <w:r>
        <w:rPr>
          <w:rStyle w:val="Hyperlink.2"/>
          <w:rtl w:val="0"/>
          <w:lang w:val="ru-RU"/>
        </w:rPr>
        <w:t>Один пояс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один путь</w:t>
      </w:r>
      <w:r>
        <w:rPr>
          <w:rStyle w:val="Hyperlink.2"/>
          <w:rtl w:val="0"/>
          <w:lang w:val="ru-RU"/>
        </w:rPr>
        <w:t xml:space="preserve">" </w:t>
      </w:r>
      <w:r>
        <w:rPr>
          <w:rStyle w:val="Hyperlink.2"/>
          <w:rtl w:val="0"/>
          <w:lang w:val="ru-RU"/>
        </w:rPr>
        <w:t>в контексте мягкой политики Китая в Центральной Азии</w:t>
      </w:r>
      <w:bookmarkEnd w:id="11"/>
    </w:p>
    <w:p>
      <w:pPr>
        <w:pStyle w:val="正文1"/>
        <w:rPr>
          <w:rStyle w:val="无"/>
          <w:rFonts w:ascii="Times New Roman" w:cs="Times New Roman" w:hAnsi="Times New Roman" w:eastAsia="Times New Roman"/>
        </w:rPr>
      </w:pPr>
    </w:p>
    <w:p>
      <w:pPr>
        <w:pStyle w:val="小标题 A"/>
        <w:rPr>
          <w:rStyle w:val="无"/>
          <w:rFonts w:ascii="Times New Roman" w:cs="Times New Roman" w:hAnsi="Times New Roman" w:eastAsia="Times New Roman"/>
          <w:b w:val="1"/>
          <w:bCs w:val="1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практике строительства Экономического пояса Шелкового пути между Китаем и странами Центральной Азии обеими сторонами было достигнуто много успехов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которые привлекли внимание международного сообщества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данной статье мы хотели бы рассмотреть и обобщить эти достижения как на двустороннем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 и на многостороннем уровнях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основном в области согласования долгосрочных стратегий развития стран Центральной Азии с Экономическим поясом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сотрудничества в области производственных мощностей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строительства промышленных парков и сотрудничества в области гуманитарных наук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многостороннем уровне достижения в основном касаются сотрудничества в рамках ШОС и взаимодействия между Экономическим поясом Шелкового пути и Евразийским экономическим союзом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 за другой страны Центральной Азии формулируют среднесрочные и долгосрочные стратегии социально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пытаясь найти путь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соответствующий их национальным условиям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инициативы Китая по строительству Экономического пояса Шелкового пути страны Центральной Азии выступили с инициативой согласовать свои собственные стратегии развития со стратегией Китая по строительству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достичь более быстрого и качественного экономического и социального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своем Послании о положении страны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Президент Назарбаев предложил Стратегию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2050,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целью которой является вхождение страны в число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наиболее развитых стран мира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ответ на мировой экономический кризис и влияние падения цен на энергоносители на экономическое развитие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Президент Назарбаев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объявил о новом экономическом плане для Казахстана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Светлый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ядром которого является план развития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включающий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улучшение транспортной и дорожной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ускорение развития промышленной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развитие энергетики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Основными элементами программы являются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улучшение транспортной и дорожной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ускорение развития промышленной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развитие энергетической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модернизация коммунальной инфраструктуры и инфраструктуры системы водоснабжения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Назарбаев предложил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шаговый план институциональной реформы для достижения индустриализации и экономического роста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национальной идентичности и социальной сплоченности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том же году во время своего визита в Китай Назарбаев заявил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Казахстан активно содействует сопряжению строительства китайского Экономического пояса Шелкового пути с новой экономической политикой Казахстана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Светлый путь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9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было включено в совместную декларацию двух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Обе стороны активно реализуют Средне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долгосрочный план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казахстанского экономического и торгового сотрудничества до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направленный на расширение двусторонней торговли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оптимизацию структуры торговли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расширение взаимных инвестиций и укрепление финансового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правительство Узбекистана в сотрудничестве с Программой развития ООН и Всемирным банком разработало Национальную стратегию структурных реформ в Узбекистане до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2030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Центр экономических исследований при правительстве Узбекистана опубликовал документ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Видение </w:t>
      </w:r>
      <w:r>
        <w:rPr>
          <w:rStyle w:val="无"/>
          <w:rFonts w:ascii="Times New Roman" w:hAnsi="Times New Roman"/>
          <w:sz w:val="28"/>
          <w:szCs w:val="28"/>
          <w:rtl w:val="0"/>
          <w:lang w:val="pt-PT"/>
        </w:rPr>
        <w:t xml:space="preserve">2030",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котором основное внимание уделяется превращению Узбекистана в важную точку пересечения трансконтинентальных и региональных логистических дорожных карт для стимулирования экономического роста страны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мае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во время своего визита в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бывший президент Узбекистана Каримов дал понять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Узбекистан готов активно участвовать в строительстве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содействовать экономическим и торговым обменам и связям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теснее увязать развитие Узбекистана с процветанием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40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правительство Таджикистана также запустило Национальную стратегию развития Таджикистана до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2030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Стратегия определяет приоритеты правительства как обеспечение диверсификации экономики страны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при этом достижение национальной энергетической независимости является центральным элементом для обеспечения развития всех областей национальной экономики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Кыргызстан разрабатывает Стратегию устойчивого развития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2013-2017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основной целью которой является создание демократического Кыргызстана с устойчивой политической системой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быстро развивающейся экономикой и стабильно растущим населением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инициатива Экономического пояса Шелкового пути все больше сочетается со стратегиями развития стран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существуют большие перспективы для их совмещения и достижения взаимовыгодной ситуации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декабре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премьер Госсовета КНР Ли Кэцян посетил Казахстан и подписал ряд документов о сотрудничестве по проектам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а в марте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Китай и Казахстан подписали более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документов о сотрудничестве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включая Меморандум о взаимопонимании по укреплению потенциала и инвестиционному сотрудничеству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 общей стоимостью проектов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23,6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млрд долларов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1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Согласно Средне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долгосрочному плану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казахстанского экономического и торгового сотрудничества до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обе стороны будут развивать взаимовыгодное и беспроигрышное стратегическое энергетическое партнерство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углублять сотрудничество в области атомной энергетики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продвигать строительство трансграничных железных и автомобильных дорог и другой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углублять сотрудничество на пограничных переходах и таможнях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ускорять строительство пограничной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августе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во время встречи председателя КНР Си Цзиньпина и Каримова Каримов заявил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обеспечит своевременное завершение строительства газопровода Центральная Азия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и ускорит строительство железной дороги Уганда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Китай и Узбекистан подписали Протокол о расширении взаимовыгодного экономического и торгового сотрудничества в рамках инициативы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Экономический пояс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утвердили План развития стратегического партнерства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Узбекистан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(2014-2018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который предусматривает расширение взаимовыгодного сотрудничества в энергетическом секторе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углубление сотрудничества в области разведки и разработки полезных ископаемых в Узбекистане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укрепление сотрудничества в железнодорожной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автомобильной и авиационной отраслях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году премьер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министр Кыргызстана Салиев заявил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готовы следовать стратегии развития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активно осуществлять сотрудничество по производственным мощностям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продвигать сотрудничество по крупным проектам в инфраструктурном строительстве и других областях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можно скорее реализовать китайско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гиулийский железнодорожный проект и расширить двустороннюю торговлю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совместном коммюнике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опубликованном обеими сторонами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говорится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они будут внедрять инновационные модели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осуществлять международное сотрудничество в области производственных мощностей и производства оборудования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дополнять друг друга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сочетать китайские производственные мощности с требованиями развития кыргызской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способствовать обновлению и модернизации промышленных систем обеих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Сотрудничество между Китаем и Таджикистаном в области производственных мощностей в основном заключается в разведке и разработке ресурсов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их комплексном использовании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достижения взаимной выгоды и беспроигрышной ситуации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Многосторонняя система Шанхайской организации сотрудничества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является базовой основой для обменов и сотрудничества между Китаем и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Обмены и сотрудничество в области гуманитарных наук являются важной частью этого процесса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гуманитарные обмены и сотрудничество между двумя сторонами развиваются под руководством правительств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обмены и сотрудничество гражданского общества стремительно развиваются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рамках многостороннего сотрудничества Китай и страны Центральной Азии участвуют в различных программах культурного обмена и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таких как визиты культурных групп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культурные представления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выставки культурного наследия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продвижение туризма и программа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Китайский мост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различные дни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культурные фестивали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национальные годы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годы языков и годы дружбы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на саммите глав государств ШОС в Бишкеке президент России Владимир Путин инициировал создание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Университета Шанхайской организации сотрудничества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)";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первой половине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пять государств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членов договорились о пяти приоритетных направлениях сотрудничества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регионоведение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экология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энергетика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информационные технологии и нанотехнологии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Четвертое совещание министров образования стран ШОС одобрило создание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74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университетов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9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Кыргызстане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20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21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России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10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Таджикистане 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Беларуси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двусторонней сфере примером двустороннего гуманитарного сотрудничества Китая со странами Центральной Азии являются Институты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 концу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Китай открыл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Институтов Конфуция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том числе четыре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три в Кыргызстане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два в Узбекистане и два в Таджикистане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Открытие Институтов Конфуция не только оказывает постоянную поддержку развитию двусторонних отношений между Китаем и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обогащает содержание гуманитарного сотрудничества между Китаем и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во время встречи с тогдашним министром образования Китая Юань Гуйрэн вице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спикер Казахстана Дариха Назарбаева предложила создать Академию Абая в одном из ведущих китайских университетов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ноябре и декабре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были торжественно открыты Казахстанский центр в Шанхайском университете международных исследований и Казахстанский центр в Пекинском университете иностранных исследований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Инициатива создания Евразийского экономического союза началась с подписания Договора о Евразийском экономическом союзе между Россией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Беларусью и Казахстаном в Астане в мае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была официально запущена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мае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во время визита председателя КНР Си Цзиньпина в Россию Китай и Россия подписали Совместную декларацию о стыковке сотрудничества между строительством Экономического пояса Шелкового пути и строительством Евразийского экономического союза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которой четко говорится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обе стороны будут работать вместе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консультируясь и стремясь к стыковке строительства Экономического пояса Шелкового пути со строительством Евразийского экономического союза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обеспечению устойчивого и стабильного регионального экономического роста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укреплению региональной экономической Обе стороны будут работать вместе для обеспечения устойчивого и стабильного регионального экономического роста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укрепления региональной экономической интеграции и поддержания регионального мира и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Сферы сотрудничества включают инвестиции и торговлю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сотрудничество в области производственных мощностей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развитие инфраструктуры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продвижение малых и средних предприятий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финансы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Казахстан и Кыргызстан являются полноправными членами Евразийского экономического союза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Таджикистан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потенциальный член Евразийского экономического союза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Узбекистан хочет развивать зону свободной торговли с Евразийским экономическим союзом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Страны Центральной Азии приветствуют и открыты для взаимодействия Экономического пояса Шелкового пути и Евразийского экономического союза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все они считают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стратегическое взаимодействие с Китаем будет способствовать экономическому развитию в Евразийском регионе и упрощению торговли и инвестиций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в конечном итоге будет способствовать созданию общей экономики в Евразии и достижению многосторонней беспроигрышной ситуации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Ограничения инициативы Экономического пояса Шелкового пути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ходе строительства Экономического пояса Шелкового пути со странами Центральной Азии Китай добился больших успехов и стал образцом для Китая и других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расположенных вдоль маршрута строительства Пояса и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в процессе строительства Экономического пояса Шелкового пути существуют некоторые объективные ограничения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которые являются препятствиями для регионального экономического сотрудничества между Китаем и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некоторые из них существуют уже давно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другие возникли в процессе строительства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должны признать влияние этих факторов на строительство Экономического пояса Шелкового пути между Китаем и странами Центральной Азии и рассмотреть пути их решения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Повышение рисков региональной безопасности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является ключевым регионом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присутствие и деятельность различных экстремистских сил в Центральной Азии стали важным фактором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влияющим на строительство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последние годы ухудшение ситуации с безопасностью в Афганистане и расширение группировки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Исламское государство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Центральной Азии оказывают постепенное влияние на региональную безопасность и стабильность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в свою очередь усугубляет риски безопасности строительства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прошлом в Центрально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Азиатском регионе не было региональных беспорядков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вызванных экстремистскими силами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угроза экстремистских сил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представленных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тремя силами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действительности не устранена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вывода американских войск из Афганистана ситуация с безопасностью в стране в последние годы резко ухудшилась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представляет серьезную угрозу для безопасности Центрально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Азиатского региона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растет число насильственных атак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Согласно статистике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террористических атак в Афганистане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было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7%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чем в предыдущем году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число инцидентов в сфере безопасности с конца мая до середины августа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года было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4. 7%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чем за тот же период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3. 6%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чем за тот же период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3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сфера контроля талибов расширяется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К концу мая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площадь территории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контролируемой правительством Афганистана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сократилась с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70,5%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январе до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65,6%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4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Опасность экстремистских сил в Афганистане для Центральной Азии можно разделить на три уровня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рассматривается как основной пункт назначения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целью действующего в Афганистане МУИС является создание в Узбекистане государства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соответствующего его идеальному шариату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рассматривается как важная зона излучения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,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Аль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Каида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уделяет особое внимание установлению и развитию своего присутствия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рассматривается как важные ворота для экстремистских групп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основном через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участия в незаконном обороте наркотиков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контрабанде людей или оружия и другой организованной преступной деятельности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экстремистские силы в Центральной Азии также рассматривают Афганистан в качестве основного укрытия и тренировочной базы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участвуют в насильственных действиях в Афганистане и даже вербуют силы из Афганистана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многие считают Афганистан корнем проблемы экстремистских нападений в Центральной Азии</w:t>
      </w:r>
      <w:r>
        <w:rPr>
          <w:rStyle w:val="无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5"/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Еще одним фактором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усугубляющим ситуацию с безопасностью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расширение влияния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Исламского государства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ИГИЛ уже давно сосредоточило свою деятельность на Ближнем Востоке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основными районами его активности являются Ирак и Сирия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Прямая угроза для Центральной Азии со стороны ИГИЛ незначительна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рассматривается как один из основных районов вербовки и распространения идеологии для ИГИЛ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по мере активизации совместной кампании международного сообщества против ИГИЛ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ИГИЛ усиливает свое проникновение и деятельность за пределами Ближнего Востока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 словам Маликова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директора Центра религии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власти и политики в Кыргызстане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ИГИЛ выделило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70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долларов США своей ответвившейся группировке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Мавланахр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осуществления своей деятельности в Ферганской области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Группе было выделено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70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миллионов долларов США на проведение терактов в Ферганской области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Некоторые из экстремистов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принимавших участие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джихаде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группировки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Исламское государство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вернулись в Центральную Азию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усилением внимания группировки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Исламское государство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 Центральной Азии и расширением ее связей и взаимодействия с террористическими группами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ситуация с безопасностью в Центральной Азии будет сталкиваться с повышенными угрозами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Влияние программы Центрально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Азиатского регионального экономического сотрудничества великих держав на строительство Экономического пояса Шелкового пути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Регион Центральной Азии имеет большое геополитическое значение в международных отношениях и поэтому стал центром соперничества между крупными державами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Россия имеет традиционное политическое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экономическое и культурное влияние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Япония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Индия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Турция и другие страны уделяют все больше внимания региону Центральной Азии и выдвигают собственные программы регионального экономического сотрудничества для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которые потенциально могут перекликаться со строительством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оказывать определенное влияние на строительство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на платформе Евразийского экономического союза Россия интегрирует политические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экономические аспекты и аспекты безопасности в регионе для поддержания особых отношений со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области экономических и торговых отношений Россия развивает торговые и инвестиционные связи со странами Центральной Азии по двусторонним и многосторонним каналам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области безопасности Россия и страны Центральной Азии активно сотрудничают в сфере безопасности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совместно решая традиционные и нетрадиционные вызовы безопасности и предотвращая нестабильность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Европейский Союз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разработал свой первый стратегический документ для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ЕС разработал свой первый стратегический документ для Центральной Азии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ЕС и Центральная Азия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новая стратегия партнерства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направленный на укрепление связей со странами Центральной Азии посредством помощи в развитии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особенно экономической и технической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Япония создала механизм диалога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+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Япония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инициировала многосторонние обмены и сотрудничество со странами Центральной Азии в политической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экономической и культурной сферах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надеясь превратить Центральную Азию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коридор мира и стабильности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посредством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дипломатии ценностей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году Индия предложила политику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соединения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продвижения политического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экономического и культурного сотрудничества со странами Центральной Азии и выразила надежду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страны Центральной Азии поддержат ее членство в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реализовать 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мечту стать великой державой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Индия надеется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страны Центральной Азии поддержат ее членство в ШОС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реализовать 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мечту стать великой державой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Турция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основываясь на своих особых этнических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языковых и религиозных связях со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постепенно активизировала обмены по политическому сотрудничеству и сотрудничеству в области безопасности с пятью странами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частые обмены по экономическому и гуманитарному сотрудничеству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Иран также стал одной из наиболее активных региональных держав в геополитическом ландшафте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должен четко понимать программы регионального сотрудничества крупных держав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он должен правильно понимать влияние крупных держав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взаимосвязь между программами регионального сотрудничества крупных держав в Центральной Азии и Экономическим поясом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сотрудничать с другими крупными державами в делах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особенно в области безопасности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социального развития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экономического и технологического диалога и сотрудничества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мы должны стремиться к повышению собственной мощи 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потребностями и реалиями развития стран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продвигать строительство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получить преимущество в конкурентной борьбе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Ошибочные представления элит и населения стран Центральной Азии о строительстве Экономического пояса Шелкового пути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Когда была предложена инициатива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правительства и лидеры стран Центральной Азии отнеслись к ней неоднозначно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поскольку им не были ясны намерения и последствия стратегической концепции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предложенной Китаем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нескольких лет совместного строительства страны Центральной Азии получили более четкое представление об инициативе Экономического пояса Шелкового пути и имеют сильную волю и позитивное отношение к его строительству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имеет большое значение для продвижения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важно отметить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что необъяснимые антикитайские настроения и так называемая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теория китайской угрозы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все еще в той или иной степени существуют среди широкой общественности и политической элиты стран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Некоторые западные компании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организации и СМИ сыграли в этом неблаговидную роль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китайской культуры и увеличение числа китайских компаний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работающих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 мере строительства Экономического пояса Шелкового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вызвало у местного населения опасения китайского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культурного вторжения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экономического грабежа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Страх превратиться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сырьевого вассала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свалку товаров и транзитный пункт для логистики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Европа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заблуждение имеет серьезные негативные последствия для дальнейшего развития Экономического пояса Шелкового пути и должно быть принято во внимание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</w:pPr>
    </w:p>
    <w:p>
      <w:pPr>
        <w:pStyle w:val="正文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rStyle w:val="无"/>
        </w:rPr>
      </w:pPr>
      <w:bookmarkStart w:name="_Toc12" w:id="12"/>
      <w:r>
        <w:rPr>
          <w:rStyle w:val="无"/>
          <w:rtl w:val="0"/>
          <w:lang w:val="zh-TW" w:eastAsia="zh-TW"/>
        </w:rPr>
        <w:t xml:space="preserve">3.3 </w:t>
      </w:r>
      <w:r>
        <w:rPr>
          <w:rStyle w:val="Hyperlink.2"/>
          <w:rtl w:val="0"/>
          <w:lang w:val="ru-RU"/>
        </w:rPr>
        <w:t xml:space="preserve">Институты Конфуция и китайская дипломатия </w:t>
      </w:r>
      <w:r>
        <w:rPr>
          <w:rStyle w:val="Hyperlink.2"/>
          <w:rtl w:val="0"/>
          <w:lang w:val="ru-RU"/>
        </w:rPr>
        <w:t>"</w:t>
      </w:r>
      <w:r>
        <w:rPr>
          <w:rStyle w:val="Hyperlink.2"/>
          <w:rtl w:val="0"/>
          <w:lang w:val="ru-RU"/>
        </w:rPr>
        <w:t>мягкой силы</w:t>
      </w:r>
      <w:r>
        <w:rPr>
          <w:rStyle w:val="Hyperlink.2"/>
          <w:rtl w:val="0"/>
          <w:lang w:val="ru-RU"/>
        </w:rPr>
        <w:t xml:space="preserve">" </w:t>
      </w:r>
      <w:r>
        <w:rPr>
          <w:rStyle w:val="Hyperlink.2"/>
          <w:rtl w:val="0"/>
          <w:lang w:val="ru-RU"/>
        </w:rPr>
        <w:t>в Центральной Азии</w:t>
      </w:r>
      <w:bookmarkEnd w:id="12"/>
    </w:p>
    <w:p>
      <w:pPr>
        <w:pStyle w:val="正文1"/>
        <w:ind w:firstLine="567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正文1"/>
        <w:spacing w:line="360" w:lineRule="auto"/>
        <w:ind w:firstLine="720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Казахстан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 и Казахстан находятся географически близко друг к другу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имеют тесные культурные связи и углубляющиеся экономические связи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для их будущего развития необходимо укреплять культурные обмены между двумя странами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Институтам Конфуция Китая и Казахстана оказывается решительная поддержка в их строительстве и развитии в Казахстане с целью углубления культурных обменов и сотрудничества между двумя странами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укрепить культурные обмены и сотрудничество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Обмен и сотрудничество не ограничиваются только деятельностью между правительствами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также распространяются на частный сектор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углубляя понимание и знания широкой общественности о культурах обеих сторон и способствуя продвижению Институтов Конфуция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был создан в Евразийском национальном университете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Актюбинском государственном педагогическом институте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Государственном национальном университете имени Афараби и Карачанданском государственном техническом университете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Однако до сих пор не было создано ни одного класса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при Евразийском национальном университете имени Л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Гумилева был создан в конце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и уполномочен Государственным управлением китайского языка и культуры в сотрудничестве с Сианьским университетом иностранных языков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в Казахстанском национальном университете имени Али аль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Фараби имеет восемь классов китайского языка и является вторым Институтом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созданным Китаем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свидетельствует о дальнейших культурных контактах между Китаем и Казахстаном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Третий Институт Конфуция в Казахстане был создан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также в качестве совместного предприятия Китая и Казахстана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был официально создан в Актюбинске под руководством китайского университета и в сотрудничестве с казахстанским университетом и является крупнейшим Институтом Конфуция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в Карагандинском государственном техническом университете является четвертым Институтом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созданным Китаем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является четвертым Институтом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созданным Китаем в Казахстане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 учетом опыта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полученного от предыдущих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условия для создания Института Конфуция были облегчены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при Карагандинском государственном техническом университете под руководством китайской стороны начал преподавать китайский язык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организовывать культурные мероприятия с китайской спецификой и предоставлять различные услуги местным студентам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обучающимся 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Институт Конфуция при Евразийском национальном университете сосредоточен на обучении и продвижении китайского языка и предлагает регулярный вариант преподавания китайского языка для разных уровней обучения в течение всего 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Учебный год разделен на два семестра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весенний и осенний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и в отечественной системе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это же время Институт Конфуция при Евразийском национальном университете проводит ряд мероприятий по популяризации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Студенты Евразийского национального университета были приглашены для участия в ряде мероприятий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таких как экзамен на знание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конкурсы по чтению на китайском языке на различные темы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помощь в организации конкурса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Китайский мост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серия книг на китайском языке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выставка картин традиционной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помощь в культурных мероприятиях отдела культуры посольства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при Университете национальностей основан на преподавании китайского языка как иностранного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постоянно изучает инновационные методы обучения и активно пропагандирует использование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Учебная программа постоянно исследуется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обновляется и адаптируется к местным особенностям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 протяжении многих лет Институт Конфуция подготовил большое количество студентов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изучающих китайский язык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 только для удовлетворения местного спроса на китайскоязычные кадры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для отправки большого количества иностранных студентов в Китай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увеличивая взаимодействие между двумя сторонами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момента своего создания Институт Конфуция при Актюбинском государственном педагогическом институте стал базой для изучения китайского языка местными студентами и преподавания китайского языка преподавателями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предлагая специальные курсы китайского языка для местных студентов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Институт Конфуция при Карагандинском государственном технологическом университете Институт Конфуция при Карагандинском государственном технологическом университете насчитывает более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преподавателей китайского языка и обучил более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студентов китайскому языку как иностранному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стремится к преподаванию китайского языка как иностранного и распространению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Помимо преподавательской деятельности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школа также организует культурные мероприятия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такие как научные конференции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конкурсы эссе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 китайского культурного опыта и летние лагеря в Китае в сотрудничестве со средними школами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titlePg w:val="1"/>
          <w:bidi w:val="0"/>
        </w:sectPr>
      </w:pP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zh-TW" w:eastAsia="zh-TW"/>
        </w:rPr>
        <w:t>2</w:t>
      </w: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Кыргызстан</w:t>
      </w:r>
      <w:r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особая организация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Институты Конфуция несут ответственность за распространение китайской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целях продвижения гармоничного мира Институты Конфуция играют важную роль в распространении языка и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Институты Конфуция в Кыргызстане достигли значительных результатов в распространении китайского языка и культуры и традиционной китайской культуры благодаря совместным усилиям кыргызской и китайской общин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 состоянию на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год в Кыргызстане было создано три Института Конфуция и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классов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Преподавание Конфуция здесь значительно выросло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无"/>
          <w:rFonts w:ascii="Times New Roman" w:cs="Times New Roman" w:hAnsi="Times New Roman" w:eastAsia="Times New Roman"/>
          <w:sz w:val="28"/>
          <w:szCs w:val="28"/>
        </w:rPr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Институт Конфуция при Кыргызском национальном университете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первый созданный Институт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продолжает внедрять инновации в преподавание и культуру и укреплять свою базовую программу обучения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был интегрирован в местную учебную программу и создал систему преподавания китайского языка с местными особенностями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продолжает содействовать развитию преподавания китайского языка в стране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основываясь на преподавании китайского языка и распространении культуры как своей конечной цели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при Кыргызском национальном университете имеет восемь классов Конфуция и превратился в многоуровневую систему обучения китайскому языку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включающую специализированные курсы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бакалавриат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начальную и среднюю школу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различные учебные курсы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при Кыргызском национальном университете национальностей стремится к повышению качества преподавания и обучения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к устойчивому развитию института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использует два подхода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обучение на местах и обучение в ключевых учреждениях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усилить подготовку местных преподавателей китайского языка и обеспечить рост масштабов и качества подготовки преподавателей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также добился значительных успехов в продвижении преподавания китайского языка и организации традиционных китайских культурных мероприятий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Помимо традиционного обучения в классе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Институты Конфуция организуют широкий спектр мероприятий по культурному обмену на различные темы и в различных формах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Эти мероприятия включают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посещение памятников китайской культуры и искусства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открытые лекции по традиционной китайской культуре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практические занятия по китайской культуре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участие в конкурсах по традиционной китайской культуре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Эти мероприятия были успешно организованы не только в школах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вышли на улицы Кыргызстана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расширяя влияние культурной коммуникации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помогло местному населению глубже понять китайскую культуру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устранить давние культурные предрассудки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укрепить взаимное политическое доверие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расширить обмены между людьми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создать хороший национальный имидж Китая и повысить международный статус Китая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Таджикистан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Продвижение преподавания китайского языка в Таджикистане началось медленно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получило развитие только в последние годы по мере активизации контактов между двумя сторонами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стране существует только один Институт Конфуция и один класс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Первый Институт Конфуция был создан при Национальном университете Таджикистана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был создан правительством Таджикистана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которое проявило инициативу по установлению контактов с Ханьбань и активно способствовало созданию Института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апреле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 Институт Конфуция был официально открыт для студентов и курсов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После официального создания Институт Конфуция открыл свои двери для всех студентов в Таджикистане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Ханбан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организовал поездку профессиональных преподавателей китайского языка в Таджикистан для оказания помощи Институту Конфуция в преподавании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развивался в течение последних нескольких лет и способствовал улучшению системы преподавания и развитию обучения китайскому языку в Таджикистане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Впоследствии второй Институт Конфуция был создан в Национальном университете Таджикистана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не только выполняет обычные задачи по преподаванию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и внедряет инновационные методы обучения и проводит ряд мероприятий по развитию культуры с индивидуальными особенностями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Институт Конфуция активно участвует в организации нескольких мероприятий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Китайский мост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момента успешного проведения первого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стал крупнейшим конкурсом по китайскому языку в Таджикистане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ежегодно организует ряд культурных лекций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культурных выставок и обучающих семинаров по традиционной китайской культуре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Эти мероприятия привлекли широкое внимание местного населения и средств массовой информации Таджикистана и помогли создать хороший имидж Института Конфуция и расширить его собственное влияние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Каждый год Институт Конфуция организует различные летние лагеря для своих студентов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благодаря организации ряда мероприятий в Китае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студенты в Таджикистане могут полностью понять традиционную китайскую культуру и развитие Китая сегодня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повышает их энтузиазм и мотивацию к изучению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Институт Конфуция в Таджикистане продолжил реализацию проектов сотрудничества между двумя сторонами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достиг практических результатов в преподавании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улучшил инновации и развитие механизмов преподавания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расширил влияние китайской культурной дипломатии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Развивая культурную деятельность с китайской спецификой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вдохновляет местных жителей на понимание китайской культуры и изучение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являясь средством культурного обмена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продолжает совершенствовать свои собственные силы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способствуя обогащению и развитию местной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Институт Конфуция в Таджикистане еще больше укрепил взаимовыгодные отношения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обогатил свое содержание в свете реальной ситуации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расширил свои рекламные возможности и усилил эффект брендинга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также смог укрепить свое собственное развитие и накопить опыт посредством преподавания китайского языка и культурной деятельности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Институт Конфуция является важной платформой для культурного обмена между Китаем и Таджикистаном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Институт Конфуция всегда был символом китайской культуры в глазах таджикской прессы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Узбекистан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Китай стал крупнейшим торговым партнером Узбекистана в результате экономического развития страны и официального установления стратегического партнерства между Китаем и Узбекистаном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Несмотря на сложную и нестабильную международную обстановку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торговля между Китаем и Узбекистаном сохраняет хорошую динамику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Политические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экономические и культурные связи между Китаем и Узбекистаном становятся все более тесными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развитие образования на китайском языке в Узбекистане имеет большое значение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Больше носителей китайского языка означает больше возможностей для обмена и совместного развития с Китаем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развитие Институтов Конфуция в Узбекистане напрямую связано с подготовкой кадров по китайскому языку в Узбекистане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в Ташкенте является первым Институтом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созданным в Узбекистане Китайской национальной руководящей группой Канцелярии по международному продвижению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 момента своего основания Институт Конфуция в Ташкенте предлагает широкий спектр культурных курсов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которых обучаются более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3 000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студентов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организует ряд культурных мероприятий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таких как празднование китайского Нового 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соревнования по китайской речи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соревнования по китайскому бриджу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семинары по китайскому языку и различные культурные представления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связанные с китайским языком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 Конфуция внес положительный вклад в развитие Института Конфуция в регионе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организовав выезд местных преподавателей в Китай для обучения преподаванию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разработав инновационные учебные материалы в соответствии с местной системой преподавания и поощряя академические обмены и исследования среди местных талантов китайского языка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无"/>
          <w:rFonts w:ascii="Times New Roman" w:cs="Times New Roman" w:hAnsi="Times New Roman" w:eastAsia="Times New Roman"/>
          <w:sz w:val="28"/>
          <w:szCs w:val="28"/>
        </w:rPr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В сентябре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во время визита председателя КНР Си Цзиньпина в Узбекистан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две страны подписали соглашение о создании Института Конфуция в историческом городе Самарканде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о создании второго Института Конфуция в Самаркандской области Узбекистана в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  <w:rPr>
          <w:rStyle w:val="无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无"/>
          <w:rFonts w:ascii="Times New Roman" w:hAnsi="Times New Roman"/>
          <w:b w:val="1"/>
          <w:bCs w:val="1"/>
          <w:rtl w:val="0"/>
          <w:lang w:val="zh-TW" w:eastAsia="zh-TW"/>
        </w:rPr>
        <w:t xml:space="preserve"> </w:t>
      </w:r>
      <w:r>
        <w:rPr>
          <w:rStyle w:val="无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无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Ограничения институтов Конфуция в Центральной Азии</w:t>
      </w:r>
    </w:p>
    <w:p>
      <w:pPr>
        <w:pStyle w:val="正文1"/>
        <w:spacing w:line="360" w:lineRule="auto"/>
        <w:ind w:firstLine="720"/>
      </w:pP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Институты Конфуция создавались и развивались в Центральной Азии на протяжении многих лет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но в некоторых странах Центральной Азии до сих пор нет ясности относительно развития Институтов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Национальные идеологии все еще существуют между двумя сторонами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страны Центральной Азии все еще с осторожностью относятся к Институтам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того чтобы Институты Конфуция продолжали развиваться 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необходимо развеять скептицизм обеих сторон и принять их с открытым сердцем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Первое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мы должны сделать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создать культурный образ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соответствующий воле принимающих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укрепить обмены между двумя сторонами и действительно заставить страны Центральной Азии понять нашу политику и Институт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Для этого мы должны быть в курсе событий и изменений в позициях правительств и адаптировать наши стратегии и подходы к конкретной ситуации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то же время Институт Конфуция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как зарубежное образовательное учреждение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находится в конкуренции с образовательными учреждениями других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важно управлять отношениями между ними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Центральная Азия является стратегически важным местом для обеспечения мировой безопасности и с древних времен была полем стратегической борьбы великих держав мира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Поэтому Институты Конфуция должны в полной мере использовать свои сильные и слабые стороны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продвигаться вперед и создавать свой культурный бренд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чтобы пять стран Центральной Азии могли лучше понять китайскую культуру и китайский язык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активно содействовать развитию Институтов Конфуция в странах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正文1"/>
        <w:spacing w:line="360" w:lineRule="auto"/>
        <w:ind w:firstLine="720"/>
        <w:jc w:val="both"/>
        <w:rPr>
          <w:rStyle w:val="无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1"/>
        <w:spacing w:line="360" w:lineRule="auto"/>
        <w:ind w:firstLine="720"/>
        <w:jc w:val="both"/>
      </w:pP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По мере продвижения строительства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Одного пояса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политические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экономические и культурные контакты Китая с пятью странами Центральной Азии становятся все более частыми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спрос на таланты китайского языка постоянно растет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Это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стратегическое распределение Институтов Конфуция далеко от адекватного в странах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где импортно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экспортная торговля Китая имеет стратегическое значение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и что существует большой разрыв между текущим распределением Институтов Конфуция и спросом на таланты китайского языка в странах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Вышеприведенный анализ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существует большой разрыв в потенциальном спросе на ресурсы китайского языка в промышленном развитии стран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Вышеприведенный анализ показывает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что распределение Институтов Конфуция в Китае не планируется в долгосрочной перспективе и не соответствует национальной стратегической политике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Через координацию экономического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торгового и промышленного сотрудничества Институты Конфуция способствуют распространению китайского языка и культуры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 xml:space="preserve">а через собственное развитие и влияние содействуют развитию 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Одного пояса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одного пути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в Центральной Азии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无"/>
          <w:rFonts w:ascii="Times New Roman" w:hAnsi="Times New Roman" w:hint="default"/>
          <w:sz w:val="28"/>
          <w:szCs w:val="28"/>
          <w:rtl w:val="0"/>
          <w:lang w:val="ru-RU"/>
        </w:rPr>
        <w:t>а также экономическому и торговому сотрудничеству и промышленной координации между странами</w:t>
      </w:r>
      <w:r>
        <w:rPr>
          <w:rStyle w:val="无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rPr>
          <w:rStyle w:val="Hyperlink.2"/>
          <w:lang w:val="ru-RU"/>
        </w:rPr>
      </w:pPr>
      <w:bookmarkStart w:name="_Toc13" w:id="13"/>
      <w:r>
        <w:rPr>
          <w:rStyle w:val="Hyperlink.2"/>
          <w:rtl w:val="0"/>
          <w:lang w:val="ru-RU"/>
        </w:rPr>
        <w:t>Заключение</w:t>
      </w:r>
      <w:bookmarkEnd w:id="13"/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можем сделать выводы по данной работе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Данное исследование было направлено на изучение инструментов мягкой силы во внешней политике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Чтобы достичь поставленных целей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были выполнены следующие задачи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изучена история возникновения концепции мягкой силы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выявлена роль инструментов мягкой силы в современных международных отношениях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проанализированы особенности политики мягкой силы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изучена история отношений Китая с Центрально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Азиатским регионом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раскрыта современная политика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проанализирована Шанхайская организация сотрудничества как инструмент политики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выявлена специфика политики мягкой силы Китая в Центрально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Азиатском регионе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изучено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Один пояс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один путь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в контексте мягкой политики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а также изучены институты Конфуция и китайская дипломатия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мягкой силы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в Центральной Азии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В результате исследования стало ясно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активно применяет инструменты мягкой силы в своей внешней политике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Исторически сложившаяся политика мягкой силы Китая базируется на использовании культурных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экономических и образовательных факторов для достижения своих национальных интересов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стремится создать благоприятное окружение для своего развития и укрепить свое влияние в регионе путем развития торговых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экономических и культурных связей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Шанхайская организация сотрудничества играет важную роль в политике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Она позволяет Китаю расширять свою экономическую и политическую сферу влияния в регионе и укреплять свои отношения с Центрально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Азиатскими странами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 xml:space="preserve">Проект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Один пояс 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один путь</w:t>
      </w:r>
      <w:r>
        <w:rPr>
          <w:rStyle w:val="无"/>
          <w:sz w:val="28"/>
          <w:szCs w:val="28"/>
          <w:rtl w:val="0"/>
          <w:lang w:val="ru-RU"/>
        </w:rPr>
        <w:t>" (</w:t>
      </w:r>
      <w:r>
        <w:rPr>
          <w:rStyle w:val="无"/>
          <w:sz w:val="28"/>
          <w:szCs w:val="28"/>
          <w:rtl w:val="0"/>
          <w:lang w:val="ru-RU"/>
        </w:rPr>
        <w:t>Пояс и путь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является ключевым элементом политики мягкой силы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Этот проект направлен на укрепление экономических связей и инфраструктурного развития между Китаем и странами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 предусматривает создание сети транспортных маршрутов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развитие торговли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инвестиции в инфраструктуру и привлечение региона к экономическому сотрудничеству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 xml:space="preserve">Китай также активно использует институты Конфуция и китайскую дипломатию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мягкой силы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Институты Конфуция способствуют распространению китайского языка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культуры и образования в регионе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способствует укреплению культурных связей и пониманию международных партнеров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Совокупность всех этих инструментов и подходов делает политику мягкой силы Китая в Центральной Азии особенно эффективной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Она позволяет Китаю укреплять свое влияние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развивать экономическое сотрудничество и поддерживать стабильность в регионе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стоит отметить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эта политика также вызывает определенные вопросы и опасения у некоторых стран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в контексте возможной экономической и политической доминирования Китая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无"/>
          <w:sz w:val="28"/>
          <w:szCs w:val="28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Исследование позволило более глубоко понять роль инструментов мягкой силы во внешней политике Китая в Центральной Азии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Политика мягкой силы становится все более значимой в современных международных отношениях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Китай успешно применяет ее в своих стратегических целях в данном регионе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вопросы долгосрочной устойчивости и взаимной выгоды в отношениях Китая с Центрально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Азиатскими странами остаются предметом дальнейшего исследования и дебатов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heading 1"/>
        <w:ind w:firstLine="720"/>
        <w:jc w:val="both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Normal.0"/>
        <w:rPr>
          <w:rStyle w:val="无"/>
          <w:lang w:val="ru-RU"/>
        </w:rPr>
      </w:pPr>
    </w:p>
    <w:p>
      <w:pPr>
        <w:pStyle w:val="heading 1"/>
        <w:rPr>
          <w:rStyle w:val="无"/>
          <w:lang w:val="ru-RU"/>
        </w:rPr>
      </w:pPr>
    </w:p>
    <w:p>
      <w:pPr>
        <w:pStyle w:val="heading 1"/>
        <w:rPr>
          <w:rStyle w:val="Hyperlink.2"/>
          <w:lang w:val="ru-RU"/>
        </w:rPr>
      </w:pPr>
      <w:bookmarkStart w:name="_Toc14" w:id="14"/>
      <w:r>
        <w:rPr>
          <w:rStyle w:val="Hyperlink.2"/>
          <w:rtl w:val="0"/>
          <w:lang w:val="ru-RU"/>
        </w:rPr>
        <w:t>Список литературы</w:t>
      </w:r>
      <w:bookmarkEnd w:id="14"/>
    </w:p>
    <w:p>
      <w:pPr>
        <w:pStyle w:val="heading 1"/>
        <w:rPr>
          <w:rStyle w:val="Hyperlink.2"/>
          <w:lang w:val="ru-RU"/>
        </w:rPr>
      </w:pPr>
    </w:p>
    <w:p>
      <w:pPr>
        <w:pStyle w:val="List Paragraph"/>
        <w:shd w:val="clear" w:color="auto" w:fill="ffffff"/>
        <w:bidi w:val="0"/>
        <w:spacing w:line="360" w:lineRule="auto"/>
        <w:ind w:left="0" w:right="0" w:firstLine="720"/>
        <w:jc w:val="both"/>
        <w:rPr>
          <w:rStyle w:val="无"/>
          <w:sz w:val="28"/>
          <w:szCs w:val="28"/>
          <w:rtl w:val="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Анна Б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Кутилева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Сянсяо Шу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Политика Китая в Центральной Азии и стратегия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Шанхайской организации сотрудничества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Нормальнколледжа Цилу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6, 2013.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Антюхова Е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А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Фактор образования в «мягкой силе» США</w:t>
      </w:r>
      <w:r>
        <w:rPr>
          <w:rStyle w:val="Hyperlink.2"/>
          <w:sz w:val="28"/>
          <w:szCs w:val="28"/>
          <w:rtl w:val="0"/>
          <w:lang w:val="ru-RU"/>
        </w:rPr>
        <w:t xml:space="preserve">, </w:t>
      </w:r>
      <w:r>
        <w:rPr>
          <w:rStyle w:val="Hyperlink.2"/>
          <w:sz w:val="28"/>
          <w:szCs w:val="28"/>
          <w:rtl w:val="0"/>
          <w:lang w:val="ru-RU"/>
        </w:rPr>
        <w:t>Китая и ЕС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 xml:space="preserve">сравнительный анализ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Сравнительная политика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en-US"/>
        </w:rPr>
        <w:t xml:space="preserve">2019. </w:t>
      </w:r>
      <w:r>
        <w:rPr>
          <w:rStyle w:val="Hyperlink.0"/>
          <w:sz w:val="28"/>
          <w:szCs w:val="28"/>
          <w:rtl w:val="0"/>
          <w:lang w:val="en-US"/>
        </w:rPr>
        <w:t>Т</w:t>
      </w:r>
      <w:r>
        <w:rPr>
          <w:rStyle w:val="Hyperlink.0"/>
          <w:sz w:val="28"/>
          <w:szCs w:val="28"/>
          <w:rtl w:val="0"/>
          <w:lang w:val="en-US"/>
        </w:rPr>
        <w:t xml:space="preserve">. 10. </w:t>
      </w:r>
      <w:r>
        <w:rPr>
          <w:rStyle w:val="Hyperlink.0"/>
          <w:sz w:val="28"/>
          <w:szCs w:val="28"/>
          <w:rtl w:val="0"/>
          <w:lang w:val="en-US"/>
        </w:rPr>
        <w:t>№</w:t>
      </w:r>
      <w:r>
        <w:rPr>
          <w:rStyle w:val="Hyperlink.0"/>
          <w:sz w:val="28"/>
          <w:szCs w:val="28"/>
          <w:rtl w:val="0"/>
          <w:lang w:val="en-US"/>
        </w:rPr>
        <w:t>2</w:t>
      </w:r>
      <w:r>
        <w:rPr>
          <w:rStyle w:val="Hyperlink.2"/>
          <w:sz w:val="28"/>
          <w:szCs w:val="28"/>
          <w:rtl w:val="0"/>
          <w:lang w:val="ru-RU"/>
        </w:rPr>
        <w:t>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"http://2017.beltandroadforum.org/n100/2017/0407/c27-22.html"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://2017.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beltandroadforum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org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n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100/2017/0407/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27-22.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Гуманитарное сотрудничество между Китаем и странами Центральной Азии в рамках Шанхайской организации сотрудничества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s://wenku.baidu.com/view/5ceb6abc551810a6f424863e.html?_wkts_=1680448086226&amp;bdQuery=%25E4%25B8%258A%25E6%25B5%25B7%25E5%2590%2588%25E4%25BD%259C%25E7%25BB%2584%25E7%25BB%2587%25E6%25A1%2586%25E6%259E%25B6%25E4%25B8%258B%25E7%259A%2584%25E4%25B8%25AD%25E5%259B%25BD%25E5%2592%258C%25E4%25B8%25AD%25E4%25BA%259A%25E5%259B%25BD%25E5%25AE%25B6%25E7%259A%2584%25E4%25BA%25BA%25E6%2596%2587%25E5%2590%2588%25E4%25BD%259C%25E2%2580%259D+,%25E8%25BD%25BD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wenku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baidu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view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/5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ceb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abc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551810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424863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html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?_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wkts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_=1680448086226&amp;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bdQuery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无"/>
          <w:rFonts w:eastAsia="Arial Unicode MS" w:hint="eastAsia"/>
          <w:sz w:val="28"/>
          <w:szCs w:val="28"/>
          <w:u w:color="000000"/>
          <w:rtl w:val="0"/>
          <w:lang w:val="zh-TW" w:eastAsia="zh-TW"/>
        </w:rPr>
        <w:t>上海合作组织框架下的中国和中亚国家的人文合作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”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+,</w:t>
      </w:r>
      <w:r>
        <w:rPr>
          <w:rStyle w:val="无"/>
          <w:rFonts w:eastAsia="Arial Unicode MS" w:hint="eastAsia"/>
          <w:sz w:val="28"/>
          <w:szCs w:val="28"/>
          <w:u w:color="000000"/>
          <w:rtl w:val="0"/>
          <w:lang w:val="zh-TW" w:eastAsia="zh-TW"/>
        </w:rPr>
        <w:t>载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02.04.2023).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Горлова И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 xml:space="preserve">., </w:t>
      </w:r>
      <w:r>
        <w:rPr>
          <w:rStyle w:val="Hyperlink.2"/>
          <w:sz w:val="28"/>
          <w:szCs w:val="28"/>
          <w:rtl w:val="0"/>
          <w:lang w:val="ru-RU"/>
        </w:rPr>
        <w:t>Бычкова О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И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Культура как «мягкая сила»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 xml:space="preserve">инструменты и точки приложения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Теория и практика общественного развития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en-US"/>
        </w:rPr>
        <w:t xml:space="preserve">2015. </w:t>
      </w:r>
      <w:r>
        <w:rPr>
          <w:rStyle w:val="Hyperlink.0"/>
          <w:sz w:val="28"/>
          <w:szCs w:val="28"/>
          <w:rtl w:val="0"/>
          <w:lang w:val="en-US"/>
        </w:rPr>
        <w:t xml:space="preserve">№ </w:t>
      </w:r>
      <w:r>
        <w:rPr>
          <w:rStyle w:val="Hyperlink.0"/>
          <w:sz w:val="28"/>
          <w:szCs w:val="28"/>
          <w:rtl w:val="0"/>
          <w:lang w:val="en-US"/>
        </w:rPr>
        <w:t xml:space="preserve">18. </w:t>
      </w:r>
      <w:r>
        <w:rPr>
          <w:rStyle w:val="Hyperlink.0"/>
          <w:sz w:val="28"/>
          <w:szCs w:val="28"/>
          <w:rtl w:val="0"/>
          <w:lang w:val="en-US"/>
        </w:rPr>
        <w:t>С</w:t>
      </w:r>
      <w:r>
        <w:rPr>
          <w:rStyle w:val="Hyperlink.0"/>
          <w:sz w:val="28"/>
          <w:szCs w:val="28"/>
          <w:rtl w:val="0"/>
          <w:lang w:val="en-US"/>
        </w:rPr>
        <w:t>. 268-272.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Гуляев А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А</w:t>
      </w:r>
      <w:r>
        <w:rPr>
          <w:rStyle w:val="Hyperlink.2"/>
          <w:sz w:val="28"/>
          <w:szCs w:val="28"/>
          <w:rtl w:val="0"/>
          <w:lang w:val="ru-RU"/>
        </w:rPr>
        <w:t xml:space="preserve">., </w:t>
      </w:r>
      <w:r>
        <w:rPr>
          <w:rStyle w:val="Hyperlink.2"/>
          <w:sz w:val="28"/>
          <w:szCs w:val="28"/>
          <w:rtl w:val="0"/>
          <w:lang w:val="ru-RU"/>
        </w:rPr>
        <w:t>Красовская Н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Р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 xml:space="preserve">Роль «мягкой силы» в решении геополитических задач в современных условиях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Российская общественно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2"/>
          <w:sz w:val="28"/>
          <w:szCs w:val="28"/>
          <w:rtl w:val="0"/>
          <w:lang w:val="ru-RU"/>
        </w:rPr>
        <w:t>гуманитарная наука перед вызовами современности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>Сборник статей по материалам Международной научно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2"/>
          <w:sz w:val="28"/>
          <w:szCs w:val="28"/>
          <w:rtl w:val="0"/>
          <w:lang w:val="ru-RU"/>
        </w:rPr>
        <w:t>практической конференции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Под ред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С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Слобожниковой</w:t>
      </w:r>
      <w:r>
        <w:rPr>
          <w:rStyle w:val="Hyperlink.2"/>
          <w:sz w:val="28"/>
          <w:szCs w:val="28"/>
          <w:rtl w:val="0"/>
          <w:lang w:val="ru-RU"/>
        </w:rPr>
        <w:t xml:space="preserve">, </w:t>
      </w:r>
      <w:r>
        <w:rPr>
          <w:rStyle w:val="Hyperlink.2"/>
          <w:sz w:val="28"/>
          <w:szCs w:val="28"/>
          <w:rtl w:val="0"/>
          <w:lang w:val="ru-RU"/>
        </w:rPr>
        <w:t>И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Суслова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Саратов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>Изд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2"/>
          <w:sz w:val="28"/>
          <w:szCs w:val="28"/>
          <w:rtl w:val="0"/>
          <w:lang w:val="ru-RU"/>
        </w:rPr>
        <w:t>во ФГБОУ ВО «Саратовская государственная юридическая академия»</w:t>
      </w:r>
      <w:r>
        <w:rPr>
          <w:rStyle w:val="Hyperlink.2"/>
          <w:sz w:val="28"/>
          <w:szCs w:val="28"/>
          <w:rtl w:val="0"/>
          <w:lang w:val="ru-RU"/>
        </w:rPr>
        <w:t>, 2019.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Най Дж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Мягкая сила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жесткой силы к мягкой силе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CITIC Press, 2013. - 180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Най Дж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Парадокс американской мощи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единственная в мире сверхдержава не может справиться с этим в одиночку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Оксфордского университета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США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2002. - 250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Най Дж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"Sofi Power: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Средство к успеху в Мировой политике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Общественных делах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2005. - 200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Жэньминь Жибао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«Ситуация с безопасностью в Афганистане продолжает ухудшаться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] //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Народная газета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- 2016. - 2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августа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URL: </w:t>
      </w:r>
      <w:r>
        <w:rPr>
          <w:rStyle w:val="Hyperlink.0"/>
          <w:sz w:val="28"/>
          <w:szCs w:val="28"/>
          <w:lang w:val="en-US"/>
        </w:rPr>
        <w:fldChar w:fldCharType="begin" w:fldLock="0"/>
      </w:r>
      <w:r>
        <w:rPr>
          <w:rStyle w:val="Hyperlink.0"/>
          <w:sz w:val="28"/>
          <w:szCs w:val="28"/>
          <w:lang w:val="en-US"/>
        </w:rPr>
        <w:instrText xml:space="preserve"> HYPERLINK "http://www.xinhuanet.com/world/2016-08/02/c_129197122.htm"</w:instrText>
      </w:r>
      <w:r>
        <w:rPr>
          <w:rStyle w:val="Hyperlink.0"/>
          <w:sz w:val="28"/>
          <w:szCs w:val="28"/>
          <w:lang w:val="en-US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</w:t>
      </w:r>
      <w:r>
        <w:rPr>
          <w:rStyle w:val="Hyperlink.2"/>
          <w:sz w:val="28"/>
          <w:szCs w:val="28"/>
          <w:rtl w:val="0"/>
          <w:lang w:val="ru-RU"/>
        </w:rPr>
        <w:t>://</w:t>
      </w:r>
      <w:r>
        <w:rPr>
          <w:rStyle w:val="Hyperlink.0"/>
          <w:sz w:val="28"/>
          <w:szCs w:val="28"/>
          <w:rtl w:val="0"/>
          <w:lang w:val="en-US"/>
        </w:rPr>
        <w:t>www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xinhuanet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com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0"/>
          <w:sz w:val="28"/>
          <w:szCs w:val="28"/>
          <w:rtl w:val="0"/>
          <w:lang w:val="en-US"/>
        </w:rPr>
        <w:t>world</w:t>
      </w:r>
      <w:r>
        <w:rPr>
          <w:rStyle w:val="Hyperlink.2"/>
          <w:sz w:val="28"/>
          <w:szCs w:val="28"/>
          <w:rtl w:val="0"/>
          <w:lang w:val="ru-RU"/>
        </w:rPr>
        <w:t>/2016-08/02/</w:t>
      </w:r>
      <w:r>
        <w:rPr>
          <w:rStyle w:val="Hyperlink.0"/>
          <w:sz w:val="28"/>
          <w:szCs w:val="28"/>
          <w:rtl w:val="0"/>
          <w:lang w:val="en-US"/>
        </w:rPr>
        <w:t>c</w:t>
      </w:r>
      <w:r>
        <w:rPr>
          <w:rStyle w:val="Hyperlink.2"/>
          <w:sz w:val="28"/>
          <w:szCs w:val="28"/>
          <w:rtl w:val="0"/>
          <w:lang w:val="ru-RU"/>
        </w:rPr>
        <w:t>_129197122.</w:t>
      </w:r>
      <w:r>
        <w:rPr>
          <w:rStyle w:val="Hyperlink.0"/>
          <w:sz w:val="28"/>
          <w:szCs w:val="28"/>
          <w:rtl w:val="0"/>
          <w:lang w:val="en-US"/>
        </w:rPr>
        <w:t>htm</w:t>
      </w:r>
      <w:r>
        <w:rPr>
          <w:sz w:val="28"/>
          <w:szCs w:val="28"/>
        </w:rPr>
        <w:fldChar w:fldCharType="end" w:fldLock="0"/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05.05.2023).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ситуации в области безопасности в Центральной Азии и его последствия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//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Журнал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Исследования международной безопасности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- 2016.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- URL: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s://www.google.com.hk/url?sa=t&amp;rct=j&amp;q=&amp;esrc=s&amp;source=web&amp;cd=&amp;ved=2ahUKEwiDrYX7saL-AhW1R_EDHbYkAg4QFnoECAoQAQ&amp;url=http%253A%252F%252Fgjaqyj.cnjournals.com%252Fgjaqyj%252Fch%252Freader%252Fcreate_pdf.aspx%253Ffile_no%253D20160205%2526year_id%253D2016%2526quarter_id%253D2%2526falg%253D1&amp;usg=AOvVaw0DojrSq7xqEShm1W2hJONr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google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hk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url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?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sa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t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rct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j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q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esrc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source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web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ved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ahUKEwiDrYX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saL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AhW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R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EDHbYkAg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QFnoECAoQAQ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url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Fgjaqyj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cnjournals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Fgjaqyj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Fch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Freader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Fcreate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pdf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aspx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Ffile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no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20160205%26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year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id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2016%26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quarter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id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2%26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falg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%3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1&amp;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usg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AOvVaw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0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DojrSq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xqEShm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hJONr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10.05.2023).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и текущее состояние взаимодействия Китая с Центральной Азией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s://wenku.baidu.com/view/71f23544f01dc281e53af044.html?_wkts_=1680443436938&amp;bdQuery=%25E7%2594%25B3%25E7%2591%259E%25E9%25B9%258F:+%25E2%2580%259C+%25E4%25B8%25AD%25E5%259B%25BD%25E4%25B8%258E%25E4%25B8%25AD%25E4%25BA%259A%25E4%25BA%25A4%25E5%25BE%2580%25E7%259A%2584%25E5%258E%2586%25E5%258F%25B2%25E5%2592%258C%25E7%258E%25B0%25E7%258A%25B6%25E2%2580%259D+,%25E8%25BD%25BD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wenku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baidu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view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/71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23544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01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dc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281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53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af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044.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html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?_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wkts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_=1680443436938&amp;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bdQuery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=</w:t>
      </w:r>
      <w:r>
        <w:rPr>
          <w:rStyle w:val="无"/>
          <w:rFonts w:eastAsia="Arial Unicode MS" w:hint="eastAsia"/>
          <w:sz w:val="28"/>
          <w:szCs w:val="28"/>
          <w:u w:color="000000"/>
          <w:rtl w:val="0"/>
          <w:lang w:val="zh-TW" w:eastAsia="zh-TW"/>
        </w:rPr>
        <w:t>申瑞鹏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:+</w:t>
      </w:r>
      <w:r>
        <w:rPr>
          <w:rStyle w:val="无"/>
          <w:rFonts w:ascii="Times New Roman" w:hAnsi="Times New Roman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+</w:t>
      </w:r>
      <w:r>
        <w:rPr>
          <w:rStyle w:val="无"/>
          <w:rFonts w:eastAsia="Arial Unicode MS" w:hint="eastAsia"/>
          <w:sz w:val="28"/>
          <w:szCs w:val="28"/>
          <w:u w:color="000000"/>
          <w:rtl w:val="0"/>
          <w:lang w:val="zh-TW" w:eastAsia="zh-TW"/>
        </w:rPr>
        <w:t>中国与中亚交往的历史和现状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”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+,</w:t>
      </w:r>
      <w:r>
        <w:rPr>
          <w:rStyle w:val="无"/>
          <w:rFonts w:eastAsia="Arial Unicode MS" w:hint="eastAsia"/>
          <w:sz w:val="28"/>
          <w:szCs w:val="28"/>
          <w:u w:color="000000"/>
          <w:rtl w:val="0"/>
          <w:lang w:val="zh-TW" w:eastAsia="zh-TW"/>
        </w:rPr>
        <w:t>载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обращения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18.04.2023).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Китай и Казахстан подписали проект сотрудничества на сумму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23,6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млрд долларов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"https://www.reuters.com/article/china-kazakhstan-idCNKBS0MQ05W20150330"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reuters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article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china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kazakhstan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idCNKBS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0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MQ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05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W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20150330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10.04.2023).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Кеннеди Пол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Взлет и падение великих держав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Анвин Хайман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1988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Ковба Д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М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«Мягкая сила» как политическая стратегия государств Восточноазиатского региона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>дис</w:t>
      </w:r>
      <w:r>
        <w:rPr>
          <w:rStyle w:val="Hyperlink.2"/>
          <w:sz w:val="28"/>
          <w:szCs w:val="28"/>
          <w:rtl w:val="0"/>
          <w:lang w:val="ru-RU"/>
        </w:rPr>
        <w:t xml:space="preserve">. ... </w:t>
      </w:r>
      <w:r>
        <w:rPr>
          <w:rStyle w:val="Hyperlink.2"/>
          <w:sz w:val="28"/>
          <w:szCs w:val="28"/>
          <w:rtl w:val="0"/>
          <w:lang w:val="ru-RU"/>
        </w:rPr>
        <w:t>канд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полит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наук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en-US"/>
        </w:rPr>
        <w:t>Екатеринбург</w:t>
      </w:r>
      <w:r>
        <w:rPr>
          <w:rStyle w:val="Hyperlink.0"/>
          <w:sz w:val="28"/>
          <w:szCs w:val="28"/>
          <w:rtl w:val="0"/>
          <w:lang w:val="en-US"/>
        </w:rPr>
        <w:t>, 2017.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Кочетков В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 xml:space="preserve">., </w:t>
      </w:r>
      <w:r>
        <w:rPr>
          <w:rStyle w:val="Hyperlink.2"/>
          <w:sz w:val="28"/>
          <w:szCs w:val="28"/>
          <w:rtl w:val="0"/>
          <w:lang w:val="ru-RU"/>
        </w:rPr>
        <w:t>Грачиков Е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Н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 xml:space="preserve">Идентичность как источник «мягкой силы» Китая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Вестник Московского университета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en-US"/>
        </w:rPr>
        <w:t xml:space="preserve">Серия </w:t>
      </w:r>
      <w:r>
        <w:rPr>
          <w:rStyle w:val="Hyperlink.0"/>
          <w:sz w:val="28"/>
          <w:szCs w:val="28"/>
          <w:rtl w:val="0"/>
          <w:lang w:val="en-US"/>
        </w:rPr>
        <w:t xml:space="preserve">25: </w:t>
      </w:r>
      <w:r>
        <w:rPr>
          <w:rStyle w:val="Hyperlink.0"/>
          <w:sz w:val="28"/>
          <w:szCs w:val="28"/>
          <w:rtl w:val="0"/>
          <w:lang w:val="en-US"/>
        </w:rPr>
        <w:t>Международные отношения и мировая политика</w:t>
      </w:r>
      <w:r>
        <w:rPr>
          <w:rStyle w:val="Hyperlink.0"/>
          <w:sz w:val="28"/>
          <w:szCs w:val="28"/>
          <w:rtl w:val="0"/>
          <w:lang w:val="en-US"/>
        </w:rPr>
        <w:t xml:space="preserve">. 2014. </w:t>
      </w:r>
      <w:r>
        <w:rPr>
          <w:rStyle w:val="Hyperlink.0"/>
          <w:sz w:val="28"/>
          <w:szCs w:val="28"/>
          <w:rtl w:val="0"/>
          <w:lang w:val="en-US"/>
        </w:rPr>
        <w:t>Т</w:t>
      </w:r>
      <w:r>
        <w:rPr>
          <w:rStyle w:val="Hyperlink.0"/>
          <w:sz w:val="28"/>
          <w:szCs w:val="28"/>
          <w:rtl w:val="0"/>
          <w:lang w:val="en-US"/>
        </w:rPr>
        <w:t xml:space="preserve">. 6. </w:t>
      </w:r>
      <w:r>
        <w:rPr>
          <w:rStyle w:val="Hyperlink.0"/>
          <w:sz w:val="28"/>
          <w:szCs w:val="28"/>
          <w:rtl w:val="0"/>
          <w:lang w:val="en-US"/>
        </w:rPr>
        <w:t xml:space="preserve">№ </w:t>
      </w:r>
      <w:r>
        <w:rPr>
          <w:rStyle w:val="Hyperlink.0"/>
          <w:sz w:val="28"/>
          <w:szCs w:val="28"/>
          <w:rtl w:val="0"/>
          <w:lang w:val="en-US"/>
        </w:rPr>
        <w:t xml:space="preserve">3. </w:t>
      </w:r>
      <w:r>
        <w:rPr>
          <w:rStyle w:val="Hyperlink.0"/>
          <w:sz w:val="28"/>
          <w:szCs w:val="28"/>
          <w:rtl w:val="0"/>
          <w:lang w:val="en-US"/>
        </w:rPr>
        <w:t>С</w:t>
      </w:r>
      <w:r>
        <w:rPr>
          <w:rStyle w:val="Hyperlink.0"/>
          <w:sz w:val="28"/>
          <w:szCs w:val="28"/>
          <w:rtl w:val="0"/>
          <w:lang w:val="en-US"/>
        </w:rPr>
        <w:t>. 40-62.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Кошкар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2"/>
          <w:sz w:val="28"/>
          <w:szCs w:val="28"/>
          <w:rtl w:val="0"/>
          <w:lang w:val="ru-RU"/>
        </w:rPr>
        <w:t>Оол А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А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«Мягкая сила» в международной политической коммуникации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z w:val="28"/>
          <w:szCs w:val="28"/>
          <w:rtl w:val="0"/>
          <w:lang w:val="ru-RU"/>
        </w:rPr>
        <w:t xml:space="preserve">подходы к интерпретации концепции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Международные коммуникации</w:t>
      </w:r>
      <w:r>
        <w:rPr>
          <w:rStyle w:val="Hyperlink.2"/>
          <w:sz w:val="28"/>
          <w:szCs w:val="28"/>
          <w:rtl w:val="0"/>
          <w:lang w:val="ru-RU"/>
        </w:rPr>
        <w:t xml:space="preserve">. 2019. </w:t>
      </w:r>
      <w:r>
        <w:rPr>
          <w:rStyle w:val="Hyperlink.2"/>
          <w:sz w:val="28"/>
          <w:szCs w:val="28"/>
          <w:rtl w:val="0"/>
          <w:lang w:val="ru-RU"/>
        </w:rPr>
        <w:t>№</w:t>
      </w:r>
      <w:r>
        <w:rPr>
          <w:rStyle w:val="Hyperlink.2"/>
          <w:sz w:val="28"/>
          <w:szCs w:val="28"/>
          <w:rtl w:val="0"/>
          <w:lang w:val="ru-RU"/>
        </w:rPr>
        <w:t xml:space="preserve">1(10). </w:t>
      </w:r>
      <w:r>
        <w:rPr>
          <w:rStyle w:val="Hyperlink.0"/>
          <w:sz w:val="28"/>
          <w:szCs w:val="28"/>
          <w:rtl w:val="0"/>
          <w:lang w:val="en-US"/>
        </w:rPr>
        <w:t>URL</w:t>
      </w:r>
      <w:r>
        <w:rPr>
          <w:rStyle w:val="Hyperlink.2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sz w:val="28"/>
          <w:szCs w:val="28"/>
          <w:rtl w:val="0"/>
          <w:lang w:val="en-US"/>
        </w:rPr>
        <w:t>http</w:t>
      </w:r>
      <w:r>
        <w:rPr>
          <w:rStyle w:val="Hyperlink.2"/>
          <w:sz w:val="28"/>
          <w:szCs w:val="28"/>
          <w:rtl w:val="0"/>
          <w:lang w:val="ru-RU"/>
        </w:rPr>
        <w:t>://</w:t>
      </w:r>
      <w:r>
        <w:rPr>
          <w:rStyle w:val="Hyperlink.0"/>
          <w:sz w:val="28"/>
          <w:szCs w:val="28"/>
          <w:rtl w:val="0"/>
          <w:lang w:val="en-US"/>
        </w:rPr>
        <w:t>intcom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0"/>
          <w:sz w:val="28"/>
          <w:szCs w:val="28"/>
          <w:rtl w:val="0"/>
          <w:lang w:val="en-US"/>
        </w:rPr>
        <w:t>mgimo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ru</w:t>
      </w:r>
      <w:r>
        <w:rPr>
          <w:rStyle w:val="Hyperlink.2"/>
          <w:sz w:val="28"/>
          <w:szCs w:val="28"/>
          <w:rtl w:val="0"/>
          <w:lang w:val="ru-RU"/>
        </w:rPr>
        <w:t>/2019-10/</w:t>
      </w:r>
      <w:r>
        <w:rPr>
          <w:rStyle w:val="Hyperlink.0"/>
          <w:sz w:val="28"/>
          <w:szCs w:val="28"/>
          <w:rtl w:val="0"/>
          <w:lang w:val="en-US"/>
        </w:rPr>
        <w:t>softpower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0"/>
          <w:sz w:val="28"/>
          <w:szCs w:val="28"/>
          <w:rtl w:val="0"/>
          <w:lang w:val="en-US"/>
        </w:rPr>
        <w:t>in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0"/>
          <w:sz w:val="28"/>
          <w:szCs w:val="28"/>
          <w:rtl w:val="0"/>
          <w:lang w:val="en-US"/>
        </w:rPr>
        <w:t>int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0"/>
          <w:sz w:val="28"/>
          <w:szCs w:val="28"/>
          <w:rtl w:val="0"/>
          <w:lang w:val="en-US"/>
        </w:rPr>
        <w:t>political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0"/>
          <w:sz w:val="28"/>
          <w:szCs w:val="28"/>
          <w:rtl w:val="0"/>
          <w:lang w:val="en-US"/>
        </w:rPr>
        <w:t>communication</w:t>
      </w:r>
      <w:r>
        <w:rPr>
          <w:rStyle w:val="Hyperlink.2"/>
          <w:sz w:val="28"/>
          <w:szCs w:val="28"/>
          <w:rtl w:val="0"/>
          <w:lang w:val="ru-RU"/>
        </w:rPr>
        <w:t xml:space="preserve"> (</w:t>
      </w:r>
      <w:r>
        <w:rPr>
          <w:rStyle w:val="Hyperlink.2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2"/>
          <w:sz w:val="28"/>
          <w:szCs w:val="28"/>
          <w:rtl w:val="0"/>
          <w:lang w:val="ru-RU"/>
        </w:rPr>
        <w:t>21.04.2023).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 Баожэнь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Исследование культурного сотрудничества в Шанхайской организации сотрудничества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Henan Social Science, No. 3, 2011.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120-135.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 Цзяньцзюнь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Новый взгляд на выход китайской культуры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2015.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80-95.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Лыков К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Ф</w:t>
      </w:r>
      <w:r>
        <w:rPr>
          <w:rStyle w:val="Hyperlink.2"/>
          <w:sz w:val="28"/>
          <w:szCs w:val="28"/>
          <w:rtl w:val="0"/>
          <w:lang w:val="ru-RU"/>
        </w:rPr>
        <w:t xml:space="preserve">., </w:t>
      </w:r>
      <w:r>
        <w:rPr>
          <w:rStyle w:val="Hyperlink.2"/>
          <w:sz w:val="28"/>
          <w:szCs w:val="28"/>
          <w:rtl w:val="0"/>
          <w:lang w:val="ru-RU"/>
        </w:rPr>
        <w:t>Бояркина А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Ф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Политико</w:t>
      </w:r>
      <w:r>
        <w:rPr>
          <w:rStyle w:val="Hyperlink.2"/>
          <w:sz w:val="28"/>
          <w:szCs w:val="28"/>
          <w:rtl w:val="0"/>
          <w:lang w:val="ru-RU"/>
        </w:rPr>
        <w:t>-</w:t>
      </w:r>
      <w:r>
        <w:rPr>
          <w:rStyle w:val="Hyperlink.2"/>
          <w:sz w:val="28"/>
          <w:szCs w:val="28"/>
          <w:rtl w:val="0"/>
          <w:lang w:val="ru-RU"/>
        </w:rPr>
        <w:t xml:space="preserve">дипломатическое направление «мягкой силы» во внешней политике КНР в начале </w:t>
      </w:r>
      <w:r>
        <w:rPr>
          <w:rStyle w:val="Hyperlink.0"/>
          <w:sz w:val="28"/>
          <w:szCs w:val="28"/>
          <w:rtl w:val="0"/>
          <w:lang w:val="en-US"/>
        </w:rPr>
        <w:t>XXI</w:t>
      </w:r>
      <w:r>
        <w:rPr>
          <w:rStyle w:val="Hyperlink.2"/>
          <w:sz w:val="28"/>
          <w:szCs w:val="28"/>
          <w:rtl w:val="0"/>
          <w:lang w:val="ru-RU"/>
        </w:rPr>
        <w:t xml:space="preserve"> века </w:t>
      </w:r>
      <w:r>
        <w:rPr>
          <w:rStyle w:val="Hyperlink.2"/>
          <w:sz w:val="28"/>
          <w:szCs w:val="28"/>
          <w:rtl w:val="0"/>
          <w:lang w:val="ru-RU"/>
        </w:rPr>
        <w:t xml:space="preserve">// </w:t>
      </w:r>
      <w:r>
        <w:rPr>
          <w:rStyle w:val="Hyperlink.2"/>
          <w:sz w:val="28"/>
          <w:szCs w:val="28"/>
          <w:rtl w:val="0"/>
          <w:lang w:val="ru-RU"/>
        </w:rPr>
        <w:t>Теория и практика общественного развития</w:t>
      </w:r>
      <w:r>
        <w:rPr>
          <w:rStyle w:val="Hyperlink.2"/>
          <w:sz w:val="28"/>
          <w:szCs w:val="28"/>
          <w:rtl w:val="0"/>
          <w:lang w:val="ru-RU"/>
        </w:rPr>
        <w:t xml:space="preserve">, 2015, </w:t>
      </w:r>
      <w:r>
        <w:rPr>
          <w:rStyle w:val="Hyperlink.2"/>
          <w:sz w:val="28"/>
          <w:szCs w:val="28"/>
          <w:rtl w:val="0"/>
          <w:lang w:val="ru-RU"/>
        </w:rPr>
        <w:t>№</w:t>
      </w:r>
      <w:r>
        <w:rPr>
          <w:rStyle w:val="Hyperlink.2"/>
          <w:sz w:val="28"/>
          <w:szCs w:val="28"/>
          <w:rtl w:val="0"/>
          <w:lang w:val="ru-RU"/>
        </w:rPr>
        <w:t xml:space="preserve">16, </w:t>
      </w:r>
      <w:r>
        <w:rPr>
          <w:rStyle w:val="Hyperlink.2"/>
          <w:sz w:val="28"/>
          <w:szCs w:val="28"/>
          <w:rtl w:val="0"/>
          <w:lang w:val="ru-RU"/>
        </w:rPr>
        <w:t>с</w:t>
      </w:r>
      <w:r>
        <w:rPr>
          <w:rStyle w:val="Hyperlink.2"/>
          <w:sz w:val="28"/>
          <w:szCs w:val="28"/>
          <w:rtl w:val="0"/>
          <w:lang w:val="ru-RU"/>
        </w:rPr>
        <w:t>.15.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2"/>
          <w:sz w:val="28"/>
          <w:szCs w:val="28"/>
          <w:rtl w:val="0"/>
          <w:lang w:val="ru-RU"/>
        </w:rPr>
        <w:t>Матвеев В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А</w:t>
      </w:r>
      <w:r>
        <w:rPr>
          <w:rStyle w:val="Hyperlink.2"/>
          <w:sz w:val="28"/>
          <w:szCs w:val="28"/>
          <w:rtl w:val="0"/>
          <w:lang w:val="ru-RU"/>
        </w:rPr>
        <w:t xml:space="preserve">.. </w:t>
      </w:r>
      <w:r>
        <w:rPr>
          <w:rStyle w:val="Hyperlink.2"/>
          <w:sz w:val="28"/>
          <w:szCs w:val="28"/>
          <w:rtl w:val="0"/>
          <w:lang w:val="ru-RU"/>
        </w:rPr>
        <w:t xml:space="preserve">Центральная Азия </w:t>
      </w:r>
      <w:r>
        <w:rPr>
          <w:rStyle w:val="Hyperlink.2"/>
          <w:sz w:val="28"/>
          <w:szCs w:val="28"/>
          <w:rtl w:val="0"/>
          <w:lang w:val="ru-RU"/>
        </w:rPr>
        <w:t xml:space="preserve">- </w:t>
      </w:r>
      <w:r>
        <w:rPr>
          <w:rStyle w:val="Hyperlink.2"/>
          <w:sz w:val="28"/>
          <w:szCs w:val="28"/>
          <w:rtl w:val="0"/>
          <w:lang w:val="ru-RU"/>
        </w:rPr>
        <w:t>ядро экономического пояса Нового Шелкового Пути</w:t>
      </w:r>
      <w:r>
        <w:rPr>
          <w:rStyle w:val="Hyperlink.2"/>
          <w:sz w:val="28"/>
          <w:szCs w:val="28"/>
          <w:rtl w:val="0"/>
          <w:lang w:val="ru-RU"/>
        </w:rPr>
        <w:t>//</w:t>
      </w:r>
      <w:r>
        <w:rPr>
          <w:rStyle w:val="Hyperlink.2"/>
          <w:sz w:val="28"/>
          <w:szCs w:val="28"/>
          <w:rtl w:val="0"/>
          <w:lang w:val="ru-RU"/>
        </w:rPr>
        <w:t>Новый Шелковый Путь и его значение для России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Сборник статей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2"/>
          <w:sz w:val="28"/>
          <w:szCs w:val="28"/>
          <w:rtl w:val="0"/>
          <w:lang w:val="ru-RU"/>
        </w:rPr>
        <w:t>под ред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Е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Петровского</w:t>
      </w:r>
      <w:r>
        <w:rPr>
          <w:rStyle w:val="Hyperlink.2"/>
          <w:sz w:val="28"/>
          <w:szCs w:val="28"/>
          <w:rtl w:val="0"/>
          <w:lang w:val="ru-RU"/>
        </w:rPr>
        <w:t xml:space="preserve">, </w:t>
      </w:r>
      <w:r>
        <w:rPr>
          <w:rStyle w:val="Hyperlink.2"/>
          <w:sz w:val="28"/>
          <w:szCs w:val="28"/>
          <w:rtl w:val="0"/>
          <w:lang w:val="ru-RU"/>
        </w:rPr>
        <w:t>А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Г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Ларина</w:t>
      </w:r>
      <w:r>
        <w:rPr>
          <w:rStyle w:val="Hyperlink.2"/>
          <w:sz w:val="28"/>
          <w:szCs w:val="28"/>
          <w:rtl w:val="0"/>
          <w:lang w:val="ru-RU"/>
        </w:rPr>
        <w:t xml:space="preserve">, </w:t>
      </w:r>
      <w:r>
        <w:rPr>
          <w:rStyle w:val="Hyperlink.2"/>
          <w:sz w:val="28"/>
          <w:szCs w:val="28"/>
          <w:rtl w:val="0"/>
          <w:lang w:val="ru-RU"/>
        </w:rPr>
        <w:t>Е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2"/>
          <w:sz w:val="28"/>
          <w:szCs w:val="28"/>
          <w:rtl w:val="0"/>
          <w:lang w:val="ru-RU"/>
        </w:rPr>
        <w:t>В</w:t>
      </w:r>
      <w:r>
        <w:rPr>
          <w:rStyle w:val="Hyperlink.2"/>
          <w:sz w:val="28"/>
          <w:szCs w:val="28"/>
          <w:rtl w:val="0"/>
          <w:lang w:val="ru-RU"/>
        </w:rPr>
        <w:t xml:space="preserve">. </w:t>
      </w:r>
      <w:r>
        <w:rPr>
          <w:rStyle w:val="Hyperlink.2"/>
          <w:sz w:val="28"/>
          <w:szCs w:val="28"/>
          <w:rtl w:val="0"/>
          <w:lang w:val="ru-RU"/>
        </w:rPr>
        <w:t>Сафроновой</w:t>
      </w:r>
      <w:r>
        <w:rPr>
          <w:rStyle w:val="Hyperlink.2"/>
          <w:sz w:val="28"/>
          <w:szCs w:val="28"/>
          <w:rtl w:val="0"/>
          <w:lang w:val="ru-RU"/>
        </w:rPr>
        <w:t>.-</w:t>
      </w:r>
      <w:r>
        <w:rPr>
          <w:rStyle w:val="Hyperlink.2"/>
          <w:sz w:val="28"/>
          <w:szCs w:val="28"/>
          <w:rtl w:val="0"/>
          <w:lang w:val="ru-RU"/>
        </w:rPr>
        <w:t>М</w:t>
      </w:r>
      <w:r>
        <w:rPr>
          <w:rStyle w:val="Hyperlink.2"/>
          <w:sz w:val="28"/>
          <w:szCs w:val="28"/>
          <w:rtl w:val="0"/>
          <w:lang w:val="ru-RU"/>
        </w:rPr>
        <w:t xml:space="preserve">.: </w:t>
      </w:r>
      <w:r>
        <w:rPr>
          <w:rStyle w:val="Hyperlink.2"/>
          <w:sz w:val="28"/>
          <w:szCs w:val="28"/>
          <w:rtl w:val="0"/>
          <w:lang w:val="ru-RU"/>
        </w:rPr>
        <w:t>ДеЛи плюс</w:t>
      </w:r>
      <w:r>
        <w:rPr>
          <w:rStyle w:val="Hyperlink.2"/>
          <w:sz w:val="28"/>
          <w:szCs w:val="28"/>
          <w:rtl w:val="0"/>
          <w:lang w:val="ru-RU"/>
        </w:rPr>
        <w:t xml:space="preserve">, 2016. </w:t>
      </w:r>
      <w:r>
        <w:rPr>
          <w:rStyle w:val="Hyperlink.0"/>
          <w:sz w:val="28"/>
          <w:szCs w:val="28"/>
          <w:rtl w:val="0"/>
          <w:lang w:val="en-US"/>
        </w:rPr>
        <w:t>С</w:t>
      </w:r>
      <w:r>
        <w:rPr>
          <w:rStyle w:val="Hyperlink.0"/>
          <w:sz w:val="28"/>
          <w:szCs w:val="28"/>
          <w:rtl w:val="0"/>
          <w:lang w:val="en-US"/>
        </w:rPr>
        <w:t>.182-183</w:t>
      </w:r>
      <w:r>
        <w:rPr>
          <w:rStyle w:val="Hyperlink.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Назарбаев 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Светлая дорога в будущее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Государственное послание Президента народу Казахстана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".2014.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https://www.akorda.kz/ru/addresses/addresses_of_president/poslanie-prezidenta-respubliki-kazahstan-nnazarbaeva-narodu-kazahstana-17-yanvarya-2014-g 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05.05.2023).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Пан Чжунъин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Коннотация мягкой силы в Китае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Перспективы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2005,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045,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62-70.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 Цзиньпин встречается с президентом Узбекистана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(2014)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sz w:val="28"/>
          <w:szCs w:val="28"/>
          <w:lang w:val="en-US"/>
        </w:rPr>
        <w:fldChar w:fldCharType="begin" w:fldLock="0"/>
      </w:r>
      <w:r>
        <w:rPr>
          <w:rStyle w:val="Hyperlink.0"/>
          <w:sz w:val="28"/>
          <w:szCs w:val="28"/>
          <w:lang w:val="en-US"/>
        </w:rPr>
        <w:instrText xml:space="preserve"> HYPERLINK "https://www.mfa.gov.cn/web/wjb_673085/zzjg_673183/dozys_673577/xwlb_673579/201405/t20140520_7622541.shtml"</w:instrText>
      </w:r>
      <w:r>
        <w:rPr>
          <w:rStyle w:val="Hyperlink.0"/>
          <w:sz w:val="28"/>
          <w:szCs w:val="28"/>
          <w:lang w:val="en-US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</w:t>
      </w:r>
      <w:r>
        <w:rPr>
          <w:rStyle w:val="Hyperlink.2"/>
          <w:sz w:val="28"/>
          <w:szCs w:val="28"/>
          <w:rtl w:val="0"/>
          <w:lang w:val="ru-RU"/>
        </w:rPr>
        <w:t>://</w:t>
      </w:r>
      <w:r>
        <w:rPr>
          <w:rStyle w:val="Hyperlink.0"/>
          <w:sz w:val="28"/>
          <w:szCs w:val="28"/>
          <w:rtl w:val="0"/>
          <w:lang w:val="en-US"/>
        </w:rPr>
        <w:t>www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mfa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gov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cn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0"/>
          <w:sz w:val="28"/>
          <w:szCs w:val="28"/>
          <w:rtl w:val="0"/>
          <w:lang w:val="en-US"/>
        </w:rPr>
        <w:t>web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0"/>
          <w:sz w:val="28"/>
          <w:szCs w:val="28"/>
          <w:rtl w:val="0"/>
          <w:lang w:val="en-US"/>
        </w:rPr>
        <w:t>wjb</w:t>
      </w:r>
      <w:r>
        <w:rPr>
          <w:rStyle w:val="Hyperlink.2"/>
          <w:sz w:val="28"/>
          <w:szCs w:val="28"/>
          <w:rtl w:val="0"/>
          <w:lang w:val="ru-RU"/>
        </w:rPr>
        <w:t>_673085/</w:t>
      </w:r>
      <w:r>
        <w:rPr>
          <w:rStyle w:val="Hyperlink.0"/>
          <w:sz w:val="28"/>
          <w:szCs w:val="28"/>
          <w:rtl w:val="0"/>
          <w:lang w:val="en-US"/>
        </w:rPr>
        <w:t>zzjg</w:t>
      </w:r>
      <w:r>
        <w:rPr>
          <w:rStyle w:val="Hyperlink.2"/>
          <w:sz w:val="28"/>
          <w:szCs w:val="28"/>
          <w:rtl w:val="0"/>
          <w:lang w:val="ru-RU"/>
        </w:rPr>
        <w:t>_673183/</w:t>
      </w:r>
      <w:r>
        <w:rPr>
          <w:rStyle w:val="Hyperlink.0"/>
          <w:sz w:val="28"/>
          <w:szCs w:val="28"/>
          <w:rtl w:val="0"/>
          <w:lang w:val="en-US"/>
        </w:rPr>
        <w:t>dozys</w:t>
      </w:r>
      <w:r>
        <w:rPr>
          <w:rStyle w:val="Hyperlink.2"/>
          <w:sz w:val="28"/>
          <w:szCs w:val="28"/>
          <w:rtl w:val="0"/>
          <w:lang w:val="ru-RU"/>
        </w:rPr>
        <w:t>_673577/</w:t>
      </w:r>
      <w:r>
        <w:rPr>
          <w:rStyle w:val="Hyperlink.0"/>
          <w:sz w:val="28"/>
          <w:szCs w:val="28"/>
          <w:rtl w:val="0"/>
          <w:lang w:val="en-US"/>
        </w:rPr>
        <w:t>xwlb</w:t>
      </w:r>
      <w:r>
        <w:rPr>
          <w:rStyle w:val="Hyperlink.2"/>
          <w:sz w:val="28"/>
          <w:szCs w:val="28"/>
          <w:rtl w:val="0"/>
          <w:lang w:val="ru-RU"/>
        </w:rPr>
        <w:t>_673579/201405/</w:t>
      </w:r>
      <w:r>
        <w:rPr>
          <w:rStyle w:val="Hyperlink.0"/>
          <w:sz w:val="28"/>
          <w:szCs w:val="28"/>
          <w:rtl w:val="0"/>
          <w:lang w:val="en-US"/>
        </w:rPr>
        <w:t>t</w:t>
      </w:r>
      <w:r>
        <w:rPr>
          <w:rStyle w:val="Hyperlink.2"/>
          <w:sz w:val="28"/>
          <w:szCs w:val="28"/>
          <w:rtl w:val="0"/>
          <w:lang w:val="ru-RU"/>
        </w:rPr>
        <w:t>20140520_7622541.</w:t>
      </w:r>
      <w:r>
        <w:rPr>
          <w:rStyle w:val="Hyperlink.0"/>
          <w:sz w:val="28"/>
          <w:szCs w:val="28"/>
          <w:rtl w:val="0"/>
          <w:lang w:val="en-US"/>
        </w:rPr>
        <w:t>shtml</w:t>
      </w:r>
      <w:r>
        <w:rPr>
          <w:sz w:val="28"/>
          <w:szCs w:val="28"/>
        </w:rPr>
        <w:fldChar w:fldCharType="end" w:fldLock="0"/>
      </w:r>
      <w:r>
        <w:rPr>
          <w:rStyle w:val="Hyperlink.2"/>
          <w:sz w:val="28"/>
          <w:szCs w:val="28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08.05.2023).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 Чанхэ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Мягкая сила Китая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между международной системой и Китаем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Международные исследования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2007,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02,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31-39.</w:t>
      </w:r>
    </w:p>
    <w:p>
      <w:pPr>
        <w:pStyle w:val="默认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Ситуация в Афганистане и ее влияние на Миссию Организации Объединенных Наций по содействию Афганистану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//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Международный мир и безопасность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- 2016. - 7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сентября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4-5. - URL: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instrText xml:space="preserve"> HYPERLINK "https://digitallibrary.un.org/record/851672"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://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digitallibrary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un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org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record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/851672</w:t>
      </w:r>
      <w:r>
        <w:rPr>
          <w:rFonts w:ascii="Times New Roman" w:cs="Times New Roman" w:hAnsi="Times New Roman" w:eastAsia="Times New Roman"/>
          <w:sz w:val="28"/>
          <w:szCs w:val="28"/>
          <w:u w:color="000000"/>
        </w:rPr>
        <w:fldChar w:fldCharType="end" w:fldLock="0"/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10.05.2023).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Фукуяма Ф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Конец истории и последний человек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М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Style w:val="Hyperlink.2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</w:t>
      </w:r>
      <w:r>
        <w:rPr>
          <w:rStyle w:val="Hyperlink.2"/>
          <w:rFonts w:ascii="Times New Roman" w:hAnsi="Times New Roman"/>
          <w:sz w:val="28"/>
          <w:szCs w:val="28"/>
          <w:u w:color="000000"/>
          <w:rtl w:val="0"/>
          <w:lang w:val="ru-RU"/>
        </w:rPr>
        <w:t>, 2005.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Хуан Цзиньци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Краткое обсуждение значения и характеристик дипломатии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Diplomatic Review: Journal of the Foreign Service Institute, 1992,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02,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15-19.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Цзэн Сянхун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Восприятие и ожидания стран </w:t>
      </w:r>
      <w:r>
        <w:rPr>
          <w:rStyle w:val="Hyperlink.2"/>
          <w:sz w:val="28"/>
          <w:szCs w:val="28"/>
          <w:rtl w:val="0"/>
          <w:lang w:val="ru-RU"/>
        </w:rPr>
        <w:t>Центральной Азии от Экономического пояса Шелкового пути</w:t>
      </w:r>
      <w:r>
        <w:rPr>
          <w:rStyle w:val="Hyperlink.2"/>
          <w:sz w:val="28"/>
          <w:szCs w:val="28"/>
          <w:rtl w:val="0"/>
          <w:lang w:val="ru-RU"/>
        </w:rPr>
        <w:t xml:space="preserve">", </w:t>
      </w:r>
      <w:r>
        <w:rPr>
          <w:rStyle w:val="Hyperlink.2"/>
          <w:sz w:val="28"/>
          <w:szCs w:val="28"/>
          <w:rtl w:val="0"/>
          <w:lang w:val="ru-RU"/>
        </w:rPr>
        <w:t>в Современном мире</w:t>
      </w:r>
      <w:r>
        <w:rPr>
          <w:rStyle w:val="Hyperlink.2"/>
          <w:sz w:val="28"/>
          <w:szCs w:val="28"/>
          <w:rtl w:val="0"/>
          <w:lang w:val="ru-RU"/>
        </w:rPr>
        <w:t xml:space="preserve">, </w:t>
      </w:r>
      <w:r>
        <w:rPr>
          <w:rStyle w:val="Hyperlink.2"/>
          <w:sz w:val="28"/>
          <w:szCs w:val="28"/>
          <w:rtl w:val="0"/>
          <w:lang w:val="ru-RU"/>
        </w:rPr>
        <w:t xml:space="preserve">№ </w:t>
      </w:r>
      <w:r>
        <w:rPr>
          <w:rStyle w:val="Hyperlink.2"/>
          <w:sz w:val="28"/>
          <w:szCs w:val="28"/>
          <w:rtl w:val="0"/>
          <w:lang w:val="ru-RU"/>
        </w:rPr>
        <w:t>4, 2014</w:t>
      </w:r>
      <w:r>
        <w:rPr>
          <w:rStyle w:val="Hyperlink.2"/>
          <w:sz w:val="28"/>
          <w:szCs w:val="28"/>
          <w:lang w:val="ru-RU"/>
        </w:rPr>
        <w:fldChar w:fldCharType="begin" w:fldLock="0"/>
      </w:r>
      <w:r>
        <w:rPr>
          <w:rStyle w:val="Hyperlink.2"/>
          <w:sz w:val="28"/>
          <w:szCs w:val="28"/>
          <w:lang w:val="ru-RU"/>
        </w:rPr>
        <w:instrText xml:space="preserve"> HYPERLINK "http://www.apple.com/cn"</w:instrText>
      </w:r>
      <w:r>
        <w:rPr>
          <w:rStyle w:val="Hyperlink.2"/>
          <w:sz w:val="28"/>
          <w:szCs w:val="28"/>
          <w:lang w:val="ru-RU"/>
        </w:rPr>
        <w:fldChar w:fldCharType="separate" w:fldLock="0"/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zh-TW" w:eastAsia="zh-TW"/>
        </w:rPr>
        <w:t xml:space="preserve"> 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sz w:val="28"/>
          <w:szCs w:val="28"/>
          <w:rtl w:val="0"/>
          <w:lang w:val="en-US"/>
        </w:rPr>
        <w:t>https</w:t>
      </w:r>
      <w:r>
        <w:rPr>
          <w:rStyle w:val="Hyperlink.2"/>
          <w:sz w:val="28"/>
          <w:szCs w:val="28"/>
          <w:rtl w:val="0"/>
          <w:lang w:val="ru-RU"/>
        </w:rPr>
        <w:t>://</w:t>
      </w:r>
      <w:r>
        <w:rPr>
          <w:rStyle w:val="Hyperlink.0"/>
          <w:sz w:val="28"/>
          <w:szCs w:val="28"/>
          <w:rtl w:val="0"/>
          <w:lang w:val="en-US"/>
        </w:rPr>
        <w:t>www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yidaiyilu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gov</w:t>
      </w:r>
      <w:r>
        <w:rPr>
          <w:rStyle w:val="Hyperlink.2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cn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0"/>
          <w:sz w:val="28"/>
          <w:szCs w:val="28"/>
          <w:rtl w:val="0"/>
          <w:lang w:val="en-US"/>
        </w:rPr>
        <w:t>ghsl</w:t>
      </w:r>
      <w:r>
        <w:rPr>
          <w:rStyle w:val="Hyperlink.2"/>
          <w:sz w:val="28"/>
          <w:szCs w:val="28"/>
          <w:rtl w:val="0"/>
          <w:lang w:val="ru-RU"/>
        </w:rPr>
        <w:t>/</w:t>
      </w:r>
      <w:r>
        <w:rPr>
          <w:rStyle w:val="Hyperlink.0"/>
          <w:sz w:val="28"/>
          <w:szCs w:val="28"/>
          <w:rtl w:val="0"/>
          <w:lang w:val="en-US"/>
        </w:rPr>
        <w:t>gnzjgd</w:t>
      </w:r>
      <w:r>
        <w:rPr>
          <w:rStyle w:val="Hyperlink.2"/>
          <w:sz w:val="28"/>
          <w:szCs w:val="28"/>
          <w:rtl w:val="0"/>
          <w:lang w:val="ru-RU"/>
        </w:rPr>
        <w:t>/80724.</w:t>
      </w:r>
      <w:r>
        <w:rPr>
          <w:rStyle w:val="Hyperlink.0"/>
          <w:sz w:val="28"/>
          <w:szCs w:val="28"/>
          <w:rtl w:val="0"/>
          <w:lang w:val="en-US"/>
        </w:rPr>
        <w:t>htm</w:t>
      </w:r>
      <w:r>
        <w:rPr>
          <w:sz w:val="28"/>
          <w:szCs w:val="28"/>
        </w:rPr>
        <w:fldChar w:fldCharType="end" w:fldLock="0"/>
      </w:r>
      <w:r>
        <w:rPr>
          <w:rStyle w:val="Hyperlink.2"/>
          <w:sz w:val="28"/>
          <w:szCs w:val="28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05.04.2023).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Цюаньшэн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Гуманитарный обмен и сотрудничество между Китаем и Центральной Азией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Цяньшэн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Гуманитарный обмен и сотрудничество между Китаем и Центральной Азией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Чжао Хуашэн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Создание имиджа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путь Китая к Центральной Азии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2015.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50-65.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Чжао Чанцин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 в пять стран Центральной Азии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Экономическая ежедневная пресса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1999. - 300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 Шулун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Фундаментальная теория международных отношений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университета Цинхуа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2003. - 150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Юань Цзянь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находится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Центральная Азия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'?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Изменяющийся объем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Центральной Азии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современной китайской письменности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3"/>
          <w:sz w:val="28"/>
          <w:szCs w:val="28"/>
          <w:lang w:val="pt-PT"/>
        </w:rPr>
        <w:fldChar w:fldCharType="begin" w:fldLock="0"/>
      </w:r>
      <w:r>
        <w:rPr>
          <w:rStyle w:val="Hyperlink.3"/>
          <w:sz w:val="28"/>
          <w:szCs w:val="28"/>
          <w:lang w:val="pt-PT"/>
        </w:rPr>
        <w:instrText xml:space="preserve"> HYPERLINK "http://www.21bcr.com/project-post/zhongyazainalijindaizhongguorenbiduanxiadezhongyafanchoubianhua/"</w:instrText>
      </w:r>
      <w:r>
        <w:rPr>
          <w:rStyle w:val="Hyperlink.3"/>
          <w:sz w:val="28"/>
          <w:szCs w:val="28"/>
          <w:lang w:val="pt-PT"/>
        </w:rPr>
        <w:fldChar w:fldCharType="separate" w:fldLock="0"/>
      </w:r>
      <w:r>
        <w:rPr>
          <w:rStyle w:val="Hyperlink.3"/>
          <w:sz w:val="28"/>
          <w:szCs w:val="28"/>
          <w:rtl w:val="0"/>
          <w:lang w:val="pt-PT"/>
        </w:rPr>
        <w:t>http://www.21bcr.com/project-post/zhongyazainalijindaizhongguorenbiduanxiadezhongyafanchoubianhua/</w:t>
      </w:r>
      <w:r>
        <w:rPr>
          <w:sz w:val="28"/>
          <w:szCs w:val="28"/>
        </w:rPr>
        <w:fldChar w:fldCharType="end" w:fldLock="0"/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12.04.2023).</w:t>
      </w:r>
      <w:r>
        <w:rPr>
          <w:rStyle w:val="无"/>
          <w:sz w:val="28"/>
          <w:szCs w:val="28"/>
        </w:rPr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PingFang SC Semibold">
    <w:charset w:val="00"/>
    <w:family w:val="roman"/>
    <w:pitch w:val="default"/>
  </w:font>
  <w:font w:name=".AppleSystemUI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en-US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Хуан Цзиньци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Краткое обсуждение значения и характеристик дипломатии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Diplomatic Review: Journal of the Foreign Service Institute, 1992,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02,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15-19.</w:t>
      </w:r>
    </w:p>
  </w:footnote>
  <w:footnote w:id="2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Джозеф Най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Мягкая 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жесткой силы к мягкой силе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CITIC Press, 2013. - 180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3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Чжао Хуашэн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Создание имиджа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путь Китая к Центральной Азии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2015.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50-65.</w:t>
      </w:r>
    </w:p>
  </w:footnote>
  <w:footnote w:id="4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Цюаньшэн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Гуманитарный обмен и сотрудничество между Китаем и Центральной Азией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  <w:r>
        <w:rPr>
          <w:lang w:val="ru-RU"/>
        </w:rPr>
      </w:r>
    </w:p>
  </w:footnote>
  <w:footnote w:id="5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Джозефа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NYE Jt. "Sofi Power: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Средство к успеху в Мировой политике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Общественных делах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2005. - 200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6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Джозеф 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NYE-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младший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Парадокс американской мощи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единственная в мире сверхдержава не может справиться с этим в одиночку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Оксфордского университета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США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2002. - 250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7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 Шулун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Фундаментальная теория международных отношений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университета Цинхуа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2003. - 150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</w:footnote>
  <w:footnote w:id="8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Пан Чжунъин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Коннотация мягкой силы в Китае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Перспективы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2005,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045,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62-70.</w:t>
      </w:r>
      <w:r>
        <w:rPr>
          <w:lang w:val="ru-RU"/>
        </w:rPr>
      </w:r>
    </w:p>
  </w:footnote>
  <w:footnote w:id="9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 Чанхэ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Мягкая сила Китая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между международной системой и Китаем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Международные исследования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2007,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02,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31-39.</w:t>
      </w:r>
      <w:r>
        <w:rPr>
          <w:lang w:val="ru-RU"/>
        </w:rPr>
      </w:r>
    </w:p>
  </w:footnote>
  <w:footnote w:id="10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Хуан Цзиньци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Краткое обсуждение значения и характеристик дипломатии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Diplomatic Review: Journal of the Foreign Service Institute, 1992,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02,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15-19.</w:t>
      </w:r>
      <w:r>
        <w:rPr>
          <w:lang w:val="ru-RU"/>
        </w:rPr>
      </w:r>
    </w:p>
  </w:footnote>
  <w:footnote w:id="11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Горлова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Бычкова 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Культура как «мягкая сила»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инструменты и точки приложения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Теория и практика общественного развития</w:t>
      </w:r>
      <w:r>
        <w:rPr>
          <w:rtl w:val="0"/>
          <w:lang w:val="ru-RU"/>
        </w:rPr>
        <w:t xml:space="preserve">. 2015.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18.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268-272.</w:t>
      </w:r>
    </w:p>
  </w:footnote>
  <w:footnote w:id="12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Антюхова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Фактор образования в «мягкой силе» США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Китая и ЕС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сравнительный анализ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Сравнительная политика</w:t>
      </w:r>
      <w:r>
        <w:rPr>
          <w:rtl w:val="0"/>
          <w:lang w:val="ru-RU"/>
        </w:rPr>
        <w:t xml:space="preserve">. 2019.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10.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2.</w:t>
      </w:r>
    </w:p>
  </w:footnote>
  <w:footnote w:id="13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Ковба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«Мягкая сила» как политическая стратегия государств Восточноазиатского региона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дис</w:t>
      </w:r>
      <w:r>
        <w:rPr>
          <w:rtl w:val="0"/>
          <w:lang w:val="ru-RU"/>
        </w:rPr>
        <w:t xml:space="preserve">. ... </w:t>
      </w:r>
      <w:r>
        <w:rPr>
          <w:rtl w:val="0"/>
          <w:lang w:val="ru-RU"/>
        </w:rPr>
        <w:t>канд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Екатеринбург</w:t>
      </w:r>
      <w:r>
        <w:rPr>
          <w:rtl w:val="0"/>
          <w:lang w:val="ru-RU"/>
        </w:rPr>
        <w:t>, 2017.</w:t>
      </w:r>
    </w:p>
  </w:footnote>
  <w:footnote w:id="14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Кошкар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Оол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«Мягкая сила» в международной политической коммуникации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подходы к интерпретации концепции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Международные коммуникации</w:t>
      </w:r>
      <w:r>
        <w:rPr>
          <w:rtl w:val="0"/>
          <w:lang w:val="ru-RU"/>
        </w:rPr>
        <w:t xml:space="preserve">. 2019.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1(10). </w:t>
      </w:r>
      <w:r>
        <w:rPr>
          <w:rtl w:val="0"/>
          <w:lang w:val="en-US"/>
        </w:rPr>
        <w:t>URL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http</w:t>
      </w:r>
      <w:r>
        <w:rPr>
          <w:rtl w:val="0"/>
          <w:lang w:val="ru-RU"/>
        </w:rPr>
        <w:t>://</w:t>
      </w:r>
      <w:r>
        <w:rPr>
          <w:rtl w:val="0"/>
          <w:lang w:val="en-US"/>
        </w:rPr>
        <w:t>intcom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mgimo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ru</w:t>
      </w:r>
      <w:r>
        <w:rPr>
          <w:rtl w:val="0"/>
          <w:lang w:val="ru-RU"/>
        </w:rPr>
        <w:t>/2019-10/</w:t>
      </w:r>
      <w:r>
        <w:rPr>
          <w:rtl w:val="0"/>
          <w:lang w:val="en-US"/>
        </w:rPr>
        <w:t>softpower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in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int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political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communication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дата обращения </w:t>
      </w:r>
      <w:r>
        <w:rPr>
          <w:rtl w:val="0"/>
          <w:lang w:val="ru-RU"/>
        </w:rPr>
        <w:t>21.04.2023).</w:t>
      </w:r>
    </w:p>
  </w:footnote>
  <w:footnote w:id="15">
    <w:p>
      <w:pPr>
        <w:pStyle w:val="footnote text"/>
        <w:ind w:firstLine="720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  <w:rtl w:val="0"/>
          <w:lang w:val="ru-RU"/>
        </w:rPr>
        <w:t xml:space="preserve"> Фукуяма 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Конец истории и последний человек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АСТ</w:t>
      </w:r>
      <w:r>
        <w:rPr>
          <w:sz w:val="24"/>
          <w:szCs w:val="24"/>
          <w:rtl w:val="0"/>
          <w:lang w:val="ru-RU"/>
        </w:rPr>
        <w:t>, 2005.</w:t>
      </w:r>
    </w:p>
  </w:footnote>
  <w:footnote w:id="16">
    <w:p>
      <w:pPr>
        <w:pStyle w:val="footnote text"/>
        <w:ind w:firstLine="720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  <w:rtl w:val="0"/>
          <w:lang w:val="ru-RU"/>
        </w:rPr>
        <w:t xml:space="preserve"> Кеннеди Пол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Взлет и падение великих держав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Анвин Хайман</w:t>
      </w:r>
      <w:r>
        <w:rPr>
          <w:sz w:val="24"/>
          <w:szCs w:val="24"/>
          <w:rtl w:val="0"/>
          <w:lang w:val="ru-RU"/>
        </w:rPr>
        <w:t xml:space="preserve">,1988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  <w:lang w:val="ru-RU"/>
        </w:rPr>
        <w:t>.</w:t>
      </w:r>
    </w:p>
  </w:footnote>
  <w:footnote w:id="17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Джозеф Най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Мягкая 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жесткой силы к мягкой силе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CITIC Press, 2013. - 180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lang w:val="ru-RU"/>
        </w:rPr>
      </w:r>
    </w:p>
  </w:footnote>
  <w:footnote w:id="18">
    <w:p>
      <w:pPr>
        <w:pStyle w:val="List Paragraph"/>
        <w:ind w:left="0" w:firstLine="720"/>
        <w:jc w:val="both"/>
      </w:pPr>
      <w:r>
        <w:rPr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Матвеев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Центральная Азия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ядро экономического пояса Нового Шелкового Пути</w:t>
      </w:r>
      <w:r>
        <w:rPr>
          <w:rtl w:val="0"/>
          <w:lang w:val="ru-RU"/>
        </w:rPr>
        <w:t>//</w:t>
      </w:r>
      <w:r>
        <w:rPr>
          <w:rtl w:val="0"/>
          <w:lang w:val="ru-RU"/>
        </w:rPr>
        <w:t>Новый Шелковый Путь и его значение для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Сборник статей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Петровского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Сафроновой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ДеЛи плюс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.182-183</w:t>
      </w:r>
    </w:p>
  </w:footnote>
  <w:footnote w:id="19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</w:rPr>
        <w:footnoteRef/>
      </w:r>
      <w:r>
        <w:rPr>
          <w:rtl w:val="0"/>
          <w:lang w:val="ru-RU"/>
        </w:rPr>
        <w:t xml:space="preserve"> Лыков 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Бояркина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дипломатическое направление «мягкой силы» во внешней политике КНР в начале </w:t>
      </w:r>
      <w:r>
        <w:rPr>
          <w:rtl w:val="0"/>
          <w:lang w:val="en-US"/>
        </w:rPr>
        <w:t>XXI</w:t>
      </w:r>
      <w:r>
        <w:rPr>
          <w:rtl w:val="0"/>
          <w:lang w:val="ru-RU"/>
        </w:rPr>
        <w:t xml:space="preserve"> века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Теория и практика общественного развития</w:t>
      </w:r>
      <w:r>
        <w:rPr>
          <w:rtl w:val="0"/>
          <w:lang w:val="ru-RU"/>
        </w:rPr>
        <w:t xml:space="preserve">, 2015,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16,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.15.</w:t>
      </w:r>
      <w:r/>
    </w:p>
  </w:footnote>
  <w:footnote w:id="20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u w:color="000000"/>
          <w:vertAlign w:val="superscript"/>
        </w:rPr>
        <w:footnoteRef/>
      </w:r>
      <w:r>
        <w:rPr>
          <w:rtl w:val="0"/>
          <w:lang w:val="ru-RU"/>
        </w:rPr>
        <w:t xml:space="preserve"> Лыков 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Бояркина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дипломатическое направление «мягкой силы» во внешней политике КНР в начале </w:t>
      </w:r>
      <w:r>
        <w:rPr>
          <w:rtl w:val="0"/>
          <w:lang w:val="en-US"/>
        </w:rPr>
        <w:t>XXI</w:t>
      </w:r>
      <w:r>
        <w:rPr>
          <w:rtl w:val="0"/>
          <w:lang w:val="ru-RU"/>
        </w:rPr>
        <w:t xml:space="preserve"> века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Теория и практика общественного развития</w:t>
      </w:r>
      <w:r>
        <w:rPr>
          <w:rtl w:val="0"/>
          <w:lang w:val="ru-RU"/>
        </w:rPr>
        <w:t xml:space="preserve">, 2015,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16,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.15.</w:t>
      </w:r>
      <w:r/>
    </w:p>
  </w:footnote>
  <w:footnote w:id="21">
    <w:p>
      <w:pPr>
        <w:pStyle w:val="Normal.0"/>
        <w:shd w:val="clear" w:color="auto" w:fill="ffffff"/>
        <w:ind w:firstLine="720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и текущее состояние взаимодействия Китая с Центральной Азией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enku.baidu.com/view/71f23544f01dc281e53af044.html?_wkts_=1680443436938&amp;bdQuery=%25E7%2594%25B3%25E7%2591%259E%25E9%25B9%258F:+%25E2%2580%259C+%25E4%25B8%25AD%25E5%259B%25BD%25E4%25B8%258E%25E4%25B8%25AD%25E4%25BA%259A%25E4%25BA%25A4%25E5%25BE%2580%25E7%259A%2584%25E5%258E%2586%25E5%258F%25B2%25E5%2592%258C%25E7%258E%25B0%25E7%258A%25B6%25E2%2580%259D+,%25E8%25BD%25BD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无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wenku</w:t>
      </w:r>
      <w:r>
        <w:rPr>
          <w:rStyle w:val="无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baidu</w:t>
      </w:r>
      <w:r>
        <w:rPr>
          <w:rStyle w:val="无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无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view</w:t>
      </w:r>
      <w:r>
        <w:rPr>
          <w:rStyle w:val="无"/>
          <w:rtl w:val="0"/>
          <w:lang w:val="ru-RU"/>
        </w:rPr>
        <w:t>/71</w:t>
      </w:r>
      <w:r>
        <w:rPr>
          <w:rStyle w:val="Hyperlink.0"/>
          <w:rtl w:val="0"/>
          <w:lang w:val="en-US"/>
        </w:rPr>
        <w:t>f</w:t>
      </w:r>
      <w:r>
        <w:rPr>
          <w:rStyle w:val="无"/>
          <w:rtl w:val="0"/>
          <w:lang w:val="ru-RU"/>
        </w:rPr>
        <w:t>23544</w:t>
      </w:r>
      <w:r>
        <w:rPr>
          <w:rStyle w:val="Hyperlink.0"/>
          <w:rtl w:val="0"/>
          <w:lang w:val="en-US"/>
        </w:rPr>
        <w:t>f</w:t>
      </w:r>
      <w:r>
        <w:rPr>
          <w:rStyle w:val="无"/>
          <w:rtl w:val="0"/>
          <w:lang w:val="ru-RU"/>
        </w:rPr>
        <w:t>01</w:t>
      </w:r>
      <w:r>
        <w:rPr>
          <w:rStyle w:val="Hyperlink.0"/>
          <w:rtl w:val="0"/>
          <w:lang w:val="en-US"/>
        </w:rPr>
        <w:t>dc</w:t>
      </w:r>
      <w:r>
        <w:rPr>
          <w:rStyle w:val="无"/>
          <w:rtl w:val="0"/>
          <w:lang w:val="ru-RU"/>
        </w:rPr>
        <w:t>281</w:t>
      </w:r>
      <w:r>
        <w:rPr>
          <w:rStyle w:val="Hyperlink.0"/>
          <w:rtl w:val="0"/>
          <w:lang w:val="en-US"/>
        </w:rPr>
        <w:t>e</w:t>
      </w:r>
      <w:r>
        <w:rPr>
          <w:rStyle w:val="无"/>
          <w:rtl w:val="0"/>
          <w:lang w:val="ru-RU"/>
        </w:rPr>
        <w:t>53</w:t>
      </w:r>
      <w:r>
        <w:rPr>
          <w:rStyle w:val="Hyperlink.0"/>
          <w:rtl w:val="0"/>
          <w:lang w:val="en-US"/>
        </w:rPr>
        <w:t>af</w:t>
      </w:r>
      <w:r>
        <w:rPr>
          <w:rStyle w:val="无"/>
          <w:rtl w:val="0"/>
          <w:lang w:val="ru-RU"/>
        </w:rPr>
        <w:t>044.</w:t>
      </w:r>
      <w:r>
        <w:rPr>
          <w:rStyle w:val="Hyperlink.0"/>
          <w:rtl w:val="0"/>
          <w:lang w:val="en-US"/>
        </w:rPr>
        <w:t>html</w:t>
      </w:r>
      <w:r>
        <w:rPr>
          <w:rStyle w:val="无"/>
          <w:rtl w:val="0"/>
          <w:lang w:val="ru-RU"/>
        </w:rPr>
        <w:t>?_</w:t>
      </w:r>
      <w:r>
        <w:rPr>
          <w:rStyle w:val="Hyperlink.0"/>
          <w:rtl w:val="0"/>
          <w:lang w:val="en-US"/>
        </w:rPr>
        <w:t>wkts</w:t>
      </w:r>
      <w:r>
        <w:rPr>
          <w:rStyle w:val="无"/>
          <w:rtl w:val="0"/>
          <w:lang w:val="ru-RU"/>
        </w:rPr>
        <w:t>_=1680443436938&amp;</w:t>
      </w:r>
      <w:r>
        <w:rPr>
          <w:rStyle w:val="Hyperlink.0"/>
          <w:rtl w:val="0"/>
          <w:lang w:val="en-US"/>
        </w:rPr>
        <w:t>bdQuery</w:t>
      </w:r>
      <w:r>
        <w:rPr>
          <w:rStyle w:val="无"/>
          <w:rtl w:val="0"/>
          <w:lang w:val="ru-RU"/>
        </w:rPr>
        <w:t>=</w:t>
      </w:r>
      <w:r>
        <w:rPr>
          <w:rStyle w:val="无"/>
          <w:rFonts w:eastAsia="Arial Unicode MS" w:hint="eastAsia"/>
          <w:rtl w:val="0"/>
          <w:lang w:val="zh-TW" w:eastAsia="zh-TW"/>
        </w:rPr>
        <w:t>申瑞鹏</w:t>
      </w:r>
      <w:r>
        <w:rPr>
          <w:rStyle w:val="无"/>
          <w:rtl w:val="0"/>
          <w:lang w:val="ru-RU"/>
        </w:rPr>
        <w:t>:+</w:t>
      </w:r>
      <w:r>
        <w:rPr>
          <w:rStyle w:val="无"/>
          <w:rtl w:val="1"/>
          <w:lang w:val="ar-SA" w:bidi="ar-SA"/>
        </w:rPr>
        <w:t>“</w:t>
      </w:r>
      <w:r>
        <w:rPr>
          <w:rStyle w:val="无"/>
          <w:rtl w:val="0"/>
          <w:lang w:val="ru-RU"/>
        </w:rPr>
        <w:t>+</w:t>
      </w:r>
      <w:r>
        <w:rPr>
          <w:rStyle w:val="无"/>
          <w:rFonts w:eastAsia="Arial Unicode MS" w:hint="eastAsia"/>
          <w:rtl w:val="0"/>
          <w:lang w:val="zh-TW" w:eastAsia="zh-TW"/>
        </w:rPr>
        <w:t>中国与中亚交往的历史和现状</w:t>
      </w:r>
      <w:r>
        <w:rPr>
          <w:rStyle w:val="无"/>
          <w:rtl w:val="0"/>
          <w:lang w:val="ru-RU"/>
        </w:rPr>
        <w:t>”</w:t>
      </w:r>
      <w:r>
        <w:rPr>
          <w:rStyle w:val="无"/>
          <w:rtl w:val="0"/>
          <w:lang w:val="ru-RU"/>
        </w:rPr>
        <w:t>+,</w:t>
      </w:r>
      <w:r>
        <w:rPr>
          <w:rStyle w:val="无"/>
          <w:rFonts w:eastAsia="Arial Unicode MS" w:hint="eastAsia"/>
          <w:rtl w:val="0"/>
          <w:lang w:val="zh-TW" w:eastAsia="zh-TW"/>
        </w:rPr>
        <w:t>载</w:t>
      </w:r>
      <w:r>
        <w:rPr/>
        <w:fldChar w:fldCharType="end" w:fldLock="0"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обращения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18.04.2023).</w:t>
      </w:r>
      <w:r>
        <w:rPr>
          <w:rStyle w:val="无"/>
        </w:rPr>
      </w:r>
    </w:p>
  </w:footnote>
  <w:footnote w:id="22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Декларация о создании Шанхайской организации сотрудничества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  <w:lang w:val="de-DE"/>
        </w:rPr>
        <w:fldChar w:fldCharType="begin" w:fldLock="0"/>
      </w:r>
      <w:r>
        <w:rPr>
          <w:rStyle w:val="Hyperlink.1"/>
          <w:lang w:val="de-DE"/>
        </w:rPr>
        <w:instrText xml:space="preserve"> HYPERLINK "https://baike.baidu.com/item/%25E2%2580%259C%25E4%25B8%258A%25E6%25B5%25B7%25E5%2590%2588%25E4%25BD%259C%25E7%25BB%2584%25E7%25BB%2587%25E2%2580%259D%25E6%2588%2590%25E7%25AB%258B%25E5%25AE%25A3%25E8%25A8%2580/22283614?fr=aladdin"</w:instrText>
      </w:r>
      <w:r>
        <w:rPr>
          <w:rStyle w:val="Hyperlink.1"/>
          <w:lang w:val="de-DE"/>
        </w:rPr>
        <w:fldChar w:fldCharType="separate" w:fldLock="0"/>
      </w:r>
      <w:r>
        <w:rPr>
          <w:rStyle w:val="Hyperlink.1"/>
          <w:rtl w:val="0"/>
          <w:lang w:val="de-DE"/>
        </w:rPr>
        <w:t>https://baike.baidu.com/item/</w:t>
      </w:r>
      <w:r>
        <w:rPr>
          <w:rStyle w:val="无"/>
          <w:rtl w:val="1"/>
          <w:lang w:val="ar-SA" w:bidi="ar-SA"/>
        </w:rPr>
        <w:t>“</w:t>
      </w:r>
      <w:r>
        <w:rPr>
          <w:rStyle w:val="无"/>
          <w:rFonts w:eastAsia="Arial Unicode MS" w:hint="eastAsia"/>
          <w:rtl w:val="0"/>
          <w:lang w:val="zh-TW" w:eastAsia="zh-TW"/>
        </w:rPr>
        <w:t>上海合作组织</w:t>
      </w:r>
      <w:r>
        <w:rPr>
          <w:rStyle w:val="无"/>
          <w:rtl w:val="0"/>
          <w:lang w:val="ru-RU"/>
        </w:rPr>
        <w:t>”</w:t>
      </w:r>
      <w:r>
        <w:rPr>
          <w:rStyle w:val="无"/>
          <w:rFonts w:eastAsia="Arial Unicode MS" w:hint="eastAsia"/>
          <w:rtl w:val="0"/>
          <w:lang w:val="ja-JP" w:eastAsia="ja-JP"/>
        </w:rPr>
        <w:t>成立宣言</w:t>
      </w:r>
      <w:r>
        <w:rPr>
          <w:rStyle w:val="无"/>
          <w:rtl w:val="0"/>
          <w:lang w:val="ru-RU"/>
        </w:rPr>
        <w:t>/22283614?</w:t>
      </w:r>
      <w:r>
        <w:rPr>
          <w:rStyle w:val="Hyperlink.0"/>
          <w:rtl w:val="0"/>
          <w:lang w:val="en-US"/>
        </w:rPr>
        <w:t>fr</w:t>
      </w:r>
      <w:r>
        <w:rPr>
          <w:rStyle w:val="无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aladdin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29.03.2023).</w:t>
      </w:r>
      <w:r>
        <w:rPr>
          <w:rStyle w:val="无"/>
        </w:rPr>
      </w:r>
    </w:p>
  </w:footnote>
  <w:footnote w:id="23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zh-TW" w:eastAsia="zh-TW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Анна Б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Кутилева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Сянсяо Шу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Политика Китая в Центральной Азии и стратегия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Шанхайской организации сотрудничества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Нормальнколледжа Цилу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6, 2013.</w:t>
      </w:r>
      <w:r>
        <w:rPr>
          <w:rStyle w:val="无"/>
          <w:lang w:val="ru-RU"/>
        </w:rPr>
      </w:r>
    </w:p>
  </w:footnote>
  <w:footnote w:id="24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Анна Б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Кутилева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Сянсяо Шу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Политика Китая в Центральной Азии и стратегия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мягкой силы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Шанхайской организации сотрудничества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Нормальнколледжа Цилу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6, 2013.</w:t>
      </w:r>
      <w:r>
        <w:rPr>
          <w:rStyle w:val="无"/>
          <w:lang w:val="ru-RU"/>
        </w:rPr>
      </w:r>
    </w:p>
  </w:footnote>
  <w:footnote w:id="25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 Баожэнь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Исследование культурного сотрудничества в Шанхайской организации сотрудничества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Henan Social Science, No. 3, 2011.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120-135.</w:t>
      </w:r>
      <w:r>
        <w:rPr>
          <w:rStyle w:val="无"/>
          <w:lang w:val="ru-RU"/>
        </w:rPr>
      </w:r>
    </w:p>
  </w:footnote>
  <w:footnote w:id="26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Чжао Хуашэн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Создание имиджа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путь Китая к Центральной Азии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2015.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50-65.</w:t>
      </w:r>
      <w:r>
        <w:rPr>
          <w:rStyle w:val="无"/>
          <w:lang w:val="ru-RU"/>
        </w:rPr>
      </w:r>
    </w:p>
  </w:footnote>
  <w:footnote w:id="27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 Цзяньцзюнь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Новый взгляд на выход китайской культуры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2015.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80-95.</w:t>
      </w:r>
      <w:r>
        <w:rPr>
          <w:rStyle w:val="无"/>
          <w:lang w:val="ru-RU"/>
        </w:rPr>
      </w:r>
    </w:p>
  </w:footnote>
  <w:footnote w:id="28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Чжао Чанцин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 в пять стран Центральной Азии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Пекин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Экономическая ежедневная пресса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1999. - 300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无"/>
          <w:lang w:val="ru-RU"/>
        </w:rPr>
      </w:r>
    </w:p>
  </w:footnote>
  <w:footnote w:id="29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zh-TW" w:eastAsia="zh-TW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Цюаньшэн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Гуманитарный обмен и сотрудничество между Китаем и Центральной Азией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  <w:r>
        <w:rPr>
          <w:rStyle w:val="无"/>
          <w:lang w:val="ru-RU"/>
        </w:rPr>
      </w:r>
    </w:p>
  </w:footnote>
  <w:footnote w:id="30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Цюаньшэн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Гуманитарный обмен и сотрудничество между Китаем и Центральной Азией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  <w:r>
        <w:rPr>
          <w:rStyle w:val="无"/>
          <w:lang w:val="ru-RU"/>
        </w:rPr>
      </w:r>
    </w:p>
  </w:footnote>
  <w:footnote w:id="31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outline w:val="0"/>
          <w:color w:val="000000"/>
          <w:kern w:val="2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Гуманитарное сотрудничество между Китаем и странами Центральной Азии в рамках Шанхайской организации сотрудничества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enku.baidu.com/view/5ceb6abc551810a6f424863e.html?_wkts_=1680448086226&amp;bdQuery=%25E4%25B8%258A%25E6%25B5%25B7%25E5%2590%2588%25E4%25BD%259C%25E7%25BB%2584%25E7%25BB%2587%25E6%25A1%2586%25E6%259E%25B6%25E4%25B8%258B%25E7%259A%2584%25E4%25B8%25AD%25E5%259B%25BD%25E5%2592%258C%25E4%25B8%25AD%25E4%25BA%259A%25E5%259B%25BD%25E5%25AE%25B6%25E7%259A%2584%25E4%25BA%25BA%25E6%2596%2587%25E5%2590%2588%25E4%25BD%259C%25E2%2580%259D+,%25E8%25BD%25BD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无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wenku</w:t>
      </w:r>
      <w:r>
        <w:rPr>
          <w:rStyle w:val="无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baidu</w:t>
      </w:r>
      <w:r>
        <w:rPr>
          <w:rStyle w:val="无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无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view</w:t>
      </w:r>
      <w:r>
        <w:rPr>
          <w:rStyle w:val="无"/>
          <w:rtl w:val="0"/>
          <w:lang w:val="ru-RU"/>
        </w:rPr>
        <w:t>/5</w:t>
      </w:r>
      <w:r>
        <w:rPr>
          <w:rStyle w:val="Hyperlink.0"/>
          <w:rtl w:val="0"/>
          <w:lang w:val="en-US"/>
        </w:rPr>
        <w:t>ceb</w:t>
      </w:r>
      <w:r>
        <w:rPr>
          <w:rStyle w:val="无"/>
          <w:rtl w:val="0"/>
          <w:lang w:val="ru-RU"/>
        </w:rPr>
        <w:t>6</w:t>
      </w:r>
      <w:r>
        <w:rPr>
          <w:rStyle w:val="Hyperlink.0"/>
          <w:rtl w:val="0"/>
          <w:lang w:val="en-US"/>
        </w:rPr>
        <w:t>abc</w:t>
      </w:r>
      <w:r>
        <w:rPr>
          <w:rStyle w:val="无"/>
          <w:rtl w:val="0"/>
          <w:lang w:val="ru-RU"/>
        </w:rPr>
        <w:t>551810</w:t>
      </w:r>
      <w:r>
        <w:rPr>
          <w:rStyle w:val="Hyperlink.0"/>
          <w:rtl w:val="0"/>
          <w:lang w:val="en-US"/>
        </w:rPr>
        <w:t>a</w:t>
      </w:r>
      <w:r>
        <w:rPr>
          <w:rStyle w:val="无"/>
          <w:rtl w:val="0"/>
          <w:lang w:val="ru-RU"/>
        </w:rPr>
        <w:t>6</w:t>
      </w:r>
      <w:r>
        <w:rPr>
          <w:rStyle w:val="Hyperlink.0"/>
          <w:rtl w:val="0"/>
          <w:lang w:val="en-US"/>
        </w:rPr>
        <w:t>f</w:t>
      </w:r>
      <w:r>
        <w:rPr>
          <w:rStyle w:val="无"/>
          <w:rtl w:val="0"/>
          <w:lang w:val="ru-RU"/>
        </w:rPr>
        <w:t>424863</w:t>
      </w:r>
      <w:r>
        <w:rPr>
          <w:rStyle w:val="Hyperlink.0"/>
          <w:rtl w:val="0"/>
          <w:lang w:val="en-US"/>
        </w:rPr>
        <w:t>e</w:t>
      </w:r>
      <w:r>
        <w:rPr>
          <w:rStyle w:val="无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html</w:t>
      </w:r>
      <w:r>
        <w:rPr>
          <w:rStyle w:val="无"/>
          <w:rtl w:val="0"/>
          <w:lang w:val="ru-RU"/>
        </w:rPr>
        <w:t>?_</w:t>
      </w:r>
      <w:r>
        <w:rPr>
          <w:rStyle w:val="Hyperlink.0"/>
          <w:rtl w:val="0"/>
          <w:lang w:val="en-US"/>
        </w:rPr>
        <w:t>wkts</w:t>
      </w:r>
      <w:r>
        <w:rPr>
          <w:rStyle w:val="无"/>
          <w:rtl w:val="0"/>
          <w:lang w:val="ru-RU"/>
        </w:rPr>
        <w:t>_=1680448086226&amp;</w:t>
      </w:r>
      <w:r>
        <w:rPr>
          <w:rStyle w:val="Hyperlink.0"/>
          <w:rtl w:val="0"/>
          <w:lang w:val="en-US"/>
        </w:rPr>
        <w:t>bdQuery</w:t>
      </w:r>
      <w:r>
        <w:rPr>
          <w:rStyle w:val="无"/>
          <w:rtl w:val="0"/>
          <w:lang w:val="ru-RU"/>
        </w:rPr>
        <w:t>=</w:t>
      </w:r>
      <w:r>
        <w:rPr>
          <w:rStyle w:val="无"/>
          <w:rFonts w:eastAsia="Arial Unicode MS" w:hint="eastAsia"/>
          <w:rtl w:val="0"/>
          <w:lang w:val="zh-TW" w:eastAsia="zh-TW"/>
        </w:rPr>
        <w:t>上海合作组织框架下的中国和中亚国家的人文合作</w:t>
      </w:r>
      <w:r>
        <w:rPr>
          <w:rStyle w:val="无"/>
          <w:rtl w:val="0"/>
          <w:lang w:val="ru-RU"/>
        </w:rPr>
        <w:t>”</w:t>
      </w:r>
      <w:r>
        <w:rPr>
          <w:rStyle w:val="无"/>
          <w:rtl w:val="0"/>
          <w:lang w:val="ru-RU"/>
        </w:rPr>
        <w:t>+,</w:t>
      </w:r>
      <w:r>
        <w:rPr>
          <w:rStyle w:val="无"/>
          <w:rFonts w:eastAsia="Arial Unicode MS" w:hint="eastAsia"/>
          <w:rtl w:val="0"/>
          <w:lang w:val="zh-TW" w:eastAsia="zh-TW"/>
        </w:rPr>
        <w:t>载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02.04.2023).</w:t>
      </w:r>
      <w:r>
        <w:rPr>
          <w:rStyle w:val="无"/>
        </w:rPr>
      </w:r>
    </w:p>
  </w:footnote>
  <w:footnote w:id="32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Цзэн Сянхун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Восприятие и ожидания стран </w:t>
      </w:r>
      <w:r>
        <w:rPr>
          <w:rStyle w:val="无"/>
          <w:rtl w:val="0"/>
          <w:lang w:val="ru-RU"/>
        </w:rPr>
        <w:t>Центральной Азии от Экономического пояса Шелкового пути</w:t>
      </w:r>
      <w:r>
        <w:rPr>
          <w:rStyle w:val="无"/>
          <w:rtl w:val="0"/>
          <w:lang w:val="ru-RU"/>
        </w:rPr>
        <w:t xml:space="preserve">", </w:t>
      </w:r>
      <w:r>
        <w:rPr>
          <w:rStyle w:val="无"/>
          <w:rtl w:val="0"/>
          <w:lang w:val="ru-RU"/>
        </w:rPr>
        <w:t>в Современном мире</w:t>
      </w:r>
      <w:r>
        <w:rPr>
          <w:rStyle w:val="无"/>
          <w:rtl w:val="0"/>
          <w:lang w:val="ru-RU"/>
        </w:rPr>
        <w:t xml:space="preserve">, </w:t>
      </w:r>
      <w:r>
        <w:rPr>
          <w:rStyle w:val="无"/>
          <w:rtl w:val="0"/>
          <w:lang w:val="ru-RU"/>
        </w:rPr>
        <w:t xml:space="preserve">№ </w:t>
      </w:r>
      <w:r>
        <w:rPr>
          <w:rStyle w:val="无"/>
          <w:rtl w:val="0"/>
          <w:lang w:val="ru-RU"/>
        </w:rPr>
        <w:t>4, 2014</w:t>
      </w:r>
      <w:r>
        <w:rPr>
          <w:rStyle w:val="Hyperlink.2"/>
          <w:lang w:val="ru-RU"/>
        </w:rPr>
        <w:fldChar w:fldCharType="begin" w:fldLock="0"/>
      </w:r>
      <w:r>
        <w:rPr>
          <w:rStyle w:val="Hyperlink.2"/>
          <w:lang w:val="ru-RU"/>
        </w:rPr>
        <w:instrText xml:space="preserve"> HYPERLINK "http://www.apple.com/cn"</w:instrText>
      </w:r>
      <w:r>
        <w:rPr>
          <w:rStyle w:val="Hyperlink.2"/>
          <w:lang w:val="ru-RU"/>
        </w:rPr>
        <w:fldChar w:fldCharType="separate" w:fldLock="0"/>
      </w:r>
      <w:r>
        <w:rPr>
          <w:rStyle w:val="Hyperlink.2"/>
          <w:rtl w:val="0"/>
          <w:lang w:val="ru-RU"/>
        </w:rPr>
        <w:t>.</w:t>
      </w:r>
      <w:r>
        <w:rPr>
          <w:rStyle w:val="无"/>
          <w:rtl w:val="0"/>
          <w:lang w:val="zh-TW" w:eastAsia="zh-TW"/>
        </w:rPr>
        <w:t xml:space="preserve"> 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tl w:val="0"/>
          <w:lang w:val="en-US"/>
        </w:rPr>
        <w:t>https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yidaiyilu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gov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cn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ghsl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gnzjgd</w:t>
      </w:r>
      <w:r>
        <w:rPr>
          <w:rStyle w:val="Hyperlink.2"/>
          <w:rtl w:val="0"/>
          <w:lang w:val="ru-RU"/>
        </w:rPr>
        <w:t>/80724.</w:t>
      </w:r>
      <w:r>
        <w:rPr>
          <w:rStyle w:val="Hyperlink.0"/>
          <w:rtl w:val="0"/>
          <w:lang w:val="en-US"/>
        </w:rPr>
        <w:t>htm</w:t>
      </w:r>
      <w:r>
        <w:rPr/>
        <w:fldChar w:fldCharType="end" w:fldLock="0"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05.04.2023).</w:t>
      </w:r>
      <w:r>
        <w:rPr>
          <w:rStyle w:val="无"/>
        </w:rPr>
      </w:r>
    </w:p>
  </w:footnote>
  <w:footnote w:id="33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"http://2017.beltandroadforum.org/n100/2017/0407/c27-22.html"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://2017.</w:t>
      </w:r>
      <w:r>
        <w:rPr>
          <w:rStyle w:val="Hyperlink.0"/>
          <w:rtl w:val="0"/>
          <w:lang w:val="en-US"/>
        </w:rPr>
        <w:t>beltandroadforum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n</w:t>
      </w:r>
      <w:r>
        <w:rPr>
          <w:rStyle w:val="Hyperlink.2"/>
          <w:rtl w:val="0"/>
          <w:lang w:val="ru-RU"/>
        </w:rPr>
        <w:t>100/2017/0407/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27-22.</w:t>
      </w:r>
      <w:r>
        <w:rPr>
          <w:rStyle w:val="Hyperlink.0"/>
          <w:rtl w:val="0"/>
          <w:lang w:val="en-US"/>
        </w:rPr>
        <w:t>html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  <w:r>
        <w:rPr>
          <w:rStyle w:val="无"/>
        </w:rPr>
      </w:r>
    </w:p>
  </w:footnote>
  <w:footnote w:id="34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"http://2017.beltandroadforum.org/n100/2017/0407/c27-22.html"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://2017.</w:t>
      </w:r>
      <w:r>
        <w:rPr>
          <w:rStyle w:val="Hyperlink.0"/>
          <w:rtl w:val="0"/>
          <w:lang w:val="en-US"/>
        </w:rPr>
        <w:t>beltandroadforum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n</w:t>
      </w:r>
      <w:r>
        <w:rPr>
          <w:rStyle w:val="Hyperlink.2"/>
          <w:rtl w:val="0"/>
          <w:lang w:val="ru-RU"/>
        </w:rPr>
        <w:t>100/2017/0407/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27-22.</w:t>
      </w:r>
      <w:r>
        <w:rPr>
          <w:rStyle w:val="Hyperlink.0"/>
          <w:rtl w:val="0"/>
          <w:lang w:val="en-US"/>
        </w:rPr>
        <w:t>html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  <w:r>
        <w:rPr>
          <w:rStyle w:val="无"/>
        </w:rPr>
      </w:r>
    </w:p>
  </w:footnote>
  <w:footnote w:id="35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Назарбаев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Светлая дорога в будущее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Государственное послание Президента народу Казахстана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".2014.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https://www.akorda.kz/ru/addresses/addresses_of_president/poslanie-prezidenta-respubliki-kazahstan-nnazarbaeva-narodu-kazahstana-17-yanvarya-2014-g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05.05.2023).</w:t>
      </w:r>
      <w:r>
        <w:rPr>
          <w:rStyle w:val="Hyperlink.2"/>
          <w:lang w:val="ru-RU"/>
        </w:rPr>
      </w:r>
    </w:p>
  </w:footnote>
  <w:footnote w:id="36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"http://2017.beltandroadforum.org/n100/2017/0407/c27-22.html"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://2017.</w:t>
      </w:r>
      <w:r>
        <w:rPr>
          <w:rStyle w:val="Hyperlink.0"/>
          <w:rtl w:val="0"/>
          <w:lang w:val="en-US"/>
        </w:rPr>
        <w:t>beltandroadforum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n</w:t>
      </w:r>
      <w:r>
        <w:rPr>
          <w:rStyle w:val="Hyperlink.2"/>
          <w:rtl w:val="0"/>
          <w:lang w:val="ru-RU"/>
        </w:rPr>
        <w:t>100/2017/0407/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27-22.</w:t>
      </w:r>
      <w:r>
        <w:rPr>
          <w:rStyle w:val="Hyperlink.0"/>
          <w:rtl w:val="0"/>
          <w:lang w:val="en-US"/>
        </w:rPr>
        <w:t>html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  <w:r>
        <w:rPr>
          <w:rStyle w:val="无"/>
        </w:rPr>
      </w:r>
    </w:p>
  </w:footnote>
  <w:footnote w:id="37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"http://2017.beltandroadforum.org/n100/2017/0407/c27-22.html"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://2017.</w:t>
      </w:r>
      <w:r>
        <w:rPr>
          <w:rStyle w:val="Hyperlink.0"/>
          <w:rtl w:val="0"/>
          <w:lang w:val="en-US"/>
        </w:rPr>
        <w:t>beltandroadforum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n</w:t>
      </w:r>
      <w:r>
        <w:rPr>
          <w:rStyle w:val="Hyperlink.2"/>
          <w:rtl w:val="0"/>
          <w:lang w:val="ru-RU"/>
        </w:rPr>
        <w:t>100/2017/0407/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27-22.</w:t>
      </w:r>
      <w:r>
        <w:rPr>
          <w:rStyle w:val="Hyperlink.0"/>
          <w:rtl w:val="0"/>
          <w:lang w:val="en-US"/>
        </w:rPr>
        <w:t>html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  <w:r>
        <w:rPr>
          <w:rStyle w:val="无"/>
        </w:rPr>
      </w:r>
    </w:p>
  </w:footnote>
  <w:footnote w:id="38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Видение и действия по продвижению строительства Экономического пояса Шелкового пути и морского Шелкового пути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"http://2017.beltandroadforum.org/n100/2017/0407/c27-22.html"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://2017.</w:t>
      </w:r>
      <w:r>
        <w:rPr>
          <w:rStyle w:val="Hyperlink.0"/>
          <w:rtl w:val="0"/>
          <w:lang w:val="en-US"/>
        </w:rPr>
        <w:t>beltandroadforum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n</w:t>
      </w:r>
      <w:r>
        <w:rPr>
          <w:rStyle w:val="Hyperlink.2"/>
          <w:rtl w:val="0"/>
          <w:lang w:val="ru-RU"/>
        </w:rPr>
        <w:t>100/2017/0407/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27-22.</w:t>
      </w:r>
      <w:r>
        <w:rPr>
          <w:rStyle w:val="Hyperlink.0"/>
          <w:rtl w:val="0"/>
          <w:lang w:val="en-US"/>
        </w:rPr>
        <w:t>html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25.04.2023).</w:t>
      </w:r>
      <w:r>
        <w:rPr>
          <w:rStyle w:val="无"/>
        </w:rPr>
      </w:r>
    </w:p>
  </w:footnote>
  <w:footnote w:id="39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Назарбаев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Светлая дорога в будущее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Государственное послание Президента народу Казахстана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".2014.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https://www.akorda.kz/ru/addresses/addresses_of_president/poslanie-prezidenta-respubliki-kazahstan-nnazarbaeva-narodu-kazahstana-17-yanvarya-2014-g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05.05.2023).</w:t>
      </w:r>
      <w:r>
        <w:rPr>
          <w:rStyle w:val="Hyperlink.2"/>
          <w:lang w:val="ru-RU"/>
        </w:rPr>
      </w:r>
    </w:p>
  </w:footnote>
  <w:footnote w:id="40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 Цзиньпин встречается с президентом Узбекистана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(2014)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"https://www.mfa.gov.cn/web/wjb_673085/zzjg_673183/dozys_673577/xwlb_673579/201405/t20140520_7622541.shtml"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mfa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gov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cn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web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wjb</w:t>
      </w:r>
      <w:r>
        <w:rPr>
          <w:rStyle w:val="Hyperlink.2"/>
          <w:rtl w:val="0"/>
          <w:lang w:val="ru-RU"/>
        </w:rPr>
        <w:t>_673085/</w:t>
      </w:r>
      <w:r>
        <w:rPr>
          <w:rStyle w:val="Hyperlink.0"/>
          <w:rtl w:val="0"/>
          <w:lang w:val="en-US"/>
        </w:rPr>
        <w:t>zzjg</w:t>
      </w:r>
      <w:r>
        <w:rPr>
          <w:rStyle w:val="Hyperlink.2"/>
          <w:rtl w:val="0"/>
          <w:lang w:val="ru-RU"/>
        </w:rPr>
        <w:t>_673183/</w:t>
      </w:r>
      <w:r>
        <w:rPr>
          <w:rStyle w:val="Hyperlink.0"/>
          <w:rtl w:val="0"/>
          <w:lang w:val="en-US"/>
        </w:rPr>
        <w:t>dozys</w:t>
      </w:r>
      <w:r>
        <w:rPr>
          <w:rStyle w:val="Hyperlink.2"/>
          <w:rtl w:val="0"/>
          <w:lang w:val="ru-RU"/>
        </w:rPr>
        <w:t>_673577/</w:t>
      </w:r>
      <w:r>
        <w:rPr>
          <w:rStyle w:val="Hyperlink.0"/>
          <w:rtl w:val="0"/>
          <w:lang w:val="en-US"/>
        </w:rPr>
        <w:t>xwlb</w:t>
      </w:r>
      <w:r>
        <w:rPr>
          <w:rStyle w:val="Hyperlink.2"/>
          <w:rtl w:val="0"/>
          <w:lang w:val="ru-RU"/>
        </w:rPr>
        <w:t>_673579/201405/</w:t>
      </w:r>
      <w:r>
        <w:rPr>
          <w:rStyle w:val="Hyperlink.0"/>
          <w:rtl w:val="0"/>
          <w:lang w:val="en-US"/>
        </w:rPr>
        <w:t>t</w:t>
      </w:r>
      <w:r>
        <w:rPr>
          <w:rStyle w:val="Hyperlink.2"/>
          <w:rtl w:val="0"/>
          <w:lang w:val="ru-RU"/>
        </w:rPr>
        <w:t>20140520_7622541.</w:t>
      </w:r>
      <w:r>
        <w:rPr>
          <w:rStyle w:val="Hyperlink.0"/>
          <w:rtl w:val="0"/>
          <w:lang w:val="en-US"/>
        </w:rPr>
        <w:t>shtml</w:t>
      </w:r>
      <w:r>
        <w:rPr/>
        <w:fldChar w:fldCharType="end" w:fldLock="0"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08.05.2023).</w:t>
      </w:r>
      <w:r>
        <w:rPr>
          <w:rStyle w:val="无"/>
        </w:rPr>
      </w:r>
    </w:p>
  </w:footnote>
  <w:footnote w:id="41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Китай и Казахстан подписали проект сотрудничества на сумму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23,6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млрд долларов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"https://www.reuters.com/article/china-kazakhstan-idCNKBS0MQ05W20150330"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reuters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article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china</w:t>
      </w:r>
      <w:r>
        <w:rPr>
          <w:rStyle w:val="Hyperlink.2"/>
          <w:rtl w:val="0"/>
          <w:lang w:val="ru-RU"/>
        </w:rPr>
        <w:t>-</w:t>
      </w:r>
      <w:r>
        <w:rPr>
          <w:rStyle w:val="Hyperlink.0"/>
          <w:rtl w:val="0"/>
          <w:lang w:val="en-US"/>
        </w:rPr>
        <w:t>kazakhstan</w:t>
      </w:r>
      <w:r>
        <w:rPr>
          <w:rStyle w:val="Hyperlink.2"/>
          <w:rtl w:val="0"/>
          <w:lang w:val="ru-RU"/>
        </w:rPr>
        <w:t>-</w:t>
      </w:r>
      <w:r>
        <w:rPr>
          <w:rStyle w:val="Hyperlink.0"/>
          <w:rtl w:val="0"/>
          <w:lang w:val="en-US"/>
        </w:rPr>
        <w:t>idCNKBS</w:t>
      </w:r>
      <w:r>
        <w:rPr>
          <w:rStyle w:val="Hyperlink.2"/>
          <w:rtl w:val="0"/>
          <w:lang w:val="ru-RU"/>
        </w:rPr>
        <w:t>0</w:t>
      </w:r>
      <w:r>
        <w:rPr>
          <w:rStyle w:val="Hyperlink.0"/>
          <w:rtl w:val="0"/>
          <w:lang w:val="en-US"/>
        </w:rPr>
        <w:t>MQ</w:t>
      </w:r>
      <w:r>
        <w:rPr>
          <w:rStyle w:val="Hyperlink.2"/>
          <w:rtl w:val="0"/>
          <w:lang w:val="ru-RU"/>
        </w:rPr>
        <w:t>05</w:t>
      </w:r>
      <w:r>
        <w:rPr>
          <w:rStyle w:val="Hyperlink.0"/>
          <w:rtl w:val="0"/>
          <w:lang w:val="en-US"/>
        </w:rPr>
        <w:t>W</w:t>
      </w:r>
      <w:r>
        <w:rPr>
          <w:rStyle w:val="Hyperlink.2"/>
          <w:rtl w:val="0"/>
          <w:lang w:val="ru-RU"/>
        </w:rPr>
        <w:t>20150330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10.04.2023).</w:t>
      </w:r>
      <w:r>
        <w:rPr>
          <w:rStyle w:val="无"/>
        </w:rPr>
      </w:r>
    </w:p>
  </w:footnote>
  <w:footnote w:id="42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  <w:lang w:val="ru-RU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Чжан Цяньшэн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Вэйдун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Гуманитарный обмен и сотрудничество между Китаем и Центральной Азией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Конфуция как пример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Журнал Синьцзянского нормального университета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4,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4, 2014.</w:t>
      </w:r>
      <w:r>
        <w:rPr>
          <w:rStyle w:val="Hyperlink.2"/>
          <w:lang w:val="ru-RU"/>
        </w:rPr>
      </w:r>
    </w:p>
  </w:footnote>
  <w:footnote w:id="43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Ситуация в Афганистане и ее влияние на Миссию Организации Объединенных Наций по содействию Афганистану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//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Международный мир и безопасность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- 2016. - 7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сентября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4-5. - URL: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"https://digitallibrary.un.org/record/851672"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digitallibrary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un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record</w:t>
      </w:r>
      <w:r>
        <w:rPr>
          <w:rStyle w:val="Hyperlink.2"/>
          <w:rtl w:val="0"/>
          <w:lang w:val="ru-RU"/>
        </w:rPr>
        <w:t>/851672</w:t>
      </w:r>
      <w:r>
        <w:rPr/>
        <w:fldChar w:fldCharType="end" w:fldLock="0"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10.05.2023).</w:t>
      </w:r>
      <w:r>
        <w:rPr>
          <w:rStyle w:val="无"/>
        </w:rPr>
      </w:r>
    </w:p>
  </w:footnote>
  <w:footnote w:id="44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Жэньминь Жибао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«Ситуация с безопасностью в Афганистане продолжает ухудшаться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] // 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Народная газета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- 2016. - 2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августа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URL: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"http://www.xinhuanet.com/world/2016-08/02/c_129197122.htm"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xinhuanet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world</w:t>
      </w:r>
      <w:r>
        <w:rPr>
          <w:rStyle w:val="Hyperlink.2"/>
          <w:rtl w:val="0"/>
          <w:lang w:val="ru-RU"/>
        </w:rPr>
        <w:t>/2016-08/02/</w:t>
      </w:r>
      <w:r>
        <w:rPr>
          <w:rStyle w:val="Hyperlink.0"/>
          <w:rtl w:val="0"/>
          <w:lang w:val="en-US"/>
        </w:rPr>
        <w:t>c</w:t>
      </w:r>
      <w:r>
        <w:rPr>
          <w:rStyle w:val="Hyperlink.2"/>
          <w:rtl w:val="0"/>
          <w:lang w:val="ru-RU"/>
        </w:rPr>
        <w:t>_129197122.</w:t>
      </w:r>
      <w:r>
        <w:rPr>
          <w:rStyle w:val="Hyperlink.0"/>
          <w:rtl w:val="0"/>
          <w:lang w:val="en-US"/>
        </w:rPr>
        <w:t>htm</w:t>
      </w:r>
      <w:r>
        <w:rPr/>
        <w:fldChar w:fldCharType="end" w:fldLock="0"/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05.05.2023).</w:t>
      </w:r>
      <w:r>
        <w:rPr>
          <w:rStyle w:val="无"/>
        </w:rPr>
      </w:r>
    </w:p>
  </w:footnote>
  <w:footnote w:id="45">
    <w:p>
      <w:pPr>
        <w:pStyle w:val="Normal.0"/>
        <w:shd w:val="clear" w:color="auto" w:fill="ffffff"/>
        <w:ind w:firstLine="72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ситуации в области безопасности в Центральной Азии и его последствия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[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//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Журнал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Исследования международной безопасности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- 2016.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Том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-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- URL: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google.com.hk/url?sa=t&amp;rct=j&amp;q=&amp;esrc=s&amp;source=web&amp;cd=&amp;ved=2ahUKEwiDrYX7saL-AhW1R_EDHbYkAg4QFnoECAoQAQ&amp;url=http%253A%252F%252Fgjaqyj.cnjournals.com%252Fgjaqyj%252Fch%252Freader%252Fcreate_pdf.aspx%253Ffile_no%253D20160205%2526year_id%253D2016%2526quarter_id%253D2%2526falg%253D1&amp;usg=AOvVaw0DojrSq7xqEShm1W2hJONr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</w:t>
      </w:r>
      <w:r>
        <w:rPr>
          <w:rStyle w:val="Hyperlink.2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google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hk</w:t>
      </w:r>
      <w:r>
        <w:rPr>
          <w:rStyle w:val="Hyperlink.2"/>
          <w:rtl w:val="0"/>
          <w:lang w:val="ru-RU"/>
        </w:rPr>
        <w:t>/</w:t>
      </w:r>
      <w:r>
        <w:rPr>
          <w:rStyle w:val="Hyperlink.0"/>
          <w:rtl w:val="0"/>
          <w:lang w:val="en-US"/>
        </w:rPr>
        <w:t>url</w:t>
      </w:r>
      <w:r>
        <w:rPr>
          <w:rStyle w:val="Hyperlink.2"/>
          <w:rtl w:val="0"/>
          <w:lang w:val="ru-RU"/>
        </w:rPr>
        <w:t>?</w:t>
      </w:r>
      <w:r>
        <w:rPr>
          <w:rStyle w:val="Hyperlink.0"/>
          <w:rtl w:val="0"/>
          <w:lang w:val="en-US"/>
        </w:rPr>
        <w:t>sa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t</w:t>
      </w:r>
      <w:r>
        <w:rPr>
          <w:rStyle w:val="Hyperlink.2"/>
          <w:rtl w:val="0"/>
          <w:lang w:val="ru-RU"/>
        </w:rPr>
        <w:t>&amp;</w:t>
      </w:r>
      <w:r>
        <w:rPr>
          <w:rStyle w:val="Hyperlink.0"/>
          <w:rtl w:val="0"/>
          <w:lang w:val="en-US"/>
        </w:rPr>
        <w:t>rct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j</w:t>
      </w:r>
      <w:r>
        <w:rPr>
          <w:rStyle w:val="Hyperlink.2"/>
          <w:rtl w:val="0"/>
          <w:lang w:val="ru-RU"/>
        </w:rPr>
        <w:t>&amp;</w:t>
      </w:r>
      <w:r>
        <w:rPr>
          <w:rStyle w:val="Hyperlink.0"/>
          <w:rtl w:val="0"/>
          <w:lang w:val="en-US"/>
        </w:rPr>
        <w:t>q</w:t>
      </w:r>
      <w:r>
        <w:rPr>
          <w:rStyle w:val="Hyperlink.2"/>
          <w:rtl w:val="0"/>
          <w:lang w:val="ru-RU"/>
        </w:rPr>
        <w:t>=&amp;</w:t>
      </w:r>
      <w:r>
        <w:rPr>
          <w:rStyle w:val="Hyperlink.0"/>
          <w:rtl w:val="0"/>
          <w:lang w:val="en-US"/>
        </w:rPr>
        <w:t>esrc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s</w:t>
      </w:r>
      <w:r>
        <w:rPr>
          <w:rStyle w:val="Hyperlink.2"/>
          <w:rtl w:val="0"/>
          <w:lang w:val="ru-RU"/>
        </w:rPr>
        <w:t>&amp;</w:t>
      </w:r>
      <w:r>
        <w:rPr>
          <w:rStyle w:val="Hyperlink.0"/>
          <w:rtl w:val="0"/>
          <w:lang w:val="en-US"/>
        </w:rPr>
        <w:t>source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web</w:t>
      </w:r>
      <w:r>
        <w:rPr>
          <w:rStyle w:val="Hyperlink.2"/>
          <w:rtl w:val="0"/>
          <w:lang w:val="ru-RU"/>
        </w:rPr>
        <w:t>&amp;</w:t>
      </w:r>
      <w:r>
        <w:rPr>
          <w:rStyle w:val="Hyperlink.0"/>
          <w:rtl w:val="0"/>
          <w:lang w:val="en-US"/>
        </w:rPr>
        <w:t>cd</w:t>
      </w:r>
      <w:r>
        <w:rPr>
          <w:rStyle w:val="Hyperlink.2"/>
          <w:rtl w:val="0"/>
          <w:lang w:val="ru-RU"/>
        </w:rPr>
        <w:t>=&amp;</w:t>
      </w:r>
      <w:r>
        <w:rPr>
          <w:rStyle w:val="Hyperlink.0"/>
          <w:rtl w:val="0"/>
          <w:lang w:val="en-US"/>
        </w:rPr>
        <w:t>ved</w:t>
      </w:r>
      <w:r>
        <w:rPr>
          <w:rStyle w:val="Hyperlink.2"/>
          <w:rtl w:val="0"/>
          <w:lang w:val="ru-RU"/>
        </w:rPr>
        <w:t>=2</w:t>
      </w:r>
      <w:r>
        <w:rPr>
          <w:rStyle w:val="Hyperlink.0"/>
          <w:rtl w:val="0"/>
          <w:lang w:val="en-US"/>
        </w:rPr>
        <w:t>ahUKEwiDrYX</w:t>
      </w:r>
      <w:r>
        <w:rPr>
          <w:rStyle w:val="Hyperlink.2"/>
          <w:rtl w:val="0"/>
          <w:lang w:val="ru-RU"/>
        </w:rPr>
        <w:t>7</w:t>
      </w:r>
      <w:r>
        <w:rPr>
          <w:rStyle w:val="Hyperlink.0"/>
          <w:rtl w:val="0"/>
          <w:lang w:val="en-US"/>
        </w:rPr>
        <w:t>saL</w:t>
      </w:r>
      <w:r>
        <w:rPr>
          <w:rStyle w:val="Hyperlink.2"/>
          <w:rtl w:val="0"/>
          <w:lang w:val="ru-RU"/>
        </w:rPr>
        <w:t>-</w:t>
      </w:r>
      <w:r>
        <w:rPr>
          <w:rStyle w:val="Hyperlink.0"/>
          <w:rtl w:val="0"/>
          <w:lang w:val="en-US"/>
        </w:rPr>
        <w:t>AhW</w:t>
      </w:r>
      <w:r>
        <w:rPr>
          <w:rStyle w:val="Hyperlink.2"/>
          <w:rtl w:val="0"/>
          <w:lang w:val="ru-RU"/>
        </w:rPr>
        <w:t>1</w:t>
      </w:r>
      <w:r>
        <w:rPr>
          <w:rStyle w:val="Hyperlink.0"/>
          <w:rtl w:val="0"/>
          <w:lang w:val="en-US"/>
        </w:rPr>
        <w:t>R</w:t>
      </w:r>
      <w:r>
        <w:rPr>
          <w:rStyle w:val="Hyperlink.2"/>
          <w:rtl w:val="0"/>
          <w:lang w:val="ru-RU"/>
        </w:rPr>
        <w:t>_</w:t>
      </w:r>
      <w:r>
        <w:rPr>
          <w:rStyle w:val="Hyperlink.0"/>
          <w:rtl w:val="0"/>
          <w:lang w:val="en-US"/>
        </w:rPr>
        <w:t>EDHbYkAg</w:t>
      </w:r>
      <w:r>
        <w:rPr>
          <w:rStyle w:val="Hyperlink.2"/>
          <w:rtl w:val="0"/>
          <w:lang w:val="ru-RU"/>
        </w:rPr>
        <w:t>4</w:t>
      </w:r>
      <w:r>
        <w:rPr>
          <w:rStyle w:val="Hyperlink.0"/>
          <w:rtl w:val="0"/>
          <w:lang w:val="en-US"/>
        </w:rPr>
        <w:t>QFnoECAoQAQ</w:t>
      </w:r>
      <w:r>
        <w:rPr>
          <w:rStyle w:val="Hyperlink.2"/>
          <w:rtl w:val="0"/>
          <w:lang w:val="ru-RU"/>
        </w:rPr>
        <w:t>&amp;</w:t>
      </w:r>
      <w:r>
        <w:rPr>
          <w:rStyle w:val="Hyperlink.0"/>
          <w:rtl w:val="0"/>
          <w:lang w:val="en-US"/>
        </w:rPr>
        <w:t>url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http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A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Fgjaqyj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cnjournals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Fgjaqyj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Fch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Freader</w:t>
      </w:r>
      <w:r>
        <w:rPr>
          <w:rStyle w:val="Hyperlink.2"/>
          <w:rtl w:val="0"/>
          <w:lang w:val="ru-RU"/>
        </w:rPr>
        <w:t>%2</w:t>
      </w:r>
      <w:r>
        <w:rPr>
          <w:rStyle w:val="Hyperlink.0"/>
          <w:rtl w:val="0"/>
          <w:lang w:val="en-US"/>
        </w:rPr>
        <w:t>Fcreate</w:t>
      </w:r>
      <w:r>
        <w:rPr>
          <w:rStyle w:val="Hyperlink.2"/>
          <w:rtl w:val="0"/>
          <w:lang w:val="ru-RU"/>
        </w:rPr>
        <w:t>_</w:t>
      </w:r>
      <w:r>
        <w:rPr>
          <w:rStyle w:val="Hyperlink.0"/>
          <w:rtl w:val="0"/>
          <w:lang w:val="en-US"/>
        </w:rPr>
        <w:t>pdf</w:t>
      </w:r>
      <w:r>
        <w:rPr>
          <w:rStyle w:val="Hyperlink.2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aspx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Ffile</w:t>
      </w:r>
      <w:r>
        <w:rPr>
          <w:rStyle w:val="Hyperlink.2"/>
          <w:rtl w:val="0"/>
          <w:lang w:val="ru-RU"/>
        </w:rPr>
        <w:t>_</w:t>
      </w:r>
      <w:r>
        <w:rPr>
          <w:rStyle w:val="Hyperlink.0"/>
          <w:rtl w:val="0"/>
          <w:lang w:val="en-US"/>
        </w:rPr>
        <w:t>no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D</w:t>
      </w:r>
      <w:r>
        <w:rPr>
          <w:rStyle w:val="Hyperlink.2"/>
          <w:rtl w:val="0"/>
          <w:lang w:val="ru-RU"/>
        </w:rPr>
        <w:t>20160205%26</w:t>
      </w:r>
      <w:r>
        <w:rPr>
          <w:rStyle w:val="Hyperlink.0"/>
          <w:rtl w:val="0"/>
          <w:lang w:val="en-US"/>
        </w:rPr>
        <w:t>year</w:t>
      </w:r>
      <w:r>
        <w:rPr>
          <w:rStyle w:val="Hyperlink.2"/>
          <w:rtl w:val="0"/>
          <w:lang w:val="ru-RU"/>
        </w:rPr>
        <w:t>_</w:t>
      </w:r>
      <w:r>
        <w:rPr>
          <w:rStyle w:val="Hyperlink.0"/>
          <w:rtl w:val="0"/>
          <w:lang w:val="en-US"/>
        </w:rPr>
        <w:t>id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D</w:t>
      </w:r>
      <w:r>
        <w:rPr>
          <w:rStyle w:val="Hyperlink.2"/>
          <w:rtl w:val="0"/>
          <w:lang w:val="ru-RU"/>
        </w:rPr>
        <w:t>2016%26</w:t>
      </w:r>
      <w:r>
        <w:rPr>
          <w:rStyle w:val="Hyperlink.0"/>
          <w:rtl w:val="0"/>
          <w:lang w:val="en-US"/>
        </w:rPr>
        <w:t>quarter</w:t>
      </w:r>
      <w:r>
        <w:rPr>
          <w:rStyle w:val="Hyperlink.2"/>
          <w:rtl w:val="0"/>
          <w:lang w:val="ru-RU"/>
        </w:rPr>
        <w:t>_</w:t>
      </w:r>
      <w:r>
        <w:rPr>
          <w:rStyle w:val="Hyperlink.0"/>
          <w:rtl w:val="0"/>
          <w:lang w:val="en-US"/>
        </w:rPr>
        <w:t>id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D</w:t>
      </w:r>
      <w:r>
        <w:rPr>
          <w:rStyle w:val="Hyperlink.2"/>
          <w:rtl w:val="0"/>
          <w:lang w:val="ru-RU"/>
        </w:rPr>
        <w:t>2%26</w:t>
      </w:r>
      <w:r>
        <w:rPr>
          <w:rStyle w:val="Hyperlink.0"/>
          <w:rtl w:val="0"/>
          <w:lang w:val="en-US"/>
        </w:rPr>
        <w:t>falg</w:t>
      </w:r>
      <w:r>
        <w:rPr>
          <w:rStyle w:val="Hyperlink.2"/>
          <w:rtl w:val="0"/>
          <w:lang w:val="ru-RU"/>
        </w:rPr>
        <w:t>%3</w:t>
      </w:r>
      <w:r>
        <w:rPr>
          <w:rStyle w:val="Hyperlink.0"/>
          <w:rtl w:val="0"/>
          <w:lang w:val="en-US"/>
        </w:rPr>
        <w:t>D</w:t>
      </w:r>
      <w:r>
        <w:rPr>
          <w:rStyle w:val="Hyperlink.2"/>
          <w:rtl w:val="0"/>
          <w:lang w:val="ru-RU"/>
        </w:rPr>
        <w:t>1&amp;</w:t>
      </w:r>
      <w:r>
        <w:rPr>
          <w:rStyle w:val="Hyperlink.0"/>
          <w:rtl w:val="0"/>
          <w:lang w:val="en-US"/>
        </w:rPr>
        <w:t>usg</w:t>
      </w:r>
      <w:r>
        <w:rPr>
          <w:rStyle w:val="Hyperlink.2"/>
          <w:rtl w:val="0"/>
          <w:lang w:val="ru-RU"/>
        </w:rPr>
        <w:t>=</w:t>
      </w:r>
      <w:r>
        <w:rPr>
          <w:rStyle w:val="Hyperlink.0"/>
          <w:rtl w:val="0"/>
          <w:lang w:val="en-US"/>
        </w:rPr>
        <w:t>AOvVaw</w:t>
      </w:r>
      <w:r>
        <w:rPr>
          <w:rStyle w:val="Hyperlink.2"/>
          <w:rtl w:val="0"/>
          <w:lang w:val="ru-RU"/>
        </w:rPr>
        <w:t>0</w:t>
      </w:r>
      <w:r>
        <w:rPr>
          <w:rStyle w:val="Hyperlink.0"/>
          <w:rtl w:val="0"/>
          <w:lang w:val="en-US"/>
        </w:rPr>
        <w:t>DojrSq</w:t>
      </w:r>
      <w:r>
        <w:rPr>
          <w:rStyle w:val="Hyperlink.2"/>
          <w:rtl w:val="0"/>
          <w:lang w:val="ru-RU"/>
        </w:rPr>
        <w:t>7</w:t>
      </w:r>
      <w:r>
        <w:rPr>
          <w:rStyle w:val="Hyperlink.0"/>
          <w:rtl w:val="0"/>
          <w:lang w:val="en-US"/>
        </w:rPr>
        <w:t>xqEShm</w:t>
      </w:r>
      <w:r>
        <w:rPr>
          <w:rStyle w:val="Hyperlink.2"/>
          <w:rtl w:val="0"/>
          <w:lang w:val="ru-RU"/>
        </w:rPr>
        <w:t>1</w:t>
      </w:r>
      <w:r>
        <w:rPr>
          <w:rStyle w:val="Hyperlink.0"/>
          <w:rtl w:val="0"/>
          <w:lang w:val="en-US"/>
        </w:rPr>
        <w:t>W</w:t>
      </w:r>
      <w:r>
        <w:rPr>
          <w:rStyle w:val="Hyperlink.2"/>
          <w:rtl w:val="0"/>
          <w:lang w:val="ru-RU"/>
        </w:rPr>
        <w:t>2</w:t>
      </w:r>
      <w:r>
        <w:rPr>
          <w:rStyle w:val="Hyperlink.0"/>
          <w:rtl w:val="0"/>
          <w:lang w:val="en-US"/>
        </w:rPr>
        <w:t>hJONr</w:t>
      </w:r>
      <w:r>
        <w:rPr/>
        <w:fldChar w:fldCharType="end" w:fldLock="0"/>
      </w:r>
      <w:r>
        <w:rPr>
          <w:rStyle w:val="Hyperlink.2"/>
          <w:rtl w:val="0"/>
          <w:lang w:val="ru-RU"/>
        </w:rPr>
        <w:t xml:space="preserve"> 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无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10.05.2023).</w:t>
      </w:r>
      <w:r>
        <w:rPr>
          <w:rStyle w:val="无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144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360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576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3">
    <w:name w:val="p3"/>
    <w:next w:val="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4">
    <w:name w:val="p4"/>
    <w:next w:val="p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5">
    <w:name w:val="p5"/>
    <w:next w:val="p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22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6">
    <w:name w:val="p6"/>
    <w:next w:val="p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7">
    <w:name w:val="p7"/>
    <w:next w:val="p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22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оглавления1">
    <w:name w:val="Заголовок оглавления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PingFang SC Semibold" w:cs="Arial Unicode MS" w:hAnsi="PingFang SC Semi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79bf"/>
      <w:spacing w:val="0"/>
      <w:kern w:val="0"/>
      <w:position w:val="0"/>
      <w:sz w:val="28"/>
      <w:szCs w:val="28"/>
      <w:u w:val="none" w:color="0079bf"/>
      <w:shd w:val="nil" w:color="auto" w:fill="auto"/>
      <w:vertAlign w:val="baseline"/>
      <w:lang w:val="ru-RU"/>
      <w14:textFill>
        <w14:solidFill>
          <w14:srgbClr w14:val="0079B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副标题1">
    <w:name w:val="副标题1"/>
    <w:next w:val="正文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大标题 A">
    <w:name w:val="大标题 A"/>
    <w:next w:val="正文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PingFang SC Semibold" w:cs="PingFang SC Semibold" w:hAnsi="PingFang SC Semibold" w:eastAsia="PingFang SC Semi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小标题 2 A">
    <w:name w:val="小标题 2 A"/>
    <w:next w:val="正文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PingFang SC Semibold" w:cs="PingFang SC Semibold" w:hAnsi="PingFang SC Semibold" w:eastAsia="PingFang SC Semi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4">
    <w:name w:val="TOC 4"/>
    <w:next w:val="TOC 4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小标题 A">
    <w:name w:val="小标题 A"/>
    <w:next w:val="正文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PingFang SC Semibold" w:cs="PingFang SC Semibold" w:hAnsi="PingFang SC Semibold" w:eastAsia="PingFang SC Semi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脚注 A">
    <w:name w:val="脚注 A"/>
    <w:next w:val="脚注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lang w:val="en-US"/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.AppleSystemUIFont" w:cs=".AppleSystemUIFont" w:hAnsi=".AppleSystemUIFont" w:eastAsia=".AppleSystemUIFon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2">
    <w:name w:val="p2"/>
    <w:next w:val="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.AppleSystemUIFont" w:cs=".AppleSystemUIFont" w:hAnsi=".AppleSystemUIFont" w:eastAsia=".AppleSystemUIFon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默认 A">
    <w:name w:val="默认 A"/>
    <w:next w:val="默认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无"/>
    <w:next w:val="Hyperlink.1"/>
    <w:rPr>
      <w:lang w:val="de-DE"/>
    </w:rPr>
  </w:style>
  <w:style w:type="character" w:styleId="Hyperlink.2">
    <w:name w:val="Hyperlink.2"/>
    <w:basedOn w:val="无"/>
    <w:next w:val="Hyperlink.2"/>
    <w:rPr>
      <w:lang w:val="ru-RU"/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无"/>
    <w:next w:val="Hyperlink.3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