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360" w:lineRule="auto"/>
        <w:jc w:val="center"/>
        <w:rPr>
          <w:rFonts w:ascii="Times New Roman" w:hAnsi="Times New Roman" w:eastAsia="宋体" w:cs="Times New Roman"/>
          <w:sz w:val="28"/>
          <w:szCs w:val="28"/>
          <w:lang w:val="ru-RU" w:eastAsia="ru-RU"/>
        </w:rPr>
      </w:pPr>
      <w:r>
        <w:rPr>
          <w:rFonts w:ascii="Times New Roman" w:hAnsi="Times New Roman" w:eastAsia="宋体" w:cs="Times New Roman"/>
          <w:sz w:val="28"/>
          <w:szCs w:val="28"/>
          <w:lang w:val="ru-RU" w:eastAsia="ru-RU"/>
        </w:rPr>
        <w:t>Санкт-Петербургский государственный университет</w:t>
      </w:r>
    </w:p>
    <w:p>
      <w:pPr>
        <w:spacing w:after="60"/>
        <w:jc w:val="center"/>
        <w:rPr>
          <w:rFonts w:ascii="Times New Roman" w:hAnsi="Times New Roman" w:eastAsia="宋体" w:cs="Times New Roman"/>
          <w:sz w:val="28"/>
          <w:szCs w:val="28"/>
          <w:lang w:val="ru-RU" w:eastAsia="ru-RU"/>
        </w:rPr>
      </w:pPr>
    </w:p>
    <w:p>
      <w:pPr>
        <w:spacing w:after="60"/>
        <w:jc w:val="center"/>
        <w:rPr>
          <w:rFonts w:ascii="Times New Roman" w:hAnsi="Times New Roman" w:eastAsia="宋体" w:cs="Times New Roman"/>
          <w:bCs/>
          <w:sz w:val="28"/>
          <w:szCs w:val="28"/>
          <w:lang w:val="ru-RU" w:eastAsia="ru-RU"/>
        </w:rPr>
      </w:pPr>
      <w:r>
        <w:rPr>
          <w:rFonts w:ascii="Times New Roman" w:hAnsi="Times New Roman" w:eastAsia="宋体" w:cs="Times New Roman"/>
          <w:bCs/>
          <w:sz w:val="28"/>
          <w:szCs w:val="28"/>
          <w:lang w:val="ru-RU" w:eastAsia="ru-RU"/>
        </w:rPr>
        <w:t>ЛАН Цяо</w:t>
      </w:r>
    </w:p>
    <w:p>
      <w:pPr>
        <w:spacing w:after="60"/>
        <w:jc w:val="center"/>
        <w:rPr>
          <w:rFonts w:ascii="Times New Roman" w:hAnsi="Times New Roman" w:eastAsia="宋体" w:cs="Times New Roman"/>
          <w:b/>
          <w:sz w:val="28"/>
          <w:szCs w:val="28"/>
          <w:lang w:val="ru-RU" w:eastAsia="ru-RU"/>
        </w:rPr>
      </w:pPr>
    </w:p>
    <w:p>
      <w:pPr>
        <w:tabs>
          <w:tab w:val="left" w:pos="4185"/>
        </w:tabs>
        <w:ind w:left="-180" w:right="-6" w:firstLine="360"/>
        <w:jc w:val="center"/>
        <w:rPr>
          <w:rFonts w:ascii="Times New Roman" w:hAnsi="Times New Roman" w:eastAsia="宋体" w:cs="Times New Roman"/>
          <w:b/>
          <w:sz w:val="28"/>
          <w:szCs w:val="28"/>
          <w:lang w:val="ru-RU" w:eastAsia="ru-RU"/>
        </w:rPr>
      </w:pPr>
      <w:r>
        <w:rPr>
          <w:rFonts w:ascii="Times New Roman" w:hAnsi="Times New Roman" w:eastAsia="宋体" w:cs="Times New Roman"/>
          <w:b/>
          <w:sz w:val="28"/>
          <w:szCs w:val="28"/>
          <w:lang w:val="ru-RU" w:eastAsia="ru-RU"/>
        </w:rPr>
        <w:t>Выпускная квалификационная работа</w:t>
      </w:r>
    </w:p>
    <w:p>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Роман А. С. Пушкина «Евгений Онегин»: проблема восприятия в Китае</w:t>
      </w:r>
    </w:p>
    <w:p>
      <w:pPr>
        <w:spacing w:line="360" w:lineRule="auto"/>
        <w:jc w:val="center"/>
        <w:rPr>
          <w:rFonts w:ascii="Times New Roman" w:hAnsi="Times New Roman" w:eastAsia="宋体" w:cs="Times New Roman"/>
          <w:sz w:val="28"/>
          <w:szCs w:val="28"/>
          <w:lang w:val="ru-RU" w:eastAsia="ru-RU"/>
        </w:rPr>
      </w:pPr>
    </w:p>
    <w:p>
      <w:pPr>
        <w:spacing w:line="276" w:lineRule="auto"/>
        <w:jc w:val="center"/>
        <w:rPr>
          <w:rFonts w:ascii="Times New Roman" w:hAnsi="Times New Roman" w:eastAsia="宋体" w:cs="Times New Roman"/>
          <w:sz w:val="28"/>
          <w:szCs w:val="28"/>
          <w:lang w:val="ru-RU" w:eastAsia="ru-RU"/>
        </w:rPr>
      </w:pPr>
      <w:r>
        <w:rPr>
          <w:rFonts w:ascii="Times New Roman" w:hAnsi="Times New Roman" w:eastAsia="宋体" w:cs="Times New Roman"/>
          <w:sz w:val="28"/>
          <w:szCs w:val="28"/>
          <w:lang w:val="ru-RU" w:eastAsia="ru-RU"/>
        </w:rPr>
        <w:t>Уровень образования: магистратура</w:t>
      </w:r>
    </w:p>
    <w:p>
      <w:pPr>
        <w:spacing w:line="276" w:lineRule="auto"/>
        <w:jc w:val="center"/>
        <w:rPr>
          <w:rFonts w:ascii="Times New Roman" w:hAnsi="Times New Roman" w:eastAsia="宋体" w:cs="Times New Roman"/>
          <w:sz w:val="28"/>
          <w:szCs w:val="28"/>
          <w:lang w:val="ru-RU" w:eastAsia="ru-RU"/>
        </w:rPr>
      </w:pPr>
      <w:r>
        <w:rPr>
          <w:rFonts w:ascii="Times New Roman" w:hAnsi="Times New Roman" w:eastAsia="宋体" w:cs="Times New Roman"/>
          <w:sz w:val="28"/>
          <w:szCs w:val="28"/>
          <w:lang w:val="ru-RU" w:eastAsia="ru-RU"/>
        </w:rPr>
        <w:t>Направление 45.04.01 «Филология»</w:t>
      </w:r>
    </w:p>
    <w:p>
      <w:pPr>
        <w:spacing w:line="276" w:lineRule="auto"/>
        <w:contextualSpacing/>
        <w:jc w:val="center"/>
        <w:rPr>
          <w:rFonts w:ascii="Times New Roman" w:hAnsi="Times New Roman" w:eastAsia="Times New Roman" w:cs="Times New Roman"/>
          <w:sz w:val="28"/>
          <w:szCs w:val="28"/>
          <w:lang w:val="ru-RU" w:eastAsia="ru-RU"/>
        </w:rPr>
      </w:pPr>
      <w:r>
        <w:rPr>
          <w:rFonts w:ascii="Times New Roman" w:hAnsi="Times New Roman" w:eastAsia="Times New Roman" w:cs="Times New Roman"/>
          <w:bCs/>
          <w:sz w:val="28"/>
          <w:szCs w:val="28"/>
          <w:lang w:val="ru-RU" w:eastAsia="ru-RU"/>
        </w:rPr>
        <w:t>Основная образовательная программа</w:t>
      </w:r>
      <w:r>
        <w:rPr>
          <w:rFonts w:ascii="Times New Roman" w:hAnsi="Times New Roman" w:eastAsia="Times New Roman" w:cs="Times New Roman"/>
          <w:sz w:val="28"/>
          <w:szCs w:val="28"/>
          <w:lang w:val="ru-RU" w:eastAsia="ru-RU"/>
        </w:rPr>
        <w:t xml:space="preserve"> ВМ.5611.</w:t>
      </w:r>
      <w:r>
        <w:rPr>
          <w:rFonts w:ascii="Times New Roman" w:hAnsi="Times New Roman" w:eastAsia="Times New Roman" w:cs="Times New Roman"/>
          <w:color w:val="FF0000"/>
          <w:sz w:val="28"/>
          <w:szCs w:val="28"/>
          <w:lang w:val="ru-RU" w:eastAsia="ru-RU"/>
        </w:rPr>
        <w:t xml:space="preserve"> </w:t>
      </w:r>
      <w:r>
        <w:rPr>
          <w:rFonts w:ascii="Times New Roman" w:hAnsi="Times New Roman" w:eastAsia="Times New Roman" w:cs="Times New Roman"/>
          <w:sz w:val="28"/>
          <w:szCs w:val="28"/>
          <w:lang w:val="ru-RU" w:eastAsia="ru-RU"/>
        </w:rPr>
        <w:t>«Русская литература»</w:t>
      </w:r>
    </w:p>
    <w:p>
      <w:pPr>
        <w:spacing w:line="276" w:lineRule="auto"/>
        <w:contextualSpacing/>
        <w:jc w:val="center"/>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Профиль «Русская литература»</w:t>
      </w:r>
    </w:p>
    <w:p>
      <w:pPr>
        <w:spacing w:line="360" w:lineRule="auto"/>
        <w:rPr>
          <w:rFonts w:ascii="Times New Roman" w:hAnsi="Times New Roman" w:eastAsia="宋体" w:cs="Times New Roman"/>
          <w:sz w:val="28"/>
          <w:szCs w:val="28"/>
          <w:lang w:val="ru-RU" w:eastAsia="ru-RU"/>
        </w:rPr>
      </w:pPr>
    </w:p>
    <w:p>
      <w:pPr>
        <w:ind w:left="4956" w:firstLine="708"/>
        <w:jc w:val="right"/>
        <w:rPr>
          <w:rFonts w:ascii="Times New Roman" w:hAnsi="Times New Roman" w:eastAsia="宋体" w:cs="Times New Roman"/>
          <w:sz w:val="28"/>
          <w:szCs w:val="28"/>
          <w:lang w:val="ru-RU" w:eastAsia="ru-RU"/>
        </w:rPr>
      </w:pPr>
      <w:r>
        <w:rPr>
          <w:rFonts w:ascii="Times New Roman" w:hAnsi="Times New Roman" w:eastAsia="宋体" w:cs="Times New Roman"/>
          <w:sz w:val="28"/>
          <w:szCs w:val="28"/>
          <w:lang w:val="ru-RU" w:eastAsia="ru-RU"/>
        </w:rPr>
        <w:t xml:space="preserve">Научный руководитель: </w:t>
      </w:r>
    </w:p>
    <w:p>
      <w:pPr>
        <w:ind w:left="4956" w:firstLine="708"/>
        <w:jc w:val="right"/>
        <w:rPr>
          <w:rFonts w:ascii="Times New Roman" w:hAnsi="Times New Roman" w:eastAsia="宋体" w:cs="Times New Roman"/>
          <w:sz w:val="24"/>
          <w:lang w:val="ru-RU" w:eastAsia="ru-RU"/>
        </w:rPr>
      </w:pPr>
      <w:r>
        <w:rPr>
          <w:rFonts w:ascii="Times New Roman" w:hAnsi="Times New Roman" w:eastAsia="宋体" w:cs="Times New Roman"/>
          <w:sz w:val="24"/>
          <w:lang w:val="ru-RU" w:eastAsia="ru-RU"/>
        </w:rPr>
        <w:t>доцент, Кафедра истории</w:t>
      </w:r>
    </w:p>
    <w:p>
      <w:pPr>
        <w:ind w:left="4956" w:firstLine="708"/>
        <w:jc w:val="right"/>
        <w:rPr>
          <w:rFonts w:ascii="Times New Roman" w:hAnsi="Times New Roman" w:eastAsia="宋体" w:cs="Times New Roman"/>
          <w:sz w:val="24"/>
          <w:lang w:val="ru-RU" w:eastAsia="ru-RU"/>
        </w:rPr>
      </w:pPr>
      <w:r>
        <w:rPr>
          <w:rFonts w:ascii="Times New Roman" w:hAnsi="Times New Roman" w:eastAsia="宋体" w:cs="Times New Roman"/>
          <w:sz w:val="24"/>
          <w:lang w:val="ru-RU" w:eastAsia="ru-RU"/>
        </w:rPr>
        <w:t xml:space="preserve">русской литературы, </w:t>
      </w:r>
    </w:p>
    <w:p>
      <w:pPr>
        <w:ind w:left="4956" w:firstLine="708"/>
        <w:jc w:val="right"/>
        <w:rPr>
          <w:rFonts w:ascii="Times New Roman" w:hAnsi="Times New Roman" w:eastAsia="宋体" w:cs="Times New Roman"/>
          <w:color w:val="FF0000"/>
          <w:sz w:val="28"/>
          <w:szCs w:val="28"/>
          <w:lang w:val="ru-RU" w:eastAsia="ru-RU"/>
        </w:rPr>
      </w:pPr>
      <w:r>
        <w:rPr>
          <w:rFonts w:ascii="Times New Roman" w:hAnsi="Times New Roman" w:eastAsia="宋体" w:cs="Times New Roman"/>
          <w:sz w:val="24"/>
          <w:lang w:val="ru-RU" w:eastAsia="ru-RU"/>
        </w:rPr>
        <w:t xml:space="preserve">Григорьева Елена Николаевна </w:t>
      </w:r>
    </w:p>
    <w:p>
      <w:pPr>
        <w:ind w:left="7080" w:firstLine="708"/>
        <w:jc w:val="right"/>
        <w:rPr>
          <w:rFonts w:ascii="Times New Roman" w:hAnsi="Times New Roman" w:eastAsia="宋体" w:cs="Times New Roman"/>
          <w:sz w:val="28"/>
          <w:szCs w:val="28"/>
          <w:lang w:val="ru-RU" w:eastAsia="ru-RU"/>
        </w:rPr>
      </w:pPr>
      <w:r>
        <w:rPr>
          <w:rFonts w:ascii="Times New Roman" w:hAnsi="Times New Roman" w:eastAsia="宋体" w:cs="Times New Roman"/>
          <w:sz w:val="28"/>
          <w:szCs w:val="28"/>
          <w:lang w:val="ru-RU" w:eastAsia="ru-RU"/>
        </w:rPr>
        <w:t xml:space="preserve">Рецензент: </w:t>
      </w:r>
    </w:p>
    <w:p>
      <w:pPr>
        <w:ind w:left="6837"/>
        <w:jc w:val="right"/>
        <w:rPr>
          <w:rFonts w:ascii="Times New Roman" w:hAnsi="Times New Roman" w:eastAsia="宋体" w:cs="Times New Roman"/>
          <w:sz w:val="24"/>
          <w:lang w:val="ru-RU" w:eastAsia="ru-RU"/>
        </w:rPr>
      </w:pPr>
      <w:r>
        <w:rPr>
          <w:rFonts w:ascii="Times New Roman" w:hAnsi="Times New Roman" w:eastAsia="宋体" w:cs="Times New Roman"/>
          <w:sz w:val="24"/>
          <w:lang w:val="ru-RU" w:eastAsia="ru-RU"/>
        </w:rPr>
        <w:t xml:space="preserve">младший </w:t>
      </w:r>
    </w:p>
    <w:p>
      <w:pPr>
        <w:ind w:left="6837"/>
        <w:jc w:val="right"/>
        <w:rPr>
          <w:rFonts w:ascii="Times New Roman" w:hAnsi="Times New Roman" w:eastAsia="宋体" w:cs="Times New Roman"/>
          <w:sz w:val="24"/>
          <w:lang w:val="ru-RU" w:eastAsia="ru-RU"/>
        </w:rPr>
      </w:pPr>
      <w:r>
        <w:rPr>
          <w:rFonts w:ascii="Times New Roman" w:hAnsi="Times New Roman" w:eastAsia="宋体" w:cs="Times New Roman"/>
          <w:sz w:val="24"/>
          <w:lang w:val="ru-RU" w:eastAsia="ru-RU"/>
        </w:rPr>
        <w:t xml:space="preserve">научный сотрудник, </w:t>
      </w:r>
    </w:p>
    <w:p>
      <w:pPr>
        <w:ind w:left="6237"/>
        <w:jc w:val="right"/>
        <w:rPr>
          <w:rFonts w:ascii="Times New Roman" w:hAnsi="Times New Roman" w:eastAsia="宋体" w:cs="Times New Roman"/>
          <w:sz w:val="24"/>
          <w:lang w:val="ru-RU" w:eastAsia="ru-RU"/>
        </w:rPr>
      </w:pPr>
      <w:r>
        <w:rPr>
          <w:rFonts w:ascii="Times New Roman" w:hAnsi="Times New Roman" w:eastAsia="宋体" w:cs="Times New Roman"/>
          <w:sz w:val="24"/>
          <w:lang w:val="ru-RU" w:eastAsia="ru-RU"/>
        </w:rPr>
        <w:t>Федеральное государственное</w:t>
      </w:r>
    </w:p>
    <w:p>
      <w:pPr>
        <w:ind w:left="6837"/>
        <w:jc w:val="right"/>
        <w:rPr>
          <w:rFonts w:ascii="Times New Roman" w:hAnsi="Times New Roman" w:eastAsia="宋体" w:cs="Times New Roman"/>
          <w:sz w:val="24"/>
          <w:lang w:val="ru-RU" w:eastAsia="ru-RU"/>
        </w:rPr>
      </w:pPr>
      <w:r>
        <w:rPr>
          <w:rFonts w:ascii="Times New Roman" w:hAnsi="Times New Roman" w:eastAsia="宋体" w:cs="Times New Roman"/>
          <w:sz w:val="24"/>
          <w:lang w:val="ru-RU" w:eastAsia="ru-RU"/>
        </w:rPr>
        <w:t>бюджетное учреждение</w:t>
      </w:r>
    </w:p>
    <w:p>
      <w:pPr>
        <w:jc w:val="right"/>
        <w:rPr>
          <w:rFonts w:ascii="Times New Roman" w:hAnsi="Times New Roman" w:eastAsia="宋体" w:cs="Times New Roman"/>
          <w:sz w:val="24"/>
          <w:lang w:val="ru-RU" w:eastAsia="ru-RU"/>
        </w:rPr>
      </w:pPr>
      <w:r>
        <w:rPr>
          <w:rFonts w:ascii="Times New Roman" w:hAnsi="Times New Roman" w:eastAsia="宋体" w:cs="Times New Roman"/>
          <w:sz w:val="24"/>
          <w:lang w:val="ru-RU" w:eastAsia="ru-RU"/>
        </w:rPr>
        <w:t>науки Институт русской</w:t>
      </w:r>
    </w:p>
    <w:p>
      <w:pPr>
        <w:ind w:left="6837"/>
        <w:jc w:val="right"/>
        <w:rPr>
          <w:rFonts w:ascii="Times New Roman" w:hAnsi="Times New Roman" w:eastAsia="宋体" w:cs="Times New Roman"/>
          <w:sz w:val="24"/>
          <w:lang w:val="ru-RU" w:eastAsia="ru-RU"/>
        </w:rPr>
      </w:pPr>
      <w:r>
        <w:rPr>
          <w:rFonts w:ascii="Times New Roman" w:hAnsi="Times New Roman" w:eastAsia="宋体" w:cs="Times New Roman"/>
          <w:sz w:val="24"/>
          <w:lang w:val="ru-RU" w:eastAsia="ru-RU"/>
        </w:rPr>
        <w:t>литературы</w:t>
      </w:r>
    </w:p>
    <w:p>
      <w:pPr>
        <w:ind w:left="6837"/>
        <w:jc w:val="right"/>
        <w:rPr>
          <w:rFonts w:ascii="Times New Roman" w:hAnsi="Times New Roman" w:eastAsia="宋体" w:cs="Times New Roman"/>
          <w:sz w:val="24"/>
          <w:lang w:val="ru-RU" w:eastAsia="ru-RU"/>
        </w:rPr>
      </w:pPr>
      <w:r>
        <w:rPr>
          <w:rFonts w:ascii="Times New Roman" w:hAnsi="Times New Roman" w:eastAsia="宋体" w:cs="Times New Roman"/>
          <w:sz w:val="24"/>
          <w:lang w:val="ru-RU" w:eastAsia="ru-RU"/>
        </w:rPr>
        <w:t>(Пушкинский Дом)</w:t>
      </w:r>
    </w:p>
    <w:p>
      <w:pPr>
        <w:ind w:left="5664"/>
        <w:jc w:val="right"/>
        <w:rPr>
          <w:rFonts w:ascii="Times New Roman" w:hAnsi="Times New Roman" w:eastAsia="宋体" w:cs="Times New Roman"/>
          <w:sz w:val="24"/>
          <w:lang w:val="ru-RU" w:eastAsia="ru-RU"/>
        </w:rPr>
      </w:pPr>
      <w:r>
        <w:rPr>
          <w:rFonts w:ascii="Times New Roman" w:hAnsi="Times New Roman" w:eastAsia="宋体" w:cs="Times New Roman"/>
          <w:sz w:val="24"/>
          <w:lang w:val="ru-RU" w:eastAsia="ru-RU"/>
        </w:rPr>
        <w:t>Бояркина Полина Викторовна</w:t>
      </w:r>
    </w:p>
    <w:p>
      <w:pPr>
        <w:jc w:val="center"/>
        <w:rPr>
          <w:rFonts w:ascii="Times New Roman" w:hAnsi="Times New Roman" w:eastAsia="宋体" w:cs="Times New Roman"/>
          <w:sz w:val="28"/>
          <w:szCs w:val="28"/>
          <w:lang w:val="ru-RU" w:eastAsia="ru-RU"/>
        </w:rPr>
      </w:pPr>
    </w:p>
    <w:p>
      <w:pPr>
        <w:jc w:val="center"/>
        <w:rPr>
          <w:rFonts w:ascii="Times New Roman" w:hAnsi="Times New Roman" w:eastAsia="宋体" w:cs="Times New Roman"/>
          <w:b/>
          <w:bCs/>
          <w:sz w:val="28"/>
          <w:szCs w:val="28"/>
          <w:lang w:val="ru-RU" w:eastAsia="ru-RU"/>
        </w:rPr>
      </w:pPr>
      <w:r>
        <w:rPr>
          <w:rFonts w:ascii="Times New Roman" w:hAnsi="Times New Roman" w:eastAsia="宋体" w:cs="Times New Roman"/>
          <w:sz w:val="28"/>
          <w:szCs w:val="28"/>
          <w:lang w:val="ru-RU" w:eastAsia="ru-RU"/>
        </w:rPr>
        <w:t>Санкт-Петербург</w:t>
      </w:r>
    </w:p>
    <w:p>
      <w:pPr>
        <w:jc w:val="center"/>
        <w:rPr>
          <w:rFonts w:ascii="Times New Roman" w:hAnsi="Times New Roman" w:eastAsia="宋体" w:cs="Times New Roman"/>
          <w:bCs/>
          <w:sz w:val="28"/>
          <w:szCs w:val="28"/>
          <w:lang w:val="ru-RU" w:eastAsia="ru-RU"/>
        </w:rPr>
      </w:pPr>
      <w:r>
        <w:rPr>
          <w:rFonts w:ascii="Times New Roman" w:hAnsi="Times New Roman" w:eastAsia="宋体" w:cs="Times New Roman"/>
          <w:bCs/>
          <w:sz w:val="28"/>
          <w:szCs w:val="28"/>
          <w:lang w:val="ru-RU" w:eastAsia="ru-RU"/>
        </w:rPr>
        <w:t>2023</w:t>
      </w:r>
    </w:p>
    <w:p>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ОГЛАВЛЕНИЕ</w:t>
      </w:r>
    </w:p>
    <w:p>
      <w:pPr>
        <w:pStyle w:val="10"/>
        <w:tabs>
          <w:tab w:val="right" w:leader="dot" w:pos="9355"/>
        </w:tabs>
        <w:jc w:val="lef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TOC \o "1-4" \h \u </w:instrText>
      </w:r>
      <w:r>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HYPERLINK \l _Toc2596 </w:instrText>
      </w:r>
      <w:r>
        <w:rPr>
          <w:rFonts w:ascii="Times New Roman" w:hAnsi="Times New Roman" w:cs="Times New Roman"/>
          <w:sz w:val="24"/>
        </w:rPr>
        <w:fldChar w:fldCharType="separate"/>
      </w:r>
      <w:r>
        <w:rPr>
          <w:rFonts w:ascii="Times New Roman" w:hAnsi="Times New Roman" w:cs="Times New Roman"/>
          <w:bCs/>
          <w:sz w:val="24"/>
          <w:lang w:val="ru-RU"/>
        </w:rPr>
        <w:t>ВВЕДЕНИЕ</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_Toc2596 \h </w:instrText>
      </w:r>
      <w:r>
        <w:rPr>
          <w:rFonts w:ascii="Times New Roman" w:hAnsi="Times New Roman" w:cs="Times New Roman"/>
          <w:sz w:val="24"/>
        </w:rPr>
        <w:fldChar w:fldCharType="separate"/>
      </w:r>
      <w:r>
        <w:rPr>
          <w:rFonts w:ascii="Times New Roman" w:hAnsi="Times New Roman" w:cs="Times New Roman"/>
          <w:sz w:val="24"/>
        </w:rPr>
        <w:t>4</w:t>
      </w:r>
      <w:r>
        <w:rPr>
          <w:rFonts w:ascii="Times New Roman" w:hAnsi="Times New Roman" w:cs="Times New Roman"/>
          <w:sz w:val="24"/>
        </w:rPr>
        <w:fldChar w:fldCharType="end"/>
      </w:r>
      <w:r>
        <w:rPr>
          <w:rFonts w:ascii="Times New Roman" w:hAnsi="Times New Roman" w:cs="Times New Roman"/>
          <w:sz w:val="24"/>
        </w:rPr>
        <w:fldChar w:fldCharType="end"/>
      </w:r>
    </w:p>
    <w:p>
      <w:pPr>
        <w:pStyle w:val="10"/>
        <w:tabs>
          <w:tab w:val="right" w:leader="dot" w:pos="9355"/>
        </w:tabs>
        <w:jc w:val="left"/>
        <w:rPr>
          <w:rFonts w:ascii="Times New Roman" w:hAnsi="Times New Roman" w:cs="Times New Roman"/>
          <w:sz w:val="24"/>
        </w:rPr>
      </w:pPr>
      <w:r>
        <w:fldChar w:fldCharType="begin"/>
      </w:r>
      <w:r>
        <w:instrText xml:space="preserve"> HYPERLINK \l "_Toc15200" </w:instrText>
      </w:r>
      <w:r>
        <w:fldChar w:fldCharType="separate"/>
      </w:r>
      <w:r>
        <w:rPr>
          <w:rFonts w:ascii="Times New Roman" w:hAnsi="Times New Roman" w:cs="Times New Roman"/>
          <w:bCs/>
          <w:sz w:val="24"/>
          <w:lang w:val="ru-RU"/>
        </w:rPr>
        <w:t>Глава 1 Восприятия роман А. С. Пушкина «Евгений Онегин» в России</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_Toc15200 \h </w:instrText>
      </w:r>
      <w:r>
        <w:rPr>
          <w:rFonts w:ascii="Times New Roman" w:hAnsi="Times New Roman" w:cs="Times New Roman"/>
          <w:sz w:val="24"/>
        </w:rPr>
        <w:fldChar w:fldCharType="separate"/>
      </w:r>
      <w:r>
        <w:rPr>
          <w:rFonts w:ascii="Times New Roman" w:hAnsi="Times New Roman" w:cs="Times New Roman"/>
          <w:sz w:val="24"/>
        </w:rPr>
        <w:t>12</w:t>
      </w:r>
      <w:r>
        <w:rPr>
          <w:rFonts w:ascii="Times New Roman" w:hAnsi="Times New Roman" w:cs="Times New Roman"/>
          <w:sz w:val="24"/>
        </w:rPr>
        <w:fldChar w:fldCharType="end"/>
      </w:r>
      <w:r>
        <w:rPr>
          <w:rFonts w:ascii="Times New Roman" w:hAnsi="Times New Roman" w:cs="Times New Roman"/>
          <w:sz w:val="24"/>
        </w:rPr>
        <w:fldChar w:fldCharType="end"/>
      </w:r>
    </w:p>
    <w:p>
      <w:pPr>
        <w:pStyle w:val="10"/>
        <w:tabs>
          <w:tab w:val="right" w:leader="dot" w:pos="9355"/>
        </w:tabs>
        <w:jc w:val="left"/>
        <w:rPr>
          <w:rFonts w:ascii="Times New Roman" w:hAnsi="Times New Roman" w:cs="Times New Roman"/>
          <w:sz w:val="24"/>
          <w:lang w:val="ru-RU"/>
        </w:rPr>
      </w:pPr>
      <w:r>
        <w:fldChar w:fldCharType="begin"/>
      </w:r>
      <w:r>
        <w:instrText xml:space="preserve"> HYPERLINK \l "_Toc15235" </w:instrText>
      </w:r>
      <w:r>
        <w:fldChar w:fldCharType="separate"/>
      </w:r>
      <w:r>
        <w:rPr>
          <w:rFonts w:ascii="Times New Roman" w:hAnsi="Times New Roman" w:cs="Times New Roman"/>
          <w:sz w:val="24"/>
          <w:lang w:val="ru-RU"/>
        </w:rPr>
        <w:t>Глава 2 Восприятия роман А. С. Пушкина «Евгений Онегин» в Китае</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_Toc15235 \h </w:instrText>
      </w:r>
      <w:r>
        <w:rPr>
          <w:rFonts w:ascii="Times New Roman" w:hAnsi="Times New Roman" w:cs="Times New Roman"/>
          <w:sz w:val="24"/>
        </w:rPr>
        <w:fldChar w:fldCharType="separate"/>
      </w:r>
      <w:r>
        <w:rPr>
          <w:rFonts w:ascii="Times New Roman" w:hAnsi="Times New Roman" w:cs="Times New Roman"/>
          <w:sz w:val="24"/>
        </w:rPr>
        <w:t>45</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9355"/>
        </w:tabs>
        <w:jc w:val="left"/>
        <w:rPr>
          <w:rFonts w:ascii="Times New Roman" w:hAnsi="Times New Roman" w:cs="Times New Roman"/>
          <w:sz w:val="24"/>
        </w:rPr>
      </w:pPr>
      <w:r>
        <w:fldChar w:fldCharType="begin"/>
      </w:r>
      <w:r>
        <w:instrText xml:space="preserve"> HYPERLINK \l "_Toc31168" </w:instrText>
      </w:r>
      <w:r>
        <w:fldChar w:fldCharType="separate"/>
      </w:r>
      <w:r>
        <w:rPr>
          <w:rFonts w:ascii="Times New Roman" w:hAnsi="Times New Roman" w:cs="Times New Roman"/>
          <w:sz w:val="24"/>
          <w:lang w:val="ru-RU"/>
        </w:rPr>
        <w:t>1. Количество исследований «Евгения Онегина» в Китае</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_Toc31168 \h </w:instrText>
      </w:r>
      <w:r>
        <w:rPr>
          <w:rFonts w:ascii="Times New Roman" w:hAnsi="Times New Roman" w:cs="Times New Roman"/>
          <w:sz w:val="24"/>
        </w:rPr>
        <w:fldChar w:fldCharType="separate"/>
      </w:r>
      <w:r>
        <w:rPr>
          <w:rFonts w:ascii="Times New Roman" w:hAnsi="Times New Roman" w:cs="Times New Roman"/>
          <w:sz w:val="24"/>
        </w:rPr>
        <w:t>45</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9355"/>
        </w:tabs>
        <w:jc w:val="left"/>
        <w:rPr>
          <w:rFonts w:ascii="Times New Roman" w:hAnsi="Times New Roman" w:cs="Times New Roman"/>
          <w:sz w:val="24"/>
        </w:rPr>
      </w:pPr>
      <w:r>
        <w:fldChar w:fldCharType="begin"/>
      </w:r>
      <w:r>
        <w:instrText xml:space="preserve"> HYPERLINK \l "_Toc21640" </w:instrText>
      </w:r>
      <w:r>
        <w:fldChar w:fldCharType="separate"/>
      </w:r>
      <w:r>
        <w:rPr>
          <w:rFonts w:ascii="Times New Roman" w:hAnsi="Times New Roman" w:cs="Times New Roman"/>
          <w:sz w:val="24"/>
          <w:lang w:val="ru-RU"/>
        </w:rPr>
        <w:t>2. Этапы изучения «Евгения Онегина» в Китае</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_Toc21640 \h </w:instrText>
      </w:r>
      <w:r>
        <w:rPr>
          <w:rFonts w:ascii="Times New Roman" w:hAnsi="Times New Roman" w:cs="Times New Roman"/>
          <w:sz w:val="24"/>
        </w:rPr>
        <w:fldChar w:fldCharType="separate"/>
      </w:r>
      <w:r>
        <w:rPr>
          <w:rFonts w:ascii="Times New Roman" w:hAnsi="Times New Roman" w:cs="Times New Roman"/>
          <w:sz w:val="24"/>
        </w:rPr>
        <w:t>47</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"_Toc20323" </w:instrText>
      </w:r>
      <w:r>
        <w:fldChar w:fldCharType="separate"/>
      </w:r>
      <w:r>
        <w:rPr>
          <w:rFonts w:ascii="Times New Roman" w:hAnsi="Times New Roman" w:cs="Times New Roman"/>
          <w:sz w:val="24"/>
          <w:lang w:val="ru-RU"/>
        </w:rPr>
        <w:t>2.1. 1897－1947: первый период расцвета перевода «Евгения Онегина» в Китае</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_Toc20323 \h </w:instrText>
      </w:r>
      <w:r>
        <w:rPr>
          <w:rFonts w:ascii="Times New Roman" w:hAnsi="Times New Roman" w:cs="Times New Roman"/>
          <w:sz w:val="24"/>
        </w:rPr>
        <w:fldChar w:fldCharType="separate"/>
      </w:r>
      <w:r>
        <w:rPr>
          <w:rFonts w:ascii="Times New Roman" w:hAnsi="Times New Roman" w:cs="Times New Roman"/>
          <w:sz w:val="24"/>
        </w:rPr>
        <w:t>47</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"_Toc6699" </w:instrText>
      </w:r>
      <w:r>
        <w:fldChar w:fldCharType="separate"/>
      </w:r>
      <w:r>
        <w:rPr>
          <w:rFonts w:ascii="Times New Roman" w:hAnsi="Times New Roman" w:cs="Times New Roman"/>
          <w:sz w:val="24"/>
          <w:lang w:val="ru-RU"/>
        </w:rPr>
        <w:t>2.2. 1949－1977: взлеты и падения переводческой и исследовательской деятельности</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_Toc6699 \h </w:instrText>
      </w:r>
      <w:r>
        <w:rPr>
          <w:rFonts w:ascii="Times New Roman" w:hAnsi="Times New Roman" w:cs="Times New Roman"/>
          <w:sz w:val="24"/>
        </w:rPr>
        <w:fldChar w:fldCharType="separate"/>
      </w:r>
      <w:r>
        <w:rPr>
          <w:rFonts w:ascii="Times New Roman" w:hAnsi="Times New Roman" w:cs="Times New Roman"/>
          <w:sz w:val="24"/>
        </w:rPr>
        <w:t>50</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"_Toc12539" </w:instrText>
      </w:r>
      <w:r>
        <w:fldChar w:fldCharType="separate"/>
      </w:r>
      <w:r>
        <w:rPr>
          <w:rFonts w:ascii="Times New Roman" w:hAnsi="Times New Roman" w:cs="Times New Roman"/>
          <w:sz w:val="24"/>
          <w:lang w:val="ru-RU"/>
        </w:rPr>
        <w:t>2.3. 1978－до наших дней: новая высокая точка в переводе и исследованиях</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_Toc12539 \h </w:instrText>
      </w:r>
      <w:r>
        <w:rPr>
          <w:rFonts w:ascii="Times New Roman" w:hAnsi="Times New Roman" w:cs="Times New Roman"/>
          <w:sz w:val="24"/>
        </w:rPr>
        <w:fldChar w:fldCharType="separate"/>
      </w:r>
      <w:r>
        <w:rPr>
          <w:rFonts w:ascii="Times New Roman" w:hAnsi="Times New Roman" w:cs="Times New Roman"/>
          <w:sz w:val="24"/>
        </w:rPr>
        <w:t>52</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9355"/>
        </w:tabs>
        <w:jc w:val="left"/>
        <w:rPr>
          <w:rFonts w:ascii="Times New Roman" w:hAnsi="Times New Roman" w:cs="Times New Roman"/>
          <w:sz w:val="24"/>
        </w:rPr>
      </w:pPr>
      <w:r>
        <w:fldChar w:fldCharType="begin"/>
      </w:r>
      <w:r>
        <w:instrText xml:space="preserve"> HYPERLINK \l "_Toc19336" </w:instrText>
      </w:r>
      <w:r>
        <w:fldChar w:fldCharType="separate"/>
      </w:r>
      <w:r>
        <w:rPr>
          <w:rFonts w:ascii="Times New Roman" w:hAnsi="Times New Roman" w:eastAsia="宋体" w:cs="Times New Roman"/>
          <w:bCs/>
          <w:sz w:val="24"/>
        </w:rPr>
        <w:t xml:space="preserve">3. </w:t>
      </w:r>
      <w:r>
        <w:rPr>
          <w:rFonts w:ascii="Times New Roman" w:hAnsi="Times New Roman" w:cs="Times New Roman"/>
          <w:bCs/>
          <w:sz w:val="24"/>
          <w:lang w:val="ru-RU"/>
        </w:rPr>
        <w:t>Типы исследований китайских учёных</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_Toc19336 \h </w:instrText>
      </w:r>
      <w:r>
        <w:rPr>
          <w:rFonts w:ascii="Times New Roman" w:hAnsi="Times New Roman" w:cs="Times New Roman"/>
          <w:sz w:val="24"/>
        </w:rPr>
        <w:fldChar w:fldCharType="separate"/>
      </w:r>
      <w:r>
        <w:rPr>
          <w:rFonts w:ascii="Times New Roman" w:hAnsi="Times New Roman" w:cs="Times New Roman"/>
          <w:sz w:val="24"/>
        </w:rPr>
        <w:t>54</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"_Toc20889" </w:instrText>
      </w:r>
      <w:r>
        <w:fldChar w:fldCharType="separate"/>
      </w:r>
      <w:r>
        <w:rPr>
          <w:rFonts w:ascii="Times New Roman" w:hAnsi="Times New Roman" w:eastAsia="宋体" w:cs="Times New Roman"/>
          <w:sz w:val="24"/>
          <w:lang w:val="ru-RU"/>
        </w:rPr>
        <w:t xml:space="preserve">3.1. </w:t>
      </w:r>
      <w:r>
        <w:rPr>
          <w:rFonts w:ascii="Times New Roman" w:hAnsi="Times New Roman" w:cs="Times New Roman"/>
          <w:sz w:val="24"/>
          <w:lang w:val="ru-RU"/>
        </w:rPr>
        <w:t>Содержание текста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_Toc20889 \h </w:instrText>
      </w:r>
      <w:r>
        <w:rPr>
          <w:rFonts w:ascii="Times New Roman" w:hAnsi="Times New Roman" w:cs="Times New Roman"/>
          <w:sz w:val="24"/>
        </w:rPr>
        <w:fldChar w:fldCharType="separate"/>
      </w:r>
      <w:r>
        <w:rPr>
          <w:rFonts w:ascii="Times New Roman" w:hAnsi="Times New Roman" w:cs="Times New Roman"/>
          <w:sz w:val="24"/>
        </w:rPr>
        <w:t>55</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"_Toc9769" </w:instrText>
      </w:r>
      <w:r>
        <w:fldChar w:fldCharType="separate"/>
      </w:r>
      <w:r>
        <w:rPr>
          <w:rFonts w:ascii="Times New Roman" w:hAnsi="Times New Roman" w:cs="Times New Roman"/>
          <w:sz w:val="24"/>
          <w:lang w:val="ru-RU"/>
        </w:rPr>
        <w:t>3.1.1. Онегин — лишний человек</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_Toc9769 \h </w:instrText>
      </w:r>
      <w:r>
        <w:rPr>
          <w:rFonts w:ascii="Times New Roman" w:hAnsi="Times New Roman" w:cs="Times New Roman"/>
          <w:sz w:val="24"/>
        </w:rPr>
        <w:fldChar w:fldCharType="separate"/>
      </w:r>
      <w:r>
        <w:rPr>
          <w:rFonts w:ascii="Times New Roman" w:hAnsi="Times New Roman" w:cs="Times New Roman"/>
          <w:sz w:val="24"/>
        </w:rPr>
        <w:t>55</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"_Toc31836" </w:instrText>
      </w:r>
      <w:r>
        <w:fldChar w:fldCharType="separate"/>
      </w:r>
      <w:r>
        <w:rPr>
          <w:rFonts w:ascii="Times New Roman" w:hAnsi="Times New Roman" w:cs="Times New Roman"/>
          <w:sz w:val="24"/>
          <w:lang w:val="ru-RU"/>
        </w:rPr>
        <w:t>3.1.2. Татьяна — идеал женщины</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_Toc31836 \h </w:instrText>
      </w:r>
      <w:r>
        <w:rPr>
          <w:rFonts w:ascii="Times New Roman" w:hAnsi="Times New Roman" w:cs="Times New Roman"/>
          <w:sz w:val="24"/>
        </w:rPr>
        <w:fldChar w:fldCharType="separate"/>
      </w:r>
      <w:r>
        <w:rPr>
          <w:rFonts w:ascii="Times New Roman" w:hAnsi="Times New Roman" w:cs="Times New Roman"/>
          <w:sz w:val="24"/>
        </w:rPr>
        <w:t>56</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"_Toc9610" </w:instrText>
      </w:r>
      <w:r>
        <w:fldChar w:fldCharType="separate"/>
      </w:r>
      <w:r>
        <w:rPr>
          <w:rFonts w:ascii="Times New Roman" w:hAnsi="Times New Roman" w:cs="Times New Roman"/>
          <w:sz w:val="24"/>
          <w:lang w:val="ru-RU"/>
        </w:rPr>
        <w:t>3.1.3. Сравнение с китайскими литературными образами</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_Toc9610 \h </w:instrText>
      </w:r>
      <w:r>
        <w:rPr>
          <w:rFonts w:ascii="Times New Roman" w:hAnsi="Times New Roman" w:cs="Times New Roman"/>
          <w:sz w:val="24"/>
        </w:rPr>
        <w:fldChar w:fldCharType="separate"/>
      </w:r>
      <w:r>
        <w:rPr>
          <w:rFonts w:ascii="Times New Roman" w:hAnsi="Times New Roman" w:cs="Times New Roman"/>
          <w:sz w:val="24"/>
        </w:rPr>
        <w:t>58</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"_Toc28765" </w:instrText>
      </w:r>
      <w:r>
        <w:fldChar w:fldCharType="separate"/>
      </w:r>
      <w:r>
        <w:rPr>
          <w:rFonts w:ascii="Times New Roman" w:hAnsi="Times New Roman" w:cs="Times New Roman"/>
          <w:sz w:val="24"/>
          <w:lang w:val="ru-RU"/>
        </w:rPr>
        <w:t>3.1.4 Сужение фокуса исследований</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_Toc28765 \h </w:instrText>
      </w:r>
      <w:r>
        <w:rPr>
          <w:rFonts w:ascii="Times New Roman" w:hAnsi="Times New Roman" w:cs="Times New Roman"/>
          <w:sz w:val="24"/>
        </w:rPr>
        <w:fldChar w:fldCharType="separate"/>
      </w:r>
      <w:r>
        <w:rPr>
          <w:rFonts w:ascii="Times New Roman" w:hAnsi="Times New Roman" w:cs="Times New Roman"/>
          <w:sz w:val="24"/>
        </w:rPr>
        <w:t>60</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"_Toc8127" </w:instrText>
      </w:r>
      <w:r>
        <w:fldChar w:fldCharType="separate"/>
      </w:r>
      <w:r>
        <w:rPr>
          <w:rFonts w:ascii="Times New Roman" w:hAnsi="Times New Roman" w:cs="Times New Roman"/>
          <w:sz w:val="24"/>
          <w:lang w:val="ru-RU"/>
        </w:rPr>
        <w:t>3.1.5 Применение различной методологии для анализа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_Toc8127 \h </w:instrText>
      </w:r>
      <w:r>
        <w:rPr>
          <w:rFonts w:ascii="Times New Roman" w:hAnsi="Times New Roman" w:cs="Times New Roman"/>
          <w:sz w:val="24"/>
        </w:rPr>
        <w:fldChar w:fldCharType="separate"/>
      </w:r>
      <w:r>
        <w:rPr>
          <w:rFonts w:ascii="Times New Roman" w:hAnsi="Times New Roman" w:cs="Times New Roman"/>
          <w:sz w:val="24"/>
        </w:rPr>
        <w:t>61</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"_Toc31029" </w:instrText>
      </w:r>
      <w:r>
        <w:fldChar w:fldCharType="separate"/>
      </w:r>
      <w:r>
        <w:rPr>
          <w:rFonts w:ascii="Times New Roman" w:hAnsi="Times New Roman" w:eastAsia="宋体" w:cs="Times New Roman"/>
          <w:sz w:val="24"/>
          <w:lang w:val="ru-RU"/>
        </w:rPr>
        <w:t xml:space="preserve">3.2. </w:t>
      </w:r>
      <w:r>
        <w:rPr>
          <w:rFonts w:ascii="Times New Roman" w:hAnsi="Times New Roman" w:cs="Times New Roman"/>
          <w:sz w:val="24"/>
          <w:lang w:val="ru-RU"/>
        </w:rPr>
        <w:t>Поэтика и стилистика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_Toc31029 \h </w:instrText>
      </w:r>
      <w:r>
        <w:rPr>
          <w:rFonts w:ascii="Times New Roman" w:hAnsi="Times New Roman" w:cs="Times New Roman"/>
          <w:sz w:val="24"/>
        </w:rPr>
        <w:fldChar w:fldCharType="separate"/>
      </w:r>
      <w:r>
        <w:rPr>
          <w:rFonts w:ascii="Times New Roman" w:hAnsi="Times New Roman" w:cs="Times New Roman"/>
          <w:sz w:val="24"/>
        </w:rPr>
        <w:t>63</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"_Toc12401" </w:instrText>
      </w:r>
      <w:r>
        <w:fldChar w:fldCharType="separate"/>
      </w:r>
      <w:r>
        <w:rPr>
          <w:rFonts w:ascii="Times New Roman" w:hAnsi="Times New Roman" w:eastAsia="宋体" w:cs="Times New Roman"/>
          <w:sz w:val="24"/>
          <w:lang w:val="ru-RU"/>
        </w:rPr>
        <w:t xml:space="preserve">3.3. </w:t>
      </w:r>
      <w:r>
        <w:rPr>
          <w:rFonts w:ascii="Times New Roman" w:hAnsi="Times New Roman" w:cs="Times New Roman"/>
          <w:sz w:val="24"/>
          <w:lang w:val="ru-RU"/>
        </w:rPr>
        <w:t>Структура романа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_Toc12401 \h </w:instrText>
      </w:r>
      <w:r>
        <w:rPr>
          <w:rFonts w:ascii="Times New Roman" w:hAnsi="Times New Roman" w:cs="Times New Roman"/>
          <w:sz w:val="24"/>
        </w:rPr>
        <w:fldChar w:fldCharType="separate"/>
      </w:r>
      <w:r>
        <w:rPr>
          <w:rFonts w:ascii="Times New Roman" w:hAnsi="Times New Roman" w:cs="Times New Roman"/>
          <w:sz w:val="24"/>
        </w:rPr>
        <w:t>63</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"_Toc4248" </w:instrText>
      </w:r>
      <w:r>
        <w:fldChar w:fldCharType="separate"/>
      </w:r>
      <w:r>
        <w:rPr>
          <w:rFonts w:ascii="Times New Roman" w:hAnsi="Times New Roman" w:eastAsia="宋体" w:cs="Times New Roman"/>
          <w:sz w:val="24"/>
          <w:lang w:val="ru-RU"/>
        </w:rPr>
        <w:t xml:space="preserve">3.4. </w:t>
      </w:r>
      <w:r>
        <w:rPr>
          <w:rFonts w:ascii="Times New Roman" w:hAnsi="Times New Roman" w:cs="Times New Roman"/>
          <w:sz w:val="24"/>
          <w:lang w:val="ru-RU"/>
        </w:rPr>
        <w:t>Переводы</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_Toc4248 \h </w:instrText>
      </w:r>
      <w:r>
        <w:rPr>
          <w:rFonts w:ascii="Times New Roman" w:hAnsi="Times New Roman" w:cs="Times New Roman"/>
          <w:sz w:val="24"/>
        </w:rPr>
        <w:fldChar w:fldCharType="separate"/>
      </w:r>
      <w:r>
        <w:rPr>
          <w:rFonts w:ascii="Times New Roman" w:hAnsi="Times New Roman" w:cs="Times New Roman"/>
          <w:sz w:val="24"/>
        </w:rPr>
        <w:t>64</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"_Toc11394" </w:instrText>
      </w:r>
      <w:r>
        <w:fldChar w:fldCharType="separate"/>
      </w:r>
      <w:r>
        <w:rPr>
          <w:rFonts w:ascii="Times New Roman" w:hAnsi="Times New Roman" w:cs="Times New Roman"/>
          <w:sz w:val="24"/>
          <w:lang w:val="ru-RU"/>
        </w:rPr>
        <w:t>3.4.1. Перевод онегинской строфы</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_Toc11394 \h </w:instrText>
      </w:r>
      <w:r>
        <w:rPr>
          <w:rFonts w:ascii="Times New Roman" w:hAnsi="Times New Roman" w:cs="Times New Roman"/>
          <w:sz w:val="24"/>
        </w:rPr>
        <w:fldChar w:fldCharType="separate"/>
      </w:r>
      <w:r>
        <w:rPr>
          <w:rFonts w:ascii="Times New Roman" w:hAnsi="Times New Roman" w:cs="Times New Roman"/>
          <w:sz w:val="24"/>
        </w:rPr>
        <w:t>64</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"_Toc31188" </w:instrText>
      </w:r>
      <w:r>
        <w:fldChar w:fldCharType="separate"/>
      </w:r>
      <w:r>
        <w:rPr>
          <w:rFonts w:ascii="Times New Roman" w:hAnsi="Times New Roman" w:cs="Times New Roman"/>
          <w:sz w:val="24"/>
          <w:lang w:val="ru-RU"/>
        </w:rPr>
        <w:t>3.4.2. Рецензия к переводу на китайский язык</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_Toc31188 \h </w:instrText>
      </w:r>
      <w:r>
        <w:rPr>
          <w:rFonts w:ascii="Times New Roman" w:hAnsi="Times New Roman" w:cs="Times New Roman"/>
          <w:sz w:val="24"/>
        </w:rPr>
        <w:fldChar w:fldCharType="separate"/>
      </w:r>
      <w:r>
        <w:rPr>
          <w:rFonts w:ascii="Times New Roman" w:hAnsi="Times New Roman" w:cs="Times New Roman"/>
          <w:sz w:val="24"/>
        </w:rPr>
        <w:t>65</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9355"/>
        </w:tabs>
        <w:jc w:val="left"/>
        <w:rPr>
          <w:rFonts w:ascii="Times New Roman" w:hAnsi="Times New Roman" w:cs="Times New Roman"/>
          <w:sz w:val="24"/>
        </w:rPr>
      </w:pPr>
      <w:r>
        <w:fldChar w:fldCharType="begin"/>
      </w:r>
      <w:r>
        <w:instrText xml:space="preserve"> HYPERLINK \l "_Toc27678" </w:instrText>
      </w:r>
      <w:r>
        <w:fldChar w:fldCharType="separate"/>
      </w:r>
      <w:r>
        <w:rPr>
          <w:rFonts w:ascii="Times New Roman" w:hAnsi="Times New Roman" w:eastAsia="宋体" w:cs="Times New Roman"/>
          <w:bCs/>
          <w:sz w:val="24"/>
        </w:rPr>
        <w:t xml:space="preserve">4. </w:t>
      </w:r>
      <w:r>
        <w:rPr>
          <w:rFonts w:ascii="Times New Roman" w:hAnsi="Times New Roman" w:cs="Times New Roman"/>
          <w:bCs/>
          <w:sz w:val="24"/>
          <w:lang w:val="ru-RU"/>
        </w:rPr>
        <w:t>Характер исследований</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_Toc27678 \h </w:instrText>
      </w:r>
      <w:r>
        <w:rPr>
          <w:rFonts w:ascii="Times New Roman" w:hAnsi="Times New Roman" w:cs="Times New Roman"/>
          <w:sz w:val="24"/>
        </w:rPr>
        <w:fldChar w:fldCharType="separate"/>
      </w:r>
      <w:r>
        <w:rPr>
          <w:rFonts w:ascii="Times New Roman" w:hAnsi="Times New Roman" w:cs="Times New Roman"/>
          <w:sz w:val="24"/>
        </w:rPr>
        <w:t>66</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"_Toc3636" </w:instrText>
      </w:r>
      <w:r>
        <w:fldChar w:fldCharType="separate"/>
      </w:r>
      <w:r>
        <w:rPr>
          <w:rFonts w:ascii="Times New Roman" w:hAnsi="Times New Roman" w:eastAsia="宋体" w:cs="Times New Roman"/>
          <w:sz w:val="24"/>
        </w:rPr>
        <w:t xml:space="preserve">4.1. </w:t>
      </w:r>
      <w:r>
        <w:rPr>
          <w:rFonts w:ascii="Times New Roman" w:hAnsi="Times New Roman" w:cs="Times New Roman"/>
          <w:sz w:val="24"/>
          <w:lang w:val="ru-RU"/>
        </w:rPr>
        <w:t>Сосредоточение фокуса исследований</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_Toc3636 \h </w:instrText>
      </w:r>
      <w:r>
        <w:rPr>
          <w:rFonts w:ascii="Times New Roman" w:hAnsi="Times New Roman" w:cs="Times New Roman"/>
          <w:sz w:val="24"/>
        </w:rPr>
        <w:fldChar w:fldCharType="separate"/>
      </w:r>
      <w:r>
        <w:rPr>
          <w:rFonts w:ascii="Times New Roman" w:hAnsi="Times New Roman" w:cs="Times New Roman"/>
          <w:sz w:val="24"/>
        </w:rPr>
        <w:t>66</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"_Toc26113" </w:instrText>
      </w:r>
      <w:r>
        <w:fldChar w:fldCharType="separate"/>
      </w:r>
      <w:r>
        <w:rPr>
          <w:rFonts w:ascii="Times New Roman" w:hAnsi="Times New Roman" w:eastAsia="宋体" w:cs="Times New Roman"/>
          <w:sz w:val="24"/>
          <w:lang w:val="ru-RU"/>
        </w:rPr>
        <w:t xml:space="preserve">4.2. </w:t>
      </w:r>
      <w:r>
        <w:rPr>
          <w:rFonts w:ascii="Times New Roman" w:hAnsi="Times New Roman" w:cs="Times New Roman"/>
          <w:sz w:val="24"/>
          <w:lang w:val="ru-RU"/>
        </w:rPr>
        <w:t>Сравнительные литературоведческие исследования</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_Toc26113 \h </w:instrText>
      </w:r>
      <w:r>
        <w:rPr>
          <w:rFonts w:ascii="Times New Roman" w:hAnsi="Times New Roman" w:cs="Times New Roman"/>
          <w:sz w:val="24"/>
        </w:rPr>
        <w:fldChar w:fldCharType="separate"/>
      </w:r>
      <w:r>
        <w:rPr>
          <w:rFonts w:ascii="Times New Roman" w:hAnsi="Times New Roman" w:cs="Times New Roman"/>
          <w:sz w:val="24"/>
        </w:rPr>
        <w:t>67</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"_Toc27036" </w:instrText>
      </w:r>
      <w:r>
        <w:fldChar w:fldCharType="separate"/>
      </w:r>
      <w:r>
        <w:rPr>
          <w:rFonts w:ascii="Times New Roman" w:hAnsi="Times New Roman" w:eastAsia="宋体" w:cs="Times New Roman"/>
          <w:sz w:val="24"/>
          <w:lang w:val="ru-RU"/>
        </w:rPr>
        <w:t xml:space="preserve">4.3. </w:t>
      </w:r>
      <w:r>
        <w:rPr>
          <w:rFonts w:ascii="Times New Roman" w:hAnsi="Times New Roman" w:cs="Times New Roman"/>
          <w:sz w:val="24"/>
          <w:lang w:val="ru-RU"/>
        </w:rPr>
        <w:t>Использование различных методологических подходов</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_Toc27036 \h </w:instrText>
      </w:r>
      <w:r>
        <w:rPr>
          <w:rFonts w:ascii="Times New Roman" w:hAnsi="Times New Roman" w:cs="Times New Roman"/>
          <w:sz w:val="24"/>
        </w:rPr>
        <w:fldChar w:fldCharType="separate"/>
      </w:r>
      <w:r>
        <w:rPr>
          <w:rFonts w:ascii="Times New Roman" w:hAnsi="Times New Roman" w:cs="Times New Roman"/>
          <w:sz w:val="24"/>
        </w:rPr>
        <w:t>67</w:t>
      </w:r>
      <w:r>
        <w:rPr>
          <w:rFonts w:ascii="Times New Roman" w:hAnsi="Times New Roman" w:cs="Times New Roman"/>
          <w:sz w:val="24"/>
        </w:rPr>
        <w:fldChar w:fldCharType="end"/>
      </w:r>
      <w:r>
        <w:rPr>
          <w:rFonts w:ascii="Times New Roman" w:hAnsi="Times New Roman" w:cs="Times New Roman"/>
          <w:sz w:val="24"/>
        </w:rPr>
        <w:fldChar w:fldCharType="end"/>
      </w:r>
    </w:p>
    <w:p>
      <w:pPr>
        <w:pStyle w:val="10"/>
        <w:tabs>
          <w:tab w:val="right" w:leader="dot" w:pos="9355"/>
        </w:tabs>
        <w:jc w:val="left"/>
        <w:rPr>
          <w:rFonts w:ascii="Times New Roman" w:hAnsi="Times New Roman" w:cs="Times New Roman"/>
          <w:sz w:val="24"/>
          <w:lang w:val="ru-RU"/>
        </w:rPr>
      </w:pPr>
      <w:r>
        <w:fldChar w:fldCharType="begin"/>
      </w:r>
      <w:r>
        <w:instrText xml:space="preserve"> HYPERLINK \l "_Toc11830" </w:instrText>
      </w:r>
      <w:r>
        <w:fldChar w:fldCharType="separate"/>
      </w:r>
      <w:r>
        <w:rPr>
          <w:rFonts w:ascii="Times New Roman" w:hAnsi="Times New Roman" w:cs="Times New Roman"/>
          <w:sz w:val="24"/>
          <w:lang w:val="ru-RU"/>
        </w:rPr>
        <w:t>Глава 3 Проблемы исследований романа «Евгений Онегин» в Китае и возможные направления их решения</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_Toc11830 \h </w:instrText>
      </w:r>
      <w:r>
        <w:rPr>
          <w:rFonts w:ascii="Times New Roman" w:hAnsi="Times New Roman" w:cs="Times New Roman"/>
          <w:sz w:val="24"/>
        </w:rPr>
        <w:fldChar w:fldCharType="separate"/>
      </w:r>
      <w:r>
        <w:rPr>
          <w:rFonts w:ascii="Times New Roman" w:hAnsi="Times New Roman" w:cs="Times New Roman"/>
          <w:sz w:val="24"/>
        </w:rPr>
        <w:t>69</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9355"/>
        </w:tabs>
        <w:jc w:val="left"/>
        <w:rPr>
          <w:rFonts w:ascii="Times New Roman" w:hAnsi="Times New Roman" w:cs="Times New Roman"/>
          <w:sz w:val="24"/>
        </w:rPr>
      </w:pPr>
      <w:r>
        <w:fldChar w:fldCharType="begin"/>
      </w:r>
      <w:r>
        <w:instrText xml:space="preserve"> HYPERLINK \l "_Toc24788" </w:instrText>
      </w:r>
      <w:r>
        <w:fldChar w:fldCharType="separate"/>
      </w:r>
      <w:r>
        <w:rPr>
          <w:rFonts w:ascii="Times New Roman" w:hAnsi="Times New Roman" w:cs="Times New Roman"/>
          <w:sz w:val="24"/>
          <w:lang w:val="ru-RU"/>
        </w:rPr>
        <w:t>1. Проблемы исследований романа «Евгений Онегин» в Китае</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_Toc24788 \h </w:instrText>
      </w:r>
      <w:r>
        <w:rPr>
          <w:rFonts w:ascii="Times New Roman" w:hAnsi="Times New Roman" w:cs="Times New Roman"/>
          <w:sz w:val="24"/>
        </w:rPr>
        <w:fldChar w:fldCharType="separate"/>
      </w:r>
      <w:r>
        <w:rPr>
          <w:rFonts w:ascii="Times New Roman" w:hAnsi="Times New Roman" w:cs="Times New Roman"/>
          <w:sz w:val="24"/>
        </w:rPr>
        <w:t>69</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"_Toc15271" </w:instrText>
      </w:r>
      <w:r>
        <w:fldChar w:fldCharType="separate"/>
      </w:r>
      <w:r>
        <w:rPr>
          <w:rFonts w:ascii="Times New Roman" w:hAnsi="Times New Roman" w:cs="Times New Roman"/>
          <w:sz w:val="24"/>
          <w:lang w:val="ru-RU"/>
        </w:rPr>
        <w:t>1.1. Проблема излишней сфокусированности исследований на героях и их повторяющихся интерпретациях</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_Toc15271 \h </w:instrText>
      </w:r>
      <w:r>
        <w:rPr>
          <w:rFonts w:ascii="Times New Roman" w:hAnsi="Times New Roman" w:cs="Times New Roman"/>
          <w:sz w:val="24"/>
        </w:rPr>
        <w:fldChar w:fldCharType="separate"/>
      </w:r>
      <w:r>
        <w:rPr>
          <w:rFonts w:ascii="Times New Roman" w:hAnsi="Times New Roman" w:cs="Times New Roman"/>
          <w:sz w:val="24"/>
        </w:rPr>
        <w:t>69</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"_Toc14171" </w:instrText>
      </w:r>
      <w:r>
        <w:fldChar w:fldCharType="separate"/>
      </w:r>
      <w:r>
        <w:rPr>
          <w:rFonts w:ascii="Times New Roman" w:hAnsi="Times New Roman" w:cs="Times New Roman"/>
          <w:sz w:val="24"/>
          <w:lang w:val="ru-RU"/>
        </w:rPr>
        <w:t>1.2. Несовершенство перевода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_Toc14171 \h </w:instrText>
      </w:r>
      <w:r>
        <w:rPr>
          <w:rFonts w:ascii="Times New Roman" w:hAnsi="Times New Roman" w:cs="Times New Roman"/>
          <w:sz w:val="24"/>
        </w:rPr>
        <w:fldChar w:fldCharType="separate"/>
      </w:r>
      <w:r>
        <w:rPr>
          <w:rFonts w:ascii="Times New Roman" w:hAnsi="Times New Roman" w:cs="Times New Roman"/>
          <w:sz w:val="24"/>
        </w:rPr>
        <w:t>72</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"_Toc13094" </w:instrText>
      </w:r>
      <w:r>
        <w:fldChar w:fldCharType="separate"/>
      </w:r>
      <w:r>
        <w:rPr>
          <w:rFonts w:ascii="Times New Roman" w:hAnsi="Times New Roman" w:cs="Times New Roman"/>
          <w:sz w:val="24"/>
          <w:lang w:val="ru-RU"/>
        </w:rPr>
        <w:t>1.3. Скрытая проблема исследований романа «Евгений Онегин» в Китае</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_Toc13094 \h </w:instrText>
      </w:r>
      <w:r>
        <w:rPr>
          <w:rFonts w:ascii="Times New Roman" w:hAnsi="Times New Roman" w:cs="Times New Roman"/>
          <w:sz w:val="24"/>
        </w:rPr>
        <w:fldChar w:fldCharType="separate"/>
      </w:r>
      <w:r>
        <w:rPr>
          <w:rFonts w:ascii="Times New Roman" w:hAnsi="Times New Roman" w:cs="Times New Roman"/>
          <w:sz w:val="24"/>
        </w:rPr>
        <w:t>74</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"_Toc30914" </w:instrText>
      </w:r>
      <w:r>
        <w:fldChar w:fldCharType="separate"/>
      </w:r>
      <w:r>
        <w:rPr>
          <w:rFonts w:ascii="Times New Roman" w:hAnsi="Times New Roman" w:cs="Times New Roman"/>
          <w:sz w:val="24"/>
          <w:lang w:val="ru-RU"/>
        </w:rPr>
        <w:t>1.3.1. Потеря позиции первого иностранного языка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_Toc30914 \h </w:instrText>
      </w:r>
      <w:r>
        <w:rPr>
          <w:rFonts w:ascii="Times New Roman" w:hAnsi="Times New Roman" w:cs="Times New Roman"/>
          <w:sz w:val="24"/>
        </w:rPr>
        <w:fldChar w:fldCharType="separate"/>
      </w:r>
      <w:r>
        <w:rPr>
          <w:rFonts w:ascii="Times New Roman" w:hAnsi="Times New Roman" w:cs="Times New Roman"/>
          <w:sz w:val="24"/>
        </w:rPr>
        <w:t>74</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"_Toc11235" </w:instrText>
      </w:r>
      <w:r>
        <w:fldChar w:fldCharType="separate"/>
      </w:r>
      <w:r>
        <w:rPr>
          <w:rFonts w:ascii="Times New Roman" w:hAnsi="Times New Roman" w:cs="Times New Roman"/>
          <w:sz w:val="24"/>
          <w:lang w:val="ru-RU"/>
        </w:rPr>
        <w:t>1.3.2. Сокращение русской литературы в китайском среднем образовании</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_Toc11235 \h </w:instrText>
      </w:r>
      <w:r>
        <w:rPr>
          <w:rFonts w:ascii="Times New Roman" w:hAnsi="Times New Roman" w:cs="Times New Roman"/>
          <w:sz w:val="24"/>
        </w:rPr>
        <w:fldChar w:fldCharType="separate"/>
      </w:r>
      <w:r>
        <w:rPr>
          <w:rFonts w:ascii="Times New Roman" w:hAnsi="Times New Roman" w:cs="Times New Roman"/>
          <w:sz w:val="24"/>
        </w:rPr>
        <w:t>75</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"_Toc14807" </w:instrText>
      </w:r>
      <w:r>
        <w:fldChar w:fldCharType="separate"/>
      </w:r>
      <w:r>
        <w:rPr>
          <w:rFonts w:ascii="Times New Roman" w:hAnsi="Times New Roman" w:cs="Times New Roman"/>
          <w:sz w:val="24"/>
          <w:lang w:val="ru-RU"/>
        </w:rPr>
        <w:t>1.3.3. Утечка русскоязычных кадров</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_Toc14807 \h </w:instrText>
      </w:r>
      <w:r>
        <w:rPr>
          <w:rFonts w:ascii="Times New Roman" w:hAnsi="Times New Roman" w:cs="Times New Roman"/>
          <w:sz w:val="24"/>
        </w:rPr>
        <w:fldChar w:fldCharType="separate"/>
      </w:r>
      <w:r>
        <w:rPr>
          <w:rFonts w:ascii="Times New Roman" w:hAnsi="Times New Roman" w:cs="Times New Roman"/>
          <w:sz w:val="24"/>
        </w:rPr>
        <w:t>78</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9355"/>
        </w:tabs>
        <w:jc w:val="left"/>
        <w:rPr>
          <w:rFonts w:ascii="Times New Roman" w:hAnsi="Times New Roman" w:cs="Times New Roman"/>
          <w:sz w:val="24"/>
        </w:rPr>
      </w:pPr>
      <w:r>
        <w:fldChar w:fldCharType="begin"/>
      </w:r>
      <w:r>
        <w:instrText xml:space="preserve"> HYPERLINK \l "_Toc16485" </w:instrText>
      </w:r>
      <w:r>
        <w:fldChar w:fldCharType="separate"/>
      </w:r>
      <w:r>
        <w:rPr>
          <w:rFonts w:ascii="Times New Roman" w:hAnsi="Times New Roman" w:cs="Times New Roman"/>
          <w:sz w:val="24"/>
          <w:lang w:val="ru-RU"/>
        </w:rPr>
        <w:t>2. Возможные направления</w:t>
      </w:r>
      <w:r>
        <w:rPr>
          <w:rFonts w:ascii="Times New Roman" w:hAnsi="Times New Roman" w:cs="Times New Roman"/>
          <w:sz w:val="24"/>
        </w:rPr>
        <w:t xml:space="preserve"> развития</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_Toc16485 \h </w:instrText>
      </w:r>
      <w:r>
        <w:rPr>
          <w:rFonts w:ascii="Times New Roman" w:hAnsi="Times New Roman" w:cs="Times New Roman"/>
          <w:sz w:val="24"/>
        </w:rPr>
        <w:fldChar w:fldCharType="separate"/>
      </w:r>
      <w:r>
        <w:rPr>
          <w:rFonts w:ascii="Times New Roman" w:hAnsi="Times New Roman" w:cs="Times New Roman"/>
          <w:sz w:val="24"/>
        </w:rPr>
        <w:t>79</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"_Toc26664" </w:instrText>
      </w:r>
      <w:r>
        <w:fldChar w:fldCharType="separate"/>
      </w:r>
      <w:r>
        <w:rPr>
          <w:rFonts w:ascii="Times New Roman" w:hAnsi="Times New Roman" w:cs="Times New Roman"/>
          <w:sz w:val="24"/>
          <w:lang w:val="ru-RU"/>
        </w:rPr>
        <w:t>2.1. Привлечение различных исследовательских теорий для дальнейшего исследования романа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_Toc26664 \h </w:instrText>
      </w:r>
      <w:r>
        <w:rPr>
          <w:rFonts w:ascii="Times New Roman" w:hAnsi="Times New Roman" w:cs="Times New Roman"/>
          <w:sz w:val="24"/>
        </w:rPr>
        <w:fldChar w:fldCharType="separate"/>
      </w:r>
      <w:r>
        <w:rPr>
          <w:rFonts w:ascii="Times New Roman" w:hAnsi="Times New Roman" w:cs="Times New Roman"/>
          <w:sz w:val="24"/>
        </w:rPr>
        <w:t>79</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"_Toc6277" </w:instrText>
      </w:r>
      <w:r>
        <w:fldChar w:fldCharType="separate"/>
      </w:r>
      <w:r>
        <w:rPr>
          <w:rFonts w:ascii="Times New Roman" w:hAnsi="Times New Roman" w:cs="Times New Roman"/>
          <w:sz w:val="24"/>
          <w:lang w:val="ru-RU"/>
        </w:rPr>
        <w:t>2.1.1. Новые методы исследования</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_Toc6277 \h </w:instrText>
      </w:r>
      <w:r>
        <w:rPr>
          <w:rFonts w:ascii="Times New Roman" w:hAnsi="Times New Roman" w:cs="Times New Roman"/>
          <w:sz w:val="24"/>
        </w:rPr>
        <w:fldChar w:fldCharType="separate"/>
      </w:r>
      <w:r>
        <w:rPr>
          <w:rFonts w:ascii="Times New Roman" w:hAnsi="Times New Roman" w:cs="Times New Roman"/>
          <w:sz w:val="24"/>
        </w:rPr>
        <w:t>80</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"_Toc17066" </w:instrText>
      </w:r>
      <w:r>
        <w:fldChar w:fldCharType="separate"/>
      </w:r>
      <w:r>
        <w:rPr>
          <w:rFonts w:ascii="Times New Roman" w:hAnsi="Times New Roman" w:cs="Times New Roman"/>
          <w:sz w:val="24"/>
          <w:lang w:val="ru-RU"/>
        </w:rPr>
        <w:t>2.1.2. Новые предметы исследования</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_Toc17066 \h </w:instrText>
      </w:r>
      <w:r>
        <w:rPr>
          <w:rFonts w:ascii="Times New Roman" w:hAnsi="Times New Roman" w:cs="Times New Roman"/>
          <w:sz w:val="24"/>
        </w:rPr>
        <w:fldChar w:fldCharType="separate"/>
      </w:r>
      <w:r>
        <w:rPr>
          <w:rFonts w:ascii="Times New Roman" w:hAnsi="Times New Roman" w:cs="Times New Roman"/>
          <w:sz w:val="24"/>
        </w:rPr>
        <w:t>80</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"_Toc15353" </w:instrText>
      </w:r>
      <w:r>
        <w:fldChar w:fldCharType="separate"/>
      </w:r>
      <w:r>
        <w:rPr>
          <w:rFonts w:ascii="Times New Roman" w:hAnsi="Times New Roman" w:eastAsia="宋体" w:cs="Times New Roman"/>
          <w:sz w:val="24"/>
          <w:lang w:val="ru-RU"/>
        </w:rPr>
        <w:t xml:space="preserve">2.2. </w:t>
      </w:r>
      <w:r>
        <w:rPr>
          <w:rFonts w:ascii="Times New Roman" w:hAnsi="Times New Roman" w:cs="Times New Roman"/>
          <w:sz w:val="24"/>
          <w:lang w:val="ru-RU"/>
        </w:rPr>
        <w:t>Непрерывное совершенствование современных переводов романа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_Toc15353 \h </w:instrText>
      </w:r>
      <w:r>
        <w:rPr>
          <w:rFonts w:ascii="Times New Roman" w:hAnsi="Times New Roman" w:cs="Times New Roman"/>
          <w:sz w:val="24"/>
        </w:rPr>
        <w:fldChar w:fldCharType="separate"/>
      </w:r>
      <w:r>
        <w:rPr>
          <w:rFonts w:ascii="Times New Roman" w:hAnsi="Times New Roman" w:cs="Times New Roman"/>
          <w:sz w:val="24"/>
        </w:rPr>
        <w:t>82</w:t>
      </w:r>
      <w:r>
        <w:rPr>
          <w:rFonts w:ascii="Times New Roman" w:hAnsi="Times New Roman" w:cs="Times New Roman"/>
          <w:sz w:val="24"/>
        </w:rPr>
        <w:fldChar w:fldCharType="end"/>
      </w:r>
      <w:r>
        <w:rPr>
          <w:rFonts w:ascii="Times New Roman" w:hAnsi="Times New Roman" w:cs="Times New Roman"/>
          <w:sz w:val="24"/>
        </w:rPr>
        <w:fldChar w:fldCharType="end"/>
      </w:r>
    </w:p>
    <w:p>
      <w:pPr>
        <w:pStyle w:val="6"/>
        <w:tabs>
          <w:tab w:val="right" w:leader="dot" w:pos="9355"/>
        </w:tabs>
        <w:jc w:val="left"/>
        <w:rPr>
          <w:rFonts w:ascii="Times New Roman" w:hAnsi="Times New Roman" w:cs="Times New Roman"/>
          <w:sz w:val="24"/>
        </w:rPr>
      </w:pPr>
      <w:r>
        <w:fldChar w:fldCharType="begin"/>
      </w:r>
      <w:r>
        <w:instrText xml:space="preserve"> HYPERLINK \l "_Toc11396" </w:instrText>
      </w:r>
      <w:r>
        <w:fldChar w:fldCharType="separate"/>
      </w:r>
      <w:r>
        <w:rPr>
          <w:rFonts w:ascii="Times New Roman" w:hAnsi="Times New Roman" w:eastAsia="宋体" w:cs="Times New Roman"/>
          <w:sz w:val="24"/>
          <w:lang w:val="ru-RU"/>
        </w:rPr>
        <w:t xml:space="preserve">2.3. </w:t>
      </w:r>
      <w:r>
        <w:rPr>
          <w:rFonts w:ascii="Times New Roman" w:hAnsi="Times New Roman" w:cs="Times New Roman"/>
          <w:sz w:val="24"/>
          <w:lang w:val="ru-RU"/>
        </w:rPr>
        <w:t>О применении новых способов распространения, популяризации «Евгения Онегина» в Китае</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_Toc11396 \h </w:instrText>
      </w:r>
      <w:r>
        <w:rPr>
          <w:rFonts w:ascii="Times New Roman" w:hAnsi="Times New Roman" w:cs="Times New Roman"/>
          <w:sz w:val="24"/>
        </w:rPr>
        <w:fldChar w:fldCharType="separate"/>
      </w:r>
      <w:r>
        <w:rPr>
          <w:rFonts w:ascii="Times New Roman" w:hAnsi="Times New Roman" w:cs="Times New Roman"/>
          <w:sz w:val="24"/>
        </w:rPr>
        <w:t>83</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"_Toc14956" </w:instrText>
      </w:r>
      <w:r>
        <w:fldChar w:fldCharType="separate"/>
      </w:r>
      <w:r>
        <w:rPr>
          <w:rFonts w:ascii="Times New Roman" w:hAnsi="Times New Roman" w:cs="Times New Roman"/>
          <w:sz w:val="24"/>
          <w:lang w:val="ru-RU"/>
        </w:rPr>
        <w:t>2.3.1. Издание научно-популярных книг в бумажном формате</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_Toc14956 \h </w:instrText>
      </w:r>
      <w:r>
        <w:rPr>
          <w:rFonts w:ascii="Times New Roman" w:hAnsi="Times New Roman" w:cs="Times New Roman"/>
          <w:sz w:val="24"/>
        </w:rPr>
        <w:fldChar w:fldCharType="separate"/>
      </w:r>
      <w:r>
        <w:rPr>
          <w:rFonts w:ascii="Times New Roman" w:hAnsi="Times New Roman" w:cs="Times New Roman"/>
          <w:sz w:val="24"/>
        </w:rPr>
        <w:t>83</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9355"/>
        </w:tabs>
        <w:jc w:val="left"/>
        <w:rPr>
          <w:rFonts w:ascii="Times New Roman" w:hAnsi="Times New Roman" w:cs="Times New Roman"/>
          <w:sz w:val="24"/>
        </w:rPr>
      </w:pPr>
      <w:r>
        <w:fldChar w:fldCharType="begin"/>
      </w:r>
      <w:r>
        <w:instrText xml:space="preserve"> HYPERLINK \l "_Toc21328" </w:instrText>
      </w:r>
      <w:r>
        <w:fldChar w:fldCharType="separate"/>
      </w:r>
      <w:r>
        <w:rPr>
          <w:rFonts w:ascii="Times New Roman" w:hAnsi="Times New Roman" w:eastAsia="宋体" w:cs="Times New Roman"/>
          <w:sz w:val="24"/>
          <w:lang w:val="ru-RU"/>
        </w:rPr>
        <w:t xml:space="preserve">2.3.2. </w:t>
      </w:r>
      <w:r>
        <w:rPr>
          <w:rFonts w:ascii="Times New Roman" w:hAnsi="Times New Roman" w:cs="Times New Roman"/>
          <w:sz w:val="24"/>
          <w:lang w:val="ru-RU"/>
        </w:rPr>
        <w:t>Интернет как один из способов распространения «Евгения Онегина»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_Toc21328 \h </w:instrText>
      </w:r>
      <w:r>
        <w:rPr>
          <w:rFonts w:ascii="Times New Roman" w:hAnsi="Times New Roman" w:cs="Times New Roman"/>
          <w:sz w:val="24"/>
        </w:rPr>
        <w:fldChar w:fldCharType="separate"/>
      </w:r>
      <w:r>
        <w:rPr>
          <w:rFonts w:ascii="Times New Roman" w:hAnsi="Times New Roman" w:cs="Times New Roman"/>
          <w:sz w:val="24"/>
        </w:rPr>
        <w:t>84</w:t>
      </w:r>
      <w:r>
        <w:rPr>
          <w:rFonts w:ascii="Times New Roman" w:hAnsi="Times New Roman" w:cs="Times New Roman"/>
          <w:sz w:val="24"/>
        </w:rPr>
        <w:fldChar w:fldCharType="end"/>
      </w:r>
      <w:r>
        <w:rPr>
          <w:rFonts w:ascii="Times New Roman" w:hAnsi="Times New Roman" w:cs="Times New Roman"/>
          <w:sz w:val="24"/>
        </w:rPr>
        <w:fldChar w:fldCharType="end"/>
      </w:r>
    </w:p>
    <w:p>
      <w:pPr>
        <w:pStyle w:val="10"/>
        <w:tabs>
          <w:tab w:val="right" w:leader="dot" w:pos="9355"/>
        </w:tabs>
        <w:jc w:val="left"/>
        <w:rPr>
          <w:rFonts w:hint="eastAsia" w:ascii="Times New Roman" w:hAnsi="Times New Roman" w:cs="Times New Roman" w:eastAsiaTheme="minorEastAsia"/>
          <w:sz w:val="24"/>
          <w:lang w:val="en-US" w:eastAsia="zh-CN"/>
        </w:rPr>
      </w:pPr>
      <w:r>
        <w:fldChar w:fldCharType="begin"/>
      </w:r>
      <w:r>
        <w:instrText xml:space="preserve"> HYPERLINK \l "_Toc23869" </w:instrText>
      </w:r>
      <w:r>
        <w:fldChar w:fldCharType="separate"/>
      </w:r>
      <w:r>
        <w:rPr>
          <w:rFonts w:ascii="Times New Roman" w:hAnsi="Times New Roman" w:cs="Times New Roman"/>
          <w:sz w:val="24"/>
        </w:rPr>
        <w:t>Заключение</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_Toc23869 \h </w:instrText>
      </w:r>
      <w:r>
        <w:rPr>
          <w:rFonts w:ascii="Times New Roman" w:hAnsi="Times New Roman" w:cs="Times New Roman"/>
          <w:sz w:val="24"/>
        </w:rPr>
        <w:fldChar w:fldCharType="separate"/>
      </w:r>
      <w:r>
        <w:rPr>
          <w:rFonts w:ascii="Times New Roman" w:hAnsi="Times New Roman" w:cs="Times New Roman"/>
          <w:sz w:val="24"/>
        </w:rPr>
        <w:t>8</w:t>
      </w:r>
      <w:r>
        <w:rPr>
          <w:rFonts w:ascii="Times New Roman" w:hAnsi="Times New Roman" w:cs="Times New Roman"/>
          <w:sz w:val="24"/>
        </w:rPr>
        <w:fldChar w:fldCharType="end"/>
      </w:r>
      <w:r>
        <w:rPr>
          <w:rFonts w:ascii="Times New Roman" w:hAnsi="Times New Roman" w:cs="Times New Roman"/>
          <w:sz w:val="24"/>
        </w:rPr>
        <w:fldChar w:fldCharType="end"/>
      </w:r>
      <w:r>
        <w:rPr>
          <w:rFonts w:hint="eastAsia" w:ascii="Times New Roman" w:hAnsi="Times New Roman" w:cs="Times New Roman"/>
          <w:sz w:val="24"/>
          <w:lang w:val="en-US" w:eastAsia="zh-CN"/>
        </w:rPr>
        <w:t>6</w:t>
      </w:r>
    </w:p>
    <w:p>
      <w:pPr>
        <w:pStyle w:val="10"/>
        <w:tabs>
          <w:tab w:val="right" w:leader="dot" w:pos="9355"/>
        </w:tabs>
        <w:jc w:val="left"/>
        <w:rPr>
          <w:rFonts w:ascii="Times New Roman" w:hAnsi="Times New Roman" w:cs="Times New Roman"/>
          <w:sz w:val="24"/>
        </w:rPr>
      </w:pPr>
      <w:r>
        <w:fldChar w:fldCharType="begin"/>
      </w:r>
      <w:r>
        <w:instrText xml:space="preserve"> HYPERLINK \l "_Toc11350" </w:instrText>
      </w:r>
      <w:r>
        <w:fldChar w:fldCharType="separate"/>
      </w:r>
      <w:r>
        <w:rPr>
          <w:rFonts w:ascii="Times New Roman" w:hAnsi="Times New Roman" w:cs="Times New Roman"/>
          <w:bCs/>
          <w:sz w:val="24"/>
        </w:rPr>
        <w:t>Библиография</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_Toc11350 \h </w:instrText>
      </w:r>
      <w:r>
        <w:rPr>
          <w:rFonts w:ascii="Times New Roman" w:hAnsi="Times New Roman" w:cs="Times New Roman"/>
          <w:sz w:val="24"/>
        </w:rPr>
        <w:fldChar w:fldCharType="separate"/>
      </w:r>
      <w:r>
        <w:rPr>
          <w:rFonts w:ascii="Times New Roman" w:hAnsi="Times New Roman" w:cs="Times New Roman"/>
          <w:sz w:val="24"/>
        </w:rPr>
        <w:t>87</w:t>
      </w:r>
      <w:r>
        <w:rPr>
          <w:rFonts w:ascii="Times New Roman" w:hAnsi="Times New Roman" w:cs="Times New Roman"/>
          <w:sz w:val="24"/>
        </w:rPr>
        <w:fldChar w:fldCharType="end"/>
      </w:r>
      <w:r>
        <w:rPr>
          <w:rFonts w:ascii="Times New Roman" w:hAnsi="Times New Roman" w:cs="Times New Roman"/>
          <w:sz w:val="24"/>
        </w:rPr>
        <w:fldChar w:fldCharType="end"/>
      </w:r>
    </w:p>
    <w:p>
      <w:pPr>
        <w:jc w:val="left"/>
        <w:rPr>
          <w:rFonts w:ascii="Times New Roman" w:hAnsi="Times New Roman" w:cs="Times New Roman"/>
          <w:sz w:val="24"/>
        </w:rPr>
      </w:pPr>
      <w:r>
        <w:rPr>
          <w:rFonts w:ascii="Times New Roman" w:hAnsi="Times New Roman" w:cs="Times New Roman"/>
          <w:sz w:val="24"/>
        </w:rPr>
        <w:fldChar w:fldCharType="end"/>
      </w:r>
    </w:p>
    <w:p>
      <w:pPr>
        <w:rPr>
          <w:rFonts w:ascii="Times New Roman" w:hAnsi="Times New Roman" w:cs="Times New Roman"/>
          <w:sz w:val="24"/>
        </w:rPr>
      </w:pPr>
      <w:r>
        <w:rPr>
          <w:rFonts w:ascii="Times New Roman" w:hAnsi="Times New Roman" w:cs="Times New Roman"/>
          <w:sz w:val="24"/>
        </w:rPr>
        <w:br w:type="page"/>
      </w:r>
    </w:p>
    <w:p>
      <w:pPr>
        <w:spacing w:line="360" w:lineRule="auto"/>
        <w:jc w:val="center"/>
        <w:outlineLvl w:val="0"/>
        <w:rPr>
          <w:rFonts w:ascii="Times New Roman" w:hAnsi="Times New Roman" w:cs="Times New Roman"/>
          <w:bCs/>
          <w:sz w:val="28"/>
          <w:szCs w:val="28"/>
          <w:lang w:val="ru-RU"/>
        </w:rPr>
      </w:pPr>
      <w:bookmarkStart w:id="0" w:name="_Toc10445"/>
      <w:bookmarkStart w:id="1" w:name="_Toc2596"/>
      <w:r>
        <w:rPr>
          <w:rFonts w:ascii="Times New Roman" w:hAnsi="Times New Roman" w:cs="Times New Roman"/>
          <w:bCs/>
          <w:sz w:val="28"/>
          <w:szCs w:val="28"/>
          <w:lang w:val="ru-RU"/>
        </w:rPr>
        <w:t>ВВЕДЕНИЕ</w:t>
      </w:r>
      <w:bookmarkEnd w:id="0"/>
      <w:bookmarkEnd w:id="1"/>
    </w:p>
    <w:p>
      <w:pPr>
        <w:widowControl/>
        <w:spacing w:line="360" w:lineRule="auto"/>
        <w:ind w:firstLine="709"/>
        <w:rPr>
          <w:rFonts w:ascii="Times New Roman" w:hAnsi="Times New Roman" w:eastAsia="Times New Roman" w:cs="Times New Roman"/>
          <w:color w:val="000000"/>
          <w:kern w:val="0"/>
          <w:sz w:val="28"/>
          <w:szCs w:val="28"/>
          <w:lang w:val="ru-RU" w:eastAsia="ru-RU"/>
        </w:rPr>
      </w:pPr>
      <w:r>
        <w:rPr>
          <w:rFonts w:ascii="Times New Roman" w:hAnsi="Times New Roman" w:eastAsia="Times New Roman" w:cs="Times New Roman"/>
          <w:color w:val="000000"/>
          <w:kern w:val="0"/>
          <w:sz w:val="28"/>
          <w:szCs w:val="28"/>
          <w:lang w:val="ru-RU" w:eastAsia="ru-RU"/>
        </w:rPr>
        <w:t>Интерпретационный потенциал романа А. С. Пушкина «Евгений Онегин» в родном ему культурно-историческом контексте начал аккумулироваться параллельно публикации и реализуется до сих пор, обеспечивая продолжительную жизнь текста во внетекстовой реальности. Тот факт, что пушкинское произведение дошло до современного читателя во множественном опосредовании, как результат действия метаинтерпретации, затрудняет не только его прочтение, но и все последующие попытки научного переосмысления. Существование «тройного барьера препятствий», которое констатировал Ю. Н. Чумаков, могут быть оценены и в качестве условий непрекращающегося движения романа сквозь русские и мировые культурные эпохи: во-первых, сложность в преодолении и одновременный импульс к генерации нового смысла представляет многомерное и фрагментарное (при этом стянутое в небольшой объём) пространство текста; во-вторых, существенно влияние дистанции читателя и текста, роман в стихах диктует особое требование — чтение вплотную к поэтической ткани; в-третьих, риск искажения и утраты смыслов предопределён содержанием романа, в основании которого заложена интерпретация героя</w:t>
      </w:r>
      <w:r>
        <w:rPr>
          <w:rStyle w:val="22"/>
          <w:rFonts w:ascii="Times New Roman" w:hAnsi="Times New Roman" w:eastAsia="Times New Roman" w:cs="Times New Roman"/>
          <w:color w:val="000000"/>
          <w:kern w:val="0"/>
          <w:sz w:val="28"/>
          <w:szCs w:val="28"/>
          <w:lang w:val="ru-RU" w:eastAsia="ru-RU"/>
        </w:rPr>
        <w:footnoteReference w:id="0"/>
      </w:r>
      <w:r>
        <w:rPr>
          <w:rFonts w:ascii="Times New Roman" w:hAnsi="Times New Roman" w:eastAsia="Times New Roman" w:cs="Times New Roman"/>
          <w:color w:val="000000"/>
          <w:kern w:val="0"/>
          <w:sz w:val="28"/>
          <w:szCs w:val="28"/>
          <w:lang w:val="ru-RU" w:eastAsia="ru-RU"/>
        </w:rPr>
        <w:t xml:space="preserve">. </w:t>
      </w:r>
    </w:p>
    <w:p>
      <w:pPr>
        <w:widowControl/>
        <w:spacing w:line="360" w:lineRule="auto"/>
        <w:ind w:firstLine="709"/>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Настоящее диссертационное исследование помимо описанных барьеров, обречено на столкновение с дополнительными препятствиями, связанными с объединением в общем ракурсе русской и китайской актуализации «Евгения Онегина». Русское и китайское культурно-национальные пространства, с одной стороны, столь не похожие друг на друга, с другой же стороны, оказываются пронизаны множеством связей и пересечений, одно из которых — отношение к литературе как к источнику образцов и идеалов, как к «учебнику жизни». Так, в русле единого стремления к высвобождению идеологем из художественного произведения начало распространяться влияние русской литературы на китайскую культуру. Примечательно, что в этом инонациональном движении роман Пушкина впервые появился именно в качестве интерпретации, пропущенной через систему опосредования </w:t>
      </w:r>
      <w:r>
        <w:rPr>
          <w:rFonts w:ascii="Times New Roman" w:hAnsi="Times New Roman" w:cs="Times New Roman"/>
          <w:sz w:val="28"/>
          <w:szCs w:val="28"/>
          <w:lang w:val="ru-RU"/>
        </w:rPr>
        <w:t>–– через японский язык</w:t>
      </w:r>
      <w:r>
        <w:rPr>
          <w:rFonts w:ascii="Times New Roman" w:hAnsi="Times New Roman" w:cs="Times New Roman"/>
          <w:color w:val="000000"/>
          <w:sz w:val="28"/>
          <w:szCs w:val="28"/>
          <w:shd w:val="clear" w:color="auto" w:fill="FFFFFF"/>
          <w:lang w:val="ru-RU"/>
        </w:rPr>
        <w:t xml:space="preserve">: критическое восприятие «Онегина» воплотилось в 1897 году </w:t>
      </w:r>
      <w:r>
        <w:rPr>
          <w:rFonts w:ascii="Times New Roman" w:hAnsi="Times New Roman" w:cs="Times New Roman"/>
          <w:sz w:val="28"/>
          <w:szCs w:val="28"/>
          <w:lang w:val="ru-RU"/>
        </w:rPr>
        <w:t>в газете «Шиу Бао», в статье японского литератора Гучэн Чжун-Цзи «О менталитете русского народа»</w:t>
      </w:r>
      <w:r>
        <w:rPr>
          <w:rStyle w:val="22"/>
          <w:rFonts w:ascii="Times New Roman" w:hAnsi="Times New Roman" w:cs="Times New Roman"/>
          <w:sz w:val="28"/>
          <w:szCs w:val="28"/>
          <w:lang w:val="ru-RU"/>
        </w:rPr>
        <w:footnoteReference w:id="1"/>
      </w:r>
      <w:r>
        <w:rPr>
          <w:rFonts w:ascii="Times New Roman" w:hAnsi="Times New Roman" w:cs="Times New Roman"/>
          <w:sz w:val="28"/>
          <w:szCs w:val="28"/>
          <w:lang w:val="ru-RU"/>
        </w:rPr>
        <w:t>. Значимо здесь и название работы, поскольку именно ментальный конструкт, мыслимая система представлений о русской литературе, а шире –– о русской культуре, предстает отдельной призмой для китайской интерпретационной традиции в отношении «Евгения Онегина». Так, пользуясь логикой Ю. Н. Чумакова, можно определить новую цепочку препятствий или призм искажения смыслов романа, которую условно следует обозначить как «призма изъятия» текста из исходного культурного контекста.</w:t>
      </w:r>
    </w:p>
    <w:p>
      <w:pPr>
        <w:widowControl/>
        <w:spacing w:line="360" w:lineRule="auto"/>
        <w:ind w:firstLine="709"/>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 xml:space="preserve">Китайское осмысление «Онегина», обладая собственным «прошлым» </w:t>
      </w:r>
      <w:r>
        <w:rPr>
          <w:rFonts w:ascii="Times New Roman" w:hAnsi="Times New Roman" w:cs="Times New Roman"/>
          <w:color w:val="000000"/>
          <w:sz w:val="28"/>
          <w:szCs w:val="28"/>
          <w:shd w:val="clear" w:color="auto" w:fill="FFFFFF"/>
          <w:lang w:val="ru-RU"/>
        </w:rPr>
        <w:t>обретения, приращения, сдвигов и утрат интерпретации, располагается в уникальной историко-культурной динамике и продолжается до сих пор. Так, сегодня в интенциях китайских исследователей заметно общее стремление к переопределению художественного мира Пушкина, к поиску нового смысла. Возобновление интереса к «Онегину» заставляет говорить и о наличествующих переменах в движении русской культуры на китайской почве, о значимых культурных переходах и трансформациях интерпретации.</w:t>
      </w:r>
    </w:p>
    <w:p>
      <w:pPr>
        <w:widowControl/>
        <w:spacing w:line="360" w:lineRule="auto"/>
        <w:ind w:firstLine="709"/>
        <w:rPr>
          <w:rFonts w:ascii="Times New Roman" w:hAnsi="Times New Roman" w:eastAsia="Times New Roman" w:cs="Times New Roman"/>
          <w:color w:val="333333"/>
          <w:kern w:val="0"/>
          <w:sz w:val="28"/>
          <w:szCs w:val="28"/>
          <w:lang w:val="ru-RU" w:eastAsia="ru-RU"/>
        </w:rPr>
      </w:pPr>
      <w:r>
        <w:rPr>
          <w:rFonts w:ascii="Times New Roman" w:hAnsi="Times New Roman" w:cs="Times New Roman"/>
          <w:b/>
          <w:color w:val="000000"/>
          <w:sz w:val="28"/>
          <w:szCs w:val="28"/>
          <w:shd w:val="clear" w:color="auto" w:fill="FFFFFF"/>
          <w:lang w:val="ru-RU"/>
        </w:rPr>
        <w:t>Актуальность</w:t>
      </w:r>
      <w:r>
        <w:rPr>
          <w:rFonts w:ascii="Times New Roman" w:hAnsi="Times New Roman" w:cs="Times New Roman"/>
          <w:color w:val="000000"/>
          <w:sz w:val="28"/>
          <w:szCs w:val="28"/>
          <w:shd w:val="clear" w:color="auto" w:fill="FFFFFF"/>
          <w:lang w:val="ru-RU"/>
        </w:rPr>
        <w:t xml:space="preserve"> выбранной темы, таким образом, выражается в возможности обнаружения новых точек преломления смыслов «Евгения Онегина», открывшейся через соположение его «вариантов», многообразно воплощаемых двумя национально-культурными сознаниями на протяжении эпох. В этом ракурсе то «</w:t>
      </w:r>
      <w:r>
        <w:rPr>
          <w:rFonts w:ascii="Times New Roman" w:hAnsi="Times New Roman" w:eastAsia="Times New Roman" w:cs="Times New Roman"/>
          <w:color w:val="333333"/>
          <w:kern w:val="0"/>
          <w:sz w:val="28"/>
          <w:szCs w:val="28"/>
          <w:lang w:val="ru-RU" w:eastAsia="ru-RU"/>
        </w:rPr>
        <w:t>вечно живущее и движущееся явление»</w:t>
      </w:r>
      <w:r>
        <w:rPr>
          <w:rStyle w:val="22"/>
          <w:rFonts w:ascii="Times New Roman" w:hAnsi="Times New Roman" w:eastAsia="Times New Roman" w:cs="Times New Roman"/>
          <w:color w:val="333333"/>
          <w:kern w:val="0"/>
          <w:sz w:val="28"/>
          <w:szCs w:val="28"/>
          <w:lang w:val="ru-RU" w:eastAsia="ru-RU"/>
        </w:rPr>
        <w:footnoteReference w:id="2"/>
      </w:r>
      <w:r>
        <w:rPr>
          <w:rFonts w:ascii="Times New Roman" w:hAnsi="Times New Roman" w:eastAsia="Times New Roman" w:cs="Times New Roman"/>
          <w:color w:val="333333"/>
          <w:kern w:val="0"/>
          <w:sz w:val="28"/>
          <w:szCs w:val="28"/>
          <w:lang w:val="ru-RU" w:eastAsia="ru-RU"/>
        </w:rPr>
        <w:t>, которое, согласно В. Г. Белинскому, представляет собой Пушкин, определяет и «Евгения Онегина», переживающего постоянное «перерождение» в новых попытках осмысления. Именно через сопоставление национальных, культурно-исторических движений романа могут быть выявлены «…</w:t>
      </w:r>
      <w:r>
        <w:rPr>
          <w:rFonts w:ascii="Times New Roman" w:hAnsi="Times New Roman" w:cs="Times New Roman"/>
          <w:sz w:val="28"/>
          <w:szCs w:val="28"/>
          <w:lang w:val="ru-RU"/>
        </w:rPr>
        <w:t>все более глубокие, общечеловечески значимые пласты его содержания…», его «надэпохальные», универсальные черты</w:t>
      </w:r>
      <w:r>
        <w:rPr>
          <w:rStyle w:val="22"/>
          <w:rFonts w:ascii="Times New Roman" w:hAnsi="Times New Roman" w:cs="Times New Roman"/>
          <w:sz w:val="28"/>
          <w:szCs w:val="28"/>
          <w:lang w:val="ru-RU"/>
        </w:rPr>
        <w:footnoteReference w:id="3"/>
      </w:r>
      <w:r>
        <w:rPr>
          <w:rFonts w:ascii="Times New Roman" w:hAnsi="Times New Roman" w:cs="Times New Roman"/>
          <w:sz w:val="28"/>
          <w:szCs w:val="28"/>
          <w:lang w:val="ru-RU"/>
        </w:rPr>
        <w:t>.</w:t>
      </w:r>
    </w:p>
    <w:p>
      <w:pPr>
        <w:widowControl/>
        <w:spacing w:line="360" w:lineRule="auto"/>
        <w:ind w:firstLine="709"/>
        <w:rPr>
          <w:rFonts w:ascii="Times New Roman" w:hAnsi="Times New Roman" w:cs="Times New Roman"/>
          <w:color w:val="000000"/>
          <w:sz w:val="28"/>
          <w:szCs w:val="28"/>
          <w:shd w:val="clear" w:color="auto" w:fill="FFFFFF"/>
          <w:lang w:val="ru-RU"/>
        </w:rPr>
      </w:pPr>
      <w:r>
        <w:fldChar w:fldCharType="begin"/>
      </w:r>
      <w:r>
        <w:instrText xml:space="preserve"> HYPERLINK "https://kursach37.com/kak-napisat-vvedenie-k-diplomnoy-rabote/?ysclid=lgia9nmwzw4921162" \l "dvv2" </w:instrText>
      </w:r>
      <w:r>
        <w:fldChar w:fldCharType="separate"/>
      </w:r>
      <w:r>
        <w:rPr>
          <w:rStyle w:val="20"/>
          <w:rFonts w:ascii="Times New Roman" w:hAnsi="Times New Roman" w:cs="Times New Roman"/>
          <w:b/>
          <w:bCs/>
          <w:color w:val="auto"/>
          <w:sz w:val="28"/>
          <w:szCs w:val="28"/>
          <w:u w:val="none"/>
          <w:shd w:val="clear" w:color="auto" w:fill="FFFFFF"/>
          <w:lang w:val="ru-RU"/>
        </w:rPr>
        <w:t>Объект исследования</w:t>
      </w:r>
      <w:r>
        <w:rPr>
          <w:rStyle w:val="20"/>
          <w:rFonts w:ascii="Times New Roman" w:hAnsi="Times New Roman" w:cs="Times New Roman"/>
          <w:b/>
          <w:bCs/>
          <w:color w:val="auto"/>
          <w:sz w:val="28"/>
          <w:szCs w:val="28"/>
          <w:u w:val="none"/>
          <w:shd w:val="clear" w:color="auto" w:fill="FFFFFF"/>
          <w:lang w:val="ru-RU"/>
        </w:rPr>
        <w:fldChar w:fldCharType="end"/>
      </w:r>
      <w:r>
        <w:rPr>
          <w:rStyle w:val="20"/>
          <w:rFonts w:ascii="Times New Roman" w:hAnsi="Times New Roman" w:cs="Times New Roman"/>
          <w:b/>
          <w:bCs/>
          <w:color w:val="auto"/>
          <w:sz w:val="28"/>
          <w:szCs w:val="28"/>
          <w:u w:val="none"/>
          <w:shd w:val="clear" w:color="auto" w:fill="FFFFFF"/>
          <w:lang w:val="ru-RU"/>
        </w:rPr>
        <w:t xml:space="preserve"> </w:t>
      </w:r>
      <w:r>
        <w:rPr>
          <w:rStyle w:val="20"/>
          <w:rFonts w:ascii="Times New Roman" w:hAnsi="Times New Roman" w:cs="Times New Roman"/>
          <w:bCs/>
          <w:color w:val="auto"/>
          <w:sz w:val="28"/>
          <w:szCs w:val="28"/>
          <w:u w:val="none"/>
          <w:shd w:val="clear" w:color="auto" w:fill="FFFFFF"/>
          <w:lang w:val="ru-RU"/>
        </w:rPr>
        <w:t xml:space="preserve">охватывает критические и литературоведческие исследования, </w:t>
      </w:r>
      <w:r>
        <w:rPr>
          <w:rFonts w:ascii="Times New Roman" w:hAnsi="Times New Roman" w:cs="Times New Roman"/>
          <w:color w:val="000000"/>
          <w:sz w:val="28"/>
          <w:szCs w:val="28"/>
          <w:shd w:val="clear" w:color="auto" w:fill="FFFFFF"/>
          <w:lang w:val="ru-RU"/>
        </w:rPr>
        <w:t xml:space="preserve">существующие в российской традиции с момента публикации романа и до сегодняшнего дня, а также китайские научно-критические тексты, посвященные «Евгению Онегину». </w:t>
      </w:r>
    </w:p>
    <w:p>
      <w:pPr>
        <w:widowControl/>
        <w:spacing w:line="360" w:lineRule="auto"/>
        <w:ind w:firstLine="709"/>
        <w:rPr>
          <w:rFonts w:ascii="Times New Roman" w:hAnsi="Times New Roman" w:cs="Times New Roman"/>
          <w:sz w:val="28"/>
          <w:szCs w:val="28"/>
          <w:lang w:val="ru-RU"/>
        </w:rPr>
      </w:pPr>
      <w:r>
        <w:fldChar w:fldCharType="begin"/>
      </w:r>
      <w:r>
        <w:instrText xml:space="preserve"> HYPERLINK "https://kursach37.com/kak-napisat-vvedenie-k-diplomnoy-rabote/?ysclid=lgia9nmwzw4921162" \l "dvv3" </w:instrText>
      </w:r>
      <w:r>
        <w:fldChar w:fldCharType="separate"/>
      </w:r>
      <w:r>
        <w:rPr>
          <w:rStyle w:val="20"/>
          <w:rFonts w:ascii="Times New Roman" w:hAnsi="Times New Roman" w:cs="Times New Roman"/>
          <w:b/>
          <w:bCs/>
          <w:color w:val="auto"/>
          <w:sz w:val="28"/>
          <w:szCs w:val="28"/>
          <w:u w:val="none"/>
          <w:shd w:val="clear" w:color="auto" w:fill="FFFFFF"/>
          <w:lang w:val="ru-RU"/>
        </w:rPr>
        <w:t>Предмет исследования</w:t>
      </w:r>
      <w:r>
        <w:rPr>
          <w:rStyle w:val="20"/>
          <w:rFonts w:ascii="Times New Roman" w:hAnsi="Times New Roman" w:cs="Times New Roman"/>
          <w:b/>
          <w:bCs/>
          <w:color w:val="auto"/>
          <w:sz w:val="28"/>
          <w:szCs w:val="28"/>
          <w:u w:val="none"/>
          <w:shd w:val="clear" w:color="auto" w:fill="FFFFFF"/>
          <w:lang w:val="ru-RU"/>
        </w:rPr>
        <w:fldChar w:fldCharType="end"/>
      </w:r>
      <w:r>
        <w:rPr>
          <w:rStyle w:val="20"/>
          <w:rFonts w:ascii="Times New Roman" w:hAnsi="Times New Roman" w:cs="Times New Roman"/>
          <w:b/>
          <w:bCs/>
          <w:color w:val="auto"/>
          <w:sz w:val="28"/>
          <w:szCs w:val="28"/>
          <w:u w:val="none"/>
          <w:shd w:val="clear" w:color="auto" w:fill="FFFFFF"/>
          <w:lang w:val="ru-RU"/>
        </w:rPr>
        <w:t xml:space="preserve">. </w:t>
      </w:r>
      <w:r>
        <w:rPr>
          <w:rFonts w:ascii="Times New Roman" w:hAnsi="Times New Roman" w:cs="Times New Roman"/>
          <w:sz w:val="28"/>
          <w:szCs w:val="28"/>
          <w:lang w:val="ru-RU"/>
        </w:rPr>
        <w:t xml:space="preserve">В качестве </w:t>
      </w:r>
      <w:r>
        <w:fldChar w:fldCharType="begin"/>
      </w:r>
      <w:r>
        <w:instrText xml:space="preserve"> HYPERLINK "https://kursach37.com/kak-napisat-vvedenie-k-diplomnoy-rabote/?ysclid=lgia9nmwzw4921162" \l "dvv3" </w:instrText>
      </w:r>
      <w:r>
        <w:fldChar w:fldCharType="separate"/>
      </w:r>
      <w:r>
        <w:rPr>
          <w:rStyle w:val="20"/>
          <w:rFonts w:ascii="Times New Roman" w:hAnsi="Times New Roman" w:cs="Times New Roman"/>
          <w:color w:val="auto"/>
          <w:sz w:val="28"/>
          <w:szCs w:val="28"/>
          <w:u w:val="none"/>
          <w:shd w:val="clear" w:color="auto" w:fill="FFFFFF"/>
          <w:lang w:val="ru-RU"/>
        </w:rPr>
        <w:t>предмета исследования</w:t>
      </w:r>
      <w:r>
        <w:rPr>
          <w:rStyle w:val="20"/>
          <w:rFonts w:ascii="Times New Roman" w:hAnsi="Times New Roman" w:cs="Times New Roman"/>
          <w:color w:val="auto"/>
          <w:sz w:val="28"/>
          <w:szCs w:val="28"/>
          <w:u w:val="none"/>
          <w:shd w:val="clear" w:color="auto" w:fill="FFFFFF"/>
          <w:lang w:val="ru-RU"/>
        </w:rPr>
        <w:fldChar w:fldCharType="end"/>
      </w:r>
      <w:r>
        <w:rPr>
          <w:rFonts w:ascii="Times New Roman" w:hAnsi="Times New Roman" w:cs="Times New Roman"/>
          <w:sz w:val="28"/>
          <w:szCs w:val="28"/>
          <w:lang w:val="ru-RU"/>
        </w:rPr>
        <w:t xml:space="preserve"> выступают особенности многолетнего процесса рецепции романа в русскоязычном и китайском национально-культурных пространствах. </w:t>
      </w:r>
    </w:p>
    <w:p>
      <w:pPr>
        <w:spacing w:line="360" w:lineRule="auto"/>
        <w:ind w:firstLine="709"/>
        <w:rPr>
          <w:rFonts w:ascii="Times New Roman" w:hAnsi="Times New Roman" w:cs="Times New Roman"/>
          <w:sz w:val="28"/>
          <w:szCs w:val="28"/>
          <w:shd w:val="clear" w:color="auto" w:fill="FFFFFF"/>
          <w:lang w:val="ru-RU"/>
        </w:rPr>
      </w:pPr>
      <w:r>
        <w:rPr>
          <w:rStyle w:val="20"/>
          <w:rFonts w:ascii="Times New Roman" w:hAnsi="Times New Roman" w:cs="Times New Roman"/>
          <w:color w:val="auto"/>
          <w:sz w:val="28"/>
          <w:szCs w:val="28"/>
          <w:u w:val="none"/>
          <w:shd w:val="clear" w:color="auto" w:fill="FFFFFF"/>
          <w:lang w:val="ru-RU"/>
        </w:rPr>
        <w:t xml:space="preserve">Так, материальную базу исследования следует разделить на две группы, одну из которых составляют русскоязычные тексты таких авторов-интерпретаторов «Онегина» как </w:t>
      </w:r>
      <w:r>
        <w:rPr>
          <w:rFonts w:ascii="Times New Roman" w:hAnsi="Times New Roman" w:cs="Times New Roman"/>
          <w:color w:val="000000"/>
          <w:sz w:val="28"/>
          <w:szCs w:val="28"/>
          <w:shd w:val="clear" w:color="auto" w:fill="FFFFFF"/>
          <w:lang w:val="ru-RU"/>
        </w:rPr>
        <w:t>В. Г. Белинский, Ф. М. Достоевский, Р. В. Иванов-Разумник, Д. Благой, В. С. Непомнящий, А. Б. Пеньковский, С. Г. Бочаров, Ю. Н. Тынянов, Ю. М. Лотман, В. Н. Турбин, В. С. Баевский, О. А. Проскурин, Г. А. Гуковский М. В. Маркович, Ю. Н. Чумаков и пр.</w:t>
      </w:r>
      <w:r>
        <w:rPr>
          <w:rStyle w:val="20"/>
          <w:rFonts w:ascii="Times New Roman" w:hAnsi="Times New Roman" w:cs="Times New Roman"/>
          <w:color w:val="auto"/>
          <w:sz w:val="28"/>
          <w:szCs w:val="28"/>
          <w:u w:val="none"/>
          <w:shd w:val="clear" w:color="auto" w:fill="FFFFFF"/>
          <w:lang w:val="ru-RU"/>
        </w:rPr>
        <w:t xml:space="preserve"> Другую же группу исследований наполняют работы китайских ученых и критиков, в частности статьи </w:t>
      </w:r>
      <w:r>
        <w:rPr>
          <w:rFonts w:ascii="Times New Roman" w:hAnsi="Times New Roman" w:eastAsia="Times New Roman" w:cs="Times New Roman"/>
          <w:color w:val="000000"/>
          <w:kern w:val="0"/>
          <w:sz w:val="28"/>
          <w:szCs w:val="28"/>
          <w:lang w:val="ru-RU" w:eastAsia="ru-RU"/>
        </w:rPr>
        <w:t>Лу Синя, Цюй Цюбо, Е Чуши, Бай Му, Гэ Баоцуаня, Ян Хуайюя, Пан Ихэ, Куан Син, современные работы Чжан Яши, Ли Хун, Чэнь Фан, Фу Цзялин и др.</w:t>
      </w:r>
    </w:p>
    <w:p>
      <w:pPr>
        <w:spacing w:line="360" w:lineRule="auto"/>
        <w:ind w:firstLine="562" w:firstLineChars="200"/>
        <w:rPr>
          <w:rFonts w:ascii="Times New Roman" w:hAnsi="Times New Roman" w:cs="Times New Roman"/>
          <w:sz w:val="28"/>
          <w:szCs w:val="28"/>
          <w:lang w:val="ru-RU"/>
        </w:rPr>
      </w:pPr>
      <w:r>
        <w:rPr>
          <w:rFonts w:ascii="Times New Roman" w:hAnsi="Times New Roman" w:cs="Times New Roman"/>
          <w:b/>
          <w:sz w:val="28"/>
          <w:szCs w:val="28"/>
          <w:lang w:val="ru-RU"/>
        </w:rPr>
        <w:t>Целью работы</w:t>
      </w:r>
      <w:r>
        <w:rPr>
          <w:rFonts w:ascii="Times New Roman" w:hAnsi="Times New Roman" w:cs="Times New Roman"/>
          <w:sz w:val="28"/>
          <w:szCs w:val="28"/>
          <w:lang w:val="ru-RU"/>
        </w:rPr>
        <w:t xml:space="preserve"> оказывается сопоставление российских и китайских интерпретаций и исследований «Евгения Онегина», которое призвано выявить специфические и универсальные механизмы осмысления романа.</w:t>
      </w:r>
    </w:p>
    <w:p>
      <w:pPr>
        <w:spacing w:line="360" w:lineRule="auto"/>
        <w:ind w:firstLine="560" w:firstLineChars="20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ru-RU"/>
        </w:rPr>
        <w:t xml:space="preserve">В рамках достижения поставленной цели необходимым представляется решение следующих </w:t>
      </w:r>
      <w:r>
        <w:rPr>
          <w:rFonts w:ascii="Times New Roman" w:hAnsi="Times New Roman" w:cs="Times New Roman"/>
          <w:b/>
          <w:color w:val="171717" w:themeColor="background2" w:themeShade="1A"/>
          <w:sz w:val="28"/>
          <w:szCs w:val="28"/>
          <w:lang w:val="ru-RU"/>
        </w:rPr>
        <w:t>задач</w:t>
      </w:r>
      <w:r>
        <w:rPr>
          <w:rFonts w:ascii="Times New Roman" w:hAnsi="Times New Roman" w:cs="Times New Roman"/>
          <w:color w:val="171717" w:themeColor="background2" w:themeShade="1A"/>
          <w:sz w:val="28"/>
          <w:szCs w:val="28"/>
          <w:lang w:val="ru-RU"/>
        </w:rPr>
        <w:t xml:space="preserve">: </w:t>
      </w:r>
    </w:p>
    <w:p>
      <w:pPr>
        <w:numPr>
          <w:ilvl w:val="0"/>
          <w:numId w:val="2"/>
        </w:numPr>
        <w:spacing w:line="360" w:lineRule="auto"/>
        <w:ind w:firstLine="560" w:firstLineChars="20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ru-RU"/>
        </w:rPr>
        <w:t xml:space="preserve">Обобщить результаты русскоязычного опыта исследования и интерпретации романа (начиная с </w:t>
      </w:r>
      <w:r>
        <w:rPr>
          <w:rFonts w:ascii="Times New Roman" w:hAnsi="Times New Roman" w:cs="Times New Roman"/>
          <w:color w:val="171717" w:themeColor="background2" w:themeShade="1A"/>
          <w:sz w:val="28"/>
          <w:szCs w:val="28"/>
        </w:rPr>
        <w:t>XIX</w:t>
      </w:r>
      <w:r>
        <w:rPr>
          <w:rFonts w:ascii="Times New Roman" w:hAnsi="Times New Roman" w:cs="Times New Roman"/>
          <w:color w:val="171717" w:themeColor="background2" w:themeShade="1A"/>
          <w:sz w:val="28"/>
          <w:szCs w:val="28"/>
          <w:lang w:val="ru-RU"/>
        </w:rPr>
        <w:t xml:space="preserve"> века и до настоящего времени).</w:t>
      </w:r>
    </w:p>
    <w:p>
      <w:pPr>
        <w:numPr>
          <w:ilvl w:val="0"/>
          <w:numId w:val="2"/>
        </w:numPr>
        <w:spacing w:line="360" w:lineRule="auto"/>
        <w:ind w:firstLine="560" w:firstLineChars="20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ru-RU"/>
        </w:rPr>
        <w:t xml:space="preserve">Выявить и зафиксировать особенности восприятия «Евгения Онегина», воплощенного в работах китайских переводчиков, писателей и литературных критиков (с </w:t>
      </w:r>
      <w:r>
        <w:rPr>
          <w:rFonts w:ascii="Times New Roman" w:hAnsi="Times New Roman" w:cs="Times New Roman"/>
          <w:color w:val="171717" w:themeColor="background2" w:themeShade="1A"/>
          <w:sz w:val="28"/>
          <w:szCs w:val="28"/>
        </w:rPr>
        <w:t>XX</w:t>
      </w:r>
      <w:r>
        <w:rPr>
          <w:rFonts w:ascii="Times New Roman" w:hAnsi="Times New Roman" w:cs="Times New Roman"/>
          <w:color w:val="171717" w:themeColor="background2" w:themeShade="1A"/>
          <w:sz w:val="28"/>
          <w:szCs w:val="28"/>
          <w:lang w:val="ru-RU"/>
        </w:rPr>
        <w:t xml:space="preserve"> века и до актуального этапа рецепции).</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color w:val="171717" w:themeColor="background2" w:themeShade="1A"/>
          <w:sz w:val="28"/>
          <w:szCs w:val="28"/>
          <w:lang w:val="ru-RU"/>
        </w:rPr>
        <w:t>3. Обнаружить сходства и различия между китайскими и российскими исследо</w:t>
      </w:r>
      <w:r>
        <w:rPr>
          <w:rFonts w:ascii="Times New Roman" w:hAnsi="Times New Roman" w:cs="Times New Roman"/>
          <w:sz w:val="28"/>
          <w:szCs w:val="28"/>
          <w:lang w:val="ru-RU"/>
        </w:rPr>
        <w:t>ваниями, выявить проблемы и затруднения в изучении романа с позиции актуального литературоведения.</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4. Установить причины разнородных недостатков академического рассмотрения «Евгения Онегина», спрогнозировать будущее направление изучения романа в Китае. </w:t>
      </w:r>
    </w:p>
    <w:p>
      <w:pPr>
        <w:spacing w:line="360" w:lineRule="auto"/>
        <w:ind w:firstLine="560" w:firstLineChars="20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shd w:val="clear" w:color="auto" w:fill="FFFFFF"/>
          <w:lang w:val="ru-RU"/>
        </w:rPr>
        <w:t>Освоение русской литерату</w:t>
      </w:r>
      <w:r>
        <w:rPr>
          <w:rFonts w:ascii="Times New Roman" w:hAnsi="Times New Roman" w:cs="Times New Roman"/>
          <w:color w:val="000000"/>
          <w:sz w:val="28"/>
          <w:szCs w:val="28"/>
          <w:shd w:val="clear" w:color="auto" w:fill="FFFFFF"/>
          <w:lang w:val="ru-RU"/>
        </w:rPr>
        <w:t>ры в Китае оказывалось в фокусе целого ряда исследователей. Так, разработке</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shd w:val="clear" w:color="auto" w:fill="FFFFFF"/>
          <w:lang w:val="ru-RU"/>
        </w:rPr>
        <w:t>проблемы интерпретации «Евгения Онегина» в китайском исследовательском поле, посвящается статья Е Сунь (</w:t>
      </w:r>
      <w:r>
        <w:rPr>
          <w:rFonts w:ascii="Times New Roman" w:hAnsi="Times New Roman" w:cs="Times New Roman"/>
          <w:color w:val="000000"/>
          <w:sz w:val="24"/>
          <w:shd w:val="clear" w:color="auto" w:fill="FFFFFF"/>
        </w:rPr>
        <w:t>Ye</w:t>
      </w:r>
      <w:r>
        <w:rPr>
          <w:rFonts w:ascii="Times New Roman" w:hAnsi="Times New Roman" w:cs="Times New Roman"/>
          <w:color w:val="000000"/>
          <w:sz w:val="24"/>
          <w:shd w:val="clear" w:color="auto" w:fill="FFFFFF"/>
          <w:lang w:val="ru-RU"/>
        </w:rPr>
        <w:t xml:space="preserve"> </w:t>
      </w:r>
      <w:r>
        <w:rPr>
          <w:rFonts w:ascii="Times New Roman" w:hAnsi="Times New Roman" w:cs="Times New Roman"/>
          <w:color w:val="000000"/>
          <w:sz w:val="24"/>
          <w:shd w:val="clear" w:color="auto" w:fill="FFFFFF"/>
        </w:rPr>
        <w:t>Sun</w:t>
      </w: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«Евгений Онегин» А. С. Пушкина в Китае», в центре внимания которой располагается история перевода и зависящая от него категория критической оценки произведения</w:t>
      </w:r>
      <w:r>
        <w:rPr>
          <w:rStyle w:val="22"/>
          <w:rFonts w:ascii="Times New Roman" w:hAnsi="Times New Roman" w:cs="Times New Roman"/>
          <w:color w:val="000000" w:themeColor="text1"/>
          <w:sz w:val="28"/>
          <w:szCs w:val="28"/>
          <w:shd w:val="clear" w:color="auto" w:fill="FFFFFF"/>
          <w:lang w:val="ru-RU"/>
        </w:rPr>
        <w:footnoteReference w:id="4"/>
      </w:r>
      <w:r>
        <w:rPr>
          <w:rFonts w:ascii="Times New Roman" w:hAnsi="Times New Roman" w:cs="Times New Roman"/>
          <w:color w:val="000000" w:themeColor="text1"/>
          <w:sz w:val="28"/>
          <w:szCs w:val="28"/>
          <w:shd w:val="clear" w:color="auto" w:fill="FFFFFF"/>
          <w:lang w:val="ru-RU"/>
        </w:rPr>
        <w:t xml:space="preserve">. Другой работой, привлекающей более широкий фактический материал и исполненной с применением историко-культурного метода, предстает статья Чжу Янь «Рецепция романа „Евгений Онегин“ в Китае», в которой обосновывается статус классического текста в контексте социально-политических </w:t>
      </w:r>
      <w:r>
        <w:rPr>
          <w:rFonts w:ascii="Times New Roman" w:hAnsi="Times New Roman" w:cs="Times New Roman"/>
          <w:sz w:val="28"/>
          <w:szCs w:val="28"/>
          <w:lang w:val="ru-RU"/>
        </w:rPr>
        <w:t>трансформаций Китая</w:t>
      </w:r>
      <w:r>
        <w:rPr>
          <w:rStyle w:val="22"/>
          <w:rFonts w:ascii="Times New Roman" w:hAnsi="Times New Roman" w:cs="Times New Roman"/>
          <w:sz w:val="28"/>
          <w:szCs w:val="28"/>
          <w:lang w:val="ru-RU"/>
        </w:rPr>
        <w:footnoteReference w:id="5"/>
      </w:r>
      <w:r>
        <w:rPr>
          <w:rFonts w:ascii="Times New Roman" w:hAnsi="Times New Roman" w:cs="Times New Roman"/>
          <w:sz w:val="28"/>
          <w:szCs w:val="28"/>
          <w:lang w:val="ru-RU"/>
        </w:rPr>
        <w:t>. Другим предметом рассмотрения для исследователя становится интерпретация образа героя в китайской пушкинистике 1900-х</w:t>
      </w:r>
      <w:r>
        <w:rPr>
          <w:rFonts w:ascii="Times New Roman" w:hAnsi="Times New Roman" w:cs="Times New Roman"/>
          <w:color w:val="000000"/>
          <w:sz w:val="28"/>
          <w:szCs w:val="28"/>
          <w:shd w:val="clear" w:color="auto" w:fill="FFFFFF"/>
          <w:lang w:val="ru-RU"/>
        </w:rPr>
        <w:t>–</w:t>
      </w:r>
      <w:r>
        <w:rPr>
          <w:rFonts w:ascii="Times New Roman" w:hAnsi="Times New Roman" w:cs="Times New Roman"/>
          <w:sz w:val="28"/>
          <w:szCs w:val="28"/>
          <w:lang w:val="ru-RU"/>
        </w:rPr>
        <w:t>2010-х годов («</w:t>
      </w:r>
      <w:r>
        <w:rPr>
          <w:rFonts w:ascii="Times New Roman" w:hAnsi="Times New Roman" w:cs="Times New Roman"/>
          <w:color w:val="000000"/>
          <w:sz w:val="28"/>
          <w:szCs w:val="28"/>
          <w:shd w:val="clear" w:color="auto" w:fill="FFFFFF"/>
          <w:lang w:val="ru-RU"/>
        </w:rPr>
        <w:t>Интерпретация образа Евгения Онегина в китайской пушкинистике»</w:t>
      </w:r>
      <w:r>
        <w:rPr>
          <w:rFonts w:ascii="Times New Roman" w:hAnsi="Times New Roman" w:cs="Times New Roman"/>
          <w:sz w:val="28"/>
          <w:szCs w:val="28"/>
          <w:lang w:val="ru-RU"/>
        </w:rPr>
        <w:t xml:space="preserve">). </w:t>
      </w:r>
      <w:r>
        <w:rPr>
          <w:rFonts w:ascii="Times New Roman" w:hAnsi="Times New Roman" w:cs="Times New Roman"/>
          <w:color w:val="000000" w:themeColor="text1"/>
          <w:sz w:val="28"/>
          <w:szCs w:val="28"/>
          <w:shd w:val="clear" w:color="auto" w:fill="FFFFFF"/>
          <w:lang w:val="ru-RU"/>
        </w:rPr>
        <w:t>Чжу Янь</w:t>
      </w:r>
      <w:r>
        <w:rPr>
          <w:rFonts w:ascii="Times New Roman" w:hAnsi="Times New Roman" w:cs="Times New Roman"/>
          <w:sz w:val="28"/>
          <w:szCs w:val="28"/>
          <w:lang w:val="ru-RU"/>
        </w:rPr>
        <w:t xml:space="preserve"> обнаруживает причины популяризации «героецентричного» направления исследований, определяет условия детерминированности используемых методов, а также делает вывод о наличии в современных интерпретациях тенденции к постепенному «очеловечиванию» Онегина (переход от типа, от идеологемы к многомерному образу)</w:t>
      </w:r>
      <w:r>
        <w:rPr>
          <w:rStyle w:val="22"/>
          <w:rFonts w:ascii="Times New Roman" w:hAnsi="Times New Roman" w:cs="Times New Roman"/>
          <w:sz w:val="28"/>
          <w:szCs w:val="28"/>
          <w:lang w:val="ru-RU"/>
        </w:rPr>
        <w:footnoteReference w:id="6"/>
      </w:r>
      <w:r>
        <w:rPr>
          <w:rFonts w:ascii="Times New Roman" w:hAnsi="Times New Roman" w:cs="Times New Roman"/>
          <w:sz w:val="28"/>
          <w:szCs w:val="28"/>
          <w:lang w:val="ru-RU"/>
        </w:rPr>
        <w:t xml:space="preserve">. </w:t>
      </w:r>
      <w:r>
        <w:rPr>
          <w:rFonts w:ascii="Times New Roman" w:hAnsi="Times New Roman" w:cs="Times New Roman"/>
          <w:color w:val="000000"/>
          <w:sz w:val="28"/>
          <w:szCs w:val="28"/>
          <w:shd w:val="clear" w:color="auto" w:fill="FFFFFF"/>
          <w:lang w:val="ru-RU"/>
        </w:rPr>
        <w:t>Анализ переводческих трансформаций и «потерь»</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производится Ван Шисе</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в обзорной работе «</w:t>
      </w:r>
      <w:r>
        <w:rPr>
          <w:rFonts w:ascii="Times New Roman" w:hAnsi="Times New Roman" w:cs="Times New Roman"/>
          <w:color w:val="000000" w:themeColor="text1"/>
          <w:sz w:val="28"/>
          <w:szCs w:val="28"/>
          <w:shd w:val="clear" w:color="auto" w:fill="FFFFFF"/>
          <w:lang w:val="ru-RU"/>
        </w:rPr>
        <w:t>„Евгений Онегин“</w:t>
      </w:r>
      <w:r>
        <w:rPr>
          <w:rFonts w:ascii="Times New Roman" w:hAnsi="Times New Roman" w:cs="Times New Roman"/>
          <w:color w:val="000000"/>
          <w:sz w:val="28"/>
          <w:szCs w:val="28"/>
          <w:shd w:val="clear" w:color="auto" w:fill="FFFFFF"/>
          <w:lang w:val="ru-RU"/>
        </w:rPr>
        <w:t xml:space="preserve"> в Китае», где в том числе утверждается частотность двойного опосредования между китайским переводом и читателем (в отношения оригинала и перевода встраивается первичный перевод)</w:t>
      </w:r>
      <w:r>
        <w:rPr>
          <w:rStyle w:val="22"/>
          <w:rFonts w:ascii="Times New Roman" w:hAnsi="Times New Roman" w:cs="Times New Roman"/>
          <w:color w:val="000000"/>
          <w:sz w:val="28"/>
          <w:szCs w:val="28"/>
          <w:shd w:val="clear" w:color="auto" w:fill="FFFFFF"/>
          <w:lang w:val="ru-RU"/>
        </w:rPr>
        <w:footnoteReference w:id="7"/>
      </w:r>
      <w:r>
        <w:rPr>
          <w:rFonts w:ascii="Times New Roman" w:hAnsi="Times New Roman" w:cs="Times New Roman"/>
          <w:color w:val="000000"/>
          <w:sz w:val="28"/>
          <w:szCs w:val="28"/>
          <w:shd w:val="clear" w:color="auto" w:fill="FFFFFF"/>
          <w:lang w:val="ru-RU"/>
        </w:rPr>
        <w:t xml:space="preserve">. </w:t>
      </w:r>
    </w:p>
    <w:p>
      <w:pPr>
        <w:spacing w:line="360" w:lineRule="auto"/>
        <w:ind w:firstLine="560" w:firstLineChars="20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Динамике русскоязычной рецепции «Онегина» посвящено более существенное количество работ, ни в одной из которых, однако, не реализуется стратегия сопоставления российского и китайского академических дискурсов. В настоящем исследовательском ракурсе, в объединении материала, в его тщательном анализе видится главное условие поиска различий и пересечений (универсалий рецепции), которые в перспективах наблюдения могут быть использованы для обоснования культурогенерирующего статуса пушкинского текста. </w:t>
      </w:r>
    </w:p>
    <w:p>
      <w:pPr>
        <w:spacing w:line="360" w:lineRule="auto"/>
        <w:ind w:firstLine="562" w:firstLineChars="200"/>
        <w:rPr>
          <w:rStyle w:val="20"/>
          <w:rFonts w:ascii="Times New Roman" w:hAnsi="Times New Roman" w:cs="Times New Roman"/>
          <w:color w:val="000000" w:themeColor="text1"/>
          <w:sz w:val="28"/>
          <w:szCs w:val="28"/>
          <w:u w:val="none"/>
          <w:shd w:val="clear" w:color="auto" w:fill="FFFFFF"/>
          <w:lang w:val="ru-RU"/>
        </w:rPr>
      </w:pPr>
      <w:r>
        <w:rPr>
          <w:rStyle w:val="20"/>
          <w:rFonts w:ascii="Times New Roman" w:hAnsi="Times New Roman" w:cs="Times New Roman"/>
          <w:b/>
          <w:bCs/>
          <w:color w:val="000000" w:themeColor="text1"/>
          <w:sz w:val="28"/>
          <w:szCs w:val="28"/>
          <w:u w:val="none"/>
          <w:shd w:val="clear" w:color="auto" w:fill="FFFFFF"/>
          <w:lang w:val="ru-RU"/>
        </w:rPr>
        <w:t xml:space="preserve">Научная новизна исследования </w:t>
      </w:r>
      <w:r>
        <w:rPr>
          <w:rStyle w:val="20"/>
          <w:rFonts w:ascii="Times New Roman" w:hAnsi="Times New Roman" w:cs="Times New Roman"/>
          <w:color w:val="000000" w:themeColor="text1"/>
          <w:sz w:val="28"/>
          <w:szCs w:val="28"/>
          <w:u w:val="none"/>
          <w:shd w:val="clear" w:color="auto" w:fill="FFFFFF"/>
          <w:lang w:val="ru-RU"/>
        </w:rPr>
        <w:t>за</w:t>
      </w:r>
      <w:r>
        <w:rPr>
          <w:rStyle w:val="20"/>
          <w:rFonts w:ascii="Times New Roman" w:hAnsi="Times New Roman" w:cs="Times New Roman"/>
          <w:bCs/>
          <w:color w:val="000000" w:themeColor="text1"/>
          <w:sz w:val="28"/>
          <w:szCs w:val="28"/>
          <w:u w:val="none"/>
          <w:shd w:val="clear" w:color="auto" w:fill="FFFFFF"/>
          <w:lang w:val="ru-RU"/>
        </w:rPr>
        <w:t>ключается в предпринятой попытке комплексного рассмотрения двух кросснациональных вариантов истолкования смыслов «Евгения Онегина».</w:t>
      </w:r>
    </w:p>
    <w:p>
      <w:pPr>
        <w:pStyle w:val="14"/>
        <w:spacing w:line="360" w:lineRule="auto"/>
        <w:ind w:firstLine="562" w:firstLineChars="200"/>
        <w:rPr>
          <w:rFonts w:ascii="Times New Roman" w:hAnsi="Times New Roman" w:cs="Times New Roman"/>
          <w:sz w:val="28"/>
          <w:szCs w:val="28"/>
          <w:lang w:val="ru-RU"/>
        </w:rPr>
      </w:pPr>
      <w:r>
        <w:rPr>
          <w:rFonts w:ascii="Times New Roman" w:hAnsi="Times New Roman" w:cs="Times New Roman"/>
          <w:b/>
          <w:sz w:val="28"/>
          <w:szCs w:val="28"/>
          <w:lang w:val="ru-RU"/>
        </w:rPr>
        <w:t xml:space="preserve">Гипотезу </w:t>
      </w:r>
      <w:r>
        <w:rPr>
          <w:rStyle w:val="20"/>
          <w:rFonts w:ascii="Times New Roman" w:hAnsi="Times New Roman" w:cs="Times New Roman"/>
          <w:b/>
          <w:color w:val="auto"/>
          <w:sz w:val="28"/>
          <w:szCs w:val="28"/>
          <w:u w:val="none"/>
          <w:shd w:val="clear" w:color="auto" w:fill="FFFFFF"/>
          <w:lang w:val="ru-RU"/>
        </w:rPr>
        <w:t>исследования</w:t>
      </w:r>
      <w:r>
        <w:rPr>
          <w:rStyle w:val="20"/>
          <w:rFonts w:ascii="Times New Roman" w:hAnsi="Times New Roman" w:cs="Times New Roman"/>
          <w:color w:val="auto"/>
          <w:sz w:val="28"/>
          <w:szCs w:val="28"/>
          <w:u w:val="none"/>
          <w:shd w:val="clear" w:color="auto" w:fill="FFFFFF"/>
          <w:lang w:val="ru-RU"/>
        </w:rPr>
        <w:t xml:space="preserve"> можно сформулировать следующим образом: сопоставление научного </w:t>
      </w:r>
      <w:r>
        <w:rPr>
          <w:rFonts w:ascii="Times New Roman" w:hAnsi="Times New Roman" w:cs="Times New Roman"/>
          <w:sz w:val="28"/>
          <w:szCs w:val="28"/>
          <w:lang w:val="ru-RU"/>
        </w:rPr>
        <w:t xml:space="preserve">восприятия «Евгения Онегина» в Китае и в России позволяет обнаружить универсальный механизм рецепции романа, встроенный в саму поэтическую ткань произведения и продолжающий действовать вне зависимости от удаленности историко-культурного контекста его создания. </w:t>
      </w:r>
    </w:p>
    <w:p>
      <w:pPr>
        <w:spacing w:line="360" w:lineRule="auto"/>
        <w:ind w:firstLine="709"/>
        <w:rPr>
          <w:rStyle w:val="20"/>
          <w:rFonts w:ascii="Times New Roman" w:hAnsi="Times New Roman" w:cs="Times New Roman"/>
          <w:color w:val="auto"/>
          <w:sz w:val="28"/>
          <w:szCs w:val="28"/>
          <w:u w:val="none"/>
          <w:shd w:val="clear" w:color="auto" w:fill="FFFFFF"/>
          <w:lang w:val="ru-RU"/>
        </w:rPr>
      </w:pPr>
      <w:r>
        <w:rPr>
          <w:rFonts w:ascii="Times New Roman" w:hAnsi="Times New Roman" w:cs="Times New Roman"/>
          <w:sz w:val="28"/>
          <w:szCs w:val="28"/>
          <w:lang w:val="ru-RU"/>
        </w:rPr>
        <w:t xml:space="preserve">Методологическая база исследования включает: описательно- аналитические, типологические и сопоставительные группы методов. Особую роль при определении методологической оптики сыграла </w:t>
      </w:r>
      <w:r>
        <w:rPr>
          <w:rStyle w:val="20"/>
          <w:rFonts w:ascii="Times New Roman" w:hAnsi="Times New Roman" w:cs="Times New Roman"/>
          <w:color w:val="auto"/>
          <w:sz w:val="28"/>
          <w:szCs w:val="28"/>
          <w:u w:val="none"/>
          <w:shd w:val="clear" w:color="auto" w:fill="FFFFFF"/>
          <w:lang w:val="ru-RU"/>
        </w:rPr>
        <w:t xml:space="preserve">работа М. Н. </w:t>
      </w:r>
      <w:r>
        <w:rPr>
          <w:rFonts w:ascii="Times New Roman" w:hAnsi="Times New Roman" w:cs="Times New Roman"/>
          <w:sz w:val="28"/>
          <w:szCs w:val="28"/>
          <w:lang w:val="ru-RU"/>
        </w:rPr>
        <w:t>Виролайнен («</w:t>
      </w:r>
      <w:r>
        <w:rPr>
          <w:rFonts w:ascii="Times New Roman" w:hAnsi="Times New Roman" w:cs="Times New Roman"/>
          <w:color w:val="000000" w:themeColor="text1"/>
          <w:sz w:val="28"/>
          <w:szCs w:val="28"/>
          <w:shd w:val="clear" w:color="auto" w:fill="FFFFFF"/>
          <w:lang w:val="ru-RU"/>
        </w:rPr>
        <w:t>„Евгений Онегин“</w:t>
      </w:r>
      <w:r>
        <w:rPr>
          <w:rFonts w:ascii="Times New Roman" w:hAnsi="Times New Roman" w:cs="Times New Roman"/>
          <w:sz w:val="28"/>
          <w:szCs w:val="28"/>
          <w:lang w:val="ru-RU"/>
        </w:rPr>
        <w:t xml:space="preserve">: Методы анализа пушкинского романа в стихах в историческом освещении»), в которой обобщение и систематизация интерпретационного материала подчинялись стройной логике, подсвечивающий путь применяемой к роману методологии. В той же логике расширения и развития научного инструментария выстраивается вторая часть актуального исследования, в которой представлена история рецепции пушкинского текста в Китае. </w:t>
      </w:r>
      <w:r>
        <w:rPr>
          <w:rFonts w:ascii="Times New Roman" w:hAnsi="Times New Roman" w:cs="Times New Roman"/>
          <w:b/>
          <w:bCs/>
          <w:sz w:val="28"/>
          <w:szCs w:val="28"/>
        </w:rPr>
        <w:fldChar w:fldCharType="begin"/>
      </w:r>
      <w:r>
        <w:rPr>
          <w:rFonts w:ascii="Times New Roman" w:hAnsi="Times New Roman" w:cs="Times New Roman"/>
          <w:b/>
          <w:bCs/>
          <w:sz w:val="28"/>
          <w:szCs w:val="28"/>
          <w:lang w:val="ru-RU"/>
        </w:rPr>
        <w:instrText xml:space="preserve"> </w:instrText>
      </w:r>
      <w:r>
        <w:rPr>
          <w:rFonts w:ascii="Times New Roman" w:hAnsi="Times New Roman" w:cs="Times New Roman"/>
          <w:b/>
          <w:bCs/>
          <w:sz w:val="28"/>
          <w:szCs w:val="28"/>
        </w:rPr>
        <w:instrText xml:space="preserve">HYPERLINK</w:instrText>
      </w:r>
      <w:r>
        <w:rPr>
          <w:rFonts w:ascii="Times New Roman" w:hAnsi="Times New Roman" w:cs="Times New Roman"/>
          <w:b/>
          <w:bCs/>
          <w:sz w:val="28"/>
          <w:szCs w:val="28"/>
          <w:lang w:val="ru-RU"/>
        </w:rPr>
        <w:instrText xml:space="preserve"> "</w:instrText>
      </w:r>
      <w:r>
        <w:rPr>
          <w:rFonts w:ascii="Times New Roman" w:hAnsi="Times New Roman" w:cs="Times New Roman"/>
          <w:b/>
          <w:bCs/>
          <w:sz w:val="28"/>
          <w:szCs w:val="28"/>
        </w:rPr>
        <w:instrText xml:space="preserve">https</w:instrText>
      </w:r>
      <w:r>
        <w:rPr>
          <w:rFonts w:ascii="Times New Roman" w:hAnsi="Times New Roman" w:cs="Times New Roman"/>
          <w:b/>
          <w:bCs/>
          <w:sz w:val="28"/>
          <w:szCs w:val="28"/>
          <w:lang w:val="ru-RU"/>
        </w:rPr>
        <w:instrText xml:space="preserve">://</w:instrText>
      </w:r>
      <w:r>
        <w:rPr>
          <w:rFonts w:ascii="Times New Roman" w:hAnsi="Times New Roman" w:cs="Times New Roman"/>
          <w:b/>
          <w:bCs/>
          <w:sz w:val="28"/>
          <w:szCs w:val="28"/>
        </w:rPr>
        <w:instrText xml:space="preserve">kursach</w:instrText>
      </w:r>
      <w:r>
        <w:rPr>
          <w:rFonts w:ascii="Times New Roman" w:hAnsi="Times New Roman" w:cs="Times New Roman"/>
          <w:b/>
          <w:bCs/>
          <w:sz w:val="28"/>
          <w:szCs w:val="28"/>
          <w:lang w:val="ru-RU"/>
        </w:rPr>
        <w:instrText xml:space="preserve">37.</w:instrText>
      </w:r>
      <w:r>
        <w:rPr>
          <w:rFonts w:ascii="Times New Roman" w:hAnsi="Times New Roman" w:cs="Times New Roman"/>
          <w:b/>
          <w:bCs/>
          <w:sz w:val="28"/>
          <w:szCs w:val="28"/>
        </w:rPr>
        <w:instrText xml:space="preserve">com</w:instrText>
      </w:r>
      <w:r>
        <w:rPr>
          <w:rFonts w:ascii="Times New Roman" w:hAnsi="Times New Roman" w:cs="Times New Roman"/>
          <w:b/>
          <w:bCs/>
          <w:sz w:val="28"/>
          <w:szCs w:val="28"/>
          <w:lang w:val="ru-RU"/>
        </w:rPr>
        <w:instrText xml:space="preserve">/</w:instrText>
      </w:r>
      <w:r>
        <w:rPr>
          <w:rFonts w:ascii="Times New Roman" w:hAnsi="Times New Roman" w:cs="Times New Roman"/>
          <w:b/>
          <w:bCs/>
          <w:sz w:val="28"/>
          <w:szCs w:val="28"/>
        </w:rPr>
        <w:instrText xml:space="preserve">kak</w:instrText>
      </w:r>
      <w:r>
        <w:rPr>
          <w:rFonts w:ascii="Times New Roman" w:hAnsi="Times New Roman" w:cs="Times New Roman"/>
          <w:b/>
          <w:bCs/>
          <w:sz w:val="28"/>
          <w:szCs w:val="28"/>
          <w:lang w:val="ru-RU"/>
        </w:rPr>
        <w:instrText xml:space="preserve">-</w:instrText>
      </w:r>
      <w:r>
        <w:rPr>
          <w:rFonts w:ascii="Times New Roman" w:hAnsi="Times New Roman" w:cs="Times New Roman"/>
          <w:b/>
          <w:bCs/>
          <w:sz w:val="28"/>
          <w:szCs w:val="28"/>
        </w:rPr>
        <w:instrText xml:space="preserve">napisat</w:instrText>
      </w:r>
      <w:r>
        <w:rPr>
          <w:rFonts w:ascii="Times New Roman" w:hAnsi="Times New Roman" w:cs="Times New Roman"/>
          <w:b/>
          <w:bCs/>
          <w:sz w:val="28"/>
          <w:szCs w:val="28"/>
          <w:lang w:val="ru-RU"/>
        </w:rPr>
        <w:instrText xml:space="preserve">-</w:instrText>
      </w:r>
      <w:r>
        <w:rPr>
          <w:rFonts w:ascii="Times New Roman" w:hAnsi="Times New Roman" w:cs="Times New Roman"/>
          <w:b/>
          <w:bCs/>
          <w:sz w:val="28"/>
          <w:szCs w:val="28"/>
        </w:rPr>
        <w:instrText xml:space="preserve">vvedenie</w:instrText>
      </w:r>
      <w:r>
        <w:rPr>
          <w:rFonts w:ascii="Times New Roman" w:hAnsi="Times New Roman" w:cs="Times New Roman"/>
          <w:b/>
          <w:bCs/>
          <w:sz w:val="28"/>
          <w:szCs w:val="28"/>
          <w:lang w:val="ru-RU"/>
        </w:rPr>
        <w:instrText xml:space="preserve">-</w:instrText>
      </w:r>
      <w:r>
        <w:rPr>
          <w:rFonts w:ascii="Times New Roman" w:hAnsi="Times New Roman" w:cs="Times New Roman"/>
          <w:b/>
          <w:bCs/>
          <w:sz w:val="28"/>
          <w:szCs w:val="28"/>
        </w:rPr>
        <w:instrText xml:space="preserve">k</w:instrText>
      </w:r>
      <w:r>
        <w:rPr>
          <w:rFonts w:ascii="Times New Roman" w:hAnsi="Times New Roman" w:cs="Times New Roman"/>
          <w:b/>
          <w:bCs/>
          <w:sz w:val="28"/>
          <w:szCs w:val="28"/>
          <w:lang w:val="ru-RU"/>
        </w:rPr>
        <w:instrText xml:space="preserve">-</w:instrText>
      </w:r>
      <w:r>
        <w:rPr>
          <w:rFonts w:ascii="Times New Roman" w:hAnsi="Times New Roman" w:cs="Times New Roman"/>
          <w:b/>
          <w:bCs/>
          <w:sz w:val="28"/>
          <w:szCs w:val="28"/>
        </w:rPr>
        <w:instrText xml:space="preserve">diplomnoy</w:instrText>
      </w:r>
      <w:r>
        <w:rPr>
          <w:rFonts w:ascii="Times New Roman" w:hAnsi="Times New Roman" w:cs="Times New Roman"/>
          <w:b/>
          <w:bCs/>
          <w:sz w:val="28"/>
          <w:szCs w:val="28"/>
          <w:lang w:val="ru-RU"/>
        </w:rPr>
        <w:instrText xml:space="preserve">-</w:instrText>
      </w:r>
      <w:r>
        <w:rPr>
          <w:rFonts w:ascii="Times New Roman" w:hAnsi="Times New Roman" w:cs="Times New Roman"/>
          <w:b/>
          <w:bCs/>
          <w:sz w:val="28"/>
          <w:szCs w:val="28"/>
        </w:rPr>
        <w:instrText xml:space="preserve">rabote</w:instrText>
      </w:r>
      <w:r>
        <w:rPr>
          <w:rFonts w:ascii="Times New Roman" w:hAnsi="Times New Roman" w:cs="Times New Roman"/>
          <w:b/>
          <w:bCs/>
          <w:sz w:val="28"/>
          <w:szCs w:val="28"/>
          <w:lang w:val="ru-RU"/>
        </w:rPr>
        <w:instrText xml:space="preserve">/?</w:instrText>
      </w:r>
      <w:r>
        <w:rPr>
          <w:rFonts w:ascii="Times New Roman" w:hAnsi="Times New Roman" w:cs="Times New Roman"/>
          <w:b/>
          <w:bCs/>
          <w:sz w:val="28"/>
          <w:szCs w:val="28"/>
        </w:rPr>
        <w:instrText xml:space="preserve">ysclid</w:instrText>
      </w:r>
      <w:r>
        <w:rPr>
          <w:rFonts w:ascii="Times New Roman" w:hAnsi="Times New Roman" w:cs="Times New Roman"/>
          <w:b/>
          <w:bCs/>
          <w:sz w:val="28"/>
          <w:szCs w:val="28"/>
          <w:lang w:val="ru-RU"/>
        </w:rPr>
        <w:instrText xml:space="preserve">=</w:instrText>
      </w:r>
      <w:r>
        <w:rPr>
          <w:rFonts w:ascii="Times New Roman" w:hAnsi="Times New Roman" w:cs="Times New Roman"/>
          <w:b/>
          <w:bCs/>
          <w:sz w:val="28"/>
          <w:szCs w:val="28"/>
        </w:rPr>
        <w:instrText xml:space="preserve">lgia</w:instrText>
      </w:r>
      <w:r>
        <w:rPr>
          <w:rFonts w:ascii="Times New Roman" w:hAnsi="Times New Roman" w:cs="Times New Roman"/>
          <w:b/>
          <w:bCs/>
          <w:sz w:val="28"/>
          <w:szCs w:val="28"/>
          <w:lang w:val="ru-RU"/>
        </w:rPr>
        <w:instrText xml:space="preserve">9</w:instrText>
      </w:r>
      <w:r>
        <w:rPr>
          <w:rFonts w:ascii="Times New Roman" w:hAnsi="Times New Roman" w:cs="Times New Roman"/>
          <w:b/>
          <w:bCs/>
          <w:sz w:val="28"/>
          <w:szCs w:val="28"/>
        </w:rPr>
        <w:instrText xml:space="preserve">nmwzw</w:instrText>
      </w:r>
      <w:r>
        <w:rPr>
          <w:rFonts w:ascii="Times New Roman" w:hAnsi="Times New Roman" w:cs="Times New Roman"/>
          <w:b/>
          <w:bCs/>
          <w:sz w:val="28"/>
          <w:szCs w:val="28"/>
          <w:lang w:val="ru-RU"/>
        </w:rPr>
        <w:instrText xml:space="preserve">4921162" \</w:instrText>
      </w:r>
      <w:r>
        <w:rPr>
          <w:rFonts w:ascii="Times New Roman" w:hAnsi="Times New Roman" w:cs="Times New Roman"/>
          <w:b/>
          <w:bCs/>
          <w:sz w:val="28"/>
          <w:szCs w:val="28"/>
        </w:rPr>
        <w:instrText xml:space="preserve">l</w:instrText>
      </w:r>
      <w:r>
        <w:rPr>
          <w:rFonts w:ascii="Times New Roman" w:hAnsi="Times New Roman" w:cs="Times New Roman"/>
          <w:b/>
          <w:bCs/>
          <w:sz w:val="28"/>
          <w:szCs w:val="28"/>
          <w:lang w:val="ru-RU"/>
        </w:rPr>
        <w:instrText xml:space="preserve"> "</w:instrText>
      </w:r>
      <w:r>
        <w:rPr>
          <w:rFonts w:ascii="Times New Roman" w:hAnsi="Times New Roman" w:cs="Times New Roman"/>
          <w:b/>
          <w:bCs/>
          <w:sz w:val="28"/>
          <w:szCs w:val="28"/>
        </w:rPr>
        <w:instrText xml:space="preserve">dvv</w:instrText>
      </w:r>
      <w:r>
        <w:rPr>
          <w:rFonts w:ascii="Times New Roman" w:hAnsi="Times New Roman" w:cs="Times New Roman"/>
          <w:b/>
          <w:bCs/>
          <w:sz w:val="28"/>
          <w:szCs w:val="28"/>
          <w:lang w:val="ru-RU"/>
        </w:rPr>
        <w:instrText xml:space="preserve">7" </w:instrText>
      </w:r>
      <w:r>
        <w:rPr>
          <w:rFonts w:ascii="Times New Roman" w:hAnsi="Times New Roman" w:cs="Times New Roman"/>
          <w:b/>
          <w:bCs/>
          <w:sz w:val="28"/>
          <w:szCs w:val="28"/>
        </w:rPr>
        <w:fldChar w:fldCharType="separate"/>
      </w:r>
    </w:p>
    <w:p>
      <w:pPr>
        <w:spacing w:line="360" w:lineRule="auto"/>
        <w:ind w:firstLine="709"/>
        <w:rPr>
          <w:rFonts w:ascii="Times New Roman" w:hAnsi="Times New Roman" w:cs="Times New Roman"/>
          <w:sz w:val="28"/>
          <w:szCs w:val="28"/>
          <w:lang w:val="ru-RU"/>
        </w:rPr>
      </w:pPr>
      <w:r>
        <w:rPr>
          <w:rStyle w:val="20"/>
          <w:rFonts w:ascii="Times New Roman" w:hAnsi="Times New Roman" w:cs="Times New Roman"/>
          <w:b/>
          <w:bCs/>
          <w:color w:val="auto"/>
          <w:sz w:val="28"/>
          <w:szCs w:val="28"/>
          <w:u w:val="none"/>
          <w:shd w:val="clear" w:color="auto" w:fill="FFFFFF"/>
          <w:lang w:val="ru-RU"/>
        </w:rPr>
        <w:t xml:space="preserve">Практическая и теоретическая </w:t>
      </w:r>
      <w:r>
        <w:rPr>
          <w:rFonts w:ascii="Times New Roman" w:hAnsi="Times New Roman" w:cs="Times New Roman"/>
          <w:b/>
          <w:bCs/>
          <w:sz w:val="28"/>
          <w:szCs w:val="28"/>
        </w:rPr>
        <w:fldChar w:fldCharType="end"/>
      </w:r>
      <w:r>
        <w:rPr>
          <w:rFonts w:ascii="Times New Roman" w:hAnsi="Times New Roman" w:cs="Times New Roman"/>
          <w:b/>
          <w:bCs/>
          <w:sz w:val="28"/>
          <w:szCs w:val="28"/>
          <w:lang w:val="ru-RU"/>
        </w:rPr>
        <w:t xml:space="preserve">значимость. </w:t>
      </w:r>
      <w:r>
        <w:rPr>
          <w:rFonts w:ascii="Times New Roman" w:hAnsi="Times New Roman" w:cs="Times New Roman"/>
          <w:sz w:val="28"/>
          <w:szCs w:val="28"/>
          <w:lang w:val="ru-RU"/>
        </w:rPr>
        <w:t>Материалы настоящего исследования, апробированные методы и полученные результаты представляют ценность для будущего пролонгированного сопоставления академических рецепций разных национальных культур. Так, значимость работы может рассматриваться в перспективах изучения кросснациональной интерпретации «Евгений Онегина», которое позволит прояснить не только универсалии «встроенной» рецепции романа, но и универсалии его культурно обусловленного восприятия. Промежуточные и окончательные выводы диссертации могут быть задействованы в научно-педагогической практике, в качестве обобщающих материалов для систематизации знания об истории научного осмысления «Евгения Онегина» (в частности в работе со студентами-китайцами).</w:t>
      </w:r>
    </w:p>
    <w:p>
      <w:pPr>
        <w:spacing w:line="360" w:lineRule="auto"/>
        <w:ind w:firstLine="709"/>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Структурно работа была разделена на три главы, каждая из которых подчинена выполнению группы исследовательских задач: первая глава представляет обобщение исследовательского и интерпретационного опыта российских ученых; вторая глава посвящается обнаружению специфики китайского восприятия «Евгения Онегина»; третья глава объединяет национально-культурные пространства рецепции в рамках сравнительно-сопоставительного анализа. По результатам каждой главы были составлены соответствующие выводы, была проведена оценка выполненных задач и степени достижения цели, что, в свою очередь, последовательно представлено в заключении исследование. </w:t>
      </w:r>
    </w:p>
    <w:p>
      <w:p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br w:type="page"/>
      </w:r>
    </w:p>
    <w:p>
      <w:pPr>
        <w:spacing w:line="360" w:lineRule="auto"/>
        <w:ind w:firstLine="560" w:firstLineChars="200"/>
        <w:jc w:val="center"/>
        <w:outlineLvl w:val="0"/>
        <w:rPr>
          <w:rFonts w:ascii="Times New Roman" w:hAnsi="Times New Roman" w:cs="Times New Roman"/>
          <w:bCs/>
          <w:sz w:val="28"/>
          <w:szCs w:val="28"/>
          <w:lang w:val="ru-RU"/>
        </w:rPr>
      </w:pPr>
      <w:bookmarkStart w:id="2" w:name="_Toc15200"/>
      <w:r>
        <w:rPr>
          <w:rFonts w:ascii="Times New Roman" w:hAnsi="Times New Roman" w:cs="Times New Roman"/>
          <w:bCs/>
          <w:sz w:val="28"/>
          <w:szCs w:val="28"/>
          <w:lang w:val="ru-RU"/>
        </w:rPr>
        <w:t xml:space="preserve">Глава 1 </w:t>
      </w:r>
    </w:p>
    <w:p>
      <w:pPr>
        <w:spacing w:line="360" w:lineRule="auto"/>
        <w:ind w:firstLine="560" w:firstLineChars="200"/>
        <w:jc w:val="center"/>
        <w:outlineLvl w:val="0"/>
        <w:rPr>
          <w:rFonts w:ascii="Times New Roman" w:hAnsi="Times New Roman" w:cs="Times New Roman"/>
          <w:sz w:val="28"/>
          <w:szCs w:val="28"/>
          <w:lang w:val="ru-RU"/>
        </w:rPr>
      </w:pPr>
      <w:r>
        <w:rPr>
          <w:rFonts w:ascii="Times New Roman" w:hAnsi="Times New Roman" w:cs="Times New Roman"/>
          <w:bCs/>
          <w:sz w:val="28"/>
          <w:szCs w:val="28"/>
          <w:lang w:val="ru-RU"/>
        </w:rPr>
        <w:t>Восприятия роман А. С. Пушкина «Евгений Онегин» в России</w:t>
      </w:r>
      <w:bookmarkEnd w:id="2"/>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История академической рецепции «Евгения Онегина» представляет собой сложный процесс детерминированных искажений и наложений. М. Н. Виролайнен обнаруживает в этой динамике системность, выявляя, таким образом, знаковый переход от переинтерпретации к имманентному анализу текста</w:t>
      </w:r>
      <w:r>
        <w:rPr>
          <w:rStyle w:val="22"/>
          <w:rFonts w:ascii="Times New Roman" w:hAnsi="Times New Roman" w:cs="Times New Roman"/>
          <w:sz w:val="28"/>
          <w:szCs w:val="28"/>
        </w:rPr>
        <w:footnoteReference w:id="8"/>
      </w:r>
      <w:r>
        <w:rPr>
          <w:rFonts w:ascii="Times New Roman" w:hAnsi="Times New Roman" w:cs="Times New Roman"/>
          <w:sz w:val="28"/>
          <w:szCs w:val="28"/>
          <w:lang w:val="ru-RU"/>
        </w:rPr>
        <w:t xml:space="preserve">. Основанием для постановки вопроса о методологии здесь становится выдвинутое исследовательницей положение о непродуктивности применения «заранее сформированной системы различений, взглядов и установок», которые либо вступают с текстом в диссонирующие отношения, либо вовсе отрицают его своеобразие (подсвечиваются лишь элементы соответствия). Каждый из этих результатов, с одной стороны, оказывается искажением материала в его историческом освоении, но, с другой стороны, эксплицирует исторический диалог культур. Во взгляде, свойственном М. Н. Виролайнен (концептуальное моделирование смены культурных эпох), хронология прочтения «Евгения Онегина» приобретает самостоятельную смысловую завершённость, даже маршрутизацию. Так, отправной точкой этого движения (единой для последующих попыток осмысления) предстает работа В. Г. Белинского, ещё не столь удалённая во времени от самого произведения, но, согласно Виролайнен, совершенно разъединенная с ним границей эпох.  </w:t>
      </w:r>
    </w:p>
    <w:p>
      <w:pPr>
        <w:spacing w:line="360" w:lineRule="auto"/>
        <w:ind w:firstLine="560" w:firstLineChars="200"/>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ru-RU"/>
        </w:rPr>
        <w:t xml:space="preserve">Такое культурное «зонирование» и становится фундаментом для будущей переинтерпритации, главный недостаток которой — перенос поэтического мира в рамки прозаического мировосприятия. Критический метод, избранный Белинским, помещая эстетическое целое в границы настоящего, подвергает материал «проверке» законами той реальности, которая существует вне реальности поэтической. Эти миры смешиваются и превращаются новый текст. </w:t>
      </w:r>
      <w:r>
        <w:rPr>
          <w:rFonts w:ascii="Times New Roman" w:hAnsi="Times New Roman" w:cs="Times New Roman"/>
          <w:color w:val="000000"/>
          <w:sz w:val="28"/>
          <w:szCs w:val="28"/>
          <w:shd w:val="clear" w:color="auto" w:fill="FFFFFF"/>
          <w:lang w:val="ru-RU"/>
        </w:rPr>
        <w:t xml:space="preserve">Наиболее явный результат этого превращения, аккумулированный Белинским и многими после него, — автономность, отдельность пушкинских героев от их словесного воплощения. Любопытно, что эти фигуры изымаются из поэтической речи и служат основанием для выносимой критической оценки, высокой, поскольку они соответствуют критерию </w:t>
      </w:r>
      <w:r>
        <w:rPr>
          <w:rFonts w:ascii="Times New Roman" w:hAnsi="Times New Roman" w:cs="Times New Roman"/>
          <w:color w:val="000000"/>
          <w:sz w:val="28"/>
          <w:szCs w:val="28"/>
          <w:shd w:val="clear" w:color="auto" w:fill="FFFFFF"/>
        </w:rPr>
        <w:t>«верности действительности».</w:t>
      </w:r>
    </w:p>
    <w:p>
      <w:pPr>
        <w:spacing w:line="360" w:lineRule="auto"/>
        <w:ind w:firstLine="560" w:firstLineChars="20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Призмой рассмотрения героев оказывается жизненный контекст, инструментарий наполняют психологические типологии (женские типы, типы эгоистов), а композиционные решения мотивируются совпадением с жизнью. Эти эмпирические проверки закономерно завершаются «вычитыванием» новых смыслов: дорисовываются характеры, биографии, будущее героев, домысливаются мотивировки и сюжет. Так, с возникновением нового и фрагментарного, деструкции подвергается эстетическое целое «Евгения Онегина». Безусловная заслуга Белинского заключается в отказе от нормативной оценки («Онегин» как «</w:t>
      </w:r>
      <w:r>
        <w:rPr>
          <w:rFonts w:ascii="Times New Roman" w:hAnsi="Times New Roman" w:cs="Times New Roman"/>
          <w:color w:val="333333"/>
          <w:sz w:val="28"/>
          <w:szCs w:val="28"/>
          <w:shd w:val="clear" w:color="auto" w:fill="FFFFFF"/>
          <w:lang w:val="ru-RU"/>
        </w:rPr>
        <w:t>произведение в высшей степени художественное»</w:t>
      </w:r>
      <w:r>
        <w:rPr>
          <w:rStyle w:val="22"/>
          <w:rFonts w:ascii="Times New Roman" w:hAnsi="Times New Roman" w:cs="Times New Roman"/>
          <w:color w:val="333333"/>
          <w:sz w:val="28"/>
          <w:szCs w:val="28"/>
          <w:shd w:val="clear" w:color="auto" w:fill="FFFFFF"/>
        </w:rPr>
        <w:footnoteReference w:id="9"/>
      </w:r>
      <w:r>
        <w:rPr>
          <w:rFonts w:ascii="Times New Roman" w:hAnsi="Times New Roman" w:cs="Times New Roman"/>
          <w:color w:val="333333"/>
          <w:sz w:val="28"/>
          <w:szCs w:val="28"/>
          <w:shd w:val="clear" w:color="auto" w:fill="FFFFFF"/>
          <w:lang w:val="ru-RU"/>
        </w:rPr>
        <w:t xml:space="preserve">), которая при этом заменяется жизненной оценкой. </w:t>
      </w:r>
    </w:p>
    <w:p>
      <w:pPr>
        <w:spacing w:line="360" w:lineRule="auto"/>
        <w:ind w:firstLine="560" w:firstLineChars="20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Обозначенные тенденции осмысления М. Н. Виролайнен связывает с потерей чувствительности, произошедшей с переходом от культуры условностей, не выражающей и не отображающей действительность (</w:t>
      </w:r>
      <w:r>
        <w:rPr>
          <w:rFonts w:ascii="Times New Roman" w:hAnsi="Times New Roman" w:cs="Times New Roman"/>
          <w:sz w:val="28"/>
          <w:szCs w:val="28"/>
          <w:lang w:val="ru-RU"/>
        </w:rPr>
        <w:t>«Цель поэзии — поэзия»</w:t>
      </w:r>
      <w:r>
        <w:rPr>
          <w:rStyle w:val="22"/>
          <w:rFonts w:ascii="Times New Roman" w:hAnsi="Times New Roman" w:cs="Times New Roman"/>
          <w:sz w:val="28"/>
          <w:szCs w:val="28"/>
        </w:rPr>
        <w:footnoteReference w:id="10"/>
      </w:r>
      <w:r>
        <w:rPr>
          <w:rFonts w:ascii="Times New Roman" w:hAnsi="Times New Roman" w:cs="Times New Roman"/>
          <w:sz w:val="28"/>
          <w:szCs w:val="28"/>
          <w:lang w:val="ru-RU"/>
        </w:rPr>
        <w:t>)</w:t>
      </w:r>
      <w:r>
        <w:rPr>
          <w:rFonts w:ascii="Times New Roman" w:hAnsi="Times New Roman" w:cs="Times New Roman"/>
          <w:color w:val="000000"/>
          <w:sz w:val="28"/>
          <w:szCs w:val="28"/>
          <w:shd w:val="clear" w:color="auto" w:fill="FFFFFF"/>
          <w:lang w:val="ru-RU"/>
        </w:rPr>
        <w:t>, а созидающей собственные поэтические миры, к культуре совершенно новой языковой системы.</w:t>
      </w:r>
      <w:r>
        <w:rPr>
          <w:rFonts w:ascii="Times New Roman" w:hAnsi="Times New Roman" w:cs="Times New Roman"/>
          <w:color w:val="000000"/>
          <w:sz w:val="28"/>
          <w:szCs w:val="28"/>
          <w:lang w:val="ru-RU"/>
        </w:rPr>
        <w:t xml:space="preserve"> Так, рождается мыслимая, </w:t>
      </w:r>
      <w:r>
        <w:rPr>
          <w:rFonts w:ascii="Times New Roman" w:hAnsi="Times New Roman" w:cs="Times New Roman"/>
          <w:color w:val="000000"/>
          <w:sz w:val="28"/>
          <w:szCs w:val="28"/>
          <w:shd w:val="clear" w:color="auto" w:fill="FFFFFF"/>
          <w:lang w:val="ru-RU"/>
        </w:rPr>
        <w:t xml:space="preserve">воображаемая мимикрия, которая распространяется и масштабируется впоследствии (так, вслед за Белинским авторами будут создаваться целые сюжетные ответвления, персонажи и пр.). Работа, проделанная критиком, с одной стороны, предопределяет дальнейшие искажения, но с другой стороны, прокладывает путь для будущего литературного усвоения пушкинского романа.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Следующей значимой вехой рецептивной жизни «Евгения Онегина» становится речь Достоевского 1880 года. Здесь методом художественной публицистики выстраивается другое направление прочтения романа, идеологически обусловленная интерпретация. В. М. Маркович характеризует соотношение взглядов Достоевского и Белинского в качестве двух полюсов одной оси, что кажется особенно верным при тщательном сопоставлении</w:t>
      </w:r>
      <w:r>
        <w:rPr>
          <w:rStyle w:val="22"/>
          <w:rFonts w:ascii="Times New Roman" w:hAnsi="Times New Roman" w:cs="Times New Roman"/>
          <w:color w:val="000000"/>
          <w:sz w:val="28"/>
          <w:szCs w:val="28"/>
          <w:shd w:val="clear" w:color="auto" w:fill="FFFFFF"/>
        </w:rPr>
        <w:footnoteReference w:id="11"/>
      </w:r>
      <w:r>
        <w:rPr>
          <w:rFonts w:ascii="Times New Roman" w:hAnsi="Times New Roman" w:cs="Times New Roman"/>
          <w:color w:val="000000"/>
          <w:sz w:val="28"/>
          <w:szCs w:val="28"/>
          <w:shd w:val="clear" w:color="auto" w:fill="FFFFFF"/>
          <w:lang w:val="ru-RU"/>
        </w:rPr>
        <w:t>. Так, например, в работе</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«В сторону Онегина» Ю. Н. Чумаков, с чьим собственным осмыслением нам еще предстоит соприкоснуться, определяет следующее важное различие: «…Белинский обсуждает роман, Достоевский витийствует по его поводу»</w:t>
      </w:r>
      <w:r>
        <w:rPr>
          <w:rStyle w:val="22"/>
          <w:rFonts w:ascii="Times New Roman" w:hAnsi="Times New Roman" w:cs="Times New Roman"/>
          <w:color w:val="000000"/>
          <w:sz w:val="28"/>
          <w:szCs w:val="28"/>
          <w:shd w:val="clear" w:color="auto" w:fill="FFFFFF"/>
        </w:rPr>
        <w:footnoteReference w:id="12"/>
      </w:r>
      <w:r>
        <w:rPr>
          <w:rFonts w:ascii="Times New Roman" w:hAnsi="Times New Roman" w:cs="Times New Roman"/>
          <w:color w:val="000000"/>
          <w:sz w:val="28"/>
          <w:szCs w:val="28"/>
          <w:shd w:val="clear" w:color="auto" w:fill="FFFFFF"/>
          <w:lang w:val="ru-RU"/>
        </w:rPr>
        <w:t>. Нечто подобное фиксируется и М. Н. Виролайнен: мысль о целенаправленной переинтерпритации; беспрецедентное воздействие на слушателя, которое обнаруживается в свидетельствах современников, достигается сознательно. В качестве аргументов приводятся: письмо Достоевского, адресованное К. П. Победоносцеву накануне выступления</w:t>
      </w:r>
      <w:r>
        <w:rPr>
          <w:rStyle w:val="22"/>
          <w:rFonts w:ascii="Times New Roman" w:hAnsi="Times New Roman" w:cs="Times New Roman"/>
          <w:color w:val="000000"/>
          <w:sz w:val="28"/>
          <w:szCs w:val="28"/>
          <w:shd w:val="clear" w:color="auto" w:fill="FFFFFF"/>
        </w:rPr>
        <w:footnoteReference w:id="13"/>
      </w:r>
      <w:r>
        <w:rPr>
          <w:rFonts w:ascii="Times New Roman" w:hAnsi="Times New Roman" w:cs="Times New Roman"/>
          <w:color w:val="000000"/>
          <w:sz w:val="28"/>
          <w:szCs w:val="28"/>
          <w:shd w:val="clear" w:color="auto" w:fill="FFFFFF"/>
          <w:lang w:val="ru-RU"/>
        </w:rPr>
        <w:t xml:space="preserve">; выдержки из самой речи, в которых акцентируется отсутствие установок на критическое рассмотрение романа. Так, обнаруживается другая примета переинтерпритаций (помимо искажения и домысливания) текста Пушкина, </w:t>
      </w:r>
      <w:r>
        <w:rPr>
          <w:rFonts w:ascii="Times New Roman" w:hAnsi="Times New Roman" w:cs="Times New Roman"/>
          <w:sz w:val="28"/>
          <w:szCs w:val="28"/>
          <w:lang w:val="ru-RU"/>
        </w:rPr>
        <w:t xml:space="preserve">–– игнорирование особенностей поэтической культуры, которое в одном варианте не осознается реципиентом, а в другом сознательно допускается. По мысли Виролайнен, интеллектуальная работа Достоевского над произведением Пушкина сосредотачивается на отборе и вычленении того, что «откликается современности», того что формирует идею национального как всечеловеческого. И хотя в таком ракурсе пушкинский мир предстает в не менее редуцированном виде, на этом интерпретационные отличия не заканчиваются.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пушкинской речи Достоевского Онегин и Татьяна не только домысливаются, но и начинают служить как бы противоположными цветами спектра, создавая нужный для оформления идей писателя контраст. Ю. Н. Чумаков в частности говорит о различии в оценках: с Достоевского начинается традиция иерархического соположения героев, именно он возвышает Татьяну над Онегиным. Для Белинского, напротив, обе фигуры равнодостойны</w:t>
      </w:r>
      <w:r>
        <w:rPr>
          <w:rStyle w:val="22"/>
          <w:rFonts w:ascii="Times New Roman" w:hAnsi="Times New Roman" w:cs="Times New Roman"/>
          <w:sz w:val="28"/>
          <w:szCs w:val="28"/>
        </w:rPr>
        <w:footnoteReference w:id="14"/>
      </w:r>
      <w:r>
        <w:rPr>
          <w:rFonts w:ascii="Times New Roman" w:hAnsi="Times New Roman" w:cs="Times New Roman"/>
          <w:sz w:val="28"/>
          <w:szCs w:val="28"/>
          <w:lang w:val="ru-RU"/>
        </w:rPr>
        <w:t>. Всё же интересно рассмотреть статьи критика через преломление оценочных конструкций, поскольку они не только неоднородны в отношении обоих героев, но и не стабильны в развитии интеллектуального сюжета. Так, интонация размышлений о Татьяне меняется от начала и до завершения девятой статьи: от возвышенной лексики и формул (устойчивое сцепление со стихийной, природной образностью типа «пламя», «цветок»; эпитеты «дикая», «глубока», «исключительная и пр.) происходит постепенное снижение коннотативных смысловых элементов, которое завершается однозначной негативной оценкой (отказ Онегину). Онегин Белинского также несколько отличается от своего изначального воплощения: например, определения «эгоист по неволе»; «неразгаданная тайна» и пр. В. М. Маркович обосновывает эту динамику следующим образом: Татьяна (равно как и Онегин) в русле идей натуральной школы представляется примером уродливого «пересоздания» обществом человека</w:t>
      </w:r>
      <w:r>
        <w:rPr>
          <w:rStyle w:val="22"/>
          <w:rFonts w:ascii="Times New Roman" w:hAnsi="Times New Roman" w:cs="Times New Roman"/>
          <w:sz w:val="28"/>
          <w:szCs w:val="28"/>
        </w:rPr>
        <w:footnoteReference w:id="15"/>
      </w:r>
      <w:r>
        <w:rPr>
          <w:rFonts w:ascii="Times New Roman" w:hAnsi="Times New Roman" w:cs="Times New Roman"/>
          <w:sz w:val="28"/>
          <w:szCs w:val="28"/>
          <w:lang w:val="ru-RU"/>
        </w:rPr>
        <w:t xml:space="preserve">. Главный итог этих искусственных изменений проявляется в отрицании любви. Белинский, упуская возможность трансцендентной мотивировки поступка Татьяны, видит в нём преступное самоотрицание, отрицание собственной природы, подчинение предрассудкам светского общества. Это положение (как и многие другие следствия переинтерпретации) никак не подтверждается материалом. </w:t>
      </w:r>
    </w:p>
    <w:p>
      <w:pPr>
        <w:spacing w:line="360" w:lineRule="auto"/>
        <w:ind w:firstLine="560" w:firstLineChars="200"/>
        <w:rPr>
          <w:rFonts w:ascii="Times New Roman" w:hAnsi="Times New Roman" w:cs="Times New Roman"/>
          <w:color w:val="000000"/>
          <w:sz w:val="28"/>
          <w:szCs w:val="28"/>
          <w:lang w:val="ru-RU"/>
        </w:rPr>
      </w:pPr>
      <w:r>
        <w:rPr>
          <w:rFonts w:ascii="Times New Roman" w:hAnsi="Times New Roman" w:cs="Times New Roman"/>
          <w:sz w:val="28"/>
          <w:szCs w:val="28"/>
          <w:lang w:val="ru-RU"/>
        </w:rPr>
        <w:t>Достоевским же производится противоположное «доращивание» пушкинского мира: в его интенции (согласно с целями публичного высказывания», отказ мыслится как торжество героини над героем. Восторженность интерпретации подкрепляется следующим суждением: поступок Татьяны есть свидетельство полного самоотвержения, отказа от личного чувства согласно с общенародной высшей правдой. В обозначенной рецепции наиболее характерны следующие особенности: обилие риторических вопросов («</w:t>
      </w:r>
      <w:r>
        <w:rPr>
          <w:rFonts w:ascii="Times New Roman" w:hAnsi="Times New Roman" w:cs="Times New Roman"/>
          <w:color w:val="000000"/>
          <w:sz w:val="28"/>
          <w:szCs w:val="28"/>
          <w:lang w:val="ru-RU"/>
        </w:rPr>
        <w:t>Скажите, могла ли решить иначе Татьяна, с ее высокою душой, с ее сердцем, столь пострадавшим?»</w:t>
      </w:r>
      <w:r>
        <w:rPr>
          <w:rStyle w:val="22"/>
          <w:rFonts w:ascii="Times New Roman" w:hAnsi="Times New Roman" w:cs="Times New Roman"/>
          <w:color w:val="000000"/>
          <w:sz w:val="28"/>
          <w:szCs w:val="28"/>
        </w:rPr>
        <w:footnoteReference w:id="16"/>
      </w:r>
      <w:r>
        <w:rPr>
          <w:rFonts w:ascii="Times New Roman" w:hAnsi="Times New Roman" w:cs="Times New Roman"/>
          <w:color w:val="000000"/>
          <w:sz w:val="28"/>
          <w:szCs w:val="28"/>
          <w:lang w:val="ru-RU"/>
        </w:rPr>
        <w:t>), которые допускают иное сюжетное развитие и провоцируют ментальное достраивания действий героев; сюжетное «продление» (например, утверждение мысли о том, что героиня овдовев и тогда бы не пошла за Онегиным</w:t>
      </w:r>
      <w:r>
        <w:rPr>
          <w:rStyle w:val="22"/>
          <w:rFonts w:ascii="Times New Roman" w:hAnsi="Times New Roman" w:cs="Times New Roman"/>
          <w:color w:val="000000"/>
          <w:sz w:val="28"/>
          <w:szCs w:val="28"/>
        </w:rPr>
        <w:footnoteReference w:id="17"/>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сопоставление личностных качеств Татьяны и Онегина (</w:t>
      </w:r>
      <w:r>
        <w:rPr>
          <w:rFonts w:ascii="Times New Roman" w:hAnsi="Times New Roman" w:cs="Times New Roman"/>
          <w:sz w:val="28"/>
          <w:szCs w:val="28"/>
          <w:lang w:val="ru-RU"/>
        </w:rPr>
        <w:t>«Она глубже Онегина и, конечно, умнее его»</w:t>
      </w:r>
      <w:r>
        <w:rPr>
          <w:rStyle w:val="22"/>
          <w:rFonts w:ascii="Times New Roman" w:hAnsi="Times New Roman" w:cs="Times New Roman"/>
          <w:sz w:val="28"/>
          <w:szCs w:val="28"/>
        </w:rPr>
        <w:footnoteReference w:id="18"/>
      </w:r>
      <w:r>
        <w:rPr>
          <w:rFonts w:ascii="Times New Roman" w:hAnsi="Times New Roman" w:cs="Times New Roman"/>
          <w:color w:val="000000"/>
          <w:sz w:val="28"/>
          <w:szCs w:val="28"/>
          <w:lang w:val="ru-RU"/>
        </w:rPr>
        <w:t>); домысливание персонажей (муж Татьяны приобретает внутренние мотивировки, индивидуальность).</w:t>
      </w:r>
      <w:r>
        <w:rPr>
          <w:rFonts w:ascii="Times New Roman" w:hAnsi="Times New Roman" w:cs="Times New Roman"/>
          <w:sz w:val="28"/>
          <w:szCs w:val="28"/>
          <w:lang w:val="ru-RU"/>
        </w:rPr>
        <w:t xml:space="preserve"> </w:t>
      </w:r>
      <w:r>
        <w:rPr>
          <w:rFonts w:ascii="Times New Roman" w:hAnsi="Times New Roman" w:cs="Times New Roman"/>
          <w:color w:val="000000"/>
          <w:sz w:val="28"/>
          <w:szCs w:val="28"/>
          <w:shd w:val="clear" w:color="auto" w:fill="FFFFFF"/>
          <w:lang w:val="ru-RU"/>
        </w:rPr>
        <w:t>Здесь же оказывается симметрично внедрен психологизм (тип русского скитальца и русской женщины), а герои разводятся на позициях правоты-неправоты. Татьяна предстаёт идеалом и своеобразной «идеологемой» речи Достоевского, а Онегин функционирует как контрастирующий элемент (значимо и соотношение объемов текста, посвящённых каждому из героев), служит инструментом «проведения предвзятых идей»</w:t>
      </w:r>
      <w:r>
        <w:rPr>
          <w:rStyle w:val="22"/>
          <w:rFonts w:ascii="Times New Roman" w:hAnsi="Times New Roman" w:cs="Times New Roman"/>
          <w:color w:val="000000"/>
          <w:sz w:val="28"/>
          <w:szCs w:val="28"/>
          <w:shd w:val="clear" w:color="auto" w:fill="FFFFFF"/>
        </w:rPr>
        <w:footnoteReference w:id="19"/>
      </w:r>
      <w:r>
        <w:rPr>
          <w:rFonts w:ascii="Times New Roman" w:hAnsi="Times New Roman" w:cs="Times New Roman"/>
          <w:color w:val="000000"/>
          <w:sz w:val="28"/>
          <w:szCs w:val="28"/>
          <w:shd w:val="clear" w:color="auto" w:fill="FFFFFF"/>
          <w:lang w:val="ru-RU"/>
        </w:rPr>
        <w:t>.</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Общность этих, казалось бы, разнонаправленных осмыслений обнаруживается в осуществлённом переводе поэтического целого языком прозы. </w:t>
      </w:r>
      <w:r>
        <w:rPr>
          <w:rFonts w:ascii="Times New Roman" w:hAnsi="Times New Roman" w:cs="Times New Roman"/>
          <w:sz w:val="28"/>
          <w:szCs w:val="28"/>
          <w:lang w:val="ru-RU"/>
        </w:rPr>
        <w:t xml:space="preserve">Примечательны не столько содержательные трансформации поэтического мира «Онегина», сколько формальное соответствие выбранному направлению пререинтерпретации поэтик каждой из работ: так, например, статьи Белинского повторяют «дочитываемое» им в тексте Пушкина стилистическое снижение, подобно вездесущему автору-интерпретатору действий героев, голос Белинского постоянно внедряется в цитирование (комбинирование материала и его пересказа).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Невозможность разъединения героев (как морального (т.е. иерархического), так и исключительно фабульного) может быть доказана разными путями. Так, В. М. Маркович подробно описывает зеркальную симметрию в романе, которая определяется им как некое авторское разрешение нравственного вопроса о предпочтительной стороне: через композиционно-содержательные повторы (речь-молчание) создаётся «…ситуация полного художественного равенства, тут нет победителя и побежденного, нет правого и неправого, тут никто не выше никого». Кроме того, Маркович говорит об этом уравнивании Татьяны и Онегина как об уравнивании двух конструктов, о петербургской и почвенной России</w:t>
      </w:r>
      <w:r>
        <w:rPr>
          <w:rStyle w:val="22"/>
          <w:rFonts w:ascii="Times New Roman" w:hAnsi="Times New Roman" w:cs="Times New Roman"/>
          <w:sz w:val="28"/>
          <w:szCs w:val="28"/>
        </w:rPr>
        <w:footnoteReference w:id="20"/>
      </w:r>
      <w:r>
        <w:rPr>
          <w:rFonts w:ascii="Times New Roman" w:hAnsi="Times New Roman" w:cs="Times New Roman"/>
          <w:sz w:val="28"/>
          <w:szCs w:val="28"/>
          <w:lang w:val="ru-RU"/>
        </w:rPr>
        <w:t>. В качестве другого аргумента можно, вслед за М. Н. Виролайнен, привести наблюдение, сделанное Ю. М. Чумакова: грозовая метафорика (удар молнии, гром в финале романа)</w:t>
      </w:r>
      <w:r>
        <w:rPr>
          <w:rStyle w:val="22"/>
          <w:rFonts w:ascii="Times New Roman" w:hAnsi="Times New Roman" w:cs="Times New Roman"/>
          <w:sz w:val="28"/>
          <w:szCs w:val="28"/>
        </w:rPr>
        <w:footnoteReference w:id="21"/>
      </w:r>
      <w:r>
        <w:rPr>
          <w:rFonts w:ascii="Times New Roman" w:hAnsi="Times New Roman" w:cs="Times New Roman"/>
          <w:sz w:val="28"/>
          <w:szCs w:val="28"/>
          <w:lang w:val="ru-RU"/>
        </w:rPr>
        <w:t>. Сопоставление двух объяснений Онегина и Татьяны позволяет отразить истинно поэтические законы миропорядка «Евгения Онегина»</w:t>
      </w:r>
      <w:r>
        <w:rPr>
          <w:rStyle w:val="22"/>
          <w:rFonts w:ascii="Times New Roman" w:hAnsi="Times New Roman" w:cs="Times New Roman"/>
          <w:sz w:val="28"/>
          <w:szCs w:val="28"/>
        </w:rPr>
        <w:footnoteReference w:id="22"/>
      </w:r>
      <w:r>
        <w:rPr>
          <w:rFonts w:ascii="Times New Roman" w:hAnsi="Times New Roman" w:cs="Times New Roman"/>
          <w:sz w:val="28"/>
          <w:szCs w:val="28"/>
          <w:lang w:val="ru-RU"/>
        </w:rPr>
        <w:t xml:space="preserve">. Так, смысловая слитность пушкинского текста эксплицируется имманентно, вне зависимости от законов литературной системы и тем более законов объективной реальности.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Строго говоря, вначале Белинским, а затем и Достоевским была «узаконена» определенная модель рецепции, основанная на жизнеподобии и на попытке «жизнеуподобления». Этими общими усилиями сам текст из некоммуникабельного целого превратился в полноправного участника культурогенерирующей практики, вслед за которым и его интерпретации обрели собственную культурную динамику (систему суммирования, приращений). Поэтический мир Пушкина и сегодня предстает пространством постоянного возобновления: феномен креативной коллективной рецепции (культура фанфикшен, сетевой акт сотворчества, продления удовольствия от чтения самостоятельным написанием, расширением художественного целого)</w:t>
      </w:r>
      <w:r>
        <w:rPr>
          <w:rStyle w:val="22"/>
          <w:rFonts w:ascii="Times New Roman" w:hAnsi="Times New Roman" w:cs="Times New Roman"/>
          <w:sz w:val="28"/>
          <w:szCs w:val="28"/>
        </w:rPr>
        <w:footnoteReference w:id="23"/>
      </w:r>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Условия продолжительной жизни текста вне текстовой реальности, литературного факта за границами литературности были артикулированы М. Ю. Чумаковым. Итак, с одной стороны, виной тому природная фрагментарность «Онегина»</w:t>
      </w:r>
      <w:r>
        <w:rPr>
          <w:rStyle w:val="22"/>
          <w:rFonts w:ascii="Times New Roman" w:hAnsi="Times New Roman" w:cs="Times New Roman"/>
          <w:sz w:val="28"/>
          <w:szCs w:val="28"/>
        </w:rPr>
        <w:footnoteReference w:id="24"/>
      </w:r>
      <w:r>
        <w:rPr>
          <w:rFonts w:ascii="Times New Roman" w:hAnsi="Times New Roman" w:cs="Times New Roman"/>
          <w:sz w:val="28"/>
          <w:szCs w:val="28"/>
          <w:lang w:val="ru-RU"/>
        </w:rPr>
        <w:t xml:space="preserve">. Любопытно, что именно она становится импульсом к «досозданию» мира, согласно концепции У. Эко: </w:t>
      </w:r>
      <w:r>
        <w:rPr>
          <w:rFonts w:ascii="Times New Roman" w:hAnsi="Times New Roman" w:eastAsia="Calibri" w:cs="Times New Roman"/>
          <w:sz w:val="28"/>
          <w:szCs w:val="28"/>
          <w:lang w:val="ru-RU" w:eastAsia="en-US"/>
        </w:rPr>
        <w:t>необходимая доля «разбросаности» элементов художественного целого (в качестве примеров приводится «Гамлет» и Библия). Так, возникает возможность воспринимать текст фрагментарно, вырывать из его ткани цитаты, «вынимать» образы и «прикладывать» друг к другу до бесконечности. С другой же стороны, и дистанция (попытка ментального возобновления целостности), по мысли Чумакова, «</w:t>
      </w:r>
      <w:r>
        <w:rPr>
          <w:rFonts w:ascii="Times New Roman" w:hAnsi="Times New Roman" w:cs="Times New Roman"/>
          <w:color w:val="000000"/>
          <w:sz w:val="28"/>
          <w:szCs w:val="28"/>
          <w:shd w:val="clear" w:color="auto" w:fill="FFFFFF"/>
          <w:lang w:val="ru-RU"/>
        </w:rPr>
        <w:t xml:space="preserve">высвобождают идеологемы романа из их поэтической плоти». Представляется, наконец, что и само художественное пространство созидается условным «самоосмыслением»: Онегин «доходит» до читателя в готовой череде метаинтерпретаций (автор, встроенный читатель, Татьяна). </w:t>
      </w:r>
    </w:p>
    <w:p>
      <w:pPr>
        <w:spacing w:line="360" w:lineRule="auto"/>
        <w:ind w:firstLine="560" w:firstLineChars="20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Резюмируя описанное начало культурного движения пушкинского романа, следует, продолжив мысль М. Н. Виролайнен, отметить факт сложившейся тенденции к высвобождению материала за пределы его поэтической формы</w:t>
      </w:r>
      <w:r>
        <w:rPr>
          <w:rStyle w:val="22"/>
          <w:rFonts w:ascii="Times New Roman" w:hAnsi="Times New Roman" w:cs="Times New Roman"/>
          <w:color w:val="000000"/>
          <w:sz w:val="28"/>
          <w:szCs w:val="28"/>
          <w:shd w:val="clear" w:color="auto" w:fill="FFFFFF"/>
        </w:rPr>
        <w:footnoteReference w:id="25"/>
      </w:r>
      <w:r>
        <w:rPr>
          <w:rFonts w:ascii="Times New Roman" w:hAnsi="Times New Roman" w:cs="Times New Roman"/>
          <w:color w:val="000000"/>
          <w:sz w:val="28"/>
          <w:szCs w:val="28"/>
          <w:shd w:val="clear" w:color="auto" w:fill="FFFFFF"/>
          <w:lang w:val="ru-RU"/>
        </w:rPr>
        <w:t xml:space="preserve"> (в материальный мир, в исторический контекст, в собственное художественное выражение). Существование «Онегина» в </w:t>
      </w:r>
      <w:r>
        <w:rPr>
          <w:rFonts w:ascii="Times New Roman" w:hAnsi="Times New Roman" w:cs="Times New Roman"/>
          <w:color w:val="000000"/>
          <w:sz w:val="28"/>
          <w:szCs w:val="28"/>
          <w:shd w:val="clear" w:color="auto" w:fill="FFFFFF"/>
        </w:rPr>
        <w:t>XX</w:t>
      </w:r>
      <w:r>
        <w:rPr>
          <w:rFonts w:ascii="Times New Roman" w:hAnsi="Times New Roman" w:cs="Times New Roman"/>
          <w:color w:val="000000"/>
          <w:sz w:val="28"/>
          <w:szCs w:val="28"/>
          <w:shd w:val="clear" w:color="auto" w:fill="FFFFFF"/>
          <w:lang w:val="ru-RU"/>
        </w:rPr>
        <w:t xml:space="preserve"> веке также починяется общей схеме домысливания. Тем не менее последующие изыскания, вопреки видимой концентрации на художественном своеобразии (герои как персонажи, романный сюжет, композиция, структура, стиль) парадоксально подчиняются единой схеме: дописывание сюжета, вычитывание идеологических смыслов, исключение из поля зрения поэтической природы.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В обобщающей работе М. Н. Виролайнен особое место отводится рассмотрению историко-литературного направления исследований пушкинского текста. Одним из его представителей оказывается Иванов-Разумник («Евгений Онегин», пятый том «Сочинений» Пг., 1916), в результате предпринятой им попытки была освещена хронология создания произведения в сопоставлении с фактами биографии Пушкина и общим творческим контекстом. В статье четко прослеживается наследование идеям Белинского и Достоевского (отождествление онегинского типа и типа «лишнего человека», попытка обнаружения психологических мотивировок и др.), которое, впрочем, сочетается с полемическими выводами. Так, например, Иванов-Разумник несколько снижает тональность в характеристике женского типа. Отчетливо звучит мысль о том, что Татьяна не составляет того «истинно-колоссального исключения», которое склонен был видеть в ней Белинский: «</w:t>
      </w:r>
      <w:r>
        <w:rPr>
          <w:rFonts w:ascii="Times New Roman" w:hAnsi="Times New Roman" w:cs="Times New Roman"/>
          <w:color w:val="000000"/>
          <w:sz w:val="28"/>
          <w:szCs w:val="28"/>
          <w:lang w:val="ru-RU"/>
        </w:rPr>
        <w:t>Пушкин далеко не идеализировал Татьяну, хотя и придал её образу такую чарующую поэтическую прелесть»</w:t>
      </w:r>
      <w:r>
        <w:rPr>
          <w:rStyle w:val="22"/>
          <w:rFonts w:ascii="Times New Roman" w:hAnsi="Times New Roman" w:cs="Times New Roman"/>
          <w:color w:val="000000"/>
          <w:sz w:val="28"/>
          <w:szCs w:val="28"/>
        </w:rPr>
        <w:footnoteReference w:id="26"/>
      </w:r>
      <w:r>
        <w:rPr>
          <w:rFonts w:ascii="Times New Roman" w:hAnsi="Times New Roman" w:cs="Times New Roman"/>
          <w:color w:val="000000"/>
          <w:sz w:val="28"/>
          <w:szCs w:val="28"/>
          <w:lang w:val="ru-RU"/>
        </w:rPr>
        <w:t xml:space="preserve">. Между тем утверждается исходность образа Татьяны в целом роду «лишних женщин», разделяющих общую литературно-историческую судьбу </w:t>
      </w:r>
      <w:r>
        <w:rPr>
          <w:rFonts w:ascii="Times New Roman" w:hAnsi="Times New Roman" w:cs="Times New Roman"/>
          <w:sz w:val="28"/>
          <w:szCs w:val="28"/>
          <w:lang w:val="ru-RU"/>
        </w:rPr>
        <w:t>–– неминуемую гибель</w:t>
      </w:r>
      <w:r>
        <w:rPr>
          <w:rStyle w:val="22"/>
          <w:rFonts w:ascii="Times New Roman" w:hAnsi="Times New Roman" w:cs="Times New Roman"/>
          <w:sz w:val="28"/>
          <w:szCs w:val="28"/>
        </w:rPr>
        <w:footnoteReference w:id="27"/>
      </w:r>
      <w:r>
        <w:rPr>
          <w:rFonts w:ascii="Times New Roman" w:hAnsi="Times New Roman" w:cs="Times New Roman"/>
          <w:sz w:val="28"/>
          <w:szCs w:val="28"/>
          <w:lang w:val="ru-RU"/>
        </w:rPr>
        <w:t>.  Включение в жизненный контекст Онегина также сопровождается здесь утверждением его генеалогической значимости (формула Онегин как «предисловие») именно на социально-историческом уровне обобщения:</w:t>
      </w:r>
      <w:r>
        <w:rPr>
          <w:rFonts w:ascii="Times New Roman" w:hAnsi="Times New Roman" w:cs="Times New Roman"/>
          <w:color w:val="000000"/>
          <w:sz w:val="28"/>
          <w:szCs w:val="28"/>
          <w:lang w:val="ru-RU"/>
        </w:rPr>
        <w:t xml:space="preserve"> «сначала Онегины были немногочисленны; </w:t>
      </w:r>
      <w:r>
        <w:rPr>
          <w:rFonts w:ascii="Times New Roman" w:hAnsi="Times New Roman" w:cs="Times New Roman"/>
          <w:sz w:val="28"/>
          <w:szCs w:val="28"/>
          <w:lang w:val="ru-RU"/>
        </w:rPr>
        <w:t>&lt;...&gt;;</w:t>
      </w:r>
      <w:r>
        <w:rPr>
          <w:rFonts w:ascii="Times New Roman" w:hAnsi="Times New Roman" w:cs="Times New Roman"/>
          <w:color w:val="000000"/>
          <w:sz w:val="28"/>
          <w:szCs w:val="28"/>
          <w:lang w:val="ru-RU"/>
        </w:rPr>
        <w:t xml:space="preserve"> но вскоре онегинство, словно эпидемическая болезнь, быстро распространилось в массы, в мещанские толпы; оно стало модой, деланной позой…»</w:t>
      </w:r>
      <w:r>
        <w:rPr>
          <w:rStyle w:val="22"/>
          <w:rFonts w:ascii="Times New Roman" w:hAnsi="Times New Roman" w:cs="Times New Roman"/>
          <w:color w:val="000000"/>
          <w:sz w:val="28"/>
          <w:szCs w:val="28"/>
        </w:rPr>
        <w:footnoteReference w:id="28"/>
      </w:r>
      <w:r>
        <w:rPr>
          <w:rFonts w:ascii="Times New Roman" w:hAnsi="Times New Roman" w:cs="Times New Roman"/>
          <w:color w:val="000000"/>
          <w:sz w:val="28"/>
          <w:szCs w:val="28"/>
          <w:lang w:val="ru-RU"/>
        </w:rPr>
        <w:t xml:space="preserve">. За этим формулируется вывод о распространённости данного явления в двадцатые и начало тридцатых годов, позволяющий перейти к проблематизации отношений Онегина и Пушкина. Для поэтики статьи характерно помещение героя и автора в одно пространство реальности: «дружба Пушкина с Онегиным», «борьба с Онегиным, с Демоном». </w:t>
      </w:r>
      <w:r>
        <w:rPr>
          <w:rFonts w:ascii="Times New Roman" w:hAnsi="Times New Roman" w:cs="Times New Roman"/>
          <w:color w:val="000000"/>
          <w:sz w:val="28"/>
          <w:szCs w:val="28"/>
          <w:shd w:val="clear" w:color="auto" w:fill="FFFFFF"/>
          <w:lang w:val="ru-RU"/>
        </w:rPr>
        <w:t xml:space="preserve">Так, жертвуя имманентностью, </w:t>
      </w:r>
      <w:r>
        <w:rPr>
          <w:rFonts w:ascii="Times New Roman" w:hAnsi="Times New Roman" w:cs="Times New Roman"/>
          <w:color w:val="000000"/>
          <w:sz w:val="28"/>
          <w:szCs w:val="28"/>
          <w:lang w:val="ru-RU"/>
        </w:rPr>
        <w:t xml:space="preserve">Иванов-Разумник </w:t>
      </w:r>
      <w:r>
        <w:rPr>
          <w:rFonts w:ascii="Times New Roman" w:hAnsi="Times New Roman" w:cs="Times New Roman"/>
          <w:color w:val="000000"/>
          <w:sz w:val="28"/>
          <w:szCs w:val="28"/>
          <w:shd w:val="clear" w:color="auto" w:fill="FFFFFF"/>
          <w:lang w:val="ru-RU"/>
        </w:rPr>
        <w:t xml:space="preserve">переносит свою мысль в плоскость мировоззренческой биографии Пушкина, которая прежде всего рассматривается в социально-историческом контексте: хандра Онегина (а, следовательно, и Пушкина) «…имеет </w:t>
      </w:r>
      <w:r>
        <w:rPr>
          <w:rFonts w:ascii="Times New Roman" w:hAnsi="Times New Roman" w:cs="Times New Roman"/>
          <w:color w:val="000000"/>
          <w:sz w:val="28"/>
          <w:szCs w:val="28"/>
          <w:lang w:val="ru-RU"/>
        </w:rPr>
        <w:t>своей причиной не этические, философские или религиозные мотивы, а исторические, общественные и сословные условия…»</w:t>
      </w:r>
      <w:r>
        <w:rPr>
          <w:rStyle w:val="22"/>
          <w:rFonts w:ascii="Times New Roman" w:hAnsi="Times New Roman" w:cs="Times New Roman"/>
          <w:color w:val="000000"/>
          <w:sz w:val="28"/>
          <w:szCs w:val="28"/>
        </w:rPr>
        <w:footnoteReference w:id="29"/>
      </w:r>
      <w:r>
        <w:rPr>
          <w:rFonts w:ascii="Times New Roman" w:hAnsi="Times New Roman" w:cs="Times New Roman"/>
          <w:color w:val="000000"/>
          <w:sz w:val="28"/>
          <w:szCs w:val="28"/>
        </w:rPr>
        <w:t xml:space="preserve">. Исследователь, привлекая внешний (по отношению к «Евгению </w:t>
      </w:r>
      <w:r>
        <w:rPr>
          <w:rFonts w:ascii="Times New Roman" w:hAnsi="Times New Roman" w:cs="Times New Roman"/>
          <w:color w:val="000000"/>
          <w:sz w:val="28"/>
          <w:szCs w:val="28"/>
          <w:lang w:val="ru-RU"/>
        </w:rPr>
        <w:t xml:space="preserve">Онегину») материал, создаваемый параллельно, выстраивает духовный путь борьбы Пушкина с «онегинством», результатом которого оказывается победа поэта, совершаемая «стихийной мудростью </w:t>
      </w:r>
      <w:r>
        <w:rPr>
          <w:rFonts w:ascii="Times New Roman" w:hAnsi="Times New Roman" w:cs="Times New Roman"/>
          <w:sz w:val="28"/>
          <w:szCs w:val="28"/>
          <w:lang w:val="ru-RU"/>
        </w:rPr>
        <w:t>&lt;…&gt;; и хотя в нем до конца остались элементы и онегинского отрицания, и ясного „приятия мира“ Ленским, но все же он стал выше и того, и другого»</w:t>
      </w:r>
      <w:r>
        <w:rPr>
          <w:rStyle w:val="22"/>
          <w:rFonts w:ascii="Times New Roman" w:hAnsi="Times New Roman" w:cs="Times New Roman"/>
          <w:sz w:val="28"/>
          <w:szCs w:val="28"/>
        </w:rPr>
        <w:footnoteReference w:id="30"/>
      </w:r>
      <w:r>
        <w:rPr>
          <w:rFonts w:ascii="Times New Roman" w:hAnsi="Times New Roman" w:cs="Times New Roman"/>
          <w:sz w:val="28"/>
          <w:szCs w:val="28"/>
          <w:lang w:val="ru-RU"/>
        </w:rPr>
        <w:t>. Таким образом, Иванов-Разумник доказывает собственное предположение о тесном синхронном переплетении литературной и биографической жизни автора</w:t>
      </w:r>
      <w:r>
        <w:rPr>
          <w:rStyle w:val="22"/>
          <w:rFonts w:ascii="Times New Roman" w:hAnsi="Times New Roman" w:cs="Times New Roman"/>
          <w:sz w:val="28"/>
          <w:szCs w:val="28"/>
        </w:rPr>
        <w:footnoteReference w:id="31"/>
      </w:r>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Существенные исследовательские усилия были направлены на категорию романного времени: составление онегинского календаря; выстраивание литературной и исторической генеалогии Онегина; частичное различение биографического и внтритекстового автора. Несомненно первенство Иванова-Разумника в решении вопроса о хронологии событий произведения, вслед за которым </w:t>
      </w:r>
      <w:r>
        <w:rPr>
          <w:rFonts w:ascii="Times New Roman" w:hAnsi="Times New Roman" w:eastAsia="Times New Roman" w:cs="Times New Roman"/>
          <w:color w:val="000000"/>
          <w:sz w:val="28"/>
          <w:szCs w:val="28"/>
          <w:lang w:val="ru-RU"/>
        </w:rPr>
        <w:t>состоялись многократные попытки рассмотрения времени романа: работы Н. Л. Бродского</w:t>
      </w:r>
      <w:r>
        <w:rPr>
          <w:rStyle w:val="22"/>
          <w:rFonts w:ascii="Times New Roman" w:hAnsi="Times New Roman" w:eastAsia="Times New Roman" w:cs="Times New Roman"/>
          <w:color w:val="000000"/>
          <w:sz w:val="28"/>
          <w:szCs w:val="28"/>
        </w:rPr>
        <w:footnoteReference w:id="32"/>
      </w:r>
      <w:r>
        <w:rPr>
          <w:rFonts w:ascii="Times New Roman" w:hAnsi="Times New Roman" w:eastAsia="Times New Roman" w:cs="Times New Roman"/>
          <w:color w:val="000000"/>
          <w:sz w:val="28"/>
          <w:szCs w:val="28"/>
          <w:lang w:val="ru-RU"/>
        </w:rPr>
        <w:t>, С. М. Бонди</w:t>
      </w:r>
      <w:r>
        <w:rPr>
          <w:rStyle w:val="22"/>
          <w:rFonts w:ascii="Times New Roman" w:hAnsi="Times New Roman" w:eastAsia="Times New Roman" w:cs="Times New Roman"/>
          <w:color w:val="000000"/>
          <w:sz w:val="28"/>
          <w:szCs w:val="28"/>
        </w:rPr>
        <w:footnoteReference w:id="33"/>
      </w:r>
      <w:r>
        <w:rPr>
          <w:rFonts w:ascii="Times New Roman" w:hAnsi="Times New Roman" w:eastAsia="Times New Roman" w:cs="Times New Roman"/>
          <w:color w:val="000000"/>
          <w:sz w:val="28"/>
          <w:szCs w:val="28"/>
          <w:lang w:val="ru-RU"/>
        </w:rPr>
        <w:t>, В. В. Набокова</w:t>
      </w:r>
      <w:r>
        <w:rPr>
          <w:rStyle w:val="22"/>
          <w:rFonts w:ascii="Times New Roman" w:hAnsi="Times New Roman" w:eastAsia="Times New Roman" w:cs="Times New Roman"/>
          <w:color w:val="000000"/>
          <w:sz w:val="28"/>
          <w:szCs w:val="28"/>
        </w:rPr>
        <w:footnoteReference w:id="34"/>
      </w:r>
      <w:r>
        <w:rPr>
          <w:rFonts w:ascii="Times New Roman" w:hAnsi="Times New Roman" w:eastAsia="Times New Roman" w:cs="Times New Roman"/>
          <w:color w:val="000000"/>
          <w:sz w:val="28"/>
          <w:szCs w:val="28"/>
          <w:lang w:val="ru-RU"/>
        </w:rPr>
        <w:t>, А. Е. Тархова</w:t>
      </w:r>
      <w:r>
        <w:rPr>
          <w:rStyle w:val="22"/>
          <w:rFonts w:ascii="Times New Roman" w:hAnsi="Times New Roman" w:eastAsia="Times New Roman" w:cs="Times New Roman"/>
          <w:color w:val="000000"/>
          <w:sz w:val="28"/>
          <w:szCs w:val="28"/>
        </w:rPr>
        <w:footnoteReference w:id="35"/>
      </w:r>
      <w:r>
        <w:rPr>
          <w:rFonts w:ascii="Times New Roman" w:hAnsi="Times New Roman" w:eastAsia="Times New Roman" w:cs="Times New Roman"/>
          <w:color w:val="000000"/>
          <w:sz w:val="28"/>
          <w:szCs w:val="28"/>
          <w:lang w:val="ru-RU"/>
        </w:rPr>
        <w:t>, Ю. М. Лотмана</w:t>
      </w:r>
      <w:r>
        <w:rPr>
          <w:rStyle w:val="22"/>
          <w:rFonts w:ascii="Times New Roman" w:hAnsi="Times New Roman" w:eastAsia="Times New Roman" w:cs="Times New Roman"/>
          <w:color w:val="000000"/>
          <w:sz w:val="28"/>
          <w:szCs w:val="28"/>
        </w:rPr>
        <w:footnoteReference w:id="36"/>
      </w:r>
      <w:r>
        <w:rPr>
          <w:rFonts w:ascii="Times New Roman" w:hAnsi="Times New Roman" w:eastAsia="Times New Roman" w:cs="Times New Roman"/>
          <w:color w:val="000000"/>
          <w:sz w:val="28"/>
          <w:szCs w:val="28"/>
          <w:lang w:val="ru-RU"/>
        </w:rPr>
        <w:t xml:space="preserve">, </w:t>
      </w:r>
      <w:r>
        <w:rPr>
          <w:rFonts w:ascii="Times New Roman" w:hAnsi="Times New Roman" w:cs="Times New Roman"/>
          <w:sz w:val="28"/>
          <w:szCs w:val="28"/>
          <w:lang w:val="ru-RU"/>
        </w:rPr>
        <w:t>В. С. Баевского,</w:t>
      </w:r>
      <w:r>
        <w:rPr>
          <w:rStyle w:val="22"/>
          <w:rFonts w:ascii="Times New Roman" w:hAnsi="Times New Roman" w:cs="Times New Roman"/>
          <w:sz w:val="28"/>
          <w:szCs w:val="28"/>
        </w:rPr>
        <w:footnoteReference w:id="37"/>
      </w:r>
      <w:r>
        <w:rPr>
          <w:rFonts w:ascii="Times New Roman" w:hAnsi="Times New Roman" w:cs="Times New Roman"/>
          <w:sz w:val="28"/>
          <w:szCs w:val="28"/>
          <w:lang w:val="ru-RU"/>
        </w:rPr>
        <w:t xml:space="preserve"> </w:t>
      </w:r>
      <w:r>
        <w:rPr>
          <w:rFonts w:ascii="Times New Roman" w:hAnsi="Times New Roman" w:eastAsia="Times New Roman" w:cs="Times New Roman"/>
          <w:color w:val="000000"/>
          <w:sz w:val="28"/>
          <w:szCs w:val="28"/>
          <w:lang w:val="ru-RU"/>
        </w:rPr>
        <w:t>Г. А. Гуковского</w:t>
      </w:r>
      <w:r>
        <w:rPr>
          <w:rStyle w:val="22"/>
          <w:rFonts w:ascii="Times New Roman" w:hAnsi="Times New Roman" w:eastAsia="Times New Roman" w:cs="Times New Roman"/>
          <w:color w:val="000000"/>
          <w:sz w:val="28"/>
          <w:szCs w:val="28"/>
        </w:rPr>
        <w:footnoteReference w:id="38"/>
      </w:r>
      <w:r>
        <w:rPr>
          <w:rFonts w:ascii="Times New Roman" w:hAnsi="Times New Roman" w:eastAsia="Times New Roman" w:cs="Times New Roman"/>
          <w:color w:val="000000"/>
          <w:sz w:val="28"/>
          <w:szCs w:val="28"/>
          <w:lang w:val="ru-RU"/>
        </w:rPr>
        <w:t>, И. М. Семенко</w:t>
      </w:r>
      <w:r>
        <w:rPr>
          <w:rStyle w:val="22"/>
          <w:rFonts w:ascii="Times New Roman" w:hAnsi="Times New Roman" w:eastAsia="Times New Roman" w:cs="Times New Roman"/>
          <w:color w:val="000000"/>
          <w:sz w:val="28"/>
          <w:szCs w:val="28"/>
        </w:rPr>
        <w:footnoteReference w:id="39"/>
      </w:r>
      <w:r>
        <w:rPr>
          <w:rFonts w:ascii="Times New Roman" w:hAnsi="Times New Roman" w:eastAsia="Times New Roman" w:cs="Times New Roman"/>
          <w:color w:val="000000"/>
          <w:sz w:val="28"/>
          <w:szCs w:val="28"/>
          <w:lang w:val="ru-RU"/>
        </w:rPr>
        <w:t>, С. Г. Бочарова</w:t>
      </w:r>
      <w:r>
        <w:rPr>
          <w:rStyle w:val="22"/>
          <w:rFonts w:ascii="Times New Roman" w:hAnsi="Times New Roman" w:eastAsia="Times New Roman" w:cs="Times New Roman"/>
          <w:color w:val="000000"/>
          <w:sz w:val="28"/>
          <w:szCs w:val="28"/>
        </w:rPr>
        <w:footnoteReference w:id="40"/>
      </w:r>
      <w:r>
        <w:rPr>
          <w:rFonts w:ascii="Times New Roman" w:hAnsi="Times New Roman" w:eastAsia="Times New Roman" w:cs="Times New Roman"/>
          <w:color w:val="000000"/>
          <w:sz w:val="28"/>
          <w:szCs w:val="28"/>
          <w:lang w:val="ru-RU"/>
        </w:rPr>
        <w:t>, И. М. Тойбина</w:t>
      </w:r>
      <w:r>
        <w:rPr>
          <w:rStyle w:val="22"/>
          <w:rFonts w:ascii="Times New Roman" w:hAnsi="Times New Roman" w:eastAsia="Times New Roman" w:cs="Times New Roman"/>
          <w:color w:val="000000"/>
          <w:sz w:val="28"/>
          <w:szCs w:val="28"/>
        </w:rPr>
        <w:footnoteReference w:id="41"/>
      </w:r>
      <w:r>
        <w:rPr>
          <w:rFonts w:ascii="Times New Roman" w:hAnsi="Times New Roman" w:eastAsia="Times New Roman" w:cs="Times New Roman"/>
          <w:color w:val="000000"/>
          <w:sz w:val="28"/>
          <w:szCs w:val="28"/>
          <w:lang w:val="ru-RU"/>
        </w:rPr>
        <w:t xml:space="preserve"> и ряда других исследователей. Кроме того, важна и сделанная автором поправка некорректного датирования событийности (</w:t>
      </w:r>
      <w:r>
        <w:rPr>
          <w:rFonts w:ascii="Times New Roman" w:hAnsi="Times New Roman" w:cs="Times New Roman"/>
          <w:sz w:val="28"/>
          <w:szCs w:val="28"/>
          <w:lang w:val="ru-RU"/>
        </w:rPr>
        <w:t xml:space="preserve">1820–1825 годы — время действия романа). Ретроспективная линия статьи, посвященная происхождению образа Онегина, располагается между жизненным и литературным контекстом: обнаруживаются реальные и рукотворные предшественники (исторические лица </w:t>
      </w:r>
      <w:r>
        <w:rPr>
          <w:rFonts w:ascii="Times New Roman" w:hAnsi="Times New Roman" w:cs="Times New Roman"/>
          <w:sz w:val="28"/>
          <w:szCs w:val="28"/>
        </w:rPr>
        <w:t>XVIII</w:t>
      </w:r>
      <w:r>
        <w:rPr>
          <w:rFonts w:ascii="Times New Roman" w:hAnsi="Times New Roman" w:cs="Times New Roman"/>
          <w:sz w:val="28"/>
          <w:szCs w:val="28"/>
          <w:lang w:val="ru-RU"/>
        </w:rPr>
        <w:t xml:space="preserve"> века, байроновские и пушкинские герои) и последователи онегинского типа. Так, возникает характерная раздвоенность, проявляемая в течение всего интеллектуального сюжета. Во взгляде Иванова-Разумника наблюдается как продолжение традиции Белинского и Достоевского (смешение литературы и реальности, представление романа как отражения эпохи, домысливание сюжета), так и определенный шаг по её преодолению: материал, пусть и в социально-историческом ракурсе (переход от характера к литературному типу, или к «фиксированию жизни»</w:t>
      </w:r>
      <w:r>
        <w:rPr>
          <w:rStyle w:val="22"/>
          <w:rFonts w:ascii="Times New Roman" w:hAnsi="Times New Roman" w:cs="Times New Roman"/>
          <w:sz w:val="28"/>
          <w:szCs w:val="28"/>
        </w:rPr>
        <w:footnoteReference w:id="42"/>
      </w:r>
      <w:r>
        <w:rPr>
          <w:rFonts w:ascii="Times New Roman" w:hAnsi="Times New Roman" w:cs="Times New Roman"/>
          <w:sz w:val="28"/>
          <w:szCs w:val="28"/>
          <w:lang w:val="ru-RU"/>
        </w:rPr>
        <w:t xml:space="preserve">), начинает рассматриваться более обособленно (конкретность поставленных задач).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Думается, что работа, проделанная исследователем, представляет собой переход от полного подчинения материала мировоззренческим установкам (бессознательного или осознанного) к опосредованному (исторически и социально) анализу уровней его эстетического целого. В результате, несмотря на специфический сплав литературной и жизненной реальности, выявляются некоторые внутренние особенности пушкинского мира (поэтическое ядро которого по-прежнему вынесено за скобки).</w:t>
      </w:r>
    </w:p>
    <w:p>
      <w:pPr>
        <w:spacing w:line="360" w:lineRule="auto"/>
        <w:ind w:firstLine="560" w:firstLineChars="200"/>
        <w:rPr>
          <w:rFonts w:ascii="Times New Roman" w:hAnsi="Times New Roman" w:eastAsia="Times New Roman" w:cs="Times New Roman"/>
          <w:color w:val="000000"/>
          <w:sz w:val="28"/>
          <w:szCs w:val="28"/>
          <w:lang w:val="ru-RU"/>
        </w:rPr>
      </w:pPr>
      <w:r>
        <w:rPr>
          <w:rFonts w:ascii="Times New Roman" w:hAnsi="Times New Roman" w:cs="Times New Roman"/>
          <w:sz w:val="28"/>
          <w:szCs w:val="28"/>
          <w:lang w:val="ru-RU"/>
        </w:rPr>
        <w:t xml:space="preserve">Социологическая методология, применяемая Д. Д. Благим на материале романа Пушкина («Социология творчества Пушкина» 1929 г.), схожим образом служит причиной переинтерпретации. В развитии мысли исследователя выявляется постепенное превалирование метода над материалом: метод, переставая быть средством извлечения смыслов, начинает его генерировать. Здесь </w:t>
      </w:r>
      <w:r>
        <w:rPr>
          <w:rFonts w:ascii="Times New Roman" w:hAnsi="Times New Roman" w:eastAsia="Times New Roman" w:cs="Times New Roman"/>
          <w:color w:val="000000"/>
          <w:sz w:val="28"/>
          <w:szCs w:val="28"/>
          <w:lang w:val="ru-RU"/>
        </w:rPr>
        <w:t>наблюдения над художественным своеобразием текста сопровождает неизбежное утверждение главенства социологической тематики. Используя поэтику как призму, Благой подчиняет её заранее избранной трактовке. Так, и «фабульный язык» романа и его герои оказываются вписаны в динамику классового самосознания Пушкина. Таково, например, положение о контрастах романа: ключевая формула (ключ к пониманию художественного целого), высвобождаемая Пушкиным для отражения (не до конца осознаваемого, им самим, по мысли Благого) актуального состояния дворянства. Эта общая настроенность ёмко выражена формулой: «Психология на наших глазах оборачивается социологией»</w:t>
      </w:r>
      <w:r>
        <w:rPr>
          <w:rStyle w:val="22"/>
          <w:rFonts w:ascii="Times New Roman" w:hAnsi="Times New Roman" w:eastAsia="Times New Roman" w:cs="Times New Roman"/>
          <w:color w:val="000000"/>
          <w:sz w:val="28"/>
          <w:szCs w:val="28"/>
        </w:rPr>
        <w:footnoteReference w:id="43"/>
      </w:r>
      <w:r>
        <w:rPr>
          <w:rFonts w:ascii="Times New Roman" w:hAnsi="Times New Roman" w:eastAsia="Times New Roman" w:cs="Times New Roman"/>
          <w:color w:val="000000"/>
          <w:sz w:val="28"/>
          <w:szCs w:val="28"/>
          <w:lang w:val="ru-RU"/>
        </w:rPr>
        <w:t>. Несколько редуцируя построения исследования, можно представить их в виде следующей схемы: предвзятая трактовка, тенденциозная концепция—аргументы (эксплуатация эстетического целого) — подтверждение социологической доминанты художественной системы.</w:t>
      </w:r>
    </w:p>
    <w:p>
      <w:pPr>
        <w:numPr>
          <w:ilvl w:val="0"/>
          <w:numId w:val="3"/>
        </w:numPr>
        <w:spacing w:line="360" w:lineRule="auto"/>
        <w:ind w:left="0" w:firstLine="560" w:firstLineChars="200"/>
        <w:rPr>
          <w:rFonts w:ascii="Times New Roman" w:hAnsi="Times New Roman" w:eastAsia="Times New Roman" w:cs="Times New Roman"/>
          <w:color w:val="000000"/>
          <w:sz w:val="28"/>
          <w:szCs w:val="28"/>
          <w:lang w:val="ru-RU"/>
        </w:rPr>
      </w:pPr>
      <w:r>
        <w:rPr>
          <w:rFonts w:ascii="Times New Roman" w:hAnsi="Times New Roman" w:eastAsia="Times New Roman" w:cs="Times New Roman"/>
          <w:color w:val="000000"/>
          <w:sz w:val="28"/>
          <w:szCs w:val="28"/>
          <w:lang w:val="ru-RU"/>
        </w:rPr>
        <w:t>Герои Пушкина — поэтическое обобщение действительности, два итога классовой динамики: ложно-дворянское — истинно-дворянское; болезнь — здоровье и другие антиномические пары. Особо подчеркивается Благим равнодостойность героев: «Онегин — выше столичной, светско-чиновной черни; Татьяна—выше „мелкопоместно дикости“— всего её деревенского окружения»</w:t>
      </w:r>
      <w:r>
        <w:rPr>
          <w:rStyle w:val="22"/>
          <w:rFonts w:ascii="Times New Roman" w:hAnsi="Times New Roman" w:eastAsia="Times New Roman" w:cs="Times New Roman"/>
          <w:color w:val="000000"/>
          <w:sz w:val="28"/>
          <w:szCs w:val="28"/>
        </w:rPr>
        <w:footnoteReference w:id="44"/>
      </w:r>
      <w:r>
        <w:rPr>
          <w:rFonts w:ascii="Times New Roman" w:hAnsi="Times New Roman" w:eastAsia="Times New Roman" w:cs="Times New Roman"/>
          <w:color w:val="000000"/>
          <w:sz w:val="28"/>
          <w:szCs w:val="28"/>
          <w:lang w:val="ru-RU"/>
        </w:rPr>
        <w:t>.</w:t>
      </w:r>
    </w:p>
    <w:p>
      <w:pPr>
        <w:numPr>
          <w:ilvl w:val="0"/>
          <w:numId w:val="3"/>
        </w:numPr>
        <w:spacing w:line="360" w:lineRule="auto"/>
        <w:ind w:left="0" w:firstLine="560" w:firstLineChars="200"/>
        <w:rPr>
          <w:rFonts w:ascii="Times New Roman" w:hAnsi="Times New Roman" w:eastAsia="Times New Roman" w:cs="Times New Roman"/>
          <w:color w:val="000000"/>
          <w:sz w:val="28"/>
          <w:szCs w:val="28"/>
          <w:lang w:val="ru-RU"/>
        </w:rPr>
      </w:pPr>
      <w:r>
        <w:rPr>
          <w:rFonts w:ascii="Times New Roman" w:hAnsi="Times New Roman" w:eastAsia="Times New Roman" w:cs="Times New Roman"/>
          <w:color w:val="000000"/>
          <w:sz w:val="28"/>
          <w:szCs w:val="28"/>
          <w:lang w:val="ru-RU"/>
        </w:rPr>
        <w:t>Фабульное движение есть путь к классовому спасению (от болезни к излечению): в то время как Онегин провозглашается «изображением болезни, роковым и неизлечимым недугом, поражающим лучших представителей дворянства, оторвавшихся от присущей им социально-экономической почвы», в образе Татьяны воплощена «возможность оздоровления, омоложения дворянства, возвращенного своему „отчему дому“, к земле, родным корням — залог спасения класса». Так, в академической рецепции Благого наблюдается очевидная близость интерпретации образа Татьяны к трактовке Достоевского: с одной стороны, героиня является носителем «в отношении героя определенно-контрастной функции»</w:t>
      </w:r>
      <w:r>
        <w:rPr>
          <w:rStyle w:val="22"/>
          <w:rFonts w:ascii="Times New Roman" w:hAnsi="Times New Roman" w:eastAsia="Times New Roman" w:cs="Times New Roman"/>
          <w:color w:val="000000"/>
          <w:sz w:val="28"/>
          <w:szCs w:val="28"/>
        </w:rPr>
        <w:footnoteReference w:id="45"/>
      </w:r>
      <w:r>
        <w:rPr>
          <w:rFonts w:ascii="Times New Roman" w:hAnsi="Times New Roman" w:eastAsia="Times New Roman" w:cs="Times New Roman"/>
          <w:color w:val="000000"/>
          <w:sz w:val="28"/>
          <w:szCs w:val="28"/>
          <w:lang w:val="ru-RU"/>
        </w:rPr>
        <w:t xml:space="preserve">, и идеализированным фоном для падения, расщепления классового миропорядка в лице Онегина, с другой. </w:t>
      </w:r>
      <w:r>
        <w:rPr>
          <w:rFonts w:ascii="Times New Roman" w:hAnsi="Times New Roman" w:cs="Times New Roman"/>
          <w:color w:val="000000"/>
          <w:sz w:val="28"/>
          <w:szCs w:val="28"/>
          <w:shd w:val="clear" w:color="auto" w:fill="FFFFFF"/>
          <w:lang w:val="ru-RU"/>
        </w:rPr>
        <w:t>Классовым бытием продиктованы как образы и судьбы героев, так и авторское отношение к ним.</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shd w:val="clear" w:color="auto" w:fill="FFFFFF"/>
          <w:lang w:val="ru-RU"/>
        </w:rPr>
        <w:t>С прояснением образа Онегина, с продвижением к «центральному фабульному узлу», происходит авторское преодоление: на протяжении всего романа связь автора и героя попеременно крепнет и слабеет; борьба Пушкина и Онегина — основа сужетообразующей динамики, отказ же Татьяны осмысляется Благим как абсолютная победа автора в борьбе со своим героем: отрыв, в котором «поэт всецело сливается со своей героиней»</w:t>
      </w:r>
      <w:r>
        <w:rPr>
          <w:rStyle w:val="22"/>
          <w:rFonts w:ascii="Times New Roman" w:hAnsi="Times New Roman" w:cs="Times New Roman"/>
          <w:color w:val="000000"/>
          <w:sz w:val="28"/>
          <w:szCs w:val="28"/>
          <w:shd w:val="clear" w:color="auto" w:fill="FFFFFF"/>
        </w:rPr>
        <w:footnoteReference w:id="46"/>
      </w:r>
      <w:r>
        <w:rPr>
          <w:rFonts w:ascii="Times New Roman" w:hAnsi="Times New Roman" w:cs="Times New Roman"/>
          <w:color w:val="000000"/>
          <w:sz w:val="28"/>
          <w:szCs w:val="28"/>
          <w:shd w:val="clear" w:color="auto" w:fill="FFFFFF"/>
          <w:lang w:val="ru-RU"/>
        </w:rPr>
        <w:t>.</w:t>
      </w:r>
    </w:p>
    <w:p>
      <w:pPr>
        <w:numPr>
          <w:ilvl w:val="0"/>
          <w:numId w:val="3"/>
        </w:numPr>
        <w:spacing w:line="360" w:lineRule="auto"/>
        <w:ind w:left="0" w:firstLine="560" w:firstLineChars="200"/>
        <w:rPr>
          <w:rFonts w:ascii="Times New Roman" w:hAnsi="Times New Roman" w:cs="Times New Roman"/>
          <w:sz w:val="28"/>
          <w:szCs w:val="28"/>
          <w:lang w:val="ru-RU"/>
        </w:rPr>
      </w:pPr>
      <w:r>
        <w:rPr>
          <w:rFonts w:ascii="Times New Roman" w:hAnsi="Times New Roman" w:eastAsia="Times New Roman" w:cs="Times New Roman"/>
          <w:color w:val="000000"/>
          <w:sz w:val="28"/>
          <w:szCs w:val="28"/>
          <w:lang w:val="ru-RU"/>
        </w:rPr>
        <w:t>Подчинённость социальным условиям акцентирована на уровне реализации авторского замысла: Пушкин «…в значительной степени не волен в тех сочетаниях и разрешениях, которые он придаёт образам своего романа». Существенно и замечание об органической финализации романа, о желании поэта «оздоровить», спасти своего героя, а, следовательно, преодолеть то роковое движение, охватившее всё русское дворянство. Душевный мир Онегина как результат «его извращённого социального бытия»; «… стараясь объяснить сознание своего героя, Пушкин вынуждается обратиться к его классово-экономическому „бытию“»</w:t>
      </w:r>
      <w:r>
        <w:rPr>
          <w:rStyle w:val="22"/>
          <w:rFonts w:ascii="Times New Roman" w:hAnsi="Times New Roman" w:eastAsia="Times New Roman" w:cs="Times New Roman"/>
          <w:color w:val="000000"/>
          <w:sz w:val="28"/>
          <w:szCs w:val="28"/>
        </w:rPr>
        <w:footnoteReference w:id="47"/>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ru-RU"/>
        </w:rPr>
        <w:t xml:space="preserve">Социально-экономический генезис обнаруживается Благим в отрыве с наблюдаемым материалом, извне произведения, так, </w:t>
      </w:r>
      <w:r>
        <w:rPr>
          <w:rFonts w:ascii="Times New Roman" w:hAnsi="Times New Roman" w:cs="Times New Roman"/>
          <w:sz w:val="28"/>
          <w:szCs w:val="28"/>
          <w:lang w:val="ru-RU"/>
        </w:rPr>
        <w:t>разрабатывается комплекс художественных и публицистических материалов (часто с применением ретроспективного метода): представление Пушкина о трех слоях дворянства, его собственной социальной принадлежности (родовитое оскудевшее дворянство, разночинная трудовая интеллигенция)</w:t>
      </w:r>
      <w:r>
        <w:rPr>
          <w:rStyle w:val="22"/>
          <w:rFonts w:ascii="Times New Roman" w:hAnsi="Times New Roman" w:cs="Times New Roman"/>
          <w:sz w:val="28"/>
          <w:szCs w:val="28"/>
        </w:rPr>
        <w:footnoteReference w:id="48"/>
      </w:r>
      <w:r>
        <w:rPr>
          <w:rFonts w:ascii="Times New Roman" w:hAnsi="Times New Roman" w:cs="Times New Roman"/>
          <w:sz w:val="28"/>
          <w:szCs w:val="28"/>
          <w:lang w:val="ru-RU"/>
        </w:rPr>
        <w:t>;  стройная социально-классовая характеристика героя («Родословная моего героя», «Моя родословная»); авторская концепция провинциального дворянства («&lt;Роман в письмах&gt;») и другие не вполне корректные в современной методологической перспективе построения.</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постоянное возвращение к тексту у Благого носит факультативный характер, при помощи материала (а иногда и за его пределами) исследователь проблематизирует авторскую современность, домысливает классовое самопознание (от мертвенного дворянства к возрожденному почвенному его исходу). Несмотря на гораздо более внимательное отношение к внутренним законам мира, созданного Пушкиным (в сравнении с критикой </w:t>
      </w:r>
      <w:r>
        <w:rPr>
          <w:rFonts w:ascii="Times New Roman" w:hAnsi="Times New Roman" w:cs="Times New Roman"/>
          <w:color w:val="000000"/>
          <w:sz w:val="28"/>
          <w:szCs w:val="28"/>
          <w:shd w:val="clear" w:color="auto" w:fill="FFFFFF"/>
        </w:rPr>
        <w:t>XIX</w:t>
      </w:r>
      <w:r>
        <w:rPr>
          <w:rFonts w:ascii="Times New Roman" w:hAnsi="Times New Roman" w:cs="Times New Roman"/>
          <w:color w:val="000000"/>
          <w:sz w:val="28"/>
          <w:szCs w:val="28"/>
          <w:shd w:val="clear" w:color="auto" w:fill="FFFFFF"/>
          <w:lang w:val="ru-RU"/>
        </w:rPr>
        <w:t xml:space="preserve"> века), исследовательская мысль здесь подчиняется избранной методологии, что ставит под сомнения её продуктивность.</w:t>
      </w:r>
      <w:r>
        <w:rPr>
          <w:rFonts w:ascii="Times New Roman" w:hAnsi="Times New Roman" w:cs="Times New Roman"/>
          <w:sz w:val="28"/>
          <w:szCs w:val="28"/>
          <w:lang w:val="ru-RU"/>
        </w:rPr>
        <w:t xml:space="preserve"> Язык интерпретации иерархически подавляет некоторые смысловые уровни текста, заполняет собой и подчиняет себе эстетическую целостность. </w:t>
      </w:r>
    </w:p>
    <w:p>
      <w:pPr>
        <w:pStyle w:val="23"/>
        <w:spacing w:before="0" w:after="0" w:line="360" w:lineRule="auto"/>
        <w:ind w:left="0" w:firstLine="560" w:firstLineChars="200"/>
        <w:outlineLvl w:val="4"/>
        <w:rPr>
          <w:rFonts w:ascii="Times New Roman" w:hAnsi="Times New Roman" w:cs="Times New Roman"/>
          <w:sz w:val="28"/>
          <w:szCs w:val="28"/>
          <w:lang w:val="ru-RU"/>
        </w:rPr>
      </w:pPr>
      <w:r>
        <w:rPr>
          <w:rFonts w:ascii="Times New Roman" w:hAnsi="Times New Roman" w:cs="Times New Roman"/>
          <w:sz w:val="28"/>
          <w:szCs w:val="28"/>
          <w:lang w:val="ru-RU"/>
        </w:rPr>
        <w:t xml:space="preserve">Сопоставимая тенденциозность может эксплицироваться в концепции Г. А. Гуковского, в труде «Пушкин и проблемы реалистического стиля» с перепечатанной спустя семь лет после написания статьей «Евгений Онегин» (1948). Здесь ярко реализована схема интерпретации, представленная еще в пушкинской речи Достоевским </w:t>
      </w:r>
      <w:r>
        <w:rPr>
          <w:rFonts w:ascii="Times New Roman" w:hAnsi="Times New Roman" w:cs="Times New Roman"/>
          <w:color w:val="000000"/>
          <w:sz w:val="28"/>
          <w:szCs w:val="28"/>
          <w:shd w:val="clear" w:color="auto" w:fill="FFFFFF"/>
          <w:lang w:val="ru-RU"/>
        </w:rPr>
        <w:t>— домысливание. Интересно, что это «переконструирование» «Онегина» производится в результате теоретизирования; выдвигается ряд утверждений, доказательство которых совмещается с точными и тонкими выводами исследователя относительно художественного своеобразия произведения (например, «сложный образ» автора, третий центральный герой и мысль об объективном бытии в исторической среде). Одно из значительных искажений связано с провозглашением статуса «Евгения Онегина» в мировой литературе в качестве первого реалистического романа, «знаменующего победу реализма в поэзии»</w:t>
      </w:r>
      <w:r>
        <w:rPr>
          <w:rStyle w:val="22"/>
          <w:rFonts w:ascii="Times New Roman" w:hAnsi="Times New Roman" w:cs="Times New Roman"/>
          <w:sz w:val="28"/>
          <w:szCs w:val="28"/>
        </w:rPr>
        <w:footnoteReference w:id="49"/>
      </w:r>
      <w:r>
        <w:rPr>
          <w:rFonts w:ascii="Times New Roman" w:hAnsi="Times New Roman" w:cs="Times New Roman"/>
          <w:sz w:val="28"/>
          <w:szCs w:val="28"/>
          <w:lang w:val="ru-RU"/>
        </w:rPr>
        <w:t xml:space="preserve">. </w:t>
      </w:r>
      <w:r>
        <w:rPr>
          <w:rFonts w:ascii="Times New Roman" w:hAnsi="Times New Roman" w:cs="Times New Roman"/>
          <w:color w:val="000000"/>
          <w:sz w:val="28"/>
          <w:szCs w:val="28"/>
          <w:shd w:val="clear" w:color="auto" w:fill="FFFFFF"/>
          <w:lang w:val="ru-RU"/>
        </w:rPr>
        <w:t>Главное же подтверждение этой выкладки, историзм, объявляется признаком реалистического произведения и пушкинским методом «истолкования</w:t>
      </w:r>
      <w:r>
        <w:rPr>
          <w:rFonts w:ascii="Times New Roman" w:hAnsi="Times New Roman" w:cs="Times New Roman"/>
          <w:sz w:val="28"/>
          <w:szCs w:val="28"/>
          <w:lang w:val="ru-RU"/>
        </w:rPr>
        <w:t xml:space="preserve"> центральных проблем общественного мировоззрения своей эпохи»</w:t>
      </w:r>
      <w:r>
        <w:rPr>
          <w:rStyle w:val="22"/>
          <w:rFonts w:ascii="Times New Roman" w:hAnsi="Times New Roman" w:cs="Times New Roman"/>
          <w:sz w:val="28"/>
          <w:szCs w:val="28"/>
        </w:rPr>
        <w:footnoteReference w:id="50"/>
      </w:r>
      <w:r>
        <w:rPr>
          <w:rFonts w:ascii="Times New Roman" w:hAnsi="Times New Roman" w:cs="Times New Roman"/>
          <w:sz w:val="28"/>
          <w:szCs w:val="28"/>
          <w:lang w:val="ru-RU"/>
        </w:rPr>
        <w:t xml:space="preserve">. </w:t>
      </w:r>
      <w:r>
        <w:rPr>
          <w:rFonts w:ascii="Times New Roman" w:hAnsi="Times New Roman" w:cs="Times New Roman"/>
          <w:color w:val="000000"/>
          <w:sz w:val="28"/>
          <w:szCs w:val="28"/>
          <w:shd w:val="clear" w:color="auto" w:fill="FFFFFF"/>
          <w:lang w:val="ru-RU"/>
        </w:rPr>
        <w:t>Центральная (для целой монографии) идея прогресса литературы выражается умозаключением об эволюционной взаимосвязи «исторического» и социального реализма, где первый оказывается источником второго. Так, закономерным кажется переход Гуковского к рассмотрению реалистического метода Пушкина, и его инструментов — понятий среды и типа.</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Обозначенные и некоторые другие идеи становятся в работе исследователя каркасом для домысливания материала, по схеме которого надстраивается интерпретация. В частности, Гуковским производится инверсия традиционной (заложенной Достоевским) трактовки отношений героев романа: с возведением Онегина в будущие декабристы (развитие мысли о герое-потенции) Татьяна утрачивает первенство в иерархии предпочтений (что, впрочем, не послужило началом для новой традиции). Работа, проделанная исследователем не безрезультативна, в развитии основных идей растворены ценные аналитические замечания о поэтике и стиле произведения, о его генетической роли как «</w:t>
      </w:r>
      <w:r>
        <w:rPr>
          <w:rFonts w:ascii="Times New Roman" w:hAnsi="Times New Roman" w:cs="Times New Roman"/>
          <w:sz w:val="28"/>
          <w:szCs w:val="28"/>
          <w:lang w:val="ru-RU"/>
        </w:rPr>
        <w:t>художественной формулы» русского романа</w:t>
      </w:r>
      <w:r>
        <w:rPr>
          <w:rStyle w:val="22"/>
          <w:rFonts w:ascii="Times New Roman" w:hAnsi="Times New Roman" w:cs="Times New Roman"/>
          <w:sz w:val="28"/>
          <w:szCs w:val="28"/>
        </w:rPr>
        <w:footnoteReference w:id="51"/>
      </w:r>
      <w:r>
        <w:rPr>
          <w:rFonts w:ascii="Times New Roman" w:hAnsi="Times New Roman" w:cs="Times New Roman"/>
          <w:sz w:val="28"/>
          <w:szCs w:val="28"/>
          <w:lang w:val="ru-RU"/>
        </w:rPr>
        <w:t>.</w:t>
      </w:r>
    </w:p>
    <w:p>
      <w:pPr>
        <w:pStyle w:val="23"/>
        <w:spacing w:before="0" w:after="0" w:line="360" w:lineRule="auto"/>
        <w:ind w:left="0" w:firstLine="560" w:firstLineChars="200"/>
        <w:outlineLvl w:val="4"/>
        <w:rPr>
          <w:rFonts w:ascii="Times New Roman" w:hAnsi="Times New Roman" w:eastAsia="Times New Roman" w:cs="Times New Roman"/>
          <w:color w:val="000000"/>
          <w:sz w:val="28"/>
          <w:szCs w:val="28"/>
          <w:lang w:val="ru-RU"/>
        </w:rPr>
      </w:pPr>
      <w:r>
        <w:rPr>
          <w:rFonts w:ascii="Times New Roman" w:hAnsi="Times New Roman" w:eastAsia="Times New Roman" w:cs="Times New Roman"/>
          <w:color w:val="000000"/>
          <w:sz w:val="28"/>
          <w:szCs w:val="28"/>
          <w:lang w:val="ru-RU"/>
        </w:rPr>
        <w:t>Другим интересным звеном в цепи исследовательских интерпретаций «Евгения Онегина» предстаёт работа В. С. Непомнящего «Пушкин. Русская картина мира», расположенная в направлении «религиозной филологии». Интерес прежде всего вызывает осознанное домысливание, которое предполагается самой методологией работы. М. Н. Виролайнен определила метод Непомнящего как «экзегетический»</w:t>
      </w:r>
      <w:r>
        <w:rPr>
          <w:rStyle w:val="22"/>
          <w:rFonts w:ascii="Times New Roman" w:hAnsi="Times New Roman" w:eastAsia="Times New Roman" w:cs="Times New Roman"/>
          <w:color w:val="000000"/>
          <w:sz w:val="28"/>
          <w:szCs w:val="28"/>
        </w:rPr>
        <w:footnoteReference w:id="52"/>
      </w:r>
      <w:r>
        <w:rPr>
          <w:rFonts w:ascii="Times New Roman" w:hAnsi="Times New Roman" w:eastAsia="Times New Roman" w:cs="Times New Roman"/>
          <w:color w:val="000000"/>
          <w:sz w:val="28"/>
          <w:szCs w:val="28"/>
          <w:lang w:val="ru-RU"/>
        </w:rPr>
        <w:t>, то есть восходящий к истолкованию сакрального имплицитного, но действующий здесь прямо противоположным образом: осуществление перехода от сказанного слова (означенного Пушкиным мира) к неизреченному (духовному пути Пушкина). Итак, текст воспринимается в подобных рамках как материализованная история духовный исканий (главы — ее вехи), выражение совершенного движения: «Евгений Онегин» как пространство поиска, центральный предмет которого — духовная биография автора. Внимание Непомнящего концентрируется на процессуальности лирики, на событиях становления авторского миропонимания и метаморфозах пушкинского «я»</w:t>
      </w:r>
      <w:r>
        <w:rPr>
          <w:rStyle w:val="22"/>
          <w:rFonts w:ascii="Times New Roman" w:hAnsi="Times New Roman" w:cs="Times New Roman"/>
          <w:sz w:val="28"/>
          <w:szCs w:val="28"/>
        </w:rPr>
        <w:footnoteReference w:id="53"/>
      </w:r>
      <w:r>
        <w:rPr>
          <w:rFonts w:ascii="Times New Roman" w:hAnsi="Times New Roman" w:eastAsia="Times New Roman" w:cs="Times New Roman"/>
          <w:color w:val="000000"/>
          <w:sz w:val="28"/>
          <w:szCs w:val="28"/>
          <w:lang w:val="ru-RU"/>
        </w:rPr>
        <w:t xml:space="preserve">. Принципиальным оказывается перпендикулярность интерпретации: герменевтическое истолкование реализуется посредством литературного факта и направляется на факт биографический. Нередко, однако, границы самоцельности глав-этапов нарушаются (обращением к другим текстам, к процессу создания романа), что противоречит ключевому положению о внутреннем процессе романа. Так, герменевтические усилия продолжают направляться на внетекстовую реальность, но теперь размещенную в пространстве духовного бытия. Примечательно, что эта интерпретация устремляется далеко за границы словесной фиксации: широко известна, к примеру, аудио-итерпретация Непомнящего (высказывание относительно невозможности понимания пушкинского мира вне озвучивания); синтез комментирования, романа в субъективном интонационном воплощении (как новый уровень генерации текста текстом). </w:t>
      </w:r>
    </w:p>
    <w:p>
      <w:pPr>
        <w:pStyle w:val="23"/>
        <w:spacing w:before="0" w:after="0" w:line="360" w:lineRule="auto"/>
        <w:ind w:left="0" w:firstLine="560" w:firstLineChars="200"/>
        <w:outlineLvl w:val="4"/>
        <w:rPr>
          <w:rFonts w:ascii="Times New Roman" w:hAnsi="Times New Roman" w:eastAsia="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Отдельную ступень на лестнице интерпретаций (условное движение от искажения к имманентности) занимает в обзоре Виролайнен построение А. Б. Пенковского «</w:t>
      </w:r>
      <w:r>
        <w:rPr>
          <w:rFonts w:ascii="Times New Roman" w:hAnsi="Times New Roman" w:cs="Times New Roman"/>
          <w:sz w:val="28"/>
          <w:szCs w:val="28"/>
          <w:lang w:val="ru-RU"/>
        </w:rPr>
        <w:t>Нина: Культурный миф золотого века русской литературы в лингвистическом освещении».</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shd w:val="clear" w:color="auto" w:fill="FFFFFF"/>
          <w:lang w:val="ru-RU"/>
        </w:rPr>
        <w:t>Обособленность работы в ряду других онегинский толкований обеспечивается несовпадением ее направленности ни с одним из описанных вариантов. Такое «отклонение от нормы» можно было бы обозначить емким термином «гиперинтерпритация» (авторство У. Эко) как результат чрезмерной увлечённости исследователя поиском секретного кода текста</w:t>
      </w:r>
      <w:r>
        <w:rPr>
          <w:rStyle w:val="22"/>
          <w:rFonts w:ascii="Times New Roman" w:hAnsi="Times New Roman" w:cs="Times New Roman"/>
          <w:color w:val="000000"/>
          <w:sz w:val="28"/>
          <w:szCs w:val="28"/>
          <w:shd w:val="clear" w:color="auto" w:fill="FFFFFF"/>
        </w:rPr>
        <w:footnoteReference w:id="54"/>
      </w:r>
      <w:r>
        <w:rPr>
          <w:rFonts w:ascii="Times New Roman" w:hAnsi="Times New Roman" w:cs="Times New Roman"/>
          <w:color w:val="000000"/>
          <w:sz w:val="28"/>
          <w:szCs w:val="28"/>
          <w:shd w:val="clear" w:color="auto" w:fill="FFFFFF"/>
          <w:lang w:val="ru-RU"/>
        </w:rPr>
        <w:t>. Домысливание происходит у Пеньковского с применением лингвистического инструментария, антропонимического и мифопоэтического подходов к реконструкции пушкинского мира. В результате рассмотрения мифологического слоя культурогенеза Золотого века, исследователем эксплицируется мифологема-тип женщины, не подчиняемый сфере рационального, свободный от общественной условности, но неизбежно оказывающийся во власти роковой страсти (гибель, расплата, возмездие,</w:t>
      </w:r>
      <w:r>
        <w:rPr>
          <w:rFonts w:ascii="Times New Roman" w:hAnsi="Times New Roman" w:cs="Times New Roman"/>
          <w:sz w:val="28"/>
          <w:szCs w:val="28"/>
          <w:lang w:val="ru-RU"/>
        </w:rPr>
        <w:t xml:space="preserve"> равные возвышению)</w:t>
      </w:r>
      <w:r>
        <w:rPr>
          <w:rStyle w:val="22"/>
          <w:rFonts w:ascii="Times New Roman" w:hAnsi="Times New Roman" w:cs="Times New Roman"/>
          <w:sz w:val="28"/>
          <w:szCs w:val="28"/>
        </w:rPr>
        <w:footnoteReference w:id="55"/>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lang w:val="ru-RU"/>
        </w:rPr>
        <w:t xml:space="preserve">Формулируется функциональная значимость имени Нина в поэтическом мифотворчестве, антропоним становится центростремительной силой исследования, организующей и группирующей тексты культуры согласно критерию принадлежности к указанному мифу (монография разделена на две части </w:t>
      </w:r>
      <w:r>
        <w:rPr>
          <w:rFonts w:ascii="Times New Roman" w:hAnsi="Times New Roman" w:cs="Times New Roman"/>
          <w:color w:val="000000"/>
          <w:sz w:val="28"/>
          <w:szCs w:val="28"/>
          <w:shd w:val="clear" w:color="auto" w:fill="FFFFFF"/>
          <w:lang w:val="ru-RU"/>
        </w:rPr>
        <w:t>«Имена-маски лермонтовского „Маскарада“» и «Скрытый сюжет „Евгения Онегина“»). Так, основ</w:t>
      </w:r>
      <w:r>
        <w:rPr>
          <w:rFonts w:ascii="Times New Roman" w:hAnsi="Times New Roman" w:cs="Times New Roman"/>
          <w:sz w:val="28"/>
          <w:szCs w:val="28"/>
          <w:lang w:val="ru-RU"/>
        </w:rPr>
        <w:t xml:space="preserve">ной фокус работы определен </w:t>
      </w:r>
      <w:r>
        <w:rPr>
          <w:rFonts w:ascii="Times New Roman" w:hAnsi="Times New Roman" w:cs="Times New Roman"/>
          <w:color w:val="000000"/>
          <w:sz w:val="28"/>
          <w:szCs w:val="28"/>
          <w:shd w:val="clear" w:color="auto" w:fill="FFFFFF"/>
          <w:lang w:val="ru-RU"/>
        </w:rPr>
        <w:t xml:space="preserve">культурно-языковым комплексом (имя-знак, образ и сюжет жизни героини). Концепция Пеньковского развивается с позиции намеренного и целенаправленного домысливания и характеризуется последовательностью и доказательностью: формируется сеть связей между пушкинским миром и саморазвивающейся мифологемы, между фактическим материалом и материалом извне текста. При этом словесная материя, поэтический язык «Онегина» подвергаются тонкой аналитической разработке: характер </w:t>
      </w:r>
      <w:r>
        <w:rPr>
          <w:rFonts w:ascii="Times New Roman" w:hAnsi="Times New Roman" w:eastAsia="Times New Roman" w:cs="Times New Roman"/>
          <w:color w:val="000000"/>
          <w:sz w:val="28"/>
          <w:szCs w:val="28"/>
          <w:lang w:val="ru-RU"/>
        </w:rPr>
        <w:t>словоупотребления, концепт «скуки» открывает толкование «героя всепоглощающей Тоски»; антропонимическая система эксплицирует интуитивно понимаемый, но не артикулируемый сюжет</w:t>
      </w:r>
      <w:r>
        <w:rPr>
          <w:rStyle w:val="22"/>
          <w:rFonts w:ascii="Times New Roman" w:hAnsi="Times New Roman" w:eastAsia="Times New Roman" w:cs="Times New Roman"/>
          <w:color w:val="000000"/>
          <w:sz w:val="28"/>
          <w:szCs w:val="28"/>
        </w:rPr>
        <w:footnoteReference w:id="56"/>
      </w:r>
      <w:r>
        <w:rPr>
          <w:rFonts w:ascii="Times New Roman" w:hAnsi="Times New Roman" w:cs="Times New Roman"/>
          <w:color w:val="000000"/>
          <w:sz w:val="28"/>
          <w:szCs w:val="28"/>
          <w:shd w:val="clear" w:color="auto" w:fill="FFFFFF"/>
          <w:lang w:val="ru-RU"/>
        </w:rPr>
        <w:t xml:space="preserve">. Нина, в интенции ученого, и несостоявшееся развитие её взаимоотношений с Онегиным </w:t>
      </w:r>
      <w:r>
        <w:rPr>
          <w:rFonts w:ascii="Times New Roman" w:hAnsi="Times New Roman" w:eastAsia="Times New Roman" w:cs="Times New Roman"/>
          <w:color w:val="000000"/>
          <w:sz w:val="28"/>
          <w:szCs w:val="28"/>
          <w:lang w:val="ru-RU"/>
        </w:rPr>
        <w:t>— стержневое место для понимания смыслов роман: она существует здесь как нереализованная импульс-</w:t>
      </w:r>
      <w:r>
        <w:rPr>
          <w:rFonts w:ascii="Times New Roman" w:hAnsi="Times New Roman" w:eastAsia="Times New Roman" w:cs="Times New Roman"/>
          <w:sz w:val="28"/>
          <w:szCs w:val="28"/>
          <w:lang w:val="ru-RU"/>
        </w:rPr>
        <w:t xml:space="preserve">схема, как потенция (эпизод восьмой главы), воплощается в </w:t>
      </w:r>
      <w:r>
        <w:rPr>
          <w:rFonts w:ascii="Times New Roman" w:hAnsi="Times New Roman" w:cs="Times New Roman"/>
          <w:sz w:val="28"/>
          <w:szCs w:val="28"/>
          <w:lang w:val="ru-RU"/>
        </w:rPr>
        <w:t>«антропонимической</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lang w:val="ru-RU"/>
        </w:rPr>
        <w:t xml:space="preserve"> предопределенности» любви героя и не-Нины (Татьяны).  Вслед за С. Г. Бочаровым и М. Н. Виролайнен кажется важным зафиксировать уникальное свойство онегинского сюжета, его встроенную вариативность</w:t>
      </w:r>
      <w:r>
        <w:rPr>
          <w:rStyle w:val="22"/>
          <w:rFonts w:ascii="Times New Roman" w:hAnsi="Times New Roman" w:cs="Times New Roman"/>
          <w:sz w:val="28"/>
          <w:szCs w:val="28"/>
        </w:rPr>
        <w:footnoteReference w:id="57"/>
      </w:r>
      <w:r>
        <w:rPr>
          <w:rFonts w:ascii="Times New Roman" w:hAnsi="Times New Roman" w:cs="Times New Roman"/>
          <w:sz w:val="28"/>
          <w:szCs w:val="28"/>
          <w:lang w:val="ru-RU"/>
        </w:rPr>
        <w:t xml:space="preserve">. </w:t>
      </w:r>
      <w:r>
        <w:rPr>
          <w:rFonts w:ascii="Times New Roman" w:hAnsi="Times New Roman" w:eastAsia="Times New Roman" w:cs="Times New Roman"/>
          <w:color w:val="000000"/>
          <w:sz w:val="28"/>
          <w:szCs w:val="28"/>
          <w:lang w:val="ru-RU"/>
        </w:rPr>
        <w:t>На провоцирующей матрице рецепции основывается уникальный случай трансгрессии текста за пределы литературности, его существование во внетекстовой реальности и  продолжающееся самообновление.</w:t>
      </w:r>
    </w:p>
    <w:p>
      <w:pPr>
        <w:pStyle w:val="14"/>
        <w:spacing w:before="0" w:after="0" w:line="360" w:lineRule="auto"/>
        <w:ind w:firstLine="560" w:firstLineChars="200"/>
        <w:rPr>
          <w:rFonts w:ascii="Times New Roman" w:hAnsi="Times New Roman" w:cs="Times New Roman"/>
          <w:sz w:val="28"/>
          <w:szCs w:val="28"/>
          <w:lang w:val="ru-RU"/>
        </w:rPr>
      </w:pPr>
      <w:r>
        <w:rPr>
          <w:rFonts w:ascii="Times New Roman" w:hAnsi="Times New Roman" w:eastAsia="Times New Roman" w:cs="Times New Roman"/>
          <w:color w:val="000000"/>
          <w:sz w:val="28"/>
          <w:szCs w:val="28"/>
          <w:lang w:val="ru-RU"/>
        </w:rPr>
        <w:t xml:space="preserve">Отчетливо различимы, но парадоксально смешаны две ветви онегинских изысканий: первая концентрирует исследовательское внимание на внешних по отношению к тексту связах исторического, социального, психологического и общекультурного значения, вторая же направлена на восстановление внутренней организации текста в его самоценности. Последнее, более позднее движение оказывается инициированно </w:t>
      </w:r>
      <w:r>
        <w:rPr>
          <w:rFonts w:ascii="Times New Roman" w:hAnsi="Times New Roman" w:cs="Times New Roman"/>
          <w:sz w:val="28"/>
          <w:szCs w:val="28"/>
          <w:lang w:val="ru-RU"/>
        </w:rPr>
        <w:t>Ю. Н. Тыняновым, а затем многократно продолжено усилиями Ю. Н. Чумакова, С. Г. Бочарова, В. С. Непомнящего.</w:t>
      </w:r>
      <w:r>
        <w:rPr>
          <w:rFonts w:ascii="Times New Roman" w:hAnsi="Times New Roman" w:eastAsia="Times New Roman" w:cs="Times New Roman"/>
          <w:sz w:val="28"/>
          <w:szCs w:val="28"/>
          <w:lang w:val="ru-RU"/>
        </w:rPr>
        <w:t xml:space="preserve"> Поворотным этот переход к новому прочтению «Онегина» делает беспрецедентное внимание к поэтической природе текста, которая до Тынянова была вынесена за рамки интерпретации. Н</w:t>
      </w:r>
      <w:r>
        <w:rPr>
          <w:rFonts w:ascii="Times New Roman" w:hAnsi="Times New Roman" w:cs="Times New Roman"/>
          <w:sz w:val="28"/>
          <w:szCs w:val="28"/>
          <w:lang w:val="ru-RU"/>
        </w:rPr>
        <w:t xml:space="preserve">езавершенная статья «О композиции </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Евгения Онегина</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 создаваемая в 1921–1922 гг.</w:t>
      </w:r>
      <w:r>
        <w:rPr>
          <w:rStyle w:val="22"/>
          <w:rFonts w:ascii="Times New Roman" w:hAnsi="Times New Roman" w:cs="Times New Roman"/>
          <w:sz w:val="28"/>
          <w:szCs w:val="28"/>
        </w:rPr>
        <w:footnoteReference w:id="58"/>
      </w:r>
      <w:r>
        <w:rPr>
          <w:rFonts w:ascii="Times New Roman" w:hAnsi="Times New Roman" w:cs="Times New Roman"/>
          <w:sz w:val="28"/>
          <w:szCs w:val="28"/>
          <w:lang w:val="ru-RU"/>
        </w:rPr>
        <w:t xml:space="preserve"> и изданная только в 1975 г.</w:t>
      </w:r>
      <w:r>
        <w:rPr>
          <w:rStyle w:val="22"/>
          <w:rFonts w:ascii="Times New Roman" w:hAnsi="Times New Roman" w:cs="Times New Roman"/>
          <w:sz w:val="28"/>
          <w:szCs w:val="28"/>
        </w:rPr>
        <w:footnoteReference w:id="59"/>
      </w:r>
      <w:r>
        <w:rPr>
          <w:rFonts w:ascii="Times New Roman" w:hAnsi="Times New Roman" w:cs="Times New Roman"/>
          <w:sz w:val="28"/>
          <w:szCs w:val="28"/>
          <w:lang w:val="ru-RU"/>
        </w:rPr>
        <w:t xml:space="preserve">, становится отправной точкой для принципиально иного отношения к имманентным законам произведения. </w:t>
      </w:r>
    </w:p>
    <w:p>
      <w:pPr>
        <w:pStyle w:val="14"/>
        <w:spacing w:before="0" w:after="0" w:line="360" w:lineRule="auto"/>
        <w:ind w:firstLine="560" w:firstLineChars="20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С применением формального метода начинает совершаться дифференциация прозаической и поэтической системы, в рамках которой открывается деформирующая сила стихового романа Пушкина (самодеформация): устанавливается «крупнейшая семантическая единица» — герой; фиксируется доминирующая роль стиха, преображающая, «деформирующая» словесную реальность; движение, сообщаемое роману, оказывается связано не с событийностью, не с сюжетным развертыванием, а со специфической динамизацией «словесных масс». Введенное понятие «деформация» отражает те внутренние изменения и напряженное противоборство-слияние «двух стихий» (прозаического и поэтического языка; </w:t>
      </w:r>
      <w:r>
        <w:rPr>
          <w:rFonts w:ascii="Times New Roman" w:hAnsi="Times New Roman" w:cs="Times New Roman"/>
          <w:sz w:val="28"/>
          <w:szCs w:val="28"/>
          <w:lang w:val="ru-RU"/>
        </w:rPr>
        <w:t>отсюда проистекает и жанровое колебание</w:t>
      </w: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«Деформация романа стихом выразилась и в деформации малых единиц, и в деформации больших групп — и наконец, деформированным оказался в итоге весь роман…»</w:t>
      </w:r>
      <w:r>
        <w:rPr>
          <w:rStyle w:val="22"/>
          <w:rFonts w:ascii="Times New Roman" w:hAnsi="Times New Roman" w:cs="Times New Roman"/>
          <w:sz w:val="28"/>
          <w:szCs w:val="28"/>
        </w:rPr>
        <w:footnoteReference w:id="60"/>
      </w:r>
      <w:r>
        <w:rPr>
          <w:rFonts w:ascii="Times New Roman" w:hAnsi="Times New Roman" w:cs="Times New Roman"/>
          <w:sz w:val="28"/>
          <w:szCs w:val="28"/>
          <w:lang w:val="ru-RU"/>
        </w:rPr>
        <w:t xml:space="preserve">. </w:t>
      </w:r>
      <w:bookmarkStart w:id="3" w:name="_Hlk101295003"/>
      <w:r>
        <w:rPr>
          <w:rFonts w:ascii="Times New Roman" w:hAnsi="Times New Roman" w:cs="Times New Roman"/>
          <w:sz w:val="28"/>
          <w:szCs w:val="28"/>
          <w:lang w:val="ru-RU"/>
        </w:rPr>
        <w:t>Истинно революционным стало наблюдение Тынянова над развитием действия словесного плана: предмет романа — он сам</w:t>
      </w:r>
      <w:bookmarkEnd w:id="3"/>
      <w:r>
        <w:rPr>
          <w:rStyle w:val="22"/>
          <w:rFonts w:ascii="Times New Roman" w:hAnsi="Times New Roman" w:cs="Times New Roman"/>
          <w:sz w:val="28"/>
          <w:szCs w:val="28"/>
        </w:rPr>
        <w:footnoteReference w:id="61"/>
      </w:r>
      <w:r>
        <w:rPr>
          <w:rFonts w:ascii="Times New Roman" w:hAnsi="Times New Roman" w:cs="Times New Roman"/>
          <w:sz w:val="28"/>
          <w:szCs w:val="28"/>
          <w:lang w:val="ru-RU"/>
        </w:rPr>
        <w:t>.</w:t>
      </w:r>
      <w:bookmarkStart w:id="4" w:name="_Hlk101299083"/>
      <w:r>
        <w:rPr>
          <w:rFonts w:ascii="Times New Roman" w:hAnsi="Times New Roman" w:cs="Times New Roman"/>
          <w:sz w:val="28"/>
          <w:szCs w:val="28"/>
          <w:lang w:val="ru-RU"/>
        </w:rPr>
        <w:t xml:space="preserve"> Думается, что это положение послужило источником многократных продуктивных попыток исследования эстетического целого «Онегина». </w:t>
      </w:r>
      <w:r>
        <w:rPr>
          <w:rFonts w:ascii="Times New Roman" w:hAnsi="Times New Roman" w:cs="Times New Roman"/>
          <w:sz w:val="28"/>
          <w:szCs w:val="28"/>
          <w:shd w:val="clear" w:color="auto" w:fill="FFFFFF"/>
          <w:lang w:val="ru-RU"/>
        </w:rPr>
        <w:t xml:space="preserve">Незаконченная статья ученого, конституируя теорию поэтической деформации, явилась подготовительным этапом создания книги «Проблема стихотворного языка», в которой, в свою очередь, </w:t>
      </w:r>
      <w:bookmarkEnd w:id="4"/>
      <w:r>
        <w:rPr>
          <w:rFonts w:ascii="Times New Roman" w:hAnsi="Times New Roman" w:cs="Times New Roman"/>
          <w:sz w:val="28"/>
          <w:szCs w:val="28"/>
          <w:shd w:val="clear" w:color="auto" w:fill="FFFFFF"/>
          <w:lang w:val="ru-RU"/>
        </w:rPr>
        <w:t>идея приобретает новый виток развития. Таково, например, замечание о</w:t>
      </w:r>
      <w:r>
        <w:rPr>
          <w:rFonts w:ascii="Times New Roman" w:hAnsi="Times New Roman" w:cs="Times New Roman"/>
          <w:sz w:val="28"/>
          <w:szCs w:val="28"/>
        </w:rPr>
        <w:t> </w:t>
      </w:r>
      <w:r>
        <w:rPr>
          <w:rFonts w:ascii="Times New Roman" w:hAnsi="Times New Roman" w:cs="Times New Roman"/>
          <w:sz w:val="28"/>
          <w:szCs w:val="28"/>
          <w:lang w:val="ru-RU"/>
        </w:rPr>
        <w:t>развертывающейся динамической целостности героя и относящегося к нему художественного слова: «…Достаточно, что есть знак единства, его категория, узаконивающая самые резкие случаи его фактического нарушения и заставляющая смотреть на них как на эквиваленты единства. &lt;...&gt;; вместо знака статической целости над ним стоит знак динамической интеграции, целостности»</w:t>
      </w:r>
      <w:r>
        <w:rPr>
          <w:rStyle w:val="22"/>
          <w:rFonts w:ascii="Times New Roman" w:hAnsi="Times New Roman" w:cs="Times New Roman"/>
          <w:sz w:val="28"/>
          <w:szCs w:val="28"/>
        </w:rPr>
        <w:footnoteReference w:id="62"/>
      </w:r>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eastAsia="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Открытия Тынянова были осмыслены и приняты онегиноведением 1960-х годов. Одним из представителей нового видения пушкинского романа становится В. М. Маркович («</w:t>
      </w:r>
      <w:r>
        <w:rPr>
          <w:rFonts w:ascii="Times New Roman" w:hAnsi="Times New Roman" w:cs="Times New Roman"/>
          <w:sz w:val="28"/>
          <w:szCs w:val="28"/>
          <w:lang w:val="ru-RU"/>
        </w:rPr>
        <w:t>Из наблюдений над композицией „Евгения Онегина“», 1963 г.). Эта работа в контексте настоящего сюж</w:t>
      </w:r>
      <w:r>
        <w:rPr>
          <w:rFonts w:ascii="Times New Roman" w:hAnsi="Times New Roman" w:cs="Times New Roman"/>
          <w:color w:val="000000"/>
          <w:sz w:val="28"/>
          <w:szCs w:val="28"/>
          <w:shd w:val="clear" w:color="auto" w:fill="FFFFFF"/>
          <w:lang w:val="ru-RU"/>
        </w:rPr>
        <w:t>ета знаменует ещё один поворотный момент в истории академической рецепции: учёный предваряет будущее дискурса о романе, освобождаемого от главенства исследовательской идеи (М. Н. Виролайнен соотносит этот факт с преображением послесталинской эпохи</w:t>
      </w:r>
      <w:r>
        <w:rPr>
          <w:rStyle w:val="22"/>
          <w:rFonts w:ascii="Times New Roman" w:hAnsi="Times New Roman" w:cs="Times New Roman"/>
          <w:color w:val="000000"/>
          <w:sz w:val="28"/>
          <w:szCs w:val="28"/>
          <w:shd w:val="clear" w:color="auto" w:fill="FFFFFF"/>
        </w:rPr>
        <w:footnoteReference w:id="63"/>
      </w:r>
      <w:r>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 </w:t>
      </w:r>
      <w:r>
        <w:rPr>
          <w:rFonts w:ascii="Times New Roman" w:hAnsi="Times New Roman" w:cs="Times New Roman"/>
          <w:color w:val="1F4E79"/>
          <w:sz w:val="28"/>
          <w:szCs w:val="28"/>
          <w:lang w:val="ru-RU"/>
        </w:rPr>
        <w:t xml:space="preserve"> </w:t>
      </w:r>
      <w:r>
        <w:rPr>
          <w:rFonts w:ascii="Times New Roman" w:hAnsi="Times New Roman" w:eastAsia="Times New Roman" w:cs="Times New Roman"/>
          <w:color w:val="000000"/>
          <w:sz w:val="28"/>
          <w:szCs w:val="28"/>
          <w:lang w:val="ru-RU"/>
        </w:rPr>
        <w:t>Аналогично тыняновскому положению о всеохватной силе «деформации», но вне формальной терминологии, здесь озвучивается мысль о полифонической организации текста: три типа сознания («мировая скорбь»; сентиментализм и народность; романтический идеализм)</w:t>
      </w:r>
      <w:r>
        <w:rPr>
          <w:rStyle w:val="22"/>
          <w:rFonts w:ascii="Times New Roman" w:hAnsi="Times New Roman" w:cs="Times New Roman"/>
          <w:sz w:val="28"/>
          <w:szCs w:val="28"/>
          <w:lang w:val="ru-RU"/>
        </w:rPr>
        <w:t xml:space="preserve"> </w:t>
      </w:r>
      <w:r>
        <w:rPr>
          <w:rStyle w:val="22"/>
          <w:rFonts w:ascii="Times New Roman" w:hAnsi="Times New Roman" w:cs="Times New Roman"/>
          <w:sz w:val="28"/>
          <w:szCs w:val="28"/>
        </w:rPr>
        <w:footnoteReference w:id="64"/>
      </w:r>
      <w:r>
        <w:rPr>
          <w:rFonts w:ascii="Times New Roman" w:hAnsi="Times New Roman" w:eastAsia="Times New Roman" w:cs="Times New Roman"/>
          <w:color w:val="000000"/>
          <w:sz w:val="28"/>
          <w:szCs w:val="28"/>
          <w:lang w:val="ru-RU"/>
        </w:rPr>
        <w:t xml:space="preserve"> переплетаются в единой образно-словесной структуре, преломляются в слове автора</w:t>
      </w:r>
      <w:r>
        <w:rPr>
          <w:rStyle w:val="22"/>
          <w:rFonts w:ascii="Times New Roman" w:hAnsi="Times New Roman" w:eastAsia="Times New Roman" w:cs="Times New Roman"/>
          <w:color w:val="000000"/>
          <w:sz w:val="28"/>
          <w:szCs w:val="28"/>
        </w:rPr>
        <w:footnoteReference w:id="65"/>
      </w:r>
      <w:r>
        <w:rPr>
          <w:rFonts w:ascii="Times New Roman" w:hAnsi="Times New Roman" w:eastAsia="Times New Roman" w:cs="Times New Roman"/>
          <w:color w:val="000000"/>
          <w:sz w:val="28"/>
          <w:szCs w:val="28"/>
          <w:lang w:val="ru-RU"/>
        </w:rPr>
        <w:t>.</w:t>
      </w:r>
    </w:p>
    <w:p>
      <w:pPr>
        <w:spacing w:line="360" w:lineRule="auto"/>
        <w:ind w:firstLine="560" w:firstLineChars="200"/>
        <w:rPr>
          <w:rFonts w:ascii="Times New Roman" w:hAnsi="Times New Roman" w:cs="Times New Roman"/>
          <w:sz w:val="28"/>
          <w:szCs w:val="28"/>
          <w:lang w:val="ru-RU"/>
        </w:rPr>
      </w:pPr>
      <w:r>
        <w:rPr>
          <w:rFonts w:ascii="Times New Roman" w:hAnsi="Times New Roman" w:eastAsia="Times New Roman" w:cs="Times New Roman"/>
          <w:color w:val="000000"/>
          <w:sz w:val="28"/>
          <w:szCs w:val="28"/>
          <w:lang w:val="ru-RU"/>
        </w:rPr>
        <w:t xml:space="preserve">Имманентный анализ, совмещенный в руках Марковича с обнаружением художественного своеобразия текста, с разработкой поэтики, служит способом обоснования многоплановой системы смыслов романа: фрагментация, характерная раздробленность целого (языкового, жанрового, стилевого) обусловлены динамическим синтезом субъективных сфер. Принципиально и то, что полифония «Онегина», сочетание «разнороднейших элементов» завершается не «всеобъемлющим итогом», не сосредоточением глобального смысла, а только новым местом его преломления </w:t>
      </w:r>
      <w:r>
        <w:rPr>
          <w:rStyle w:val="22"/>
          <w:rFonts w:ascii="Times New Roman" w:hAnsi="Times New Roman" w:cs="Times New Roman"/>
          <w:sz w:val="28"/>
          <w:szCs w:val="28"/>
        </w:rPr>
        <w:footnoteReference w:id="66"/>
      </w:r>
      <w:r>
        <w:rPr>
          <w:rFonts w:ascii="Times New Roman" w:hAnsi="Times New Roman" w:eastAsia="Times New Roman" w:cs="Times New Roman"/>
          <w:color w:val="000000"/>
          <w:sz w:val="28"/>
          <w:szCs w:val="28"/>
          <w:lang w:val="ru-RU"/>
        </w:rPr>
        <w:t>.</w:t>
      </w:r>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Таким образом, развитие концепции полифонии как центростремительной силы текста, при абсолютном совпадении материала и метода, оказывается продуктивным продолжением начатого Тыняновым направления. Последующий опыт работы Марковича над «Онегиным» (</w:t>
      </w:r>
      <w:r>
        <w:rPr>
          <w:rFonts w:ascii="Times New Roman" w:hAnsi="Times New Roman" w:cs="Times New Roman"/>
          <w:color w:val="000000"/>
          <w:sz w:val="28"/>
          <w:szCs w:val="28"/>
          <w:shd w:val="clear" w:color="auto" w:fill="FFFFFF"/>
          <w:lang w:val="ru-RU"/>
        </w:rPr>
        <w:t xml:space="preserve">Юмор и сатира в </w:t>
      </w:r>
      <w:r>
        <w:rPr>
          <w:rFonts w:ascii="Times New Roman" w:hAnsi="Times New Roman" w:cs="Times New Roman"/>
          <w:sz w:val="28"/>
          <w:szCs w:val="28"/>
          <w:lang w:val="ru-RU"/>
        </w:rPr>
        <w:t>«Евгении Онегине</w:t>
      </w:r>
      <w:r>
        <w:rPr>
          <w:rFonts w:ascii="Times New Roman" w:hAnsi="Times New Roman" w:cs="Times New Roman"/>
          <w:color w:val="000000"/>
          <w:sz w:val="28"/>
          <w:szCs w:val="28"/>
          <w:shd w:val="clear" w:color="auto" w:fill="FFFFFF"/>
          <w:lang w:val="ru-RU"/>
        </w:rPr>
        <w:t xml:space="preserve">»; Сон Татьяны в поэтической структуре «Евгения Онегина»; О значении «одесских строф» в </w:t>
      </w:r>
      <w:r>
        <w:rPr>
          <w:rFonts w:ascii="Times New Roman" w:hAnsi="Times New Roman" w:cs="Times New Roman"/>
          <w:sz w:val="28"/>
          <w:szCs w:val="28"/>
          <w:lang w:val="ru-RU"/>
        </w:rPr>
        <w:t>«Евгении Онегине</w:t>
      </w:r>
      <w:r>
        <w:rPr>
          <w:rFonts w:ascii="Times New Roman" w:hAnsi="Times New Roman" w:cs="Times New Roman"/>
          <w:color w:val="000000"/>
          <w:sz w:val="28"/>
          <w:szCs w:val="28"/>
          <w:shd w:val="clear" w:color="auto" w:fill="FFFFFF"/>
          <w:lang w:val="ru-RU"/>
        </w:rPr>
        <w:t>»</w:t>
      </w:r>
      <w:r>
        <w:rPr>
          <w:rFonts w:ascii="Times New Roman" w:hAnsi="Times New Roman" w:cs="Times New Roman"/>
          <w:sz w:val="28"/>
          <w:szCs w:val="28"/>
          <w:lang w:val="ru-RU"/>
        </w:rPr>
        <w:t xml:space="preserve"> и др.) в сущности продлевает окончание ранней статьи исследователя </w:t>
      </w:r>
      <w:r>
        <w:rPr>
          <w:rFonts w:ascii="Times New Roman" w:hAnsi="Times New Roman" w:cs="Times New Roman"/>
          <w:color w:val="000000"/>
          <w:sz w:val="28"/>
          <w:szCs w:val="28"/>
          <w:shd w:val="clear" w:color="auto" w:fill="FFFFFF"/>
          <w:lang w:val="ru-RU"/>
        </w:rPr>
        <w:t>—</w:t>
      </w:r>
      <w:r>
        <w:rPr>
          <w:rFonts w:ascii="Times New Roman" w:hAnsi="Times New Roman" w:cs="Times New Roman"/>
          <w:sz w:val="28"/>
          <w:szCs w:val="28"/>
          <w:lang w:val="ru-RU"/>
        </w:rPr>
        <w:t xml:space="preserve">  развёртывание полифонии смыслов</w:t>
      </w:r>
      <w:r>
        <w:rPr>
          <w:rStyle w:val="22"/>
          <w:rFonts w:ascii="Times New Roman" w:hAnsi="Times New Roman" w:cs="Times New Roman"/>
          <w:sz w:val="28"/>
          <w:szCs w:val="28"/>
        </w:rPr>
        <w:footnoteReference w:id="67"/>
      </w:r>
      <w:r>
        <w:rPr>
          <w:rFonts w:ascii="Times New Roman" w:hAnsi="Times New Roman" w:cs="Times New Roman"/>
          <w:sz w:val="28"/>
          <w:szCs w:val="28"/>
          <w:lang w:val="ru-RU"/>
        </w:rPr>
        <w:t xml:space="preserve">.   </w:t>
      </w:r>
    </w:p>
    <w:p>
      <w:pPr>
        <w:pStyle w:val="23"/>
        <w:spacing w:before="0" w:after="0" w:line="360" w:lineRule="auto"/>
        <w:ind w:left="0" w:firstLine="560" w:firstLineChars="200"/>
        <w:outlineLvl w:val="4"/>
        <w:rPr>
          <w:rFonts w:ascii="Times New Roman" w:hAnsi="Times New Roman" w:cs="Times New Roman"/>
          <w:sz w:val="28"/>
          <w:szCs w:val="28"/>
          <w:lang w:val="ru-RU"/>
        </w:rPr>
      </w:pPr>
      <w:r>
        <w:rPr>
          <w:rFonts w:ascii="Times New Roman" w:hAnsi="Times New Roman" w:cs="Times New Roman"/>
          <w:sz w:val="28"/>
          <w:szCs w:val="28"/>
          <w:lang w:val="ru-RU"/>
        </w:rPr>
        <w:t>Так, теории деформации и полифонии идейно сходятся в месте определения имплицированного диалога: в качестве идентификации слияния двух стихий, двух семантических систем и как еще более размноженная субъективная системность (которая «вовлекается в систему повествования; в свою очередь повествование словно погружается в сферы сознания героев»</w:t>
      </w:r>
      <w:r>
        <w:rPr>
          <w:rStyle w:val="22"/>
          <w:rFonts w:ascii="Times New Roman" w:hAnsi="Times New Roman" w:cs="Times New Roman"/>
          <w:sz w:val="28"/>
          <w:szCs w:val="28"/>
        </w:rPr>
        <w:footnoteReference w:id="68"/>
      </w:r>
      <w:r>
        <w:rPr>
          <w:rFonts w:ascii="Times New Roman" w:hAnsi="Times New Roman" w:cs="Times New Roman"/>
          <w:sz w:val="28"/>
          <w:szCs w:val="28"/>
          <w:lang w:val="ru-RU"/>
        </w:rPr>
        <w:t>).</w:t>
      </w:r>
    </w:p>
    <w:p>
      <w:pPr>
        <w:pStyle w:val="23"/>
        <w:spacing w:before="0" w:after="0" w:line="360" w:lineRule="auto"/>
        <w:ind w:left="0" w:firstLine="560" w:firstLineChars="200"/>
        <w:outlineLvl w:val="4"/>
        <w:rPr>
          <w:rFonts w:ascii="Times New Roman" w:hAnsi="Times New Roman" w:cs="Times New Roman"/>
          <w:sz w:val="28"/>
          <w:szCs w:val="28"/>
          <w:lang w:val="ru-RU"/>
        </w:rPr>
      </w:pPr>
      <w:r>
        <w:rPr>
          <w:rFonts w:ascii="Times New Roman" w:hAnsi="Times New Roman" w:cs="Times New Roman"/>
          <w:sz w:val="28"/>
          <w:szCs w:val="28"/>
          <w:lang w:val="ru-RU"/>
        </w:rPr>
        <w:t>Другой взгляд на многоуровневую словесную организацию романа принадлежит С. Г. Бочарову, в «Стилистическом мире романа („Евгений Онегин“)» имманентный анализ нацелен на различение «стилистических реальностей», определение характера их взаимопроникновения. Наблюдается подобная формальной методологической установке теоретическая предпосылка изучения романа, которая мотивированна авторской заметкой, датированной 1822 годом, в которой происходит «противопоставление иносказательного способа выражения, перифразы — простому слову»</w:t>
      </w:r>
      <w:r>
        <w:rPr>
          <w:rStyle w:val="22"/>
          <w:rFonts w:ascii="Times New Roman" w:hAnsi="Times New Roman" w:cs="Times New Roman"/>
          <w:sz w:val="28"/>
          <w:szCs w:val="28"/>
          <w:lang w:val="ru-RU"/>
        </w:rPr>
        <w:t xml:space="preserve"> </w:t>
      </w:r>
      <w:r>
        <w:rPr>
          <w:rStyle w:val="22"/>
          <w:rFonts w:ascii="Times New Roman" w:hAnsi="Times New Roman" w:cs="Times New Roman"/>
          <w:sz w:val="28"/>
          <w:szCs w:val="28"/>
        </w:rPr>
        <w:footnoteReference w:id="69"/>
      </w:r>
      <w:r>
        <w:rPr>
          <w:rFonts w:ascii="Times New Roman" w:hAnsi="Times New Roman" w:cs="Times New Roman"/>
          <w:sz w:val="28"/>
          <w:szCs w:val="28"/>
          <w:lang w:val="ru-RU"/>
        </w:rPr>
        <w:t xml:space="preserve">. </w:t>
      </w:r>
    </w:p>
    <w:p>
      <w:pPr>
        <w:pStyle w:val="23"/>
        <w:spacing w:before="0" w:after="0" w:line="360" w:lineRule="auto"/>
        <w:ind w:left="0" w:firstLine="560" w:firstLineChars="200"/>
        <w:outlineLvl w:val="4"/>
        <w:rPr>
          <w:rFonts w:ascii="Times New Roman" w:hAnsi="Times New Roman" w:eastAsia="Times New Roman" w:cs="Times New Roman"/>
          <w:color w:val="000000"/>
          <w:sz w:val="28"/>
          <w:szCs w:val="28"/>
          <w:lang w:val="ru-RU"/>
        </w:rPr>
      </w:pPr>
      <w:r>
        <w:rPr>
          <w:rFonts w:ascii="Times New Roman" w:hAnsi="Times New Roman" w:cs="Times New Roman"/>
          <w:sz w:val="28"/>
          <w:szCs w:val="28"/>
          <w:lang w:val="ru-RU"/>
        </w:rPr>
        <w:t>Слово и перифраза, проза и поэзия не замыкаются, по Бочарову, на одном комбинировании «стилистических реальностей», они находятся в одном ряду, напряженно взаимодействуют друг с другом. В этом столкновении и порождаются смыслы художественного целого. Примечателен и другой вывод: стилистический выбор одного из двух полюсов предопределяется «образом определённого сознания, в зоне которого оформляется этот участок текста»</w:t>
      </w:r>
      <w:r>
        <w:rPr>
          <w:rStyle w:val="22"/>
          <w:rFonts w:ascii="Times New Roman" w:hAnsi="Times New Roman" w:cs="Times New Roman"/>
          <w:sz w:val="28"/>
          <w:szCs w:val="28"/>
        </w:rPr>
        <w:footnoteReference w:id="70"/>
      </w:r>
      <w:r>
        <w:rPr>
          <w:rFonts w:ascii="Times New Roman" w:hAnsi="Times New Roman" w:cs="Times New Roman"/>
          <w:sz w:val="28"/>
          <w:szCs w:val="28"/>
          <w:lang w:val="ru-RU"/>
        </w:rPr>
        <w:t xml:space="preserve">. Созвучие с идеями полифонии и деформации у Бочарова находит самостоятельное обоснование. Ученый вводит понятие «перевода» (синонимичное «деформации» Тынянова) и утверждает в нем </w:t>
      </w:r>
      <w:r>
        <w:rPr>
          <w:rFonts w:ascii="Times New Roman" w:hAnsi="Times New Roman" w:eastAsia="Times New Roman" w:cs="Times New Roman"/>
          <w:color w:val="000000"/>
          <w:sz w:val="28"/>
          <w:szCs w:val="28"/>
          <w:lang w:val="ru-RU"/>
        </w:rPr>
        <w:t>творческую силу пушкинского романа, текст которого, мир которого созидается, строится «переводами», переключениями с одного стилистического языка на другой, а в пределе — со всех и всяких «субъективных» языков как бы на «„объективный“ язык самой жизни»</w:t>
      </w:r>
      <w:r>
        <w:rPr>
          <w:rStyle w:val="22"/>
          <w:rFonts w:ascii="Times New Roman" w:hAnsi="Times New Roman" w:eastAsia="Times New Roman" w:cs="Times New Roman"/>
          <w:color w:val="000000"/>
          <w:sz w:val="28"/>
          <w:szCs w:val="28"/>
        </w:rPr>
        <w:footnoteReference w:id="71"/>
      </w:r>
      <w:r>
        <w:rPr>
          <w:rFonts w:ascii="Times New Roman" w:hAnsi="Times New Roman" w:eastAsia="Times New Roman" w:cs="Times New Roman"/>
          <w:color w:val="000000"/>
          <w:sz w:val="28"/>
          <w:szCs w:val="28"/>
          <w:lang w:val="ru-RU"/>
        </w:rPr>
        <w:t xml:space="preserve">.  Так, от стилистики текста проводится гносеологическая линия осмысления романа (характерно решение вопроса о завершенности «Онегина»; </w:t>
      </w:r>
      <w:r>
        <w:rPr>
          <w:rFonts w:ascii="Times New Roman" w:hAnsi="Times New Roman" w:cs="Times New Roman"/>
          <w:sz w:val="28"/>
          <w:szCs w:val="28"/>
          <w:lang w:val="ru-RU"/>
        </w:rPr>
        <w:t>автор выходит из своего романа &lt;...&gt; в сферу романа Жизни, в сферу онтологическую»</w:t>
      </w:r>
      <w:r>
        <w:rPr>
          <w:rStyle w:val="22"/>
          <w:rFonts w:ascii="Times New Roman" w:hAnsi="Times New Roman" w:cs="Times New Roman"/>
          <w:sz w:val="28"/>
          <w:szCs w:val="28"/>
        </w:rPr>
        <w:footnoteReference w:id="72"/>
      </w:r>
      <w:r>
        <w:rPr>
          <w:rFonts w:ascii="Times New Roman" w:hAnsi="Times New Roman" w:cs="Times New Roman"/>
          <w:sz w:val="28"/>
          <w:szCs w:val="28"/>
          <w:lang w:val="ru-RU"/>
        </w:rPr>
        <w:t xml:space="preserve">. Сама постановка вопроса о «подлиннике» множественных переводов, об объективной реальности как о наличествующей и опосредованной данности переводит мысль Бочарова в поле философии познания. Образ реальности формируется взаимным наложением: </w:t>
      </w:r>
      <w:r>
        <w:rPr>
          <w:rFonts w:ascii="Times New Roman" w:hAnsi="Times New Roman" w:eastAsia="Times New Roman" w:cs="Times New Roman"/>
          <w:color w:val="000000"/>
          <w:sz w:val="28"/>
          <w:szCs w:val="28"/>
          <w:lang w:val="ru-RU"/>
        </w:rPr>
        <w:t>«простого», «прямого» («нестилевого») слова и его поэтического эквивалента-перевода (отношения, в которых главенствует последний,</w:t>
      </w:r>
      <w:r>
        <w:rPr>
          <w:rFonts w:ascii="Times New Roman" w:hAnsi="Times New Roman" w:cs="Times New Roman"/>
          <w:color w:val="000000"/>
          <w:sz w:val="28"/>
          <w:szCs w:val="28"/>
          <w:shd w:val="clear" w:color="auto" w:fill="FFFFFF"/>
          <w:lang w:val="ru-RU"/>
        </w:rPr>
        <w:t xml:space="preserve"> явления настоящей поэзии предопределяют бытовую поэтику</w:t>
      </w:r>
      <w:r>
        <w:rPr>
          <w:rStyle w:val="22"/>
          <w:rFonts w:ascii="Times New Roman" w:hAnsi="Times New Roman" w:eastAsia="Times New Roman" w:cs="Times New Roman"/>
          <w:color w:val="000000"/>
          <w:sz w:val="28"/>
          <w:szCs w:val="28"/>
        </w:rPr>
        <w:footnoteReference w:id="73"/>
      </w:r>
      <w:r>
        <w:rPr>
          <w:rFonts w:ascii="Times New Roman" w:hAnsi="Times New Roman" w:eastAsia="Times New Roman" w:cs="Times New Roman"/>
          <w:color w:val="000000"/>
          <w:sz w:val="28"/>
          <w:szCs w:val="28"/>
          <w:lang w:val="ru-RU"/>
        </w:rPr>
        <w:t>); «открытого «множественного» контекста автора» и «замкнутого монологического контекста субъекта»</w:t>
      </w:r>
      <w:r>
        <w:rPr>
          <w:rStyle w:val="22"/>
          <w:rFonts w:ascii="Times New Roman" w:hAnsi="Times New Roman" w:eastAsia="Times New Roman" w:cs="Times New Roman"/>
          <w:color w:val="000000"/>
          <w:sz w:val="28"/>
          <w:szCs w:val="28"/>
        </w:rPr>
        <w:footnoteReference w:id="74"/>
      </w:r>
      <w:r>
        <w:rPr>
          <w:rFonts w:ascii="Times New Roman" w:hAnsi="Times New Roman" w:eastAsia="Times New Roman" w:cs="Times New Roman"/>
          <w:color w:val="000000"/>
          <w:sz w:val="28"/>
          <w:szCs w:val="28"/>
          <w:lang w:val="ru-RU"/>
        </w:rPr>
        <w:t xml:space="preserve">; иностранных и русской словесных реальностей; </w:t>
      </w:r>
      <w:r>
        <w:rPr>
          <w:rFonts w:ascii="Times New Roman" w:hAnsi="Times New Roman" w:cs="Times New Roman"/>
          <w:sz w:val="28"/>
          <w:szCs w:val="28"/>
          <w:lang w:val="ru-RU"/>
        </w:rPr>
        <w:t xml:space="preserve">осознаваемой авторской разностильности и неосознанной разностильности субъектов; </w:t>
      </w:r>
      <w:r>
        <w:rPr>
          <w:rFonts w:ascii="Times New Roman" w:hAnsi="Times New Roman" w:eastAsia="Times New Roman" w:cs="Times New Roman"/>
          <w:color w:val="000000"/>
          <w:sz w:val="28"/>
          <w:szCs w:val="28"/>
          <w:lang w:val="ru-RU"/>
        </w:rPr>
        <w:t>осуществляемой реальности (сюжетной) и реальности-возможности</w:t>
      </w:r>
      <w:r>
        <w:rPr>
          <w:rStyle w:val="22"/>
          <w:rFonts w:ascii="Times New Roman" w:hAnsi="Times New Roman" w:eastAsia="Times New Roman" w:cs="Times New Roman"/>
          <w:color w:val="000000"/>
          <w:sz w:val="28"/>
          <w:szCs w:val="28"/>
        </w:rPr>
        <w:footnoteReference w:id="75"/>
      </w:r>
      <w:r>
        <w:rPr>
          <w:rFonts w:ascii="Times New Roman" w:hAnsi="Times New Roman" w:eastAsia="Times New Roman" w:cs="Times New Roman"/>
          <w:color w:val="000000"/>
          <w:sz w:val="28"/>
          <w:szCs w:val="28"/>
          <w:lang w:val="ru-RU"/>
        </w:rPr>
        <w:t xml:space="preserve">. </w:t>
      </w:r>
    </w:p>
    <w:p>
      <w:pPr>
        <w:pStyle w:val="23"/>
        <w:spacing w:before="0" w:after="0" w:line="360" w:lineRule="auto"/>
        <w:ind w:left="0" w:firstLine="560" w:firstLineChars="200"/>
        <w:outlineLvl w:val="4"/>
        <w:rPr>
          <w:rFonts w:ascii="Times New Roman" w:hAnsi="Times New Roman" w:eastAsia="Times New Roman" w:cs="Times New Roman"/>
          <w:color w:val="000000"/>
          <w:sz w:val="28"/>
          <w:szCs w:val="28"/>
          <w:lang w:val="ru-RU"/>
        </w:rPr>
      </w:pPr>
      <w:r>
        <w:rPr>
          <w:rFonts w:ascii="Times New Roman" w:hAnsi="Times New Roman" w:eastAsia="Times New Roman" w:cs="Times New Roman"/>
          <w:color w:val="000000"/>
          <w:sz w:val="28"/>
          <w:szCs w:val="28"/>
          <w:lang w:val="ru-RU"/>
        </w:rPr>
        <w:t>Концепция «перевода» вторична в контексте методологического новаторства Тынянова, но она позволяет углубить представление о «саморефлексии» романа. Давняя проблема искажений и смещенного фокуса с литературы на реальность здесь преодолена абсолютно: стилистические речемыслительные структуры и опосредованная «объективная реальность» на их пересечениях.</w:t>
      </w:r>
    </w:p>
    <w:p>
      <w:pPr>
        <w:pStyle w:val="23"/>
        <w:spacing w:before="0" w:after="0" w:line="360" w:lineRule="auto"/>
        <w:ind w:left="0" w:firstLine="560" w:firstLineChars="200"/>
        <w:outlineLvl w:val="4"/>
        <w:rPr>
          <w:rFonts w:ascii="Times New Roman" w:hAnsi="Times New Roman" w:cs="Times New Roman"/>
          <w:sz w:val="28"/>
          <w:szCs w:val="28"/>
          <w:lang w:val="ru-RU"/>
        </w:rPr>
      </w:pPr>
      <w:r>
        <w:rPr>
          <w:rFonts w:ascii="Times New Roman" w:hAnsi="Times New Roman" w:eastAsia="Times New Roman" w:cs="Times New Roman"/>
          <w:color w:val="000000"/>
          <w:sz w:val="28"/>
          <w:szCs w:val="28"/>
          <w:lang w:val="ru-RU"/>
        </w:rPr>
        <w:t>Несколько иначе решает проблему соотношения актуальной данности и пушкинского мира Ю. М. Лотман. Конституирующим положением работы (</w:t>
      </w:r>
      <w:r>
        <w:rPr>
          <w:rFonts w:ascii="Times New Roman" w:hAnsi="Times New Roman" w:cs="Times New Roman"/>
          <w:sz w:val="28"/>
          <w:szCs w:val="28"/>
          <w:lang w:val="ru-RU"/>
        </w:rPr>
        <w:t>«Роман в стихах Пушкина „Евгений Онегин“: Спецкурс. Вводные лекции в изучение текста» 1975 г.) оказывается идея о поставленной авторской задаче, реализованной преодолением литературности, выходом текста за пределы текстовой реальности. Следует, однако, отметить, что чаще всего упоминание этой внелитературности сопровождается замечанием о её иллюзорном характере</w:t>
      </w:r>
      <w:r>
        <w:rPr>
          <w:rStyle w:val="22"/>
          <w:rFonts w:ascii="Times New Roman" w:hAnsi="Times New Roman" w:cs="Times New Roman"/>
          <w:sz w:val="28"/>
          <w:szCs w:val="28"/>
        </w:rPr>
        <w:footnoteReference w:id="76"/>
      </w:r>
      <w:r>
        <w:rPr>
          <w:rFonts w:ascii="Times New Roman" w:hAnsi="Times New Roman" w:cs="Times New Roman"/>
          <w:sz w:val="28"/>
          <w:szCs w:val="28"/>
          <w:lang w:val="ru-RU"/>
        </w:rPr>
        <w:t>. С учетом обозначенной интерпретации пушкинского замысла, Лотман, прибегая к «внутритекстовому анализу», исследует системные и внесистемные компоненты структуры романа и производит несколько важных наблюдений: структурная поэтика как система противоречий (смешение точек зрения; трансформация трафаретов литературы; совмещение прозаического и перифрастического; стилистическая динамика и пр.). Некоторую спутанность можно отметить в выборе терминологии Лотмана, «принцип противоречий», провозглашаемый стержнем поэтики «Евгения Онегина», в действительности не всегда исходит из отношений внутренних оппозиций</w:t>
      </w:r>
      <w:r>
        <w:rPr>
          <w:rStyle w:val="22"/>
          <w:rFonts w:ascii="Times New Roman" w:hAnsi="Times New Roman" w:cs="Times New Roman"/>
          <w:sz w:val="28"/>
          <w:szCs w:val="28"/>
        </w:rPr>
        <w:footnoteReference w:id="77"/>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Другой недостаток лотмановского построения обнаруживает М. Н. Виролайнен. </w:t>
      </w:r>
      <w:r>
        <w:rPr>
          <w:rFonts w:ascii="Times New Roman" w:hAnsi="Times New Roman" w:cs="Times New Roman"/>
          <w:sz w:val="28"/>
          <w:szCs w:val="28"/>
          <w:lang w:val="ru-RU"/>
        </w:rPr>
        <w:t>Так, ученый, описывая «метатекстовый» уровень романа (уровень автора), излишне увлекается борьбой с теорией отражения и совершает собственное некорректное допущение: текст осуществляет свой прорыв за рамки литературности воспроизведением жизни в её наличествующей данности</w:t>
      </w:r>
      <w:r>
        <w:rPr>
          <w:rStyle w:val="22"/>
          <w:rFonts w:ascii="Times New Roman" w:hAnsi="Times New Roman" w:cs="Times New Roman"/>
          <w:sz w:val="28"/>
          <w:szCs w:val="28"/>
        </w:rPr>
        <w:footnoteReference w:id="78"/>
      </w:r>
      <w:r>
        <w:rPr>
          <w:rFonts w:ascii="Times New Roman" w:hAnsi="Times New Roman" w:cs="Times New Roman"/>
          <w:sz w:val="28"/>
          <w:szCs w:val="28"/>
          <w:lang w:val="ru-RU"/>
        </w:rPr>
        <w:t>. Гораздо более точной сегодня кажется совершенно иная формула о саморефлексии романа, о его обращенности на самого себя: текст изображает текстовую реальность.</w:t>
      </w:r>
    </w:p>
    <w:p>
      <w:pPr>
        <w:pStyle w:val="23"/>
        <w:spacing w:line="360" w:lineRule="auto"/>
        <w:ind w:left="0" w:firstLine="560" w:firstLineChars="200"/>
        <w:outlineLvl w:val="4"/>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Исследовательский опыт В. Н. Турбина, воплотился в посмертном издании </w:t>
      </w:r>
      <w:r>
        <w:rPr>
          <w:rFonts w:ascii="Times New Roman" w:hAnsi="Times New Roman" w:cs="Times New Roman"/>
          <w:sz w:val="28"/>
          <w:szCs w:val="28"/>
          <w:lang w:val="ru-RU"/>
        </w:rPr>
        <w:t xml:space="preserve">«Поэтика романа А. С. Пушкина </w:t>
      </w:r>
      <w:r>
        <w:rPr>
          <w:rFonts w:ascii="Times New Roman" w:hAnsi="Times New Roman" w:eastAsia="Segoe UI" w:cs="Times New Roman"/>
          <w:sz w:val="28"/>
          <w:szCs w:val="28"/>
          <w:shd w:val="clear" w:color="auto" w:fill="FFFFFF"/>
          <w:lang w:val="ru-RU"/>
        </w:rPr>
        <w:t>„Евгений Онегин“</w:t>
      </w:r>
      <w:r>
        <w:rPr>
          <w:rFonts w:ascii="Times New Roman" w:hAnsi="Times New Roman" w:cs="Times New Roman"/>
          <w:sz w:val="28"/>
          <w:szCs w:val="28"/>
          <w:lang w:val="ru-RU"/>
        </w:rPr>
        <w:t>»</w:t>
      </w:r>
      <w:r>
        <w:rPr>
          <w:rFonts w:ascii="Times New Roman" w:hAnsi="Times New Roman" w:cs="Times New Roman"/>
          <w:color w:val="000000"/>
          <w:sz w:val="28"/>
          <w:szCs w:val="28"/>
          <w:shd w:val="clear" w:color="auto" w:fill="FFFFFF"/>
          <w:lang w:val="ru-RU"/>
        </w:rPr>
        <w:t xml:space="preserve"> (работа опубликована в 1996 году, создавалась в начале 80-х). По большому счету, интеллектуальное усилие направлено на развитие ранее актуализированных идей и концепций: полифония оборачивается многоголосием (вводится понятие «хора» как результат органической инверсии субъективное-целое); пародийная природа жанровой разноплановости; рефлексия текста над текстом</w:t>
      </w:r>
      <w:r>
        <w:rPr>
          <w:rStyle w:val="22"/>
          <w:rFonts w:ascii="Times New Roman" w:hAnsi="Times New Roman" w:cs="Times New Roman"/>
          <w:sz w:val="28"/>
          <w:szCs w:val="28"/>
        </w:rPr>
        <w:footnoteReference w:id="79"/>
      </w:r>
      <w:r>
        <w:rPr>
          <w:rFonts w:ascii="Times New Roman" w:hAnsi="Times New Roman" w:cs="Times New Roman"/>
          <w:sz w:val="28"/>
          <w:szCs w:val="28"/>
          <w:lang w:val="ru-RU"/>
        </w:rPr>
        <w:t xml:space="preserve">. </w:t>
      </w:r>
      <w:r>
        <w:rPr>
          <w:rFonts w:ascii="Times New Roman" w:hAnsi="Times New Roman" w:cs="Times New Roman"/>
          <w:color w:val="000000"/>
          <w:sz w:val="28"/>
          <w:szCs w:val="28"/>
          <w:shd w:val="clear" w:color="auto" w:fill="FFFFFF"/>
          <w:lang w:val="ru-RU"/>
        </w:rPr>
        <w:t xml:space="preserve">Характерно и уже наметившееся у близких предшественников Трубина совмещение методов Тынянова и Бахтина. Полифония, разработанная на материале «Онегина» Марковичем, и деформирующая сила стиха вплетены в общее описание диалогических отношений романа. Продолженное антропонимическое направление, методологическая стройность которого обеспечивается опорой на изыскания А. Б. Пеньковского, в осуществленном варианте, следует признать, скорее утратило продуктивность. Несмотря на некоторые не вполне удачные части и незавершенность работы Турбина (отсутствие принципиально новых открытий), следует признать в ней существенную результативность в плане расширения комплекса точных наблюдений над поэтикой романа, в таком её качестве как продление имманентного анализа, основанного на предшествующих концептуальных выводах.  </w:t>
      </w:r>
    </w:p>
    <w:p>
      <w:pPr>
        <w:pStyle w:val="23"/>
        <w:spacing w:line="360" w:lineRule="auto"/>
        <w:ind w:left="0" w:firstLine="560" w:firstLineChars="200"/>
        <w:outlineLvl w:val="4"/>
        <w:rPr>
          <w:rFonts w:ascii="Times New Roman" w:hAnsi="Times New Roman" w:cs="Times New Roman"/>
          <w:sz w:val="28"/>
          <w:szCs w:val="28"/>
        </w:rPr>
      </w:pPr>
      <w:r>
        <w:rPr>
          <w:rFonts w:ascii="Times New Roman" w:hAnsi="Times New Roman" w:eastAsia="Times New Roman" w:cs="Times New Roman"/>
          <w:color w:val="000000"/>
          <w:sz w:val="28"/>
          <w:szCs w:val="28"/>
          <w:lang w:val="ru-RU"/>
        </w:rPr>
        <w:t xml:space="preserve">Иную степень результативности показывает исследование В. С. Баевского </w:t>
      </w:r>
      <w:r>
        <w:rPr>
          <w:rFonts w:ascii="Times New Roman" w:hAnsi="Times New Roman" w:cs="Times New Roman"/>
          <w:sz w:val="28"/>
          <w:szCs w:val="28"/>
          <w:lang w:val="ru-RU"/>
        </w:rPr>
        <w:t xml:space="preserve">«Сквозь магический кристалл: Поэтика </w:t>
      </w:r>
      <w:r>
        <w:rPr>
          <w:rFonts w:ascii="Times New Roman" w:hAnsi="Times New Roman" w:eastAsia="Segoe UI" w:cs="Times New Roman"/>
          <w:sz w:val="28"/>
          <w:szCs w:val="28"/>
          <w:shd w:val="clear" w:color="auto" w:fill="FFFFFF"/>
          <w:lang w:val="ru-RU"/>
        </w:rPr>
        <w:t>„Евгения Онегина“</w:t>
      </w:r>
      <w:r>
        <w:rPr>
          <w:rFonts w:ascii="Times New Roman" w:hAnsi="Times New Roman" w:cs="Times New Roman"/>
          <w:sz w:val="28"/>
          <w:szCs w:val="28"/>
          <w:lang w:val="ru-RU"/>
        </w:rPr>
        <w:t>, романа в стихах А. С. Пушкина»</w:t>
      </w:r>
      <w:r>
        <w:rPr>
          <w:rFonts w:ascii="Times New Roman" w:hAnsi="Times New Roman" w:eastAsia="Times New Roman" w:cs="Times New Roman"/>
          <w:color w:val="000000"/>
          <w:sz w:val="28"/>
          <w:szCs w:val="28"/>
          <w:lang w:val="ru-RU"/>
        </w:rPr>
        <w:t>, эклектично сочетающее структуральный и формальный методы, имманентный анализ, историко-литературный подход и многий другие инструменты. Разнородность научного арсенала Баевского кажется не до конца обоснованной. Недостаёт последовательности и композиционному решению книги: отсутствие концептуального единства и связей между структурными частями исследования. Автор работы как будто отказывается совершать выбор в пользу одного из направлений академического дискурса о пушкинском романе.</w:t>
      </w:r>
      <w:r>
        <w:rPr>
          <w:rStyle w:val="22"/>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Методология прошлого изучения «Онегина» применяется немотивированно и «сбивчиво» (например, совмещение положений о социологической природе реализма Пушкина и формально-структуральных концепций), а точные наблюдения рассеиваются в ткани исследования (ценное описание образа времени, разработка историко-литературного материала, наблюдение над тематической динамикой текста и др.)</w:t>
      </w:r>
      <w:r>
        <w:rPr>
          <w:rStyle w:val="22"/>
          <w:rFonts w:ascii="Times New Roman" w:hAnsi="Times New Roman" w:cs="Times New Roman"/>
          <w:sz w:val="28"/>
          <w:szCs w:val="28"/>
        </w:rPr>
        <w:footnoteReference w:id="80"/>
      </w:r>
      <w:r>
        <w:rPr>
          <w:rFonts w:ascii="Times New Roman" w:hAnsi="Times New Roman" w:cs="Times New Roman"/>
          <w:sz w:val="28"/>
          <w:szCs w:val="28"/>
        </w:rPr>
        <w:t>.</w:t>
      </w:r>
    </w:p>
    <w:p>
      <w:pPr>
        <w:spacing w:line="360" w:lineRule="auto"/>
        <w:ind w:right="-5" w:firstLine="560" w:firstLineChars="20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Противоположным характером обладает работа О. А. Проскурина</w:t>
      </w:r>
      <w:r>
        <w:rPr>
          <w:rFonts w:ascii="Times New Roman" w:hAnsi="Times New Roman" w:cs="Times New Roman"/>
          <w:sz w:val="28"/>
          <w:szCs w:val="28"/>
          <w:lang w:val="ru-RU"/>
        </w:rPr>
        <w:t xml:space="preserve"> («Поэзия Пушкина, или Подвижный палимпсест», третья глава «Роман о стихах: Судьбы поэтических жанров в </w:t>
      </w:r>
      <w:r>
        <w:rPr>
          <w:rFonts w:ascii="Times New Roman" w:hAnsi="Times New Roman" w:eastAsia="Segoe UI" w:cs="Times New Roman"/>
          <w:sz w:val="28"/>
          <w:szCs w:val="28"/>
          <w:shd w:val="clear" w:color="auto" w:fill="FFFFFF"/>
          <w:lang w:val="ru-RU"/>
        </w:rPr>
        <w:t>„Евгении Онегине“</w:t>
      </w:r>
      <w:r>
        <w:rPr>
          <w:rFonts w:ascii="Times New Roman" w:hAnsi="Times New Roman" w:cs="Times New Roman"/>
          <w:sz w:val="28"/>
          <w:szCs w:val="28"/>
          <w:lang w:val="ru-RU"/>
        </w:rPr>
        <w:t>»)</w:t>
      </w:r>
      <w:r>
        <w:rPr>
          <w:rFonts w:ascii="Times New Roman" w:hAnsi="Times New Roman" w:cs="Times New Roman"/>
          <w:color w:val="000000"/>
          <w:sz w:val="28"/>
          <w:szCs w:val="28"/>
          <w:shd w:val="clear" w:color="auto" w:fill="FFFFFF"/>
          <w:lang w:val="ru-RU"/>
        </w:rPr>
        <w:t xml:space="preserve">, исполненная с применением метода анализа поэтики в сопряжении с историко-литературным подходом (имманентность же здесь вынесена за скобки). Особенностью исследовательского пути оказывается отказ от рамочного соответствия направлениям онегиноведения. Преемственность мысли Проскурина отмечается в освоении тыняновской теории «деформации», которая </w:t>
      </w:r>
      <w:r>
        <w:rPr>
          <w:rFonts w:ascii="Times New Roman" w:hAnsi="Times New Roman" w:cs="Times New Roman"/>
          <w:sz w:val="28"/>
          <w:szCs w:val="28"/>
          <w:shd w:val="clear" w:color="auto" w:fill="FFFFFF"/>
          <w:lang w:val="ru-RU"/>
        </w:rPr>
        <w:t xml:space="preserve">меняет своё название на «деконструкцию». Самостоятельность интеллектуального продукта достигается смещением фокуса с самоцельной реальности на реальность историко-литературную: </w:t>
      </w:r>
      <w:r>
        <w:rPr>
          <w:rFonts w:ascii="Times New Roman" w:hAnsi="Times New Roman" w:cs="Times New Roman"/>
          <w:sz w:val="28"/>
          <w:szCs w:val="28"/>
          <w:lang w:val="ru-RU"/>
        </w:rPr>
        <w:t>деформации</w:t>
      </w:r>
      <w:r>
        <w:rPr>
          <w:rFonts w:ascii="Times New Roman" w:hAnsi="Times New Roman" w:cs="Times New Roman"/>
          <w:color w:val="000000"/>
          <w:sz w:val="28"/>
          <w:szCs w:val="28"/>
          <w:shd w:val="clear" w:color="auto" w:fill="FFFFFF"/>
          <w:lang w:val="ru-RU"/>
        </w:rPr>
        <w:t xml:space="preserve"> / деконструкции поэтического слова подвергается </w:t>
      </w:r>
      <w:r>
        <w:rPr>
          <w:rFonts w:ascii="Times New Roman" w:hAnsi="Times New Roman" w:cs="Times New Roman"/>
          <w:sz w:val="28"/>
          <w:szCs w:val="28"/>
          <w:lang w:val="ru-RU"/>
        </w:rPr>
        <w:t>поэтическое слово традиции прошлого (элегическое наследие Батюшкова)</w:t>
      </w:r>
      <w:r>
        <w:rPr>
          <w:rStyle w:val="22"/>
          <w:rFonts w:ascii="Times New Roman" w:hAnsi="Times New Roman" w:cs="Times New Roman"/>
          <w:sz w:val="28"/>
          <w:szCs w:val="28"/>
        </w:rPr>
        <w:footnoteReference w:id="81"/>
      </w:r>
      <w:r>
        <w:rPr>
          <w:rFonts w:ascii="Times New Roman" w:hAnsi="Times New Roman" w:cs="Times New Roman"/>
          <w:sz w:val="28"/>
          <w:szCs w:val="28"/>
          <w:lang w:val="ru-RU"/>
        </w:rPr>
        <w:t xml:space="preserve">. Кроме того, отдельный фокус работы составляет творческий диалог между пушкинским романом и «Балом» Баратынского (заключительная часть главы). Опыт Проскурина отражает не столько развитие методологии, сколько значение своевременного освобождения от нее (исследовательской целью продиктован метод, а не наоборот) </w:t>
      </w:r>
    </w:p>
    <w:p>
      <w:pPr>
        <w:pStyle w:val="23"/>
        <w:spacing w:line="360" w:lineRule="auto"/>
        <w:ind w:left="0" w:firstLine="560" w:firstLineChars="200"/>
        <w:outlineLvl w:val="4"/>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Замыкает хронологической обзор Виролайнен комплексная работа Ю. Н. Чумакова «Стихотворная поэтика Пушкина» (статьи 1969–1999 г.), в которой явлено синтетическое единство методологического наследия, концептуально-теоретического фундамента онегиноведения и самостоятельных исследовательских решений. Разрешение проблемы самоорганизации фрагментарного художественного мира, которое впервые обретает научное обоснование в тыняновской концепции, у Чумакова сжимается в точную формулу: роман </w:t>
      </w:r>
      <w:r>
        <w:rPr>
          <w:rFonts w:ascii="Times New Roman" w:hAnsi="Times New Roman" w:cs="Times New Roman"/>
          <w:sz w:val="28"/>
          <w:szCs w:val="28"/>
          <w:lang w:val="ru-RU"/>
        </w:rPr>
        <w:t>«написан стихами, прозой и значимой пустотой»</w:t>
      </w:r>
      <w:r>
        <w:rPr>
          <w:rStyle w:val="22"/>
          <w:rFonts w:ascii="Times New Roman" w:hAnsi="Times New Roman" w:cs="Times New Roman"/>
          <w:sz w:val="28"/>
          <w:szCs w:val="28"/>
        </w:rPr>
        <w:footnoteReference w:id="82"/>
      </w:r>
      <w:r>
        <w:rPr>
          <w:rFonts w:ascii="Times New Roman" w:hAnsi="Times New Roman" w:cs="Times New Roman"/>
          <w:sz w:val="28"/>
          <w:szCs w:val="28"/>
          <w:lang w:val="ru-RU"/>
        </w:rPr>
        <w:t>. Законы миропорядка «Евгения Онегина», которые в предшествующих концепциях стремились к иерархической детерминированности, здесь формируют «онтологическую реальность», «особый космос» взаимного гравитационного движения. Чумаков, определяя жанровую принадлежность романа в стихах как «колеблющуюся пелену совместно выступающих свойств текста», создает целую классификацию этого динамического равновесия (два независимых и нераздельных мира): композиционное (фрагментарность, законченность в форме неоконченности, содержательные зоны молчания и др.); сюжетное (многослойность сюжетного развертывания, переключение из плана автора в план героев, интеграция в сложном речемыслительном единстве и пр.); стилистическое и стиховое (полифония, строфа как стабилизирующая сила всеобщей интегрированности, ирония как регулятор многоплановости стиха и пр.)</w:t>
      </w:r>
      <w:r>
        <w:rPr>
          <w:rStyle w:val="22"/>
          <w:rFonts w:ascii="Times New Roman" w:hAnsi="Times New Roman" w:cs="Times New Roman"/>
          <w:sz w:val="28"/>
          <w:szCs w:val="28"/>
        </w:rPr>
        <w:footnoteReference w:id="83"/>
      </w:r>
      <w:r>
        <w:rPr>
          <w:rFonts w:ascii="Times New Roman" w:hAnsi="Times New Roman" w:cs="Times New Roman"/>
          <w:sz w:val="28"/>
          <w:szCs w:val="28"/>
          <w:lang w:val="ru-RU"/>
        </w:rPr>
        <w:t>.</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Особо подчеркивается Виролайнен достижение Чумакова в описании поэтической природы романа, поскольку именно оно так долго исключалось из поля исследовательского внимания (сначала в рамках интерпретации, а затем и в концептуализации произведения). Наблюдения ученого здесь также сжимаются в практичную форму метафоры. Необходимо упомянуть и другое обстоятельство: критические нападки на исследователя, основанные на непривычности метафорической терминология, отметаются Виролайнен: метафора, подобранная в соответствии с эстетическим своеобразием материала, позволяет одновременно емко и широко зафиксировать крайне развернутое явление, позволяет освободиться её автору от «стершихся» понятий и концептов (эффект «остранения»). Музыкально-математическая природа стиха, запечатленная метафорически, в рамках изучаемого художественного материала производит значимую универсализацию, отражает тождество между миром и текстом (снятие ограничений имманентности, преодоление затруднений «теорией отражения»). Так, опыт Чумакова в рамках настоящего сюжета-обобщения воспринимается в качестве точки для пересечения наиболее продуктивных и доказательных воззрений на пушкинский мир и установленный в нем порядок, которые заостряются новой актуализацией и приносят новые научные плоды.</w:t>
      </w:r>
    </w:p>
    <w:p>
      <w:pPr>
        <w:widowControl/>
        <w:jc w:val="left"/>
        <w:rPr>
          <w:rFonts w:ascii="Times New Roman" w:hAnsi="Times New Roman" w:cs="Times New Roman"/>
          <w:sz w:val="28"/>
          <w:szCs w:val="28"/>
          <w:lang w:val="ru-RU"/>
        </w:rPr>
      </w:pPr>
      <w:r>
        <w:rPr>
          <w:rFonts w:ascii="Times New Roman" w:hAnsi="Times New Roman" w:cs="Times New Roman"/>
          <w:sz w:val="28"/>
          <w:szCs w:val="28"/>
          <w:lang w:val="ru-RU"/>
        </w:rPr>
        <w:br w:type="page"/>
      </w:r>
    </w:p>
    <w:p>
      <w:pPr>
        <w:spacing w:line="360" w:lineRule="auto"/>
        <w:ind w:firstLine="560" w:firstLineChars="200"/>
        <w:jc w:val="center"/>
        <w:outlineLvl w:val="0"/>
        <w:rPr>
          <w:rFonts w:ascii="Times New Roman" w:hAnsi="Times New Roman" w:cs="Times New Roman"/>
          <w:sz w:val="28"/>
          <w:szCs w:val="28"/>
          <w:lang w:val="ru-RU"/>
        </w:rPr>
      </w:pPr>
      <w:bookmarkStart w:id="5" w:name="_Toc15235"/>
      <w:r>
        <w:rPr>
          <w:rFonts w:ascii="Times New Roman" w:hAnsi="Times New Roman" w:cs="Times New Roman"/>
          <w:sz w:val="28"/>
          <w:szCs w:val="28"/>
          <w:lang w:val="ru-RU"/>
        </w:rPr>
        <w:t xml:space="preserve">Глава 2 </w:t>
      </w:r>
    </w:p>
    <w:p>
      <w:pPr>
        <w:spacing w:line="360" w:lineRule="auto"/>
        <w:ind w:firstLine="560" w:firstLineChars="200"/>
        <w:jc w:val="center"/>
        <w:outlineLvl w:val="0"/>
        <w:rPr>
          <w:rFonts w:ascii="Times New Roman" w:hAnsi="Times New Roman" w:cs="Times New Roman"/>
          <w:sz w:val="28"/>
          <w:szCs w:val="28"/>
          <w:lang w:val="ru-RU"/>
        </w:rPr>
      </w:pPr>
      <w:r>
        <w:rPr>
          <w:rFonts w:ascii="Times New Roman" w:hAnsi="Times New Roman" w:cs="Times New Roman"/>
          <w:sz w:val="28"/>
          <w:szCs w:val="28"/>
          <w:lang w:val="ru-RU"/>
        </w:rPr>
        <w:t>Восприятия роман А. С. Пушкина «Евгений Онегин» в Китае</w:t>
      </w:r>
      <w:bookmarkEnd w:id="5"/>
    </w:p>
    <w:p>
      <w:pPr>
        <w:numPr>
          <w:ilvl w:val="0"/>
          <w:numId w:val="4"/>
        </w:numPr>
        <w:spacing w:line="360" w:lineRule="auto"/>
        <w:ind w:left="0" w:firstLine="560" w:firstLineChars="200"/>
        <w:outlineLvl w:val="1"/>
        <w:rPr>
          <w:rFonts w:ascii="Times New Roman" w:hAnsi="Times New Roman" w:cs="Times New Roman"/>
          <w:sz w:val="28"/>
          <w:szCs w:val="28"/>
          <w:lang w:val="ru-RU"/>
        </w:rPr>
      </w:pPr>
      <w:bookmarkStart w:id="6" w:name="_Toc31168"/>
      <w:r>
        <w:rPr>
          <w:rFonts w:ascii="Times New Roman" w:hAnsi="Times New Roman" w:cs="Times New Roman"/>
          <w:sz w:val="28"/>
          <w:szCs w:val="28"/>
          <w:lang w:val="ru-RU"/>
        </w:rPr>
        <w:t>Количество исследований «Евгения Онегина» в Китае</w:t>
      </w:r>
      <w:bookmarkEnd w:id="6"/>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Динамика изучения пушкинского романа в стихах неоднородна как качественно, так и количественно. В первую очередь интерес вызывает соотношение показателей «изученности» «Евгения Онегина» в сравнении с другими произведениями автора. Так, корпус китайских исследований, посвященных роману, в абсолютной величине включает 302 научные публикации. Относительное же количество, поиск которого осуществлялся по ключевому слову «Пушкин», равно 3255 соответствующим статьям. Суммарное количество работ о «Евгении Онегине», таким образом, составляет почти десятую часть от общего числа текстов. Сопоставление этих данных с количественными показателями публикаций, сфокусированных на других произведениях автора, например, на таких как «Станционный смотритель» (73 статьи) и «Капитанская дочка» (43 статьи), демонстрирует преобладающую заинтересованность исследователей в изучении романа в стихах.</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Интересно, что общая тенденция к увеличению количества статей, посвященных «Евгению Онегину», пик которой приходится на 2011-2014 годы, обладает определенным политическим контекстом возникновения. Так, можно предположить наличие искусственной интенсификации культурного обмена, начало которого отмечено Российско-китайским тематическим годом, объявленным в 2006 году. После успешного совместного проведения Года нации в 2006 и 2007 годах, Россия и Китай отмечают Год языков в 2009 и 2010 годах. Следующим объединяющим событием стал Год туризма (2012 и 2013 г.), который организует Россия в Китае, а затем и Китай в России. Это мероприятие, наряду с предшествующими Годом нации и Годом языков, безусловно обладало стратегическим значением: с одной стороны, укрепление взаимопонимания между двумя народами, углубление традиционной дружбы и с другой — провозглашение всеобъемлющего партнерства России и Китая на арене международных отношений. Эта серия событий привела к кульминации российско-китайского культурного обмена. В 2014 году Россия и Китай отметили 65-летие установления дипломатических отношений, и в том же году китайско-российские отношения достигли исторического максимума, открыли новый этап партнёрского взаимодействия. Такой тесный культурный обмен и дружественная политическая связь вызвали беспрецедентный рост интереса к изучению русской литературы, и «Евгений Онегин», закрепившийся в массовом сознании в статусе «энциклопедии русской жизни», несомненно, оказался репрезентативным примером данной тенденции (работы, возобновляющие изучение текста). Однако, как видно из графика (рис. 1), количество статей о романе и в обозначенный период не было постоянным. Так, </w:t>
      </w:r>
      <w:r>
        <w:rPr>
          <w:rFonts w:ascii="Times New Roman" w:hAnsi="Times New Roman" w:cs="Times New Roman"/>
          <w:color w:val="000000"/>
          <w:sz w:val="28"/>
          <w:szCs w:val="28"/>
          <w:shd w:val="clear" w:color="auto" w:fill="FFFFFF"/>
          <w:lang w:val="ru-RU"/>
        </w:rPr>
        <w:t>по причине коренного различия</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языковых систем</w:t>
      </w:r>
      <w:r>
        <w:rPr>
          <w:rFonts w:ascii="Times New Roman" w:hAnsi="Times New Roman" w:cs="Times New Roman"/>
          <w:sz w:val="28"/>
          <w:szCs w:val="28"/>
          <w:lang w:val="ru-RU"/>
        </w:rPr>
        <w:t xml:space="preserve"> число ученых, изучающих русский язык и русскую литературу в Китае, даже в сфере неанглийского литературоведения, все еще невелико. Поскольку изучение «Евгения Онегина» напрямую зависит от индивидуальных исследовательских интересов, нередки и колебания в количестве статей, посвященных эстетическому и содержательному своеобразию романа.</w:t>
      </w:r>
    </w:p>
    <w:p>
      <w:pPr>
        <w:spacing w:line="360" w:lineRule="auto"/>
        <w:ind w:firstLine="420" w:firstLineChars="200"/>
        <w:rPr>
          <w:rFonts w:ascii="Times New Roman" w:hAnsi="Times New Roman" w:cs="Times New Roman"/>
          <w:sz w:val="28"/>
          <w:szCs w:val="28"/>
        </w:rPr>
      </w:pPr>
      <w:r>
        <w:rPr>
          <w:lang w:val="ru-RU" w:eastAsia="ru-RU"/>
        </w:rPr>
        <w:drawing>
          <wp:inline distT="0" distB="0" distL="114300" distR="114300">
            <wp:extent cx="5482590" cy="3024505"/>
            <wp:effectExtent l="4445" t="4445" r="14605" b="1905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ind w:firstLine="480" w:firstLineChars="200"/>
        <w:rPr>
          <w:rFonts w:ascii="Times New Roman" w:hAnsi="Times New Roman" w:cs="Times New Roman"/>
          <w:sz w:val="24"/>
          <w:szCs w:val="28"/>
          <w:lang w:val="ru-RU"/>
        </w:rPr>
      </w:pPr>
      <w:r>
        <w:rPr>
          <w:rFonts w:ascii="Times New Roman" w:hAnsi="Times New Roman" w:cs="Times New Roman"/>
          <w:sz w:val="24"/>
          <w:szCs w:val="28"/>
          <w:lang w:val="ru-RU"/>
        </w:rPr>
        <w:t>Рисунок 1 – График количественной динамики изучения «Евгения Онегина» в Китае</w:t>
      </w:r>
    </w:p>
    <w:p>
      <w:pPr>
        <w:spacing w:line="360" w:lineRule="auto"/>
        <w:ind w:firstLine="480" w:firstLineChars="200"/>
        <w:rPr>
          <w:rFonts w:ascii="Times New Roman" w:hAnsi="Times New Roman" w:cs="Times New Roman"/>
          <w:sz w:val="24"/>
          <w:szCs w:val="28"/>
          <w:lang w:val="ru-RU"/>
        </w:rPr>
      </w:pPr>
    </w:p>
    <w:p>
      <w:pPr>
        <w:numPr>
          <w:ilvl w:val="0"/>
          <w:numId w:val="4"/>
        </w:numPr>
        <w:spacing w:line="360" w:lineRule="auto"/>
        <w:ind w:left="0" w:firstLine="560" w:firstLineChars="200"/>
        <w:outlineLvl w:val="1"/>
        <w:rPr>
          <w:rFonts w:ascii="Times New Roman" w:hAnsi="Times New Roman" w:cs="Times New Roman"/>
          <w:sz w:val="28"/>
          <w:szCs w:val="28"/>
          <w:lang w:val="ru-RU"/>
        </w:rPr>
      </w:pPr>
      <w:bookmarkStart w:id="7" w:name="_Toc21640"/>
      <w:r>
        <w:rPr>
          <w:rFonts w:ascii="Times New Roman" w:hAnsi="Times New Roman" w:cs="Times New Roman"/>
          <w:sz w:val="28"/>
          <w:szCs w:val="28"/>
          <w:lang w:val="ru-RU"/>
        </w:rPr>
        <w:t>Этапы изучения «Евгения Онегина» в Китае</w:t>
      </w:r>
      <w:bookmarkEnd w:id="7"/>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Процесс изучения «Евгения Онегина», реализуемый китайскими учеными, можно условно разделить на три этапа.</w:t>
      </w:r>
    </w:p>
    <w:p>
      <w:pPr>
        <w:numPr>
          <w:ilvl w:val="1"/>
          <w:numId w:val="4"/>
        </w:numPr>
        <w:spacing w:line="360" w:lineRule="auto"/>
        <w:ind w:left="0" w:firstLine="560" w:firstLineChars="200"/>
        <w:outlineLvl w:val="2"/>
        <w:rPr>
          <w:rFonts w:ascii="Times New Roman" w:hAnsi="Times New Roman" w:cs="Times New Roman"/>
          <w:sz w:val="28"/>
          <w:szCs w:val="28"/>
          <w:lang w:val="ru-RU"/>
        </w:rPr>
      </w:pPr>
      <w:bookmarkStart w:id="8" w:name="_Toc20323"/>
      <w:r>
        <w:rPr>
          <w:rFonts w:ascii="Times New Roman" w:hAnsi="Times New Roman" w:cs="Times New Roman"/>
          <w:sz w:val="28"/>
          <w:szCs w:val="28"/>
          <w:lang w:val="ru-RU"/>
        </w:rPr>
        <w:t>1897</w:t>
      </w:r>
      <w:r>
        <w:rPr>
          <w:rFonts w:hint="eastAsia" w:ascii="Times New Roman" w:hAnsi="Times New Roman" w:cs="Times New Roman"/>
          <w:color w:val="000000"/>
          <w:sz w:val="24"/>
          <w:shd w:val="clear" w:color="auto" w:fill="FFFFFF"/>
          <w:lang w:val="ru-RU"/>
        </w:rPr>
        <w:t>－</w:t>
      </w:r>
      <w:r>
        <w:rPr>
          <w:rFonts w:ascii="Times New Roman" w:hAnsi="Times New Roman" w:cs="Times New Roman"/>
          <w:sz w:val="28"/>
          <w:szCs w:val="28"/>
          <w:lang w:val="ru-RU"/>
        </w:rPr>
        <w:t>1947: первый период расцвета перевода «Евгения Онегина» в Китае</w:t>
      </w:r>
      <w:bookmarkEnd w:id="8"/>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переводе японской статьи «О менталитете русского народа», опубликованной в журнале «Шиу Бао» №31 за 1897 год, впервые упоминается Онегин: «</w:t>
      </w:r>
      <w:r>
        <w:rPr>
          <w:rFonts w:ascii="Times New Roman" w:hAnsi="Times New Roman" w:cs="Times New Roman"/>
          <w:color w:val="000000"/>
          <w:sz w:val="28"/>
          <w:szCs w:val="28"/>
          <w:shd w:val="clear" w:color="auto" w:fill="FFFFFF"/>
          <w:lang w:val="ru-RU"/>
        </w:rPr>
        <w:t>Русские любят болтать попусту и не отличаются терпением. Об этом давно говорил поэт Пушкин. По его словам, был один человек по имени Евгений, который обладал природным талантом</w:t>
      </w:r>
      <w:r>
        <w:rPr>
          <w:rFonts w:ascii="Times New Roman" w:hAnsi="Times New Roman" w:cs="Times New Roman"/>
          <w:sz w:val="28"/>
          <w:szCs w:val="28"/>
          <w:lang w:val="ru-RU"/>
        </w:rPr>
        <w:t>, но любил говорить больше, чем делать. Онегин — заурядный человек, бездельник, ничего не достигший в жизни. Таков русский тип»</w:t>
      </w:r>
      <w:r>
        <w:rPr>
          <w:rStyle w:val="22"/>
          <w:rFonts w:ascii="Times New Roman" w:hAnsi="Times New Roman" w:cs="Times New Roman"/>
          <w:sz w:val="28"/>
          <w:szCs w:val="28"/>
        </w:rPr>
        <w:footnoteReference w:id="84"/>
      </w:r>
      <w:r>
        <w:rPr>
          <w:rFonts w:ascii="Times New Roman" w:hAnsi="Times New Roman" w:cs="Times New Roman"/>
          <w:sz w:val="28"/>
          <w:szCs w:val="28"/>
          <w:lang w:val="ru-RU"/>
        </w:rPr>
        <w:t xml:space="preserve">. Очевидно, что приведенная мысль, подчиняясь общей идее эссе, концентрируется исключительно на русском национальном характере, а не на самом Онегине.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Первым рассмотрел пушкинского героя через призму литературы Лу Сюнь в 1908 году в статье «Сила поэзии Моро»</w:t>
      </w:r>
      <w:r>
        <w:rPr>
          <w:rStyle w:val="22"/>
          <w:rFonts w:ascii="Times New Roman" w:hAnsi="Times New Roman" w:cs="Times New Roman"/>
          <w:sz w:val="28"/>
          <w:szCs w:val="28"/>
          <w:lang w:val="ru-RU"/>
        </w:rPr>
        <w:footnoteReference w:id="85"/>
      </w:r>
      <w:r>
        <w:rPr>
          <w:rFonts w:ascii="Times New Roman" w:hAnsi="Times New Roman" w:cs="Times New Roman"/>
          <w:sz w:val="28"/>
          <w:szCs w:val="28"/>
          <w:lang w:val="ru-RU"/>
        </w:rPr>
        <w:t>, в рамках которой производился анализ соотношения байронического типа и исключительных черт характера Онегина. Необходимо отметить, что в это время «Евгений Онегин» присутствовал в китайском читательском поле крайне фрагментарно, китайские переводы появлялись лишь как отрывки наиболее известных строк произведения. Первый же официальный китайский вариант «Евгения Онегина» был создан Суфу и опубликован в сентябре 1942 года издательством «Гуйлинь Сильвен»</w:t>
      </w:r>
      <w:r>
        <w:rPr>
          <w:rStyle w:val="22"/>
          <w:rFonts w:ascii="Times New Roman" w:hAnsi="Times New Roman" w:cs="Times New Roman"/>
          <w:sz w:val="28"/>
          <w:szCs w:val="28"/>
        </w:rPr>
        <w:footnoteReference w:id="86"/>
      </w:r>
      <w:r>
        <w:rPr>
          <w:rFonts w:ascii="Times New Roman" w:hAnsi="Times New Roman" w:cs="Times New Roman"/>
          <w:sz w:val="28"/>
          <w:szCs w:val="28"/>
          <w:lang w:val="ru-RU"/>
        </w:rPr>
        <w:t>. Основанием данного перевода стал первичный перевод на эсперанто, опубликованный в Москве в 1931 году, и японский перевод Масао Йонекавы. Названия глав также были позаимствованы из японского варианта. Так оригинальное произведение в этой череде трансформаций было полностью проигнорировано. Критически отозвался о получившемся результате переводчик Люй Ина, назвав работу Суфу «скучной и неряшливой копией», которая к тому же «во многих местах сильно отличается от оригинального стихотворения»</w:t>
      </w:r>
      <w:r>
        <w:rPr>
          <w:rStyle w:val="22"/>
          <w:rFonts w:ascii="Times New Roman" w:hAnsi="Times New Roman" w:cs="Times New Roman"/>
          <w:sz w:val="28"/>
          <w:szCs w:val="28"/>
        </w:rPr>
        <w:footnoteReference w:id="87"/>
      </w:r>
      <w:r>
        <w:rPr>
          <w:rFonts w:ascii="Times New Roman" w:hAnsi="Times New Roman" w:cs="Times New Roman"/>
          <w:sz w:val="28"/>
          <w:szCs w:val="28"/>
          <w:lang w:val="ru-RU"/>
        </w:rPr>
        <w:t xml:space="preserve">. Кроме того, переведенными оказались только первые восемь глав. Несмотря на то, что данный перевод стал своеобразным «отражением отражений», это была первая смелая попытка воспроизведения онегинской строфы, реализованная в 1940-х годах, когда все материалы были неполными и труднодоступными. Итак, безусловная заслуга Суфу состоит в подготовке почвы для последующих переводов и продолжающегося исследования эстетической целостности пушкинского текста.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Второй китайский перевод был совершен на основе оригинального пушкинского текста, то есть непосредственно с русского, и был опубликован в феврале 1944 года издательством «Надежда» в Чунцине Люй Ином. Будущий переводчик «Онегина», в 1935 году поступивший на исторический факультет Пекинского университета, а в 1939 году обучающийся в Юго-Западном объединенном университете, в 1941 году закончил учебу и начал преподавательскую деятельность. Зимой того же года он начал переводить русский роман в стихах. В дальнейшем Люй Ин стал выдающимся исследователем в области эстетики и теории литературы, а его перевод был пересмотрен и переиздан шанхайским книжным магазином «Хайян» в 1950 году. В 1954 году Народное литературное издательство в Пекине снова опубликовало роман и изменило название на более близкое к русскому произношению. Перевод Люй Ина характерен своей простотой и ощутимой беглостью, а в формальном отношении далек от оригинала: переведенные стихи явлены в свободной нерифмованной форме, в целом текст отличает прозаичность манеры написания, которая полностью исключает воспроизведение музыкальности подлинника.</w:t>
      </w:r>
    </w:p>
    <w:p>
      <w:pPr>
        <w:numPr>
          <w:ilvl w:val="1"/>
          <w:numId w:val="4"/>
        </w:numPr>
        <w:spacing w:line="360" w:lineRule="auto"/>
        <w:ind w:left="0" w:firstLine="560" w:firstLineChars="200"/>
        <w:outlineLvl w:val="2"/>
        <w:rPr>
          <w:rFonts w:ascii="Times New Roman" w:hAnsi="Times New Roman" w:cs="Times New Roman"/>
          <w:sz w:val="28"/>
          <w:szCs w:val="28"/>
          <w:lang w:val="ru-RU"/>
        </w:rPr>
      </w:pPr>
      <w:bookmarkStart w:id="9" w:name="_Toc6699"/>
      <w:r>
        <w:rPr>
          <w:rFonts w:ascii="Times New Roman" w:hAnsi="Times New Roman" w:cs="Times New Roman"/>
          <w:sz w:val="28"/>
          <w:szCs w:val="28"/>
          <w:lang w:val="ru-RU"/>
        </w:rPr>
        <w:t>1949</w:t>
      </w:r>
      <w:r>
        <w:rPr>
          <w:rFonts w:hint="eastAsia" w:ascii="Times New Roman" w:hAnsi="Times New Roman" w:cs="Times New Roman"/>
          <w:color w:val="000000"/>
          <w:sz w:val="24"/>
          <w:shd w:val="clear" w:color="auto" w:fill="FFFFFF"/>
          <w:lang w:val="ru-RU"/>
        </w:rPr>
        <w:t>－</w:t>
      </w:r>
      <w:r>
        <w:rPr>
          <w:rFonts w:ascii="Times New Roman" w:hAnsi="Times New Roman" w:cs="Times New Roman"/>
          <w:sz w:val="28"/>
          <w:szCs w:val="28"/>
          <w:lang w:val="ru-RU"/>
        </w:rPr>
        <w:t>1977: взлеты и падения переводческой и исследовательской деятельности</w:t>
      </w:r>
      <w:bookmarkEnd w:id="9"/>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первые годы основания Китайской Народной Республики то отважное стремление к свободе и освобождению, которое идеологически надстраивалось в наследии Пушкина, встретилось с общим движением к лучшему будущему на благодатной почве окончания международных и внутренних войн. Этим объясняется и единство восприятия личности автора, который стал известен китайским читателям «как поэт, восставший против старого строя и воспевающий дифирамбы свободе»</w:t>
      </w:r>
      <w:r>
        <w:rPr>
          <w:rStyle w:val="22"/>
          <w:rFonts w:ascii="Times New Roman" w:hAnsi="Times New Roman" w:cs="Times New Roman"/>
          <w:sz w:val="28"/>
          <w:szCs w:val="28"/>
        </w:rPr>
        <w:footnoteReference w:id="88"/>
      </w:r>
      <w:r>
        <w:rPr>
          <w:rFonts w:ascii="Times New Roman" w:hAnsi="Times New Roman" w:cs="Times New Roman"/>
          <w:sz w:val="28"/>
          <w:szCs w:val="28"/>
          <w:lang w:val="ru-RU"/>
        </w:rPr>
        <w:t>. Кроме того, значимую роль в массовом принятии этой однозначной оценки сыграла дружба Китая с Советским Союзом, через искажающую призму которой осуществлялась репрезентация Пушкина как «нашего поэта»</w:t>
      </w:r>
      <w:r>
        <w:rPr>
          <w:rStyle w:val="22"/>
          <w:rFonts w:ascii="Times New Roman" w:hAnsi="Times New Roman" w:cs="Times New Roman"/>
          <w:sz w:val="28"/>
          <w:szCs w:val="28"/>
        </w:rPr>
        <w:footnoteReference w:id="89"/>
      </w:r>
      <w:r>
        <w:rPr>
          <w:rFonts w:ascii="Times New Roman" w:hAnsi="Times New Roman" w:cs="Times New Roman"/>
          <w:sz w:val="28"/>
          <w:szCs w:val="28"/>
          <w:lang w:val="ru-RU"/>
        </w:rPr>
        <w:t xml:space="preserve"> для китайского народа. Так, несмотря на очевидную предвзятость подобной интерпретации, она же послужила стимулом распространения пушкинского творчества в Китае.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октябре 1954 года шанхайское издательство «Пинмин» опубликовало третий китайский перевод романа. Переводчик, Чжа Лянчжэн</w:t>
      </w:r>
      <w:r>
        <w:rPr>
          <w:rStyle w:val="22"/>
          <w:rFonts w:ascii="Times New Roman" w:hAnsi="Times New Roman" w:cs="Times New Roman"/>
          <w:sz w:val="28"/>
          <w:szCs w:val="28"/>
        </w:rPr>
        <w:footnoteReference w:id="90"/>
      </w:r>
      <w:r>
        <w:rPr>
          <w:rFonts w:ascii="Times New Roman" w:hAnsi="Times New Roman" w:cs="Times New Roman"/>
          <w:sz w:val="28"/>
          <w:szCs w:val="28"/>
          <w:lang w:val="ru-RU"/>
        </w:rPr>
        <w:t>, осознавая ценность поэтической формы оригинального произведения, опирался на русскоязычный текст, обращаясь при этом к английскому и немецкому вариантам перевода. Будучи одновременно поэтом и переводчиком, он стремился сохранить живость поэтического своеобразия исходного текста, его художественную и эстетическую целостность. Результатом третьей попытки стал поэтический перевод, гладкий и лаконичный в языковом отношении, гармоничный по ритму и близкий к «онегинской строфе» по рифме и размеру. Этот перевод получил широкое признание читательской аудитории.</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После «триумфа» поэтического перевода «Онегина» произошел внезапный переворот в истории его китайской рецепции, источником которого стала волна репрессий. Так, к концу 1950-х годов по политическим причинам переводчики «Онегина» подверглись преследованиям, а перевод и изучение романа зашли в тупик. В 1955 году Люй Ин был объявлен контрреволюционером, подвергнут цензуре и тюремной изоляции, где в конце концов был замучен до смерти. В том же году Чжа Лянчжэн стал объектом «чистки» в Нанькайском университете, а в 1959 году его заклеймили как исторического контрреволюционера. В 1958 году было выдвинуто обвинение Ван</w:t>
      </w:r>
      <w:r>
        <w:rPr>
          <w:rFonts w:ascii="Times New Roman" w:hAnsi="Times New Roman" w:cs="Times New Roman"/>
          <w:sz w:val="28"/>
          <w:szCs w:val="28"/>
        </w:rPr>
        <w:t> </w:t>
      </w:r>
      <w:r>
        <w:rPr>
          <w:rFonts w:ascii="Times New Roman" w:hAnsi="Times New Roman" w:cs="Times New Roman"/>
          <w:sz w:val="28"/>
          <w:szCs w:val="28"/>
          <w:lang w:val="ru-RU"/>
        </w:rPr>
        <w:t xml:space="preserve">Чжиляну, одним из «рычагов» которого служил совершенный им перевод пушкинского романа. Несмотря на видимые последствия, ряд переводчиков, верных собственным идеалам, продолжали работу. Так, в этот период активно писал и переводил Чжа Лянчжэн, которого не остановило даже прямое столкновение с несправедливыми обвинениями, жесточайшей критикой, с конфискацией имущества и последующее трудовое перевоспитание. Даже прекрасно осознавая невозможность публикации, Чжа Лянчжэн продолжал работу над своим вариантом «Онегина» и в 1977 году, восстанавливаясь после травмы ноги, изменил перевод, использовав схему рифмовки, приближенную к оригинальной «онегинской строфе». Этот эксперимент, позволивший придать переведенной форме плавность и стройность подлинника, не был завершен. Законченными оказались лишь первые четыре главы, после чего переводчик перенес сердечный приступ и прервал работу. Текст Чжа Лянчжэна позже был опубликован Сычуаньским народным издательством (1983 г.).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Любопытно, что целый ряд китайских переводов пушкинского романа был отмечен трагической судьбой своих создателей. Для Ван Чжиляна переводческая работа над «Онегиным», напротив, стала «лучом света в темной ситуации, когда все надежды были утрачены»</w:t>
      </w:r>
      <w:r>
        <w:rPr>
          <w:rStyle w:val="22"/>
          <w:rFonts w:ascii="Times New Roman" w:hAnsi="Times New Roman" w:cs="Times New Roman"/>
          <w:sz w:val="28"/>
          <w:szCs w:val="28"/>
          <w:lang w:val="ru-RU"/>
        </w:rPr>
        <w:footnoteReference w:id="91"/>
      </w:r>
      <w:r>
        <w:rPr>
          <w:rFonts w:ascii="Times New Roman" w:hAnsi="Times New Roman" w:cs="Times New Roman"/>
          <w:sz w:val="28"/>
          <w:szCs w:val="28"/>
          <w:lang w:val="ru-RU"/>
        </w:rPr>
        <w:t>. Работая на ферме, он переписывал текст на клочки бумаги и в маленькие книжечки, которые впоследствии стали разделами изданного романа. Подобный опыт пережил и Тянь Гуобина: первый черновик «Онегина» был завершен к концу 1965 года, но как раз в тот момент, когда он вел переговоры с издательством о публикации, произошла Культурная революция, и перевод был потерян вместе с другими переводами Пушкина по дороге в кадетскую школу в 1970 году. Только в 2003 году работа Тянь Гуобина была наконец опубликована.</w:t>
      </w:r>
    </w:p>
    <w:p>
      <w:pPr>
        <w:numPr>
          <w:ilvl w:val="1"/>
          <w:numId w:val="4"/>
        </w:numPr>
        <w:spacing w:line="276" w:lineRule="auto"/>
        <w:ind w:left="0" w:firstLine="560" w:firstLineChars="200"/>
        <w:outlineLvl w:val="2"/>
        <w:rPr>
          <w:rFonts w:ascii="Times New Roman" w:hAnsi="Times New Roman" w:cs="Times New Roman"/>
          <w:sz w:val="28"/>
          <w:szCs w:val="28"/>
          <w:lang w:val="ru-RU"/>
        </w:rPr>
      </w:pPr>
      <w:bookmarkStart w:id="10" w:name="_Toc12539"/>
      <w:r>
        <w:rPr>
          <w:rFonts w:ascii="Times New Roman" w:hAnsi="Times New Roman" w:cs="Times New Roman"/>
          <w:color w:val="000000"/>
          <w:sz w:val="28"/>
          <w:szCs w:val="28"/>
          <w:shd w:val="clear" w:color="auto" w:fill="FFFFFF"/>
          <w:lang w:val="ru-RU"/>
        </w:rPr>
        <w:t>1978</w:t>
      </w:r>
      <w:r>
        <w:rPr>
          <w:rFonts w:hint="eastAsia" w:ascii="Times New Roman" w:hAnsi="Times New Roman" w:cs="Times New Roman"/>
          <w:color w:val="000000"/>
          <w:sz w:val="28"/>
          <w:szCs w:val="28"/>
          <w:shd w:val="clear" w:color="auto" w:fill="FFFFFF"/>
          <w:lang w:val="ru-RU"/>
        </w:rPr>
        <w:t>－</w:t>
      </w:r>
      <w:r>
        <w:rPr>
          <w:rFonts w:ascii="Times New Roman" w:hAnsi="Times New Roman" w:cs="Times New Roman"/>
          <w:sz w:val="28"/>
          <w:szCs w:val="28"/>
          <w:lang w:val="ru-RU"/>
        </w:rPr>
        <w:t>до наших дней: новая высокая точка в переводе и исследованиях</w:t>
      </w:r>
      <w:bookmarkEnd w:id="10"/>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После реформы и возникшей вследствие неё открытости китайская литература наконец-то освободилась от двадцатилетних политических оков. По мере расширения сферы международного обмена, переводы и исследования произведений Пушкина возобновились с небывалой активностью и приобрели новый вектор развития. В 1981 году Хэйлунцзянское народное издательство опубликовало перевод «Евгения Онегина» Ван Шисе</w:t>
      </w:r>
      <w:r>
        <w:rPr>
          <w:rStyle w:val="22"/>
          <w:rFonts w:ascii="Times New Roman" w:hAnsi="Times New Roman" w:cs="Times New Roman"/>
          <w:sz w:val="28"/>
          <w:szCs w:val="28"/>
        </w:rPr>
        <w:footnoteReference w:id="92"/>
      </w:r>
      <w:r>
        <w:rPr>
          <w:rFonts w:ascii="Times New Roman" w:hAnsi="Times New Roman" w:cs="Times New Roman"/>
          <w:sz w:val="28"/>
          <w:szCs w:val="28"/>
          <w:lang w:val="ru-RU"/>
        </w:rPr>
        <w:t>. Первый перевод нового периода, в отличие от предыдущих текстов Люй Ина и Чжа Лянчжэна, стремился к сокращению эстетической дистанции между собой и оригинальным произведением. В предисловии переводчик утверждает ценность приближения перевода к изначальной поэтической форме (стихотворение с четырнадцатью строками),</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ru-RU"/>
        </w:rPr>
        <w:t>ритму (четыре стопы), рифме (одна рифма на одну строфу, вторая, четвертая, шестая очевидная) и к пушкинскому языку (торжественный и простой, ясный и беглый), значимость «точной передачи авторского смысла»</w:t>
      </w:r>
      <w:r>
        <w:rPr>
          <w:rStyle w:val="22"/>
          <w:rFonts w:ascii="Times New Roman" w:hAnsi="Times New Roman" w:cs="Times New Roman"/>
          <w:sz w:val="28"/>
          <w:szCs w:val="28"/>
        </w:rPr>
        <w:footnoteReference w:id="93"/>
      </w:r>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Год спустя Шанхайским переводческим издательством публикуется следующий перевод «Евгения Онегина». Необходимо отметить, что работа Фэн Чуня существенно отличается от издания Ван Шисе. Перевод направлен на воспроизведение сущности оригинала, на создание «божественного подобия». В послесловии Ван Шисе определяет свой подход к тексту как «более либеральный», который, впрочем, не исключает «должного внимания к ритму и рифме» текста. Главным требованием здесь провозглашается «плавность и гладкость выражения мыслей и чувств, а не стремление к строгому соответствию исходной форме»</w:t>
      </w:r>
      <w:r>
        <w:rPr>
          <w:rStyle w:val="22"/>
          <w:rFonts w:ascii="Times New Roman" w:hAnsi="Times New Roman" w:cs="Times New Roman"/>
          <w:sz w:val="28"/>
          <w:szCs w:val="28"/>
          <w:lang w:val="ru-RU"/>
        </w:rPr>
        <w:footnoteReference w:id="94"/>
      </w:r>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Наиболее характерной особенностью перевода «Евгения Онегина», выполненного Чжиляном в 1985 году, представляется применение новаторской схемы воспроизведения онегинской строфы: сохранение точности содержания при неразрушенной поэтической целостности. Так, переводчик воссоздаёт рифмованную схему оригинального произведения, трансформирует существующие переводы Чжа Лянчжэна и Люй Нна и добивается четырех относительных пауз в каждой строке, имитируя четыре стопы в русском языке. Итак, Китай приобрел собственный оттиск «Евгения Онегина», который актуализируется читателем сегодня, — это две версии перевода Фэн Чуня и Чжиляна.</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настоящее время существует 19 переводов «Евгения Онегина»: два опубликованы в 1940-х годах, один — в 1950-х, один — в 1970-х, три — в 1980-х, шесть — в 1990-х и еще шесть — в начале </w:t>
      </w:r>
      <w:r>
        <w:rPr>
          <w:rFonts w:ascii="Times New Roman" w:hAnsi="Times New Roman" w:cs="Times New Roman"/>
          <w:color w:val="000000"/>
          <w:sz w:val="28"/>
          <w:szCs w:val="28"/>
          <w:shd w:val="clear" w:color="auto" w:fill="FFFFFF"/>
          <w:lang w:val="ru-RU"/>
        </w:rPr>
        <w:t>2000-х годов</w:t>
      </w:r>
      <w:r>
        <w:rPr>
          <w:rFonts w:ascii="Times New Roman" w:hAnsi="Times New Roman" w:cs="Times New Roman"/>
          <w:sz w:val="28"/>
          <w:szCs w:val="28"/>
          <w:lang w:val="ru-RU"/>
        </w:rPr>
        <w:t xml:space="preserve">. Несмотря на это «изобилие» вариантов перевода, тексты Чжа Лянчжэна (первый и измененный переводы) долгое время обладали первенством в плане литературного влияния (главные посредники взаимоотношений «Онегина» и его китайского читателя) и циркулировали в академической рецепции романа, служа отражением творческого наследия русской литературы. </w:t>
      </w:r>
    </w:p>
    <w:p>
      <w:pPr>
        <w:pStyle w:val="3"/>
        <w:numPr>
          <w:ilvl w:val="0"/>
          <w:numId w:val="5"/>
        </w:numPr>
        <w:spacing w:line="360" w:lineRule="auto"/>
        <w:ind w:left="0" w:firstLine="560" w:firstLineChars="200"/>
        <w:rPr>
          <w:rFonts w:ascii="Times New Roman" w:hAnsi="Times New Roman" w:cs="Times New Roman"/>
          <w:b w:val="0"/>
          <w:bCs/>
          <w:sz w:val="28"/>
          <w:szCs w:val="28"/>
          <w:lang w:val="ru-RU"/>
        </w:rPr>
      </w:pPr>
      <w:bookmarkStart w:id="11" w:name="_Toc7699"/>
      <w:bookmarkStart w:id="12" w:name="_Toc19336"/>
      <w:r>
        <w:rPr>
          <w:rFonts w:ascii="Times New Roman" w:hAnsi="Times New Roman" w:cs="Times New Roman"/>
          <w:b w:val="0"/>
          <w:bCs/>
          <w:sz w:val="28"/>
          <w:szCs w:val="28"/>
          <w:lang w:val="ru-RU"/>
        </w:rPr>
        <w:t>Типы исследований китайских учёных</w:t>
      </w:r>
      <w:bookmarkEnd w:id="11"/>
      <w:bookmarkEnd w:id="12"/>
      <w:r>
        <w:rPr>
          <w:rFonts w:ascii="Times New Roman" w:hAnsi="Times New Roman" w:cs="Times New Roman"/>
          <w:b w:val="0"/>
          <w:bCs/>
          <w:sz w:val="28"/>
          <w:szCs w:val="28"/>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Китайские исследователи склонны анализировать «Евгения Онегина» с разных позиций, с использованием многообразной методологии и различных подходов к литературе. Результаты этого анализа можно дифференцировать по принципу основного фокуса работ и представить в следующем виде: анализ содержания текста; анализ, совершенный с риторической точки зрения; анализ структуры романа; анализ переводческих достижений и потерь.</w:t>
      </w:r>
    </w:p>
    <w:p>
      <w:pPr>
        <w:numPr>
          <w:ilvl w:val="1"/>
          <w:numId w:val="5"/>
        </w:numPr>
        <w:spacing w:line="360" w:lineRule="auto"/>
        <w:ind w:left="0" w:firstLine="560" w:firstLineChars="200"/>
        <w:outlineLvl w:val="2"/>
        <w:rPr>
          <w:rFonts w:ascii="Times New Roman" w:hAnsi="Times New Roman" w:cs="Times New Roman"/>
          <w:sz w:val="28"/>
          <w:szCs w:val="28"/>
          <w:lang w:val="ru-RU"/>
        </w:rPr>
      </w:pPr>
      <w:bookmarkStart w:id="13" w:name="_Toc20889"/>
      <w:bookmarkStart w:id="14" w:name="_Toc3279"/>
      <w:r>
        <w:rPr>
          <w:rFonts w:ascii="Times New Roman" w:hAnsi="Times New Roman" w:cs="Times New Roman"/>
          <w:sz w:val="28"/>
          <w:szCs w:val="28"/>
          <w:lang w:val="ru-RU"/>
        </w:rPr>
        <w:t>Содержание текста</w:t>
      </w:r>
      <w:bookmarkEnd w:id="13"/>
      <w:bookmarkEnd w:id="14"/>
    </w:p>
    <w:p>
      <w:pPr>
        <w:pStyle w:val="24"/>
        <w:numPr>
          <w:ilvl w:val="2"/>
          <w:numId w:val="5"/>
        </w:numPr>
        <w:spacing w:line="360" w:lineRule="auto"/>
        <w:ind w:left="0" w:firstLine="560" w:firstLineChars="200"/>
        <w:outlineLvl w:val="3"/>
        <w:rPr>
          <w:rFonts w:ascii="Times New Roman" w:hAnsi="Times New Roman" w:cs="Times New Roman"/>
          <w:sz w:val="28"/>
          <w:szCs w:val="28"/>
          <w:lang w:val="ru-RU"/>
        </w:rPr>
      </w:pPr>
      <w:bookmarkStart w:id="15" w:name="_Toc14689"/>
      <w:bookmarkStart w:id="16" w:name="_Toc9769"/>
      <w:r>
        <w:rPr>
          <w:rFonts w:ascii="Times New Roman" w:hAnsi="Times New Roman" w:cs="Times New Roman"/>
          <w:sz w:val="28"/>
          <w:szCs w:val="28"/>
          <w:lang w:val="ru-RU"/>
        </w:rPr>
        <w:t>Онегин — лишний человек</w:t>
      </w:r>
      <w:bookmarkEnd w:id="15"/>
      <w:bookmarkEnd w:id="16"/>
    </w:p>
    <w:p>
      <w:pPr>
        <w:spacing w:line="360" w:lineRule="auto"/>
        <w:ind w:firstLine="560" w:firstLineChars="200"/>
        <w:rPr>
          <w:rFonts w:ascii="Times New Roman" w:hAnsi="Times New Roman" w:cs="Times New Roman"/>
          <w:szCs w:val="28"/>
          <w:lang w:val="ru-RU"/>
        </w:rPr>
      </w:pPr>
      <w:r>
        <w:rPr>
          <w:rFonts w:ascii="Times New Roman" w:hAnsi="Times New Roman" w:cs="Times New Roman"/>
          <w:sz w:val="28"/>
          <w:szCs w:val="28"/>
          <w:lang w:val="ru-RU"/>
        </w:rPr>
        <w:t>Семантический поиск демонстрирует устойчивый интерес китайских исследователей к пушкинскому образу «лишнего человека»: 99 статей, обнаруженные по ключевому слову, составляют почти треть от общего числа статей о пушкинском романе. Группа представляется самой крупной среди всех обозначенных типов. У этого количественного первенства есть своя обусловленность: несмотря на все культурно-генетические различия между Россией и Китаем, те интеллектуальные терзания и вопросы «куда идти дальше?», переживаемые на развилке исторической дороги, оказываются общими.</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Россия в первой половине </w:t>
      </w:r>
      <w:r>
        <w:rPr>
          <w:rFonts w:ascii="Times New Roman" w:hAnsi="Times New Roman" w:cs="Times New Roman"/>
          <w:sz w:val="28"/>
          <w:szCs w:val="28"/>
        </w:rPr>
        <w:t>XIX</w:t>
      </w:r>
      <w:r>
        <w:rPr>
          <w:rFonts w:ascii="Times New Roman" w:hAnsi="Times New Roman" w:cs="Times New Roman"/>
          <w:sz w:val="28"/>
          <w:szCs w:val="28"/>
          <w:lang w:val="ru-RU"/>
        </w:rPr>
        <w:t xml:space="preserve"> века, как и Китай в первой половине </w:t>
      </w:r>
      <w:r>
        <w:rPr>
          <w:rFonts w:ascii="Times New Roman" w:hAnsi="Times New Roman" w:cs="Times New Roman"/>
          <w:sz w:val="28"/>
          <w:szCs w:val="28"/>
        </w:rPr>
        <w:t>XX</w:t>
      </w:r>
      <w:r>
        <w:rPr>
          <w:rFonts w:ascii="Times New Roman" w:hAnsi="Times New Roman" w:cs="Times New Roman"/>
          <w:sz w:val="28"/>
          <w:szCs w:val="28"/>
          <w:lang w:val="ru-RU"/>
        </w:rPr>
        <w:t xml:space="preserve"> века, находилась в разгаре социальных перемен, на этапе коренного перехода, когда у власти находились старые и новые силы. Это историческое ощущение переломной действительности породило особый тип дворянского интеллигента, находившегося под влиянием передовой культуры Запада и превратившегося в предвестника пробуждения общества. Напряженное внутреннее противоречие привилегированности и невозможность присоединения к революционному движению отразились в рефлексии бессмысленного, «лишнего» существования. Начало XX века стало временем перемен в китайском обществе. «Движение 4 мая» и движение за новую культуру считаются точкой отсчета начавшегося идеологического пробуждения, первым импульсом революционного энтузиазма. Дихотомия китайского традиционализма и западного модернизма остро переживалась новым поколением. Это люди, которые, с одной стороны, воспитывались в традиционных китайских семьях, где отсталые феодальные идеи глубоко укоренились в сознании, а, с другой стороны, получили западное образование и испытывали неутолимую жажду независимости и свободы. Каков дальнейший путь? Должно ли китайское общество оставаться таким, какое оно есть? Или мы должны пойти на полную западнизацию? Действительно ли демократия и наука, за которые ратует Запад, — единственный возможный путь для Китая? В центре этого нескончаемого поиска ответов родился китайский «лишний человек» — «лин юй чжэ». Китайские «лин юй чжэ» — не просто литературное обобщение, а исторический оттиск прогрессивной молодежи начала </w:t>
      </w:r>
      <w:r>
        <w:rPr>
          <w:rFonts w:ascii="Times New Roman" w:hAnsi="Times New Roman" w:cs="Times New Roman"/>
          <w:sz w:val="28"/>
          <w:szCs w:val="28"/>
        </w:rPr>
        <w:t>XX</w:t>
      </w:r>
      <w:r>
        <w:rPr>
          <w:rFonts w:ascii="Times New Roman" w:hAnsi="Times New Roman" w:cs="Times New Roman"/>
          <w:sz w:val="28"/>
          <w:szCs w:val="28"/>
          <w:lang w:val="ru-RU"/>
        </w:rPr>
        <w:t xml:space="preserve"> века, представляющий собой и период, и неустойчивое положение Китая в контексте нереализованной потенции. Тождество исторического переживания и его литературной формулы как в России, так и в Китае, учитывая их культурное и языковое различие, безусловно, не было случайным и потому вызвало бурный интерес (вопрос, обращенный через другого на самого себя).</w:t>
      </w:r>
    </w:p>
    <w:p>
      <w:pPr>
        <w:pStyle w:val="24"/>
        <w:numPr>
          <w:ilvl w:val="2"/>
          <w:numId w:val="5"/>
        </w:numPr>
        <w:spacing w:line="360" w:lineRule="auto"/>
        <w:ind w:left="0" w:firstLine="560" w:firstLineChars="200"/>
        <w:outlineLvl w:val="3"/>
        <w:rPr>
          <w:rFonts w:ascii="Times New Roman" w:hAnsi="Times New Roman" w:cs="Times New Roman"/>
          <w:sz w:val="28"/>
          <w:szCs w:val="28"/>
          <w:lang w:val="ru-RU"/>
        </w:rPr>
      </w:pPr>
      <w:bookmarkStart w:id="17" w:name="_Toc31836"/>
      <w:bookmarkStart w:id="18" w:name="_Toc23565"/>
      <w:r>
        <w:rPr>
          <w:rFonts w:ascii="Times New Roman" w:hAnsi="Times New Roman" w:cs="Times New Roman"/>
          <w:sz w:val="28"/>
          <w:szCs w:val="28"/>
          <w:lang w:val="ru-RU"/>
        </w:rPr>
        <w:t>Татьяна — идеал женщины</w:t>
      </w:r>
      <w:bookmarkEnd w:id="17"/>
      <w:bookmarkEnd w:id="18"/>
    </w:p>
    <w:p>
      <w:pPr>
        <w:kinsoku w:val="0"/>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Следующая категория в количественной иерархии работ (с общим фокусом на содержании романа) сконцентрирована на образе Татьяны: 65 статей. Подобно закрепившейся в массовой рецепции Онегина формуле «лишнего человека», образ героини обладает сквозной интерпретацией в качестве «души России». В трактовке Белинского утверждается безусловный поэтический подвиг Пушкина, выраженный воспроизведением «в</w:t>
      </w:r>
      <w:r>
        <w:rPr>
          <w:rFonts w:ascii="Times New Roman" w:hAnsi="Times New Roman" w:cs="Times New Roman"/>
          <w:sz w:val="28"/>
          <w:szCs w:val="28"/>
        </w:rPr>
        <w:t> </w:t>
      </w:r>
      <w:r>
        <w:rPr>
          <w:rFonts w:ascii="Times New Roman" w:hAnsi="Times New Roman" w:cs="Times New Roman"/>
          <w:sz w:val="28"/>
          <w:szCs w:val="28"/>
          <w:lang w:val="ru-RU"/>
        </w:rPr>
        <w:t>лице</w:t>
      </w:r>
      <w:r>
        <w:rPr>
          <w:rFonts w:ascii="Times New Roman" w:hAnsi="Times New Roman" w:cs="Times New Roman"/>
          <w:sz w:val="28"/>
          <w:szCs w:val="28"/>
        </w:rPr>
        <w:t> </w:t>
      </w:r>
      <w:r>
        <w:rPr>
          <w:rFonts w:ascii="Times New Roman" w:hAnsi="Times New Roman" w:cs="Times New Roman"/>
          <w:sz w:val="28"/>
          <w:szCs w:val="28"/>
          <w:lang w:val="ru-RU"/>
        </w:rPr>
        <w:t>Татьяны,</w:t>
      </w:r>
      <w:r>
        <w:rPr>
          <w:rFonts w:ascii="Times New Roman" w:hAnsi="Times New Roman" w:cs="Times New Roman"/>
          <w:sz w:val="28"/>
          <w:szCs w:val="28"/>
        </w:rPr>
        <w:t> </w:t>
      </w:r>
      <w:r>
        <w:rPr>
          <w:rFonts w:ascii="Times New Roman" w:hAnsi="Times New Roman" w:cs="Times New Roman"/>
          <w:sz w:val="28"/>
          <w:szCs w:val="28"/>
          <w:lang w:val="ru-RU"/>
        </w:rPr>
        <w:t>русской женщины»</w:t>
      </w:r>
      <w:r>
        <w:rPr>
          <w:rStyle w:val="22"/>
          <w:rFonts w:ascii="Times New Roman" w:hAnsi="Times New Roman" w:cs="Times New Roman"/>
          <w:sz w:val="28"/>
          <w:szCs w:val="28"/>
          <w:lang w:val="ru-RU"/>
        </w:rPr>
        <w:footnoteReference w:id="95"/>
      </w:r>
      <w:r>
        <w:rPr>
          <w:rFonts w:ascii="Times New Roman" w:hAnsi="Times New Roman" w:cs="Times New Roman"/>
          <w:sz w:val="28"/>
          <w:szCs w:val="28"/>
          <w:lang w:val="ru-RU"/>
        </w:rPr>
        <w:t xml:space="preserve">. Вслед за ним, Достоевский предлагает собственное определение </w:t>
      </w:r>
      <w:r>
        <w:rPr>
          <w:rFonts w:ascii="Times New Roman" w:hAnsi="Times New Roman" w:eastAsia="Times New Roman" w:cs="Times New Roman"/>
          <w:color w:val="000000"/>
          <w:sz w:val="28"/>
          <w:szCs w:val="28"/>
          <w:lang w:val="ru-RU" w:eastAsia="ru-RU"/>
        </w:rPr>
        <w:t>––</w:t>
      </w:r>
      <w:r>
        <w:rPr>
          <w:rFonts w:ascii="Times New Roman" w:hAnsi="Times New Roman" w:cs="Times New Roman"/>
          <w:sz w:val="28"/>
          <w:szCs w:val="28"/>
          <w:lang w:val="ru-RU"/>
        </w:rPr>
        <w:t xml:space="preserve"> «апофеоз русской женщины»</w:t>
      </w:r>
      <w:r>
        <w:rPr>
          <w:rStyle w:val="22"/>
          <w:rFonts w:ascii="Times New Roman" w:hAnsi="Times New Roman" w:cs="Times New Roman"/>
          <w:sz w:val="28"/>
          <w:szCs w:val="28"/>
          <w:lang w:val="ru-RU"/>
        </w:rPr>
        <w:footnoteReference w:id="96"/>
      </w:r>
      <w:r>
        <w:rPr>
          <w:rFonts w:ascii="Times New Roman" w:hAnsi="Times New Roman" w:cs="Times New Roman"/>
          <w:sz w:val="28"/>
          <w:szCs w:val="28"/>
          <w:lang w:val="ru-RU"/>
        </w:rPr>
        <w:t xml:space="preserve">. Всеобщая очарованность Татьяной, возведение её образа к идеалу, беря свое начало от Пушкина, интенсифицировалось всей русской литературой и культурой. Этот процесс идеализации с готовностью был подхвачен китайскими исследователями. </w:t>
      </w:r>
    </w:p>
    <w:p>
      <w:pPr>
        <w:kinsoku w:val="0"/>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работе «Святая женская фигура в русской литературе» Се Чуньян описывает характер пушкинского идеала: «…чисты и естественны внешне, рождены с благородными добродетелями, невинны и решительны по характеру, с совершенным и гармоничным внутренним миром, прозрачны и чисты телом и разумом, содержат неприкрашенную и спокойную красоту мудрости и духовную красоту, выходящую за рамки внешности». Высочайшей оценки удостаивается и моральный облик героини: «В среде высшего общества они остаются верны себе и следуют моральному кодексу, согласно которому </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счастье других может быть построено на их собственных страданиях</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 Такие женщины вызывают святое восхищение»</w:t>
      </w:r>
      <w:r>
        <w:rPr>
          <w:rStyle w:val="22"/>
          <w:rFonts w:ascii="Times New Roman" w:hAnsi="Times New Roman" w:eastAsia="宋体" w:cs="Times New Roman"/>
          <w:sz w:val="28"/>
          <w:szCs w:val="28"/>
        </w:rPr>
        <w:footnoteReference w:id="97"/>
      </w:r>
      <w:r>
        <w:rPr>
          <w:rFonts w:ascii="Times New Roman" w:hAnsi="Times New Roman" w:cs="Times New Roman"/>
          <w:sz w:val="28"/>
          <w:szCs w:val="28"/>
          <w:lang w:val="ru-RU"/>
        </w:rPr>
        <w:t xml:space="preserve">. И поскольку Татьяна является авторским идеалом русской жизни, проекцией совершенной женщины, некоторые ученые использовали образ Татьяны как призму пушкинской концепции гендера и, следовательно, репрезентации положения женщин в историческом контексте. Одним из использовавших эту рамку рассмотрения стал Чжоу Ин, который в статье </w:t>
      </w:r>
      <w:r>
        <w:rPr>
          <w:rFonts w:ascii="Times New Roman" w:hAnsi="Times New Roman" w:cs="Times New Roman"/>
          <w:sz w:val="24"/>
          <w:lang w:val="ru-RU"/>
        </w:rPr>
        <w:t>«</w:t>
      </w:r>
      <w:r>
        <w:rPr>
          <w:rFonts w:ascii="Times New Roman" w:hAnsi="Times New Roman" w:cs="Times New Roman"/>
          <w:sz w:val="28"/>
          <w:szCs w:val="28"/>
          <w:lang w:val="ru-RU"/>
        </w:rPr>
        <w:t>Между традицией и современностью</w:t>
      </w:r>
      <w:r>
        <w:rPr>
          <w:rFonts w:ascii="Times New Roman" w:hAnsi="Times New Roman" w:cs="Times New Roman"/>
          <w:sz w:val="24"/>
          <w:lang w:val="ru-RU"/>
        </w:rPr>
        <w:t xml:space="preserve"> — </w:t>
      </w:r>
      <w:r>
        <w:rPr>
          <w:rFonts w:ascii="Times New Roman" w:hAnsi="Times New Roman" w:cs="Times New Roman"/>
          <w:sz w:val="28"/>
          <w:szCs w:val="28"/>
          <w:lang w:val="ru-RU"/>
        </w:rPr>
        <w:t xml:space="preserve">взгляд Пушкина на женщин в романе </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Евгений Онегин</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w:t>
      </w:r>
      <w:r>
        <w:rPr>
          <w:rStyle w:val="22"/>
          <w:rFonts w:ascii="Times New Roman" w:hAnsi="Times New Roman" w:eastAsia="宋体" w:cs="Times New Roman"/>
          <w:sz w:val="28"/>
          <w:szCs w:val="28"/>
        </w:rPr>
        <w:footnoteReference w:id="98"/>
      </w:r>
      <w:r>
        <w:rPr>
          <w:rFonts w:ascii="Times New Roman" w:hAnsi="Times New Roman" w:cs="Times New Roman"/>
          <w:sz w:val="28"/>
          <w:szCs w:val="28"/>
          <w:lang w:val="ru-RU"/>
        </w:rPr>
        <w:t xml:space="preserve"> говорит, что, будучи классическим писателем-мужчиной в контексте патриархальной культуры, Пушкин одновременно и преодолевает, и защищает центр мужской власти парадоксальным сочленением современного взгляда на женщин и женственность с традиционным. </w:t>
      </w:r>
    </w:p>
    <w:p>
      <w:pPr>
        <w:kinsoku w:val="0"/>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О соотношении естественного и надстроенного в характере и поступках Татьяны рассуждает Сунь Цзиньмэй в статье «Интерпретация образа Татьяны: перечтение </w:t>
      </w:r>
      <w:r>
        <w:rPr>
          <w:rFonts w:ascii="Times New Roman" w:hAnsi="Times New Roman" w:eastAsia="Segoe UI" w:cs="Times New Roman"/>
          <w:sz w:val="28"/>
          <w:szCs w:val="28"/>
          <w:shd w:val="clear" w:color="auto" w:fill="FFFFFF"/>
          <w:lang w:val="ru-RU"/>
        </w:rPr>
        <w:t>„Евгения Онегина“</w:t>
      </w:r>
      <w:r>
        <w:rPr>
          <w:rFonts w:ascii="Times New Roman" w:hAnsi="Times New Roman" w:cs="Times New Roman"/>
          <w:sz w:val="28"/>
          <w:szCs w:val="28"/>
          <w:lang w:val="ru-RU"/>
        </w:rPr>
        <w:t>». С применением феминистского подхода исследовательница анализирует жертву героини и ее «гендерные коннотации»</w:t>
      </w:r>
      <w:r>
        <w:rPr>
          <w:rStyle w:val="22"/>
          <w:rFonts w:ascii="Times New Roman" w:hAnsi="Times New Roman" w:cs="Times New Roman"/>
          <w:sz w:val="28"/>
          <w:szCs w:val="28"/>
          <w:lang w:val="ru-RU"/>
        </w:rPr>
        <w:footnoteReference w:id="99"/>
      </w:r>
      <w:r>
        <w:rPr>
          <w:rFonts w:ascii="Times New Roman" w:hAnsi="Times New Roman" w:cs="Times New Roman"/>
          <w:sz w:val="28"/>
          <w:szCs w:val="28"/>
          <w:lang w:val="ru-RU"/>
        </w:rPr>
        <w:t>.</w:t>
      </w:r>
    </w:p>
    <w:p>
      <w:pPr>
        <w:pStyle w:val="24"/>
        <w:numPr>
          <w:ilvl w:val="2"/>
          <w:numId w:val="5"/>
        </w:numPr>
        <w:spacing w:line="360" w:lineRule="auto"/>
        <w:ind w:left="0" w:firstLine="560" w:firstLineChars="200"/>
        <w:outlineLvl w:val="3"/>
        <w:rPr>
          <w:rFonts w:ascii="Times New Roman" w:hAnsi="Times New Roman" w:cs="Times New Roman"/>
          <w:sz w:val="28"/>
          <w:szCs w:val="28"/>
          <w:lang w:val="ru-RU"/>
        </w:rPr>
      </w:pPr>
      <w:bookmarkStart w:id="19" w:name="_Toc9610"/>
      <w:r>
        <w:rPr>
          <w:rFonts w:ascii="Times New Roman" w:hAnsi="Times New Roman" w:cs="Times New Roman"/>
          <w:sz w:val="28"/>
          <w:szCs w:val="28"/>
          <w:lang w:val="ru-RU"/>
        </w:rPr>
        <w:t>Сравнение с китайскими литературными образами</w:t>
      </w:r>
      <w:bookmarkEnd w:id="19"/>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Помимо интерпретации героев, китайские исследователи нередко подвергают их сравнительно-сопоставительному анализу. Так, опубликовано 29 статей, большинство из которых представляет собой поиск пресечений культурного типа «лин юй чжэ» в китайской и зарубежной литературе. Интересно, что нередко в качестве такого типологического сочетания «лин юй чжэ» китайские авторы рассматривают пару Онегина и Цзя Баоюя. Цзя Баоюй — герой романа «Сон о Красном тереме», одного из четырех классических романов на китайском языке, написанных в конце династии Цин. У китайского героя и Онегина обнаруживаются значительные сходства: например, дворянское происхождение и жизнь в привилегированной среде, образованность и благородные идеалы, удаленность от народа, неприятие действительности и неспособность к действию. Поступок компенсируется словом, а нереализованный талант цинизмом, и в этом заключена глубокая обреченность таких людей. Несмотря на некоторые совпадения, Цзя Баоюй значительно уступает «лин юй чжэ», как по духу противоречий исторической эпохи, так и по уровню идеологического сознания героя, а потому не может принадлежать данному типу. Если в прошлом вопрос о соответствии Цзя Баоюй «лин юй чжэ» вызывал множество споров, то уже в </w:t>
      </w:r>
      <w:r>
        <w:rPr>
          <w:rFonts w:ascii="Times New Roman" w:hAnsi="Times New Roman" w:cs="Times New Roman"/>
          <w:sz w:val="28"/>
          <w:szCs w:val="28"/>
        </w:rPr>
        <w:t>XXI</w:t>
      </w:r>
      <w:r>
        <w:rPr>
          <w:rFonts w:ascii="Times New Roman" w:hAnsi="Times New Roman" w:cs="Times New Roman"/>
          <w:sz w:val="28"/>
          <w:szCs w:val="28"/>
          <w:lang w:val="ru-RU"/>
        </w:rPr>
        <w:t xml:space="preserve"> веке расхождение во взглядах уменьшилось главным образом потому, что исследователи начали больше внимания уделять сходствам между героем и </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лишним человеком»</w:t>
      </w:r>
      <w:r>
        <w:rPr>
          <w:rStyle w:val="22"/>
          <w:rFonts w:ascii="Times New Roman" w:hAnsi="Times New Roman" w:cs="Times New Roman"/>
          <w:sz w:val="28"/>
          <w:szCs w:val="28"/>
        </w:rPr>
        <w:footnoteReference w:id="100"/>
      </w:r>
      <w:r>
        <w:rPr>
          <w:rFonts w:ascii="Times New Roman" w:hAnsi="Times New Roman" w:cs="Times New Roman"/>
          <w:sz w:val="28"/>
          <w:szCs w:val="28"/>
          <w:lang w:val="ru-RU"/>
        </w:rPr>
        <w:t>.</w:t>
      </w:r>
    </w:p>
    <w:p>
      <w:pPr>
        <w:spacing w:line="360" w:lineRule="auto"/>
        <w:ind w:firstLine="709"/>
        <w:outlineLvl w:val="3"/>
        <w:rPr>
          <w:rFonts w:ascii="Times New Roman" w:hAnsi="Times New Roman" w:cs="Times New Roman"/>
          <w:sz w:val="28"/>
          <w:szCs w:val="28"/>
          <w:lang w:val="ru-RU"/>
        </w:rPr>
      </w:pPr>
      <w:bookmarkStart w:id="20" w:name="_Toc28765"/>
      <w:bookmarkStart w:id="21" w:name="_Toc725"/>
      <w:r>
        <w:rPr>
          <w:rFonts w:ascii="Times New Roman" w:hAnsi="Times New Roman" w:cs="Times New Roman"/>
          <w:sz w:val="28"/>
          <w:szCs w:val="28"/>
          <w:lang w:val="ru-RU"/>
        </w:rPr>
        <w:t>3.1.4 Сужение фокуса исследований</w:t>
      </w:r>
      <w:bookmarkEnd w:id="20"/>
      <w:bookmarkEnd w:id="21"/>
      <w:r>
        <w:rPr>
          <w:rFonts w:ascii="Times New Roman" w:hAnsi="Times New Roman" w:cs="Times New Roman"/>
          <w:sz w:val="28"/>
          <w:szCs w:val="28"/>
          <w:lang w:val="ru-RU"/>
        </w:rPr>
        <w:t xml:space="preserve"> </w:t>
      </w:r>
    </w:p>
    <w:p>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Китайские исследования, сместившие фокус с содержания на художественную образность романа, часто обращаются к поиску русского национального своеобразия текста. Одним из показательных примеров этого представляется рассмотрение снов Татьяны. В работах «Мечта, озаренная реальностью — анализ сна Татьяны в</w:t>
      </w:r>
      <w:r>
        <w:rPr>
          <w:rFonts w:ascii="Times New Roman" w:hAnsi="Times New Roman" w:eastAsia="Segoe UI" w:cs="Times New Roman"/>
          <w:sz w:val="28"/>
          <w:szCs w:val="28"/>
          <w:shd w:val="clear" w:color="auto" w:fill="FFFFFF"/>
          <w:lang w:val="ru-RU"/>
        </w:rPr>
        <w:t xml:space="preserve"> „Евгении Онегине“</w:t>
      </w:r>
      <w:r>
        <w:rPr>
          <w:rFonts w:ascii="Times New Roman" w:hAnsi="Times New Roman" w:cs="Times New Roman"/>
          <w:sz w:val="28"/>
          <w:szCs w:val="28"/>
          <w:lang w:val="ru-RU"/>
        </w:rPr>
        <w:t>»</w:t>
      </w:r>
      <w:r>
        <w:rPr>
          <w:rStyle w:val="22"/>
          <w:rFonts w:ascii="Times New Roman" w:hAnsi="Times New Roman" w:cs="Times New Roman"/>
          <w:sz w:val="28"/>
          <w:szCs w:val="28"/>
        </w:rPr>
        <w:footnoteReference w:id="101"/>
      </w:r>
      <w:r>
        <w:rPr>
          <w:rFonts w:ascii="Times New Roman" w:hAnsi="Times New Roman" w:cs="Times New Roman"/>
          <w:sz w:val="28"/>
          <w:szCs w:val="28"/>
          <w:lang w:val="ru-RU"/>
        </w:rPr>
        <w:t xml:space="preserve"> и «Анализ сна Татьяны»</w:t>
      </w:r>
      <w:r>
        <w:rPr>
          <w:rStyle w:val="22"/>
          <w:rFonts w:ascii="Times New Roman" w:hAnsi="Times New Roman" w:cs="Times New Roman"/>
          <w:sz w:val="28"/>
          <w:szCs w:val="28"/>
        </w:rPr>
        <w:footnoteReference w:id="102"/>
      </w:r>
      <w:r>
        <w:rPr>
          <w:rFonts w:ascii="Times New Roman" w:hAnsi="Times New Roman" w:cs="Times New Roman"/>
          <w:sz w:val="28"/>
          <w:szCs w:val="28"/>
          <w:lang w:val="ru-RU"/>
        </w:rPr>
        <w:t xml:space="preserve"> авторы разрабатывают метафорику «снега»: появление этого специфически русского культурного кода во сне Татьяны заставляет говорить не только о движении к смерти всего сущего и мрачной зиме, но и о стремлении  и надежде, поскольку таяние снега питает землю и рождает новую жизнь. Кроме того, исследователями актуализируется и брачная семантика: «медведь» — символ «жениха» и «брака» в русском фольклоре; «демон» как проявление эксцентричности, изолированности и пустоты сердца Онегина, который настолько далек от чистой и прекрасной Татьяны, что им не суждено стать парой. </w:t>
      </w:r>
    </w:p>
    <w:p>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Дуэль — еще один объект пристального внимания ученых. Дуэли посвящены статьи «Анализ темы дуэли в русской литературе девятнадцатого века»</w:t>
      </w:r>
      <w:r>
        <w:rPr>
          <w:rStyle w:val="22"/>
          <w:rFonts w:ascii="Times New Roman" w:hAnsi="Times New Roman" w:cs="Times New Roman"/>
          <w:sz w:val="28"/>
          <w:szCs w:val="28"/>
        </w:rPr>
        <w:footnoteReference w:id="103"/>
      </w:r>
      <w:r>
        <w:rPr>
          <w:rFonts w:ascii="Times New Roman" w:hAnsi="Times New Roman" w:cs="Times New Roman"/>
          <w:sz w:val="28"/>
          <w:szCs w:val="28"/>
          <w:lang w:val="ru-RU"/>
        </w:rPr>
        <w:t>, «Страсть и увядание — анализ истории дуэли в России и сюжета дуэли в произведениях Пушкина»</w:t>
      </w:r>
      <w:r>
        <w:rPr>
          <w:rStyle w:val="22"/>
          <w:rFonts w:ascii="Times New Roman" w:hAnsi="Times New Roman" w:cs="Times New Roman"/>
          <w:sz w:val="28"/>
          <w:szCs w:val="28"/>
        </w:rPr>
        <w:footnoteReference w:id="104"/>
      </w:r>
      <w:r>
        <w:rPr>
          <w:rFonts w:ascii="Times New Roman" w:hAnsi="Times New Roman" w:cs="Times New Roman"/>
          <w:sz w:val="28"/>
          <w:szCs w:val="28"/>
          <w:lang w:val="ru-RU"/>
        </w:rPr>
        <w:t>, «Исследование темы дуэли в русской литературе 19 века»</w:t>
      </w:r>
      <w:r>
        <w:rPr>
          <w:rStyle w:val="22"/>
          <w:rFonts w:ascii="Times New Roman" w:hAnsi="Times New Roman" w:cs="Times New Roman"/>
          <w:sz w:val="28"/>
          <w:szCs w:val="28"/>
        </w:rPr>
        <w:footnoteReference w:id="105"/>
      </w:r>
      <w:r>
        <w:rPr>
          <w:rFonts w:ascii="Times New Roman" w:hAnsi="Times New Roman" w:cs="Times New Roman"/>
          <w:sz w:val="28"/>
          <w:szCs w:val="28"/>
          <w:lang w:val="ru-RU"/>
        </w:rPr>
        <w:t xml:space="preserve">. Эти и многие другие статьи представляют собой осмысление литературной ситуации дуэли, в число которых входит и дуэль Онегина с Ленским. </w:t>
      </w:r>
    </w:p>
    <w:p>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Менее многочисленны, но не менее интересны статьи, посвященные анализу таких лексических элементов пушкинского мира, как «цветы»</w:t>
      </w:r>
      <w:r>
        <w:rPr>
          <w:rStyle w:val="22"/>
          <w:rFonts w:ascii="Times New Roman" w:hAnsi="Times New Roman" w:cs="Times New Roman"/>
          <w:sz w:val="28"/>
          <w:szCs w:val="28"/>
        </w:rPr>
        <w:footnoteReference w:id="106"/>
      </w:r>
      <w:r>
        <w:rPr>
          <w:rFonts w:ascii="Times New Roman" w:hAnsi="Times New Roman" w:cs="Times New Roman"/>
          <w:sz w:val="28"/>
          <w:szCs w:val="28"/>
          <w:lang w:val="ru-RU"/>
        </w:rPr>
        <w:t>, «осень»</w:t>
      </w:r>
      <w:r>
        <w:rPr>
          <w:rStyle w:val="22"/>
          <w:rFonts w:ascii="Times New Roman" w:hAnsi="Times New Roman" w:cs="Times New Roman"/>
          <w:sz w:val="28"/>
          <w:szCs w:val="28"/>
        </w:rPr>
        <w:footnoteReference w:id="107"/>
      </w:r>
      <w:r>
        <w:rPr>
          <w:rFonts w:ascii="Times New Roman" w:hAnsi="Times New Roman" w:cs="Times New Roman"/>
          <w:sz w:val="28"/>
          <w:szCs w:val="28"/>
          <w:lang w:val="ru-RU"/>
        </w:rPr>
        <w:t>, «</w:t>
      </w:r>
      <w:r>
        <w:rPr>
          <w:rFonts w:ascii="Times New Roman" w:hAnsi="Times New Roman" w:eastAsia="Arial" w:cs="Times New Roman"/>
          <w:color w:val="333333"/>
          <w:sz w:val="28"/>
          <w:szCs w:val="28"/>
          <w:shd w:val="clear" w:color="auto" w:fill="FFFFFF"/>
          <w:lang w:val="ru-RU"/>
        </w:rPr>
        <w:t>святые</w:t>
      </w:r>
      <w:r>
        <w:rPr>
          <w:rFonts w:ascii="Times New Roman" w:hAnsi="Times New Roman" w:eastAsia="Arial" w:cs="Times New Roman"/>
          <w:color w:val="333333"/>
          <w:sz w:val="28"/>
          <w:szCs w:val="28"/>
          <w:shd w:val="clear" w:color="auto" w:fill="FFFFFF"/>
        </w:rPr>
        <w:t> </w:t>
      </w:r>
      <w:r>
        <w:rPr>
          <w:rFonts w:ascii="Times New Roman" w:hAnsi="Times New Roman" w:eastAsia="Arial" w:cs="Times New Roman"/>
          <w:color w:val="333333"/>
          <w:sz w:val="28"/>
          <w:szCs w:val="28"/>
          <w:shd w:val="clear" w:color="auto" w:fill="FFFFFF"/>
          <w:lang w:val="ru-RU"/>
        </w:rPr>
        <w:t>дураки</w:t>
      </w:r>
      <w:r>
        <w:rPr>
          <w:rFonts w:ascii="Times New Roman" w:hAnsi="Times New Roman" w:cs="Times New Roman"/>
          <w:sz w:val="28"/>
          <w:szCs w:val="28"/>
          <w:lang w:val="ru-RU"/>
        </w:rPr>
        <w:t>»</w:t>
      </w:r>
      <w:r>
        <w:rPr>
          <w:rStyle w:val="22"/>
          <w:rFonts w:ascii="Times New Roman" w:hAnsi="Times New Roman" w:cs="Times New Roman"/>
          <w:sz w:val="28"/>
          <w:szCs w:val="28"/>
        </w:rPr>
        <w:footnoteReference w:id="108"/>
      </w:r>
      <w:r>
        <w:rPr>
          <w:rFonts w:ascii="Times New Roman" w:hAnsi="Times New Roman" w:cs="Times New Roman"/>
          <w:sz w:val="28"/>
          <w:szCs w:val="28"/>
          <w:lang w:val="ru-RU"/>
        </w:rPr>
        <w:t xml:space="preserve"> и т. д.</w:t>
      </w:r>
    </w:p>
    <w:p>
      <w:pPr>
        <w:spacing w:line="360" w:lineRule="auto"/>
        <w:ind w:firstLine="709"/>
        <w:outlineLvl w:val="3"/>
        <w:rPr>
          <w:rFonts w:ascii="Times New Roman" w:hAnsi="Times New Roman" w:cs="Times New Roman"/>
          <w:sz w:val="28"/>
          <w:szCs w:val="28"/>
          <w:lang w:val="ru-RU"/>
        </w:rPr>
      </w:pPr>
      <w:bookmarkStart w:id="22" w:name="_Toc8127"/>
      <w:r>
        <w:rPr>
          <w:rFonts w:ascii="Times New Roman" w:hAnsi="Times New Roman" w:cs="Times New Roman"/>
          <w:sz w:val="28"/>
          <w:szCs w:val="28"/>
          <w:lang w:val="ru-RU"/>
        </w:rPr>
        <w:t>3.1.5 Применение различной методологии для анализа</w:t>
      </w:r>
      <w:bookmarkEnd w:id="22"/>
    </w:p>
    <w:p>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С 1990-х годов китайские ученые, до сих пор использовавшие преимущественно герменевтический подход в интерпретации произведения, значительно расширили методологический инструментарий для осмысления «Евгения Онегина». Так, Гэн Бо, используя учение о</w:t>
      </w:r>
      <w:r>
        <w:rPr>
          <w:rFonts w:ascii="Times New Roman" w:hAnsi="Times New Roman" w:cs="Times New Roman"/>
          <w:sz w:val="28"/>
          <w:szCs w:val="28"/>
        </w:rPr>
        <w:t> </w:t>
      </w:r>
      <w:r>
        <w:rPr>
          <w:rFonts w:ascii="Times New Roman" w:hAnsi="Times New Roman" w:cs="Times New Roman"/>
          <w:sz w:val="28"/>
          <w:szCs w:val="28"/>
          <w:lang w:val="ru-RU"/>
        </w:rPr>
        <w:t xml:space="preserve">Софии В. С. Соловьева, рассматривал Татьяну сквозь призму «вечной женственности». В статье «Поэтика переплетения образов в художественной литературе — пример переплетения образов </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Лишнего-Софии</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 xml:space="preserve"> в русской литературе»</w:t>
      </w:r>
      <w:r>
        <w:rPr>
          <w:rStyle w:val="22"/>
          <w:rFonts w:ascii="Times New Roman" w:hAnsi="Times New Roman" w:cs="Times New Roman"/>
          <w:sz w:val="28"/>
          <w:szCs w:val="28"/>
          <w:lang w:val="ru-RU"/>
        </w:rPr>
        <w:footnoteReference w:id="109"/>
      </w:r>
      <w:r>
        <w:rPr>
          <w:rFonts w:ascii="Times New Roman" w:hAnsi="Times New Roman" w:cs="Times New Roman"/>
          <w:sz w:val="28"/>
          <w:szCs w:val="28"/>
          <w:lang w:val="ru-RU"/>
        </w:rPr>
        <w:t xml:space="preserve"> он анализирует уникальные переплетения «лишнего – Софии», характерные для русской литературы. Находясь под сильным влиянием православной церкви, русская литература несет на себе глубокие следы ее уникального религиозно-богословского мировоззрения. Так, поскольку Россия столкнулась с социальными переменами, развитие страны было заторможено, а человеческая мысль была дезориентирована и «загнана в тупик», русские философы и писатели обратились к собственной культуре, когда поиски решения на Западе не увенчались успехом. Таким образом, когда первые «лишние люди» потерпели неудачу, София с ее самобытным православным богословием была открыта русскими мыслителями и писателями. София — спасительница, восполняющая слабости и недостатки «лишнего человека», позиция которой в литературных текстах часто оказывается более сильна. Ее пресечения с «лишним» типом формирует уникальный пейзаж в русской литературе. </w:t>
      </w:r>
    </w:p>
    <w:p>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Сон Цзюнь использует понятие нарциссизма из фрейдистской психоаналитической теории для обоснования разных моделей поведений Онегина</w:t>
      </w:r>
      <w:r>
        <w:rPr>
          <w:rStyle w:val="22"/>
          <w:rFonts w:ascii="Times New Roman" w:hAnsi="Times New Roman" w:cs="Times New Roman"/>
          <w:sz w:val="28"/>
          <w:szCs w:val="28"/>
        </w:rPr>
        <w:footnoteReference w:id="110"/>
      </w:r>
      <w:r>
        <w:rPr>
          <w:rFonts w:ascii="Times New Roman" w:hAnsi="Times New Roman" w:cs="Times New Roman"/>
          <w:sz w:val="28"/>
          <w:szCs w:val="28"/>
          <w:lang w:val="ru-RU"/>
        </w:rPr>
        <w:t>. Ли Жунжун применяет теорию архетипов, утверждая, что Татьяна — это не только персонаж, созданный Пушкиным, но и женская сторона подсознания Пушкина, отражающая стремление автора к идеалу жизни. Согласно этому исследовательскому ракурсу, Татьяна является прототипом Анимы в сознании Пушкина</w:t>
      </w:r>
      <w:r>
        <w:rPr>
          <w:rStyle w:val="22"/>
          <w:rFonts w:ascii="Times New Roman" w:hAnsi="Times New Roman" w:cs="Times New Roman"/>
          <w:sz w:val="28"/>
          <w:szCs w:val="28"/>
        </w:rPr>
        <w:footnoteReference w:id="111"/>
      </w:r>
      <w:r>
        <w:rPr>
          <w:rFonts w:ascii="Times New Roman" w:hAnsi="Times New Roman" w:cs="Times New Roman"/>
          <w:sz w:val="28"/>
          <w:szCs w:val="28"/>
          <w:lang w:val="ru-RU"/>
        </w:rPr>
        <w:t>.</w:t>
      </w:r>
    </w:p>
    <w:p>
      <w:pPr>
        <w:numPr>
          <w:ilvl w:val="1"/>
          <w:numId w:val="5"/>
        </w:numPr>
        <w:spacing w:line="360" w:lineRule="auto"/>
        <w:ind w:left="0" w:firstLine="560" w:firstLineChars="200"/>
        <w:outlineLvl w:val="2"/>
        <w:rPr>
          <w:rFonts w:ascii="Times New Roman" w:hAnsi="Times New Roman" w:cs="Times New Roman"/>
          <w:sz w:val="28"/>
          <w:szCs w:val="28"/>
          <w:lang w:val="ru-RU"/>
        </w:rPr>
      </w:pPr>
      <w:bookmarkStart w:id="23" w:name="_Toc2630"/>
      <w:bookmarkStart w:id="24" w:name="_Toc31029"/>
      <w:r>
        <w:rPr>
          <w:rFonts w:ascii="Times New Roman" w:hAnsi="Times New Roman" w:cs="Times New Roman"/>
          <w:sz w:val="28"/>
          <w:szCs w:val="28"/>
          <w:lang w:val="ru-RU"/>
        </w:rPr>
        <w:t>Поэтика и стилистика</w:t>
      </w:r>
      <w:bookmarkEnd w:id="23"/>
      <w:bookmarkEnd w:id="2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cs="Times New Roman"/>
          <w:sz w:val="28"/>
          <w:szCs w:val="28"/>
          <w:lang w:val="ru-RU"/>
        </w:rPr>
      </w:pPr>
      <w:r>
        <w:rPr>
          <w:rFonts w:ascii="Times New Roman" w:hAnsi="Times New Roman" w:cs="Times New Roman"/>
          <w:sz w:val="28"/>
          <w:szCs w:val="28"/>
          <w:lang w:val="ru-RU"/>
        </w:rPr>
        <w:t>Не так много китайских ученых, изучавших Евгения Онегина с риторической точки зрения: одиннадцать статей, в которых рассматриваются интертекст, метафора, перифраз, символ, лингвистические особенности текста, а также связи между строфами Пушкина и Ахматовой</w:t>
      </w:r>
      <w:r>
        <w:rPr>
          <w:rStyle w:val="22"/>
          <w:rFonts w:ascii="Times New Roman" w:hAnsi="Times New Roman" w:cs="Times New Roman"/>
          <w:sz w:val="28"/>
          <w:szCs w:val="28"/>
          <w:lang w:val="ru-RU"/>
        </w:rPr>
        <w:footnoteReference w:id="112"/>
      </w:r>
      <w:r>
        <w:rPr>
          <w:rFonts w:ascii="Times New Roman" w:hAnsi="Times New Roman" w:cs="Times New Roman"/>
          <w:sz w:val="28"/>
          <w:szCs w:val="28"/>
          <w:lang w:val="ru-RU"/>
        </w:rPr>
        <w:t xml:space="preserve">. </w:t>
      </w:r>
    </w:p>
    <w:p>
      <w:pPr>
        <w:numPr>
          <w:ilvl w:val="1"/>
          <w:numId w:val="5"/>
        </w:numPr>
        <w:spacing w:line="360" w:lineRule="auto"/>
        <w:ind w:left="0" w:firstLine="560" w:firstLineChars="200"/>
        <w:outlineLvl w:val="2"/>
        <w:rPr>
          <w:rFonts w:ascii="Times New Roman" w:hAnsi="Times New Roman" w:cs="Times New Roman"/>
          <w:sz w:val="28"/>
          <w:szCs w:val="28"/>
          <w:lang w:val="ru-RU"/>
        </w:rPr>
      </w:pPr>
      <w:bookmarkStart w:id="25" w:name="_Toc18435"/>
      <w:bookmarkStart w:id="26" w:name="_Toc12401"/>
      <w:r>
        <w:rPr>
          <w:rFonts w:ascii="Times New Roman" w:hAnsi="Times New Roman" w:cs="Times New Roman"/>
          <w:sz w:val="28"/>
          <w:szCs w:val="28"/>
          <w:lang w:val="ru-RU"/>
        </w:rPr>
        <w:t>Структура романа</w:t>
      </w:r>
      <w:bookmarkEnd w:id="25"/>
      <w:bookmarkEnd w:id="26"/>
    </w:p>
    <w:p>
      <w:pPr>
        <w:widowControl/>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Структура романа исследуется чуть менее подробно, всего в девяти статьях. Семь из них анализируют «Евгения Онегина» с точки зрения новаторской формы «романа в стихах»</w:t>
      </w:r>
      <w:r>
        <w:rPr>
          <w:rStyle w:val="22"/>
          <w:rFonts w:ascii="Times New Roman" w:hAnsi="Times New Roman" w:cs="Times New Roman"/>
          <w:sz w:val="28"/>
          <w:szCs w:val="28"/>
          <w:lang w:val="ru-RU"/>
        </w:rPr>
        <w:footnoteReference w:id="113"/>
      </w:r>
      <w:r>
        <w:rPr>
          <w:rFonts w:ascii="Times New Roman" w:hAnsi="Times New Roman" w:cs="Times New Roman"/>
          <w:sz w:val="28"/>
          <w:szCs w:val="28"/>
          <w:lang w:val="ru-RU"/>
        </w:rPr>
        <w:t>, одна рассматривает структурную роль эпизода «смерти Ленского», как ключевого момента онегинского сюжета</w:t>
      </w:r>
      <w:r>
        <w:rPr>
          <w:rStyle w:val="22"/>
          <w:rFonts w:ascii="Times New Roman" w:hAnsi="Times New Roman" w:cs="Times New Roman"/>
          <w:sz w:val="28"/>
          <w:szCs w:val="28"/>
          <w:lang w:val="ru-RU"/>
        </w:rPr>
        <w:footnoteReference w:id="114"/>
      </w:r>
      <w:r>
        <w:rPr>
          <w:rFonts w:ascii="Times New Roman" w:hAnsi="Times New Roman" w:cs="Times New Roman"/>
          <w:sz w:val="28"/>
          <w:szCs w:val="28"/>
          <w:lang w:val="ru-RU"/>
        </w:rPr>
        <w:t xml:space="preserve">, в другой работе автор сосредотачивается на завершении сложной повествовательной структуры через призму концепции «я» в рамках </w:t>
      </w:r>
      <w:r>
        <w:fldChar w:fldCharType="begin"/>
      </w:r>
      <w:r>
        <w:instrText xml:space="preserve"> HYPERLINK "https://studopedia.ru/10_231400_uchenie-v-v-vinogradova-ob-obraze-avtora.html" \t "https://yandex.ru/search/_blank" </w:instrText>
      </w:r>
      <w:r>
        <w:fldChar w:fldCharType="separate"/>
      </w:r>
      <w:r>
        <w:rPr>
          <w:rFonts w:ascii="Times New Roman" w:hAnsi="Times New Roman" w:cs="Times New Roman"/>
          <w:sz w:val="28"/>
          <w:szCs w:val="28"/>
          <w:lang w:val="ru-RU"/>
        </w:rPr>
        <w:t>учения В. В.</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об образе автора</w:t>
      </w:r>
      <w:r>
        <w:rPr>
          <w:rFonts w:ascii="Times New Roman" w:hAnsi="Times New Roman" w:cs="Times New Roman"/>
          <w:sz w:val="28"/>
          <w:szCs w:val="28"/>
          <w:lang w:val="ru-RU"/>
        </w:rPr>
        <w:fldChar w:fldCharType="end"/>
      </w:r>
      <w:r>
        <w:rPr>
          <w:rStyle w:val="22"/>
          <w:rFonts w:ascii="Times New Roman" w:hAnsi="Times New Roman" w:cs="Times New Roman"/>
          <w:sz w:val="28"/>
          <w:szCs w:val="28"/>
          <w:lang w:val="ru-RU"/>
        </w:rPr>
        <w:footnoteReference w:id="115"/>
      </w:r>
      <w:r>
        <w:rPr>
          <w:rFonts w:ascii="Times New Roman" w:hAnsi="Times New Roman" w:cs="Times New Roman"/>
          <w:sz w:val="28"/>
          <w:szCs w:val="28"/>
          <w:lang w:val="ru-RU"/>
        </w:rPr>
        <w:t>.</w:t>
      </w:r>
    </w:p>
    <w:p>
      <w:pPr>
        <w:numPr>
          <w:ilvl w:val="1"/>
          <w:numId w:val="5"/>
        </w:numPr>
        <w:spacing w:line="360" w:lineRule="auto"/>
        <w:ind w:left="0" w:firstLine="560" w:firstLineChars="200"/>
        <w:outlineLvl w:val="2"/>
        <w:rPr>
          <w:rFonts w:ascii="Times New Roman" w:hAnsi="Times New Roman" w:cs="Times New Roman"/>
          <w:sz w:val="28"/>
          <w:szCs w:val="28"/>
          <w:lang w:val="ru-RU"/>
        </w:rPr>
      </w:pPr>
      <w:bookmarkStart w:id="27" w:name="_Toc31823"/>
      <w:bookmarkStart w:id="28" w:name="_Toc4248"/>
      <w:r>
        <w:rPr>
          <w:rFonts w:ascii="Times New Roman" w:hAnsi="Times New Roman" w:cs="Times New Roman"/>
          <w:sz w:val="28"/>
          <w:szCs w:val="28"/>
          <w:lang w:val="ru-RU"/>
        </w:rPr>
        <w:t>Переводы</w:t>
      </w:r>
      <w:bookmarkEnd w:id="27"/>
      <w:bookmarkEnd w:id="28"/>
    </w:p>
    <w:p>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Согласно данным, актуальным на 31 декабря 2022 года, было опубликовано 15 статей о китайском варианте «Евгения Онегина». В основном эти статьи можно разделить на два направления исследований: первое — изучение того, как переводчики осуществляли попытки воспроизведения онегинской строфы, и второе — оценка достоинств и недостатков отдельных вариантов перевода с точки зрения его целостности и художественного соответствия оригиналу (а также статьи, объединившие два направления).</w:t>
      </w:r>
    </w:p>
    <w:p>
      <w:pPr>
        <w:pStyle w:val="24"/>
        <w:numPr>
          <w:ilvl w:val="2"/>
          <w:numId w:val="5"/>
        </w:numPr>
        <w:spacing w:line="360" w:lineRule="auto"/>
        <w:ind w:left="0" w:firstLine="560" w:firstLineChars="200"/>
        <w:outlineLvl w:val="3"/>
        <w:rPr>
          <w:rFonts w:ascii="Times New Roman" w:hAnsi="Times New Roman" w:cs="Times New Roman"/>
          <w:sz w:val="28"/>
          <w:szCs w:val="28"/>
          <w:lang w:val="ru-RU"/>
        </w:rPr>
      </w:pPr>
      <w:bookmarkStart w:id="29" w:name="_Toc6607"/>
      <w:bookmarkStart w:id="30" w:name="_Toc11394"/>
      <w:r>
        <w:rPr>
          <w:rFonts w:ascii="Times New Roman" w:hAnsi="Times New Roman" w:cs="Times New Roman"/>
          <w:sz w:val="28"/>
          <w:szCs w:val="28"/>
          <w:lang w:val="ru-RU"/>
        </w:rPr>
        <w:t>Перевод онегинской строфы</w:t>
      </w:r>
      <w:bookmarkEnd w:id="29"/>
      <w:bookmarkEnd w:id="30"/>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«Евгений Онегин» представляет собой роман в стихах, и Пушкин умело сочетает лирическую поэзию и повествовательный роман, придавая ему как прекрасный ритм поэзии, так и яркий сюжет. Поэтому перевод онегинской строфы как выражения поэтического ритма стал огромной проблемой для каждого переводчика. Переводчик Чжа Лянчжэн изо всех сил старался восстановить онегинскую строфу, но при этом внес некоторые изменения. Две из четырех строк рифмуются друг с другом, первые двенадцать строк — в перекрестной, смежной или кольцевой рифме, а последние две строки — в смежной. Его основная формула рифмы такова: «abcb defe ghih jj». Таким образом, хотя господин Чжа также придерживается довольно строгой метрики, ритм перевода не совпадает с ритмом оригинальной строфы.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Чжи Лян является первым китайским переводчиком, который затронул реальные секреты онегинской строфы. Во всех более чем четырехстах строфах, переведенных Чжи Ляном, полностью отражен оригинальный ритм романа, за исключением нескольких незначительных отклонений. Этот перевод выводит разработку формы «Евгения Онегина» на новый уровень. Чжи Лян смог одновременно сохранить онегинскую строфу и передать смысл, красоту языка, приближенные к оригинальному поэтическому тексту. Это событие сегодня воспринимается в качестве переводческого достижения, поскольку те разительные отличия, которые представляют русская и китайская языковые системы (флективный и изолирующий характер), долгое время составляли непреодолимое препятствие для воспроизведения пушкинского романа.</w:t>
      </w:r>
    </w:p>
    <w:p>
      <w:pPr>
        <w:pStyle w:val="24"/>
        <w:numPr>
          <w:ilvl w:val="2"/>
          <w:numId w:val="5"/>
        </w:numPr>
        <w:spacing w:line="360" w:lineRule="auto"/>
        <w:ind w:left="0" w:firstLine="560" w:firstLineChars="200"/>
        <w:outlineLvl w:val="3"/>
        <w:rPr>
          <w:rFonts w:ascii="Times New Roman" w:hAnsi="Times New Roman" w:cs="Times New Roman"/>
          <w:sz w:val="28"/>
          <w:szCs w:val="28"/>
          <w:lang w:val="ru-RU"/>
        </w:rPr>
      </w:pPr>
      <w:bookmarkStart w:id="31" w:name="_Toc31188"/>
      <w:r>
        <w:rPr>
          <w:rFonts w:ascii="Times New Roman" w:hAnsi="Times New Roman" w:cs="Times New Roman"/>
          <w:sz w:val="28"/>
          <w:szCs w:val="28"/>
          <w:lang w:val="ru-RU"/>
        </w:rPr>
        <w:t>Рецензия к переводу на китайский язык</w:t>
      </w:r>
      <w:bookmarkEnd w:id="31"/>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История прочтение различных вариантов перевода показывает, что именно работы Ча Ляньчжэна были широко приняты исследователями пушкинского романа. Это объясняется не только тем, что он был первым переводчиком, попытавшимся восстановить онегинскую строфу, но и тем, что сам Чжа Лян Чжэн был поэтом, прекрасно владеющим словом. Так его переводы преодолели языковой барьер и восстановили живость и естественность слова. Что касается перевода Фэн Чуня, то сам переводчик считает, что «в те времена перевод был более либеральным; он имел определенный ритм, но был более гибким, не рифмовал каждую строку, а в основном рифмовал в двух и четырех строках или в интервалах. Эти «оковы» не слишком туго застегнуты, поэтому есть больше возможностей для выбора в использовании слов, и некоторые более подходящие и желательные слова можно использовать там, где они не рифмуются, что лучше передает смысл. Это одна из причин, почему мне все еще нравится этот перевод и я не хочу его отбрасывать»</w:t>
      </w:r>
      <w:r>
        <w:rPr>
          <w:rStyle w:val="22"/>
          <w:rFonts w:ascii="Times New Roman" w:hAnsi="Times New Roman" w:cs="Times New Roman"/>
          <w:sz w:val="28"/>
          <w:szCs w:val="28"/>
          <w:lang w:val="ru-RU"/>
        </w:rPr>
        <w:footnoteReference w:id="116"/>
      </w:r>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Перевод Чжи Ляна получил восторженную похвалу ученых за новаторские результаты в восстановлении онегинской строфы.</w:t>
      </w:r>
    </w:p>
    <w:p>
      <w:pPr>
        <w:pStyle w:val="3"/>
        <w:numPr>
          <w:ilvl w:val="0"/>
          <w:numId w:val="5"/>
        </w:numPr>
        <w:spacing w:line="360" w:lineRule="auto"/>
        <w:ind w:left="0" w:firstLine="560" w:firstLineChars="200"/>
        <w:rPr>
          <w:rFonts w:ascii="Times New Roman" w:hAnsi="Times New Roman" w:cs="Times New Roman"/>
          <w:b w:val="0"/>
          <w:bCs/>
          <w:sz w:val="28"/>
          <w:szCs w:val="28"/>
        </w:rPr>
      </w:pPr>
      <w:bookmarkStart w:id="32" w:name="_Toc18773"/>
      <w:bookmarkStart w:id="33" w:name="_Toc27678"/>
      <w:r>
        <w:rPr>
          <w:rFonts w:ascii="Times New Roman" w:hAnsi="Times New Roman" w:cs="Times New Roman"/>
          <w:b w:val="0"/>
          <w:bCs/>
          <w:sz w:val="28"/>
          <w:szCs w:val="28"/>
          <w:lang w:val="ru-RU"/>
        </w:rPr>
        <w:t>Характер исследований</w:t>
      </w:r>
      <w:bookmarkEnd w:id="32"/>
      <w:bookmarkEnd w:id="33"/>
    </w:p>
    <w:p>
      <w:pPr>
        <w:numPr>
          <w:ilvl w:val="1"/>
          <w:numId w:val="6"/>
        </w:numPr>
        <w:spacing w:line="360" w:lineRule="auto"/>
        <w:ind w:left="0" w:firstLine="560" w:firstLineChars="200"/>
        <w:outlineLvl w:val="2"/>
        <w:rPr>
          <w:rFonts w:ascii="Times New Roman" w:hAnsi="Times New Roman" w:cs="Times New Roman"/>
          <w:sz w:val="28"/>
          <w:szCs w:val="28"/>
          <w:lang w:val="ru-RU"/>
        </w:rPr>
      </w:pPr>
      <w:bookmarkStart w:id="34" w:name="_Toc15654"/>
      <w:bookmarkStart w:id="35" w:name="_Toc3636"/>
      <w:r>
        <w:rPr>
          <w:rFonts w:ascii="Times New Roman" w:hAnsi="Times New Roman" w:cs="Times New Roman"/>
          <w:sz w:val="28"/>
          <w:szCs w:val="28"/>
          <w:lang w:val="ru-RU"/>
        </w:rPr>
        <w:t>Сосредоточение фокуса исследований</w:t>
      </w:r>
      <w:bookmarkEnd w:id="34"/>
      <w:bookmarkEnd w:id="35"/>
      <w:r>
        <w:rPr>
          <w:rFonts w:ascii="Times New Roman" w:hAnsi="Times New Roman" w:cs="Times New Roman"/>
          <w:sz w:val="28"/>
          <w:szCs w:val="28"/>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Многочисленные исследования посвящены «лишнему человеку» Онегину и Татьяне как представительнице русской идеальной женщины. 99 статей посвящены изучению «лишнего человека» и 65 статей — «Татьяны», что в совокупности составляет половину от общего количества. Неудивительно, что два главных героя — Евгений Онегин, первый «лишний человек», и Татьяна, значимая фигура на ландшафте женских образов в русской литературе, — самобытные и обладающие высокой литературной и художественной ценностью, идеализированные реципиентом.</w:t>
      </w:r>
    </w:p>
    <w:p>
      <w:pPr>
        <w:numPr>
          <w:ilvl w:val="1"/>
          <w:numId w:val="7"/>
        </w:numPr>
        <w:spacing w:line="360" w:lineRule="auto"/>
        <w:ind w:left="0" w:firstLine="560" w:firstLineChars="200"/>
        <w:outlineLvl w:val="2"/>
        <w:rPr>
          <w:rFonts w:ascii="Times New Roman" w:hAnsi="Times New Roman" w:cs="Times New Roman"/>
          <w:sz w:val="28"/>
          <w:szCs w:val="28"/>
          <w:lang w:val="ru-RU"/>
        </w:rPr>
      </w:pPr>
      <w:bookmarkStart w:id="36" w:name="_Toc26113"/>
      <w:r>
        <w:rPr>
          <w:rFonts w:ascii="Times New Roman" w:hAnsi="Times New Roman" w:cs="Times New Roman"/>
          <w:sz w:val="28"/>
          <w:szCs w:val="28"/>
          <w:lang w:val="ru-RU"/>
        </w:rPr>
        <w:t>Сравнительные литературоведческие исследования</w:t>
      </w:r>
      <w:bookmarkEnd w:id="36"/>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Следует отметить, что «Сон</w:t>
      </w:r>
      <w:r>
        <w:rPr>
          <w:rFonts w:ascii="Times New Roman" w:hAnsi="Times New Roman" w:cs="Times New Roman"/>
          <w:sz w:val="28"/>
          <w:szCs w:val="28"/>
        </w:rPr>
        <w:t> </w:t>
      </w:r>
      <w:r>
        <w:rPr>
          <w:rFonts w:ascii="Times New Roman" w:hAnsi="Times New Roman" w:cs="Times New Roman"/>
          <w:sz w:val="28"/>
          <w:szCs w:val="28"/>
          <w:lang w:val="ru-RU"/>
        </w:rPr>
        <w:t>в</w:t>
      </w:r>
      <w:r>
        <w:rPr>
          <w:rFonts w:ascii="Times New Roman" w:hAnsi="Times New Roman" w:cs="Times New Roman"/>
          <w:sz w:val="28"/>
          <w:szCs w:val="28"/>
        </w:rPr>
        <w:t> </w:t>
      </w:r>
      <w:r>
        <w:rPr>
          <w:rFonts w:ascii="Times New Roman" w:hAnsi="Times New Roman" w:cs="Times New Roman"/>
          <w:sz w:val="28"/>
          <w:szCs w:val="28"/>
          <w:lang w:val="ru-RU"/>
        </w:rPr>
        <w:t>красном</w:t>
      </w:r>
      <w:r>
        <w:rPr>
          <w:rFonts w:ascii="Times New Roman" w:hAnsi="Times New Roman" w:cs="Times New Roman"/>
          <w:sz w:val="28"/>
          <w:szCs w:val="28"/>
        </w:rPr>
        <w:t> </w:t>
      </w:r>
      <w:r>
        <w:rPr>
          <w:rFonts w:ascii="Times New Roman" w:hAnsi="Times New Roman" w:cs="Times New Roman"/>
          <w:sz w:val="28"/>
          <w:szCs w:val="28"/>
          <w:lang w:val="ru-RU"/>
        </w:rPr>
        <w:t>тереме» чаще появляется в качестве материала для изучения именно в рамках сопоставления не только потому, что китайские ученые предпочитают сравнивать Онегина с Цзя Баоюем. «Сон</w:t>
      </w:r>
      <w:r>
        <w:rPr>
          <w:rFonts w:ascii="Times New Roman" w:hAnsi="Times New Roman" w:cs="Times New Roman"/>
          <w:sz w:val="28"/>
          <w:szCs w:val="28"/>
        </w:rPr>
        <w:t> </w:t>
      </w:r>
      <w:r>
        <w:rPr>
          <w:rFonts w:ascii="Times New Roman" w:hAnsi="Times New Roman" w:cs="Times New Roman"/>
          <w:sz w:val="28"/>
          <w:szCs w:val="28"/>
          <w:lang w:val="ru-RU"/>
        </w:rPr>
        <w:t>в</w:t>
      </w:r>
      <w:r>
        <w:rPr>
          <w:rFonts w:ascii="Times New Roman" w:hAnsi="Times New Roman" w:cs="Times New Roman"/>
          <w:sz w:val="28"/>
          <w:szCs w:val="28"/>
        </w:rPr>
        <w:t> </w:t>
      </w:r>
      <w:r>
        <w:rPr>
          <w:rFonts w:ascii="Times New Roman" w:hAnsi="Times New Roman" w:cs="Times New Roman"/>
          <w:sz w:val="28"/>
          <w:szCs w:val="28"/>
          <w:lang w:val="ru-RU"/>
        </w:rPr>
        <w:t>красном</w:t>
      </w:r>
      <w:r>
        <w:rPr>
          <w:rFonts w:ascii="Times New Roman" w:hAnsi="Times New Roman" w:cs="Times New Roman"/>
          <w:sz w:val="28"/>
          <w:szCs w:val="28"/>
        </w:rPr>
        <w:t> </w:t>
      </w:r>
      <w:r>
        <w:rPr>
          <w:rFonts w:ascii="Times New Roman" w:hAnsi="Times New Roman" w:cs="Times New Roman"/>
          <w:sz w:val="28"/>
          <w:szCs w:val="28"/>
          <w:lang w:val="ru-RU"/>
        </w:rPr>
        <w:t>тереме» имеет в Китае статус, сравнимый со статусом «Евгения Онегина» в России, в повествовании о любовной трагедии замыкаются и социальная среда, и обычаи того времени. В романе также изображена героиня, обладающая всеми идеализируемыми качествами Татьяны: исследователи сопоставляют Линь Дайюй и Татьяну, чтобы яснее очертить те идеалы и жизненные устремления, которые унаследованы народным сознанием и которые авторы вкладывали в художественное воплощение «идеальной женщины» в разных культурных условиях.</w:t>
      </w:r>
    </w:p>
    <w:p>
      <w:pPr>
        <w:numPr>
          <w:ilvl w:val="1"/>
          <w:numId w:val="7"/>
        </w:numPr>
        <w:spacing w:line="360" w:lineRule="auto"/>
        <w:ind w:left="0" w:firstLine="560" w:firstLineChars="200"/>
        <w:outlineLvl w:val="2"/>
        <w:rPr>
          <w:rFonts w:ascii="Times New Roman" w:hAnsi="Times New Roman" w:cs="Times New Roman"/>
          <w:sz w:val="28"/>
          <w:szCs w:val="28"/>
          <w:lang w:val="ru-RU"/>
        </w:rPr>
      </w:pPr>
      <w:bookmarkStart w:id="37" w:name="_Toc27036"/>
      <w:r>
        <w:rPr>
          <w:rFonts w:ascii="Times New Roman" w:hAnsi="Times New Roman" w:cs="Times New Roman"/>
          <w:sz w:val="28"/>
          <w:szCs w:val="28"/>
          <w:lang w:val="ru-RU"/>
        </w:rPr>
        <w:t>Использование различных методологических подходов</w:t>
      </w:r>
      <w:bookmarkEnd w:id="37"/>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До 2010 года для анализа романа в основном использовались теории, применяемые ведущими российскими литературоведами, но после 2010 года некоторые китайские ученые начали задействовать междисциплинарную методологию в анализе содержания текстов. Например, Линь Цзинхуа использует международную политику для объяснения отношений между Пушкиным и Байроном</w:t>
      </w:r>
      <w:r>
        <w:rPr>
          <w:rStyle w:val="22"/>
          <w:rFonts w:ascii="Times New Roman" w:hAnsi="Times New Roman" w:cs="Times New Roman"/>
          <w:sz w:val="28"/>
          <w:szCs w:val="28"/>
        </w:rPr>
        <w:footnoteReference w:id="117"/>
      </w:r>
      <w:r>
        <w:rPr>
          <w:rFonts w:ascii="Times New Roman" w:hAnsi="Times New Roman" w:cs="Times New Roman"/>
          <w:sz w:val="28"/>
          <w:szCs w:val="28"/>
          <w:lang w:val="ru-RU"/>
        </w:rPr>
        <w:t>，Ван Юйцяо анализирует характер Татьяны с феминистской точки зрения</w:t>
      </w:r>
      <w:r>
        <w:rPr>
          <w:rStyle w:val="22"/>
          <w:rFonts w:ascii="Times New Roman" w:hAnsi="Times New Roman" w:cs="Times New Roman"/>
          <w:sz w:val="28"/>
          <w:szCs w:val="28"/>
        </w:rPr>
        <w:footnoteReference w:id="118"/>
      </w:r>
      <w:r>
        <w:rPr>
          <w:rFonts w:ascii="Times New Roman" w:hAnsi="Times New Roman" w:cs="Times New Roman"/>
          <w:sz w:val="28"/>
          <w:szCs w:val="28"/>
          <w:lang w:val="ru-RU"/>
        </w:rPr>
        <w:t>. Исследователи начинают использовать новые средства, материалы и точки зрения, чтобы выйти за пределы существующих способов изучения и интерпретации текста, так, наблюдается тенденция к диверсификации их аналитических аспектов.</w:t>
      </w:r>
    </w:p>
    <w:p>
      <w:pPr>
        <w:rPr>
          <w:rFonts w:ascii="Times New Roman" w:hAnsi="Times New Roman" w:cs="Times New Roman"/>
          <w:sz w:val="28"/>
          <w:szCs w:val="28"/>
          <w:lang w:val="ru-RU"/>
        </w:rPr>
      </w:pPr>
      <w:r>
        <w:rPr>
          <w:rFonts w:ascii="Times New Roman" w:hAnsi="Times New Roman" w:cs="Times New Roman"/>
          <w:sz w:val="28"/>
          <w:szCs w:val="28"/>
          <w:lang w:val="ru-RU"/>
        </w:rPr>
        <w:br w:type="page"/>
      </w:r>
    </w:p>
    <w:p>
      <w:pPr>
        <w:jc w:val="center"/>
        <w:outlineLvl w:val="0"/>
        <w:rPr>
          <w:rFonts w:ascii="Times New Roman" w:hAnsi="Times New Roman" w:cs="Times New Roman"/>
          <w:sz w:val="30"/>
          <w:szCs w:val="30"/>
          <w:lang w:val="ru-RU"/>
        </w:rPr>
      </w:pPr>
      <w:bookmarkStart w:id="38" w:name="_Toc11830"/>
      <w:r>
        <w:rPr>
          <w:rFonts w:ascii="Times New Roman" w:hAnsi="Times New Roman" w:cs="Times New Roman"/>
          <w:sz w:val="30"/>
          <w:szCs w:val="30"/>
          <w:lang w:val="ru-RU"/>
        </w:rPr>
        <w:t xml:space="preserve">Глава 3 </w:t>
      </w:r>
    </w:p>
    <w:p>
      <w:pPr>
        <w:jc w:val="center"/>
        <w:outlineLvl w:val="0"/>
        <w:rPr>
          <w:rFonts w:ascii="Times New Roman" w:hAnsi="Times New Roman" w:cs="Times New Roman"/>
          <w:sz w:val="28"/>
          <w:szCs w:val="28"/>
          <w:lang w:val="ru-RU"/>
        </w:rPr>
      </w:pPr>
      <w:r>
        <w:rPr>
          <w:rFonts w:ascii="Times New Roman" w:hAnsi="Times New Roman" w:cs="Times New Roman"/>
          <w:sz w:val="28"/>
          <w:szCs w:val="28"/>
          <w:lang w:val="ru-RU"/>
        </w:rPr>
        <w:t>Проблемы исследований романа «Евгений Онегин» в Китае и возможные направления их решения</w:t>
      </w:r>
      <w:bookmarkEnd w:id="38"/>
    </w:p>
    <w:p>
      <w:pPr>
        <w:numPr>
          <w:ilvl w:val="0"/>
          <w:numId w:val="8"/>
        </w:numPr>
        <w:spacing w:line="360" w:lineRule="auto"/>
        <w:ind w:left="0" w:firstLine="560" w:firstLineChars="200"/>
        <w:outlineLvl w:val="1"/>
        <w:rPr>
          <w:rFonts w:ascii="Times New Roman" w:hAnsi="Times New Roman" w:cs="Times New Roman"/>
          <w:sz w:val="28"/>
          <w:szCs w:val="28"/>
          <w:lang w:val="ru-RU"/>
        </w:rPr>
      </w:pPr>
      <w:bookmarkStart w:id="39" w:name="_Toc24788"/>
      <w:r>
        <w:rPr>
          <w:rFonts w:ascii="Times New Roman" w:hAnsi="Times New Roman" w:cs="Times New Roman"/>
          <w:sz w:val="28"/>
          <w:szCs w:val="28"/>
          <w:lang w:val="ru-RU"/>
        </w:rPr>
        <w:t>Проблемы</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исследований романа «Евгений Онегин» в Китае</w:t>
      </w:r>
      <w:bookmarkEnd w:id="39"/>
    </w:p>
    <w:p>
      <w:pPr>
        <w:numPr>
          <w:ilvl w:val="1"/>
          <w:numId w:val="8"/>
        </w:numPr>
        <w:spacing w:line="360" w:lineRule="auto"/>
        <w:ind w:left="0" w:firstLine="560" w:firstLineChars="200"/>
        <w:outlineLvl w:val="2"/>
        <w:rPr>
          <w:rFonts w:ascii="Times New Roman" w:hAnsi="Times New Roman" w:cs="Times New Roman"/>
          <w:sz w:val="28"/>
          <w:szCs w:val="28"/>
          <w:lang w:val="ru-RU"/>
        </w:rPr>
      </w:pPr>
      <w:bookmarkStart w:id="40" w:name="_Toc15271"/>
      <w:r>
        <w:rPr>
          <w:rFonts w:ascii="Times New Roman" w:hAnsi="Times New Roman" w:cs="Times New Roman"/>
          <w:sz w:val="28"/>
          <w:szCs w:val="28"/>
          <w:lang w:val="ru-RU"/>
        </w:rPr>
        <w:t>Проблема излишней сфокусированности исследований на героях и их повторяющихся интерпретациях</w:t>
      </w:r>
      <w:bookmarkEnd w:id="40"/>
      <w:r>
        <w:rPr>
          <w:rFonts w:hint="eastAsia"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Есть две основные причины</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однородного осмоления героев пушкинского текста</w:t>
      </w:r>
      <w:r>
        <w:rPr>
          <w:rFonts w:hint="eastAsia" w:ascii="Times New Roman" w:hAnsi="Times New Roman" w:cs="Times New Roman"/>
          <w:sz w:val="28"/>
          <w:szCs w:val="28"/>
          <w:lang w:val="ru-RU"/>
        </w:rPr>
        <w:t>.</w:t>
      </w:r>
      <w:r>
        <w:rPr>
          <w:rFonts w:ascii="Times New Roman" w:hAnsi="Times New Roman" w:cs="Times New Roman"/>
          <w:sz w:val="28"/>
          <w:szCs w:val="28"/>
          <w:lang w:val="ru-RU"/>
        </w:rPr>
        <w:t xml:space="preserve"> Первая причина — влияние «лишнего человека» на китайскую литературу ХХ века</w:t>
      </w:r>
      <w:r>
        <w:rPr>
          <w:rStyle w:val="21"/>
          <w:lang w:val="ru-RU"/>
        </w:rPr>
        <w:t>.</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Среди произведений Пушкина </w:t>
      </w:r>
      <w:r>
        <w:rPr>
          <w:rFonts w:ascii="Times New Roman" w:hAnsi="Times New Roman" w:eastAsia="微软雅黑" w:cs="Times New Roman"/>
          <w:sz w:val="28"/>
          <w:szCs w:val="28"/>
          <w:lang w:val="ru-RU"/>
        </w:rPr>
        <w:t>«</w:t>
      </w:r>
      <w:r>
        <w:rPr>
          <w:rFonts w:ascii="Times New Roman" w:hAnsi="Times New Roman" w:cs="Times New Roman"/>
          <w:sz w:val="28"/>
          <w:szCs w:val="28"/>
          <w:lang w:val="ru-RU"/>
        </w:rPr>
        <w:t>Евгений Онегин</w:t>
      </w:r>
      <w:r>
        <w:rPr>
          <w:rFonts w:ascii="Times New Roman" w:hAnsi="Times New Roman" w:eastAsia="微软雅黑" w:cs="Times New Roman"/>
          <w:sz w:val="28"/>
          <w:szCs w:val="28"/>
          <w:lang w:val="ru-RU"/>
        </w:rPr>
        <w:t>»</w:t>
      </w:r>
      <w:r>
        <w:rPr>
          <w:rFonts w:ascii="Times New Roman" w:hAnsi="Times New Roman" w:cs="Times New Roman"/>
          <w:sz w:val="28"/>
          <w:szCs w:val="28"/>
          <w:lang w:val="ru-RU"/>
        </w:rPr>
        <w:t xml:space="preserve"> по силе влияния на китайскую литературу ХХ века уступает только </w:t>
      </w:r>
      <w:r>
        <w:rPr>
          <w:rFonts w:ascii="Times New Roman" w:hAnsi="Times New Roman" w:eastAsia="微软雅黑" w:cs="Times New Roman"/>
          <w:sz w:val="28"/>
          <w:szCs w:val="28"/>
          <w:lang w:val="ru-RU"/>
        </w:rPr>
        <w:t>«</w:t>
      </w:r>
      <w:r>
        <w:rPr>
          <w:rFonts w:ascii="Times New Roman" w:hAnsi="Times New Roman" w:cs="Times New Roman"/>
          <w:sz w:val="28"/>
          <w:szCs w:val="28"/>
          <w:lang w:val="ru-RU"/>
        </w:rPr>
        <w:t>Станционному смотрителю</w:t>
      </w:r>
      <w:r>
        <w:rPr>
          <w:rFonts w:ascii="Times New Roman" w:hAnsi="Times New Roman" w:eastAsia="微软雅黑" w:cs="Times New Roman"/>
          <w:sz w:val="28"/>
          <w:szCs w:val="28"/>
          <w:lang w:val="ru-RU"/>
        </w:rPr>
        <w:t>»</w:t>
      </w:r>
      <w:r>
        <w:rPr>
          <w:rFonts w:ascii="Times New Roman" w:hAnsi="Times New Roman" w:cs="Times New Roman"/>
          <w:sz w:val="28"/>
          <w:szCs w:val="28"/>
          <w:lang w:val="ru-RU"/>
        </w:rPr>
        <w:t>. Возможным источником этого продолжительного и выраженного воздействия оказывается «лишний человек», термин, впервые озвученный в Китае Цюй Цюбо (один из лидеров ранней китайской коммунистической партии и один из ключевых основателей китайской революционной литературы). В 1917 году он поступил на службу в Министерство иностранных дел Китая для изучения русского языка, где обучение было бесплатным, а с 1920 по 1922 год работал и учился в Коммунистическом</w:t>
      </w:r>
      <w:r>
        <w:rPr>
          <w:rFonts w:ascii="Times New Roman" w:hAnsi="Times New Roman" w:cs="Times New Roman"/>
          <w:sz w:val="28"/>
          <w:szCs w:val="28"/>
        </w:rPr>
        <w:t> </w:t>
      </w:r>
      <w:r>
        <w:rPr>
          <w:rFonts w:ascii="Times New Roman" w:hAnsi="Times New Roman" w:cs="Times New Roman"/>
          <w:sz w:val="28"/>
          <w:szCs w:val="28"/>
          <w:lang w:val="ru-RU"/>
        </w:rPr>
        <w:t>университете</w:t>
      </w:r>
      <w:r>
        <w:rPr>
          <w:rFonts w:ascii="Times New Roman" w:hAnsi="Times New Roman" w:cs="Times New Roman"/>
          <w:sz w:val="28"/>
          <w:szCs w:val="28"/>
        </w:rPr>
        <w:t> </w:t>
      </w:r>
      <w:r>
        <w:rPr>
          <w:rFonts w:ascii="Times New Roman" w:hAnsi="Times New Roman" w:cs="Times New Roman"/>
          <w:sz w:val="28"/>
          <w:szCs w:val="28"/>
          <w:lang w:val="ru-RU"/>
        </w:rPr>
        <w:t>трудящихся</w:t>
      </w:r>
      <w:r>
        <w:rPr>
          <w:rFonts w:ascii="Times New Roman" w:hAnsi="Times New Roman" w:cs="Times New Roman"/>
          <w:sz w:val="28"/>
          <w:szCs w:val="28"/>
        </w:rPr>
        <w:t> </w:t>
      </w:r>
      <w:r>
        <w:rPr>
          <w:rFonts w:ascii="Times New Roman" w:hAnsi="Times New Roman" w:cs="Times New Roman"/>
          <w:sz w:val="28"/>
          <w:szCs w:val="28"/>
          <w:lang w:val="ru-RU"/>
        </w:rPr>
        <w:t xml:space="preserve">Востока в Москве. В разделе </w:t>
      </w:r>
      <w:r>
        <w:rPr>
          <w:rFonts w:ascii="Times New Roman" w:hAnsi="Times New Roman" w:eastAsia="微软雅黑" w:cs="Times New Roman"/>
          <w:sz w:val="28"/>
          <w:szCs w:val="28"/>
          <w:lang w:val="ru-RU"/>
        </w:rPr>
        <w:t>«</w:t>
      </w:r>
      <w:r>
        <w:rPr>
          <w:rFonts w:ascii="Times New Roman" w:hAnsi="Times New Roman" w:cs="Times New Roman"/>
          <w:sz w:val="28"/>
          <w:szCs w:val="28"/>
          <w:lang w:val="ru-RU"/>
        </w:rPr>
        <w:t xml:space="preserve">Китайский </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лишний человек</w:t>
      </w:r>
      <w:r>
        <w:rPr>
          <w:rFonts w:ascii="Times New Roman" w:hAnsi="Times New Roman" w:eastAsia="Segoe UI" w:cs="Times New Roman"/>
          <w:sz w:val="28"/>
          <w:szCs w:val="28"/>
          <w:shd w:val="clear" w:color="auto" w:fill="FFFFFF"/>
          <w:lang w:val="ru-RU"/>
        </w:rPr>
        <w:t>“</w:t>
      </w:r>
      <w:r>
        <w:rPr>
          <w:rFonts w:ascii="Times New Roman" w:hAnsi="Times New Roman" w:eastAsia="微软雅黑" w:cs="Times New Roman"/>
          <w:sz w:val="28"/>
          <w:szCs w:val="28"/>
          <w:lang w:val="ru-RU"/>
        </w:rPr>
        <w:t>»</w:t>
      </w:r>
      <w:r>
        <w:rPr>
          <w:rFonts w:ascii="Times New Roman" w:hAnsi="Times New Roman" w:cs="Times New Roman"/>
          <w:sz w:val="28"/>
          <w:szCs w:val="28"/>
          <w:lang w:val="ru-RU"/>
        </w:rPr>
        <w:t xml:space="preserve"> книги </w:t>
      </w:r>
      <w:r>
        <w:rPr>
          <w:rFonts w:ascii="Times New Roman" w:hAnsi="Times New Roman" w:eastAsia="微软雅黑" w:cs="Times New Roman"/>
          <w:sz w:val="28"/>
          <w:szCs w:val="28"/>
          <w:lang w:val="ru-RU"/>
        </w:rPr>
        <w:t>«</w:t>
      </w:r>
      <w:r>
        <w:rPr>
          <w:rFonts w:ascii="Times New Roman" w:hAnsi="Times New Roman" w:cs="Times New Roman"/>
          <w:sz w:val="28"/>
          <w:szCs w:val="28"/>
          <w:lang w:val="ru-RU"/>
        </w:rPr>
        <w:t>Истории сердца в Москве</w:t>
      </w:r>
      <w:r>
        <w:rPr>
          <w:rFonts w:ascii="Times New Roman" w:hAnsi="Times New Roman" w:eastAsia="微软雅黑" w:cs="Times New Roman"/>
          <w:sz w:val="28"/>
          <w:szCs w:val="28"/>
          <w:lang w:val="ru-RU"/>
        </w:rPr>
        <w:t>»</w:t>
      </w:r>
      <w:r>
        <w:rPr>
          <w:rFonts w:ascii="Times New Roman" w:hAnsi="Times New Roman" w:cs="Times New Roman"/>
          <w:sz w:val="28"/>
          <w:szCs w:val="28"/>
          <w:lang w:val="ru-RU"/>
        </w:rPr>
        <w:t xml:space="preserve"> Цюй Цюб проводит сравнение своей личности с определенным историческим типом, названным «лишний человек»: «И все же я жертва столкновения европейской и китайской культур, того </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внутреннего несоответствия</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 xml:space="preserve"> реальности и романтической идеи, которое выражается беспомощностью общества, именно это убило мою жизненную силу, превратило меня в </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лишнего человека</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w:t>
      </w:r>
      <w:r>
        <w:rPr>
          <w:rStyle w:val="22"/>
          <w:rFonts w:ascii="Times New Roman" w:hAnsi="Times New Roman" w:cs="Times New Roman"/>
          <w:sz w:val="28"/>
          <w:szCs w:val="28"/>
        </w:rPr>
        <w:footnoteReference w:id="119"/>
      </w:r>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рассказах Лу Синя «В кабачке», «Одинокий» и «Скорби по ушедшей» правдиво изображено мировоззрение китайской интеллигенции после Синьхайской революции, здесь же исследуются причины подавленного и мучительного самоощущения человека в обществе того времени, переживаемой несовместимости с окружающим пространством. Термин «Лин юй чжэ» — это китайская вариация социально-исторического типа «лишнего человека». Термин, происходивший из текста Юй Дафу «Лин юй чжэ», опубликованного в 1924 году, открыл целую серию образов его лирических романов. Так, основанием литературного обобщения стала группа интеллектуальной молодежи, оказавшейся в ситуации глубинного несоответствия в период Движение</w:t>
      </w:r>
      <w:r>
        <w:rPr>
          <w:rFonts w:ascii="Times New Roman" w:hAnsi="Times New Roman" w:cs="Times New Roman"/>
          <w:sz w:val="28"/>
          <w:szCs w:val="28"/>
        </w:rPr>
        <w:t> </w:t>
      </w:r>
      <w:r>
        <w:rPr>
          <w:rFonts w:ascii="Times New Roman" w:hAnsi="Times New Roman" w:cs="Times New Roman"/>
          <w:sz w:val="28"/>
          <w:szCs w:val="28"/>
          <w:lang w:val="ru-RU"/>
        </w:rPr>
        <w:t>4</w:t>
      </w:r>
      <w:r>
        <w:rPr>
          <w:rFonts w:ascii="Times New Roman" w:hAnsi="Times New Roman" w:cs="Times New Roman"/>
          <w:sz w:val="28"/>
          <w:szCs w:val="28"/>
        </w:rPr>
        <w:t> </w:t>
      </w:r>
      <w:r>
        <w:rPr>
          <w:rFonts w:ascii="Times New Roman" w:hAnsi="Times New Roman" w:cs="Times New Roman"/>
          <w:sz w:val="28"/>
          <w:szCs w:val="28"/>
          <w:lang w:val="ru-RU"/>
        </w:rPr>
        <w:t>мая: невозможность идеала и нереализованность таланта на фоне слабости страны, коррумпированности общества. Новые интеллектуалы подвергались дискриминации за рубежом и не могли найти место в родной реальности. Появление «лишних людей» в китайской литературе ХХ века было, с одной стороны, закономерностью самой действительности того времени (кризисный этап развития китайского общества), а, с другой стороны, продуктом литературного переноса (генезис, связанный с «лишним человеком» русской литературы). Итак, китайский тип «лин юй чжэ» можно считать преемником Онегина.</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Вопрос о «лишнем человеке» в китайском контексте обладает внутренней корреляцией, а потому стоит особенно остро.</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Вторая причина — неадекватность различных справочных материалов.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России изучение «Евгения Онегина», начавшееся с Белинского, в течение почти двухсотлетней истории достигло плодотворных результатов и продуктивной методологии. В Китае «Евгений Онегин» обрел собственный путь исследования, представленный китайским литературоведением. Кроме того, продолжительная актуализация пушкинского текста связана и с развитием китайского перевода, который уже более ста лет не оставляет попыток воспроизвести «Евгения Онегина». За это время китайские исследования сумели преодолеть путь от предвзятых интерпретаций к всестороннему рассмотрению текста, который выражается значительными выводами относительно содержательного своеобразия романа в стихах. Интересно, что наибольшей изученностью характеризуются те уровни текста, которые связаны с пушкинскими героями. Именно такая специфика работ (в сравнении с другими сторонами изучения) открывает широкий доступ к различным справочным материалам.</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Излишняя сосредоточенность на образах героев ведет к негативным последствиям. Прежде всего, в большинстве статей применяется герменевтический подход к толкованию «лишнего человека». Такая точка зрения сегодня представляется слишком односторонней. Многие работы схожи в своих взглядах и не предлагают новых выводов. Исследовательская однородность постепенно преодолевается с началом нового века, особенно после 2010 года: методологическое разнообразие, возросшее внимание к образам, не сводимым только к «лишнему человеку» и др. Хотя в целом количество таких исследований все еще невелико, они сигнализируют о положительной тенденции.</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Во-вторых, излишнее внимание на образах главных героев привело к игнорированию риторических и структурных аспектов исследования.</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Высокий статус пушкинского шедевра в истории мировой и русской литературы определяется двумя его неразрывными аспектами: идеологией и художественностью. В китайских исследовательских работах, однако, по-прежнему превалирует идеологическая интерпретация произведения, к которой сводятся все выводы относительно его эстетического своеобразия.</w:t>
      </w:r>
    </w:p>
    <w:p>
      <w:pPr>
        <w:numPr>
          <w:ilvl w:val="1"/>
          <w:numId w:val="8"/>
        </w:numPr>
        <w:spacing w:line="360" w:lineRule="auto"/>
        <w:ind w:left="0" w:firstLine="560" w:firstLineChars="200"/>
        <w:outlineLvl w:val="2"/>
        <w:rPr>
          <w:rFonts w:ascii="Times New Roman" w:hAnsi="Times New Roman" w:cs="Times New Roman"/>
          <w:sz w:val="28"/>
          <w:szCs w:val="28"/>
          <w:lang w:val="ru-RU"/>
        </w:rPr>
      </w:pPr>
      <w:bookmarkStart w:id="41" w:name="_Toc19255"/>
      <w:bookmarkStart w:id="42" w:name="_Toc14171"/>
      <w:r>
        <w:rPr>
          <w:rFonts w:ascii="Times New Roman" w:hAnsi="Times New Roman" w:cs="Times New Roman"/>
          <w:sz w:val="28"/>
          <w:szCs w:val="28"/>
          <w:lang w:val="ru-RU"/>
        </w:rPr>
        <w:t>Несовершенство перевода</w:t>
      </w:r>
      <w:bookmarkEnd w:id="41"/>
      <w:bookmarkEnd w:id="42"/>
      <w:r>
        <w:rPr>
          <w:rFonts w:hint="eastAsia"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Перевод романа в стихах на китайский не соответствует уровню лучших переводов иноязычной литературы, например, английских сонетов, а потому требует совершенствования. Каждый следующий переводчик стремился воссоздать «Евгения Онегина» сообразно собственному пониманию и читательскому опыту, предлагая аудитории новый роман в стихах. Сложно определить, какая из многочисленных попыток перевода оказалась наиболее результативной. Так, вариант Люй Ина является первым переводом с языка оригинала, но содержит многочисленные содержательные пропуски и художественные несоответствия. Сюэ Фань, известный переводчик песен, однажды спросил Гао Мана, который был главным редактором журнала «Всемирная литература»: «Среди многих переводчиков стихов Пушкина, кем вы восхищаетесь больше всего?» Гао Мань ответил: «Чжа Лянчжэн, хотя в его переводе тоже есть ошибки.» Перевод Ван Шисе «в целом элегантен и изящен в языковом отношении, демонстрирует глубокое владение переводческим китайским языком, но чрезмерно использует четырехсимвольные идиомы и фразеологизмы, что делает переведенный текст слишком сильно окрашенным китайской культурой»</w:t>
      </w:r>
      <w:r>
        <w:rPr>
          <w:rStyle w:val="22"/>
          <w:rFonts w:ascii="Times New Roman" w:hAnsi="Times New Roman" w:cs="Times New Roman"/>
          <w:sz w:val="28"/>
          <w:szCs w:val="28"/>
          <w:lang w:val="ru-RU"/>
        </w:rPr>
        <w:footnoteReference w:id="120"/>
      </w:r>
      <w:r>
        <w:rPr>
          <w:rFonts w:ascii="Times New Roman" w:hAnsi="Times New Roman" w:cs="Times New Roman"/>
          <w:sz w:val="28"/>
          <w:szCs w:val="28"/>
          <w:lang w:val="ru-RU"/>
        </w:rPr>
        <w:t xml:space="preserve">. Перевод Фэн Чуня более точен, но не полностью воссоздает «онегинскую строфу». Глубокое же понимание оригинала Чжи Ляна соседствует с его стремлением к полному соответствую подлиннику, что приводит к языковой дисгармонии, к непонятным для читателя участкам текста.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Существует также вариант</w:t>
      </w:r>
      <w:r>
        <w:rPr>
          <w:rStyle w:val="22"/>
          <w:rFonts w:ascii="Times New Roman" w:hAnsi="Times New Roman" w:eastAsia="宋体" w:cs="Times New Roman"/>
          <w:sz w:val="28"/>
          <w:szCs w:val="28"/>
        </w:rPr>
        <w:footnoteReference w:id="121"/>
      </w:r>
      <w:r>
        <w:rPr>
          <w:rFonts w:ascii="Times New Roman" w:hAnsi="Times New Roman" w:cs="Times New Roman"/>
          <w:sz w:val="28"/>
          <w:szCs w:val="28"/>
          <w:lang w:val="ru-RU"/>
        </w:rPr>
        <w:t xml:space="preserve">, который признан худшим переводом «Евгения Онегина». Так, могут быть рассмотрены и другие версии переводов, которые </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весьма превосходят предшественников по количеству ошибок</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8"/>
          <w:szCs w:val="28"/>
          <w:lang w:val="ru-RU"/>
        </w:rPr>
        <w:t xml:space="preserve"> и представляют собой «неграмотно написанный и грубо составленный текст, отражающий небрежное отношение переводчика</w:t>
      </w:r>
      <w:r>
        <w:rPr>
          <w:rFonts w:ascii="Times New Roman" w:hAnsi="Times New Roman" w:eastAsia="Segoe UI" w:cs="Times New Roman"/>
          <w:sz w:val="28"/>
          <w:szCs w:val="28"/>
          <w:shd w:val="clear" w:color="auto" w:fill="FFFFFF"/>
          <w:lang w:val="ru-RU"/>
        </w:rPr>
        <w:t>»</w:t>
      </w:r>
      <w:r>
        <w:rPr>
          <w:rStyle w:val="22"/>
          <w:rFonts w:ascii="Times New Roman" w:hAnsi="Times New Roman" w:cs="Times New Roman"/>
          <w:sz w:val="28"/>
          <w:szCs w:val="28"/>
          <w:lang w:val="ru-RU"/>
        </w:rPr>
        <w:footnoteReference w:id="122"/>
      </w:r>
      <w:r>
        <w:rPr>
          <w:rFonts w:ascii="Times New Roman" w:hAnsi="Times New Roman" w:cs="Times New Roman"/>
          <w:sz w:val="28"/>
          <w:szCs w:val="28"/>
          <w:lang w:val="ru-RU"/>
        </w:rPr>
        <w:t>. Таким образом, хотя китайские версии «Евгения Онегина» достигли определенных успехов, вызванных стремлением приблизиться к уровню оригинального произведения, все они не лишены недостатков. Переводческая работа над этим романом еще далека от завершения.</w:t>
      </w:r>
    </w:p>
    <w:p>
      <w:pPr>
        <w:numPr>
          <w:ilvl w:val="1"/>
          <w:numId w:val="8"/>
        </w:numPr>
        <w:spacing w:line="360" w:lineRule="auto"/>
        <w:ind w:left="0" w:firstLine="560" w:firstLineChars="200"/>
        <w:outlineLvl w:val="2"/>
        <w:rPr>
          <w:rFonts w:ascii="Times New Roman" w:hAnsi="Times New Roman" w:cs="Times New Roman"/>
          <w:sz w:val="28"/>
          <w:szCs w:val="28"/>
          <w:lang w:val="ru-RU"/>
        </w:rPr>
      </w:pPr>
      <w:bookmarkStart w:id="43" w:name="_Toc13094"/>
      <w:r>
        <w:rPr>
          <w:rFonts w:ascii="Times New Roman" w:hAnsi="Times New Roman" w:cs="Times New Roman"/>
          <w:sz w:val="28"/>
          <w:szCs w:val="28"/>
          <w:lang w:val="ru-RU"/>
        </w:rPr>
        <w:t>Скрытая проблема исследований романа «Евгений Онегин» в Китае</w:t>
      </w:r>
      <w:bookmarkEnd w:id="43"/>
      <w:r>
        <w:rPr>
          <w:rFonts w:hint="eastAsia" w:ascii="Times New Roman" w:hAnsi="Times New Roman" w:cs="Times New Roman"/>
          <w:sz w:val="28"/>
          <w:szCs w:val="28"/>
          <w:lang w:val="ru-RU"/>
        </w:rPr>
        <w:t xml:space="preserve"> </w:t>
      </w:r>
    </w:p>
    <w:p>
      <w:pPr>
        <w:numPr>
          <w:ilvl w:val="2"/>
          <w:numId w:val="8"/>
        </w:numPr>
        <w:spacing w:line="360" w:lineRule="auto"/>
        <w:ind w:left="0" w:firstLine="560" w:firstLineChars="200"/>
        <w:outlineLvl w:val="3"/>
        <w:rPr>
          <w:rFonts w:ascii="Times New Roman" w:hAnsi="Times New Roman" w:cs="Times New Roman"/>
          <w:sz w:val="28"/>
          <w:szCs w:val="28"/>
          <w:lang w:val="ru-RU"/>
        </w:rPr>
      </w:pPr>
      <w:bookmarkStart w:id="44" w:name="_Toc30914"/>
      <w:r>
        <w:rPr>
          <w:rFonts w:ascii="Times New Roman" w:hAnsi="Times New Roman" w:cs="Times New Roman"/>
          <w:sz w:val="28"/>
          <w:szCs w:val="28"/>
          <w:lang w:val="ru-RU"/>
        </w:rPr>
        <w:t>Потеря позиции первого иностранного языка</w:t>
      </w:r>
      <w:bookmarkEnd w:id="44"/>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С 1949 года до середины 1960-х годов русский язык в Китае, благодаря чрезвычайно тесным отношениям с Советским Союзом, обладал статусом первого иностранного языка. С началом китайско-советских контактов и «бумом» в изучении русского языка, по всему Китаю прокатилась волна читательской любви к произведениям Пушкина, особенно к «Евгению Онегину»: «В то время в библиотеке были вывешены портреты Пушкина </w:t>
      </w:r>
      <w:r>
        <w:rPr>
          <w:rFonts w:ascii="Times New Roman" w:hAnsi="Times New Roman" w:cs="Times New Roman"/>
          <w:color w:val="000000"/>
          <w:sz w:val="28"/>
          <w:szCs w:val="28"/>
          <w:shd w:val="clear" w:color="auto" w:fill="FFFFFF"/>
          <w:lang w:val="ru-RU"/>
        </w:rPr>
        <w:t>&lt;…&gt;</w:t>
      </w:r>
      <w:r>
        <w:rPr>
          <w:rFonts w:ascii="Times New Roman" w:hAnsi="Times New Roman" w:cs="Times New Roman"/>
          <w:sz w:val="28"/>
          <w:szCs w:val="28"/>
          <w:lang w:val="ru-RU"/>
        </w:rPr>
        <w:t xml:space="preserve"> Время от времени девушка в пору первой любви, стоя перед окном, молча читала письмо Татьяны к Онегину по-русски, казалось, что это та же самая увлеченная молодая героиня, выражающая искреннюю мысль в своей фантазии»</w:t>
      </w:r>
      <w:r>
        <w:rPr>
          <w:rStyle w:val="22"/>
          <w:rFonts w:ascii="Times New Roman" w:hAnsi="Times New Roman" w:cs="Times New Roman"/>
          <w:sz w:val="28"/>
          <w:szCs w:val="28"/>
        </w:rPr>
        <w:footnoteReference w:id="123"/>
      </w:r>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Однако в 1984 году Министерство образования объявило, что английский язык станет обязательным учебным предметом на вступительных экзаменах в вузах, наряду с математикой и китайским языком. Исходя из этого, в настоящее время английский язык входит в обязательную программу средней школы, особенно в младших классах, и более 80% старших классов предусматривает обучение на английском языке в качестве первого иностранного языка. В высшем образовании, за исключением ряда специальностей, изучающих иностранные языки, в очных университетах английский язык является обязательным предметом, а другие иностранные языки — предметами по выбору. В связи с высоким статусом английского языка на вступительных экзаменах в университеты и тем, что сертификаты «Тест по английскому языку колледжа уровня 4-го и 6-го»</w:t>
      </w:r>
      <w:r>
        <w:rPr>
          <w:rStyle w:val="22"/>
          <w:rFonts w:ascii="Times New Roman" w:hAnsi="Times New Roman" w:cs="Times New Roman"/>
          <w:sz w:val="28"/>
          <w:szCs w:val="28"/>
          <w:lang w:val="ru-RU"/>
        </w:rPr>
        <w:footnoteReference w:id="124"/>
      </w:r>
      <w:r>
        <w:rPr>
          <w:rFonts w:ascii="Times New Roman" w:hAnsi="Times New Roman" w:cs="Times New Roman"/>
          <w:sz w:val="28"/>
          <w:szCs w:val="28"/>
          <w:lang w:val="ru-RU"/>
        </w:rPr>
        <w:t xml:space="preserve"> связаны с возможностью получения степени, английский язык стал довольно популярным в Китае, в то время как русский уступил позицию первого иностранного языка и стал одним из многих (его пространство для «выживания» сократилось).</w:t>
      </w:r>
    </w:p>
    <w:p>
      <w:pPr>
        <w:numPr>
          <w:ilvl w:val="2"/>
          <w:numId w:val="8"/>
        </w:numPr>
        <w:spacing w:line="360" w:lineRule="auto"/>
        <w:ind w:left="0" w:firstLine="560" w:firstLineChars="200"/>
        <w:outlineLvl w:val="3"/>
        <w:rPr>
          <w:rFonts w:ascii="Times New Roman" w:hAnsi="Times New Roman" w:cs="Times New Roman"/>
          <w:sz w:val="28"/>
          <w:szCs w:val="28"/>
          <w:lang w:val="ru-RU"/>
        </w:rPr>
      </w:pPr>
      <w:bookmarkStart w:id="45" w:name="_Toc11235"/>
      <w:r>
        <w:rPr>
          <w:rFonts w:ascii="Times New Roman" w:hAnsi="Times New Roman" w:cs="Times New Roman"/>
          <w:sz w:val="28"/>
          <w:szCs w:val="28"/>
          <w:lang w:val="ru-RU"/>
        </w:rPr>
        <w:t>Сокращение русской литературы в китайском среднем образовании</w:t>
      </w:r>
      <w:bookmarkEnd w:id="45"/>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Пушкиноведение в Китае с началом нового века только набирало обороты, а академическое сообщество с оптимизмом ожидало, что в </w:t>
      </w:r>
      <w:r>
        <w:rPr>
          <w:rFonts w:ascii="Times New Roman" w:hAnsi="Times New Roman" w:cs="Times New Roman"/>
          <w:color w:val="000000"/>
          <w:sz w:val="28"/>
          <w:szCs w:val="28"/>
          <w:shd w:val="clear" w:color="auto" w:fill="FFFFFF"/>
        </w:rPr>
        <w:t>XXI</w:t>
      </w:r>
      <w:r>
        <w:rPr>
          <w:rFonts w:ascii="Times New Roman" w:hAnsi="Times New Roman" w:cs="Times New Roman"/>
          <w:color w:val="000000"/>
          <w:sz w:val="28"/>
          <w:szCs w:val="28"/>
          <w:shd w:val="clear" w:color="auto" w:fill="FFFFFF"/>
          <w:lang w:val="ru-RU"/>
        </w:rPr>
        <w:t xml:space="preserve"> век</w:t>
      </w:r>
      <w:r>
        <w:rPr>
          <w:rFonts w:ascii="-apple-system" w:hAnsi="-apple-system"/>
          <w:color w:val="000000"/>
          <w:sz w:val="20"/>
          <w:szCs w:val="20"/>
          <w:shd w:val="clear" w:color="auto" w:fill="FFFFFF"/>
          <w:lang w:val="ru-RU"/>
        </w:rPr>
        <w:t xml:space="preserve"> </w:t>
      </w:r>
      <w:r>
        <w:rPr>
          <w:rFonts w:ascii="Times New Roman" w:hAnsi="Times New Roman" w:cs="Times New Roman"/>
          <w:sz w:val="28"/>
          <w:szCs w:val="28"/>
          <w:lang w:val="ru-RU"/>
        </w:rPr>
        <w:t>станет временем «пушкинского подъема». Сегодня, с сожалением можно утверждать, что этим ожиданиям не суждено было осуществиться. Так, в среде современного китайского студенчества, которое является значительной частью читателей иностранной литературы, нет ощущения ни «пушкинского подъема», ни «пушкинского комплекса». Опрос показал, что только каждый десятый из тех, кто знаком с именем Пушкина, читал его произведения, лирические стихотворения, поэмы, повести, романы и роман в стихах. Приблизительно 70</w:t>
      </w:r>
      <w:r>
        <w:rPr>
          <w:rFonts w:ascii="Times New Roman" w:hAnsi="Times New Roman" w:cs="Times New Roman"/>
          <w:color w:val="000000"/>
          <w:sz w:val="28"/>
          <w:szCs w:val="28"/>
          <w:shd w:val="clear" w:color="auto" w:fill="FFFFFF"/>
          <w:lang w:val="ru-RU"/>
        </w:rPr>
        <w:t>%</w:t>
      </w:r>
      <w:r>
        <w:rPr>
          <w:rFonts w:ascii="-apple-system" w:hAnsi="-apple-system"/>
          <w:color w:val="000000"/>
          <w:sz w:val="20"/>
          <w:szCs w:val="20"/>
          <w:shd w:val="clear" w:color="auto" w:fill="FFFFFF"/>
          <w:lang w:val="ru-RU"/>
        </w:rPr>
        <w:t xml:space="preserve"> </w:t>
      </w:r>
      <w:r>
        <w:rPr>
          <w:rFonts w:ascii="Times New Roman" w:hAnsi="Times New Roman" w:cs="Times New Roman"/>
          <w:sz w:val="28"/>
          <w:szCs w:val="28"/>
          <w:lang w:val="ru-RU"/>
        </w:rPr>
        <w:t>прочли только некоторые из наиболее популярных лирических текстов: «Вольность», «К морю», «К Чаадаеву», «Если жизнь тебя обманет…» и некоторые другие стихотворные произведения. Еще 20</w:t>
      </w: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признались, что вовсе не читали пушкинских произведений, кроме тех, которые включены в учебники начальной школы</w:t>
      </w:r>
      <w:r>
        <w:rPr>
          <w:rStyle w:val="22"/>
          <w:rFonts w:ascii="Times New Roman" w:hAnsi="Times New Roman" w:cs="Times New Roman"/>
          <w:sz w:val="24"/>
        </w:rPr>
        <w:footnoteReference w:id="125"/>
      </w:r>
      <w:r>
        <w:rPr>
          <w:rFonts w:ascii="Times New Roman" w:hAnsi="Times New Roman" w:cs="Times New Roman"/>
          <w:sz w:val="28"/>
          <w:szCs w:val="28"/>
          <w:lang w:val="ru-RU"/>
        </w:rPr>
        <w:t>. Интересно, что доля русскоязычной выборки (из мировой литературы) в учебниках среднего образования  демонстрирует тенденцию к снижению с началом нового периода, причем произведения русской литературы в программах старшей школы встречаются гораздо реже, чем в программах младшей школы. Сопоставив же это соотношении с разделами учебников до Нового времени, увидим, что доля русской подборки в иностранной литературе серьезно уменьшилась (с более чем 2/3 до менее чем 1/3).</w:t>
      </w:r>
    </w:p>
    <w:p>
      <w:pPr>
        <w:spacing w:line="360" w:lineRule="auto"/>
        <w:ind w:firstLine="560" w:firstLineChars="200"/>
        <w:rPr>
          <w:rFonts w:ascii="Times New Roman" w:hAnsi="Times New Roman" w:cs="Times New Roman"/>
          <w:sz w:val="28"/>
          <w:szCs w:val="28"/>
          <w:lang w:val="ru-RU"/>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jc w:val="left"/>
              <w:rPr>
                <w:rFonts w:ascii="Times New Roman" w:hAnsi="Times New Roman" w:cs="Times New Roman"/>
                <w:sz w:val="28"/>
                <w:szCs w:val="28"/>
                <w:lang w:val="ru-RU"/>
              </w:rPr>
            </w:pPr>
            <w:r>
              <w:rPr>
                <w:rFonts w:ascii="Times New Roman" w:hAnsi="Times New Roman" w:cs="Times New Roman"/>
                <w:sz w:val="24"/>
                <w:lang w:val="ru-RU"/>
              </w:rPr>
              <w:t>Версии</w:t>
            </w:r>
          </w:p>
        </w:tc>
        <w:tc>
          <w:tcPr>
            <w:tcW w:w="2393" w:type="dxa"/>
          </w:tcPr>
          <w:p>
            <w:pPr>
              <w:jc w:val="left"/>
              <w:rPr>
                <w:rFonts w:ascii="Times New Roman" w:hAnsi="Times New Roman" w:cs="Times New Roman"/>
                <w:sz w:val="28"/>
                <w:szCs w:val="28"/>
                <w:lang w:val="ru-RU"/>
              </w:rPr>
            </w:pPr>
            <w:r>
              <w:rPr>
                <w:rFonts w:ascii="Times New Roman" w:hAnsi="Times New Roman" w:cs="Times New Roman"/>
                <w:sz w:val="24"/>
                <w:lang w:val="ru-RU"/>
              </w:rPr>
              <w:t>Общее количество выборок текстов по зарубежной литературе</w:t>
            </w:r>
          </w:p>
        </w:tc>
        <w:tc>
          <w:tcPr>
            <w:tcW w:w="2393" w:type="dxa"/>
          </w:tcPr>
          <w:p>
            <w:pPr>
              <w:jc w:val="left"/>
              <w:rPr>
                <w:rFonts w:ascii="Times New Roman" w:hAnsi="Times New Roman" w:cs="Times New Roman"/>
                <w:sz w:val="28"/>
                <w:szCs w:val="28"/>
                <w:lang w:val="ru-RU"/>
              </w:rPr>
            </w:pPr>
            <w:r>
              <w:rPr>
                <w:rFonts w:ascii="Times New Roman" w:hAnsi="Times New Roman" w:cs="Times New Roman"/>
                <w:sz w:val="24"/>
                <w:lang w:val="ru-RU"/>
              </w:rPr>
              <w:t>Количество выборок текстов по русской литературе</w:t>
            </w:r>
          </w:p>
        </w:tc>
        <w:tc>
          <w:tcPr>
            <w:tcW w:w="2393" w:type="dxa"/>
          </w:tcPr>
          <w:p>
            <w:pPr>
              <w:rPr>
                <w:rFonts w:ascii="Times New Roman" w:hAnsi="Times New Roman" w:cs="Times New Roman"/>
                <w:sz w:val="28"/>
                <w:szCs w:val="28"/>
                <w:lang w:val="ru-RU"/>
              </w:rPr>
            </w:pPr>
            <w:r>
              <w:rPr>
                <w:rFonts w:ascii="Times New Roman" w:hAnsi="Times New Roman" w:cs="Times New Roman"/>
                <w:sz w:val="24"/>
                <w:lang w:val="ru-RU"/>
              </w:rPr>
              <w:t>Проценты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1978</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15</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5</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1981</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13</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4</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1987</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17</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5</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1993</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16</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4</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2000</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30</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4</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2003</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41</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7</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2013</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39</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6</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2016</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21</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4,76%</w:t>
            </w:r>
          </w:p>
        </w:tc>
      </w:tr>
    </w:tbl>
    <w:p>
      <w:pPr>
        <w:spacing w:line="360" w:lineRule="auto"/>
        <w:ind w:firstLine="480" w:firstLineChars="200"/>
        <w:rPr>
          <w:rFonts w:ascii="Times New Roman" w:hAnsi="Times New Roman" w:cs="Times New Roman"/>
          <w:sz w:val="24"/>
          <w:szCs w:val="28"/>
          <w:lang w:val="ru-RU"/>
        </w:rPr>
      </w:pPr>
      <w:r>
        <w:rPr>
          <w:rFonts w:ascii="Times New Roman" w:hAnsi="Times New Roman" w:cs="Times New Roman"/>
          <w:sz w:val="24"/>
          <w:szCs w:val="28"/>
          <w:lang w:val="ru-RU"/>
        </w:rPr>
        <w:t>Рисунок 2 – График изменении в удельном весе выборок русской литературы в учебниках для младших классов средней школы после 1978 года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jc w:val="left"/>
              <w:rPr>
                <w:rFonts w:ascii="Times New Roman" w:hAnsi="Times New Roman" w:cs="Times New Roman"/>
                <w:sz w:val="28"/>
                <w:szCs w:val="28"/>
                <w:lang w:val="ru-RU"/>
              </w:rPr>
            </w:pPr>
            <w:r>
              <w:rPr>
                <w:rFonts w:ascii="Times New Roman" w:hAnsi="Times New Roman" w:cs="Times New Roman"/>
                <w:sz w:val="24"/>
                <w:lang w:val="ru-RU"/>
              </w:rPr>
              <w:t>Версии</w:t>
            </w:r>
          </w:p>
        </w:tc>
        <w:tc>
          <w:tcPr>
            <w:tcW w:w="2393" w:type="dxa"/>
            <w:vAlign w:val="center"/>
          </w:tcPr>
          <w:p>
            <w:pPr>
              <w:jc w:val="left"/>
              <w:rPr>
                <w:rFonts w:ascii="Times New Roman" w:hAnsi="Times New Roman" w:cs="Times New Roman"/>
                <w:sz w:val="28"/>
                <w:szCs w:val="28"/>
                <w:lang w:val="ru-RU"/>
              </w:rPr>
            </w:pPr>
            <w:r>
              <w:rPr>
                <w:rFonts w:ascii="Times New Roman" w:hAnsi="Times New Roman" w:cs="Times New Roman"/>
                <w:sz w:val="24"/>
                <w:lang w:val="ru-RU"/>
              </w:rPr>
              <w:t>Общее количество выборок текстов по зарубежной литературе</w:t>
            </w:r>
          </w:p>
        </w:tc>
        <w:tc>
          <w:tcPr>
            <w:tcW w:w="2393" w:type="dxa"/>
            <w:vAlign w:val="center"/>
          </w:tcPr>
          <w:p>
            <w:pPr>
              <w:jc w:val="left"/>
              <w:rPr>
                <w:rFonts w:ascii="Times New Roman" w:hAnsi="Times New Roman" w:cs="Times New Roman"/>
                <w:sz w:val="28"/>
                <w:szCs w:val="28"/>
                <w:lang w:val="ru-RU"/>
              </w:rPr>
            </w:pPr>
            <w:r>
              <w:rPr>
                <w:rFonts w:ascii="Times New Roman" w:hAnsi="Times New Roman" w:cs="Times New Roman"/>
                <w:sz w:val="24"/>
                <w:lang w:val="ru-RU"/>
              </w:rPr>
              <w:t>Количество выборок текстов по русской литературе</w:t>
            </w:r>
          </w:p>
        </w:tc>
        <w:tc>
          <w:tcPr>
            <w:tcW w:w="2393" w:type="dxa"/>
            <w:vAlign w:val="center"/>
          </w:tcPr>
          <w:p>
            <w:pPr>
              <w:jc w:val="left"/>
              <w:rPr>
                <w:rFonts w:ascii="Times New Roman" w:hAnsi="Times New Roman" w:cs="Times New Roman"/>
                <w:sz w:val="28"/>
                <w:szCs w:val="28"/>
                <w:lang w:val="ru-RU"/>
              </w:rPr>
            </w:pPr>
            <w:r>
              <w:rPr>
                <w:rFonts w:ascii="Times New Roman" w:hAnsi="Times New Roman" w:cs="Times New Roman"/>
                <w:sz w:val="24"/>
                <w:lang w:val="ru-RU"/>
              </w:rPr>
              <w:t>Процент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1979</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11</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5</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45,45%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1983</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13</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4</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1987</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10</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3</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1990</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11</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4</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2000</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24</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3</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2003</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23</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2</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ascii="Times New Roman" w:hAnsi="Times New Roman" w:cs="Times New Roman"/>
                <w:sz w:val="24"/>
                <w:lang w:val="ru-RU"/>
              </w:rPr>
            </w:pPr>
            <w:r>
              <w:rPr>
                <w:rFonts w:ascii="Times New Roman" w:hAnsi="Times New Roman" w:cs="Times New Roman"/>
                <w:sz w:val="24"/>
                <w:lang w:val="ru-RU"/>
              </w:rPr>
              <w:t>2004</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14</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1</w:t>
            </w:r>
          </w:p>
        </w:tc>
        <w:tc>
          <w:tcPr>
            <w:tcW w:w="2393" w:type="dxa"/>
          </w:tcPr>
          <w:p>
            <w:pPr>
              <w:rPr>
                <w:rFonts w:ascii="Times New Roman" w:hAnsi="Times New Roman" w:cs="Times New Roman"/>
                <w:sz w:val="24"/>
                <w:lang w:val="ru-RU"/>
              </w:rPr>
            </w:pPr>
            <w:r>
              <w:rPr>
                <w:rFonts w:ascii="Times New Roman" w:hAnsi="Times New Roman" w:cs="Times New Roman"/>
                <w:sz w:val="24"/>
                <w:lang w:val="ru-RU"/>
              </w:rPr>
              <w:t>7,14%</w:t>
            </w:r>
          </w:p>
        </w:tc>
      </w:tr>
    </w:tbl>
    <w:p>
      <w:pPr>
        <w:spacing w:line="360" w:lineRule="auto"/>
        <w:ind w:firstLine="480" w:firstLineChars="200"/>
        <w:rPr>
          <w:rFonts w:ascii="Times New Roman" w:hAnsi="Times New Roman" w:cs="Times New Roman"/>
          <w:sz w:val="24"/>
          <w:szCs w:val="28"/>
          <w:lang w:val="ru-RU"/>
        </w:rPr>
      </w:pPr>
      <w:r>
        <w:rPr>
          <w:rFonts w:ascii="Times New Roman" w:hAnsi="Times New Roman" w:cs="Times New Roman"/>
          <w:sz w:val="24"/>
          <w:szCs w:val="28"/>
          <w:lang w:val="ru-RU"/>
        </w:rPr>
        <w:t>Рисунок 3 – График изменении в удельном весе выборок русской литературы в учебниках для старших классов средней школы после 1978 года</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Чтобы сделать их более наглядными, процентные показатели представлены в виде линейных графиков.</w:t>
      </w:r>
    </w:p>
    <w:p>
      <w:pPr>
        <w:rPr>
          <w:lang w:val="ru-RU" w:eastAsia="ru-RU"/>
        </w:rPr>
      </w:pPr>
      <w:r>
        <w:rPr>
          <w:lang w:val="ru-RU"/>
        </w:rPr>
        <w:t xml:space="preserve">      </w:t>
      </w:r>
      <w:r>
        <w:rPr>
          <w:lang w:val="ru-RU" w:eastAsia="ru-RU"/>
        </w:rPr>
        <w:drawing>
          <wp:inline distT="0" distB="0" distL="114300" distR="114300">
            <wp:extent cx="4906645" cy="2788920"/>
            <wp:effectExtent l="4445" t="4445" r="11430" b="10795"/>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ind w:firstLine="480" w:firstLineChars="200"/>
        <w:rPr>
          <w:rFonts w:ascii="Times New Roman" w:hAnsi="Times New Roman" w:cs="Times New Roman"/>
          <w:sz w:val="24"/>
          <w:szCs w:val="28"/>
          <w:lang w:val="ru-RU" w:eastAsia="ru-RU"/>
        </w:rPr>
      </w:pPr>
      <w:r>
        <w:rPr>
          <w:rFonts w:ascii="Times New Roman" w:hAnsi="Times New Roman" w:cs="Times New Roman"/>
          <w:sz w:val="24"/>
          <w:szCs w:val="28"/>
          <w:lang w:val="ru-RU"/>
        </w:rPr>
        <w:t>Рисунок 4 – График в виде ломаной линии изменении в удельном весе выборок русской литературы в учебниках для старших классов средней школы после 1978 года</w:t>
      </w:r>
    </w:p>
    <w:p>
      <w:pPr>
        <w:rPr>
          <w:lang w:val="ru-RU" w:eastAsia="ru-RU"/>
        </w:rPr>
      </w:pPr>
      <w:r>
        <w:rPr>
          <w:lang w:val="ru-RU"/>
        </w:rPr>
        <w:t xml:space="preserve">      </w:t>
      </w:r>
      <w:r>
        <w:rPr>
          <w:lang w:val="ru-RU" w:eastAsia="ru-RU"/>
        </w:rPr>
        <w:drawing>
          <wp:inline distT="0" distB="0" distL="114300" distR="114300">
            <wp:extent cx="4906645" cy="2657475"/>
            <wp:effectExtent l="0" t="0" r="63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cstate="print"/>
                    <a:stretch>
                      <a:fillRect/>
                    </a:stretch>
                  </pic:blipFill>
                  <pic:spPr>
                    <a:xfrm>
                      <a:off x="0" y="0"/>
                      <a:ext cx="4906645" cy="2657475"/>
                    </a:xfrm>
                    <a:prstGeom prst="rect">
                      <a:avLst/>
                    </a:prstGeom>
                    <a:noFill/>
                    <a:ln>
                      <a:noFill/>
                    </a:ln>
                  </pic:spPr>
                </pic:pic>
              </a:graphicData>
            </a:graphic>
          </wp:inline>
        </w:drawing>
      </w:r>
    </w:p>
    <w:p>
      <w:pPr>
        <w:spacing w:line="360" w:lineRule="auto"/>
        <w:ind w:firstLine="480" w:firstLineChars="200"/>
        <w:rPr>
          <w:rFonts w:ascii="Times New Roman" w:hAnsi="Times New Roman" w:cs="Times New Roman"/>
          <w:sz w:val="24"/>
          <w:szCs w:val="28"/>
          <w:lang w:val="ru-RU"/>
        </w:rPr>
      </w:pPr>
      <w:r>
        <w:rPr>
          <w:rFonts w:ascii="Times New Roman" w:hAnsi="Times New Roman" w:cs="Times New Roman"/>
          <w:sz w:val="24"/>
          <w:szCs w:val="28"/>
          <w:lang w:val="ru-RU"/>
        </w:rPr>
        <w:t>Рисунок 5 – График в виде ломаной линии Изменения в удельном весе выборок русской литературы в учебниках для старших классов средней школы после 1978 года</w:t>
      </w:r>
      <w:r>
        <w:rPr>
          <w:rStyle w:val="22"/>
          <w:rFonts w:ascii="Times New Roman" w:hAnsi="Times New Roman" w:cs="Times New Roman"/>
          <w:sz w:val="24"/>
          <w:szCs w:val="28"/>
          <w:lang w:val="ru-RU"/>
        </w:rPr>
        <w:footnoteReference w:id="126"/>
      </w:r>
    </w:p>
    <w:p>
      <w:pPr>
        <w:spacing w:line="360" w:lineRule="auto"/>
        <w:rPr>
          <w:rFonts w:ascii="Times New Roman" w:hAnsi="Times New Roman" w:cs="Times New Roman"/>
          <w:sz w:val="24"/>
          <w:szCs w:val="28"/>
          <w:lang w:val="ru-RU" w:eastAsia="ru-RU"/>
        </w:rPr>
      </w:pPr>
    </w:p>
    <w:p>
      <w:pPr>
        <w:numPr>
          <w:ilvl w:val="2"/>
          <w:numId w:val="8"/>
        </w:numPr>
        <w:spacing w:line="360" w:lineRule="auto"/>
        <w:ind w:left="0" w:firstLine="560" w:firstLineChars="200"/>
        <w:outlineLvl w:val="3"/>
        <w:rPr>
          <w:rFonts w:ascii="Times New Roman" w:hAnsi="Times New Roman" w:cs="Times New Roman"/>
          <w:sz w:val="28"/>
          <w:szCs w:val="28"/>
          <w:lang w:val="ru-RU"/>
        </w:rPr>
      </w:pPr>
      <w:bookmarkStart w:id="46" w:name="_Toc14807"/>
      <w:r>
        <w:rPr>
          <w:rFonts w:ascii="Times New Roman" w:hAnsi="Times New Roman" w:cs="Times New Roman"/>
          <w:sz w:val="28"/>
          <w:szCs w:val="28"/>
          <w:lang w:val="ru-RU"/>
        </w:rPr>
        <w:t>Утечка русскоязычных кадров</w:t>
      </w:r>
      <w:bookmarkEnd w:id="46"/>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Начало нового века в Китае отмечено всеобщим сосредоточением на техническом развитии (по итогам национального планирования) в ущерб развитию гуманитарных наук. В настоящее время в Китае широко распространено мнение о том, что язык не обладает самоценностью и служит только как инструмент для поддержки науки и техники. Индустрия перевода в Китае находится в беспорядке, и основной проблемой является низкая оплата. В 1920-1930-е, когда за рукописи платили от 3 до 6 серебряных юаней за 1000 слов, группа профессиональных писателей и переводчиков, таких как Лу Синь, Ба Цзинь (перевел романы Тургенева «Отцы и дети», «Новь» и «Стихотворения в прозе»), Мао Дунь («Война» Н. С.</w:t>
      </w:r>
      <w:r>
        <w:rPr>
          <w:rFonts w:ascii="Times New Roman" w:hAnsi="Times New Roman" w:cs="Times New Roman"/>
          <w:sz w:val="28"/>
          <w:szCs w:val="28"/>
        </w:rPr>
        <w:t> </w:t>
      </w:r>
      <w:r>
        <w:rPr>
          <w:rFonts w:ascii="Times New Roman" w:hAnsi="Times New Roman" w:cs="Times New Roman"/>
          <w:sz w:val="28"/>
          <w:szCs w:val="28"/>
          <w:lang w:val="ru-RU"/>
        </w:rPr>
        <w:t>Тихонова</w:t>
      </w:r>
      <w:r>
        <w:rPr>
          <w:rFonts w:ascii="Times New Roman" w:hAnsi="Times New Roman" w:cs="Times New Roman"/>
          <w:sz w:val="28"/>
          <w:szCs w:val="28"/>
        </w:rPr>
        <w:t> </w:t>
      </w:r>
      <w:r>
        <w:rPr>
          <w:rFonts w:ascii="Times New Roman" w:hAnsi="Times New Roman" w:cs="Times New Roman"/>
          <w:sz w:val="28"/>
          <w:szCs w:val="28"/>
          <w:lang w:val="ru-RU"/>
        </w:rPr>
        <w:t>, «Народ бессмертен» В. С.Гроссман), Чжэн Чжэньдуо (который вместе с господином Гэн Цзичжи впервые перевел «Интернационал» с русского языка, при этом хорошо владея английским языком и переведя «Коллекция</w:t>
      </w:r>
      <w:r>
        <w:rPr>
          <w:rFonts w:ascii="Times New Roman" w:hAnsi="Times New Roman" w:cs="Times New Roman"/>
          <w:sz w:val="28"/>
          <w:szCs w:val="28"/>
        </w:rPr>
        <w:t> </w:t>
      </w:r>
      <w:r>
        <w:rPr>
          <w:rFonts w:ascii="Times New Roman" w:hAnsi="Times New Roman" w:cs="Times New Roman"/>
          <w:sz w:val="28"/>
          <w:szCs w:val="28"/>
          <w:lang w:val="ru-RU"/>
        </w:rPr>
        <w:t>полумесяца» и «Коллекция птиц»), зарабатывали на жизнь продажей переводов. Все они обеспечили себе относительно безбедное существование, получая достойный доход от публикации своих рукописей. В 1950-х годах, после основания Нового Китая, уровень вознаграждений за литературные переводы оставался достаточно высоким. По воспоминаниям Лю Шаотана</w:t>
      </w:r>
      <w:r>
        <w:rPr>
          <w:rStyle w:val="22"/>
          <w:rFonts w:hint="eastAsia" w:ascii="Times New Roman" w:hAnsi="Times New Roman" w:cs="Times New Roman"/>
          <w:sz w:val="24"/>
        </w:rPr>
        <w:footnoteReference w:id="127"/>
      </w:r>
      <w:r>
        <w:rPr>
          <w:rFonts w:ascii="Times New Roman" w:hAnsi="Times New Roman" w:cs="Times New Roman"/>
          <w:sz w:val="28"/>
          <w:szCs w:val="28"/>
          <w:lang w:val="ru-RU"/>
        </w:rPr>
        <w:t>, по таким расценкам он мог купить дом в пекинском стиле за публикацию одного романа</w:t>
      </w:r>
      <w:r>
        <w:rPr>
          <w:rStyle w:val="22"/>
          <w:rFonts w:hint="eastAsia" w:ascii="Times New Roman" w:hAnsi="Times New Roman" w:cs="Times New Roman"/>
          <w:sz w:val="24"/>
        </w:rPr>
        <w:footnoteReference w:id="128"/>
      </w:r>
      <w:r>
        <w:rPr>
          <w:rFonts w:ascii="Times New Roman" w:hAnsi="Times New Roman" w:cs="Times New Roman"/>
          <w:sz w:val="24"/>
          <w:lang w:val="ru-RU"/>
        </w:rPr>
        <w:t xml:space="preserve">. </w:t>
      </w:r>
      <w:r>
        <w:rPr>
          <w:rFonts w:ascii="Times New Roman" w:hAnsi="Times New Roman" w:cs="Times New Roman"/>
          <w:sz w:val="28"/>
          <w:szCs w:val="28"/>
          <w:lang w:val="ru-RU"/>
        </w:rPr>
        <w:t xml:space="preserve">Сегодня же стоимость перевода иностранной литературы составляет около 60-80 юаней за тысячу слов, и трудно обеспечить достойные условия жизни только за счет перевода. Большое количество русскоязычных талантов вынуждено покинуть сферу языка и литературы в поисках других средств к существованию, многие вовсе оставляют прежнюю деятельность, что приводит к чрезвычайно серьезной утечке русскоязычных талантов. </w:t>
      </w:r>
    </w:p>
    <w:p>
      <w:pPr>
        <w:spacing w:line="360" w:lineRule="auto"/>
        <w:ind w:firstLine="560" w:firstLineChars="200"/>
        <w:rPr>
          <w:lang w:val="ru-RU"/>
        </w:rPr>
      </w:pPr>
      <w:r>
        <w:rPr>
          <w:rFonts w:ascii="Times New Roman" w:hAnsi="Times New Roman" w:cs="Times New Roman"/>
          <w:sz w:val="28"/>
          <w:szCs w:val="28"/>
          <w:lang w:val="ru-RU"/>
        </w:rPr>
        <w:t>Описанные явления объясняют, почему сегодня, с одной стороны, существуют благоприятные условия для изучения творческого наследия Пушкина, для всестороннего и открытого исследования «Евгения Онегина» в Китае, но, с другой стороны, нынешняя ситуация не свободна от скрытых препятствий. Падение статуса русского языка, атрофия русской литературы в образовании, слабая массовая база и утечка кадров, при которой нехватка талантов — лишь вопрос времени. Итак, новые прорывы и дальнейшие академические достижения становятся все призрачнее. Если этот кризис не будет эффективно преодолен, то первый «бум» пушкиноведения в Китае в новом веке, свидетелями которого мы сейчас являемся, может стать и последним.</w:t>
      </w:r>
    </w:p>
    <w:p>
      <w:pPr>
        <w:numPr>
          <w:ilvl w:val="0"/>
          <w:numId w:val="9"/>
        </w:numPr>
        <w:spacing w:line="360" w:lineRule="auto"/>
        <w:ind w:left="0" w:firstLine="560" w:firstLineChars="200"/>
        <w:outlineLvl w:val="1"/>
        <w:rPr>
          <w:rFonts w:ascii="Times New Roman" w:hAnsi="Times New Roman" w:cs="Times New Roman"/>
          <w:sz w:val="28"/>
          <w:szCs w:val="28"/>
          <w:lang w:val="ru-RU"/>
        </w:rPr>
      </w:pPr>
      <w:bookmarkStart w:id="47" w:name="_Toc16485"/>
      <w:bookmarkStart w:id="48" w:name="_Toc21100"/>
      <w:r>
        <w:rPr>
          <w:rFonts w:ascii="Times New Roman" w:hAnsi="Times New Roman" w:cs="Times New Roman"/>
          <w:sz w:val="28"/>
          <w:szCs w:val="28"/>
          <w:lang w:val="ru-RU"/>
        </w:rPr>
        <w:t>Возможные направления</w:t>
      </w:r>
      <w:r>
        <w:rPr>
          <w:rFonts w:ascii="Times New Roman" w:hAnsi="Times New Roman" w:cs="Times New Roman"/>
          <w:sz w:val="28"/>
          <w:szCs w:val="28"/>
        </w:rPr>
        <w:t xml:space="preserve"> развития</w:t>
      </w:r>
      <w:bookmarkEnd w:id="47"/>
      <w:bookmarkEnd w:id="48"/>
    </w:p>
    <w:p>
      <w:pPr>
        <w:numPr>
          <w:ilvl w:val="1"/>
          <w:numId w:val="10"/>
        </w:numPr>
        <w:spacing w:line="360" w:lineRule="auto"/>
        <w:ind w:left="0" w:firstLine="560" w:firstLineChars="200"/>
        <w:outlineLvl w:val="2"/>
        <w:rPr>
          <w:rFonts w:ascii="Times New Roman" w:hAnsi="Times New Roman" w:cs="Times New Roman"/>
          <w:sz w:val="28"/>
          <w:szCs w:val="28"/>
          <w:lang w:val="ru-RU"/>
        </w:rPr>
      </w:pPr>
      <w:bookmarkStart w:id="49" w:name="_Toc26664"/>
      <w:r>
        <w:rPr>
          <w:rFonts w:ascii="Times New Roman" w:hAnsi="Times New Roman" w:cs="Times New Roman"/>
          <w:sz w:val="28"/>
          <w:szCs w:val="28"/>
          <w:lang w:val="ru-RU"/>
        </w:rPr>
        <w:t>Использовать различные исследовательские теории для дальнейшего исследования романа</w:t>
      </w:r>
      <w:bookmarkEnd w:id="49"/>
      <w:r>
        <w:rPr>
          <w:rFonts w:ascii="Times New Roman" w:hAnsi="Times New Roman" w:cs="Times New Roman"/>
          <w:sz w:val="28"/>
          <w:szCs w:val="28"/>
          <w:lang w:val="ru-RU"/>
        </w:rPr>
        <w:t xml:space="preserve">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 дальнейшем изучении «Евгения Онегина» стоит обратиться к разным исследовательским теориям и методам, брать во внимание разные аспекты произведения.</w:t>
      </w:r>
    </w:p>
    <w:p>
      <w:pPr>
        <w:numPr>
          <w:ilvl w:val="2"/>
          <w:numId w:val="11"/>
        </w:numPr>
        <w:spacing w:line="360" w:lineRule="auto"/>
        <w:ind w:left="0" w:firstLine="560" w:firstLineChars="200"/>
        <w:outlineLvl w:val="3"/>
        <w:rPr>
          <w:rFonts w:ascii="Times New Roman" w:hAnsi="Times New Roman" w:cs="Times New Roman"/>
          <w:sz w:val="28"/>
          <w:szCs w:val="28"/>
        </w:rPr>
      </w:pPr>
      <w:bookmarkStart w:id="50" w:name="_Toc6277"/>
      <w:r>
        <w:rPr>
          <w:rFonts w:ascii="Times New Roman" w:hAnsi="Times New Roman" w:cs="Times New Roman"/>
          <w:sz w:val="28"/>
          <w:szCs w:val="28"/>
          <w:lang w:val="ru-RU"/>
        </w:rPr>
        <w:t>Новые методы исследования</w:t>
      </w:r>
      <w:bookmarkEnd w:id="50"/>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конце </w:t>
      </w:r>
      <w:r>
        <w:rPr>
          <w:rFonts w:ascii="Times New Roman" w:hAnsi="Times New Roman" w:cs="Times New Roman"/>
          <w:sz w:val="28"/>
          <w:szCs w:val="28"/>
        </w:rPr>
        <w:t>XX</w:t>
      </w:r>
      <w:r>
        <w:rPr>
          <w:rFonts w:ascii="Times New Roman" w:hAnsi="Times New Roman" w:cs="Times New Roman"/>
          <w:sz w:val="28"/>
          <w:szCs w:val="28"/>
          <w:lang w:val="ru-RU"/>
        </w:rPr>
        <w:t xml:space="preserve"> века некоторые китайские ученые использовали сравнительные методы исследования для изучения пушкинских произведений, однако их работы не отличались большим разнообразием, а выбранный ими подход можно назвать неполным, не отвечающим на все вопросы. В научных трудах китайских пушкиноведов </w:t>
      </w:r>
      <w:r>
        <w:rPr>
          <w:rFonts w:ascii="Times New Roman" w:hAnsi="Times New Roman" w:cs="Times New Roman"/>
          <w:sz w:val="28"/>
          <w:szCs w:val="28"/>
        </w:rPr>
        <w:t>XXI</w:t>
      </w:r>
      <w:r>
        <w:rPr>
          <w:rFonts w:ascii="Times New Roman" w:hAnsi="Times New Roman" w:cs="Times New Roman"/>
          <w:sz w:val="28"/>
          <w:szCs w:val="28"/>
          <w:lang w:val="ru-RU"/>
        </w:rPr>
        <w:t xml:space="preserve"> века прослеживается разноплановость используемых методов исследования, но вместе с тем многообразие это не слишком велико, ограничивается несколькими новыми направлениями. Как нам кажется, китайским учёным нужно обратиться к постмодернистским теориям исследования произведений А. С. Пушкина, а также углубить изучение уровней поэтики и эстетики. </w:t>
      </w:r>
    </w:p>
    <w:p>
      <w:pPr>
        <w:pStyle w:val="24"/>
        <w:numPr>
          <w:ilvl w:val="2"/>
          <w:numId w:val="11"/>
        </w:numPr>
        <w:spacing w:line="360" w:lineRule="auto"/>
        <w:ind w:left="0" w:firstLine="560" w:firstLineChars="200"/>
        <w:outlineLvl w:val="3"/>
        <w:rPr>
          <w:rFonts w:ascii="Times New Roman" w:hAnsi="Times New Roman" w:cs="Times New Roman"/>
          <w:sz w:val="28"/>
          <w:szCs w:val="28"/>
        </w:rPr>
      </w:pPr>
      <w:bookmarkStart w:id="51" w:name="_Toc17066"/>
      <w:r>
        <w:rPr>
          <w:rFonts w:ascii="Times New Roman" w:hAnsi="Times New Roman" w:cs="Times New Roman"/>
          <w:sz w:val="28"/>
          <w:szCs w:val="28"/>
          <w:lang w:val="ru-RU"/>
        </w:rPr>
        <w:t>Новые предметы исследования</w:t>
      </w:r>
      <w:bookmarkEnd w:id="51"/>
      <w:r>
        <w:rPr>
          <w:rFonts w:ascii="Times New Roman" w:hAnsi="Times New Roman" w:cs="Times New Roman"/>
          <w:sz w:val="28"/>
          <w:szCs w:val="28"/>
          <w:lang w:val="ru-RU"/>
        </w:rPr>
        <w:t xml:space="preserve">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ходе нашего обзора стало понятно, что труды современных китайских учёных значительно расширили исследовательские горизонты. Помимо анализа образов персонажей предметом изучения китайских исследователей становилось трагедийное начало «Евгения Онегина», а также рассмотрение произведения с точки зрения отображённой в нем русской культуры и действительности. Обратимся к подробному обзору двух этих новых направлений китайского литературоведения в отношении романа в стихах А. С. Пушкина. </w:t>
      </w:r>
    </w:p>
    <w:p>
      <w:pPr>
        <w:pStyle w:val="24"/>
        <w:spacing w:line="360" w:lineRule="auto"/>
        <w:ind w:left="0"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Трагическое всегда интересовало художественную литературу, поскольку оно является неотъемлемой частью человеческого существования. В литературе эта проблематика освещается в рамках конфликта между личностью и средой, личностью и обществом, между идеалом и реальностью. Такая проблематика раскрывается в виде описаний маленьких и бессильных людей (не приспособленных к реальности и потому обречённых на смерть), а также сильных, борющихся героев, которые, несмотря на все повороты судьбы, продолжают со всей решимостью противостоять боли и растерянности, с которыми им приходится сталкиваться. Нам известно о 18 статьях китайских ученых на тему трагедии, 13 из которых были опубликованы в </w:t>
      </w:r>
      <w:r>
        <w:rPr>
          <w:rFonts w:ascii="Times New Roman" w:hAnsi="Times New Roman" w:cs="Times New Roman"/>
          <w:sz w:val="28"/>
          <w:szCs w:val="28"/>
        </w:rPr>
        <w:t>XXI</w:t>
      </w:r>
      <w:r>
        <w:rPr>
          <w:rFonts w:ascii="Times New Roman" w:hAnsi="Times New Roman" w:cs="Times New Roman"/>
          <w:sz w:val="28"/>
          <w:szCs w:val="28"/>
          <w:lang w:val="ru-RU"/>
        </w:rPr>
        <w:t xml:space="preserve"> веке. В рамках данных статей исследуются неизбежность трагедии героя в «Евгении Онегине</w:t>
      </w:r>
      <w:r>
        <w:rPr>
          <w:rStyle w:val="22"/>
          <w:rFonts w:hint="eastAsia" w:ascii="Times New Roman" w:hAnsi="Times New Roman" w:cs="Times New Roman"/>
          <w:sz w:val="24"/>
        </w:rPr>
        <w:footnoteReference w:id="129"/>
      </w:r>
      <w:r>
        <w:rPr>
          <w:rFonts w:ascii="Times New Roman" w:hAnsi="Times New Roman" w:cs="Times New Roman"/>
          <w:sz w:val="24"/>
          <w:lang w:val="ru-RU"/>
        </w:rPr>
        <w:t xml:space="preserve">, </w:t>
      </w:r>
      <w:r>
        <w:rPr>
          <w:rFonts w:ascii="Times New Roman" w:hAnsi="Times New Roman" w:cs="Times New Roman"/>
          <w:sz w:val="28"/>
          <w:szCs w:val="28"/>
          <w:lang w:val="ru-RU"/>
        </w:rPr>
        <w:t>компаративистское сравнение разности восприятия</w:t>
      </w:r>
      <w:r>
        <w:rPr>
          <w:rFonts w:ascii="Times New Roman" w:hAnsi="Times New Roman" w:cs="Times New Roman"/>
          <w:sz w:val="24"/>
          <w:lang w:val="ru-RU"/>
        </w:rPr>
        <w:t xml:space="preserve"> </w:t>
      </w:r>
      <w:r>
        <w:rPr>
          <w:rFonts w:ascii="Times New Roman" w:hAnsi="Times New Roman" w:cs="Times New Roman"/>
          <w:sz w:val="28"/>
          <w:szCs w:val="28"/>
          <w:lang w:val="ru-RU"/>
        </w:rPr>
        <w:t>трагического начала</w:t>
      </w:r>
      <w:r>
        <w:rPr>
          <w:rFonts w:ascii="Times New Roman" w:hAnsi="Times New Roman" w:cs="Times New Roman"/>
          <w:sz w:val="24"/>
          <w:lang w:val="ru-RU"/>
        </w:rPr>
        <w:t xml:space="preserve"> </w:t>
      </w:r>
      <w:r>
        <w:rPr>
          <w:rFonts w:ascii="Times New Roman" w:hAnsi="Times New Roman" w:cs="Times New Roman"/>
          <w:sz w:val="28"/>
          <w:szCs w:val="28"/>
          <w:lang w:val="ru-RU"/>
        </w:rPr>
        <w:t>в китайских и западных классических произведениях</w:t>
      </w:r>
      <w:r>
        <w:rPr>
          <w:rStyle w:val="22"/>
          <w:rFonts w:hint="eastAsia" w:ascii="Times New Roman" w:hAnsi="Times New Roman" w:cs="Times New Roman"/>
          <w:sz w:val="24"/>
        </w:rPr>
        <w:footnoteReference w:id="130"/>
      </w:r>
      <w:r>
        <w:rPr>
          <w:rFonts w:hint="eastAsia" w:ascii="Times New Roman" w:hAnsi="Times New Roman" w:cs="Times New Roman"/>
          <w:sz w:val="24"/>
          <w:lang w:val="ru-RU"/>
        </w:rPr>
        <w:t>，</w:t>
      </w:r>
      <w:r>
        <w:rPr>
          <w:rFonts w:ascii="Times New Roman" w:hAnsi="Times New Roman" w:cs="Times New Roman"/>
          <w:sz w:val="28"/>
          <w:szCs w:val="28"/>
          <w:lang w:val="ru-RU"/>
        </w:rPr>
        <w:t>трагедия русской женщины на примере судьбы Ольги Лариной</w:t>
      </w:r>
      <w:r>
        <w:rPr>
          <w:rStyle w:val="22"/>
          <w:rFonts w:hint="eastAsia" w:ascii="Times New Roman" w:hAnsi="Times New Roman" w:cs="Times New Roman"/>
          <w:sz w:val="24"/>
        </w:rPr>
        <w:footnoteReference w:id="131"/>
      </w:r>
      <w:r>
        <w:rPr>
          <w:rFonts w:ascii="Times New Roman" w:hAnsi="Times New Roman" w:cs="Times New Roman"/>
          <w:sz w:val="28"/>
          <w:szCs w:val="28"/>
          <w:lang w:val="ru-RU"/>
        </w:rPr>
        <w:t xml:space="preserve">. </w:t>
      </w:r>
    </w:p>
    <w:p>
      <w:pPr>
        <w:pStyle w:val="24"/>
        <w:spacing w:line="360" w:lineRule="auto"/>
        <w:ind w:left="0"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О статье Се Пэна хочется сказать немного больше остальных. Восприятие Ольги как «банальной, легкомысленной и нецеломудренной» более ста лет остается без изменений, в какой-то мере стало стереотипом, который фигурирует не только в читательских представлениях, но и в научных работах, поэтому нам кажется неожиданным такой взгляд учёного на судьбу пушкинский героини. Трагедия Ольги, по мнению Се Пэна, состоит в подчинении внешним факторам, сложившимся помимо ее воли и довлеющим над ней, не дающим действовать. Безусловно, нельзя сказать, что образ Ольги Лариной являет собой «апофеоз русской женщины», но вместе с тем нельзя сказать и то, что он воплощает только негативные черты, ведь в фигуре Ольги много трагического. </w:t>
      </w:r>
    </w:p>
    <w:p>
      <w:pPr>
        <w:pStyle w:val="24"/>
        <w:spacing w:line="360" w:lineRule="auto"/>
        <w:ind w:left="0"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Г. Белинский назвал роман «энциклопедией русской жизни и в высшей степени народным произведением». По этой причине китайские учёные обращаются к анализу «Евгения Онегина» с точки зрения репрезентации в нём русской жизни. Вместе с тем, это направление еще практически не разработано и оставляют большой простор для исследований.</w:t>
      </w:r>
    </w:p>
    <w:p>
      <w:pPr>
        <w:pStyle w:val="24"/>
        <w:numPr>
          <w:ilvl w:val="1"/>
          <w:numId w:val="12"/>
        </w:numPr>
        <w:spacing w:line="360" w:lineRule="auto"/>
        <w:ind w:left="0" w:firstLine="560" w:firstLineChars="200"/>
        <w:outlineLvl w:val="2"/>
        <w:rPr>
          <w:rFonts w:ascii="Times New Roman" w:hAnsi="Times New Roman" w:cs="Times New Roman"/>
          <w:sz w:val="28"/>
          <w:szCs w:val="28"/>
          <w:lang w:val="ru-RU"/>
        </w:rPr>
      </w:pPr>
      <w:bookmarkStart w:id="52" w:name="_Toc15353"/>
      <w:r>
        <w:rPr>
          <w:rFonts w:ascii="Times New Roman" w:hAnsi="Times New Roman" w:cs="Times New Roman"/>
          <w:sz w:val="28"/>
          <w:szCs w:val="28"/>
          <w:lang w:val="ru-RU"/>
        </w:rPr>
        <w:t>Непрерывное совершенствование современных переводов романа</w:t>
      </w:r>
      <w:bookmarkEnd w:id="52"/>
      <w:r>
        <w:rPr>
          <w:rFonts w:ascii="Times New Roman" w:hAnsi="Times New Roman" w:cs="Times New Roman"/>
          <w:sz w:val="28"/>
          <w:szCs w:val="28"/>
          <w:lang w:val="ru-RU"/>
        </w:rPr>
        <w:t xml:space="preserve"> </w:t>
      </w:r>
    </w:p>
    <w:p>
      <w:pPr>
        <w:pStyle w:val="24"/>
        <w:spacing w:line="360" w:lineRule="auto"/>
        <w:ind w:left="0"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китайской научное среде признанным фактом считается несовершенство современных переводов «Евгения Онегина», многие переводчики заявляют, что следует продолжать редактировать и совершенствовать китайский перевод «Евгения Онегина», основываясь предыдущие его издания. </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Так, в последний год своей жизни переводчик Чжи Лян Чжэн предпринял попытку повторного перевода произведения Пушкина. При переработке перевода романа в стихах для нового переиздания (опубликованного в 2004 году) Чжи Лян выражал надежду на то, что «с течением времени перевод можно было еще больше улучшить…»</w:t>
      </w:r>
      <w:r>
        <w:rPr>
          <w:rStyle w:val="22"/>
          <w:rFonts w:ascii="Times New Roman" w:hAnsi="Times New Roman" w:eastAsia="宋体" w:cs="Times New Roman"/>
          <w:color w:val="000000"/>
          <w:sz w:val="28"/>
          <w:szCs w:val="28"/>
        </w:rPr>
        <w:footnoteReference w:id="132"/>
      </w:r>
      <w:r>
        <w:rPr>
          <w:rFonts w:ascii="Times New Roman" w:hAnsi="Times New Roman" w:eastAsia="宋体" w:cs="Times New Roman"/>
          <w:color w:val="000000"/>
          <w:sz w:val="28"/>
          <w:szCs w:val="28"/>
          <w:lang w:val="ru-RU"/>
        </w:rPr>
        <w:t>. Другой переводчик Фэн Чунь опубликовал свой второй перевод в 2016 году и вместе с тем заявил следующее: «К настоящему времени, после сорока лет пути, я в основном достиг конца извилистого пути перевода литературных произведений Пушкина. Из-за моего преклонного возраста и недостатка физических сил я могу только делать то, что в моих силах, подправлять и участвовать в соответствующей деятельности в будущем, в надежде, что больше людей, заинтересованных в распространении произведений Пушкина, переведут их более совершенным образом…»</w:t>
      </w:r>
      <w:r>
        <w:rPr>
          <w:rStyle w:val="22"/>
          <w:rFonts w:ascii="Times New Roman" w:hAnsi="Times New Roman" w:eastAsia="宋体" w:cs="Times New Roman"/>
          <w:color w:val="000000"/>
          <w:sz w:val="28"/>
          <w:szCs w:val="28"/>
        </w:rPr>
        <w:footnoteReference w:id="133"/>
      </w:r>
      <w:r>
        <w:rPr>
          <w:rFonts w:ascii="Times New Roman" w:hAnsi="Times New Roman" w:eastAsia="宋体" w:cs="Times New Roman"/>
          <w:color w:val="000000"/>
          <w:sz w:val="28"/>
          <w:szCs w:val="28"/>
          <w:lang w:val="ru-RU"/>
        </w:rPr>
        <w:t xml:space="preserve">. </w:t>
      </w:r>
    </w:p>
    <w:p>
      <w:pPr>
        <w:pStyle w:val="24"/>
        <w:numPr>
          <w:ilvl w:val="1"/>
          <w:numId w:val="12"/>
        </w:numPr>
        <w:spacing w:line="360" w:lineRule="auto"/>
        <w:ind w:left="0" w:firstLine="560" w:firstLineChars="200"/>
        <w:outlineLvl w:val="2"/>
        <w:rPr>
          <w:rFonts w:ascii="Times New Roman" w:hAnsi="Times New Roman" w:cs="Times New Roman"/>
          <w:sz w:val="28"/>
          <w:szCs w:val="28"/>
          <w:lang w:val="ru-RU"/>
        </w:rPr>
      </w:pPr>
      <w:bookmarkStart w:id="53" w:name="_Toc11396"/>
      <w:r>
        <w:rPr>
          <w:rFonts w:ascii="Times New Roman" w:hAnsi="Times New Roman" w:cs="Times New Roman"/>
          <w:sz w:val="28"/>
          <w:szCs w:val="28"/>
          <w:lang w:val="ru-RU"/>
        </w:rPr>
        <w:t>О применении новых способов распространения, популяризации «Евгения Онегина» в Китае</w:t>
      </w:r>
      <w:bookmarkEnd w:id="53"/>
    </w:p>
    <w:p>
      <w:pPr>
        <w:pStyle w:val="24"/>
        <w:numPr>
          <w:ilvl w:val="2"/>
          <w:numId w:val="13"/>
        </w:numPr>
        <w:spacing w:line="360" w:lineRule="auto"/>
        <w:ind w:left="0" w:firstLine="560" w:firstLineChars="200"/>
        <w:outlineLvl w:val="3"/>
        <w:rPr>
          <w:rFonts w:ascii="Times New Roman" w:hAnsi="Times New Roman" w:cs="Times New Roman"/>
          <w:sz w:val="28"/>
          <w:szCs w:val="28"/>
          <w:lang w:val="ru-RU"/>
        </w:rPr>
      </w:pPr>
      <w:bookmarkStart w:id="54" w:name="_Toc14956"/>
      <w:r>
        <w:rPr>
          <w:rFonts w:ascii="Times New Roman" w:hAnsi="Times New Roman" w:cs="Times New Roman"/>
          <w:sz w:val="28"/>
          <w:szCs w:val="28"/>
          <w:lang w:val="ru-RU"/>
        </w:rPr>
        <w:t>Издание научно-популярных книг в бумажном формате</w:t>
      </w:r>
      <w:bookmarkEnd w:id="54"/>
    </w:p>
    <w:p>
      <w:pPr>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С начала </w:t>
      </w:r>
      <w:r>
        <w:rPr>
          <w:rFonts w:ascii="Times New Roman" w:hAnsi="Times New Roman" w:cs="Times New Roman"/>
          <w:sz w:val="28"/>
          <w:szCs w:val="28"/>
        </w:rPr>
        <w:t>XXI</w:t>
      </w:r>
      <w:r>
        <w:rPr>
          <w:rFonts w:ascii="Times New Roman" w:hAnsi="Times New Roman" w:cs="Times New Roman"/>
          <w:sz w:val="28"/>
          <w:szCs w:val="28"/>
          <w:lang w:val="ru-RU"/>
        </w:rPr>
        <w:t xml:space="preserve"> века иностранная литература в Китае становится всё более и более популярной, поэтому многие иностранные (в том числе русские) авторы начинают издаваться всё чаще, появляется множество различных изданий популярных книг, предназначенных для людей разных категорий. Такие русские произведения как </w:t>
      </w:r>
      <w:r>
        <w:rPr>
          <w:rFonts w:ascii="Arial" w:hAnsi="Arial" w:eastAsia="Arial" w:cs="Arial"/>
          <w:color w:val="333333"/>
          <w:sz w:val="15"/>
          <w:szCs w:val="15"/>
          <w:shd w:val="clear" w:color="auto" w:fill="FFFFFF"/>
          <w:lang w:val="ru-RU"/>
        </w:rPr>
        <w:t>«</w:t>
      </w:r>
      <w:r>
        <w:rPr>
          <w:rFonts w:ascii="Times New Roman" w:hAnsi="Times New Roman" w:cs="Times New Roman"/>
          <w:sz w:val="28"/>
          <w:szCs w:val="28"/>
          <w:lang w:val="ru-RU"/>
        </w:rPr>
        <w:t xml:space="preserve">Анна Каренина», «Война и мир», «Как закалялась сталь», «Детство», «В людях» и «Мои университеты», доступны в нескольких версиях, в том числе есть упрощенные красиво иллюстрированные издания для китайских подростков, содержащие помимо текста вступительные статьи известных учёных, в которых кратко рассказывается биография автора, говорится о художественных особенностях произведения, истории его написания и т. д. Цель таких изданий — познакомить юных читателей с русской литературой, тем самым духовно и нравственно обогатив их внутренний мир. Эти издания внесли большой вклад в популяризацию иностранных произведений в Китае, познакомили местных подростков с мировой классикой. К сожалению, в Китае до сих пор не издано такой «упрощенной» версии «Евгения Онегина». Усложняет процесс знакомства китайской аудитории с этим замечательным русским произведением и то, что о нём ничего не сказано в учебниках для средней школы. По нашему мнению, одним из направлений деятельности китайских учёных могла бы стать популяризация «Евгения Онегина» среди населения Китая через издание разных версий этого произведения (от версии для подростков до печатания оригинального текста). В такой облегченной версии подросткам было бы гораздо легче понять разные аспекты этого произведения: образ лишнего человека, идейный смысл поступков главных героев романа (Татьяна Ларина и её восприятие брака через сделанный ей выбор между Евгением Онегиным и семьёй), особенности онегинской строфы и т. д. </w:t>
      </w:r>
    </w:p>
    <w:p>
      <w:pPr>
        <w:pStyle w:val="24"/>
        <w:numPr>
          <w:ilvl w:val="2"/>
          <w:numId w:val="14"/>
        </w:numPr>
        <w:spacing w:line="360" w:lineRule="auto"/>
        <w:ind w:left="0" w:firstLine="560" w:firstLineChars="200"/>
        <w:outlineLvl w:val="3"/>
        <w:rPr>
          <w:rFonts w:ascii="Times New Roman" w:hAnsi="Times New Roman" w:cs="Times New Roman"/>
          <w:sz w:val="28"/>
          <w:szCs w:val="28"/>
          <w:lang w:val="ru-RU"/>
        </w:rPr>
      </w:pPr>
      <w:bookmarkStart w:id="55" w:name="_Toc21328"/>
      <w:r>
        <w:rPr>
          <w:rFonts w:ascii="Times New Roman" w:hAnsi="Times New Roman" w:cs="Times New Roman"/>
          <w:sz w:val="28"/>
          <w:szCs w:val="28"/>
          <w:lang w:val="ru-RU"/>
        </w:rPr>
        <w:t>Интернет как один из способов распространения «Евгения Онегина»</w:t>
      </w:r>
      <w:bookmarkEnd w:id="55"/>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Издание бумажных вариантов разных версий произведения может быть недостаточным. </w:t>
      </w:r>
      <w:r>
        <w:rPr>
          <w:rFonts w:ascii="Times New Roman" w:hAnsi="Times New Roman" w:cs="Times New Roman"/>
          <w:sz w:val="28"/>
          <w:szCs w:val="28"/>
        </w:rPr>
        <w:t>XXI</w:t>
      </w:r>
      <w:r>
        <w:rPr>
          <w:rFonts w:ascii="Times New Roman" w:hAnsi="Times New Roman" w:cs="Times New Roman"/>
          <w:sz w:val="28"/>
          <w:szCs w:val="28"/>
          <w:lang w:val="ru-RU"/>
        </w:rPr>
        <w:t xml:space="preserve"> век — это эпоха быстрого развития Интернета, ставшим важной формой досуга для людей. </w:t>
      </w:r>
      <w:bookmarkStart w:id="56" w:name="_Toc23869"/>
      <w:bookmarkStart w:id="57" w:name="_Toc7876"/>
      <w:r>
        <w:rPr>
          <w:rFonts w:ascii="Times New Roman" w:hAnsi="Times New Roman" w:cs="Times New Roman"/>
          <w:sz w:val="28"/>
          <w:szCs w:val="28"/>
          <w:lang w:val="ru-RU"/>
        </w:rPr>
        <w:t xml:space="preserve">Необходимо следовать веяниям времени и популяризировать китайский научный подход к русским романам за счёт новых форм и подходов. В процессе исследования мы обратили внимание на то, что количество научно-популярных видеороликов в китайском Интернете, каким-либо образом рассказывающих об «Евгении Онегине», ничтожно мало. Китайские ученые могли бы обратиться к формату видеолекций, во время которых они бы в доступной форме повествовали о культурных феноменах разных стран, в том числе и литературе. Использование популярного способа распространения информации вызвало бы интерес и поспособствовало воспитанию читательского вкуса, культурному обмену за счёт знакомства с классическими произведениями литературы. Стоит сказать, что в более специализированной, научной области онлайн-курсов произведениям А. С. Пушкина уделяется больше внимания. Однако в существующих онлайн-курсах «Евгений Онегин» обычно упоминается лишь вскользь, как важное произведение Золотого века русской литературы, на его подробном анализе и разборе китайские учёные не останавливаются.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Нам кажется, что роман в стихах А. С. Пушкина достоин того, чтобы стать предметом отдельного онлайн-курса, который позволил бы китайским студентам более подробно и всесторонне познакомиться с деталями и контекстами этого одного из величайших произведений русской литературы. </w:t>
      </w:r>
    </w:p>
    <w:p>
      <w:pPr>
        <w:widowControl/>
        <w:jc w:val="left"/>
        <w:rPr>
          <w:rFonts w:ascii="Times New Roman" w:hAnsi="Times New Roman" w:cs="Times New Roman"/>
          <w:sz w:val="28"/>
          <w:szCs w:val="28"/>
          <w:lang w:val="ru-RU"/>
        </w:rPr>
      </w:pPr>
      <w:r>
        <w:rPr>
          <w:rFonts w:ascii="Times New Roman" w:hAnsi="Times New Roman" w:cs="Times New Roman"/>
          <w:sz w:val="28"/>
          <w:szCs w:val="28"/>
          <w:lang w:val="ru-RU"/>
        </w:rPr>
        <w:br w:type="page"/>
      </w:r>
    </w:p>
    <w:p>
      <w:pPr>
        <w:spacing w:line="360" w:lineRule="auto"/>
        <w:ind w:firstLine="560" w:firstLineChars="200"/>
        <w:jc w:val="center"/>
        <w:rPr>
          <w:rFonts w:ascii="Times New Roman" w:hAnsi="Times New Roman" w:cs="Times New Roman"/>
          <w:sz w:val="28"/>
          <w:szCs w:val="28"/>
          <w:lang w:val="ru-RU"/>
        </w:rPr>
      </w:pPr>
      <w:r>
        <w:rPr>
          <w:rFonts w:ascii="Times New Roman" w:hAnsi="Times New Roman" w:cs="Times New Roman"/>
          <w:sz w:val="28"/>
          <w:szCs w:val="28"/>
          <w:lang w:val="ru-RU"/>
        </w:rPr>
        <w:t>Заключение</w:t>
      </w:r>
      <w:bookmarkEnd w:id="56"/>
      <w:bookmarkEnd w:id="57"/>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С 1897 года, когда китайские ученые впервые упомянули роман «Евгений Онегин», до сегодняшнего дня, когда произведение имеет 19 переводов и более 300 научных статей в Китае, уже прошло 126 лет. Сравнивая две традиции в восприятии романа – русскую и китайскую, – мы видим, что и русские, и китайские ученые прошли путь от неверного толкования к истине и от единой точки зрения к плюрализму. Благодаря усилиям бесчисленных китайских переводчиков, критиков и исследователей за эти сто лет, этот роман оказал глубокое влияние на современную китайскую литературу, преодолев расстояния и языковые барьеры, и продолжает быть жизнеспособным сегодня. В первые два десятилетия </w:t>
      </w:r>
      <w:r>
        <w:rPr>
          <w:rFonts w:ascii="Times New Roman" w:hAnsi="Times New Roman" w:cs="Times New Roman"/>
          <w:sz w:val="28"/>
          <w:szCs w:val="28"/>
        </w:rPr>
        <w:t>XXI</w:t>
      </w:r>
      <w:r>
        <w:rPr>
          <w:rFonts w:ascii="Times New Roman" w:hAnsi="Times New Roman" w:cs="Times New Roman"/>
          <w:sz w:val="28"/>
          <w:szCs w:val="28"/>
          <w:lang w:val="ru-RU"/>
        </w:rPr>
        <w:t xml:space="preserve"> века наметилась очень позитивная тенденция в изучении «Евгения Онегина», но следует также отметить, что существует множество проблем (некоторые очевидные, а некоторые скрытые), которые будут представлять серьезное препятствие для исследований в будущем, если мы не начнем решать их сейчас.</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итоге мы имеем все основания надеяться, что в новом веке «Евгений Онегин» достигнет более широких читательских кругов и окажет влияние на новые поколения китайских ученых.</w:t>
      </w:r>
    </w:p>
    <w:p>
      <w:pPr>
        <w:rPr>
          <w:rFonts w:ascii="Times New Roman" w:hAnsi="Times New Roman" w:cs="Times New Roman"/>
          <w:sz w:val="28"/>
          <w:szCs w:val="28"/>
          <w:lang w:val="ru-RU"/>
        </w:rPr>
      </w:pPr>
      <w:r>
        <w:rPr>
          <w:rFonts w:ascii="Times New Roman" w:hAnsi="Times New Roman" w:cs="Times New Roman"/>
          <w:sz w:val="28"/>
          <w:szCs w:val="28"/>
          <w:lang w:val="ru-RU"/>
        </w:rPr>
        <w:br w:type="page"/>
      </w:r>
    </w:p>
    <w:p>
      <w:pPr>
        <w:pStyle w:val="25"/>
        <w:outlineLvl w:val="0"/>
        <w:rPr>
          <w:rFonts w:ascii="Times New Roman" w:hAnsi="Times New Roman" w:cs="Times New Roman"/>
          <w:color w:val="C00000"/>
          <w:sz w:val="28"/>
          <w:szCs w:val="28"/>
        </w:rPr>
      </w:pPr>
      <w:bookmarkStart w:id="58" w:name="_Toc11350"/>
      <w:bookmarkStart w:id="59" w:name="_Toc132209732"/>
      <w:bookmarkStart w:id="60" w:name="_Toc28994"/>
      <w:r>
        <w:rPr>
          <w:rFonts w:ascii="Times New Roman" w:hAnsi="Times New Roman" w:cs="Times New Roman"/>
          <w:b w:val="0"/>
          <w:bCs/>
          <w:sz w:val="28"/>
          <w:szCs w:val="28"/>
        </w:rPr>
        <w:t>Библиография</w:t>
      </w:r>
      <w:bookmarkEnd w:id="58"/>
      <w:bookmarkEnd w:id="59"/>
      <w:bookmarkEnd w:id="60"/>
      <w:r>
        <w:rPr>
          <w:rFonts w:ascii="Times New Roman" w:hAnsi="Times New Roman" w:cs="Times New Roman"/>
          <w:b w:val="0"/>
          <w:bCs/>
          <w:sz w:val="28"/>
          <w:szCs w:val="28"/>
        </w:rPr>
        <w:t xml:space="preserve"> </w:t>
      </w:r>
    </w:p>
    <w:p>
      <w:pPr>
        <w:pStyle w:val="26"/>
        <w:widowControl/>
        <w:spacing w:line="276" w:lineRule="auto"/>
        <w:jc w:val="center"/>
        <w:rPr>
          <w:rFonts w:ascii="Times New Roman" w:hAnsi="Times New Roman"/>
          <w:sz w:val="28"/>
          <w:szCs w:val="28"/>
        </w:rPr>
      </w:pPr>
      <w:r>
        <w:rPr>
          <w:rFonts w:ascii="Times New Roman" w:hAnsi="Times New Roman" w:eastAsia="宋体"/>
          <w:color w:val="000000"/>
          <w:sz w:val="28"/>
          <w:szCs w:val="28"/>
          <w:shd w:val="clear" w:color="auto" w:fill="FFFFFF"/>
        </w:rPr>
        <w:t>Список использованной и цитируемой литературы</w:t>
      </w:r>
    </w:p>
    <w:p>
      <w:pPr>
        <w:widowControl/>
        <w:spacing w:line="276" w:lineRule="auto"/>
        <w:jc w:val="center"/>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Источники</w:t>
      </w:r>
    </w:p>
    <w:p>
      <w:pPr>
        <w:pStyle w:val="12"/>
        <w:widowControl/>
        <w:numPr>
          <w:ilvl w:val="0"/>
          <w:numId w:val="15"/>
        </w:num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i/>
          <w:iCs/>
          <w:color w:val="000000"/>
          <w:sz w:val="28"/>
          <w:szCs w:val="28"/>
          <w:shd w:val="clear" w:color="auto" w:fill="FFFFFF"/>
          <w:lang w:val="ru-RU"/>
        </w:rPr>
        <w:t xml:space="preserve">Пушкин А. С. </w:t>
      </w:r>
      <w:r>
        <w:rPr>
          <w:rFonts w:ascii="Times New Roman" w:hAnsi="Times New Roman" w:cs="Times New Roman"/>
          <w:color w:val="000000"/>
          <w:sz w:val="28"/>
          <w:szCs w:val="28"/>
          <w:shd w:val="clear" w:color="auto" w:fill="FFFFFF"/>
          <w:lang w:val="ru-RU"/>
        </w:rPr>
        <w:t>Полн. собр. соч.: В 10 т. Т. 5. Евгений Онегин. Драматические произведения / Текст проверен и примечания составлены проф. Б. В. Томашевским; Л.: «Наука» Ленинградское отд. 1978. С. 5 — 184.</w:t>
      </w:r>
    </w:p>
    <w:p>
      <w:pPr>
        <w:pStyle w:val="12"/>
        <w:widowControl/>
        <w:numPr>
          <w:ilvl w:val="0"/>
          <w:numId w:val="15"/>
        </w:num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i/>
          <w:iCs/>
          <w:color w:val="000000"/>
          <w:sz w:val="28"/>
          <w:szCs w:val="28"/>
          <w:shd w:val="clear" w:color="auto" w:fill="FFFFFF"/>
          <w:lang w:val="ru-RU"/>
        </w:rPr>
        <w:t xml:space="preserve">Пушкин А. С. </w:t>
      </w:r>
      <w:r>
        <w:rPr>
          <w:rFonts w:ascii="Times New Roman" w:hAnsi="Times New Roman" w:cs="Times New Roman"/>
          <w:color w:val="000000"/>
          <w:sz w:val="28"/>
          <w:szCs w:val="28"/>
          <w:shd w:val="clear" w:color="auto" w:fill="FFFFFF"/>
          <w:lang w:val="ru-RU"/>
        </w:rPr>
        <w:t>Евгений Онегин / Пер. Ван Шисем. Харбин: Хэйлунцзянское народное издательство, 1981. 317 с.</w:t>
      </w:r>
    </w:p>
    <w:p>
      <w:pPr>
        <w:pStyle w:val="12"/>
        <w:widowControl/>
        <w:numPr>
          <w:ilvl w:val="0"/>
          <w:numId w:val="15"/>
        </w:num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i/>
          <w:iCs/>
          <w:color w:val="000000"/>
          <w:sz w:val="28"/>
          <w:szCs w:val="28"/>
          <w:shd w:val="clear" w:color="auto" w:fill="FFFFFF"/>
          <w:lang w:val="ru-RU"/>
        </w:rPr>
        <w:t xml:space="preserve">Пушкин А. С. </w:t>
      </w:r>
      <w:r>
        <w:rPr>
          <w:rFonts w:ascii="Times New Roman" w:hAnsi="Times New Roman" w:cs="Times New Roman"/>
          <w:color w:val="000000"/>
          <w:sz w:val="28"/>
          <w:szCs w:val="28"/>
          <w:shd w:val="clear" w:color="auto" w:fill="FFFFFF"/>
          <w:lang w:val="ru-RU"/>
        </w:rPr>
        <w:t>Евгений Онегин / Пер. Фэн Чунем. Шанхай: Издательство переводов Шанхая. 1982. 403 с.</w:t>
      </w:r>
    </w:p>
    <w:p>
      <w:pPr>
        <w:pStyle w:val="12"/>
        <w:widowControl/>
        <w:numPr>
          <w:ilvl w:val="0"/>
          <w:numId w:val="15"/>
        </w:num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i/>
          <w:iCs/>
          <w:color w:val="000000"/>
          <w:sz w:val="28"/>
          <w:szCs w:val="28"/>
          <w:shd w:val="clear" w:color="auto" w:fill="FFFFFF"/>
          <w:lang w:val="ru-RU"/>
        </w:rPr>
        <w:t xml:space="preserve">Пушкин А. С. </w:t>
      </w:r>
      <w:r>
        <w:rPr>
          <w:rFonts w:ascii="Times New Roman" w:hAnsi="Times New Roman" w:cs="Times New Roman"/>
          <w:color w:val="000000"/>
          <w:sz w:val="28"/>
          <w:szCs w:val="28"/>
          <w:shd w:val="clear" w:color="auto" w:fill="FFFFFF"/>
          <w:lang w:val="ru-RU"/>
        </w:rPr>
        <w:t>Евгений Онегин / Пер.Чжи Лянем. Пекин: Издательство литературы Шанхая. 1985. 318 с.</w:t>
      </w:r>
    </w:p>
    <w:p>
      <w:pPr>
        <w:widowControl/>
        <w:spacing w:line="276" w:lineRule="auto"/>
        <w:jc w:val="center"/>
        <w:rPr>
          <w:rFonts w:ascii="Times New Roman" w:hAnsi="Times New Roman" w:cs="Times New Roman"/>
          <w:color w:val="000000"/>
          <w:sz w:val="28"/>
          <w:szCs w:val="28"/>
          <w:shd w:val="clear" w:color="auto" w:fill="FFFFFF"/>
          <w:lang w:val="ru-RU"/>
        </w:rPr>
      </w:pPr>
      <w:bookmarkStart w:id="61" w:name="_Toc31461"/>
      <w:r>
        <w:rPr>
          <w:rFonts w:ascii="Times New Roman" w:hAnsi="Times New Roman" w:cs="Times New Roman"/>
          <w:color w:val="000000" w:themeColor="text1"/>
          <w:sz w:val="28"/>
          <w:szCs w:val="28"/>
          <w:lang w:val="ru-RU"/>
        </w:rPr>
        <w:t>Научная и критическая литература</w:t>
      </w:r>
      <w:bookmarkEnd w:id="61"/>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cs="Times New Roman"/>
          <w:i/>
          <w:iCs/>
          <w:color w:val="000000"/>
          <w:sz w:val="28"/>
          <w:szCs w:val="28"/>
          <w:shd w:val="clear" w:color="auto" w:fill="FFFFFF"/>
          <w:lang w:val="ru-RU"/>
        </w:rPr>
        <w:t xml:space="preserve">Баевский </w:t>
      </w:r>
      <w:r>
        <w:rPr>
          <w:rFonts w:ascii="Times New Roman" w:hAnsi="Times New Roman" w:cs="Times New Roman"/>
          <w:i/>
          <w:iCs/>
          <w:color w:val="000000"/>
          <w:sz w:val="28"/>
          <w:szCs w:val="28"/>
          <w:shd w:val="clear" w:color="auto" w:fill="FFFFFF"/>
        </w:rPr>
        <w:t>B</w:t>
      </w:r>
      <w:r>
        <w:rPr>
          <w:rFonts w:ascii="Times New Roman" w:hAnsi="Times New Roman" w:cs="Times New Roman"/>
          <w:i/>
          <w:iCs/>
          <w:color w:val="000000"/>
          <w:sz w:val="28"/>
          <w:szCs w:val="28"/>
          <w:shd w:val="clear" w:color="auto" w:fill="FFFFFF"/>
          <w:lang w:val="ru-RU"/>
        </w:rPr>
        <w:t xml:space="preserve">. </w:t>
      </w:r>
      <w:r>
        <w:rPr>
          <w:rFonts w:ascii="Times New Roman" w:hAnsi="Times New Roman" w:cs="Times New Roman"/>
          <w:i/>
          <w:iCs/>
          <w:color w:val="000000"/>
          <w:sz w:val="28"/>
          <w:szCs w:val="28"/>
          <w:shd w:val="clear" w:color="auto" w:fill="FFFFFF"/>
        </w:rPr>
        <w:t>C</w:t>
      </w:r>
      <w:r>
        <w:rPr>
          <w:rFonts w:ascii="Times New Roman" w:hAnsi="Times New Roman" w:cs="Times New Roman"/>
          <w:i/>
          <w:iCs/>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 xml:space="preserve">Время в </w:t>
      </w:r>
      <w:r>
        <w:rPr>
          <w:rFonts w:ascii="Times New Roman" w:hAnsi="Times New Roman" w:cs="Times New Roman"/>
          <w:sz w:val="28"/>
          <w:szCs w:val="28"/>
          <w:lang w:val="ru-RU"/>
        </w:rPr>
        <w:t>«</w:t>
      </w:r>
      <w:r>
        <w:rPr>
          <w:rFonts w:ascii="Times New Roman" w:hAnsi="Times New Roman" w:cs="Times New Roman"/>
          <w:color w:val="000000"/>
          <w:sz w:val="28"/>
          <w:szCs w:val="28"/>
          <w:shd w:val="clear" w:color="auto" w:fill="FFFFFF"/>
          <w:lang w:val="ru-RU"/>
        </w:rPr>
        <w:t>Евгении Онегине</w:t>
      </w:r>
      <w:r>
        <w:rPr>
          <w:rFonts w:ascii="Times New Roman" w:hAnsi="Times New Roman" w:cs="Times New Roman"/>
          <w:sz w:val="28"/>
          <w:szCs w:val="28"/>
          <w:lang w:val="ru-RU"/>
        </w:rPr>
        <w:t>»</w:t>
      </w:r>
      <w:r>
        <w:rPr>
          <w:rFonts w:ascii="Times New Roman" w:hAnsi="Times New Roman" w:cs="Times New Roman"/>
          <w:color w:val="000000"/>
          <w:sz w:val="28"/>
          <w:szCs w:val="28"/>
          <w:shd w:val="clear" w:color="auto" w:fill="FFFFFF"/>
          <w:lang w:val="ru-RU"/>
        </w:rPr>
        <w:t xml:space="preserve"> // Пушкин: Исследования и материалы. </w:t>
      </w:r>
      <w:r>
        <w:rPr>
          <w:rFonts w:ascii="Times New Roman" w:hAnsi="Times New Roman" w:cs="Times New Roman"/>
          <w:color w:val="000000"/>
          <w:sz w:val="28"/>
          <w:szCs w:val="28"/>
          <w:shd w:val="clear" w:color="auto" w:fill="FFFFFF"/>
        </w:rPr>
        <w:t>XI. Л., 1983. С.115—130.</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 xml:space="preserve">Баевский В. </w:t>
      </w:r>
      <w:r>
        <w:rPr>
          <w:rFonts w:ascii="Times New Roman" w:hAnsi="Times New Roman" w:eastAsia="Arial" w:cs="Times New Roman"/>
          <w:i/>
          <w:iCs/>
          <w:color w:val="000000"/>
          <w:sz w:val="28"/>
          <w:szCs w:val="28"/>
          <w:shd w:val="clear" w:color="auto" w:fill="FFFFFF"/>
        </w:rPr>
        <w:t>C</w:t>
      </w:r>
      <w:r>
        <w:rPr>
          <w:rFonts w:ascii="Times New Roman" w:hAnsi="Times New Roman" w:eastAsia="Arial" w:cs="Times New Roman"/>
          <w:i/>
          <w:iCs/>
          <w:color w:val="000000"/>
          <w:sz w:val="28"/>
          <w:szCs w:val="28"/>
          <w:shd w:val="clear" w:color="auto" w:fill="FFFFFF"/>
          <w:lang w:val="ru-RU"/>
        </w:rPr>
        <w:t xml:space="preserve">. </w:t>
      </w:r>
      <w:r>
        <w:rPr>
          <w:rFonts w:ascii="Times New Roman" w:hAnsi="Times New Roman" w:cs="Times New Roman"/>
          <w:sz w:val="28"/>
          <w:szCs w:val="28"/>
          <w:lang w:val="ru-RU"/>
        </w:rPr>
        <w:t xml:space="preserve">Сквозь магический кристалл: Поэтика «Евгения Онегина», романа в стихах А. С. Пушкина. </w:t>
      </w:r>
      <w:r>
        <w:rPr>
          <w:rFonts w:ascii="Times New Roman" w:hAnsi="Times New Roman" w:cs="Times New Roman"/>
          <w:sz w:val="28"/>
          <w:szCs w:val="28"/>
        </w:rPr>
        <w:t xml:space="preserve">М., 1990. 159 с. </w:t>
      </w:r>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eastAsia="Arial" w:cs="Times New Roman"/>
          <w:i/>
          <w:iCs/>
          <w:color w:val="000000"/>
          <w:sz w:val="28"/>
          <w:szCs w:val="28"/>
          <w:shd w:val="clear" w:color="auto" w:fill="FFFFFF"/>
          <w:lang w:val="ru-RU"/>
        </w:rPr>
        <w:t xml:space="preserve">Белинский В. Г. </w:t>
      </w:r>
      <w:r>
        <w:rPr>
          <w:rFonts w:ascii="Times New Roman" w:hAnsi="Times New Roman" w:cs="Times New Roman"/>
          <w:sz w:val="28"/>
          <w:szCs w:val="28"/>
          <w:lang w:val="ru-RU"/>
        </w:rPr>
        <w:t>Сочинения Александра Пушкина. Статья восьмая // Белинский В. Г. Полн. собр. соч.: В 13 т. Т. 7. Статьи и рецензии. 1843. Статьи о Пушкине. 1843-1846. М.: Изд-во АН СССР, 1955. С. 431—472.</w:t>
      </w:r>
    </w:p>
    <w:p>
      <w:pPr>
        <w:pStyle w:val="12"/>
        <w:widowControl/>
        <w:numPr>
          <w:ilvl w:val="0"/>
          <w:numId w:val="15"/>
        </w:numPr>
        <w:spacing w:line="276" w:lineRule="auto"/>
        <w:rPr>
          <w:rFonts w:ascii="Times New Roman" w:hAnsi="Times New Roman" w:cs="Times New Roman"/>
          <w:sz w:val="28"/>
          <w:szCs w:val="28"/>
        </w:rPr>
      </w:pPr>
      <w:r>
        <w:fldChar w:fldCharType="begin"/>
      </w:r>
      <w:r>
        <w:instrText xml:space="preserve"> HYPERLINK "https://ru.wikisource.org/wiki/%D0%92%D0%B8%D1%81%D1%81%D0%B0%D1%80%D0%B8%D0%BE%D0%BD_%D0%93%D1%80%D0%B8%D0%B3%D0%BE%D1%80%D1%8C%D0%B5%D0%B2%D0%B8%D1%87_%D0%91%D0%B5%D0%BB%D0%B8%D0%BD%D1%81%D0%BA%D0%B8%D0%B9" \o "Виссарион Григорьевич Белинский" </w:instrText>
      </w:r>
      <w:r>
        <w:fldChar w:fldCharType="separate"/>
      </w:r>
      <w:r>
        <w:rPr>
          <w:rFonts w:ascii="Times New Roman" w:hAnsi="Times New Roman" w:cs="Times New Roman"/>
          <w:i/>
          <w:iCs/>
          <w:sz w:val="28"/>
          <w:szCs w:val="28"/>
          <w:lang w:val="ru-RU"/>
        </w:rPr>
        <w:t>Белинский</w:t>
      </w:r>
      <w:r>
        <w:rPr>
          <w:rFonts w:ascii="Times New Roman" w:hAnsi="Times New Roman" w:cs="Times New Roman"/>
          <w:i/>
          <w:iCs/>
          <w:sz w:val="28"/>
          <w:szCs w:val="28"/>
          <w:lang w:val="ru-RU"/>
        </w:rPr>
        <w:fldChar w:fldCharType="end"/>
      </w:r>
      <w:r>
        <w:rPr>
          <w:rFonts w:ascii="Times New Roman" w:hAnsi="Times New Roman" w:cs="Times New Roman"/>
          <w:i/>
          <w:iCs/>
          <w:sz w:val="28"/>
          <w:szCs w:val="28"/>
        </w:rPr>
        <w:t> </w:t>
      </w:r>
      <w:r>
        <w:rPr>
          <w:rFonts w:ascii="Times New Roman" w:hAnsi="Times New Roman" w:cs="Times New Roman"/>
          <w:i/>
          <w:iCs/>
          <w:sz w:val="28"/>
          <w:szCs w:val="28"/>
          <w:lang w:val="ru-RU"/>
        </w:rPr>
        <w:t xml:space="preserve">В. Г. </w:t>
      </w:r>
      <w:r>
        <w:rPr>
          <w:rFonts w:ascii="Times New Roman" w:hAnsi="Times New Roman" w:cs="Times New Roman"/>
          <w:sz w:val="28"/>
          <w:szCs w:val="28"/>
          <w:lang w:val="ru-RU"/>
        </w:rPr>
        <w:t>Сочинения Александра Пушкина / Статья девятая. «Евгений Онегин» (окончание). // Полн. собр. соч.: В 13 т. Т. 7. Статьи и рецензии. 1843. Статьи о Пушкине. 1843-1846. М.: Изд-во АН СССР, 1955. С. 473</w:t>
      </w:r>
      <w:r>
        <w:rPr>
          <w:rFonts w:ascii="Times New Roman" w:hAnsi="Times New Roman" w:cs="Times New Roman"/>
          <w:sz w:val="28"/>
          <w:szCs w:val="28"/>
        </w:rPr>
        <w:t>—</w:t>
      </w:r>
      <w:r>
        <w:rPr>
          <w:rFonts w:ascii="Times New Roman" w:hAnsi="Times New Roman" w:cs="Times New Roman"/>
          <w:sz w:val="28"/>
          <w:szCs w:val="28"/>
          <w:lang w:val="ru-RU"/>
        </w:rPr>
        <w:t>504</w:t>
      </w:r>
      <w:r>
        <w:rPr>
          <w:rFonts w:ascii="Times New Roman" w:hAnsi="Times New Roman" w:cs="Times New Roman"/>
          <w:sz w:val="28"/>
          <w:szCs w:val="28"/>
        </w:rPr>
        <w:t>.</w:t>
      </w:r>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eastAsia="Arial" w:cs="Times New Roman"/>
          <w:i/>
          <w:iCs/>
          <w:color w:val="000000"/>
          <w:sz w:val="28"/>
          <w:szCs w:val="28"/>
          <w:shd w:val="clear" w:color="auto" w:fill="FFFFFF"/>
          <w:lang w:val="ru-RU"/>
        </w:rPr>
        <w:t xml:space="preserve">Благой Д. </w:t>
      </w:r>
      <w:r>
        <w:rPr>
          <w:rFonts w:ascii="Times New Roman" w:hAnsi="Times New Roman" w:eastAsia="Arial" w:cs="Times New Roman"/>
          <w:sz w:val="28"/>
          <w:szCs w:val="28"/>
          <w:shd w:val="clear" w:color="auto" w:fill="FFFFFF"/>
          <w:lang w:val="ru-RU"/>
        </w:rPr>
        <w:t>Социология творчества Пушкина: Этюды. М., 1929.</w:t>
      </w:r>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eastAsia="Arial" w:cs="Times New Roman"/>
          <w:i/>
          <w:iCs/>
          <w:color w:val="000000"/>
          <w:sz w:val="28"/>
          <w:szCs w:val="28"/>
          <w:shd w:val="clear" w:color="auto" w:fill="FFFFFF"/>
          <w:lang w:val="ru-RU"/>
        </w:rPr>
        <w:t xml:space="preserve">Бонди С. М. </w:t>
      </w:r>
      <w:r>
        <w:rPr>
          <w:rFonts w:ascii="Times New Roman" w:hAnsi="Times New Roman" w:cs="Times New Roman"/>
          <w:color w:val="000000"/>
          <w:sz w:val="28"/>
          <w:szCs w:val="28"/>
          <w:shd w:val="clear" w:color="auto" w:fill="FFFFFF"/>
          <w:lang w:val="ru-RU"/>
        </w:rPr>
        <w:t>[Пояснительные статьи и примечания]. — В кн.: Пушкин А. С. Евгений Онегин. М.—Л., «Детская лит-ра», 1936 (в последний раз переиздано в 1976 г.)</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Бочаров С. Г.</w:t>
      </w:r>
      <w:r>
        <w:rPr>
          <w:rFonts w:ascii="Times New Roman" w:hAnsi="Times New Roman" w:cs="Times New Roman"/>
          <w:sz w:val="28"/>
          <w:szCs w:val="28"/>
          <w:lang w:val="ru-RU"/>
        </w:rPr>
        <w:t xml:space="preserve"> О возможном сюжете: «Евгений Онегин» // Бочаров С. Г. Сюжеты русской литературы. </w:t>
      </w:r>
      <w:r>
        <w:rPr>
          <w:rFonts w:ascii="Times New Roman" w:hAnsi="Times New Roman" w:cs="Times New Roman"/>
          <w:sz w:val="28"/>
          <w:szCs w:val="28"/>
        </w:rPr>
        <w:t>М., 1999. С. 17—77.</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Бочаров С. Г.</w:t>
      </w:r>
      <w:r>
        <w:rPr>
          <w:rFonts w:ascii="Times New Roman" w:hAnsi="Times New Roman" w:cs="Times New Roman"/>
          <w:sz w:val="28"/>
          <w:szCs w:val="28"/>
          <w:lang w:val="ru-RU"/>
        </w:rPr>
        <w:t xml:space="preserve"> Стилистический мир романа («Евгений Онегин») // Бочаров С. Г. Поэтика Пушкина: Очерки. </w:t>
      </w:r>
      <w:r>
        <w:rPr>
          <w:rFonts w:ascii="Times New Roman" w:hAnsi="Times New Roman" w:cs="Times New Roman"/>
          <w:sz w:val="28"/>
          <w:szCs w:val="28"/>
        </w:rPr>
        <w:t>М., 1974. С. 26.</w:t>
      </w:r>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eastAsia="Arial" w:cs="Times New Roman"/>
          <w:i/>
          <w:iCs/>
          <w:color w:val="000000"/>
          <w:sz w:val="28"/>
          <w:szCs w:val="28"/>
          <w:shd w:val="clear" w:color="auto" w:fill="FFFFFF"/>
          <w:lang w:val="ru-RU"/>
        </w:rPr>
        <w:t>Бочаров С. Г.</w:t>
      </w:r>
      <w:r>
        <w:rPr>
          <w:rFonts w:ascii="Times New Roman" w:hAnsi="Times New Roman" w:cs="Times New Roman"/>
          <w:color w:val="000000"/>
          <w:sz w:val="28"/>
          <w:szCs w:val="28"/>
          <w:shd w:val="clear" w:color="auto" w:fill="FFFFFF"/>
          <w:lang w:val="ru-RU"/>
        </w:rPr>
        <w:t xml:space="preserve"> Форма плана  /  Вопр. литературы. 1967. №12. С. 115-136.</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Бродский Н. Л.</w:t>
      </w:r>
      <w:r>
        <w:rPr>
          <w:rFonts w:ascii="Times New Roman" w:hAnsi="Times New Roman" w:cs="Times New Roman"/>
          <w:color w:val="000000"/>
          <w:sz w:val="28"/>
          <w:szCs w:val="28"/>
          <w:shd w:val="clear" w:color="auto" w:fill="FFFFFF"/>
          <w:lang w:val="ru-RU"/>
        </w:rPr>
        <w:t xml:space="preserve"> Комментарий к роману А. С. Пушкина «Евгений Онегин». </w:t>
      </w:r>
      <w:r>
        <w:rPr>
          <w:rFonts w:ascii="Times New Roman" w:hAnsi="Times New Roman" w:cs="Times New Roman"/>
          <w:color w:val="000000"/>
          <w:sz w:val="28"/>
          <w:szCs w:val="28"/>
          <w:shd w:val="clear" w:color="auto" w:fill="FFFFFF"/>
        </w:rPr>
        <w:t>Изд. 1—5-е. М., 1932—1964.</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Виролайнен М. Н.</w:t>
      </w:r>
      <w:r>
        <w:rPr>
          <w:rFonts w:ascii="Times New Roman" w:hAnsi="Times New Roman" w:cs="Times New Roman"/>
          <w:color w:val="000000"/>
          <w:sz w:val="28"/>
          <w:szCs w:val="28"/>
          <w:shd w:val="clear" w:color="auto" w:fill="FFFFFF"/>
          <w:lang w:val="ru-RU"/>
        </w:rPr>
        <w:t xml:space="preserve"> «Евгений Онегин»: Методы анализа пушкинского романа в стихах в историческом освещении: Учебное пособие по курсу «История русской литературы первой половины </w:t>
      </w:r>
      <w:r>
        <w:rPr>
          <w:rFonts w:ascii="Times New Roman" w:hAnsi="Times New Roman" w:cs="Times New Roman"/>
          <w:color w:val="000000"/>
          <w:sz w:val="28"/>
          <w:szCs w:val="28"/>
          <w:shd w:val="clear" w:color="auto" w:fill="FFFFFF"/>
        </w:rPr>
        <w:t>XIX</w:t>
      </w:r>
      <w:r>
        <w:rPr>
          <w:rFonts w:ascii="Times New Roman" w:hAnsi="Times New Roman" w:cs="Times New Roman"/>
          <w:color w:val="000000"/>
          <w:sz w:val="28"/>
          <w:szCs w:val="28"/>
          <w:shd w:val="clear" w:color="auto" w:fill="FFFFFF"/>
          <w:lang w:val="ru-RU"/>
        </w:rPr>
        <w:t xml:space="preserve"> века». </w:t>
      </w:r>
      <w:r>
        <w:rPr>
          <w:rFonts w:ascii="Times New Roman" w:hAnsi="Times New Roman" w:cs="Times New Roman"/>
          <w:color w:val="000000"/>
          <w:sz w:val="28"/>
          <w:szCs w:val="28"/>
          <w:shd w:val="clear" w:color="auto" w:fill="FFFFFF"/>
        </w:rPr>
        <w:t>СПб, 2011. 45 с.</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Гуковский Г. А.</w:t>
      </w:r>
      <w:r>
        <w:rPr>
          <w:rFonts w:ascii="Times New Roman" w:hAnsi="Times New Roman" w:cs="Times New Roman"/>
          <w:sz w:val="28"/>
          <w:szCs w:val="28"/>
          <w:lang w:val="ru-RU"/>
        </w:rPr>
        <w:t xml:space="preserve"> Пушкин и проблемы реалистического стиля. </w:t>
      </w:r>
      <w:r>
        <w:rPr>
          <w:rFonts w:ascii="Times New Roman" w:hAnsi="Times New Roman" w:cs="Times New Roman"/>
          <w:sz w:val="28"/>
          <w:szCs w:val="28"/>
        </w:rPr>
        <w:t>М., 1957. С. 129, 130.</w:t>
      </w:r>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cs="Times New Roman"/>
          <w:i/>
          <w:iCs/>
          <w:sz w:val="28"/>
          <w:szCs w:val="28"/>
          <w:lang w:val="ru-RU"/>
        </w:rPr>
        <w:t>Достоевский Ф. М.</w:t>
      </w:r>
      <w:r>
        <w:rPr>
          <w:rFonts w:ascii="Times New Roman" w:hAnsi="Times New Roman" w:cs="Times New Roman"/>
          <w:sz w:val="28"/>
          <w:szCs w:val="28"/>
          <w:lang w:val="ru-RU"/>
        </w:rPr>
        <w:t xml:space="preserve"> Полное собрание сочинений: В 30 т. Т. 26. Дневник писателя, 1877, сентябрь-декабрь - 1880, август Л.: Наука. Ленингр. отд-ние, 1984. С. 14</w:t>
      </w:r>
      <w:r>
        <w:rPr>
          <w:rFonts w:hint="eastAsia" w:ascii="Times New Roman" w:hAnsi="Times New Roman" w:cs="Times New Roman"/>
          <w:sz w:val="28"/>
          <w:szCs w:val="28"/>
          <w:lang w:val="en-US" w:eastAsia="zh-CN"/>
        </w:rPr>
        <w:t>0</w:t>
      </w:r>
      <w:r>
        <w:rPr>
          <w:rFonts w:ascii="Times New Roman" w:hAnsi="Times New Roman" w:cs="Times New Roman"/>
          <w:sz w:val="28"/>
          <w:szCs w:val="28"/>
          <w:lang w:val="ru-RU"/>
        </w:rPr>
        <w:t>.</w:t>
      </w:r>
    </w:p>
    <w:p>
      <w:pPr>
        <w:pStyle w:val="12"/>
        <w:widowControl/>
        <w:numPr>
          <w:ilvl w:val="0"/>
          <w:numId w:val="15"/>
        </w:numPr>
        <w:spacing w:line="276" w:lineRule="auto"/>
        <w:rPr>
          <w:rFonts w:ascii="Times New Roman" w:hAnsi="Times New Roman" w:cs="Times New Roman"/>
          <w:color w:val="000000"/>
          <w:sz w:val="28"/>
          <w:szCs w:val="28"/>
        </w:rPr>
      </w:pPr>
      <w:bookmarkStart w:id="64" w:name="_GoBack"/>
      <w:bookmarkEnd w:id="64"/>
      <w:r>
        <w:rPr>
          <w:rFonts w:ascii="Times New Roman" w:hAnsi="Times New Roman" w:eastAsia="Arial" w:cs="Times New Roman"/>
          <w:i/>
          <w:iCs/>
          <w:color w:val="000000"/>
          <w:sz w:val="28"/>
          <w:szCs w:val="28"/>
          <w:shd w:val="clear" w:color="auto" w:fill="FFFFFF"/>
          <w:lang w:val="ru-RU"/>
        </w:rPr>
        <w:t>Иванов-Разумник Р. В.</w:t>
      </w:r>
      <w:r>
        <w:rPr>
          <w:rFonts w:ascii="Times New Roman" w:hAnsi="Times New Roman" w:cs="Times New Roman"/>
          <w:color w:val="000000"/>
          <w:sz w:val="28"/>
          <w:szCs w:val="28"/>
          <w:shd w:val="clear" w:color="auto" w:fill="FFFFFF"/>
          <w:lang w:val="ru-RU"/>
        </w:rPr>
        <w:t xml:space="preserve"> «Евгений Онегин</w:t>
      </w:r>
      <w:r>
        <w:rPr>
          <w:rFonts w:ascii="Times New Roman" w:hAnsi="Times New Roman" w:cs="Times New Roman"/>
          <w:sz w:val="28"/>
          <w:szCs w:val="28"/>
          <w:lang w:val="ru-RU"/>
        </w:rPr>
        <w:t>»</w:t>
      </w:r>
      <w:r>
        <w:rPr>
          <w:rFonts w:ascii="Times New Roman" w:hAnsi="Times New Roman" w:cs="Times New Roman"/>
          <w:color w:val="000000"/>
          <w:sz w:val="28"/>
          <w:szCs w:val="28"/>
          <w:shd w:val="clear" w:color="auto" w:fill="FFFFFF"/>
          <w:lang w:val="ru-RU"/>
        </w:rPr>
        <w:t>// Иванов-Разумник Р.</w:t>
      </w:r>
      <w:r>
        <w:rPr>
          <w:rFonts w:hint="eastAsia" w:ascii="Times New Roman" w:hAnsi="Times New Roman" w:cs="Times New Roman"/>
          <w:color w:val="000000"/>
          <w:sz w:val="28"/>
          <w:szCs w:val="28"/>
          <w:shd w:val="clear" w:color="auto" w:fill="FFFFFF"/>
          <w:lang w:val="en-US" w:eastAsia="zh-CN"/>
        </w:rPr>
        <w:t xml:space="preserve"> </w:t>
      </w:r>
      <w:r>
        <w:rPr>
          <w:rFonts w:ascii="Times New Roman" w:hAnsi="Times New Roman" w:cs="Times New Roman"/>
          <w:color w:val="000000"/>
          <w:sz w:val="28"/>
          <w:szCs w:val="28"/>
          <w:shd w:val="clear" w:color="auto" w:fill="FFFFFF"/>
          <w:lang w:val="ru-RU"/>
        </w:rPr>
        <w:t xml:space="preserve">В. Соч. Т. 5. </w:t>
      </w:r>
      <w:r>
        <w:rPr>
          <w:rFonts w:ascii="Times New Roman" w:hAnsi="Times New Roman" w:cs="Times New Roman"/>
          <w:color w:val="000000"/>
          <w:sz w:val="28"/>
          <w:szCs w:val="28"/>
          <w:shd w:val="clear" w:color="auto" w:fill="FFFFFF"/>
        </w:rPr>
        <w:t>Пг., 1916.</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С.48—113.</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Лотман Ю. М.</w:t>
      </w:r>
      <w:r>
        <w:rPr>
          <w:rFonts w:ascii="Times New Roman" w:hAnsi="Times New Roman" w:cs="Times New Roman"/>
          <w:color w:val="000000"/>
          <w:sz w:val="28"/>
          <w:szCs w:val="28"/>
          <w:shd w:val="clear" w:color="auto" w:fill="FFFFFF"/>
          <w:lang w:val="ru-RU"/>
        </w:rPr>
        <w:t xml:space="preserve"> Идея исторического развития в русской культуре конца </w:t>
      </w:r>
      <w:r>
        <w:rPr>
          <w:rFonts w:ascii="Times New Roman" w:hAnsi="Times New Roman" w:cs="Times New Roman"/>
          <w:color w:val="000000"/>
          <w:sz w:val="28"/>
          <w:szCs w:val="28"/>
          <w:shd w:val="clear" w:color="auto" w:fill="FFFFFF"/>
        </w:rPr>
        <w:t>XVIII</w:t>
      </w:r>
      <w:r>
        <w:rPr>
          <w:rFonts w:ascii="Times New Roman" w:hAnsi="Times New Roman" w:cs="Times New Roman"/>
          <w:color w:val="000000"/>
          <w:sz w:val="28"/>
          <w:szCs w:val="28"/>
          <w:shd w:val="clear" w:color="auto" w:fill="FFFFFF"/>
          <w:lang w:val="ru-RU"/>
        </w:rPr>
        <w:t xml:space="preserve"> - начала </w:t>
      </w:r>
      <w:r>
        <w:rPr>
          <w:rFonts w:ascii="Times New Roman" w:hAnsi="Times New Roman" w:cs="Times New Roman"/>
          <w:color w:val="000000"/>
          <w:sz w:val="28"/>
          <w:szCs w:val="28"/>
          <w:shd w:val="clear" w:color="auto" w:fill="FFFFFF"/>
        </w:rPr>
        <w:t>XIX</w:t>
      </w:r>
      <w:r>
        <w:rPr>
          <w:rFonts w:ascii="Times New Roman" w:hAnsi="Times New Roman" w:cs="Times New Roman"/>
          <w:color w:val="000000"/>
          <w:sz w:val="28"/>
          <w:szCs w:val="28"/>
          <w:shd w:val="clear" w:color="auto" w:fill="FFFFFF"/>
          <w:lang w:val="ru-RU"/>
        </w:rPr>
        <w:t xml:space="preserve"> вв. // Собр. соч. </w:t>
      </w:r>
      <w:r>
        <w:rPr>
          <w:rFonts w:ascii="Times New Roman" w:hAnsi="Times New Roman" w:cs="Times New Roman"/>
          <w:color w:val="000000"/>
          <w:sz w:val="28"/>
          <w:szCs w:val="28"/>
          <w:shd w:val="clear" w:color="auto" w:fill="FFFFFF"/>
        </w:rPr>
        <w:t>Т. 1: Русская литература и культура Просвещения. М., 1998. C. 231—239.</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Лотман Ю. М.</w:t>
      </w:r>
      <w:r>
        <w:rPr>
          <w:rFonts w:ascii="Times New Roman" w:hAnsi="Times New Roman" w:cs="Times New Roman"/>
          <w:sz w:val="28"/>
          <w:szCs w:val="28"/>
          <w:lang w:val="ru-RU"/>
        </w:rPr>
        <w:t xml:space="preserve"> Роман в стихах Пушкина «Евгений Онегин»: Спецкурс. Вводные лекции в изучение текста // Лотман Ю. М. Пушкин: Биография писателя. </w:t>
      </w:r>
      <w:r>
        <w:rPr>
          <w:rFonts w:ascii="Times New Roman" w:hAnsi="Times New Roman" w:cs="Times New Roman"/>
          <w:sz w:val="28"/>
          <w:szCs w:val="28"/>
        </w:rPr>
        <w:t>Статьи и заметки 1960—1990. «Евгений Онегин». Комментарий. СПб., 1995. С. 444.</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 xml:space="preserve">Маркович В. М. </w:t>
      </w:r>
      <w:r>
        <w:rPr>
          <w:rFonts w:ascii="Times New Roman" w:hAnsi="Times New Roman" w:cs="Times New Roman"/>
          <w:sz w:val="28"/>
          <w:szCs w:val="28"/>
          <w:lang w:val="ru-RU"/>
        </w:rPr>
        <w:t xml:space="preserve">Из наблюдений над композицией «Евгения Онегина» // Известия Академии наук Казахской ССР. </w:t>
      </w:r>
      <w:r>
        <w:rPr>
          <w:rFonts w:ascii="Times New Roman" w:hAnsi="Times New Roman" w:cs="Times New Roman"/>
          <w:sz w:val="28"/>
          <w:szCs w:val="28"/>
        </w:rPr>
        <w:t>Серия общественных наук. 1963. Вып. 1.С. 90.</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 xml:space="preserve">Маркович М. В. </w:t>
      </w:r>
      <w:r>
        <w:rPr>
          <w:rFonts w:ascii="Times New Roman" w:hAnsi="Times New Roman" w:cs="Times New Roman"/>
          <w:color w:val="000000"/>
          <w:sz w:val="28"/>
          <w:szCs w:val="28"/>
          <w:shd w:val="clear" w:color="auto" w:fill="FFFFFF"/>
          <w:lang w:val="ru-RU"/>
        </w:rPr>
        <w:t xml:space="preserve">Русская литература Золотого века [Текст]: лекции / под ред. </w:t>
      </w:r>
      <w:r>
        <w:rPr>
          <w:rFonts w:ascii="Times New Roman" w:hAnsi="Times New Roman" w:cs="Times New Roman"/>
          <w:color w:val="000000"/>
          <w:sz w:val="28"/>
          <w:szCs w:val="28"/>
          <w:shd w:val="clear" w:color="auto" w:fill="FFFFFF"/>
        </w:rPr>
        <w:t>Е. Н. Григорьевой.  Санкт-Петербург: Росток, 2019. С. 348.</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 xml:space="preserve">Непомнящий В. </w:t>
      </w:r>
      <w:r>
        <w:rPr>
          <w:rFonts w:ascii="Times New Roman" w:hAnsi="Times New Roman" w:cs="Times New Roman"/>
          <w:sz w:val="28"/>
          <w:szCs w:val="28"/>
          <w:lang w:val="ru-RU"/>
        </w:rPr>
        <w:t xml:space="preserve">Пушкин: Русская картина мира. </w:t>
      </w:r>
      <w:r>
        <w:rPr>
          <w:rFonts w:ascii="Times New Roman" w:hAnsi="Times New Roman" w:cs="Times New Roman"/>
          <w:sz w:val="28"/>
          <w:szCs w:val="28"/>
        </w:rPr>
        <w:t>М., 1999. С. 67—68.</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 xml:space="preserve">Пеньковский А. Б. </w:t>
      </w:r>
      <w:r>
        <w:rPr>
          <w:rFonts w:ascii="Times New Roman" w:hAnsi="Times New Roman" w:cs="Times New Roman"/>
          <w:sz w:val="28"/>
          <w:szCs w:val="28"/>
          <w:lang w:val="ru-RU"/>
        </w:rPr>
        <w:t xml:space="preserve">Нина: Культурный миф золотого века русской литературы в лингвистическом освещении. </w:t>
      </w:r>
      <w:r>
        <w:rPr>
          <w:rFonts w:ascii="Times New Roman" w:hAnsi="Times New Roman" w:cs="Times New Roman"/>
          <w:sz w:val="28"/>
          <w:szCs w:val="28"/>
        </w:rPr>
        <w:t>М., 2003. 2-е изд. С. 77.</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Проскурин О.</w:t>
      </w:r>
      <w:r>
        <w:rPr>
          <w:rFonts w:ascii="Times New Roman" w:hAnsi="Times New Roman" w:cs="Times New Roman"/>
          <w:sz w:val="28"/>
          <w:szCs w:val="28"/>
          <w:lang w:val="ru-RU"/>
        </w:rPr>
        <w:t xml:space="preserve"> Поэзия Пушкина, или Подвижный палимпсест. </w:t>
      </w:r>
      <w:r>
        <w:rPr>
          <w:rFonts w:ascii="Times New Roman" w:hAnsi="Times New Roman" w:cs="Times New Roman"/>
          <w:sz w:val="28"/>
          <w:szCs w:val="28"/>
        </w:rPr>
        <w:t>М., 1999. С. 148.</w:t>
      </w:r>
    </w:p>
    <w:p>
      <w:pPr>
        <w:widowControl/>
        <w:numPr>
          <w:ilvl w:val="0"/>
          <w:numId w:val="15"/>
        </w:numPr>
        <w:spacing w:line="276" w:lineRule="auto"/>
        <w:rPr>
          <w:rFonts w:ascii="Times New Roman" w:hAnsi="Times New Roman" w:cs="Times New Roman"/>
          <w:sz w:val="28"/>
          <w:szCs w:val="28"/>
          <w:lang w:val="ru-RU"/>
        </w:rPr>
      </w:pPr>
      <w:r>
        <w:rPr>
          <w:rFonts w:ascii="Times New Roman" w:hAnsi="Times New Roman" w:cs="Times New Roman"/>
          <w:i/>
          <w:iCs/>
          <w:color w:val="000000"/>
          <w:sz w:val="28"/>
          <w:szCs w:val="28"/>
          <w:shd w:val="clear" w:color="auto" w:fill="FFFFFF"/>
          <w:lang w:val="ru-RU"/>
        </w:rPr>
        <w:t xml:space="preserve">Пушкин А. С. </w:t>
      </w:r>
      <w:r>
        <w:rPr>
          <w:rFonts w:ascii="Times New Roman" w:hAnsi="Times New Roman" w:cs="Times New Roman"/>
          <w:color w:val="000000"/>
          <w:sz w:val="28"/>
          <w:szCs w:val="28"/>
          <w:shd w:val="clear" w:color="auto" w:fill="FFFFFF"/>
          <w:lang w:val="ru-RU"/>
        </w:rPr>
        <w:t>Пол. Собр. Соч.: В 19 т. Т. 13. Переписка 1815-1827. М.: Воскресенье, 1996.</w:t>
      </w:r>
      <w:r>
        <w:rPr>
          <w:rFonts w:ascii="Times New Roman" w:hAnsi="Times New Roman" w:cs="Times New Roman"/>
          <w:sz w:val="28"/>
          <w:szCs w:val="28"/>
          <w:lang w:val="ru-RU"/>
        </w:rPr>
        <w:t>С. 167.</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 xml:space="preserve">Семенко И. М. </w:t>
      </w:r>
      <w:r>
        <w:rPr>
          <w:rFonts w:ascii="Times New Roman" w:hAnsi="Times New Roman" w:cs="Times New Roman"/>
          <w:color w:val="000000"/>
          <w:sz w:val="28"/>
          <w:szCs w:val="28"/>
          <w:shd w:val="clear" w:color="auto" w:fill="FFFFFF"/>
          <w:lang w:val="ru-RU"/>
        </w:rPr>
        <w:t xml:space="preserve">Эволюция Онегина // Русская литература. </w:t>
      </w:r>
      <w:r>
        <w:rPr>
          <w:rFonts w:ascii="Times New Roman" w:hAnsi="Times New Roman" w:cs="Times New Roman"/>
          <w:color w:val="000000"/>
          <w:sz w:val="28"/>
          <w:szCs w:val="28"/>
          <w:shd w:val="clear" w:color="auto" w:fill="FFFFFF"/>
        </w:rPr>
        <w:t>1960. №2. С 111—128.</w:t>
      </w:r>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eastAsia="Arial" w:cs="Times New Roman"/>
          <w:i/>
          <w:iCs/>
          <w:color w:val="000000"/>
          <w:sz w:val="28"/>
          <w:szCs w:val="28"/>
          <w:shd w:val="clear" w:color="auto" w:fill="FFFFFF"/>
          <w:lang w:val="ru-RU"/>
        </w:rPr>
        <w:t xml:space="preserve">Тархов А. Е. </w:t>
      </w:r>
      <w:r>
        <w:rPr>
          <w:rFonts w:ascii="Times New Roman" w:hAnsi="Times New Roman" w:cs="Times New Roman"/>
          <w:color w:val="000000"/>
          <w:sz w:val="28"/>
          <w:szCs w:val="28"/>
          <w:shd w:val="clear" w:color="auto" w:fill="FFFFFF"/>
          <w:lang w:val="ru-RU"/>
        </w:rPr>
        <w:t>Календарь «Евгения Онегина». — Знание — сила, 1974, № 9</w:t>
      </w:r>
      <w:r>
        <w:rPr>
          <w:rFonts w:hint="default"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w:t>
      </w:r>
      <w:r>
        <w:rPr>
          <w:rFonts w:hint="eastAsia" w:ascii="Times New Roman" w:hAnsi="Times New Roman" w:cs="Times New Roman"/>
          <w:color w:val="000000"/>
          <w:sz w:val="28"/>
          <w:szCs w:val="28"/>
          <w:shd w:val="clear" w:color="auto" w:fill="FFFFFF"/>
          <w:lang w:val="en-US" w:eastAsia="zh-CN"/>
        </w:rPr>
        <w:t>C</w:t>
      </w:r>
      <w:r>
        <w:rPr>
          <w:rFonts w:ascii="Times New Roman" w:hAnsi="Times New Roman" w:cs="Times New Roman"/>
          <w:color w:val="000000"/>
          <w:sz w:val="28"/>
          <w:szCs w:val="28"/>
          <w:shd w:val="clear" w:color="auto" w:fill="FFFFFF"/>
          <w:lang w:val="ru-RU"/>
        </w:rPr>
        <w:t>. 30—33.</w:t>
      </w:r>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eastAsia="Arial" w:cs="Times New Roman"/>
          <w:i/>
          <w:iCs/>
          <w:color w:val="000000"/>
          <w:sz w:val="28"/>
          <w:szCs w:val="28"/>
          <w:shd w:val="clear" w:color="auto" w:fill="FFFFFF"/>
          <w:lang w:val="ru-RU"/>
        </w:rPr>
        <w:t>Тойбин И. М.</w:t>
      </w:r>
      <w:r>
        <w:rPr>
          <w:rFonts w:ascii="Times New Roman" w:hAnsi="Times New Roman" w:cs="Times New Roman"/>
          <w:color w:val="000000"/>
          <w:sz w:val="28"/>
          <w:szCs w:val="28"/>
          <w:shd w:val="clear" w:color="auto" w:fill="FFFFFF"/>
          <w:lang w:val="ru-RU"/>
        </w:rPr>
        <w:t xml:space="preserve"> Вопросы историзма и художественная система Пушкина 1830-х годов // Пушкин: Исследования и материалы. Т. 6: Реализм Пушкина и литература его времени. М.; Л.,</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shd w:val="clear" w:color="auto" w:fill="FFFFFF"/>
          <w:lang w:val="ru-RU"/>
        </w:rPr>
        <w:t>1969. С. 35—59.</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Турбин В. Н.</w:t>
      </w:r>
      <w:r>
        <w:rPr>
          <w:rFonts w:ascii="Times New Roman" w:hAnsi="Times New Roman" w:cs="Times New Roman"/>
          <w:sz w:val="28"/>
          <w:szCs w:val="28"/>
          <w:lang w:val="ru-RU"/>
        </w:rPr>
        <w:t xml:space="preserve"> Поэтика романа А. С. Пушкина «Евгений Онегин». </w:t>
      </w:r>
      <w:r>
        <w:rPr>
          <w:rFonts w:ascii="Times New Roman" w:hAnsi="Times New Roman" w:cs="Times New Roman"/>
          <w:sz w:val="28"/>
          <w:szCs w:val="28"/>
        </w:rPr>
        <w:t>М., 1996. С. 109.</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 xml:space="preserve">Тынянов Ю. </w:t>
      </w:r>
      <w:r>
        <w:rPr>
          <w:rFonts w:ascii="Times New Roman" w:hAnsi="Times New Roman" w:cs="Times New Roman"/>
          <w:sz w:val="28"/>
          <w:szCs w:val="28"/>
          <w:lang w:val="ru-RU"/>
        </w:rPr>
        <w:t xml:space="preserve">Проблема стихотворного языка: Статьи. </w:t>
      </w:r>
      <w:r>
        <w:rPr>
          <w:rFonts w:ascii="Times New Roman" w:hAnsi="Times New Roman" w:cs="Times New Roman"/>
          <w:sz w:val="28"/>
          <w:szCs w:val="28"/>
        </w:rPr>
        <w:t>М., 1965. С. 27</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Чумаков Ю. Н.</w:t>
      </w:r>
      <w:r>
        <w:rPr>
          <w:rFonts w:ascii="Times New Roman" w:hAnsi="Times New Roman" w:cs="Times New Roman"/>
          <w:sz w:val="28"/>
          <w:szCs w:val="28"/>
          <w:lang w:val="ru-RU"/>
        </w:rPr>
        <w:t xml:space="preserve"> Стихотворная поэтика Пушкина. </w:t>
      </w:r>
      <w:r>
        <w:rPr>
          <w:rFonts w:ascii="Times New Roman" w:hAnsi="Times New Roman" w:cs="Times New Roman"/>
          <w:sz w:val="28"/>
          <w:szCs w:val="28"/>
        </w:rPr>
        <w:t>СПб., 1999. С. 63.</w:t>
      </w:r>
    </w:p>
    <w:p>
      <w:pPr>
        <w:pStyle w:val="12"/>
        <w:widowControl/>
        <w:numPr>
          <w:ilvl w:val="0"/>
          <w:numId w:val="15"/>
        </w:numPr>
        <w:spacing w:line="276" w:lineRule="auto"/>
        <w:rPr>
          <w:rFonts w:ascii="Times New Roman" w:hAnsi="Times New Roman" w:cs="Times New Roman"/>
          <w:sz w:val="28"/>
          <w:szCs w:val="28"/>
        </w:rPr>
      </w:pPr>
      <w:r>
        <w:rPr>
          <w:rFonts w:ascii="Times New Roman" w:hAnsi="Times New Roman" w:eastAsia="Arial" w:cs="Times New Roman"/>
          <w:i/>
          <w:iCs/>
          <w:color w:val="000000"/>
          <w:sz w:val="28"/>
          <w:szCs w:val="28"/>
          <w:shd w:val="clear" w:color="auto" w:fill="FFFFFF"/>
          <w:lang w:val="ru-RU"/>
        </w:rPr>
        <w:t xml:space="preserve">Эко У. </w:t>
      </w:r>
      <w:r>
        <w:rPr>
          <w:rFonts w:ascii="Times New Roman" w:hAnsi="Times New Roman" w:cs="Times New Roman"/>
          <w:color w:val="000000"/>
          <w:sz w:val="28"/>
          <w:szCs w:val="28"/>
          <w:shd w:val="clear" w:color="auto" w:fill="FFFFFF"/>
          <w:lang w:val="ru-RU"/>
        </w:rPr>
        <w:t xml:space="preserve">Шесть прогулок в литературных лесах / У. Эко; пер. с англ. </w:t>
      </w:r>
      <w:r>
        <w:rPr>
          <w:rFonts w:ascii="Times New Roman" w:hAnsi="Times New Roman" w:cs="Times New Roman"/>
          <w:color w:val="000000"/>
          <w:sz w:val="28"/>
          <w:szCs w:val="28"/>
          <w:shd w:val="clear" w:color="auto" w:fill="FFFFFF"/>
        </w:rPr>
        <w:t>А. Глебовой. СПб.: Симпозиум, 2007. С. 243</w:t>
      </w:r>
      <w:r>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249.</w:t>
      </w:r>
    </w:p>
    <w:p>
      <w:pPr>
        <w:pStyle w:val="12"/>
        <w:widowControl/>
        <w:numPr>
          <w:ilvl w:val="0"/>
          <w:numId w:val="15"/>
        </w:numPr>
        <w:spacing w:line="276" w:lineRule="auto"/>
        <w:rPr>
          <w:rFonts w:ascii="Times New Roman" w:hAnsi="Times New Roman" w:cs="Times New Roman"/>
          <w:color w:val="000000" w:themeColor="text1"/>
          <w:sz w:val="28"/>
          <w:szCs w:val="28"/>
          <w:lang w:val="ru-RU"/>
        </w:rPr>
      </w:pPr>
      <w:r>
        <w:rPr>
          <w:rFonts w:ascii="Times New Roman" w:hAnsi="Times New Roman" w:cs="Times New Roman"/>
          <w:i/>
          <w:iCs/>
          <w:color w:val="000000"/>
          <w:sz w:val="28"/>
          <w:szCs w:val="28"/>
          <w:shd w:val="clear" w:color="auto" w:fill="FFFFFF"/>
        </w:rPr>
        <w:t>Vladimir Nabokov</w:t>
      </w:r>
      <w:r>
        <w:rPr>
          <w:rFonts w:ascii="Times New Roman" w:hAnsi="Times New Roman" w:cs="Times New Roman"/>
          <w:color w:val="000000"/>
          <w:sz w:val="28"/>
          <w:szCs w:val="28"/>
          <w:shd w:val="clear" w:color="auto" w:fill="FFFFFF"/>
        </w:rPr>
        <w:t xml:space="preserve"> Eugene Onegin. A Novel in Verse by Aleksandr Pushkin. Translated from Russian with a Commentary, by Vladimir Nabokov. Vol. 1—4. New York, 1964.</w:t>
      </w:r>
    </w:p>
    <w:p>
      <w:pPr>
        <w:pStyle w:val="12"/>
        <w:widowControl/>
        <w:numPr>
          <w:ilvl w:val="0"/>
          <w:numId w:val="15"/>
        </w:numPr>
        <w:spacing w:line="276" w:lineRule="auto"/>
        <w:rPr>
          <w:rFonts w:ascii="Times New Roman" w:hAnsi="Times New Roman" w:eastAsia="Arial" w:cs="Times New Roman"/>
          <w:sz w:val="28"/>
          <w:szCs w:val="28"/>
          <w:shd w:val="clear" w:color="auto" w:fill="FFFFFF"/>
          <w:lang w:val="ru-RU"/>
        </w:rPr>
      </w:pPr>
      <w:r>
        <w:rPr>
          <w:rFonts w:ascii="Times New Roman" w:hAnsi="Times New Roman" w:eastAsia="Arial" w:cs="Times New Roman"/>
          <w:i/>
          <w:iCs/>
          <w:sz w:val="28"/>
          <w:szCs w:val="28"/>
          <w:shd w:val="clear" w:color="auto" w:fill="FFFFFF"/>
          <w:lang w:val="ru-RU"/>
        </w:rPr>
        <w:t xml:space="preserve">Гу Юй </w:t>
      </w:r>
      <w:r>
        <w:rPr>
          <w:rFonts w:ascii="Times New Roman" w:hAnsi="Times New Roman" w:eastAsia="Arial" w:cs="Times New Roman"/>
          <w:sz w:val="28"/>
          <w:szCs w:val="28"/>
          <w:shd w:val="clear" w:color="auto" w:fill="FFFFFF"/>
          <w:lang w:val="ru-RU"/>
        </w:rPr>
        <w:t xml:space="preserve">Пятнадцать китайских переводов «Онегина». </w:t>
      </w:r>
      <w:r>
        <w:rPr>
          <w:rFonts w:ascii="Times New Roman" w:hAnsi="Times New Roman" w:eastAsia="Arial" w:cs="Times New Roman"/>
          <w:sz w:val="28"/>
          <w:szCs w:val="28"/>
          <w:shd w:val="clear" w:color="auto" w:fill="FFFFFF"/>
        </w:rPr>
        <w:t>谷羽</w:t>
      </w:r>
      <w:r>
        <w:rPr>
          <w:rFonts w:ascii="Times New Roman" w:hAnsi="Times New Roman" w:eastAsia="Arial" w:cs="Times New Roman"/>
          <w:sz w:val="28"/>
          <w:szCs w:val="28"/>
          <w:shd w:val="clear" w:color="auto" w:fill="FFFFFF"/>
          <w:lang w:val="ru-RU"/>
        </w:rPr>
        <w:t xml:space="preserve"> </w:t>
      </w:r>
      <w:r>
        <w:rPr>
          <w:rFonts w:ascii="Times New Roman" w:hAnsi="Times New Roman" w:eastAsia="Arial" w:cs="Times New Roman"/>
          <w:sz w:val="28"/>
          <w:szCs w:val="28"/>
          <w:shd w:val="clear" w:color="auto" w:fill="FFFFFF"/>
        </w:rPr>
        <w:t>《奥涅金》的</w:t>
      </w:r>
      <w:r>
        <w:rPr>
          <w:rFonts w:ascii="Times New Roman" w:hAnsi="Times New Roman" w:eastAsia="Arial" w:cs="Times New Roman"/>
          <w:sz w:val="28"/>
          <w:szCs w:val="28"/>
          <w:shd w:val="clear" w:color="auto" w:fill="FFFFFF"/>
          <w:lang w:val="ru-RU"/>
        </w:rPr>
        <w:t>15</w:t>
      </w:r>
      <w:r>
        <w:rPr>
          <w:rFonts w:ascii="Times New Roman" w:hAnsi="Times New Roman" w:eastAsia="Arial" w:cs="Times New Roman"/>
          <w:sz w:val="28"/>
          <w:szCs w:val="28"/>
          <w:shd w:val="clear" w:color="auto" w:fill="FFFFFF"/>
        </w:rPr>
        <w:t>个中文译本</w:t>
      </w:r>
      <w:r>
        <w:rPr>
          <w:rFonts w:ascii="Times New Roman" w:hAnsi="Times New Roman" w:eastAsia="Arial" w:cs="Times New Roman"/>
          <w:sz w:val="28"/>
          <w:szCs w:val="28"/>
          <w:shd w:val="clear" w:color="auto" w:fill="FFFFFF"/>
          <w:lang w:val="ru-RU"/>
        </w:rPr>
        <w:t>. Новости китайского чтения, 20</w:t>
      </w:r>
      <w:r>
        <w:rPr>
          <w:rFonts w:ascii="Times New Roman" w:hAnsi="Times New Roman" w:eastAsia="Arial" w:cs="Times New Roman"/>
          <w:sz w:val="28"/>
          <w:szCs w:val="28"/>
          <w:shd w:val="clear" w:color="auto" w:fill="FFFFFF"/>
        </w:rPr>
        <w:t>13</w:t>
      </w:r>
      <w:r>
        <w:rPr>
          <w:rFonts w:ascii="Times New Roman" w:hAnsi="Times New Roman" w:eastAsia="Arial" w:cs="Times New Roman"/>
          <w:sz w:val="28"/>
          <w:szCs w:val="28"/>
          <w:shd w:val="clear" w:color="auto" w:fill="FFFFFF"/>
          <w:lang w:val="ru-RU"/>
        </w:rPr>
        <w:t>.</w:t>
      </w:r>
      <w:r>
        <w:rPr>
          <w:rFonts w:ascii="Times New Roman" w:hAnsi="Times New Roman" w:eastAsia="Arial" w:cs="Times New Roman"/>
          <w:sz w:val="28"/>
          <w:szCs w:val="28"/>
          <w:shd w:val="clear" w:color="auto" w:fill="FFFFFF"/>
        </w:rPr>
        <w:t xml:space="preserve"> </w:t>
      </w:r>
      <w:r>
        <w:rPr>
          <w:rFonts w:ascii="Times New Roman" w:hAnsi="Times New Roman" w:eastAsia="Arial" w:cs="Times New Roman"/>
          <w:sz w:val="28"/>
          <w:szCs w:val="28"/>
          <w:shd w:val="clear" w:color="auto" w:fill="FFFFFF"/>
          <w:lang w:val="ru-RU"/>
        </w:rPr>
        <w:t>№02.</w:t>
      </w:r>
    </w:p>
    <w:p>
      <w:pPr>
        <w:pStyle w:val="12"/>
        <w:widowControl/>
        <w:numPr>
          <w:ilvl w:val="0"/>
          <w:numId w:val="15"/>
        </w:numPr>
        <w:spacing w:line="276" w:lineRule="auto"/>
        <w:rPr>
          <w:rFonts w:ascii="Times New Roman" w:hAnsi="Times New Roman" w:eastAsia="Arial" w:cs="Times New Roman"/>
          <w:sz w:val="28"/>
          <w:szCs w:val="28"/>
          <w:shd w:val="clear" w:color="auto" w:fill="FFFFFF"/>
          <w:lang w:val="ru-RU"/>
        </w:rPr>
      </w:pPr>
      <w:r>
        <w:rPr>
          <w:rFonts w:ascii="Times New Roman" w:hAnsi="Times New Roman" w:eastAsia="Arial" w:cs="Times New Roman"/>
          <w:i/>
          <w:iCs/>
          <w:color w:val="000000"/>
          <w:sz w:val="28"/>
          <w:szCs w:val="28"/>
          <w:shd w:val="clear" w:color="auto" w:fill="FFFFFF"/>
          <w:lang w:val="ru-RU"/>
        </w:rPr>
        <w:t xml:space="preserve">Гэ Баоцюань </w:t>
      </w:r>
      <w:r>
        <w:rPr>
          <w:rFonts w:ascii="Times New Roman" w:hAnsi="Times New Roman" w:eastAsia="Arial" w:cs="Times New Roman"/>
          <w:sz w:val="28"/>
          <w:szCs w:val="28"/>
          <w:shd w:val="clear" w:color="auto" w:fill="FFFFFF"/>
          <w:lang w:val="ru-RU"/>
        </w:rPr>
        <w:t xml:space="preserve">Евгений Онегин в Китае — шесть китайских переводов пушкинского шедевра. </w:t>
      </w:r>
      <w:r>
        <w:rPr>
          <w:rFonts w:ascii="Times New Roman" w:hAnsi="Times New Roman" w:eastAsia="宋体" w:cs="Times New Roman"/>
          <w:sz w:val="28"/>
          <w:szCs w:val="28"/>
          <w:shd w:val="clear" w:color="auto" w:fill="FFFFFF"/>
        </w:rPr>
        <w:t>戈宝权</w:t>
      </w:r>
      <w:r>
        <w:rPr>
          <w:rFonts w:ascii="Times New Roman" w:hAnsi="Times New Roman" w:eastAsia="宋体" w:cs="Times New Roman"/>
          <w:sz w:val="28"/>
          <w:szCs w:val="28"/>
          <w:shd w:val="clear" w:color="auto" w:fill="FFFFFF"/>
          <w:lang w:val="ru-RU"/>
        </w:rPr>
        <w:t xml:space="preserve">. </w:t>
      </w:r>
      <w:r>
        <w:fldChar w:fldCharType="begin"/>
      </w:r>
      <w:r>
        <w:instrText xml:space="preserve"> HYPERLINK "https://kns.cnki.net/kns8/Detail?sfield=fn&amp;QueryID=0&amp;CurRec=16&amp;recid=&amp;FileName=ZGFY199004000&amp;DbName=CJFD9093&amp;DbCode=CJFD&amp;yx=&amp;pr=&amp;URLID=" \t "https://kns.cnki.net/kns8/defaultresult/_blank" </w:instrText>
      </w:r>
      <w:r>
        <w:fldChar w:fldCharType="separate"/>
      </w:r>
      <w:r>
        <w:rPr>
          <w:rStyle w:val="20"/>
          <w:rFonts w:ascii="Times New Roman" w:hAnsi="Times New Roman" w:eastAsia="宋体" w:cs="Times New Roman"/>
          <w:color w:val="auto"/>
          <w:spacing w:val="6"/>
          <w:sz w:val="28"/>
          <w:szCs w:val="28"/>
          <w:u w:val="none"/>
          <w:shd w:val="clear" w:color="auto" w:fill="FFFFFF"/>
        </w:rPr>
        <w:t>《叶甫盖尼·奥涅金》在中国——谈普希金的名著的六种中文译本</w:t>
      </w:r>
      <w:r>
        <w:rPr>
          <w:rStyle w:val="20"/>
          <w:rFonts w:ascii="Times New Roman" w:hAnsi="Times New Roman" w:eastAsia="宋体" w:cs="Times New Roman"/>
          <w:color w:val="auto"/>
          <w:spacing w:val="6"/>
          <w:sz w:val="28"/>
          <w:szCs w:val="28"/>
          <w:u w:val="none"/>
          <w:shd w:val="clear" w:color="auto" w:fill="FFFFFF"/>
        </w:rPr>
        <w:fldChar w:fldCharType="end"/>
      </w:r>
      <w:r>
        <w:rPr>
          <w:rFonts w:ascii="Times New Roman" w:hAnsi="Times New Roman" w:eastAsia="宋体" w:cs="Times New Roman"/>
          <w:spacing w:val="6"/>
          <w:sz w:val="28"/>
          <w:szCs w:val="28"/>
          <w:shd w:val="clear" w:color="auto" w:fill="FFFFFF"/>
          <w:lang w:val="ru-RU"/>
        </w:rPr>
        <w:t xml:space="preserve">. </w:t>
      </w:r>
      <w:r>
        <w:rPr>
          <w:rFonts w:ascii="Times New Roman" w:hAnsi="Times New Roman" w:eastAsia="Arial" w:cs="Times New Roman"/>
          <w:sz w:val="28"/>
          <w:szCs w:val="28"/>
          <w:shd w:val="clear" w:color="auto" w:fill="FFFFFF"/>
          <w:lang w:val="ru-RU"/>
        </w:rPr>
        <w:t xml:space="preserve">Китайский перевод, 1990. </w:t>
      </w:r>
      <w:r>
        <w:rPr>
          <w:rFonts w:ascii="Times New Roman" w:hAnsi="Times New Roman" w:cs="Times New Roman"/>
          <w:color w:val="000000"/>
          <w:sz w:val="28"/>
          <w:szCs w:val="28"/>
          <w:shd w:val="clear" w:color="auto" w:fill="FFFFFF"/>
          <w:lang w:val="ru-RU"/>
        </w:rPr>
        <w:t>№ 9</w:t>
      </w:r>
      <w:r>
        <w:rPr>
          <w:rFonts w:ascii="Times New Roman" w:hAnsi="Times New Roman" w:eastAsia="Arial" w:cs="Times New Roman"/>
          <w:sz w:val="28"/>
          <w:szCs w:val="28"/>
          <w:shd w:val="clear" w:color="auto" w:fill="FFFFFF"/>
          <w:lang w:val="ru-RU"/>
        </w:rPr>
        <w:t xml:space="preserve">. </w:t>
      </w:r>
      <w:r>
        <w:rPr>
          <w:rFonts w:ascii="Times New Roman" w:hAnsi="Times New Roman" w:cs="Times New Roman"/>
          <w:color w:val="000000"/>
          <w:sz w:val="28"/>
          <w:szCs w:val="28"/>
          <w:shd w:val="clear" w:color="auto" w:fill="FFFFFF"/>
        </w:rPr>
        <w:t>С. 2</w:t>
      </w:r>
      <w:r>
        <w:rPr>
          <w:rFonts w:ascii="Times New Roman" w:hAnsi="Times New Roman" w:cs="Times New Roman"/>
          <w:color w:val="000000"/>
          <w:sz w:val="28"/>
          <w:szCs w:val="28"/>
          <w:shd w:val="clear" w:color="auto" w:fill="FFFFFF"/>
          <w:lang w:val="ru-RU"/>
        </w:rPr>
        <w:t>—6+9</w:t>
      </w:r>
      <w:r>
        <w:rPr>
          <w:rFonts w:ascii="Times New Roman" w:hAnsi="Times New Roman" w:cs="Times New Roman"/>
          <w:color w:val="000000"/>
          <w:sz w:val="28"/>
          <w:szCs w:val="28"/>
          <w:shd w:val="clear" w:color="auto" w:fill="FFFFFF"/>
        </w:rPr>
        <w:t>.</w:t>
      </w:r>
    </w:p>
    <w:p>
      <w:pPr>
        <w:pStyle w:val="12"/>
        <w:widowControl/>
        <w:numPr>
          <w:ilvl w:val="0"/>
          <w:numId w:val="15"/>
        </w:numPr>
        <w:spacing w:line="276" w:lineRule="auto"/>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Ли Минбин</w:t>
      </w:r>
      <w:r>
        <w:rPr>
          <w:rFonts w:ascii="Times New Roman" w:hAnsi="Times New Roman" w:eastAsia="宋体" w:cs="Times New Roman"/>
          <w:sz w:val="28"/>
          <w:szCs w:val="28"/>
          <w:shd w:val="clear" w:color="auto" w:fill="FFFFFF"/>
          <w:lang w:val="ru-RU"/>
        </w:rPr>
        <w:t xml:space="preserve"> Достижения пушкиноведения в Китае.</w:t>
      </w:r>
      <w:r>
        <w:rPr>
          <w:rFonts w:ascii="Times New Roman" w:hAnsi="Times New Roman" w:eastAsia="宋体" w:cs="Times New Roman"/>
          <w:sz w:val="28"/>
          <w:szCs w:val="28"/>
          <w:shd w:val="clear" w:color="auto" w:fill="FFFFFF"/>
        </w:rPr>
        <w:t>李明滨</w:t>
      </w:r>
      <w:r>
        <w:rPr>
          <w:rFonts w:ascii="Times New Roman" w:hAnsi="Times New Roman" w:eastAsia="宋体" w:cs="Times New Roman"/>
          <w:sz w:val="28"/>
          <w:szCs w:val="28"/>
          <w:shd w:val="clear" w:color="auto" w:fill="FFFFFF"/>
          <w:lang w:val="ru-RU"/>
        </w:rPr>
        <w:t xml:space="preserve"> 普希金学在中国的进展. Пекин: </w:t>
      </w:r>
      <w:r>
        <w:rPr>
          <w:rFonts w:ascii="Times New Roman" w:hAnsi="Times New Roman" w:eastAsia="宋体" w:cs="Times New Roman"/>
          <w:sz w:val="28"/>
          <w:szCs w:val="28"/>
          <w:shd w:val="clear" w:color="auto" w:fill="FFFFFF"/>
        </w:rPr>
        <w:t>Зарубежная литература</w:t>
      </w:r>
      <w:r>
        <w:rPr>
          <w:rFonts w:ascii="Times New Roman" w:hAnsi="Times New Roman" w:eastAsia="宋体" w:cs="Times New Roman"/>
          <w:sz w:val="28"/>
          <w:szCs w:val="28"/>
          <w:shd w:val="clear" w:color="auto" w:fill="FFFFFF"/>
          <w:lang w:val="ru-RU"/>
        </w:rPr>
        <w:t xml:space="preserve">. </w:t>
      </w:r>
      <w:r>
        <w:rPr>
          <w:rFonts w:ascii="Times New Roman" w:hAnsi="Times New Roman" w:eastAsia="Arial" w:cs="Times New Roman"/>
          <w:sz w:val="28"/>
          <w:szCs w:val="28"/>
          <w:shd w:val="clear" w:color="auto" w:fill="FFFFFF"/>
          <w:lang w:val="ru-RU"/>
        </w:rPr>
        <w:t xml:space="preserve">1999. №1. С. 91—94. </w:t>
      </w:r>
      <w:r>
        <w:rPr>
          <w:rFonts w:ascii="Times New Roman" w:hAnsi="Times New Roman" w:eastAsia="宋体" w:cs="Times New Roman"/>
          <w:sz w:val="28"/>
          <w:szCs w:val="28"/>
          <w:shd w:val="clear" w:color="auto" w:fill="FFFFFF"/>
          <w:lang w:val="ru-RU"/>
        </w:rPr>
        <w:t xml:space="preserve"> </w:t>
      </w:r>
    </w:p>
    <w:p>
      <w:pPr>
        <w:pStyle w:val="12"/>
        <w:widowControl/>
        <w:numPr>
          <w:ilvl w:val="0"/>
          <w:numId w:val="15"/>
        </w:numPr>
        <w:spacing w:line="276" w:lineRule="auto"/>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Ли Фанфан Прием Пушкина в Китае. 李芳芳 普希金在中国的接受. Хубэй: Литературное образование, 2007</w:t>
      </w:r>
      <w:r>
        <w:rPr>
          <w:rFonts w:ascii="Times New Roman" w:hAnsi="Times New Roman" w:eastAsia="Arial" w:cs="Times New Roman"/>
          <w:sz w:val="28"/>
          <w:szCs w:val="28"/>
          <w:shd w:val="clear" w:color="auto" w:fill="FFFFFF"/>
          <w:lang w:val="ru-RU"/>
        </w:rPr>
        <w:t>. №02. С. 96—97.</w:t>
      </w:r>
    </w:p>
    <w:p>
      <w:pPr>
        <w:pStyle w:val="12"/>
        <w:widowControl/>
        <w:numPr>
          <w:ilvl w:val="0"/>
          <w:numId w:val="15"/>
        </w:numPr>
        <w:spacing w:line="276" w:lineRule="auto"/>
        <w:rPr>
          <w:rFonts w:ascii="Times New Roman" w:hAnsi="Times New Roman" w:eastAsia="Arial" w:cs="Times New Roman"/>
          <w:sz w:val="28"/>
          <w:szCs w:val="28"/>
          <w:shd w:val="clear" w:color="auto" w:fill="FFFFFF"/>
          <w:lang w:val="ru-RU"/>
        </w:rPr>
      </w:pPr>
      <w:r>
        <w:rPr>
          <w:rFonts w:ascii="Times New Roman" w:hAnsi="Times New Roman" w:eastAsia="Arial" w:cs="Times New Roman"/>
          <w:i/>
          <w:iCs/>
          <w:color w:val="000000"/>
          <w:sz w:val="28"/>
          <w:szCs w:val="28"/>
          <w:shd w:val="clear" w:color="auto" w:fill="FFFFFF"/>
          <w:lang w:val="ru-RU"/>
        </w:rPr>
        <w:t xml:space="preserve">Ли Юнъюн </w:t>
      </w:r>
      <w:r>
        <w:rPr>
          <w:rFonts w:ascii="Times New Roman" w:hAnsi="Times New Roman" w:eastAsia="Arial" w:cs="Times New Roman"/>
          <w:sz w:val="28"/>
          <w:szCs w:val="28"/>
          <w:shd w:val="clear" w:color="auto" w:fill="FFFFFF"/>
          <w:lang w:val="ru-RU"/>
        </w:rPr>
        <w:t xml:space="preserve">Интерпретация пушкинского архетипа Анимы из </w:t>
      </w:r>
      <w:r>
        <w:rPr>
          <w:rFonts w:ascii="Times New Roman" w:hAnsi="Times New Roman" w:cs="Times New Roman"/>
          <w:color w:val="000000"/>
          <w:sz w:val="28"/>
          <w:szCs w:val="28"/>
          <w:shd w:val="clear" w:color="auto" w:fill="FFFFFF"/>
          <w:lang w:val="ru-RU"/>
        </w:rPr>
        <w:t>«Евгения Онегина»</w:t>
      </w:r>
      <w:r>
        <w:rPr>
          <w:rFonts w:ascii="Times New Roman" w:hAnsi="Times New Roman" w:eastAsia="Arial" w:cs="Times New Roman"/>
          <w:sz w:val="28"/>
          <w:szCs w:val="28"/>
          <w:shd w:val="clear" w:color="auto" w:fill="FFFFFF"/>
          <w:lang w:val="ru-RU"/>
        </w:rPr>
        <w:t xml:space="preserve">. </w:t>
      </w:r>
      <w:r>
        <w:fldChar w:fldCharType="begin"/>
      </w:r>
      <w:r>
        <w:instrText xml:space="preserve"> HYPERLINK "https://kns.cnki.net/kns8/Detail?sdb=CJFD&amp;sfield=%e4%bd%9c%e8%80%85&amp;skey=%e6%9d%8e%e8%93%89%e8%93%89&amp;scode=000041735198&amp;acode=000041735198" \t "https://kns.cnki.net/kns8/defaultresult/knet" </w:instrText>
      </w:r>
      <w:r>
        <w:fldChar w:fldCharType="separate"/>
      </w:r>
      <w:r>
        <w:rPr>
          <w:rStyle w:val="20"/>
          <w:rFonts w:ascii="Times New Roman" w:hAnsi="Times New Roman" w:eastAsia="宋体" w:cs="Times New Roman"/>
          <w:color w:val="auto"/>
          <w:sz w:val="28"/>
          <w:szCs w:val="28"/>
          <w:u w:val="none"/>
          <w:shd w:val="clear" w:color="auto" w:fill="FFFFFF"/>
        </w:rPr>
        <w:t>李蓉蓉</w:t>
      </w:r>
      <w:r>
        <w:rPr>
          <w:rStyle w:val="20"/>
          <w:rFonts w:ascii="Times New Roman" w:hAnsi="Times New Roman" w:eastAsia="宋体" w:cs="Times New Roman"/>
          <w:color w:val="auto"/>
          <w:sz w:val="28"/>
          <w:szCs w:val="28"/>
          <w:u w:val="none"/>
          <w:shd w:val="clear" w:color="auto" w:fill="FFFFFF"/>
        </w:rPr>
        <w:fldChar w:fldCharType="end"/>
      </w:r>
      <w:r>
        <w:rPr>
          <w:rFonts w:ascii="Times New Roman" w:hAnsi="Times New Roman" w:eastAsia="宋体" w:cs="Times New Roman"/>
          <w:sz w:val="28"/>
          <w:szCs w:val="28"/>
          <w:shd w:val="clear" w:color="auto" w:fill="FFFFFF"/>
          <w:lang w:val="ru-RU"/>
        </w:rPr>
        <w:t xml:space="preserve">. </w:t>
      </w:r>
      <w:r>
        <w:fldChar w:fldCharType="begin"/>
      </w:r>
      <w:r>
        <w:instrText xml:space="preserve"> HYPERLINK "https://kns.cnki.net/kns8/Detail?sfield=fn&amp;QueryID=0&amp;CurRec=94&amp;recid=&amp;FileName=SLSB201103025&amp;DbName=CJFD2011&amp;DbCode=CJFD&amp;yx=&amp;pr=&amp;URLID=" \t "https://kns.cnki.net/kns8/defaultresult/_blank" </w:instrText>
      </w:r>
      <w:r>
        <w:fldChar w:fldCharType="separate"/>
      </w:r>
      <w:r>
        <w:rPr>
          <w:rStyle w:val="20"/>
          <w:rFonts w:ascii="Times New Roman" w:hAnsi="Times New Roman" w:eastAsia="宋体" w:cs="Times New Roman"/>
          <w:color w:val="auto"/>
          <w:spacing w:val="6"/>
          <w:sz w:val="28"/>
          <w:szCs w:val="28"/>
          <w:u w:val="none"/>
          <w:shd w:val="clear" w:color="auto" w:fill="FFFFFF"/>
        </w:rPr>
        <w:t>从《叶甫盖尼·奥涅金》解读普希金的阿尼玛原型</w:t>
      </w:r>
      <w:r>
        <w:rPr>
          <w:rStyle w:val="20"/>
          <w:rFonts w:ascii="Times New Roman" w:hAnsi="Times New Roman" w:eastAsia="宋体" w:cs="Times New Roman"/>
          <w:color w:val="auto"/>
          <w:spacing w:val="6"/>
          <w:sz w:val="28"/>
          <w:szCs w:val="28"/>
          <w:u w:val="none"/>
          <w:shd w:val="clear" w:color="auto" w:fill="FFFFFF"/>
        </w:rPr>
        <w:fldChar w:fldCharType="end"/>
      </w:r>
      <w:r>
        <w:rPr>
          <w:rFonts w:ascii="Times New Roman" w:hAnsi="Times New Roman" w:eastAsia="微软雅黑" w:cs="Times New Roman"/>
          <w:spacing w:val="6"/>
          <w:sz w:val="28"/>
          <w:szCs w:val="28"/>
          <w:shd w:val="clear" w:color="auto" w:fill="FFFFFF"/>
          <w:lang w:val="ru-RU"/>
        </w:rPr>
        <w:t xml:space="preserve">. </w:t>
      </w:r>
      <w:r>
        <w:rPr>
          <w:rFonts w:ascii="Times New Roman" w:hAnsi="Times New Roman" w:eastAsia="Arial" w:cs="Times New Roman"/>
          <w:sz w:val="28"/>
          <w:szCs w:val="28"/>
          <w:shd w:val="clear" w:color="auto" w:fill="FFFFFF"/>
          <w:lang w:val="ru-RU"/>
        </w:rPr>
        <w:t>Хэнань, 2011. С. 83</w:t>
      </w:r>
      <w:r>
        <w:rPr>
          <w:rFonts w:ascii="Times New Roman" w:hAnsi="Times New Roman" w:cs="Times New Roman"/>
          <w:color w:val="000000"/>
          <w:sz w:val="28"/>
          <w:szCs w:val="28"/>
          <w:shd w:val="clear" w:color="auto" w:fill="FFFFFF"/>
          <w:lang w:val="ru-RU"/>
        </w:rPr>
        <w:t>—</w:t>
      </w:r>
      <w:r>
        <w:rPr>
          <w:rFonts w:ascii="Times New Roman" w:hAnsi="Times New Roman" w:eastAsia="Arial" w:cs="Times New Roman"/>
          <w:sz w:val="28"/>
          <w:szCs w:val="28"/>
          <w:shd w:val="clear" w:color="auto" w:fill="FFFFFF"/>
          <w:lang w:val="ru-RU"/>
        </w:rPr>
        <w:t>85.</w:t>
      </w:r>
    </w:p>
    <w:p>
      <w:pPr>
        <w:pStyle w:val="12"/>
        <w:widowControl/>
        <w:numPr>
          <w:ilvl w:val="0"/>
          <w:numId w:val="15"/>
        </w:numPr>
        <w:spacing w:line="276" w:lineRule="auto"/>
        <w:rPr>
          <w:rFonts w:ascii="Times New Roman" w:hAnsi="Times New Roman" w:eastAsia="Arial" w:cs="Times New Roman"/>
          <w:sz w:val="28"/>
          <w:szCs w:val="28"/>
          <w:shd w:val="clear" w:color="auto" w:fill="FFFFFF"/>
          <w:lang w:val="ru-RU"/>
        </w:rPr>
      </w:pPr>
      <w:r>
        <w:rPr>
          <w:rFonts w:ascii="Times New Roman" w:hAnsi="Times New Roman" w:eastAsia="Arial" w:cs="Times New Roman"/>
          <w:i/>
          <w:iCs/>
          <w:sz w:val="28"/>
          <w:szCs w:val="28"/>
          <w:shd w:val="clear" w:color="auto" w:fill="FFFFFF"/>
          <w:lang w:val="ru-RU"/>
        </w:rPr>
        <w:t>Линь Чэнь</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Arial" w:cs="Times New Roman"/>
          <w:sz w:val="28"/>
          <w:szCs w:val="28"/>
          <w:shd w:val="clear" w:color="auto" w:fill="FFFFFF"/>
          <w:lang w:val="ru-RU"/>
        </w:rPr>
        <w:t xml:space="preserve">Перевод и распространение </w:t>
      </w:r>
      <w:r>
        <w:rPr>
          <w:rFonts w:ascii="Times New Roman" w:hAnsi="Times New Roman" w:cs="Times New Roman"/>
          <w:color w:val="000000"/>
          <w:sz w:val="28"/>
          <w:szCs w:val="28"/>
          <w:shd w:val="clear" w:color="auto" w:fill="FFFFFF"/>
          <w:lang w:val="ru-RU"/>
        </w:rPr>
        <w:t>«Евгения Онегина»</w:t>
      </w:r>
      <w:r>
        <w:rPr>
          <w:rFonts w:ascii="Times New Roman" w:hAnsi="Times New Roman" w:eastAsia="Arial" w:cs="Times New Roman"/>
          <w:sz w:val="28"/>
          <w:szCs w:val="28"/>
          <w:shd w:val="clear" w:color="auto" w:fill="FFFFFF"/>
          <w:lang w:val="ru-RU"/>
        </w:rPr>
        <w:t xml:space="preserve"> в Китае. 林辰 </w:t>
      </w:r>
      <w:r>
        <w:rPr>
          <w:rFonts w:ascii="Times New Roman" w:hAnsi="Times New Roman" w:eastAsia="宋体" w:cs="Times New Roman"/>
          <w:sz w:val="28"/>
          <w:szCs w:val="28"/>
          <w:shd w:val="clear" w:color="auto" w:fill="FFFFFF"/>
          <w:lang w:val="ru-RU"/>
        </w:rPr>
        <w:t>《</w:t>
      </w:r>
      <w:r>
        <w:rPr>
          <w:rFonts w:ascii="Times New Roman" w:hAnsi="Times New Roman" w:eastAsia="Arial" w:cs="Times New Roman"/>
          <w:sz w:val="28"/>
          <w:szCs w:val="28"/>
          <w:shd w:val="clear" w:color="auto" w:fill="FFFFFF"/>
          <w:lang w:val="ru-RU"/>
        </w:rPr>
        <w:t>叶普盖尼奥涅金</w:t>
      </w:r>
      <w:r>
        <w:rPr>
          <w:rFonts w:ascii="Times New Roman" w:hAnsi="Times New Roman" w:eastAsia="宋体" w:cs="Times New Roman"/>
          <w:sz w:val="28"/>
          <w:szCs w:val="28"/>
          <w:shd w:val="clear" w:color="auto" w:fill="FFFFFF"/>
          <w:lang w:val="ru-RU"/>
        </w:rPr>
        <w:t>》</w:t>
      </w:r>
      <w:r>
        <w:rPr>
          <w:rFonts w:ascii="Times New Roman" w:hAnsi="Times New Roman" w:eastAsia="Arial" w:cs="Times New Roman"/>
          <w:sz w:val="28"/>
          <w:szCs w:val="28"/>
          <w:shd w:val="clear" w:color="auto" w:fill="FFFFFF"/>
          <w:lang w:val="ru-RU"/>
        </w:rPr>
        <w:t>在中国大陆的译介与传播.</w:t>
      </w:r>
      <w:r>
        <w:rPr>
          <w:rFonts w:ascii="Times New Roman" w:hAnsi="Times New Roman" w:eastAsia="宋体" w:cs="Times New Roman"/>
          <w:sz w:val="28"/>
          <w:szCs w:val="28"/>
          <w:shd w:val="clear" w:color="auto" w:fill="FFFFFF"/>
          <w:lang w:val="ru-RU"/>
        </w:rPr>
        <w:t xml:space="preserve"> </w:t>
      </w:r>
      <w:r>
        <w:rPr>
          <w:rFonts w:ascii="Times New Roman" w:hAnsi="Times New Roman" w:eastAsia="Arial" w:cs="Times New Roman"/>
          <w:sz w:val="28"/>
          <w:szCs w:val="28"/>
          <w:shd w:val="clear" w:color="auto" w:fill="FFFFFF"/>
        </w:rPr>
        <w:t>Чжэцзян</w:t>
      </w:r>
      <w:r>
        <w:rPr>
          <w:rFonts w:ascii="Times New Roman" w:hAnsi="Times New Roman" w:eastAsia="Arial" w:cs="Times New Roman"/>
          <w:sz w:val="28"/>
          <w:szCs w:val="28"/>
          <w:shd w:val="clear" w:color="auto" w:fill="FFFFFF"/>
          <w:lang w:val="ru-RU"/>
        </w:rPr>
        <w:t xml:space="preserve">: </w:t>
      </w:r>
      <w:r>
        <w:rPr>
          <w:rFonts w:ascii="Times New Roman" w:hAnsi="Times New Roman" w:eastAsia="Arial" w:cs="Times New Roman"/>
          <w:sz w:val="28"/>
          <w:szCs w:val="28"/>
          <w:shd w:val="clear" w:color="auto" w:fill="FFFFFF"/>
        </w:rPr>
        <w:t>Журнал Чжэцзянского медиа-колледжа</w:t>
      </w:r>
      <w:r>
        <w:rPr>
          <w:rFonts w:ascii="Times New Roman" w:hAnsi="Times New Roman" w:eastAsia="Arial" w:cs="Times New Roman"/>
          <w:sz w:val="28"/>
          <w:szCs w:val="28"/>
          <w:shd w:val="clear" w:color="auto" w:fill="FFFFFF"/>
          <w:lang w:val="ru-RU"/>
        </w:rPr>
        <w:t>, 2015. №01. С. 109—116+142.</w:t>
      </w:r>
    </w:p>
    <w:p>
      <w:pPr>
        <w:pStyle w:val="12"/>
        <w:widowControl/>
        <w:numPr>
          <w:ilvl w:val="0"/>
          <w:numId w:val="15"/>
        </w:numPr>
        <w:spacing w:line="276" w:lineRule="auto"/>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Сон Дефа</w:t>
      </w:r>
      <w:r>
        <w:rPr>
          <w:rFonts w:ascii="Times New Roman" w:hAnsi="Times New Roman" w:eastAsia="宋体" w:cs="Times New Roman"/>
          <w:sz w:val="28"/>
          <w:szCs w:val="28"/>
          <w:shd w:val="clear" w:color="auto" w:fill="FFFFFF"/>
          <w:lang w:val="ru-RU"/>
        </w:rPr>
        <w:t xml:space="preserve"> Обзор и перспективы пушкиноведения в Китае — интервью с профессором Чжан Тиефу. 宋德发 中国普希金研究的回顾与展望——张铁夫教授访谈录. Хунань: Журнал Сянтанского университета (издание по философии и социальным наукам), 2007</w:t>
      </w:r>
      <w:r>
        <w:rPr>
          <w:rFonts w:ascii="Times New Roman" w:hAnsi="Times New Roman" w:eastAsia="Arial" w:cs="Times New Roman"/>
          <w:sz w:val="28"/>
          <w:szCs w:val="28"/>
          <w:shd w:val="clear" w:color="auto" w:fill="FFFFFF"/>
          <w:lang w:val="ru-RU"/>
        </w:rPr>
        <w:t>. №05. С. 98—101+106.</w:t>
      </w:r>
    </w:p>
    <w:p>
      <w:pPr>
        <w:pStyle w:val="12"/>
        <w:widowControl/>
        <w:numPr>
          <w:ilvl w:val="0"/>
          <w:numId w:val="15"/>
        </w:numPr>
        <w:spacing w:line="276" w:lineRule="auto"/>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Сон Дэфа</w:t>
      </w:r>
      <w:r>
        <w:rPr>
          <w:rFonts w:ascii="Times New Roman" w:hAnsi="Times New Roman" w:eastAsia="宋体" w:cs="Times New Roman"/>
          <w:sz w:val="28"/>
          <w:szCs w:val="28"/>
          <w:shd w:val="clear" w:color="auto" w:fill="FFFFFF"/>
          <w:lang w:val="ru-RU"/>
        </w:rPr>
        <w:t xml:space="preserve"> Достижения и кризисы пушкиноведения в Китае в новом веке.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 xml:space="preserve">宋德发 </w:t>
      </w:r>
      <w:r>
        <w:rPr>
          <w:rFonts w:hint="eastAsia" w:ascii="Times New Roman" w:hAnsi="Times New Roman" w:eastAsia="宋体" w:cs="Times New Roman"/>
          <w:sz w:val="28"/>
          <w:szCs w:val="28"/>
          <w:shd w:val="clear" w:color="auto" w:fill="FFFFFF"/>
        </w:rPr>
        <w:t>我国新世纪普希金研究的成绩与危机</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 xml:space="preserve">Пекин: </w:t>
      </w:r>
      <w:r>
        <w:rPr>
          <w:rFonts w:ascii="Times New Roman" w:hAnsi="Times New Roman" w:eastAsia="宋体" w:cs="Times New Roman"/>
          <w:sz w:val="28"/>
          <w:szCs w:val="28"/>
          <w:shd w:val="clear" w:color="auto" w:fill="FFFFFF"/>
        </w:rPr>
        <w:t>Русская литература</w:t>
      </w:r>
      <w:r>
        <w:rPr>
          <w:rFonts w:ascii="Times New Roman" w:hAnsi="Times New Roman" w:eastAsia="宋体" w:cs="Times New Roman"/>
          <w:sz w:val="28"/>
          <w:szCs w:val="28"/>
          <w:shd w:val="clear" w:color="auto" w:fill="FFFFFF"/>
          <w:lang w:val="ru-RU"/>
        </w:rPr>
        <w:t xml:space="preserve">, 2007. </w:t>
      </w:r>
      <w:r>
        <w:rPr>
          <w:rFonts w:ascii="Times New Roman" w:hAnsi="Times New Roman" w:eastAsia="Arial" w:cs="Times New Roman"/>
          <w:sz w:val="28"/>
          <w:szCs w:val="28"/>
          <w:shd w:val="clear" w:color="auto" w:fill="FFFFFF"/>
          <w:lang w:val="ru-RU"/>
        </w:rPr>
        <w:t>№1.</w:t>
      </w:r>
      <w:r>
        <w:rPr>
          <w:rFonts w:ascii="Times New Roman" w:hAnsi="Times New Roman" w:eastAsia="宋体" w:cs="Times New Roman"/>
          <w:sz w:val="28"/>
          <w:szCs w:val="28"/>
          <w:shd w:val="clear" w:color="auto" w:fill="FFFFFF"/>
          <w:lang w:val="ru-RU"/>
        </w:rPr>
        <w:t xml:space="preserve"> С. 30</w:t>
      </w:r>
      <w:r>
        <w:rPr>
          <w:rFonts w:ascii="Times New Roman" w:hAnsi="Times New Roman" w:eastAsia="Arial" w:cs="Times New Roman"/>
          <w:sz w:val="28"/>
          <w:szCs w:val="28"/>
          <w:shd w:val="clear" w:color="auto" w:fill="FFFFFF"/>
          <w:lang w:val="ru-RU"/>
        </w:rPr>
        <w:t>—</w:t>
      </w:r>
      <w:r>
        <w:rPr>
          <w:rFonts w:ascii="Times New Roman" w:hAnsi="Times New Roman" w:eastAsia="宋体" w:cs="Times New Roman"/>
          <w:sz w:val="28"/>
          <w:szCs w:val="28"/>
          <w:shd w:val="clear" w:color="auto" w:fill="FFFFFF"/>
          <w:lang w:val="ru-RU"/>
        </w:rPr>
        <w:t>34.</w:t>
      </w:r>
    </w:p>
    <w:p>
      <w:pPr>
        <w:pStyle w:val="12"/>
        <w:widowControl/>
        <w:numPr>
          <w:ilvl w:val="0"/>
          <w:numId w:val="15"/>
        </w:numPr>
        <w:spacing w:line="276" w:lineRule="auto"/>
        <w:rPr>
          <w:rFonts w:ascii="Times New Roman" w:hAnsi="Times New Roman" w:eastAsia="Arial" w:cs="Times New Roman"/>
          <w:sz w:val="28"/>
          <w:szCs w:val="28"/>
          <w:shd w:val="clear" w:color="auto" w:fill="FFFFFF"/>
          <w:lang w:val="ru-RU"/>
        </w:rPr>
      </w:pPr>
      <w:r>
        <w:rPr>
          <w:rFonts w:ascii="Times New Roman" w:hAnsi="Times New Roman" w:eastAsia="Arial" w:cs="Times New Roman"/>
          <w:i/>
          <w:iCs/>
          <w:color w:val="000000"/>
          <w:sz w:val="28"/>
          <w:szCs w:val="28"/>
          <w:shd w:val="clear" w:color="auto" w:fill="FFFFFF"/>
          <w:lang w:val="ru-RU"/>
        </w:rPr>
        <w:t>У Пинчунь</w:t>
      </w:r>
      <w:r>
        <w:rPr>
          <w:rFonts w:ascii="Times New Roman" w:hAnsi="Times New Roman" w:eastAsia="Arial" w:cs="Times New Roman"/>
          <w:sz w:val="28"/>
          <w:szCs w:val="28"/>
          <w:shd w:val="clear" w:color="auto" w:fill="FFFFFF"/>
          <w:lang w:val="ru-RU"/>
        </w:rPr>
        <w:t xml:space="preserve"> О Евгении Онегине, </w:t>
      </w:r>
      <w:r>
        <w:rPr>
          <w:rFonts w:ascii="Times New Roman" w:hAnsi="Times New Roman" w:cs="Times New Roman"/>
          <w:sz w:val="28"/>
          <w:szCs w:val="28"/>
          <w:lang w:val="ru-RU"/>
        </w:rPr>
        <w:t>«</w:t>
      </w:r>
      <w:r>
        <w:rPr>
          <w:rFonts w:ascii="Times New Roman" w:hAnsi="Times New Roman" w:eastAsia="Arial" w:cs="Times New Roman"/>
          <w:sz w:val="28"/>
          <w:szCs w:val="28"/>
          <w:shd w:val="clear" w:color="auto" w:fill="FFFFFF"/>
          <w:lang w:val="ru-RU"/>
        </w:rPr>
        <w:t>лишнем человеке</w:t>
      </w:r>
      <w:r>
        <w:rPr>
          <w:rFonts w:ascii="Times New Roman" w:hAnsi="Times New Roman" w:cs="Times New Roman"/>
          <w:sz w:val="28"/>
          <w:szCs w:val="28"/>
          <w:lang w:val="ru-RU"/>
        </w:rPr>
        <w:t>»</w:t>
      </w:r>
      <w:r>
        <w:rPr>
          <w:rFonts w:ascii="Times New Roman" w:hAnsi="Times New Roman" w:eastAsia="Arial" w:cs="Times New Roman"/>
          <w:sz w:val="28"/>
          <w:szCs w:val="28"/>
          <w:shd w:val="clear" w:color="auto" w:fill="FFFFFF"/>
          <w:lang w:val="ru-RU"/>
        </w:rPr>
        <w:t xml:space="preserve">. </w:t>
      </w:r>
      <w:r>
        <w:fldChar w:fldCharType="begin"/>
      </w:r>
      <w:r>
        <w:instrText xml:space="preserve"> HYPERLINK "https://kns.cnki.net/kns8/Detail?sdb=CJFD&amp;sfield=%e4%bd%9c%e8%80%85&amp;skey=%e5%90%b4%e5%b9%b3%e6%98%a5&amp;scode=000024278990&amp;acode=000024278990" \t "https://kns.cnki.net/kns8/defaultresult/knet" </w:instrText>
      </w:r>
      <w:r>
        <w:fldChar w:fldCharType="separate"/>
      </w:r>
      <w:r>
        <w:rPr>
          <w:rStyle w:val="20"/>
          <w:rFonts w:ascii="Times New Roman" w:hAnsi="Times New Roman" w:eastAsia="宋体" w:cs="Times New Roman"/>
          <w:color w:val="auto"/>
          <w:sz w:val="28"/>
          <w:szCs w:val="28"/>
          <w:u w:val="none"/>
          <w:shd w:val="clear" w:color="auto" w:fill="F6F8FA"/>
        </w:rPr>
        <w:t>吴平春</w:t>
      </w:r>
      <w:r>
        <w:rPr>
          <w:rStyle w:val="20"/>
          <w:rFonts w:ascii="Times New Roman" w:hAnsi="Times New Roman" w:eastAsia="宋体" w:cs="Times New Roman"/>
          <w:color w:val="auto"/>
          <w:sz w:val="28"/>
          <w:szCs w:val="28"/>
          <w:u w:val="none"/>
          <w:shd w:val="clear" w:color="auto" w:fill="F6F8FA"/>
        </w:rPr>
        <w:fldChar w:fldCharType="end"/>
      </w:r>
      <w:r>
        <w:rPr>
          <w:rFonts w:ascii="Times New Roman" w:hAnsi="Times New Roman" w:eastAsia="宋体" w:cs="Times New Roman"/>
          <w:sz w:val="28"/>
          <w:szCs w:val="28"/>
          <w:shd w:val="clear" w:color="auto" w:fill="F6F8FA"/>
          <w:lang w:val="ru-RU"/>
        </w:rPr>
        <w:t xml:space="preserve">. </w:t>
      </w:r>
      <w:r>
        <w:fldChar w:fldCharType="begin"/>
      </w:r>
      <w:r>
        <w:instrText xml:space="preserve"> HYPERLINK "https://kns.cnki.net/kns8/Detail?sfield=fn&amp;QueryID=0&amp;CurRec=169&amp;recid=&amp;FileName=WXYS201911017&amp;DbName=CJFDLAST2019&amp;DbCode=CJFD&amp;yx=&amp;pr=CFJD2019;&amp;URLID=" \t "https://kns.cnki.net/kns8/defaultresult/_blank" </w:instrText>
      </w:r>
      <w:r>
        <w:fldChar w:fldCharType="separate"/>
      </w:r>
      <w:r>
        <w:rPr>
          <w:rStyle w:val="20"/>
          <w:rFonts w:ascii="Times New Roman" w:hAnsi="Times New Roman" w:eastAsia="宋体" w:cs="Times New Roman"/>
          <w:color w:val="auto"/>
          <w:spacing w:val="6"/>
          <w:sz w:val="28"/>
          <w:szCs w:val="28"/>
          <w:u w:val="none"/>
          <w:shd w:val="clear" w:color="auto" w:fill="F6F8FA"/>
        </w:rPr>
        <w:t>论“多余人”叶甫盖尼·奥涅金</w:t>
      </w:r>
      <w:r>
        <w:rPr>
          <w:rStyle w:val="20"/>
          <w:rFonts w:ascii="Times New Roman" w:hAnsi="Times New Roman" w:eastAsia="宋体" w:cs="Times New Roman"/>
          <w:color w:val="auto"/>
          <w:spacing w:val="6"/>
          <w:sz w:val="28"/>
          <w:szCs w:val="28"/>
          <w:u w:val="none"/>
          <w:shd w:val="clear" w:color="auto" w:fill="F6F8FA"/>
        </w:rPr>
        <w:fldChar w:fldCharType="end"/>
      </w:r>
      <w:r>
        <w:rPr>
          <w:rFonts w:ascii="Times New Roman" w:hAnsi="Times New Roman" w:eastAsia="宋体" w:cs="Times New Roman"/>
          <w:spacing w:val="6"/>
          <w:sz w:val="28"/>
          <w:szCs w:val="28"/>
          <w:shd w:val="clear" w:color="auto" w:fill="F6F8FA"/>
          <w:lang w:val="ru-RU"/>
        </w:rPr>
        <w:t>.</w:t>
      </w:r>
      <w:r>
        <w:rPr>
          <w:rFonts w:ascii="Times New Roman" w:hAnsi="Times New Roman" w:eastAsia="Arial" w:cs="Times New Roman"/>
          <w:sz w:val="28"/>
          <w:szCs w:val="28"/>
          <w:shd w:val="clear" w:color="auto" w:fill="FFFFFF"/>
          <w:lang w:val="ru-RU"/>
        </w:rPr>
        <w:t>Хубэй: Литературное образование, 2019. С. 46—47.</w:t>
      </w:r>
    </w:p>
    <w:p>
      <w:pPr>
        <w:pStyle w:val="12"/>
        <w:widowControl/>
        <w:numPr>
          <w:ilvl w:val="0"/>
          <w:numId w:val="15"/>
        </w:numPr>
        <w:spacing w:line="276" w:lineRule="auto"/>
        <w:rPr>
          <w:rFonts w:ascii="Times New Roman" w:hAnsi="Times New Roman" w:eastAsia="宋体" w:cs="Times New Roman"/>
          <w:sz w:val="28"/>
          <w:szCs w:val="28"/>
          <w:shd w:val="clear" w:color="auto" w:fill="FFFFFF"/>
          <w:lang w:val="ru-RU"/>
        </w:rPr>
      </w:pPr>
      <w:r>
        <w:rPr>
          <w:rFonts w:ascii="Times New Roman" w:hAnsi="Times New Roman" w:eastAsia="sans-serif" w:cs="Times New Roman"/>
          <w:i/>
          <w:iCs/>
          <w:color w:val="202122"/>
          <w:sz w:val="28"/>
          <w:szCs w:val="28"/>
          <w:shd w:val="clear" w:color="auto" w:fill="FFFFFF"/>
          <w:lang w:val="ru-RU"/>
        </w:rPr>
        <w:t>Фэн Гя Фэн</w:t>
      </w:r>
      <w:r>
        <w:rPr>
          <w:rFonts w:ascii="Times New Roman" w:hAnsi="Times New Roman" w:eastAsia="sans-serif" w:cs="Times New Roman"/>
          <w:color w:val="202122"/>
          <w:sz w:val="28"/>
          <w:szCs w:val="28"/>
          <w:shd w:val="clear" w:color="auto" w:fill="FFFFFF"/>
          <w:lang w:val="ru-RU"/>
        </w:rPr>
        <w:t xml:space="preserve"> Распространение и восприятие Пушкина в Китае. </w:t>
      </w:r>
      <w:r>
        <w:rPr>
          <w:rFonts w:ascii="Times New Roman" w:hAnsi="Times New Roman" w:eastAsia="sans-serif" w:cs="Times New Roman"/>
          <w:color w:val="202122"/>
          <w:sz w:val="28"/>
          <w:szCs w:val="28"/>
          <w:shd w:val="clear" w:color="auto" w:fill="FFFFFF"/>
        </w:rPr>
        <w:t>冯加峰</w:t>
      </w:r>
      <w:r>
        <w:rPr>
          <w:rFonts w:ascii="Times New Roman" w:hAnsi="Times New Roman" w:eastAsia="sans-serif" w:cs="Times New Roman"/>
          <w:color w:val="202122"/>
          <w:sz w:val="28"/>
          <w:szCs w:val="28"/>
          <w:shd w:val="clear" w:color="auto" w:fill="FFFFFF"/>
          <w:lang w:val="ru-RU"/>
        </w:rPr>
        <w:t xml:space="preserve"> </w:t>
      </w:r>
      <w:r>
        <w:rPr>
          <w:rFonts w:ascii="Times New Roman" w:hAnsi="Times New Roman" w:eastAsia="sans-serif" w:cs="Times New Roman"/>
          <w:color w:val="202122"/>
          <w:sz w:val="28"/>
          <w:szCs w:val="28"/>
          <w:shd w:val="clear" w:color="auto" w:fill="FFFFFF"/>
        </w:rPr>
        <w:t>普希金在中国的传播与接受</w:t>
      </w:r>
      <w:r>
        <w:rPr>
          <w:rFonts w:ascii="Times New Roman" w:hAnsi="Times New Roman" w:eastAsia="sans-serif" w:cs="Times New Roman"/>
          <w:color w:val="202122"/>
          <w:sz w:val="28"/>
          <w:szCs w:val="28"/>
          <w:shd w:val="clear" w:color="auto" w:fill="FFFFFF"/>
          <w:lang w:val="ru-RU"/>
        </w:rPr>
        <w:t xml:space="preserve">. Гуйчжоуский педагогический университет, 2014. 32 с. </w:t>
      </w:r>
    </w:p>
    <w:p>
      <w:pPr>
        <w:pStyle w:val="12"/>
        <w:widowControl/>
        <w:numPr>
          <w:ilvl w:val="0"/>
          <w:numId w:val="15"/>
        </w:numPr>
        <w:spacing w:line="276" w:lineRule="auto"/>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Цзяньпин</w:t>
      </w:r>
      <w:r>
        <w:rPr>
          <w:rFonts w:ascii="Times New Roman" w:hAnsi="Times New Roman" w:eastAsia="宋体" w:cs="Times New Roman"/>
          <w:sz w:val="28"/>
          <w:szCs w:val="28"/>
          <w:shd w:val="clear" w:color="auto" w:fill="FFFFFF"/>
          <w:lang w:val="ru-RU"/>
        </w:rPr>
        <w:t xml:space="preserve"> Исследование языкового совершенствования китайского перевода </w:t>
      </w:r>
      <w:r>
        <w:rPr>
          <w:rFonts w:ascii="Times New Roman" w:hAnsi="Times New Roman" w:cs="Times New Roman"/>
          <w:color w:val="000000"/>
          <w:sz w:val="28"/>
          <w:szCs w:val="28"/>
          <w:shd w:val="clear" w:color="auto" w:fill="FFFFFF"/>
          <w:lang w:val="ru-RU"/>
        </w:rPr>
        <w:t>«</w:t>
      </w:r>
      <w:r>
        <w:rPr>
          <w:rFonts w:ascii="Times New Roman" w:hAnsi="Times New Roman" w:eastAsia="宋体" w:cs="Times New Roman"/>
          <w:sz w:val="28"/>
          <w:szCs w:val="28"/>
          <w:shd w:val="clear" w:color="auto" w:fill="FFFFFF"/>
          <w:lang w:val="ru-RU"/>
        </w:rPr>
        <w:t>Евгения Онегина</w:t>
      </w:r>
      <w:r>
        <w:rPr>
          <w:rFonts w:ascii="Times New Roman" w:hAnsi="Times New Roman" w:cs="Times New Roman"/>
          <w:color w:val="000000"/>
          <w:sz w:val="28"/>
          <w:szCs w:val="28"/>
          <w:shd w:val="clear" w:color="auto" w:fill="FFFFFF"/>
          <w:lang w:val="ru-RU"/>
        </w:rPr>
        <w:t>»</w:t>
      </w:r>
      <w:r>
        <w:rPr>
          <w:rFonts w:ascii="Times New Roman" w:hAnsi="Times New Roman" w:eastAsia="宋体" w:cs="Times New Roman"/>
          <w:sz w:val="28"/>
          <w:szCs w:val="28"/>
          <w:shd w:val="clear" w:color="auto" w:fill="FFFFFF"/>
          <w:lang w:val="ru-RU"/>
        </w:rPr>
        <w:t xml:space="preserve"> с точки зрения методики перевода поэзии — к 200-летию со дня рождения Пушкина. 剑平 从译诗技巧的角度探讨《</w:t>
      </w:r>
      <w:r>
        <w:rPr>
          <w:rFonts w:ascii="Times New Roman" w:hAnsi="Times New Roman" w:eastAsia="宋体" w:cs="Times New Roman"/>
          <w:sz w:val="28"/>
          <w:szCs w:val="28"/>
          <w:shd w:val="clear" w:color="auto" w:fill="FFFFFF"/>
        </w:rPr>
        <w:t>叶甫盖尼奥涅金》中译本的语言锤炼</w:t>
      </w:r>
      <w:r>
        <w:rPr>
          <w:rFonts w:ascii="Times New Roman" w:hAnsi="Times New Roman" w:eastAsia="宋体" w:cs="Times New Roman"/>
          <w:sz w:val="28"/>
          <w:szCs w:val="28"/>
          <w:shd w:val="clear" w:color="auto" w:fill="FFFFFF"/>
          <w:lang w:val="ru-RU"/>
        </w:rPr>
        <w:t>——</w:t>
      </w:r>
      <w:r>
        <w:rPr>
          <w:rFonts w:ascii="Times New Roman" w:hAnsi="Times New Roman" w:eastAsia="宋体" w:cs="Times New Roman"/>
          <w:sz w:val="28"/>
          <w:szCs w:val="28"/>
          <w:shd w:val="clear" w:color="auto" w:fill="FFFFFF"/>
        </w:rPr>
        <w:t>为纪念</w:t>
      </w:r>
      <w:r>
        <w:rPr>
          <w:rFonts w:ascii="Times New Roman" w:hAnsi="Times New Roman" w:eastAsia="宋体" w:cs="Times New Roman"/>
          <w:sz w:val="28"/>
          <w:szCs w:val="28"/>
          <w:shd w:val="clear" w:color="auto" w:fill="FFFFFF"/>
          <w:lang w:val="ru-RU"/>
        </w:rPr>
        <w:t xml:space="preserve">普希金诞辰200周年而作. Пекин: </w:t>
      </w:r>
      <w:r>
        <w:rPr>
          <w:rFonts w:ascii="Times New Roman" w:hAnsi="Times New Roman" w:eastAsia="宋体" w:cs="Times New Roman"/>
          <w:sz w:val="28"/>
          <w:szCs w:val="28"/>
          <w:shd w:val="clear" w:color="auto" w:fill="FFFFFF"/>
        </w:rPr>
        <w:t>Зарубежная литература</w:t>
      </w:r>
      <w:r>
        <w:rPr>
          <w:rFonts w:ascii="Times New Roman" w:hAnsi="Times New Roman" w:eastAsia="宋体" w:cs="Times New Roman"/>
          <w:sz w:val="28"/>
          <w:szCs w:val="28"/>
          <w:shd w:val="clear" w:color="auto" w:fill="FFFFFF"/>
          <w:lang w:val="ru-RU"/>
        </w:rPr>
        <w:t xml:space="preserve">. </w:t>
      </w:r>
      <w:r>
        <w:rPr>
          <w:rFonts w:ascii="Times New Roman" w:hAnsi="Times New Roman" w:eastAsia="Arial" w:cs="Times New Roman"/>
          <w:sz w:val="28"/>
          <w:szCs w:val="28"/>
          <w:shd w:val="clear" w:color="auto" w:fill="FFFFFF"/>
          <w:lang w:val="ru-RU"/>
        </w:rPr>
        <w:t>1999. №</w:t>
      </w:r>
      <w:r>
        <w:rPr>
          <w:rFonts w:ascii="Times New Roman" w:hAnsi="Times New Roman" w:eastAsia="Arial" w:cs="Times New Roman"/>
          <w:sz w:val="28"/>
          <w:szCs w:val="28"/>
          <w:shd w:val="clear" w:color="auto" w:fill="FFFFFF"/>
        </w:rPr>
        <w:t>2</w:t>
      </w:r>
      <w:r>
        <w:rPr>
          <w:rFonts w:ascii="Times New Roman" w:hAnsi="Times New Roman" w:eastAsia="Arial" w:cs="Times New Roman"/>
          <w:sz w:val="28"/>
          <w:szCs w:val="28"/>
          <w:shd w:val="clear" w:color="auto" w:fill="FFFFFF"/>
          <w:lang w:val="ru-RU"/>
        </w:rPr>
        <w:t xml:space="preserve">. С. </w:t>
      </w:r>
      <w:r>
        <w:rPr>
          <w:rFonts w:ascii="Times New Roman" w:hAnsi="Times New Roman" w:eastAsia="宋体" w:cs="Times New Roman"/>
          <w:sz w:val="28"/>
          <w:szCs w:val="28"/>
          <w:shd w:val="clear" w:color="auto" w:fill="FFFFFF"/>
        </w:rPr>
        <w:t>50</w:t>
      </w:r>
      <w:r>
        <w:rPr>
          <w:rFonts w:ascii="Times New Roman" w:hAnsi="Times New Roman" w:eastAsia="Arial" w:cs="Times New Roman"/>
          <w:sz w:val="28"/>
          <w:szCs w:val="28"/>
          <w:shd w:val="clear" w:color="auto" w:fill="FFFFFF"/>
          <w:lang w:val="ru-RU"/>
        </w:rPr>
        <w:t>—</w:t>
      </w:r>
      <w:r>
        <w:rPr>
          <w:rFonts w:ascii="Times New Roman" w:hAnsi="Times New Roman" w:eastAsia="宋体" w:cs="Times New Roman"/>
          <w:sz w:val="28"/>
          <w:szCs w:val="28"/>
          <w:shd w:val="clear" w:color="auto" w:fill="FFFFFF"/>
        </w:rPr>
        <w:t>57</w:t>
      </w:r>
      <w:r>
        <w:rPr>
          <w:rFonts w:ascii="Times New Roman" w:hAnsi="Times New Roman" w:eastAsia="Arial" w:cs="Times New Roman"/>
          <w:sz w:val="28"/>
          <w:szCs w:val="28"/>
          <w:shd w:val="clear" w:color="auto" w:fill="FFFFFF"/>
          <w:lang w:val="ru-RU"/>
        </w:rPr>
        <w:t>.</w:t>
      </w:r>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cs="Times New Roman"/>
          <w:i/>
          <w:iCs/>
          <w:sz w:val="28"/>
          <w:szCs w:val="28"/>
          <w:lang w:val="ru-RU"/>
        </w:rPr>
        <w:t>Чжан Тиефу</w:t>
      </w:r>
      <w:r>
        <w:rPr>
          <w:rFonts w:ascii="Times New Roman" w:hAnsi="Times New Roman" w:cs="Times New Roman"/>
          <w:sz w:val="28"/>
          <w:szCs w:val="28"/>
          <w:lang w:val="ru-RU"/>
        </w:rPr>
        <w:t xml:space="preserve"> Пушкин и Китай. </w:t>
      </w:r>
      <w:r>
        <w:rPr>
          <w:rFonts w:ascii="Times New Roman" w:hAnsi="Times New Roman" w:cs="Times New Roman"/>
          <w:sz w:val="28"/>
          <w:szCs w:val="28"/>
        </w:rPr>
        <w:t>张铁夫</w:t>
      </w:r>
      <w:r>
        <w:rPr>
          <w:rFonts w:ascii="Times New Roman" w:hAnsi="Times New Roman" w:cs="Times New Roman"/>
          <w:sz w:val="28"/>
          <w:szCs w:val="28"/>
          <w:lang w:val="ru-RU"/>
        </w:rPr>
        <w:t xml:space="preserve"> </w:t>
      </w:r>
      <w:r>
        <w:rPr>
          <w:rFonts w:ascii="Times New Roman" w:hAnsi="Times New Roman" w:cs="Times New Roman"/>
          <w:sz w:val="28"/>
          <w:szCs w:val="28"/>
        </w:rPr>
        <w:t>普希金与中国</w:t>
      </w:r>
      <w:r>
        <w:rPr>
          <w:rFonts w:ascii="Times New Roman" w:hAnsi="Times New Roman" w:cs="Times New Roman"/>
          <w:sz w:val="28"/>
          <w:szCs w:val="28"/>
          <w:lang w:val="ru-RU"/>
        </w:rPr>
        <w:t>. Хунань: Книжный клуб Юэлу,</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2000. 410 с.</w:t>
      </w:r>
    </w:p>
    <w:p>
      <w:pPr>
        <w:pStyle w:val="12"/>
        <w:widowControl/>
        <w:numPr>
          <w:ilvl w:val="0"/>
          <w:numId w:val="15"/>
        </w:numPr>
        <w:spacing w:line="276" w:lineRule="auto"/>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 xml:space="preserve">Чжан Цзинлей </w:t>
      </w:r>
      <w:r>
        <w:rPr>
          <w:rFonts w:ascii="Times New Roman" w:hAnsi="Times New Roman" w:eastAsia="宋体" w:cs="Times New Roman"/>
          <w:sz w:val="28"/>
          <w:szCs w:val="28"/>
          <w:shd w:val="clear" w:color="auto" w:fill="FFFFFF"/>
          <w:lang w:val="ru-RU"/>
        </w:rPr>
        <w:t xml:space="preserve">Сравнительное исследование китайского перевода романа </w:t>
      </w:r>
      <w:r>
        <w:rPr>
          <w:rFonts w:ascii="Times New Roman" w:hAnsi="Times New Roman" w:cs="Times New Roman"/>
          <w:color w:val="000000"/>
          <w:sz w:val="28"/>
          <w:szCs w:val="28"/>
          <w:shd w:val="clear" w:color="auto" w:fill="FFFFFF"/>
          <w:lang w:val="ru-RU"/>
        </w:rPr>
        <w:t>«</w:t>
      </w:r>
      <w:r>
        <w:rPr>
          <w:rFonts w:ascii="Times New Roman" w:hAnsi="Times New Roman" w:eastAsia="宋体" w:cs="Times New Roman"/>
          <w:sz w:val="28"/>
          <w:szCs w:val="28"/>
          <w:shd w:val="clear" w:color="auto" w:fill="FFFFFF"/>
          <w:lang w:val="ru-RU"/>
        </w:rPr>
        <w:t>Евгений Онегин</w:t>
      </w:r>
      <w:r>
        <w:rPr>
          <w:rFonts w:ascii="Times New Roman" w:hAnsi="Times New Roman" w:cs="Times New Roman"/>
          <w:color w:val="000000"/>
          <w:sz w:val="28"/>
          <w:szCs w:val="28"/>
          <w:shd w:val="clear" w:color="auto" w:fill="FFFFFF"/>
          <w:lang w:val="ru-RU"/>
        </w:rPr>
        <w:t>»</w:t>
      </w:r>
      <w:r>
        <w:rPr>
          <w:rFonts w:ascii="Times New Roman" w:hAnsi="Times New Roman" w:eastAsia="宋体" w:cs="Times New Roman"/>
          <w:sz w:val="28"/>
          <w:szCs w:val="28"/>
          <w:shd w:val="clear" w:color="auto" w:fill="FFFFFF"/>
          <w:lang w:val="ru-RU"/>
        </w:rPr>
        <w:t>. 张景磊《叶甫盖尼·奥涅金》汉译本比较研究. Пекин. 2013. 40 с.</w:t>
      </w:r>
    </w:p>
    <w:p>
      <w:pPr>
        <w:pStyle w:val="12"/>
        <w:widowControl/>
        <w:numPr>
          <w:ilvl w:val="0"/>
          <w:numId w:val="15"/>
        </w:numPr>
        <w:spacing w:line="276" w:lineRule="auto"/>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Чжан Цункуань</w:t>
      </w:r>
      <w:r>
        <w:rPr>
          <w:rFonts w:ascii="Times New Roman" w:hAnsi="Times New Roman" w:eastAsia="宋体" w:cs="Times New Roman"/>
          <w:sz w:val="28"/>
          <w:szCs w:val="28"/>
          <w:shd w:val="clear" w:color="auto" w:fill="FFFFFF"/>
          <w:lang w:val="ru-RU"/>
        </w:rPr>
        <w:t xml:space="preserve"> Исследование выбора и преподавания русских произведений в учебниках средней школы. 张存宽 中学语文教材中的俄国选文及教学研究. Нанцин. 2015. 75 с.</w:t>
      </w:r>
    </w:p>
    <w:p>
      <w:pPr>
        <w:pStyle w:val="12"/>
        <w:widowControl/>
        <w:numPr>
          <w:ilvl w:val="0"/>
          <w:numId w:val="15"/>
        </w:numPr>
        <w:spacing w:line="276" w:lineRule="auto"/>
        <w:rPr>
          <w:rFonts w:ascii="Times New Roman" w:hAnsi="Times New Roman" w:eastAsia="宋体" w:cs="Times New Roman"/>
          <w:sz w:val="28"/>
          <w:szCs w:val="28"/>
          <w:shd w:val="clear" w:color="auto" w:fill="FFFFFF"/>
          <w:lang w:val="ru-RU"/>
        </w:rPr>
      </w:pPr>
      <w:r>
        <w:rPr>
          <w:rFonts w:ascii="Times New Roman" w:hAnsi="Times New Roman" w:cs="Times New Roman"/>
          <w:i/>
          <w:iCs/>
          <w:sz w:val="28"/>
          <w:szCs w:val="28"/>
          <w:lang w:val="ru-RU"/>
        </w:rPr>
        <w:t>Чэнь Цзяньхуа</w:t>
      </w:r>
      <w:r>
        <w:rPr>
          <w:rFonts w:ascii="Times New Roman" w:hAnsi="Times New Roman" w:cs="Times New Roman"/>
          <w:sz w:val="28"/>
          <w:szCs w:val="28"/>
          <w:lang w:val="ru-RU"/>
        </w:rPr>
        <w:t xml:space="preserve"> Китайско-российские литературные отношения в двадцатом веке. </w:t>
      </w:r>
      <w:r>
        <w:rPr>
          <w:rFonts w:hint="eastAsia" w:ascii="Times New Roman" w:hAnsi="Times New Roman" w:cs="Times New Roman"/>
          <w:sz w:val="28"/>
          <w:szCs w:val="28"/>
        </w:rPr>
        <w:t>陈建华</w:t>
      </w:r>
      <w:r>
        <w:rPr>
          <w:rFonts w:ascii="Times New Roman" w:hAnsi="Times New Roman" w:cs="Times New Roman"/>
          <w:sz w:val="28"/>
          <w:szCs w:val="28"/>
          <w:lang w:val="ru-RU"/>
        </w:rPr>
        <w:t xml:space="preserve"> </w:t>
      </w:r>
      <w:r>
        <w:rPr>
          <w:rFonts w:hint="eastAsia" w:ascii="Times New Roman" w:hAnsi="Times New Roman" w:cs="Times New Roman"/>
          <w:sz w:val="28"/>
          <w:szCs w:val="28"/>
        </w:rPr>
        <w:t>二十世纪中俄文学关系</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Издательство высшего образования, 2004. </w:t>
      </w:r>
      <w:r>
        <w:rPr>
          <w:rFonts w:hint="eastAsia" w:ascii="Times New Roman" w:hAnsi="Times New Roman" w:cs="Times New Roman"/>
          <w:sz w:val="28"/>
          <w:szCs w:val="28"/>
        </w:rPr>
        <w:t xml:space="preserve">373 </w:t>
      </w:r>
      <w:r>
        <w:rPr>
          <w:rFonts w:ascii="Times New Roman" w:hAnsi="Times New Roman" w:cs="Times New Roman"/>
          <w:sz w:val="28"/>
          <w:szCs w:val="28"/>
          <w:lang w:val="ru-RU"/>
        </w:rPr>
        <w:t>с.</w:t>
      </w:r>
    </w:p>
    <w:p>
      <w:pPr>
        <w:jc w:val="center"/>
        <w:rPr>
          <w:rFonts w:ascii="Times New Roman" w:hAnsi="Times New Roman" w:eastAsia="宋体" w:cs="Times New Roman"/>
          <w:sz w:val="28"/>
          <w:szCs w:val="28"/>
        </w:rPr>
      </w:pPr>
      <w:bookmarkStart w:id="62" w:name="_Toc9109"/>
      <w:r>
        <w:rPr>
          <w:rFonts w:ascii="Times New Roman" w:hAnsi="Times New Roman" w:cs="Times New Roman"/>
          <w:sz w:val="28"/>
          <w:szCs w:val="28"/>
          <w:lang w:val="ru-RU"/>
        </w:rPr>
        <w:t>Справочная литература</w:t>
      </w:r>
      <w:bookmarkEnd w:id="62"/>
    </w:p>
    <w:p>
      <w:pPr>
        <w:pStyle w:val="12"/>
        <w:widowControl/>
        <w:numPr>
          <w:ilvl w:val="0"/>
          <w:numId w:val="15"/>
        </w:numPr>
        <w:spacing w:line="276" w:lineRule="auto"/>
        <w:jc w:val="left"/>
        <w:rPr>
          <w:rFonts w:ascii="Times New Roman" w:hAnsi="Times New Roman" w:eastAsia="宋体" w:cs="Times New Roman"/>
          <w:sz w:val="28"/>
          <w:szCs w:val="28"/>
          <w:lang w:val="ru-RU"/>
        </w:rPr>
      </w:pPr>
      <w:r>
        <w:rPr>
          <w:rFonts w:ascii="Times New Roman" w:hAnsi="Times New Roman" w:eastAsia="宋体" w:cs="Times New Roman"/>
          <w:color w:val="000000"/>
          <w:sz w:val="28"/>
          <w:szCs w:val="28"/>
          <w:shd w:val="clear" w:color="auto" w:fill="FFFFFF"/>
        </w:rPr>
        <w:t xml:space="preserve">Большая российская энциклопедия. [Электронный ресурс]. URL: </w:t>
      </w:r>
      <w:r>
        <w:rPr>
          <w:rFonts w:ascii="Times New Roman" w:hAnsi="Times New Roman" w:eastAsia="宋体" w:cs="Times New Roman"/>
          <w:sz w:val="28"/>
          <w:szCs w:val="28"/>
          <w:shd w:val="clear" w:color="auto" w:fill="FFFFFF"/>
        </w:rPr>
        <w:t>https://bigenc.ru</w:t>
      </w:r>
      <w:r>
        <w:rPr>
          <w:rFonts w:ascii="Times New Roman" w:hAnsi="Times New Roman" w:eastAsia="宋体" w:cs="Times New Roman"/>
          <w:color w:val="000000"/>
          <w:sz w:val="28"/>
          <w:szCs w:val="28"/>
          <w:shd w:val="clear" w:color="auto" w:fill="FFFFFF"/>
        </w:rPr>
        <w:t xml:space="preserve"> (дата обращения: 10.09.2021). </w:t>
      </w:r>
    </w:p>
    <w:p>
      <w:pPr>
        <w:pStyle w:val="26"/>
        <w:widowControl/>
        <w:numPr>
          <w:ilvl w:val="0"/>
          <w:numId w:val="15"/>
        </w:numPr>
        <w:spacing w:line="276" w:lineRule="auto"/>
        <w:rPr>
          <w:rFonts w:ascii="Times New Roman" w:hAnsi="Times New Roman"/>
          <w:sz w:val="28"/>
          <w:szCs w:val="28"/>
        </w:rPr>
      </w:pPr>
      <w:r>
        <w:rPr>
          <w:rFonts w:ascii="Times New Roman" w:hAnsi="Times New Roman"/>
          <w:sz w:val="28"/>
          <w:szCs w:val="28"/>
        </w:rPr>
        <w:t xml:space="preserve">Литературный энциклопедический словарь / Под общей ред. В. М. Кожевникова, П. А. Николаева. М.: Советская энциклопедия, 1987. </w:t>
      </w:r>
    </w:p>
    <w:p>
      <w:pPr>
        <w:pStyle w:val="26"/>
        <w:widowControl/>
        <w:numPr>
          <w:ilvl w:val="0"/>
          <w:numId w:val="15"/>
        </w:numPr>
        <w:spacing w:line="276" w:lineRule="auto"/>
        <w:rPr>
          <w:rFonts w:ascii="Times New Roman" w:hAnsi="Times New Roman"/>
          <w:sz w:val="28"/>
          <w:szCs w:val="28"/>
        </w:rPr>
      </w:pPr>
      <w:r>
        <w:rPr>
          <w:rFonts w:ascii="Times New Roman" w:hAnsi="Times New Roman" w:eastAsia="宋体"/>
          <w:color w:val="000000"/>
          <w:sz w:val="28"/>
          <w:szCs w:val="28"/>
          <w:shd w:val="clear" w:color="auto" w:fill="FFFFFF"/>
        </w:rPr>
        <w:t>Литературная энциклопедия терминов и понятий / Под ред. А. Н. Николюкина. Институт научной информации по общественным наукам РАН: Интелвак, 2001.  </w:t>
      </w:r>
    </w:p>
    <w:p>
      <w:pPr>
        <w:jc w:val="center"/>
        <w:rPr>
          <w:rFonts w:ascii="Times New Roman" w:hAnsi="Times New Roman" w:cs="Times New Roman"/>
          <w:sz w:val="28"/>
          <w:szCs w:val="28"/>
        </w:rPr>
      </w:pPr>
      <w:bookmarkStart w:id="63" w:name="_Toc15854"/>
      <w:r>
        <w:rPr>
          <w:rFonts w:ascii="Times New Roman" w:hAnsi="Times New Roman" w:cs="Times New Roman"/>
          <w:sz w:val="28"/>
          <w:szCs w:val="28"/>
        </w:rPr>
        <w:t>Интернет-ресурсы</w:t>
      </w:r>
      <w:bookmarkEnd w:id="63"/>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Ван Чжилян Русская литература XIX века </w:t>
      </w:r>
      <w:r>
        <w:rPr>
          <w:rFonts w:ascii="Times New Roman" w:hAnsi="Times New Roman" w:cs="Times New Roman"/>
          <w:color w:val="000000"/>
          <w:sz w:val="28"/>
          <w:szCs w:val="28"/>
          <w:shd w:val="clear" w:color="auto" w:fill="FFFFFF"/>
          <w:lang w:val="ru-RU"/>
        </w:rPr>
        <w:t xml:space="preserve">(все 5 </w:t>
      </w:r>
      <w:r>
        <w:rPr>
          <w:rFonts w:ascii="Times New Roman" w:hAnsi="Times New Roman" w:cs="Times New Roman"/>
          <w:sz w:val="28"/>
          <w:szCs w:val="28"/>
          <w:lang w:val="ru-RU"/>
        </w:rPr>
        <w:t xml:space="preserve">лекций). 王智量 十九世纪俄国文学(全5讲) . </w:t>
      </w:r>
      <w:r>
        <w:rPr>
          <w:rFonts w:ascii="Times New Roman" w:hAnsi="Times New Roman" w:cs="Times New Roman"/>
          <w:color w:val="000000"/>
          <w:sz w:val="28"/>
          <w:szCs w:val="28"/>
          <w:shd w:val="clear" w:color="auto" w:fill="FFFFFF"/>
          <w:lang w:val="ru-RU"/>
        </w:rPr>
        <w:t>[Электронный текст]. Режим доступа: https://www.bilibili.com/video/av23475442/?from=search&amp;seid=758930279834192599 (дата обращения: 15.05.2018).</w:t>
      </w:r>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Гао Ван История и культура России и русская литература. </w:t>
      </w:r>
      <w:r>
        <w:rPr>
          <w:rFonts w:ascii="Times New Roman" w:hAnsi="Times New Roman" w:cs="Times New Roman"/>
          <w:color w:val="000000"/>
          <w:sz w:val="28"/>
          <w:szCs w:val="28"/>
          <w:shd w:val="clear" w:color="auto" w:fill="FFFFFF"/>
        </w:rPr>
        <w:t>高旺</w:t>
      </w:r>
      <w:r>
        <w:rPr>
          <w:rFonts w:ascii="Times New Roman" w:hAnsi="Times New Roman" w:cs="Times New Roman"/>
          <w:color w:val="000000"/>
          <w:sz w:val="28"/>
          <w:szCs w:val="28"/>
          <w:shd w:val="clear" w:color="auto" w:fill="FFFFFF"/>
          <w:lang w:val="ru-RU"/>
        </w:rPr>
        <w:t xml:space="preserve"> 俄罗斯历史文化与俄罗斯文学. [Электронный текст] 2020. Режим доступа: https://www.icourse163.org/spoc/course/SZU-1457299165 (дата обращения: 31.03.2020).</w:t>
      </w:r>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Хэ Хуайхон Литература и этика — русская литература 19 века (все 49 </w:t>
      </w:r>
      <w:r>
        <w:rPr>
          <w:rFonts w:ascii="Times New Roman" w:hAnsi="Times New Roman" w:cs="Times New Roman"/>
          <w:sz w:val="28"/>
          <w:szCs w:val="28"/>
          <w:lang w:val="ru-RU"/>
        </w:rPr>
        <w:t xml:space="preserve">лекций). 何怀宏 文学与伦理——19世纪俄罗斯文学（全49讲）. </w:t>
      </w:r>
      <w:r>
        <w:rPr>
          <w:rFonts w:ascii="Times New Roman" w:hAnsi="Times New Roman" w:cs="Times New Roman"/>
          <w:color w:val="000000"/>
          <w:sz w:val="28"/>
          <w:szCs w:val="28"/>
          <w:shd w:val="clear" w:color="auto" w:fill="FFFFFF"/>
          <w:lang w:val="ru-RU"/>
        </w:rPr>
        <w:t>[Электронный текст] 20</w:t>
      </w:r>
      <w:r>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lang w:val="ru-RU"/>
        </w:rPr>
        <w:t>9. Режим доступа: https://mooc1.chaoxing.com/course/200903298.htmll (дата обращения: 29.03.2009).</w:t>
      </w:r>
    </w:p>
    <w:p>
      <w:pPr>
        <w:pStyle w:val="12"/>
        <w:widowControl/>
        <w:numPr>
          <w:ilvl w:val="0"/>
          <w:numId w:val="15"/>
        </w:numPr>
        <w:spacing w:line="276" w:lineRule="auto"/>
        <w:rPr>
          <w:rFonts w:ascii="Times New Roman" w:hAnsi="Times New Roman" w:cs="Times New Roman"/>
          <w:sz w:val="28"/>
          <w:szCs w:val="28"/>
          <w:lang w:val="ru-RU"/>
        </w:rPr>
      </w:pPr>
      <w:r>
        <w:rPr>
          <w:rFonts w:ascii="Times New Roman" w:hAnsi="Times New Roman" w:eastAsia="Arial" w:cs="Times New Roman"/>
          <w:i/>
          <w:iCs/>
          <w:color w:val="000000"/>
          <w:sz w:val="28"/>
          <w:szCs w:val="28"/>
          <w:shd w:val="clear" w:color="auto" w:fill="FFFFFF"/>
          <w:lang w:val="ru-RU"/>
        </w:rPr>
        <w:t xml:space="preserve">Чумаков Ю. Н. </w:t>
      </w:r>
      <w:r>
        <w:rPr>
          <w:rFonts w:ascii="Times New Roman" w:hAnsi="Times New Roman" w:cs="Times New Roman"/>
          <w:color w:val="000000"/>
          <w:sz w:val="28"/>
          <w:szCs w:val="28"/>
          <w:shd w:val="clear" w:color="auto" w:fill="FFFFFF"/>
          <w:lang w:val="ru-RU"/>
        </w:rPr>
        <w:t>В сторону Онегина [Электронный текст] // Гуманитарные науки в Сибири.</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Новосибирск,</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1998. №4. //</w:t>
      </w:r>
      <w:r>
        <w:rPr>
          <w:rFonts w:ascii="Times New Roman" w:hAnsi="Times New Roman" w:cs="Times New Roman"/>
          <w:color w:val="000000"/>
          <w:sz w:val="28"/>
          <w:szCs w:val="28"/>
          <w:shd w:val="clear" w:color="auto" w:fill="FFFFFF"/>
        </w:rPr>
        <w:t> </w:t>
      </w:r>
      <w:r>
        <w:rPr>
          <w:rFonts w:ascii="Times New Roman" w:hAnsi="Times New Roman" w:cs="Times New Roman"/>
          <w:sz w:val="28"/>
          <w:szCs w:val="28"/>
          <w:shd w:val="clear" w:color="auto" w:fill="FFFFFF"/>
        </w:rPr>
        <w:t>Philology</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ru</w:t>
      </w:r>
      <w:r>
        <w:rPr>
          <w:rFonts w:ascii="Times New Roman" w:hAnsi="Times New Roman" w:cs="Times New Roman"/>
          <w:color w:val="000000"/>
          <w:sz w:val="28"/>
          <w:szCs w:val="28"/>
          <w:shd w:val="clear" w:color="auto" w:fill="FFFFFF"/>
          <w:lang w:val="ru-RU"/>
        </w:rPr>
        <w:t xml:space="preserve"> : рус.</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филол.</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портал.</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М.,</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1998.</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 xml:space="preserve">Режим доступа: </w:t>
      </w:r>
      <w:r>
        <w:rPr>
          <w:rFonts w:ascii="Times New Roman" w:hAnsi="Times New Roman" w:cs="Times New Roman"/>
          <w:sz w:val="28"/>
          <w:szCs w:val="28"/>
          <w:shd w:val="clear" w:color="auto" w:fill="FFFFFF"/>
        </w:rPr>
        <w:t>http</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www</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philology</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ru</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literature</w:t>
      </w:r>
      <w:r>
        <w:rPr>
          <w:rFonts w:ascii="Times New Roman" w:hAnsi="Times New Roman" w:cs="Times New Roman"/>
          <w:sz w:val="28"/>
          <w:szCs w:val="28"/>
          <w:shd w:val="clear" w:color="auto" w:fill="FFFFFF"/>
          <w:lang w:val="ru-RU"/>
        </w:rPr>
        <w:t>2/</w:t>
      </w:r>
      <w:r>
        <w:rPr>
          <w:rFonts w:ascii="Times New Roman" w:hAnsi="Times New Roman" w:cs="Times New Roman"/>
          <w:sz w:val="28"/>
          <w:szCs w:val="28"/>
          <w:shd w:val="clear" w:color="auto" w:fill="FFFFFF"/>
        </w:rPr>
        <w:t>chumakov</w:t>
      </w:r>
      <w:r>
        <w:rPr>
          <w:rFonts w:ascii="Times New Roman" w:hAnsi="Times New Roman" w:cs="Times New Roman"/>
          <w:sz w:val="28"/>
          <w:szCs w:val="28"/>
          <w:shd w:val="clear" w:color="auto" w:fill="FFFFFF"/>
          <w:lang w:val="ru-RU"/>
        </w:rPr>
        <w:t>-98.</w:t>
      </w:r>
      <w:r>
        <w:rPr>
          <w:rFonts w:ascii="Times New Roman" w:hAnsi="Times New Roman" w:cs="Times New Roman"/>
          <w:sz w:val="28"/>
          <w:szCs w:val="28"/>
          <w:shd w:val="clear" w:color="auto" w:fill="FFFFFF"/>
        </w:rPr>
        <w:t>html</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(дата обращения: 11.03.23).</w:t>
      </w:r>
    </w:p>
    <w:p>
      <w:pPr>
        <w:spacing w:line="360" w:lineRule="auto"/>
        <w:ind w:firstLine="560" w:firstLineChars="200"/>
        <w:jc w:val="center"/>
        <w:rPr>
          <w:rFonts w:ascii="Times New Roman" w:hAnsi="Times New Roman" w:cs="Times New Roman"/>
          <w:sz w:val="28"/>
          <w:szCs w:val="28"/>
          <w:lang w:val="ru-RU"/>
        </w:rPr>
      </w:pPr>
    </w:p>
    <w:sectPr>
      <w:footerReference r:id="rId4" w:type="default"/>
      <w:pgSz w:w="11906" w:h="16838"/>
      <w:pgMar w:top="1134" w:right="850"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CC"/>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pple-system">
    <w:altName w:val="Times New Roman"/>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94</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8">
    <w:p>
      <w:r>
        <w:separator/>
      </w:r>
    </w:p>
  </w:footnote>
  <w:footnote w:type="continuationSeparator" w:id="269">
    <w:p>
      <w:r>
        <w:continuationSeparator/>
      </w:r>
    </w:p>
  </w:footnote>
  <w:footnote w:id="0">
    <w:p>
      <w:pPr>
        <w:pStyle w:val="12"/>
      </w:pPr>
      <w:r>
        <w:rPr>
          <w:rStyle w:val="22"/>
        </w:rPr>
        <w:footnoteRef/>
      </w:r>
      <w:r>
        <w:rPr>
          <w:lang w:val="ru-RU"/>
        </w:rPr>
        <w:t xml:space="preserve"> </w:t>
      </w:r>
      <w:r>
        <w:rPr>
          <w:rFonts w:ascii="Times New Roman" w:hAnsi="Times New Roman" w:eastAsia="Arial" w:cs="Times New Roman"/>
          <w:i/>
          <w:iCs/>
          <w:color w:val="000000"/>
          <w:sz w:val="24"/>
          <w:szCs w:val="24"/>
          <w:shd w:val="clear" w:color="auto" w:fill="FFFFFF"/>
          <w:lang w:val="ru-RU"/>
        </w:rPr>
        <w:t xml:space="preserve">Чумаков Ю. Н. </w:t>
      </w:r>
      <w:r>
        <w:rPr>
          <w:rFonts w:ascii="Times New Roman" w:hAnsi="Times New Roman" w:cs="Times New Roman"/>
          <w:color w:val="000000"/>
          <w:sz w:val="24"/>
          <w:szCs w:val="24"/>
          <w:shd w:val="clear" w:color="auto" w:fill="FFFFFF"/>
          <w:lang w:val="ru-RU"/>
        </w:rPr>
        <w:t>В сторону Онегина [Электронный текст] // Гуманитарные науки в Сибири.</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Новосибирск</w:t>
      </w:r>
      <w:r>
        <w:rPr>
          <w:rFonts w:ascii="Times New Roman" w:hAnsi="Times New Roman" w:cs="Times New Roman"/>
          <w:color w:val="000000"/>
          <w:sz w:val="24"/>
          <w:szCs w:val="24"/>
          <w:shd w:val="clear" w:color="auto" w:fill="FFFFFF"/>
        </w:rPr>
        <w:t>, 1998.  №4. // </w:t>
      </w:r>
      <w:r>
        <w:rPr>
          <w:rFonts w:ascii="Times New Roman" w:hAnsi="Times New Roman" w:cs="Times New Roman"/>
          <w:sz w:val="24"/>
          <w:szCs w:val="24"/>
          <w:shd w:val="clear" w:color="auto" w:fill="FFFFFF"/>
        </w:rPr>
        <w:t>Philology.ru</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rPr>
        <w:t> </w:t>
      </w:r>
      <w:r>
        <w:rPr>
          <w:rFonts w:ascii="Times New Roman" w:hAnsi="Times New Roman" w:cs="Times New Roman"/>
          <w:color w:val="000000"/>
          <w:sz w:val="24"/>
          <w:szCs w:val="24"/>
          <w:shd w:val="clear" w:color="auto" w:fill="FFFFFF"/>
          <w:lang w:val="ru-RU"/>
        </w:rPr>
        <w:t>рус</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филол</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портал</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М</w:t>
      </w:r>
      <w:r>
        <w:rPr>
          <w:rFonts w:ascii="Times New Roman" w:hAnsi="Times New Roman" w:cs="Times New Roman"/>
          <w:color w:val="000000"/>
          <w:sz w:val="24"/>
          <w:szCs w:val="24"/>
          <w:shd w:val="clear" w:color="auto" w:fill="FFFFFF"/>
        </w:rPr>
        <w:t>., 1998. </w:t>
      </w:r>
      <w:r>
        <w:rPr>
          <w:rFonts w:ascii="Times New Roman" w:hAnsi="Times New Roman" w:cs="Times New Roman"/>
          <w:color w:val="000000"/>
          <w:sz w:val="24"/>
          <w:szCs w:val="24"/>
          <w:shd w:val="clear" w:color="auto" w:fill="FFFFFF"/>
          <w:lang w:val="ru-RU"/>
        </w:rPr>
        <w:t>Режим</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доступа</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http://www.philology.ru/literature2/chumakov98.</w:t>
      </w:r>
      <w:r>
        <w:rPr>
          <w:rFonts w:hint="eastAsia" w:ascii="Times New Roman" w:hAnsi="Times New Roman" w:cs="Times New Roman"/>
          <w:sz w:val="24"/>
          <w:szCs w:val="24"/>
          <w:shd w:val="clear" w:color="auto" w:fill="FFFFFF"/>
        </w:rPr>
        <w:t>html</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дата</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обращения</w:t>
      </w:r>
      <w:r>
        <w:rPr>
          <w:rFonts w:ascii="Times New Roman" w:hAnsi="Times New Roman" w:cs="Times New Roman"/>
          <w:color w:val="000000"/>
          <w:sz w:val="24"/>
          <w:szCs w:val="24"/>
          <w:shd w:val="clear" w:color="auto" w:fill="FFFFFF"/>
        </w:rPr>
        <w:t>: 11.03.23).</w:t>
      </w:r>
    </w:p>
  </w:footnote>
  <w:footnote w:id="1">
    <w:p>
      <w:pPr>
        <w:pStyle w:val="12"/>
        <w:snapToGrid w:val="0"/>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См.: </w:t>
      </w:r>
      <w:r>
        <w:rPr>
          <w:rFonts w:ascii="Times New Roman" w:hAnsi="Times New Roman" w:cs="Times New Roman"/>
          <w:i/>
          <w:iCs/>
          <w:sz w:val="24"/>
          <w:szCs w:val="24"/>
          <w:lang w:val="ru-RU"/>
        </w:rPr>
        <w:t>Чэнь Цзяньхуа</w:t>
      </w:r>
      <w:r>
        <w:rPr>
          <w:rFonts w:ascii="Times New Roman" w:hAnsi="Times New Roman" w:cs="Times New Roman"/>
          <w:sz w:val="24"/>
          <w:szCs w:val="24"/>
          <w:lang w:val="ru-RU"/>
        </w:rPr>
        <w:t xml:space="preserve"> Китайско-российские литературные отношения в двадцатом веке. </w:t>
      </w:r>
      <w:r>
        <w:rPr>
          <w:rFonts w:hint="eastAsia" w:ascii="Times New Roman" w:hAnsi="Times New Roman" w:cs="Times New Roman"/>
          <w:sz w:val="24"/>
          <w:szCs w:val="24"/>
        </w:rPr>
        <w:t>陈建华</w:t>
      </w:r>
      <w:r>
        <w:rPr>
          <w:rFonts w:hint="eastAsia" w:ascii="Times New Roman" w:hAnsi="Times New Roman" w:cs="Times New Roman"/>
          <w:sz w:val="24"/>
          <w:szCs w:val="24"/>
          <w:lang w:val="ru-RU"/>
        </w:rPr>
        <w:t xml:space="preserve">. </w:t>
      </w:r>
      <w:r>
        <w:rPr>
          <w:rFonts w:hint="eastAsia" w:ascii="Times New Roman" w:hAnsi="Times New Roman" w:cs="Times New Roman"/>
          <w:sz w:val="24"/>
          <w:szCs w:val="24"/>
        </w:rPr>
        <w:t>二十世纪中俄关系</w:t>
      </w:r>
      <w:r>
        <w:rPr>
          <w:rFonts w:hint="eastAsia" w:ascii="Times New Roman" w:hAnsi="Times New Roman" w:cs="Times New Roman"/>
          <w:sz w:val="24"/>
          <w:szCs w:val="24"/>
          <w:lang w:val="ru-RU"/>
        </w:rPr>
        <w:t xml:space="preserve">. </w:t>
      </w:r>
      <w:r>
        <w:rPr>
          <w:rFonts w:ascii="Times New Roman" w:hAnsi="Times New Roman" w:cs="Times New Roman"/>
          <w:sz w:val="24"/>
          <w:szCs w:val="24"/>
          <w:lang w:val="ru-RU"/>
        </w:rPr>
        <w:t>Издательство высшего образования, 2004. С. 48.</w:t>
      </w:r>
    </w:p>
  </w:footnote>
  <w:footnote w:id="2">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shd w:val="clear" w:color="auto" w:fill="FFFFFF"/>
          <w:lang w:val="ru-RU"/>
        </w:rPr>
        <w:t xml:space="preserve">Белинский В. Г. </w:t>
      </w:r>
      <w:r>
        <w:rPr>
          <w:rFonts w:ascii="Times New Roman" w:hAnsi="Times New Roman" w:cs="Times New Roman"/>
          <w:sz w:val="24"/>
          <w:szCs w:val="24"/>
          <w:shd w:val="clear" w:color="auto" w:fill="FFFFFF"/>
          <w:lang w:val="ru-RU"/>
        </w:rPr>
        <w:t xml:space="preserve">Полное собрание сочинений: В 13 т. М.: Изд-во АН СССР, 1954. Т. 5. С. 555.  </w:t>
      </w:r>
    </w:p>
  </w:footnote>
  <w:footnote w:id="3">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Здесь используется положение, выдвинутое В. И. Масловским и В. Е. Хализевым в работе «Историко-функциональное изучение литературы». См.: Историко-функциональное изучение литературы. Литературный энциклопедический словарь. М.: Советская энциклопедия, 1987. С. 139.</w:t>
      </w:r>
    </w:p>
  </w:footnote>
  <w:footnote w:id="4">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rPr>
        <w:t>Ye</w:t>
      </w:r>
      <w:r>
        <w:rPr>
          <w:rFonts w:ascii="Times New Roman" w:hAnsi="Times New Roman" w:cs="Times New Roman"/>
          <w:i/>
          <w:iCs/>
          <w:color w:val="000000"/>
          <w:sz w:val="24"/>
          <w:szCs w:val="24"/>
          <w:shd w:val="clear" w:color="auto" w:fill="FFFFFF"/>
          <w:lang w:val="ru-RU"/>
        </w:rPr>
        <w:t xml:space="preserve"> </w:t>
      </w:r>
      <w:r>
        <w:rPr>
          <w:rFonts w:ascii="Times New Roman" w:hAnsi="Times New Roman" w:cs="Times New Roman"/>
          <w:i/>
          <w:iCs/>
          <w:color w:val="000000"/>
          <w:sz w:val="24"/>
          <w:szCs w:val="24"/>
          <w:shd w:val="clear" w:color="auto" w:fill="FFFFFF"/>
        </w:rPr>
        <w:t>Sun</w:t>
      </w:r>
      <w:r>
        <w:rPr>
          <w:rFonts w:ascii="Times New Roman" w:hAnsi="Times New Roman" w:cs="Times New Roman"/>
          <w:i/>
          <w:iCs/>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 xml:space="preserve">«Евгений Онегин» А. С. Пушкина в Китае // </w:t>
      </w:r>
      <w:r>
        <w:rPr>
          <w:rFonts w:ascii="Times New Roman" w:hAnsi="Times New Roman" w:cs="Times New Roman"/>
          <w:color w:val="000000"/>
          <w:sz w:val="24"/>
          <w:szCs w:val="24"/>
          <w:shd w:val="clear" w:color="auto" w:fill="FFFFFF"/>
        </w:rPr>
        <w:t>CCS</w:t>
      </w:r>
      <w:r>
        <w:rPr>
          <w:rFonts w:ascii="Times New Roman" w:hAnsi="Times New Roman" w:cs="Times New Roman"/>
          <w:color w:val="000000"/>
          <w:sz w:val="24"/>
          <w:szCs w:val="24"/>
          <w:shd w:val="clear" w:color="auto" w:fill="FFFFFF"/>
          <w:lang w:val="ru-RU"/>
        </w:rPr>
        <w:t>&amp;</w:t>
      </w:r>
      <w:r>
        <w:rPr>
          <w:rFonts w:ascii="Times New Roman" w:hAnsi="Times New Roman" w:cs="Times New Roman"/>
          <w:color w:val="000000"/>
          <w:sz w:val="24"/>
          <w:szCs w:val="24"/>
          <w:shd w:val="clear" w:color="auto" w:fill="FFFFFF"/>
        </w:rPr>
        <w:t>ES</w:t>
      </w:r>
      <w:r>
        <w:rPr>
          <w:rFonts w:ascii="Times New Roman" w:hAnsi="Times New Roman" w:cs="Times New Roman"/>
          <w:color w:val="000000"/>
          <w:sz w:val="24"/>
          <w:szCs w:val="24"/>
          <w:shd w:val="clear" w:color="auto" w:fill="FFFFFF"/>
          <w:lang w:val="ru-RU"/>
        </w:rPr>
        <w:t xml:space="preserve">. 2018. </w:t>
      </w:r>
      <w:r>
        <w:rPr>
          <w:rFonts w:ascii="Times New Roman" w:hAnsi="Times New Roman" w:eastAsia="Arial" w:cs="Times New Roman"/>
          <w:sz w:val="24"/>
          <w:szCs w:val="24"/>
          <w:shd w:val="clear" w:color="auto" w:fill="FFFFFF"/>
          <w:lang w:val="ru-RU"/>
        </w:rPr>
        <w:t>№01</w:t>
      </w:r>
      <w:r>
        <w:rPr>
          <w:rFonts w:ascii="Times New Roman" w:hAnsi="Times New Roman" w:cs="Times New Roman"/>
          <w:color w:val="000000"/>
          <w:sz w:val="24"/>
          <w:szCs w:val="24"/>
          <w:shd w:val="clear" w:color="auto" w:fill="FFFFFF"/>
          <w:lang w:val="ru-RU"/>
        </w:rPr>
        <w:t>. С. 80—88.</w:t>
      </w:r>
    </w:p>
  </w:footnote>
  <w:footnote w:id="5">
    <w:p>
      <w:pPr>
        <w:pStyle w:val="12"/>
        <w:rPr>
          <w:rFonts w:ascii="Times New Roman" w:hAnsi="Times New Roman" w:cs="Times New Roman"/>
          <w:color w:val="000000" w:themeColor="text1"/>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themeColor="text1"/>
          <w:sz w:val="24"/>
          <w:szCs w:val="24"/>
          <w:lang w:val="ru-RU"/>
        </w:rPr>
        <w:t>Чжу Янь</w:t>
      </w:r>
      <w:r>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shd w:val="clear" w:color="auto" w:fill="FFFFFF"/>
          <w:lang w:val="ru-RU"/>
        </w:rPr>
        <w:t>Рецепция романа «Евгений Онегин» в Китае</w:t>
      </w:r>
      <w:r>
        <w:rPr>
          <w:rFonts w:ascii="Times New Roman" w:hAnsi="Times New Roman" w:cs="Times New Roman"/>
          <w:color w:val="000000" w:themeColor="text1"/>
          <w:sz w:val="24"/>
          <w:szCs w:val="24"/>
          <w:lang w:val="ru-RU"/>
        </w:rPr>
        <w:t xml:space="preserve"> // МНКО. 2021(№3. 88). С. 549</w:t>
      </w:r>
      <w:r>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themeColor="text1"/>
          <w:sz w:val="24"/>
          <w:szCs w:val="24"/>
          <w:lang w:val="ru-RU"/>
        </w:rPr>
        <w:t>552.</w:t>
      </w:r>
    </w:p>
  </w:footnote>
  <w:footnote w:id="6">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color w:val="000000" w:themeColor="text1"/>
          <w:sz w:val="24"/>
          <w:szCs w:val="24"/>
          <w:lang w:val="ru-RU"/>
        </w:rPr>
        <w:t xml:space="preserve"> </w:t>
      </w:r>
      <w:r>
        <w:rPr>
          <w:rFonts w:ascii="Times New Roman" w:hAnsi="Times New Roman" w:cs="Times New Roman"/>
          <w:i/>
          <w:iCs/>
          <w:color w:val="000000" w:themeColor="text1"/>
          <w:sz w:val="24"/>
          <w:szCs w:val="24"/>
          <w:lang w:val="ru-RU"/>
        </w:rPr>
        <w:t>Чжу Янь</w:t>
      </w:r>
      <w:r>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sz w:val="24"/>
          <w:szCs w:val="24"/>
          <w:shd w:val="clear" w:color="auto" w:fill="FFFFFF"/>
          <w:lang w:val="ru-RU"/>
        </w:rPr>
        <w:t>Интерпретация образа Евгения Онегина в китайской пушкинистике // Филологические науки. Вопросы теории и практики. 2022. Т. 15, № 5. С. 1370—1376.</w:t>
      </w:r>
    </w:p>
  </w:footnote>
  <w:footnote w:id="7">
    <w:p>
      <w:pPr>
        <w:pStyle w:val="12"/>
        <w:rPr>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Ван Шисе</w:t>
      </w:r>
      <w:r>
        <w:rPr>
          <w:rFonts w:ascii="Times New Roman" w:hAnsi="Times New Roman" w:cs="Times New Roman"/>
          <w:color w:val="000000"/>
          <w:sz w:val="24"/>
          <w:szCs w:val="24"/>
          <w:shd w:val="clear" w:color="auto" w:fill="FFFFFF"/>
        </w:rPr>
        <w:t> </w:t>
      </w:r>
      <w:r>
        <w:rPr>
          <w:rStyle w:val="20"/>
          <w:rFonts w:ascii="Times New Roman" w:hAnsi="Times New Roman" w:cs="Times New Roman"/>
          <w:bCs/>
          <w:color w:val="000000" w:themeColor="text1"/>
          <w:sz w:val="24"/>
          <w:szCs w:val="24"/>
          <w:u w:val="none"/>
          <w:shd w:val="clear" w:color="auto" w:fill="FFFFFF"/>
          <w:lang w:val="ru-RU"/>
        </w:rPr>
        <w:t>«</w:t>
      </w:r>
      <w:r>
        <w:rPr>
          <w:rFonts w:ascii="Times New Roman" w:hAnsi="Times New Roman" w:cs="Times New Roman"/>
          <w:color w:val="000000"/>
          <w:sz w:val="24"/>
          <w:szCs w:val="24"/>
          <w:shd w:val="clear" w:color="auto" w:fill="FFFFFF"/>
          <w:lang w:val="ru-RU"/>
        </w:rPr>
        <w:t>Евгений Онегин</w:t>
      </w:r>
      <w:r>
        <w:rPr>
          <w:rStyle w:val="20"/>
          <w:rFonts w:ascii="Times New Roman" w:hAnsi="Times New Roman" w:cs="Times New Roman"/>
          <w:bCs/>
          <w:color w:val="000000" w:themeColor="text1"/>
          <w:sz w:val="24"/>
          <w:szCs w:val="24"/>
          <w:u w:val="none"/>
          <w:shd w:val="clear" w:color="auto" w:fill="FFFFFF"/>
          <w:lang w:val="ru-RU"/>
        </w:rPr>
        <w:t>»</w:t>
      </w:r>
      <w:r>
        <w:rPr>
          <w:rFonts w:ascii="Times New Roman" w:hAnsi="Times New Roman" w:cs="Times New Roman"/>
          <w:color w:val="000000"/>
          <w:sz w:val="24"/>
          <w:szCs w:val="24"/>
          <w:shd w:val="clear" w:color="auto" w:fill="FFFFFF"/>
          <w:lang w:val="ru-RU"/>
        </w:rPr>
        <w:t xml:space="preserve"> в Китае // Временник Пушкинской комиссии / АН СССР. ОЛЯ. Пушкин. комис. СПб.: Наука, 1995. Вып. 26. С. 152—157.</w:t>
      </w:r>
    </w:p>
  </w:footnote>
  <w:footnote w:id="8">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Виролайнен М. Н. </w:t>
      </w:r>
      <w:r>
        <w:rPr>
          <w:rFonts w:ascii="Times New Roman" w:hAnsi="Times New Roman" w:cs="Times New Roman"/>
          <w:color w:val="000000"/>
          <w:sz w:val="24"/>
          <w:szCs w:val="24"/>
          <w:shd w:val="clear" w:color="auto" w:fill="FFFFFF"/>
          <w:lang w:val="ru-RU"/>
        </w:rPr>
        <w:t xml:space="preserve">«Евгений Онегин»: Методы анализа пушкинского романа в стихах в историческом освещении: Учебное пособие по курсу «История русской литературы первой половины </w:t>
      </w:r>
      <w:r>
        <w:rPr>
          <w:rFonts w:ascii="Times New Roman" w:hAnsi="Times New Roman" w:cs="Times New Roman"/>
          <w:color w:val="000000"/>
          <w:sz w:val="24"/>
          <w:szCs w:val="24"/>
          <w:shd w:val="clear" w:color="auto" w:fill="FFFFFF"/>
        </w:rPr>
        <w:t>XIX</w:t>
      </w:r>
      <w:r>
        <w:rPr>
          <w:rFonts w:ascii="Times New Roman" w:hAnsi="Times New Roman" w:cs="Times New Roman"/>
          <w:color w:val="000000"/>
          <w:sz w:val="24"/>
          <w:szCs w:val="24"/>
          <w:shd w:val="clear" w:color="auto" w:fill="FFFFFF"/>
          <w:lang w:val="ru-RU"/>
        </w:rPr>
        <w:t xml:space="preserve"> века». СПб, 2011. 45 с.</w:t>
      </w:r>
    </w:p>
  </w:footnote>
  <w:footnote w:id="9">
    <w:p>
      <w:pPr>
        <w:pStyle w:val="12"/>
        <w:widowControl/>
        <w:spacing w:line="276" w:lineRule="auto"/>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eastAsia="Arial" w:cs="Times New Roman"/>
          <w:i/>
          <w:iCs/>
          <w:color w:val="000000"/>
          <w:sz w:val="24"/>
          <w:szCs w:val="24"/>
          <w:shd w:val="clear" w:color="auto" w:fill="FFFFFF"/>
          <w:lang w:val="ru-RU"/>
        </w:rPr>
        <w:t xml:space="preserve">Белинский В. Г. </w:t>
      </w:r>
      <w:r>
        <w:rPr>
          <w:rFonts w:ascii="Times New Roman" w:hAnsi="Times New Roman" w:cs="Times New Roman"/>
          <w:sz w:val="24"/>
          <w:szCs w:val="24"/>
          <w:lang w:val="ru-RU"/>
        </w:rPr>
        <w:t>Сочинения Александра Пушкина. Статья восьмая // Белинский В. Г. Полн. собр. соч.: В 13 т. Т. 7. Статьи и рецензии. 1843. Статьи о Пушкине. 1843-1846. М.: Изд-во АН СССР, 1955. С. 431.</w:t>
      </w:r>
    </w:p>
  </w:footnote>
  <w:footnote w:id="10">
    <w:p>
      <w:pPr>
        <w:spacing w:line="360" w:lineRule="auto"/>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color w:val="000000"/>
          <w:sz w:val="24"/>
          <w:shd w:val="clear" w:color="auto" w:fill="FFFFFF"/>
          <w:lang w:val="ru-RU"/>
        </w:rPr>
        <w:t xml:space="preserve">Пушкин А. С. </w:t>
      </w:r>
      <w:r>
        <w:rPr>
          <w:rFonts w:ascii="Times New Roman" w:hAnsi="Times New Roman" w:cs="Times New Roman"/>
          <w:color w:val="000000"/>
          <w:sz w:val="24"/>
          <w:shd w:val="clear" w:color="auto" w:fill="FFFFFF"/>
          <w:lang w:val="ru-RU"/>
        </w:rPr>
        <w:t>Пол. Собр. Соч.: В 19 т. Т. 13. Переписка 1815-1827. М.: Воскресенье, 1996.</w:t>
      </w:r>
      <w:r>
        <w:rPr>
          <w:rFonts w:ascii="Times New Roman" w:hAnsi="Times New Roman" w:cs="Times New Roman"/>
          <w:sz w:val="24"/>
          <w:lang w:val="ru-RU"/>
        </w:rPr>
        <w:t>С. 167.</w:t>
      </w:r>
    </w:p>
  </w:footnote>
  <w:footnote w:id="11">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Маркович М. В. </w:t>
      </w:r>
      <w:r>
        <w:rPr>
          <w:rFonts w:ascii="Times New Roman" w:hAnsi="Times New Roman" w:cs="Times New Roman"/>
          <w:color w:val="000000"/>
          <w:sz w:val="24"/>
          <w:szCs w:val="24"/>
          <w:shd w:val="clear" w:color="auto" w:fill="FFFFFF"/>
          <w:lang w:val="ru-RU"/>
        </w:rPr>
        <w:t xml:space="preserve">Русская литература Золотого века [Текст]: лекции / под ред. </w:t>
      </w:r>
      <w:r>
        <w:rPr>
          <w:rFonts w:ascii="Times New Roman" w:hAnsi="Times New Roman" w:cs="Times New Roman"/>
          <w:color w:val="000000"/>
          <w:sz w:val="24"/>
          <w:szCs w:val="24"/>
          <w:shd w:val="clear" w:color="auto" w:fill="FFFFFF"/>
        </w:rPr>
        <w:t>Е. Н. Григорьевой.</w:t>
      </w:r>
      <w:r>
        <w:rPr>
          <w:rFonts w:ascii="Times New Roman" w:hAnsi="Times New Roman" w:cs="Times New Roman"/>
          <w:color w:val="000000"/>
          <w:sz w:val="24"/>
          <w:szCs w:val="24"/>
          <w:shd w:val="clear" w:color="auto" w:fill="FFFFFF"/>
          <w:lang w:val="ru-RU"/>
        </w:rPr>
        <w:t xml:space="preserve"> Санкт-Петербург: Росток, 2019. С. 348.</w:t>
      </w:r>
    </w:p>
  </w:footnote>
  <w:footnote w:id="12">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Чумаков Ю. Н. </w:t>
      </w:r>
      <w:r>
        <w:rPr>
          <w:rFonts w:ascii="Times New Roman" w:hAnsi="Times New Roman" w:cs="Times New Roman"/>
          <w:color w:val="000000"/>
          <w:sz w:val="24"/>
          <w:szCs w:val="24"/>
          <w:shd w:val="clear" w:color="auto" w:fill="FFFFFF"/>
          <w:lang w:val="ru-RU"/>
        </w:rPr>
        <w:t>В сторону Онегина [Электронный текст] // Гуманитарные науки в Сибири.</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Новосибирск,</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1998.</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4;</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Philology</w:t>
      </w:r>
      <w:r>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ru</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rPr>
        <w:t> </w:t>
      </w:r>
      <w:r>
        <w:rPr>
          <w:rFonts w:ascii="Times New Roman" w:hAnsi="Times New Roman" w:cs="Times New Roman"/>
          <w:color w:val="000000"/>
          <w:sz w:val="24"/>
          <w:szCs w:val="24"/>
          <w:shd w:val="clear" w:color="auto" w:fill="FFFFFF"/>
          <w:lang w:val="ru-RU"/>
        </w:rPr>
        <w:t>рус.</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филол.</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портал.</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М.,</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1998.</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Режим</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доступа:</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http</w:t>
      </w:r>
      <w:r>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www</w:t>
      </w:r>
      <w:r>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philology</w:t>
      </w:r>
      <w:r>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ru</w:t>
      </w:r>
      <w:r>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literature</w:t>
      </w:r>
      <w:r>
        <w:rPr>
          <w:rFonts w:ascii="Times New Roman" w:hAnsi="Times New Roman" w:cs="Times New Roman"/>
          <w:sz w:val="24"/>
          <w:szCs w:val="24"/>
          <w:shd w:val="clear" w:color="auto" w:fill="FFFFFF"/>
          <w:lang w:val="ru-RU"/>
        </w:rPr>
        <w:t>2/</w:t>
      </w:r>
      <w:r>
        <w:rPr>
          <w:rFonts w:ascii="Times New Roman" w:hAnsi="Times New Roman" w:cs="Times New Roman"/>
          <w:sz w:val="24"/>
          <w:szCs w:val="24"/>
          <w:shd w:val="clear" w:color="auto" w:fill="FFFFFF"/>
        </w:rPr>
        <w:t>chumakov</w:t>
      </w:r>
      <w:r>
        <w:rPr>
          <w:rFonts w:ascii="Times New Roman" w:hAnsi="Times New Roman" w:cs="Times New Roman"/>
          <w:sz w:val="24"/>
          <w:szCs w:val="24"/>
          <w:shd w:val="clear" w:color="auto" w:fill="FFFFFF"/>
          <w:lang w:val="ru-RU"/>
        </w:rPr>
        <w:t>-98.</w:t>
      </w:r>
      <w:r>
        <w:rPr>
          <w:rFonts w:hint="eastAsia" w:ascii="Times New Roman" w:hAnsi="Times New Roman" w:cs="Times New Roman"/>
          <w:sz w:val="24"/>
          <w:szCs w:val="24"/>
          <w:shd w:val="clear" w:color="auto" w:fill="FFFFFF"/>
        </w:rPr>
        <w:t>html</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(дата обращения: 11.03.23).</w:t>
      </w:r>
    </w:p>
  </w:footnote>
  <w:footnote w:id="13">
    <w:p>
      <w:pPr>
        <w:pStyle w:val="12"/>
        <w:rPr>
          <w:rFonts w:ascii="Times New Roman" w:hAnsi="Times New Roman" w:cs="Times New Roman"/>
          <w:sz w:val="24"/>
          <w:szCs w:val="24"/>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«…дело идет о самых дорогих и основных убеждениях. </w:t>
      </w:r>
      <w:r>
        <w:rPr>
          <w:rFonts w:ascii="Times New Roman" w:hAnsi="Times New Roman" w:cs="Times New Roman"/>
          <w:sz w:val="24"/>
          <w:szCs w:val="24"/>
        </w:rPr>
        <w:t xml:space="preserve">&lt;…&gt; </w:t>
      </w:r>
      <w:r>
        <w:rPr>
          <w:rFonts w:ascii="Times New Roman" w:hAnsi="Times New Roman" w:cs="Times New Roman"/>
          <w:sz w:val="24"/>
          <w:szCs w:val="24"/>
          <w:lang w:val="ru-RU"/>
        </w:rPr>
        <w:t xml:space="preserve">Мою речь о Пушкине я приготовил &lt;…&gt; в самом крайнем духе моих (наших то есть, осмелюсь так выразиться) убеждений». См.: Достоевский Ф. М. Полн. собр. соч.: В 30 т. Л., 1988. </w:t>
      </w:r>
      <w:r>
        <w:rPr>
          <w:rFonts w:ascii="Times New Roman" w:hAnsi="Times New Roman" w:cs="Times New Roman"/>
          <w:sz w:val="24"/>
          <w:szCs w:val="24"/>
        </w:rPr>
        <w:t>Т. 30, кн. 1. С. 156.</w:t>
      </w:r>
    </w:p>
  </w:footnote>
  <w:footnote w:id="14">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Чумаков Ю. Н. </w:t>
      </w:r>
      <w:r>
        <w:rPr>
          <w:rFonts w:ascii="Times New Roman" w:hAnsi="Times New Roman" w:cs="Times New Roman"/>
          <w:color w:val="000000"/>
          <w:sz w:val="24"/>
          <w:szCs w:val="24"/>
          <w:shd w:val="clear" w:color="auto" w:fill="FFFFFF"/>
          <w:lang w:val="ru-RU"/>
        </w:rPr>
        <w:t>В сторону Онегина [Электронный текст] // Гуманитарные науки в Сибири. Новосибирск, 1998.</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4;</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 </w:t>
      </w:r>
      <w:r>
        <w:fldChar w:fldCharType="begin"/>
      </w:r>
      <w:r>
        <w:instrText xml:space="preserve"> HYPERLINK "https://vk.com/away.php?to=http%3A%2F%2FPhilology.ru&amp;cc_key=" \t "_blank" </w:instrText>
      </w:r>
      <w:r>
        <w:fldChar w:fldCharType="separate"/>
      </w:r>
      <w:r>
        <w:rPr>
          <w:rStyle w:val="20"/>
          <w:rFonts w:ascii="Times New Roman" w:hAnsi="Times New Roman" w:cs="Times New Roman"/>
          <w:sz w:val="24"/>
          <w:szCs w:val="24"/>
          <w:shd w:val="clear" w:color="auto" w:fill="FFFFFF"/>
        </w:rPr>
        <w:t>Philology</w:t>
      </w:r>
      <w:r>
        <w:rPr>
          <w:rStyle w:val="20"/>
          <w:rFonts w:ascii="Times New Roman" w:hAnsi="Times New Roman" w:cs="Times New Roman"/>
          <w:sz w:val="24"/>
          <w:szCs w:val="24"/>
          <w:shd w:val="clear" w:color="auto" w:fill="FFFFFF"/>
          <w:lang w:val="ru-RU"/>
        </w:rPr>
        <w:t>.</w:t>
      </w:r>
      <w:r>
        <w:rPr>
          <w:rStyle w:val="20"/>
          <w:rFonts w:ascii="Times New Roman" w:hAnsi="Times New Roman" w:cs="Times New Roman"/>
          <w:sz w:val="24"/>
          <w:szCs w:val="24"/>
          <w:shd w:val="clear" w:color="auto" w:fill="FFFFFF"/>
        </w:rPr>
        <w:t>ru</w:t>
      </w:r>
      <w:r>
        <w:rPr>
          <w:rStyle w:val="20"/>
          <w:rFonts w:ascii="Times New Roman" w:hAnsi="Times New Roman" w:cs="Times New Roman"/>
          <w:sz w:val="24"/>
          <w:szCs w:val="24"/>
          <w:shd w:val="clear" w:color="auto" w:fill="FFFFFF"/>
        </w:rPr>
        <w:fldChar w:fldCharType="end"/>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rPr>
        <w:t> </w:t>
      </w:r>
      <w:r>
        <w:rPr>
          <w:rFonts w:ascii="Times New Roman" w:hAnsi="Times New Roman" w:cs="Times New Roman"/>
          <w:color w:val="000000"/>
          <w:sz w:val="24"/>
          <w:szCs w:val="24"/>
          <w:shd w:val="clear" w:color="auto" w:fill="FFFFFF"/>
          <w:lang w:val="ru-RU"/>
        </w:rPr>
        <w:t>рус.</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филол.</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портал.</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М.,</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1998.</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Режим</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доступа:</w:t>
      </w:r>
      <w:r>
        <w:rPr>
          <w:rFonts w:ascii="Times New Roman" w:hAnsi="Times New Roman" w:cs="Times New Roman"/>
          <w:color w:val="000000"/>
          <w:sz w:val="24"/>
          <w:szCs w:val="24"/>
          <w:shd w:val="clear" w:color="auto" w:fill="FFFFFF"/>
        </w:rPr>
        <w:t> </w:t>
      </w:r>
      <w:r>
        <w:fldChar w:fldCharType="begin"/>
      </w:r>
      <w:r>
        <w:instrText xml:space="preserve"> HYPERLINK "https://vk.com/away.php?to=http%3A%2F%2Fwww.philology.ru%2Fliterature2%2Fchumakov-98.htm&amp;cc_key=" \t "_blank" </w:instrText>
      </w:r>
      <w:r>
        <w:fldChar w:fldCharType="separate"/>
      </w:r>
      <w:r>
        <w:rPr>
          <w:rStyle w:val="20"/>
          <w:rFonts w:ascii="Times New Roman" w:hAnsi="Times New Roman" w:cs="Times New Roman"/>
          <w:sz w:val="24"/>
          <w:szCs w:val="24"/>
          <w:shd w:val="clear" w:color="auto" w:fill="FFFFFF"/>
        </w:rPr>
        <w:t>http</w:t>
      </w:r>
      <w:r>
        <w:rPr>
          <w:rStyle w:val="20"/>
          <w:rFonts w:ascii="Times New Roman" w:hAnsi="Times New Roman" w:cs="Times New Roman"/>
          <w:sz w:val="24"/>
          <w:szCs w:val="24"/>
          <w:shd w:val="clear" w:color="auto" w:fill="FFFFFF"/>
          <w:lang w:val="ru-RU"/>
        </w:rPr>
        <w:t>://</w:t>
      </w:r>
      <w:r>
        <w:rPr>
          <w:rStyle w:val="20"/>
          <w:rFonts w:ascii="Times New Roman" w:hAnsi="Times New Roman" w:cs="Times New Roman"/>
          <w:sz w:val="24"/>
          <w:szCs w:val="24"/>
          <w:shd w:val="clear" w:color="auto" w:fill="FFFFFF"/>
        </w:rPr>
        <w:t>www</w:t>
      </w:r>
      <w:r>
        <w:rPr>
          <w:rStyle w:val="20"/>
          <w:rFonts w:ascii="Times New Roman" w:hAnsi="Times New Roman" w:cs="Times New Roman"/>
          <w:sz w:val="24"/>
          <w:szCs w:val="24"/>
          <w:shd w:val="clear" w:color="auto" w:fill="FFFFFF"/>
          <w:lang w:val="ru-RU"/>
        </w:rPr>
        <w:t>.</w:t>
      </w:r>
      <w:r>
        <w:rPr>
          <w:rStyle w:val="20"/>
          <w:rFonts w:ascii="Times New Roman" w:hAnsi="Times New Roman" w:cs="Times New Roman"/>
          <w:sz w:val="24"/>
          <w:szCs w:val="24"/>
          <w:shd w:val="clear" w:color="auto" w:fill="FFFFFF"/>
        </w:rPr>
        <w:t>philology</w:t>
      </w:r>
      <w:r>
        <w:rPr>
          <w:rStyle w:val="20"/>
          <w:rFonts w:ascii="Times New Roman" w:hAnsi="Times New Roman" w:cs="Times New Roman"/>
          <w:sz w:val="24"/>
          <w:szCs w:val="24"/>
          <w:shd w:val="clear" w:color="auto" w:fill="FFFFFF"/>
          <w:lang w:val="ru-RU"/>
        </w:rPr>
        <w:t>.</w:t>
      </w:r>
      <w:r>
        <w:rPr>
          <w:rStyle w:val="20"/>
          <w:rFonts w:ascii="Times New Roman" w:hAnsi="Times New Roman" w:cs="Times New Roman"/>
          <w:sz w:val="24"/>
          <w:szCs w:val="24"/>
          <w:shd w:val="clear" w:color="auto" w:fill="FFFFFF"/>
        </w:rPr>
        <w:t>ru</w:t>
      </w:r>
      <w:r>
        <w:rPr>
          <w:rStyle w:val="20"/>
          <w:rFonts w:ascii="Times New Roman" w:hAnsi="Times New Roman" w:cs="Times New Roman"/>
          <w:sz w:val="24"/>
          <w:szCs w:val="24"/>
          <w:shd w:val="clear" w:color="auto" w:fill="FFFFFF"/>
          <w:lang w:val="ru-RU"/>
        </w:rPr>
        <w:t>/</w:t>
      </w:r>
      <w:r>
        <w:rPr>
          <w:rStyle w:val="20"/>
          <w:rFonts w:ascii="Times New Roman" w:hAnsi="Times New Roman" w:cs="Times New Roman"/>
          <w:sz w:val="24"/>
          <w:szCs w:val="24"/>
          <w:shd w:val="clear" w:color="auto" w:fill="FFFFFF"/>
        </w:rPr>
        <w:t>literature</w:t>
      </w:r>
      <w:r>
        <w:rPr>
          <w:rStyle w:val="20"/>
          <w:rFonts w:ascii="Times New Roman" w:hAnsi="Times New Roman" w:cs="Times New Roman"/>
          <w:sz w:val="24"/>
          <w:szCs w:val="24"/>
          <w:shd w:val="clear" w:color="auto" w:fill="FFFFFF"/>
          <w:lang w:val="ru-RU"/>
        </w:rPr>
        <w:t>2/</w:t>
      </w:r>
      <w:r>
        <w:rPr>
          <w:rStyle w:val="20"/>
          <w:rFonts w:ascii="Times New Roman" w:hAnsi="Times New Roman" w:cs="Times New Roman"/>
          <w:sz w:val="24"/>
          <w:szCs w:val="24"/>
          <w:shd w:val="clear" w:color="auto" w:fill="FFFFFF"/>
        </w:rPr>
        <w:t>chumakov</w:t>
      </w:r>
      <w:r>
        <w:rPr>
          <w:rStyle w:val="20"/>
          <w:rFonts w:ascii="Times New Roman" w:hAnsi="Times New Roman" w:cs="Times New Roman"/>
          <w:sz w:val="24"/>
          <w:szCs w:val="24"/>
          <w:shd w:val="clear" w:color="auto" w:fill="FFFFFF"/>
          <w:lang w:val="ru-RU"/>
        </w:rPr>
        <w:t>-98.</w:t>
      </w:r>
      <w:r>
        <w:rPr>
          <w:rStyle w:val="20"/>
          <w:rFonts w:hint="eastAsia" w:ascii="Times New Roman" w:hAnsi="Times New Roman" w:cs="Times New Roman"/>
          <w:sz w:val="24"/>
          <w:szCs w:val="24"/>
          <w:shd w:val="clear" w:color="auto" w:fill="FFFFFF"/>
        </w:rPr>
        <w:t>html</w:t>
      </w:r>
      <w:r>
        <w:rPr>
          <w:rStyle w:val="20"/>
          <w:rFonts w:hint="eastAsia" w:ascii="Times New Roman" w:hAnsi="Times New Roman" w:cs="Times New Roman"/>
          <w:sz w:val="24"/>
          <w:szCs w:val="24"/>
          <w:shd w:val="clear" w:color="auto" w:fill="FFFFFF"/>
        </w:rPr>
        <w:fldChar w:fldCharType="end"/>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(дата обращения: 11.03.23).</w:t>
      </w:r>
    </w:p>
  </w:footnote>
  <w:footnote w:id="15">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Маркович М. В. </w:t>
      </w:r>
      <w:r>
        <w:rPr>
          <w:rFonts w:ascii="Times New Roman" w:hAnsi="Times New Roman" w:cs="Times New Roman"/>
          <w:color w:val="000000"/>
          <w:sz w:val="24"/>
          <w:szCs w:val="24"/>
          <w:shd w:val="clear" w:color="auto" w:fill="FFFFFF"/>
          <w:lang w:val="ru-RU"/>
        </w:rPr>
        <w:t xml:space="preserve">Русская литература Золотого века [Текст]: лекции / под ред. </w:t>
      </w:r>
      <w:r>
        <w:rPr>
          <w:rFonts w:ascii="Times New Roman" w:hAnsi="Times New Roman" w:cs="Times New Roman"/>
          <w:color w:val="000000"/>
          <w:sz w:val="24"/>
          <w:szCs w:val="24"/>
          <w:shd w:val="clear" w:color="auto" w:fill="FFFFFF"/>
        </w:rPr>
        <w:t xml:space="preserve">Е. Н. Григорьевой.  </w:t>
      </w:r>
      <w:r>
        <w:rPr>
          <w:rFonts w:ascii="Times New Roman" w:hAnsi="Times New Roman" w:cs="Times New Roman"/>
          <w:color w:val="000000"/>
          <w:sz w:val="24"/>
          <w:szCs w:val="24"/>
          <w:shd w:val="clear" w:color="auto" w:fill="FFFFFF"/>
          <w:lang w:val="ru-RU"/>
        </w:rPr>
        <w:t>Санкт-Петербург: Росток, 2019. С. 349.</w:t>
      </w:r>
    </w:p>
  </w:footnote>
  <w:footnote w:id="16">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Достоевский Ф. М.</w:t>
      </w:r>
      <w:r>
        <w:rPr>
          <w:rFonts w:ascii="Times New Roman" w:hAnsi="Times New Roman" w:cs="Times New Roman"/>
          <w:sz w:val="24"/>
          <w:szCs w:val="24"/>
          <w:lang w:val="ru-RU"/>
        </w:rPr>
        <w:t xml:space="preserve"> Полное собрание сочинений: В 30 т. Т. 26. Дневник писателя, 1877, сентябрь-декабрь - 1880, август Л.: Наука. Ленингр. отд-ние, 1984. С. 142.</w:t>
      </w:r>
    </w:p>
  </w:footnote>
  <w:footnote w:id="17">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«Нет, Татьяна не могла пойти за Онегиным». Там же. С. 143.</w:t>
      </w:r>
    </w:p>
  </w:footnote>
  <w:footnote w:id="18">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142.</w:t>
      </w:r>
    </w:p>
  </w:footnote>
  <w:footnote w:id="19">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Чумаков Ю. Н. В </w:t>
      </w:r>
      <w:r>
        <w:rPr>
          <w:rFonts w:ascii="Times New Roman" w:hAnsi="Times New Roman" w:cs="Times New Roman"/>
          <w:color w:val="000000"/>
          <w:sz w:val="24"/>
          <w:szCs w:val="24"/>
          <w:shd w:val="clear" w:color="auto" w:fill="FFFFFF"/>
          <w:lang w:val="ru-RU"/>
        </w:rPr>
        <w:t>сторону Онегина [Электронный текст] // Гуманитарные науки в Сибири. Новосибирск, 1998.</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4;</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 </w:t>
      </w:r>
      <w:r>
        <w:fldChar w:fldCharType="begin"/>
      </w:r>
      <w:r>
        <w:instrText xml:space="preserve"> HYPERLINK "https://vk.com/away.php?to=http%3A%2F%2FPhilology.ru&amp;cc_key=" \t "_blank" </w:instrText>
      </w:r>
      <w:r>
        <w:fldChar w:fldCharType="separate"/>
      </w:r>
      <w:r>
        <w:rPr>
          <w:rStyle w:val="20"/>
          <w:rFonts w:ascii="Times New Roman" w:hAnsi="Times New Roman" w:cs="Times New Roman"/>
          <w:sz w:val="24"/>
          <w:szCs w:val="24"/>
          <w:shd w:val="clear" w:color="auto" w:fill="FFFFFF"/>
        </w:rPr>
        <w:t>Philology</w:t>
      </w:r>
      <w:r>
        <w:rPr>
          <w:rStyle w:val="20"/>
          <w:rFonts w:ascii="Times New Roman" w:hAnsi="Times New Roman" w:cs="Times New Roman"/>
          <w:sz w:val="24"/>
          <w:szCs w:val="24"/>
          <w:shd w:val="clear" w:color="auto" w:fill="FFFFFF"/>
          <w:lang w:val="ru-RU"/>
        </w:rPr>
        <w:t>.</w:t>
      </w:r>
      <w:r>
        <w:rPr>
          <w:rStyle w:val="20"/>
          <w:rFonts w:ascii="Times New Roman" w:hAnsi="Times New Roman" w:cs="Times New Roman"/>
          <w:sz w:val="24"/>
          <w:szCs w:val="24"/>
          <w:shd w:val="clear" w:color="auto" w:fill="FFFFFF"/>
        </w:rPr>
        <w:t>ru</w:t>
      </w:r>
      <w:r>
        <w:rPr>
          <w:rStyle w:val="20"/>
          <w:rFonts w:ascii="Times New Roman" w:hAnsi="Times New Roman" w:cs="Times New Roman"/>
          <w:sz w:val="24"/>
          <w:szCs w:val="24"/>
          <w:shd w:val="clear" w:color="auto" w:fill="FFFFFF"/>
        </w:rPr>
        <w:fldChar w:fldCharType="end"/>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rPr>
        <w:t> </w:t>
      </w:r>
      <w:r>
        <w:rPr>
          <w:rFonts w:ascii="Times New Roman" w:hAnsi="Times New Roman" w:cs="Times New Roman"/>
          <w:color w:val="000000"/>
          <w:sz w:val="24"/>
          <w:szCs w:val="24"/>
          <w:shd w:val="clear" w:color="auto" w:fill="FFFFFF"/>
          <w:lang w:val="ru-RU"/>
        </w:rPr>
        <w:t>рус.</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филол.</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портал.</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М.,</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1998.</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Режим</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доступа:</w:t>
      </w:r>
      <w:r>
        <w:rPr>
          <w:rFonts w:ascii="Times New Roman" w:hAnsi="Times New Roman" w:cs="Times New Roman"/>
          <w:color w:val="000000"/>
          <w:sz w:val="24"/>
          <w:szCs w:val="24"/>
          <w:shd w:val="clear" w:color="auto" w:fill="FFFFFF"/>
        </w:rPr>
        <w:t> </w:t>
      </w:r>
      <w:r>
        <w:fldChar w:fldCharType="begin"/>
      </w:r>
      <w:r>
        <w:instrText xml:space="preserve"> HYPERLINK "https://vk.com/away.php?to=http%3A%2F%2Fwww.philology.ru%2Fliterature2%2Fchumakov-98.htm&amp;cc_key=" \t "_blank" </w:instrText>
      </w:r>
      <w:r>
        <w:fldChar w:fldCharType="separate"/>
      </w:r>
      <w:r>
        <w:rPr>
          <w:rStyle w:val="20"/>
          <w:rFonts w:ascii="Times New Roman" w:hAnsi="Times New Roman" w:cs="Times New Roman"/>
          <w:sz w:val="24"/>
          <w:szCs w:val="24"/>
          <w:shd w:val="clear" w:color="auto" w:fill="FFFFFF"/>
        </w:rPr>
        <w:t>http</w:t>
      </w:r>
      <w:r>
        <w:rPr>
          <w:rStyle w:val="20"/>
          <w:rFonts w:ascii="Times New Roman" w:hAnsi="Times New Roman" w:cs="Times New Roman"/>
          <w:sz w:val="24"/>
          <w:szCs w:val="24"/>
          <w:shd w:val="clear" w:color="auto" w:fill="FFFFFF"/>
          <w:lang w:val="ru-RU"/>
        </w:rPr>
        <w:t>://</w:t>
      </w:r>
      <w:r>
        <w:rPr>
          <w:rStyle w:val="20"/>
          <w:rFonts w:ascii="Times New Roman" w:hAnsi="Times New Roman" w:cs="Times New Roman"/>
          <w:sz w:val="24"/>
          <w:szCs w:val="24"/>
          <w:shd w:val="clear" w:color="auto" w:fill="FFFFFF"/>
        </w:rPr>
        <w:t>www</w:t>
      </w:r>
      <w:r>
        <w:rPr>
          <w:rStyle w:val="20"/>
          <w:rFonts w:ascii="Times New Roman" w:hAnsi="Times New Roman" w:cs="Times New Roman"/>
          <w:sz w:val="24"/>
          <w:szCs w:val="24"/>
          <w:shd w:val="clear" w:color="auto" w:fill="FFFFFF"/>
          <w:lang w:val="ru-RU"/>
        </w:rPr>
        <w:t>.</w:t>
      </w:r>
      <w:r>
        <w:rPr>
          <w:rStyle w:val="20"/>
          <w:rFonts w:ascii="Times New Roman" w:hAnsi="Times New Roman" w:cs="Times New Roman"/>
          <w:sz w:val="24"/>
          <w:szCs w:val="24"/>
          <w:shd w:val="clear" w:color="auto" w:fill="FFFFFF"/>
        </w:rPr>
        <w:t>philology</w:t>
      </w:r>
      <w:r>
        <w:rPr>
          <w:rStyle w:val="20"/>
          <w:rFonts w:ascii="Times New Roman" w:hAnsi="Times New Roman" w:cs="Times New Roman"/>
          <w:sz w:val="24"/>
          <w:szCs w:val="24"/>
          <w:shd w:val="clear" w:color="auto" w:fill="FFFFFF"/>
          <w:lang w:val="ru-RU"/>
        </w:rPr>
        <w:t>.</w:t>
      </w:r>
      <w:r>
        <w:rPr>
          <w:rStyle w:val="20"/>
          <w:rFonts w:ascii="Times New Roman" w:hAnsi="Times New Roman" w:cs="Times New Roman"/>
          <w:sz w:val="24"/>
          <w:szCs w:val="24"/>
          <w:shd w:val="clear" w:color="auto" w:fill="FFFFFF"/>
        </w:rPr>
        <w:t>ru</w:t>
      </w:r>
      <w:r>
        <w:rPr>
          <w:rStyle w:val="20"/>
          <w:rFonts w:ascii="Times New Roman" w:hAnsi="Times New Roman" w:cs="Times New Roman"/>
          <w:sz w:val="24"/>
          <w:szCs w:val="24"/>
          <w:shd w:val="clear" w:color="auto" w:fill="FFFFFF"/>
          <w:lang w:val="ru-RU"/>
        </w:rPr>
        <w:t>/</w:t>
      </w:r>
      <w:r>
        <w:rPr>
          <w:rStyle w:val="20"/>
          <w:rFonts w:ascii="Times New Roman" w:hAnsi="Times New Roman" w:cs="Times New Roman"/>
          <w:sz w:val="24"/>
          <w:szCs w:val="24"/>
          <w:shd w:val="clear" w:color="auto" w:fill="FFFFFF"/>
        </w:rPr>
        <w:t>literature</w:t>
      </w:r>
      <w:r>
        <w:rPr>
          <w:rStyle w:val="20"/>
          <w:rFonts w:ascii="Times New Roman" w:hAnsi="Times New Roman" w:cs="Times New Roman"/>
          <w:sz w:val="24"/>
          <w:szCs w:val="24"/>
          <w:shd w:val="clear" w:color="auto" w:fill="FFFFFF"/>
          <w:lang w:val="ru-RU"/>
        </w:rPr>
        <w:t>2/</w:t>
      </w:r>
      <w:r>
        <w:rPr>
          <w:rStyle w:val="20"/>
          <w:rFonts w:ascii="Times New Roman" w:hAnsi="Times New Roman" w:cs="Times New Roman"/>
          <w:sz w:val="24"/>
          <w:szCs w:val="24"/>
          <w:shd w:val="clear" w:color="auto" w:fill="FFFFFF"/>
        </w:rPr>
        <w:t>chumakov</w:t>
      </w:r>
      <w:r>
        <w:rPr>
          <w:rStyle w:val="20"/>
          <w:rFonts w:ascii="Times New Roman" w:hAnsi="Times New Roman" w:cs="Times New Roman"/>
          <w:sz w:val="24"/>
          <w:szCs w:val="24"/>
          <w:shd w:val="clear" w:color="auto" w:fill="FFFFFF"/>
          <w:lang w:val="ru-RU"/>
        </w:rPr>
        <w:t>-98.</w:t>
      </w:r>
      <w:r>
        <w:rPr>
          <w:rStyle w:val="20"/>
          <w:rFonts w:hint="eastAsia" w:ascii="Times New Roman" w:hAnsi="Times New Roman" w:cs="Times New Roman"/>
          <w:sz w:val="24"/>
          <w:szCs w:val="24"/>
          <w:shd w:val="clear" w:color="auto" w:fill="FFFFFF"/>
        </w:rPr>
        <w:t>html</w:t>
      </w:r>
      <w:r>
        <w:rPr>
          <w:rStyle w:val="20"/>
          <w:rFonts w:hint="eastAsia" w:ascii="Times New Roman" w:hAnsi="Times New Roman" w:cs="Times New Roman"/>
          <w:sz w:val="24"/>
          <w:szCs w:val="24"/>
          <w:shd w:val="clear" w:color="auto" w:fill="FFFFFF"/>
        </w:rPr>
        <w:fldChar w:fldCharType="end"/>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(дата обращения: 11.03.23).</w:t>
      </w:r>
    </w:p>
  </w:footnote>
  <w:footnote w:id="20">
    <w:p>
      <w:pPr>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См.: </w:t>
      </w:r>
      <w:r>
        <w:rPr>
          <w:rFonts w:ascii="Times New Roman" w:hAnsi="Times New Roman" w:cs="Times New Roman"/>
          <w:i/>
          <w:iCs/>
          <w:sz w:val="24"/>
          <w:shd w:val="clear" w:color="auto" w:fill="FFFFFF"/>
          <w:lang w:val="ru-RU"/>
        </w:rPr>
        <w:t xml:space="preserve">Маркович М. В. </w:t>
      </w:r>
      <w:r>
        <w:rPr>
          <w:rFonts w:ascii="Times New Roman" w:hAnsi="Times New Roman" w:cs="Times New Roman"/>
          <w:sz w:val="24"/>
          <w:shd w:val="clear" w:color="auto" w:fill="FFFFFF"/>
          <w:lang w:val="ru-RU"/>
        </w:rPr>
        <w:t xml:space="preserve">Русская литература Золотого века [Текст]: лекции / под ред. </w:t>
      </w:r>
      <w:r>
        <w:rPr>
          <w:rFonts w:ascii="Times New Roman" w:hAnsi="Times New Roman" w:cs="Times New Roman"/>
          <w:sz w:val="24"/>
          <w:shd w:val="clear" w:color="auto" w:fill="FFFFFF"/>
        </w:rPr>
        <w:t xml:space="preserve">Е. Н. Григорьевой.  </w:t>
      </w:r>
      <w:r>
        <w:rPr>
          <w:rFonts w:ascii="Times New Roman" w:hAnsi="Times New Roman" w:cs="Times New Roman"/>
          <w:sz w:val="24"/>
          <w:shd w:val="clear" w:color="auto" w:fill="FFFFFF"/>
          <w:lang w:val="ru-RU"/>
        </w:rPr>
        <w:t>Санкт-Петербург: Росток, 2019. С. 354.</w:t>
      </w:r>
    </w:p>
  </w:footnote>
  <w:footnote w:id="21">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Виролайнен М. Н. </w:t>
      </w:r>
      <w:r>
        <w:rPr>
          <w:rFonts w:ascii="Times New Roman" w:hAnsi="Times New Roman" w:cs="Times New Roman"/>
          <w:color w:val="000000"/>
          <w:sz w:val="24"/>
          <w:szCs w:val="24"/>
          <w:shd w:val="clear" w:color="auto" w:fill="FFFFFF"/>
          <w:lang w:val="ru-RU"/>
        </w:rPr>
        <w:t xml:space="preserve">«Евгений Онегин»: Методы анализа пушкинского романа в стихах в историческом освещении: Учебное пособие по курсу «История русской литературы первой половины </w:t>
      </w:r>
      <w:r>
        <w:rPr>
          <w:rFonts w:ascii="Times New Roman" w:hAnsi="Times New Roman" w:cs="Times New Roman"/>
          <w:color w:val="000000"/>
          <w:sz w:val="24"/>
          <w:szCs w:val="24"/>
          <w:shd w:val="clear" w:color="auto" w:fill="FFFFFF"/>
        </w:rPr>
        <w:t>XIX</w:t>
      </w:r>
      <w:r>
        <w:rPr>
          <w:rFonts w:ascii="Times New Roman" w:hAnsi="Times New Roman" w:cs="Times New Roman"/>
          <w:color w:val="000000"/>
          <w:sz w:val="24"/>
          <w:szCs w:val="24"/>
          <w:shd w:val="clear" w:color="auto" w:fill="FFFFFF"/>
          <w:lang w:val="ru-RU"/>
        </w:rPr>
        <w:t xml:space="preserve"> века». СПб, 2011.С. 11.</w:t>
      </w:r>
    </w:p>
  </w:footnote>
  <w:footnote w:id="22">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См.: </w:t>
      </w:r>
      <w:r>
        <w:rPr>
          <w:rFonts w:ascii="Times New Roman" w:hAnsi="Times New Roman" w:cs="Times New Roman"/>
          <w:i/>
          <w:iCs/>
          <w:sz w:val="24"/>
          <w:szCs w:val="24"/>
          <w:lang w:val="ru-RU"/>
        </w:rPr>
        <w:t xml:space="preserve">Чумаков Ю. Н. </w:t>
      </w:r>
      <w:r>
        <w:rPr>
          <w:rFonts w:ascii="Times New Roman" w:hAnsi="Times New Roman" w:cs="Times New Roman"/>
          <w:sz w:val="24"/>
          <w:szCs w:val="24"/>
          <w:lang w:val="ru-RU"/>
        </w:rPr>
        <w:t>«Евгений Онегин» А. С. Пушкина: В мире стихотворного романа. М., 1999. С. 98.</w:t>
      </w:r>
    </w:p>
  </w:footnote>
  <w:footnote w:id="23">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О механизме создания любительских вариантов «Евгения Онегина» в русскоязычных фанатских интернет-сообществах см.: Дроздова А. О., Петров В. В. Нарративные интерпретации романа А. С. Пушкина "Евгений Онегин" в русском фанатском сообществе // Уральский филологический вестник. С. 148</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160.</w:t>
      </w:r>
      <w:r>
        <w:rPr>
          <w:rFonts w:ascii="Times New Roman" w:hAnsi="Times New Roman" w:cs="Times New Roman"/>
          <w:color w:val="FFFFFF"/>
          <w:sz w:val="24"/>
          <w:szCs w:val="24"/>
        </w:rPr>
        <w:t>neginschest</w:t>
      </w:r>
      <w:r>
        <w:rPr>
          <w:rFonts w:ascii="Times New Roman" w:hAnsi="Times New Roman" w:cs="Times New Roman"/>
          <w:color w:val="FFFFFF"/>
          <w:sz w:val="24"/>
          <w:szCs w:val="24"/>
          <w:lang w:val="ru-RU"/>
        </w:rPr>
        <w:t>обращения: 12.04.2023).</w:t>
      </w:r>
    </w:p>
  </w:footnote>
  <w:footnote w:id="24">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Эко У. </w:t>
      </w:r>
      <w:r>
        <w:rPr>
          <w:rFonts w:ascii="Times New Roman" w:hAnsi="Times New Roman" w:cs="Times New Roman"/>
          <w:color w:val="000000"/>
          <w:sz w:val="24"/>
          <w:szCs w:val="24"/>
          <w:shd w:val="clear" w:color="auto" w:fill="FFFFFF"/>
          <w:lang w:val="ru-RU"/>
        </w:rPr>
        <w:t xml:space="preserve">Шесть прогулок в литературных лесах / У. Эко; пер. с англ. </w:t>
      </w:r>
      <w:r>
        <w:rPr>
          <w:rFonts w:ascii="Times New Roman" w:hAnsi="Times New Roman" w:cs="Times New Roman"/>
          <w:color w:val="000000"/>
          <w:sz w:val="24"/>
          <w:szCs w:val="24"/>
          <w:shd w:val="clear" w:color="auto" w:fill="FFFFFF"/>
        </w:rPr>
        <w:t xml:space="preserve">А. Глебовой. </w:t>
      </w:r>
      <w:r>
        <w:rPr>
          <w:rFonts w:ascii="Times New Roman" w:hAnsi="Times New Roman" w:cs="Times New Roman"/>
          <w:color w:val="000000"/>
          <w:sz w:val="24"/>
          <w:szCs w:val="24"/>
          <w:shd w:val="clear" w:color="auto" w:fill="FFFFFF"/>
          <w:lang w:val="ru-RU"/>
        </w:rPr>
        <w:t>СПб.: Симпозиум, 2007. С. 243—249.</w:t>
      </w:r>
    </w:p>
  </w:footnote>
  <w:footnote w:id="25">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Виролайнен М. Н. </w:t>
      </w:r>
      <w:r>
        <w:rPr>
          <w:rFonts w:ascii="Times New Roman" w:hAnsi="Times New Roman" w:cs="Times New Roman"/>
          <w:color w:val="000000"/>
          <w:sz w:val="24"/>
          <w:szCs w:val="24"/>
          <w:shd w:val="clear" w:color="auto" w:fill="FFFFFF"/>
          <w:lang w:val="ru-RU"/>
        </w:rPr>
        <w:t xml:space="preserve">«Евгений Онегин»: Методы анализа пушкинского романа в стихах в историческом освещении: Учебное пособие по курсу «История русской литературы первой половины </w:t>
      </w:r>
      <w:r>
        <w:rPr>
          <w:rFonts w:ascii="Times New Roman" w:hAnsi="Times New Roman" w:cs="Times New Roman"/>
          <w:color w:val="000000"/>
          <w:sz w:val="24"/>
          <w:szCs w:val="24"/>
          <w:shd w:val="clear" w:color="auto" w:fill="FFFFFF"/>
        </w:rPr>
        <w:t>XIX</w:t>
      </w:r>
      <w:r>
        <w:rPr>
          <w:rFonts w:ascii="Times New Roman" w:hAnsi="Times New Roman" w:cs="Times New Roman"/>
          <w:color w:val="000000"/>
          <w:sz w:val="24"/>
          <w:szCs w:val="24"/>
          <w:shd w:val="clear" w:color="auto" w:fill="FFFFFF"/>
          <w:lang w:val="ru-RU"/>
        </w:rPr>
        <w:t xml:space="preserve"> века». СПб, 2011. С.12.</w:t>
      </w:r>
    </w:p>
  </w:footnote>
  <w:footnote w:id="26">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Иванов-Разумник Р. В. </w:t>
      </w:r>
      <w:r>
        <w:rPr>
          <w:rFonts w:ascii="Times New Roman" w:hAnsi="Times New Roman" w:eastAsia="Segoe UI" w:cs="Times New Roman"/>
          <w:sz w:val="28"/>
          <w:szCs w:val="28"/>
          <w:shd w:val="clear" w:color="auto" w:fill="FFFFFF"/>
          <w:lang w:val="ru-RU"/>
        </w:rPr>
        <w:t>«</w:t>
      </w:r>
      <w:r>
        <w:rPr>
          <w:rFonts w:ascii="Times New Roman" w:hAnsi="Times New Roman" w:cs="Times New Roman"/>
          <w:color w:val="000000"/>
          <w:sz w:val="24"/>
          <w:szCs w:val="24"/>
          <w:shd w:val="clear" w:color="auto" w:fill="FFFFFF"/>
          <w:lang w:val="ru-RU"/>
        </w:rPr>
        <w:t>Евгений Онегин</w:t>
      </w:r>
      <w:r>
        <w:rPr>
          <w:rFonts w:ascii="Times New Roman" w:hAnsi="Times New Roman" w:eastAsia="Segoe UI" w:cs="Times New Roman"/>
          <w:sz w:val="28"/>
          <w:szCs w:val="28"/>
          <w:shd w:val="clear" w:color="auto" w:fill="FFFFFF"/>
          <w:lang w:val="ru-RU"/>
        </w:rPr>
        <w:t xml:space="preserve">» </w:t>
      </w:r>
      <w:r>
        <w:rPr>
          <w:rFonts w:ascii="Times New Roman" w:hAnsi="Times New Roman" w:cs="Times New Roman"/>
          <w:color w:val="000000"/>
          <w:sz w:val="24"/>
          <w:szCs w:val="24"/>
          <w:shd w:val="clear" w:color="auto" w:fill="FFFFFF"/>
          <w:lang w:val="ru-RU"/>
        </w:rPr>
        <w:t>// Иванов-Разумник Р. В. Сочинения. Т. 5. Пг., 1916.</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shd w:val="clear" w:color="auto" w:fill="FFFFFF"/>
          <w:lang w:val="ru-RU"/>
        </w:rPr>
        <w:t>С.48—113.</w:t>
      </w:r>
    </w:p>
  </w:footnote>
  <w:footnote w:id="27">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89.</w:t>
      </w:r>
    </w:p>
  </w:footnote>
  <w:footnote w:id="28">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90−91.</w:t>
      </w:r>
    </w:p>
  </w:footnote>
  <w:footnote w:id="29">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95.</w:t>
      </w:r>
    </w:p>
  </w:footnote>
  <w:footnote w:id="30">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106.</w:t>
      </w:r>
    </w:p>
  </w:footnote>
  <w:footnote w:id="31">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Жизнь Пушкина и жизнь Онегина тесно переплетаются, и распутать эту связь – значит сделать первый шаг к пониманию всего романа». Там же. С. 53.</w:t>
      </w:r>
    </w:p>
  </w:footnote>
  <w:footnote w:id="32">
    <w:p>
      <w:pPr>
        <w:pStyle w:val="12"/>
        <w:rPr>
          <w:rFonts w:ascii="Times New Roman" w:hAnsi="Times New Roman" w:cs="Times New Roman"/>
          <w:sz w:val="24"/>
          <w:szCs w:val="24"/>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Бродский Н. Л. </w:t>
      </w:r>
      <w:r>
        <w:rPr>
          <w:rFonts w:ascii="Times New Roman" w:hAnsi="Times New Roman" w:cs="Times New Roman"/>
          <w:color w:val="000000"/>
          <w:sz w:val="24"/>
          <w:szCs w:val="24"/>
          <w:shd w:val="clear" w:color="auto" w:fill="FFFFFF"/>
          <w:lang w:val="ru-RU"/>
        </w:rPr>
        <w:t xml:space="preserve">Комментарий к роману А. С. Пушкина «Евгений Онегин». </w:t>
      </w:r>
      <w:r>
        <w:rPr>
          <w:rFonts w:ascii="Times New Roman" w:hAnsi="Times New Roman" w:cs="Times New Roman"/>
          <w:color w:val="000000"/>
          <w:sz w:val="24"/>
          <w:szCs w:val="24"/>
          <w:shd w:val="clear" w:color="auto" w:fill="FFFFFF"/>
        </w:rPr>
        <w:t>Изд. 1—5-е. М., 1932—1964.</w:t>
      </w:r>
    </w:p>
  </w:footnote>
  <w:footnote w:id="33">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Бонди С. М. </w:t>
      </w:r>
      <w:r>
        <w:rPr>
          <w:rFonts w:ascii="Times New Roman" w:hAnsi="Times New Roman" w:cs="Times New Roman"/>
          <w:color w:val="000000"/>
          <w:sz w:val="24"/>
          <w:szCs w:val="24"/>
          <w:shd w:val="clear" w:color="auto" w:fill="FFFFFF"/>
          <w:lang w:val="ru-RU"/>
        </w:rPr>
        <w:t>[Пояснительные статьи и примечания]. — В кн.: Пушкин А. С. Евгений Онегин. М.—Л., «Детская лит-ра», 1936 (в последний раз переиздано в 1976 г.)</w:t>
      </w:r>
    </w:p>
  </w:footnote>
  <w:footnote w:id="34">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color w:val="000000"/>
          <w:sz w:val="24"/>
          <w:szCs w:val="24"/>
          <w:shd w:val="clear" w:color="auto" w:fill="FFFFFF"/>
        </w:rPr>
        <w:t>Eugene Onegin</w:t>
      </w:r>
      <w:r>
        <w:rPr>
          <w:rFonts w:ascii="Times New Roman" w:hAnsi="Times New Roman" w:cs="Times New Roman"/>
          <w:color w:val="000000"/>
          <w:sz w:val="24"/>
          <w:szCs w:val="24"/>
          <w:shd w:val="clear" w:color="auto" w:fill="FFFFFF"/>
        </w:rPr>
        <w:t xml:space="preserve"> A Novel in Verse by Aleksandr Pushkin. Translated from Russian with a Commentary, by Vladimir Nabokov. Vol</w:t>
      </w:r>
      <w:r>
        <w:rPr>
          <w:rFonts w:ascii="Times New Roman" w:hAnsi="Times New Roman" w:cs="Times New Roman"/>
          <w:color w:val="000000"/>
          <w:sz w:val="24"/>
          <w:szCs w:val="24"/>
          <w:shd w:val="clear" w:color="auto" w:fill="FFFFFF"/>
          <w:lang w:val="ru-RU"/>
        </w:rPr>
        <w:t xml:space="preserve">. 1—4. </w:t>
      </w:r>
      <w:r>
        <w:rPr>
          <w:rFonts w:ascii="Times New Roman" w:hAnsi="Times New Roman" w:cs="Times New Roman"/>
          <w:color w:val="000000"/>
          <w:sz w:val="24"/>
          <w:szCs w:val="24"/>
          <w:shd w:val="clear" w:color="auto" w:fill="FFFFFF"/>
        </w:rPr>
        <w:t>New</w:t>
      </w:r>
      <w:r>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rPr>
        <w:t>York</w:t>
      </w:r>
      <w:r>
        <w:rPr>
          <w:rFonts w:ascii="Times New Roman" w:hAnsi="Times New Roman" w:cs="Times New Roman"/>
          <w:color w:val="000000"/>
          <w:sz w:val="24"/>
          <w:szCs w:val="24"/>
          <w:shd w:val="clear" w:color="auto" w:fill="FFFFFF"/>
          <w:lang w:val="ru-RU"/>
        </w:rPr>
        <w:t>, 1964.</w:t>
      </w:r>
    </w:p>
  </w:footnote>
  <w:footnote w:id="35">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Тархов А. Е. </w:t>
      </w:r>
      <w:r>
        <w:rPr>
          <w:rFonts w:ascii="Times New Roman" w:hAnsi="Times New Roman" w:cs="Times New Roman"/>
          <w:color w:val="000000"/>
          <w:sz w:val="24"/>
          <w:szCs w:val="24"/>
          <w:shd w:val="clear" w:color="auto" w:fill="FFFFFF"/>
          <w:lang w:val="ru-RU"/>
        </w:rPr>
        <w:t>Календарь «Евгения Онегина». — Знание — сила, 1974, № 9, с. 30—33.</w:t>
      </w:r>
    </w:p>
  </w:footnote>
  <w:footnote w:id="36">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Лотман Ю. М. </w:t>
      </w:r>
      <w:r>
        <w:rPr>
          <w:rFonts w:ascii="Times New Roman" w:hAnsi="Times New Roman" w:cs="Times New Roman"/>
          <w:color w:val="000000"/>
          <w:sz w:val="24"/>
          <w:szCs w:val="24"/>
          <w:shd w:val="clear" w:color="auto" w:fill="FFFFFF"/>
          <w:lang w:val="ru-RU"/>
        </w:rPr>
        <w:t xml:space="preserve">Идея исторического развития в русской культуре конца </w:t>
      </w:r>
      <w:r>
        <w:rPr>
          <w:rFonts w:ascii="Times New Roman" w:hAnsi="Times New Roman" w:cs="Times New Roman"/>
          <w:color w:val="000000"/>
          <w:sz w:val="24"/>
          <w:szCs w:val="24"/>
          <w:shd w:val="clear" w:color="auto" w:fill="FFFFFF"/>
        </w:rPr>
        <w:t>XVIII</w:t>
      </w:r>
      <w:r>
        <w:rPr>
          <w:rFonts w:ascii="Times New Roman" w:hAnsi="Times New Roman" w:cs="Times New Roman"/>
          <w:color w:val="000000"/>
          <w:sz w:val="24"/>
          <w:szCs w:val="24"/>
          <w:shd w:val="clear" w:color="auto" w:fill="FFFFFF"/>
          <w:lang w:val="ru-RU"/>
        </w:rPr>
        <w:t xml:space="preserve"> - начала </w:t>
      </w:r>
      <w:r>
        <w:rPr>
          <w:rFonts w:ascii="Times New Roman" w:hAnsi="Times New Roman" w:cs="Times New Roman"/>
          <w:color w:val="000000"/>
          <w:sz w:val="24"/>
          <w:szCs w:val="24"/>
          <w:shd w:val="clear" w:color="auto" w:fill="FFFFFF"/>
        </w:rPr>
        <w:t>XIX</w:t>
      </w:r>
      <w:r>
        <w:rPr>
          <w:rFonts w:ascii="Times New Roman" w:hAnsi="Times New Roman" w:cs="Times New Roman"/>
          <w:color w:val="000000"/>
          <w:sz w:val="24"/>
          <w:szCs w:val="24"/>
          <w:shd w:val="clear" w:color="auto" w:fill="FFFFFF"/>
          <w:lang w:val="ru-RU"/>
        </w:rPr>
        <w:t xml:space="preserve"> вв. // Собр. соч. </w:t>
      </w:r>
      <w:r>
        <w:rPr>
          <w:rFonts w:ascii="Times New Roman" w:hAnsi="Times New Roman" w:cs="Times New Roman"/>
          <w:color w:val="000000"/>
          <w:sz w:val="24"/>
          <w:szCs w:val="24"/>
          <w:shd w:val="clear" w:color="auto" w:fill="FFFFFF"/>
        </w:rPr>
        <w:t>Т. 1: Русская литература и культура Просвещения. М., 1998. C</w:t>
      </w:r>
      <w:r>
        <w:rPr>
          <w:rFonts w:ascii="Times New Roman" w:hAnsi="Times New Roman" w:cs="Times New Roman"/>
          <w:color w:val="000000"/>
          <w:sz w:val="24"/>
          <w:szCs w:val="24"/>
          <w:shd w:val="clear" w:color="auto" w:fill="FFFFFF"/>
          <w:lang w:val="ru-RU"/>
        </w:rPr>
        <w:t>. 231—239.</w:t>
      </w:r>
    </w:p>
  </w:footnote>
  <w:footnote w:id="37">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Баевский </w:t>
      </w:r>
      <w:r>
        <w:rPr>
          <w:rFonts w:ascii="Times New Roman" w:hAnsi="Times New Roman" w:cs="Times New Roman"/>
          <w:i/>
          <w:iCs/>
          <w:color w:val="000000"/>
          <w:sz w:val="24"/>
          <w:szCs w:val="24"/>
          <w:shd w:val="clear" w:color="auto" w:fill="FFFFFF"/>
        </w:rPr>
        <w:t>B</w:t>
      </w:r>
      <w:r>
        <w:rPr>
          <w:rFonts w:ascii="Times New Roman" w:hAnsi="Times New Roman" w:cs="Times New Roman"/>
          <w:i/>
          <w:iCs/>
          <w:color w:val="000000"/>
          <w:sz w:val="24"/>
          <w:szCs w:val="24"/>
          <w:shd w:val="clear" w:color="auto" w:fill="FFFFFF"/>
          <w:lang w:val="ru-RU"/>
        </w:rPr>
        <w:t xml:space="preserve">. </w:t>
      </w:r>
      <w:r>
        <w:rPr>
          <w:rFonts w:ascii="Times New Roman" w:hAnsi="Times New Roman" w:cs="Times New Roman"/>
          <w:i/>
          <w:iCs/>
          <w:color w:val="000000"/>
          <w:sz w:val="24"/>
          <w:szCs w:val="24"/>
          <w:shd w:val="clear" w:color="auto" w:fill="FFFFFF"/>
        </w:rPr>
        <w:t>C</w:t>
      </w:r>
      <w:r>
        <w:rPr>
          <w:rFonts w:ascii="Times New Roman" w:hAnsi="Times New Roman" w:cs="Times New Roman"/>
          <w:i/>
          <w:iCs/>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 xml:space="preserve">Время в «Евгении Онегине» // Пушкин: Исследования и материалы. </w:t>
      </w:r>
      <w:r>
        <w:rPr>
          <w:rFonts w:ascii="Times New Roman" w:hAnsi="Times New Roman" w:cs="Times New Roman"/>
          <w:color w:val="000000"/>
          <w:sz w:val="24"/>
          <w:szCs w:val="24"/>
          <w:shd w:val="clear" w:color="auto" w:fill="FFFFFF"/>
        </w:rPr>
        <w:t>XI</w:t>
      </w:r>
      <w:r>
        <w:rPr>
          <w:rFonts w:ascii="Times New Roman" w:hAnsi="Times New Roman" w:cs="Times New Roman"/>
          <w:color w:val="000000"/>
          <w:sz w:val="24"/>
          <w:szCs w:val="24"/>
          <w:shd w:val="clear" w:color="auto" w:fill="FFFFFF"/>
          <w:lang w:val="ru-RU"/>
        </w:rPr>
        <w:t>. Л., 1983. С.115—130.</w:t>
      </w:r>
    </w:p>
  </w:footnote>
  <w:footnote w:id="38">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Гуковский Г. А. </w:t>
      </w:r>
      <w:r>
        <w:rPr>
          <w:rFonts w:ascii="Times New Roman" w:hAnsi="Times New Roman" w:cs="Times New Roman"/>
          <w:color w:val="000000"/>
          <w:sz w:val="24"/>
          <w:szCs w:val="24"/>
          <w:shd w:val="clear" w:color="auto" w:fill="FFFFFF"/>
          <w:lang w:val="ru-RU"/>
        </w:rPr>
        <w:t>Пушкин и проблемы реалистического стиля. М.: Гос. изд-во худож. лит., 1957. 416 с.</w:t>
      </w:r>
    </w:p>
  </w:footnote>
  <w:footnote w:id="39">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Семенко И. М. </w:t>
      </w:r>
      <w:r>
        <w:rPr>
          <w:rFonts w:ascii="Times New Roman" w:hAnsi="Times New Roman" w:cs="Times New Roman"/>
          <w:color w:val="000000"/>
          <w:sz w:val="24"/>
          <w:szCs w:val="24"/>
          <w:shd w:val="clear" w:color="auto" w:fill="FFFFFF"/>
          <w:lang w:val="ru-RU"/>
        </w:rPr>
        <w:t>Эволюция Онегина // Русская литература. 1960. №2. С 111—128.</w:t>
      </w:r>
    </w:p>
  </w:footnote>
  <w:footnote w:id="40">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Бочаров С. Г. </w:t>
      </w:r>
      <w:r>
        <w:rPr>
          <w:rFonts w:ascii="Times New Roman" w:hAnsi="Times New Roman" w:cs="Times New Roman"/>
          <w:color w:val="000000"/>
          <w:sz w:val="24"/>
          <w:szCs w:val="24"/>
          <w:shd w:val="clear" w:color="auto" w:fill="FFFFFF"/>
          <w:lang w:val="ru-RU"/>
        </w:rPr>
        <w:t>Форма плана // Вопр. литературы. 1967. №12. С. 115—136.</w:t>
      </w:r>
    </w:p>
  </w:footnote>
  <w:footnote w:id="41">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Тойбин И. М. </w:t>
      </w:r>
      <w:r>
        <w:rPr>
          <w:rFonts w:ascii="Times New Roman" w:hAnsi="Times New Roman" w:cs="Times New Roman"/>
          <w:color w:val="000000"/>
          <w:sz w:val="24"/>
          <w:szCs w:val="24"/>
          <w:shd w:val="clear" w:color="auto" w:fill="FFFFFF"/>
          <w:lang w:val="ru-RU"/>
        </w:rPr>
        <w:t>Вопросы историзма и художественная система Пушкина 1830-х годов // Пушкин: Исследования и материалы. Т. 6: Реализм Пушкина и литература его времени. М.; Л.,</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shd w:val="clear" w:color="auto" w:fill="FFFFFF"/>
          <w:lang w:val="ru-RU"/>
        </w:rPr>
        <w:t>1969. С. 35—59.</w:t>
      </w:r>
    </w:p>
  </w:footnote>
  <w:footnote w:id="42">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51.</w:t>
      </w:r>
    </w:p>
  </w:footnote>
  <w:footnote w:id="43">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Благой Д. </w:t>
      </w:r>
      <w:r>
        <w:rPr>
          <w:rFonts w:ascii="Times New Roman" w:hAnsi="Times New Roman" w:cs="Times New Roman"/>
          <w:sz w:val="24"/>
          <w:szCs w:val="24"/>
          <w:lang w:val="ru-RU"/>
        </w:rPr>
        <w:t>Социология творчества Пушкина: Этюды. М., 1929. С. 131.</w:t>
      </w:r>
    </w:p>
  </w:footnote>
  <w:footnote w:id="44">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146.</w:t>
      </w:r>
    </w:p>
  </w:footnote>
  <w:footnote w:id="45">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165.</w:t>
      </w:r>
    </w:p>
  </w:footnote>
  <w:footnote w:id="46">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155, 156.</w:t>
      </w:r>
    </w:p>
  </w:footnote>
  <w:footnote w:id="47">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131.</w:t>
      </w:r>
    </w:p>
  </w:footnote>
  <w:footnote w:id="48">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72, 73.</w:t>
      </w:r>
    </w:p>
  </w:footnote>
  <w:footnote w:id="49">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Гуковский Г. А. </w:t>
      </w:r>
      <w:r>
        <w:rPr>
          <w:rFonts w:ascii="Times New Roman" w:hAnsi="Times New Roman" w:cs="Times New Roman"/>
          <w:sz w:val="24"/>
          <w:szCs w:val="24"/>
          <w:lang w:val="ru-RU"/>
        </w:rPr>
        <w:t>Пушкин и проблемы реалистического стиля. М., 1957. С. 129, 130.</w:t>
      </w:r>
    </w:p>
  </w:footnote>
  <w:footnote w:id="50">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139.</w:t>
      </w:r>
    </w:p>
  </w:footnote>
  <w:footnote w:id="51">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130.</w:t>
      </w:r>
    </w:p>
  </w:footnote>
  <w:footnote w:id="52">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Виролайнен М. Н.</w:t>
      </w:r>
      <w:r>
        <w:rPr>
          <w:rFonts w:ascii="Times New Roman" w:hAnsi="Times New Roman" w:cs="Times New Roman"/>
          <w:color w:val="000000"/>
          <w:sz w:val="24"/>
          <w:szCs w:val="24"/>
          <w:shd w:val="clear" w:color="auto" w:fill="FFFFFF"/>
          <w:lang w:val="ru-RU"/>
        </w:rPr>
        <w:t xml:space="preserve"> «Евгений Онегин»: Методы анализа пушкинского романа в стихах в историческом освещении: Учебное пособие по курсу «История русской литературы первой половины </w:t>
      </w:r>
      <w:r>
        <w:rPr>
          <w:rFonts w:ascii="Times New Roman" w:hAnsi="Times New Roman" w:cs="Times New Roman"/>
          <w:color w:val="000000"/>
          <w:sz w:val="24"/>
          <w:szCs w:val="24"/>
          <w:shd w:val="clear" w:color="auto" w:fill="FFFFFF"/>
        </w:rPr>
        <w:t>XIX</w:t>
      </w:r>
      <w:r>
        <w:rPr>
          <w:rFonts w:ascii="Times New Roman" w:hAnsi="Times New Roman" w:cs="Times New Roman"/>
          <w:color w:val="000000"/>
          <w:sz w:val="24"/>
          <w:szCs w:val="24"/>
          <w:shd w:val="clear" w:color="auto" w:fill="FFFFFF"/>
          <w:lang w:val="ru-RU"/>
        </w:rPr>
        <w:t xml:space="preserve"> века». СПб, 2011.С. 23.</w:t>
      </w:r>
    </w:p>
  </w:footnote>
  <w:footnote w:id="53">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i/>
          <w:iCs/>
          <w:sz w:val="24"/>
          <w:szCs w:val="24"/>
          <w:lang w:val="ru-RU"/>
        </w:rPr>
        <w:t xml:space="preserve"> Непомнящий В. </w:t>
      </w:r>
      <w:r>
        <w:rPr>
          <w:rFonts w:ascii="Times New Roman" w:hAnsi="Times New Roman" w:cs="Times New Roman"/>
          <w:sz w:val="24"/>
          <w:szCs w:val="24"/>
          <w:lang w:val="ru-RU"/>
        </w:rPr>
        <w:t>Пушкин: Русская картина мира. М., 1999. С. 67—68.</w:t>
      </w:r>
    </w:p>
  </w:footnote>
  <w:footnote w:id="54">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color w:val="000000"/>
          <w:sz w:val="24"/>
          <w:szCs w:val="24"/>
          <w:shd w:val="clear" w:color="auto" w:fill="FFFFFF"/>
          <w:lang w:val="ru-RU"/>
        </w:rPr>
        <w:t>У. Эко, открывший перспективу неограниченного участия читателя в порождении текстуального смысла, переосмысляет пределы интерпретации и открытость границ внетекстового семиозиса. Ученый вводит термин «гиперинтерпретации» для обозначения продуктов неограниченного смыслопорождения, которое стимулирует сам текст (право на буквальный смысл которого нарушается).</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 xml:space="preserve"> Подробнее об этом см.: Усманова, А. Р. Умберто Эко: парадоксы интерпретации [Текст] / А. Р. Усманова. Минск: Пропилеи, 2000. 200 с.</w:t>
      </w:r>
    </w:p>
  </w:footnote>
  <w:footnote w:id="55">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Пеньковский А. Б. </w:t>
      </w:r>
      <w:r>
        <w:rPr>
          <w:rFonts w:ascii="Times New Roman" w:hAnsi="Times New Roman" w:cs="Times New Roman"/>
          <w:sz w:val="24"/>
          <w:szCs w:val="24"/>
          <w:lang w:val="ru-RU"/>
        </w:rPr>
        <w:t>Нина: Культурный миф золотого века русской литературы в лингвистическом освещении. М., 2003. 2-е изд. С. 77.</w:t>
      </w:r>
    </w:p>
  </w:footnote>
  <w:footnote w:id="56">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188.</w:t>
      </w:r>
    </w:p>
  </w:footnote>
  <w:footnote w:id="57">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Бочаров С. Г. </w:t>
      </w:r>
      <w:r>
        <w:rPr>
          <w:rFonts w:ascii="Times New Roman" w:hAnsi="Times New Roman" w:cs="Times New Roman"/>
          <w:sz w:val="24"/>
          <w:szCs w:val="24"/>
          <w:lang w:val="ru-RU"/>
        </w:rPr>
        <w:t>О возможном сюжете: «Евгений Онегин» // Бочаров С. Г. Сюжеты русской литературы. М., 1999. С. 17—77.</w:t>
      </w:r>
    </w:p>
  </w:footnote>
  <w:footnote w:id="58">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См.: </w:t>
      </w:r>
      <w:r>
        <w:rPr>
          <w:rFonts w:ascii="Times New Roman" w:hAnsi="Times New Roman" w:cs="Times New Roman"/>
          <w:i/>
          <w:iCs/>
          <w:sz w:val="24"/>
          <w:szCs w:val="24"/>
          <w:lang w:val="ru-RU"/>
        </w:rPr>
        <w:t xml:space="preserve">Тынянов Ю. Н. </w:t>
      </w:r>
      <w:r>
        <w:rPr>
          <w:rFonts w:ascii="Times New Roman" w:hAnsi="Times New Roman" w:cs="Times New Roman"/>
          <w:sz w:val="24"/>
          <w:szCs w:val="24"/>
          <w:lang w:val="ru-RU"/>
        </w:rPr>
        <w:t>Поэтика. Истории литературы. Кино. М., 1977. С. 415 (Коммент. А. П. Чудакова).</w:t>
      </w:r>
    </w:p>
  </w:footnote>
  <w:footnote w:id="59">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В сб. «Памятники культуры. Новые открытия. Ежегодник. 1974» М., 1975.</w:t>
      </w:r>
    </w:p>
  </w:footnote>
  <w:footnote w:id="60">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75.</w:t>
      </w:r>
    </w:p>
  </w:footnote>
  <w:footnote w:id="61">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58.</w:t>
      </w:r>
    </w:p>
  </w:footnote>
  <w:footnote w:id="62">
    <w:p>
      <w:pPr>
        <w:pStyle w:val="12"/>
        <w:tabs>
          <w:tab w:val="left" w:pos="807"/>
        </w:tabs>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Тынянов Ю. </w:t>
      </w:r>
      <w:r>
        <w:rPr>
          <w:rFonts w:ascii="Times New Roman" w:hAnsi="Times New Roman" w:cs="Times New Roman"/>
          <w:sz w:val="24"/>
          <w:szCs w:val="24"/>
          <w:lang w:val="ru-RU"/>
        </w:rPr>
        <w:t>Проблема стихотворного языка: Статьи. М., 1965. С. 27</w:t>
      </w:r>
    </w:p>
  </w:footnote>
  <w:footnote w:id="63">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Виролайнен М. Н. </w:t>
      </w:r>
      <w:r>
        <w:rPr>
          <w:rFonts w:ascii="Times New Roman" w:hAnsi="Times New Roman" w:cs="Times New Roman"/>
          <w:color w:val="000000"/>
          <w:sz w:val="24"/>
          <w:szCs w:val="24"/>
          <w:shd w:val="clear" w:color="auto" w:fill="FFFFFF"/>
          <w:lang w:val="ru-RU"/>
        </w:rPr>
        <w:t xml:space="preserve">«Евгений Онегин»: Методы анализа пушкинского романа в стихах в историческом освещении: Учебное пособие по курсу «История русской литературы первой половины </w:t>
      </w:r>
      <w:r>
        <w:rPr>
          <w:rFonts w:ascii="Times New Roman" w:hAnsi="Times New Roman" w:cs="Times New Roman"/>
          <w:color w:val="000000"/>
          <w:sz w:val="24"/>
          <w:szCs w:val="24"/>
          <w:shd w:val="clear" w:color="auto" w:fill="FFFFFF"/>
        </w:rPr>
        <w:t>XIX</w:t>
      </w:r>
      <w:r>
        <w:rPr>
          <w:rFonts w:ascii="Times New Roman" w:hAnsi="Times New Roman" w:cs="Times New Roman"/>
          <w:color w:val="000000"/>
          <w:sz w:val="24"/>
          <w:szCs w:val="24"/>
          <w:shd w:val="clear" w:color="auto" w:fill="FFFFFF"/>
          <w:lang w:val="ru-RU"/>
        </w:rPr>
        <w:t xml:space="preserve"> века». СПб, 2011.С. 32.</w:t>
      </w:r>
    </w:p>
  </w:footnote>
  <w:footnote w:id="64">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Маркович В. М.</w:t>
      </w:r>
      <w:r>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sz w:val="24"/>
          <w:szCs w:val="24"/>
          <w:lang w:val="ru-RU"/>
        </w:rPr>
        <w:t>Из наблюдений над композицией «Евгения Онегина» // Известия Академии наук Казахской ССР. Серия общественных наук. 1963. Вып. 1.С. 90.</w:t>
      </w:r>
    </w:p>
  </w:footnote>
  <w:footnote w:id="65">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Первая фиксация полифонического характера «Евгения Онегина» осуществлена А. Соломинским См.: Слонимский А. Мастерство Пушкина. М., 1959. С. 337.</w:t>
      </w:r>
    </w:p>
  </w:footnote>
  <w:footnote w:id="66">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Маркович В. М.</w:t>
      </w:r>
      <w:r>
        <w:rPr>
          <w:rFonts w:ascii="Times New Roman" w:hAnsi="Times New Roman" w:cs="Times New Roman"/>
          <w:sz w:val="24"/>
          <w:szCs w:val="24"/>
          <w:lang w:val="ru-RU"/>
        </w:rPr>
        <w:t xml:space="preserve"> Из наблюдений над композицией «Евгения Онегина» // Известия Академии наук Казахской ССР. Серия общественных наук. 1963. Вып. 1. С. 88, 93.</w:t>
      </w:r>
    </w:p>
  </w:footnote>
  <w:footnote w:id="67">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См. такие работы как: </w:t>
      </w:r>
      <w:r>
        <w:rPr>
          <w:rFonts w:ascii="Times New Roman" w:hAnsi="Times New Roman" w:cs="Times New Roman"/>
          <w:color w:val="000000"/>
          <w:sz w:val="24"/>
          <w:szCs w:val="24"/>
          <w:shd w:val="clear" w:color="auto" w:fill="FFFFFF"/>
          <w:lang w:val="ru-RU"/>
        </w:rPr>
        <w:t xml:space="preserve">Юмор и сатира в «Евгении Онегине» // Вопросы литературы. 1969, №1.С. 67—88; Сон Татьяны в поэтической структуре «Евгения Онегина» // Болдинские чтения. Горький. 1980. С. 25—47; О мифологическом подтексте сна Татьяны // Болдинские чтения. Горький. 1981. С. 69—81; И.С. Тургенев и русский реалистический роман </w:t>
      </w:r>
      <w:r>
        <w:rPr>
          <w:rFonts w:ascii="Times New Roman" w:hAnsi="Times New Roman" w:cs="Times New Roman"/>
          <w:color w:val="000000"/>
          <w:sz w:val="24"/>
          <w:szCs w:val="24"/>
          <w:shd w:val="clear" w:color="auto" w:fill="FFFFFF"/>
        </w:rPr>
        <w:t>XIX</w:t>
      </w:r>
      <w:r>
        <w:rPr>
          <w:rFonts w:ascii="Times New Roman" w:hAnsi="Times New Roman" w:cs="Times New Roman"/>
          <w:color w:val="000000"/>
          <w:sz w:val="24"/>
          <w:szCs w:val="24"/>
          <w:shd w:val="clear" w:color="auto" w:fill="FFFFFF"/>
          <w:lang w:val="ru-RU"/>
        </w:rPr>
        <w:t xml:space="preserve"> века (30-е — 50-е годы). Л., 1982. С.7—24; О значении «одесских строф» в «Евгении Онегине» // Пушкин и другие. Новгород. 1997. С. 80—92.</w:t>
      </w:r>
    </w:p>
  </w:footnote>
  <w:footnote w:id="68">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Маркович В. М. </w:t>
      </w:r>
      <w:r>
        <w:rPr>
          <w:rFonts w:ascii="Times New Roman" w:hAnsi="Times New Roman" w:cs="Times New Roman"/>
          <w:sz w:val="24"/>
          <w:szCs w:val="24"/>
          <w:lang w:val="ru-RU"/>
        </w:rPr>
        <w:t>Из наблюдений над композицией «Евгения Онегина». С. 90.</w:t>
      </w:r>
    </w:p>
  </w:footnote>
  <w:footnote w:id="69">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Бочаров С. Г. </w:t>
      </w:r>
      <w:r>
        <w:rPr>
          <w:rFonts w:ascii="Times New Roman" w:hAnsi="Times New Roman" w:cs="Times New Roman"/>
          <w:sz w:val="24"/>
          <w:szCs w:val="24"/>
          <w:lang w:val="ru-RU"/>
        </w:rPr>
        <w:t>Стилистический мир романа («Евгений Онегин») // Бочаров С. Г. Поэтика Пушкина: Очерки. М., 1974. С. 26.</w:t>
      </w:r>
    </w:p>
  </w:footnote>
  <w:footnote w:id="70">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65.</w:t>
      </w:r>
    </w:p>
  </w:footnote>
  <w:footnote w:id="71">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71.</w:t>
      </w:r>
    </w:p>
  </w:footnote>
  <w:footnote w:id="72">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103.</w:t>
      </w:r>
    </w:p>
  </w:footnote>
  <w:footnote w:id="73">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56.</w:t>
      </w:r>
    </w:p>
  </w:footnote>
  <w:footnote w:id="74">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71.</w:t>
      </w:r>
    </w:p>
  </w:footnote>
  <w:footnote w:id="75">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color w:val="000000"/>
          <w:sz w:val="24"/>
          <w:szCs w:val="24"/>
          <w:shd w:val="clear" w:color="auto" w:fill="FFFFFF"/>
          <w:lang w:val="ru-RU"/>
        </w:rPr>
        <w:t>Там же. С. 59.</w:t>
      </w:r>
    </w:p>
  </w:footnote>
  <w:footnote w:id="76">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Лотман Ю. М. </w:t>
      </w:r>
      <w:r>
        <w:rPr>
          <w:rFonts w:ascii="Times New Roman" w:hAnsi="Times New Roman" w:cs="Times New Roman"/>
          <w:sz w:val="24"/>
          <w:szCs w:val="24"/>
          <w:lang w:val="ru-RU"/>
        </w:rPr>
        <w:t>Роман в стихах Пушкина “Евгений Онегин”: Спецкурс. Вводные лекции в изучение текста // Лотман Ю. М. Пушкин: Биография писателя. Статьи и заметки 1960—1990. «Евгений Онегин». Комментарий. СПб., 1995. С. 444.</w:t>
      </w:r>
    </w:p>
  </w:footnote>
  <w:footnote w:id="77">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Примечательно новое направление, исследующее методологии изучения «Евгения Онегина», которое условно можно было бы назвать «развенчиванием академических мифов». Одной из подобных работ предстает исследование лотмановского мифа о «Поэтике противоречий», см.: Кибальник С. А. «Евгений Онегин» или «Евгений Лотман», или миф о «Поэтике противоречий» в пушкинском романе // Культура и текст. 2011. №12. С. 161—182</w:t>
      </w:r>
    </w:p>
  </w:footnote>
  <w:footnote w:id="78">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color w:val="000000"/>
          <w:sz w:val="24"/>
          <w:szCs w:val="24"/>
          <w:shd w:val="clear" w:color="auto" w:fill="FFFFFF"/>
          <w:lang w:val="ru-RU"/>
        </w:rPr>
        <w:t xml:space="preserve">Виролайнен М. Н. </w:t>
      </w:r>
      <w:r>
        <w:rPr>
          <w:rFonts w:ascii="Times New Roman" w:hAnsi="Times New Roman" w:cs="Times New Roman"/>
          <w:color w:val="000000"/>
          <w:sz w:val="24"/>
          <w:szCs w:val="24"/>
          <w:shd w:val="clear" w:color="auto" w:fill="FFFFFF"/>
          <w:lang w:val="ru-RU"/>
        </w:rPr>
        <w:t xml:space="preserve">«Евгений Онегин»: Методы анализа пушкинского романа в стихах в историческом освещении: Учебное пособие по курсу «История русской литературы первой половины </w:t>
      </w:r>
      <w:r>
        <w:rPr>
          <w:rFonts w:ascii="Times New Roman" w:hAnsi="Times New Roman" w:cs="Times New Roman"/>
          <w:color w:val="000000"/>
          <w:sz w:val="24"/>
          <w:szCs w:val="24"/>
          <w:shd w:val="clear" w:color="auto" w:fill="FFFFFF"/>
        </w:rPr>
        <w:t>XIX</w:t>
      </w:r>
      <w:r>
        <w:rPr>
          <w:rFonts w:ascii="Times New Roman" w:hAnsi="Times New Roman" w:cs="Times New Roman"/>
          <w:color w:val="000000"/>
          <w:sz w:val="24"/>
          <w:szCs w:val="24"/>
          <w:shd w:val="clear" w:color="auto" w:fill="FFFFFF"/>
          <w:lang w:val="ru-RU"/>
        </w:rPr>
        <w:t xml:space="preserve"> века». СПб, 2011. С. 37.</w:t>
      </w:r>
    </w:p>
  </w:footnote>
  <w:footnote w:id="79">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Турбин В. Н. </w:t>
      </w:r>
      <w:r>
        <w:rPr>
          <w:rFonts w:ascii="Times New Roman" w:hAnsi="Times New Roman" w:cs="Times New Roman"/>
          <w:sz w:val="24"/>
          <w:szCs w:val="24"/>
          <w:lang w:val="ru-RU"/>
        </w:rPr>
        <w:t>Поэтика романа А. С. Пушкина «Евгений Онегин». М., 1996. С. 109.</w:t>
      </w:r>
    </w:p>
  </w:footnote>
  <w:footnote w:id="80">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СМ.: </w:t>
      </w:r>
      <w:r>
        <w:rPr>
          <w:rFonts w:ascii="Times New Roman" w:hAnsi="Times New Roman" w:cs="Times New Roman"/>
          <w:i/>
          <w:iCs/>
          <w:sz w:val="24"/>
          <w:szCs w:val="24"/>
          <w:lang w:val="ru-RU"/>
        </w:rPr>
        <w:t xml:space="preserve">Баевский В. </w:t>
      </w:r>
      <w:r>
        <w:rPr>
          <w:rFonts w:ascii="Times New Roman" w:hAnsi="Times New Roman" w:cs="Times New Roman"/>
          <w:sz w:val="24"/>
          <w:szCs w:val="24"/>
          <w:lang w:val="ru-RU"/>
        </w:rPr>
        <w:t xml:space="preserve">Сквозь магический кристалл: Поэтика “Евгения Онегина”, романа в стихах А. С. Пушкина. М., 1990. 159 с. </w:t>
      </w:r>
    </w:p>
  </w:footnote>
  <w:footnote w:id="81">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Проскурин О.</w:t>
      </w:r>
      <w:r>
        <w:rPr>
          <w:rFonts w:ascii="Times New Roman" w:hAnsi="Times New Roman" w:cs="Times New Roman"/>
          <w:sz w:val="24"/>
          <w:szCs w:val="24"/>
          <w:lang w:val="ru-RU"/>
        </w:rPr>
        <w:t xml:space="preserve"> Поэзия Пушкина, или Подвижный палимпсест. М., 1999. С. 148.</w:t>
      </w:r>
    </w:p>
  </w:footnote>
  <w:footnote w:id="82">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Чумаков Ю. Н. </w:t>
      </w:r>
      <w:r>
        <w:rPr>
          <w:rFonts w:ascii="Times New Roman" w:hAnsi="Times New Roman" w:cs="Times New Roman"/>
          <w:sz w:val="24"/>
          <w:szCs w:val="24"/>
          <w:lang w:val="ru-RU"/>
        </w:rPr>
        <w:t>Стихотворная поэтика Пушкина. СПб., 1999. С. 63.</w:t>
      </w:r>
    </w:p>
  </w:footnote>
  <w:footnote w:id="83">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Там же. С. 55.</w:t>
      </w:r>
    </w:p>
  </w:footnote>
  <w:footnote w:id="84">
    <w:p>
      <w:pPr>
        <w:pStyle w:val="12"/>
        <w:rPr>
          <w:rFonts w:ascii="Times New Roman" w:hAnsi="Times New Roman" w:cs="Times New Roman"/>
          <w:sz w:val="24"/>
          <w:lang w:val="ru-RU"/>
        </w:rPr>
      </w:pPr>
      <w:r>
        <w:rPr>
          <w:rStyle w:val="22"/>
        </w:rPr>
        <w:footnoteRef/>
      </w:r>
      <w:r>
        <w:rPr>
          <w:lang w:val="ru-RU"/>
        </w:rPr>
        <w:t xml:space="preserve"> </w:t>
      </w:r>
      <w:r>
        <w:rPr>
          <w:rFonts w:ascii="Times New Roman" w:hAnsi="Times New Roman" w:cs="Times New Roman"/>
          <w:i/>
          <w:iCs/>
          <w:sz w:val="24"/>
          <w:lang w:val="ru-RU"/>
        </w:rPr>
        <w:t>Чэнь Цзяньхуа</w:t>
      </w:r>
      <w:r>
        <w:rPr>
          <w:rFonts w:ascii="Times New Roman" w:hAnsi="Times New Roman" w:cs="Times New Roman"/>
          <w:sz w:val="24"/>
          <w:lang w:val="ru-RU"/>
        </w:rPr>
        <w:t xml:space="preserve"> Китайско-российские литературные отношения в двадцатом веке. </w:t>
      </w:r>
      <w:r>
        <w:rPr>
          <w:rFonts w:hint="eastAsia" w:ascii="Times New Roman" w:hAnsi="Times New Roman" w:cs="Times New Roman"/>
          <w:sz w:val="24"/>
        </w:rPr>
        <w:t>陈建华</w:t>
      </w:r>
      <w:r>
        <w:rPr>
          <w:rFonts w:hint="eastAsia" w:ascii="Times New Roman" w:hAnsi="Times New Roman" w:cs="Times New Roman"/>
          <w:sz w:val="24"/>
          <w:lang w:val="ru-RU"/>
        </w:rPr>
        <w:t xml:space="preserve">. </w:t>
      </w:r>
      <w:r>
        <w:rPr>
          <w:rFonts w:hint="eastAsia" w:ascii="Times New Roman" w:hAnsi="Times New Roman" w:cs="Times New Roman"/>
          <w:sz w:val="24"/>
        </w:rPr>
        <w:t>二十世纪中俄文学关系</w:t>
      </w:r>
      <w:r>
        <w:rPr>
          <w:rFonts w:hint="eastAsia" w:ascii="Times New Roman" w:hAnsi="Times New Roman" w:cs="Times New Roman"/>
          <w:sz w:val="24"/>
          <w:lang w:val="ru-RU"/>
        </w:rPr>
        <w:t xml:space="preserve">. </w:t>
      </w:r>
      <w:r>
        <w:rPr>
          <w:rFonts w:ascii="Times New Roman" w:hAnsi="Times New Roman" w:cs="Times New Roman"/>
          <w:sz w:val="24"/>
          <w:lang w:val="ru-RU"/>
        </w:rPr>
        <w:t>Издательство высшего образования, 2004. С. 48.</w:t>
      </w:r>
    </w:p>
  </w:footnote>
  <w:footnote w:id="85">
    <w:p>
      <w:pPr>
        <w:pStyle w:val="12"/>
        <w:rPr>
          <w:rFonts w:ascii="Times New Roman" w:hAnsi="Times New Roman" w:cs="Times New Roman"/>
          <w:sz w:val="24"/>
          <w:lang w:val="ru-RU"/>
        </w:rPr>
      </w:pPr>
      <w:r>
        <w:rPr>
          <w:rStyle w:val="22"/>
        </w:rPr>
        <w:footnoteRef/>
      </w:r>
      <w:r>
        <w:rPr>
          <w:lang w:val="ru-RU"/>
        </w:rPr>
        <w:t xml:space="preserve"> </w:t>
      </w:r>
      <w:r>
        <w:rPr>
          <w:rFonts w:ascii="Times New Roman" w:hAnsi="Times New Roman" w:cs="Times New Roman"/>
          <w:i/>
          <w:iCs/>
          <w:sz w:val="24"/>
          <w:lang w:val="ru-RU"/>
        </w:rPr>
        <w:t>Лу Сюнь</w:t>
      </w:r>
      <w:r>
        <w:rPr>
          <w:rFonts w:ascii="Times New Roman" w:hAnsi="Times New Roman" w:cs="Times New Roman"/>
          <w:sz w:val="24"/>
          <w:lang w:val="ru-RU"/>
        </w:rPr>
        <w:t xml:space="preserve"> Сила поэзии Моро. </w:t>
      </w:r>
      <w:r>
        <w:rPr>
          <w:rFonts w:ascii="Times New Roman" w:hAnsi="Times New Roman" w:cs="Times New Roman"/>
          <w:sz w:val="24"/>
        </w:rPr>
        <w:t>鲁迅</w:t>
      </w:r>
      <w:r>
        <w:rPr>
          <w:rFonts w:ascii="Times New Roman" w:hAnsi="Times New Roman" w:cs="Times New Roman"/>
          <w:sz w:val="24"/>
          <w:lang w:val="ru-RU"/>
        </w:rPr>
        <w:t xml:space="preserve"> </w:t>
      </w:r>
      <w:r>
        <w:rPr>
          <w:rFonts w:ascii="Times New Roman" w:hAnsi="Times New Roman" w:cs="Times New Roman"/>
          <w:sz w:val="24"/>
        </w:rPr>
        <w:t>摩罗诗力说</w:t>
      </w:r>
      <w:r>
        <w:rPr>
          <w:rFonts w:ascii="Times New Roman" w:hAnsi="Times New Roman" w:cs="Times New Roman"/>
          <w:sz w:val="24"/>
          <w:lang w:val="ru-RU"/>
        </w:rPr>
        <w:t xml:space="preserve">. // </w:t>
      </w:r>
      <w:r>
        <w:rPr>
          <w:rFonts w:ascii="Times New Roman" w:hAnsi="Times New Roman" w:cs="Times New Roman"/>
          <w:color w:val="000000"/>
          <w:sz w:val="24"/>
          <w:shd w:val="clear" w:color="auto" w:fill="FFFFFF"/>
          <w:lang w:val="ru-RU"/>
        </w:rPr>
        <w:t>Полн. собр. соч.: В 20 т. Т. 1. Могила. Крик. Сорняк. Пекин: Издательство народной литературы, 1973. С. 85</w:t>
      </w:r>
      <w:r>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hd w:val="clear" w:color="auto" w:fill="FFFFFF"/>
          <w:lang w:val="ru-RU"/>
        </w:rPr>
        <w:t>86．</w:t>
      </w:r>
    </w:p>
  </w:footnote>
  <w:footnote w:id="86">
    <w:p>
      <w:pPr>
        <w:pStyle w:val="12"/>
        <w:widowControl/>
        <w:spacing w:line="276" w:lineRule="auto"/>
        <w:rPr>
          <w:rFonts w:ascii="Times New Roman" w:hAnsi="Times New Roman" w:cs="Times New Roman"/>
          <w:lang w:val="ru-RU"/>
        </w:rPr>
      </w:pPr>
      <w:r>
        <w:rPr>
          <w:rStyle w:val="22"/>
          <w:rFonts w:ascii="Times New Roman" w:hAnsi="Times New Roman" w:cs="Times New Roman"/>
        </w:rPr>
        <w:footnoteRef/>
      </w:r>
      <w:r>
        <w:rPr>
          <w:rFonts w:ascii="Times New Roman" w:hAnsi="Times New Roman" w:cs="Times New Roman"/>
          <w:lang w:val="ru-RU"/>
        </w:rPr>
        <w:t xml:space="preserve"> </w:t>
      </w:r>
      <w:r>
        <w:rPr>
          <w:rFonts w:ascii="Times New Roman" w:hAnsi="Times New Roman" w:cs="Times New Roman"/>
          <w:i/>
          <w:iCs/>
          <w:color w:val="000000"/>
          <w:sz w:val="24"/>
          <w:shd w:val="clear" w:color="auto" w:fill="FFFFFF"/>
          <w:lang w:val="ru-RU"/>
        </w:rPr>
        <w:t xml:space="preserve">Пушкин А. С. </w:t>
      </w:r>
      <w:r>
        <w:rPr>
          <w:rFonts w:ascii="Times New Roman" w:hAnsi="Times New Roman" w:cs="Times New Roman"/>
          <w:color w:val="000000"/>
          <w:sz w:val="24"/>
          <w:shd w:val="clear" w:color="auto" w:fill="FFFFFF"/>
          <w:lang w:val="ru-RU"/>
        </w:rPr>
        <w:t xml:space="preserve">Евгений Онегин / Пер. Суфу </w:t>
      </w:r>
      <w:r>
        <w:rPr>
          <w:rFonts w:ascii="Times New Roman" w:hAnsi="Times New Roman" w:cs="Times New Roman"/>
          <w:sz w:val="24"/>
          <w:lang w:val="ru-RU"/>
        </w:rPr>
        <w:t>Гуйлинь</w:t>
      </w:r>
      <w:r>
        <w:rPr>
          <w:rFonts w:ascii="Times New Roman" w:hAnsi="Times New Roman" w:cs="Times New Roman"/>
          <w:color w:val="000000"/>
          <w:sz w:val="24"/>
          <w:shd w:val="clear" w:color="auto" w:fill="FFFFFF"/>
          <w:lang w:val="ru-RU"/>
        </w:rPr>
        <w:t xml:space="preserve">: Издательство </w:t>
      </w:r>
      <w:r>
        <w:rPr>
          <w:rFonts w:ascii="Times New Roman" w:hAnsi="Times New Roman" w:cs="Times New Roman"/>
          <w:sz w:val="24"/>
          <w:lang w:val="ru-RU"/>
        </w:rPr>
        <w:t>Гуйлиня Сильвена</w:t>
      </w:r>
      <w:r>
        <w:rPr>
          <w:rFonts w:ascii="Times New Roman" w:hAnsi="Times New Roman" w:cs="Times New Roman"/>
          <w:color w:val="000000"/>
          <w:sz w:val="24"/>
          <w:shd w:val="clear" w:color="auto" w:fill="FFFFFF"/>
          <w:lang w:val="ru-RU"/>
        </w:rPr>
        <w:t>, 1942.</w:t>
      </w:r>
      <w:r>
        <w:rPr>
          <w:rFonts w:ascii="Times New Roman" w:hAnsi="Times New Roman" w:cs="Times New Roman"/>
          <w:lang w:val="ru-RU"/>
        </w:rPr>
        <w:t xml:space="preserve"> </w:t>
      </w:r>
    </w:p>
  </w:footnote>
  <w:footnote w:id="87">
    <w:p>
      <w:pPr>
        <w:pStyle w:val="12"/>
        <w:rPr>
          <w:rFonts w:ascii="Times New Roman" w:hAnsi="Times New Roman" w:cs="Times New Roman"/>
          <w:color w:val="000000"/>
          <w:sz w:val="24"/>
          <w:shd w:val="clear" w:color="auto" w:fill="FFFFFF"/>
          <w:lang w:val="ru-RU"/>
        </w:rPr>
      </w:pPr>
      <w:r>
        <w:rPr>
          <w:rStyle w:val="22"/>
        </w:rPr>
        <w:footnoteRef/>
      </w:r>
      <w:r>
        <w:rPr>
          <w:lang w:val="ru-RU"/>
        </w:rPr>
        <w:t xml:space="preserve"> </w:t>
      </w:r>
      <w:r>
        <w:rPr>
          <w:rFonts w:ascii="Times New Roman" w:hAnsi="Times New Roman" w:cs="Times New Roman"/>
          <w:i/>
          <w:iCs/>
          <w:color w:val="000000"/>
          <w:sz w:val="24"/>
          <w:shd w:val="clear" w:color="auto" w:fill="FFFFFF"/>
          <w:lang w:val="ru-RU"/>
        </w:rPr>
        <w:t xml:space="preserve">Пушкин А. С. </w:t>
      </w:r>
      <w:r>
        <w:rPr>
          <w:rFonts w:ascii="Times New Roman" w:hAnsi="Times New Roman" w:cs="Times New Roman"/>
          <w:color w:val="000000"/>
          <w:sz w:val="24"/>
          <w:shd w:val="clear" w:color="auto" w:fill="FFFFFF"/>
          <w:lang w:val="ru-RU"/>
        </w:rPr>
        <w:t xml:space="preserve">Евгений Онегин / Пер. Люй Ином. Чунцин: Издательство надежды, 1947. </w:t>
      </w:r>
    </w:p>
    <w:p>
      <w:pPr>
        <w:pStyle w:val="12"/>
        <w:rPr>
          <w:lang w:val="ru-RU"/>
        </w:rPr>
      </w:pPr>
      <w:r>
        <w:rPr>
          <w:rFonts w:ascii="Times New Roman" w:hAnsi="Times New Roman" w:cs="Times New Roman"/>
          <w:color w:val="000000"/>
          <w:sz w:val="24"/>
          <w:shd w:val="clear" w:color="auto" w:fill="FFFFFF"/>
          <w:lang w:val="ru-RU"/>
        </w:rPr>
        <w:t xml:space="preserve">С. </w:t>
      </w:r>
      <w:r>
        <w:rPr>
          <w:rFonts w:hint="eastAsia" w:ascii="Times New Roman" w:hAnsi="Times New Roman" w:cs="Times New Roman"/>
          <w:color w:val="000000"/>
          <w:sz w:val="24"/>
          <w:shd w:val="clear" w:color="auto" w:fill="FFFFFF"/>
          <w:lang w:val="ru-RU"/>
        </w:rPr>
        <w:t>385</w:t>
      </w:r>
      <w:r>
        <w:rPr>
          <w:rFonts w:ascii="Times New Roman" w:hAnsi="Times New Roman" w:cs="Times New Roman"/>
          <w:color w:val="000000"/>
          <w:sz w:val="24"/>
          <w:szCs w:val="24"/>
          <w:shd w:val="clear" w:color="auto" w:fill="FFFFFF"/>
          <w:lang w:val="ru-RU"/>
        </w:rPr>
        <w:t>—</w:t>
      </w:r>
      <w:r>
        <w:rPr>
          <w:rFonts w:hint="eastAsia" w:ascii="Times New Roman" w:hAnsi="Times New Roman" w:cs="Times New Roman"/>
          <w:color w:val="000000"/>
          <w:sz w:val="24"/>
          <w:shd w:val="clear" w:color="auto" w:fill="FFFFFF"/>
          <w:lang w:val="ru-RU"/>
        </w:rPr>
        <w:t>39</w:t>
      </w:r>
      <w:r>
        <w:rPr>
          <w:rFonts w:ascii="Times New Roman" w:hAnsi="Times New Roman" w:cs="Times New Roman"/>
          <w:color w:val="000000"/>
          <w:sz w:val="24"/>
          <w:shd w:val="clear" w:color="auto" w:fill="FFFFFF"/>
          <w:lang w:val="ru-RU"/>
        </w:rPr>
        <w:t>1.</w:t>
      </w:r>
    </w:p>
  </w:footnote>
  <w:footnote w:id="88">
    <w:p>
      <w:pPr>
        <w:pStyle w:val="12"/>
        <w:rPr>
          <w:rFonts w:ascii="Times New Roman" w:hAnsi="Times New Roman" w:cs="Times New Roman"/>
          <w:sz w:val="24"/>
          <w:lang w:val="ru-RU"/>
        </w:rPr>
      </w:pPr>
      <w:r>
        <w:rPr>
          <w:rStyle w:val="22"/>
        </w:rPr>
        <w:footnoteRef/>
      </w:r>
      <w:r>
        <w:rPr>
          <w:lang w:val="ru-RU"/>
        </w:rPr>
        <w:t xml:space="preserve"> </w:t>
      </w:r>
      <w:r>
        <w:rPr>
          <w:rFonts w:ascii="Times New Roman" w:hAnsi="Times New Roman" w:cs="Times New Roman"/>
          <w:i/>
          <w:iCs/>
          <w:sz w:val="24"/>
          <w:lang w:val="ru-RU"/>
        </w:rPr>
        <w:t>Ван</w:t>
      </w:r>
      <w:r>
        <w:rPr>
          <w:rFonts w:ascii="Times New Roman" w:hAnsi="Times New Roman" w:cs="Times New Roman"/>
          <w:i/>
          <w:iCs/>
          <w:sz w:val="24"/>
        </w:rPr>
        <w:t> </w:t>
      </w:r>
      <w:r>
        <w:rPr>
          <w:rFonts w:ascii="Times New Roman" w:hAnsi="Times New Roman" w:cs="Times New Roman"/>
          <w:i/>
          <w:iCs/>
          <w:sz w:val="24"/>
          <w:lang w:val="ru-RU"/>
        </w:rPr>
        <w:t>Чжилян</w:t>
      </w:r>
      <w:r>
        <w:rPr>
          <w:rFonts w:ascii="Times New Roman" w:hAnsi="Times New Roman" w:cs="Times New Roman"/>
          <w:sz w:val="24"/>
          <w:lang w:val="ru-RU"/>
        </w:rPr>
        <w:t xml:space="preserve"> Одна книга, несколько людей, десятилетия: я и «Евгений Онегин». </w:t>
      </w:r>
      <w:r>
        <w:rPr>
          <w:rFonts w:ascii="Times New Roman" w:hAnsi="Times New Roman" w:cs="Times New Roman"/>
          <w:sz w:val="24"/>
        </w:rPr>
        <w:t>王智量</w:t>
      </w:r>
      <w:r>
        <w:rPr>
          <w:rFonts w:ascii="Times New Roman" w:hAnsi="Times New Roman" w:cs="Times New Roman"/>
          <w:sz w:val="24"/>
          <w:lang w:val="ru-RU"/>
        </w:rPr>
        <w:t xml:space="preserve"> </w:t>
      </w:r>
      <w:r>
        <w:rPr>
          <w:rFonts w:ascii="Times New Roman" w:hAnsi="Times New Roman" w:cs="Times New Roman"/>
          <w:sz w:val="24"/>
        </w:rPr>
        <w:t>一本书</w:t>
      </w:r>
      <w:r>
        <w:rPr>
          <w:rFonts w:ascii="Times New Roman" w:hAnsi="Times New Roman" w:cs="Times New Roman"/>
          <w:sz w:val="24"/>
          <w:lang w:val="ru-RU"/>
        </w:rPr>
        <w:t>，</w:t>
      </w:r>
      <w:r>
        <w:rPr>
          <w:rFonts w:ascii="Times New Roman" w:hAnsi="Times New Roman" w:cs="Times New Roman"/>
          <w:sz w:val="24"/>
        </w:rPr>
        <w:t>几个人</w:t>
      </w:r>
      <w:r>
        <w:rPr>
          <w:rFonts w:ascii="Times New Roman" w:hAnsi="Times New Roman" w:cs="Times New Roman"/>
          <w:sz w:val="24"/>
          <w:lang w:val="ru-RU"/>
        </w:rPr>
        <w:t>，</w:t>
      </w:r>
      <w:r>
        <w:rPr>
          <w:rFonts w:ascii="Times New Roman" w:hAnsi="Times New Roman" w:cs="Times New Roman"/>
          <w:sz w:val="24"/>
        </w:rPr>
        <w:t>几十年间</w:t>
      </w:r>
      <w:r>
        <w:rPr>
          <w:rFonts w:ascii="Times New Roman" w:hAnsi="Times New Roman" w:cs="Times New Roman"/>
          <w:sz w:val="24"/>
          <w:lang w:val="ru-RU"/>
        </w:rPr>
        <w:t xml:space="preserve">: </w:t>
      </w:r>
      <w:r>
        <w:rPr>
          <w:rFonts w:ascii="Times New Roman" w:hAnsi="Times New Roman" w:cs="Times New Roman"/>
          <w:sz w:val="24"/>
        </w:rPr>
        <w:t>我与《叶普盖尼</w:t>
      </w:r>
      <w:r>
        <w:rPr>
          <w:rFonts w:ascii="Times New Roman" w:hAnsi="Times New Roman" w:cs="Times New Roman"/>
          <w:sz w:val="24"/>
          <w:lang w:val="ru-RU"/>
        </w:rPr>
        <w:t>·</w:t>
      </w:r>
      <w:r>
        <w:rPr>
          <w:rFonts w:ascii="Times New Roman" w:hAnsi="Times New Roman" w:cs="Times New Roman"/>
          <w:sz w:val="24"/>
        </w:rPr>
        <w:t>奥涅金》</w:t>
      </w:r>
      <w:r>
        <w:rPr>
          <w:rFonts w:ascii="Times New Roman" w:hAnsi="Times New Roman" w:cs="Times New Roman"/>
          <w:sz w:val="24"/>
          <w:lang w:val="ru-RU"/>
        </w:rPr>
        <w:t>．Шанхай: Шанхайское издательство литературы и искусства, 2011. С. 18</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26．</w:t>
      </w:r>
    </w:p>
  </w:footnote>
  <w:footnote w:id="89">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Там же.</w:t>
      </w:r>
    </w:p>
  </w:footnote>
  <w:footnote w:id="90">
    <w:p>
      <w:pPr>
        <w:pStyle w:val="12"/>
        <w:widowControl/>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color w:val="000000"/>
          <w:sz w:val="24"/>
          <w:shd w:val="clear" w:color="auto" w:fill="FFFFFF"/>
          <w:lang w:val="ru-RU"/>
        </w:rPr>
        <w:t xml:space="preserve">Пушкин А. С. </w:t>
      </w:r>
      <w:r>
        <w:rPr>
          <w:rFonts w:ascii="Times New Roman" w:hAnsi="Times New Roman" w:cs="Times New Roman"/>
          <w:color w:val="000000"/>
          <w:sz w:val="24"/>
          <w:shd w:val="clear" w:color="auto" w:fill="FFFFFF"/>
          <w:lang w:val="ru-RU"/>
        </w:rPr>
        <w:t xml:space="preserve">Евгений Онегин / Пер. Чжи Ляном. Пекин: Издательство народной литературы, 1985. </w:t>
      </w:r>
      <w:r>
        <w:rPr>
          <w:rFonts w:ascii="Times New Roman" w:hAnsi="Times New Roman" w:cs="Times New Roman"/>
          <w:sz w:val="24"/>
          <w:lang w:val="ru-RU"/>
        </w:rPr>
        <w:t xml:space="preserve">С. </w:t>
      </w:r>
      <w:r>
        <w:rPr>
          <w:rFonts w:ascii="Times New Roman" w:hAnsi="Times New Roman" w:cs="Times New Roman"/>
          <w:color w:val="000000"/>
          <w:sz w:val="24"/>
          <w:shd w:val="clear" w:color="auto" w:fill="FFFFFF"/>
          <w:lang w:val="ru-RU"/>
        </w:rPr>
        <w:t>439.</w:t>
      </w:r>
    </w:p>
  </w:footnote>
  <w:footnote w:id="91">
    <w:p>
      <w:pPr>
        <w:pStyle w:val="12"/>
        <w:snapToGrid w:val="0"/>
        <w:rPr>
          <w:lang w:val="ru-RU"/>
        </w:rPr>
      </w:pPr>
      <w:r>
        <w:rPr>
          <w:rStyle w:val="22"/>
        </w:rPr>
        <w:footnoteRef/>
      </w:r>
      <w:r>
        <w:rPr>
          <w:lang w:val="ru-RU"/>
        </w:rPr>
        <w:t xml:space="preserve"> </w:t>
      </w:r>
      <w:r>
        <w:rPr>
          <w:rFonts w:ascii="Times New Roman" w:hAnsi="Times New Roman" w:cs="Times New Roman"/>
          <w:i/>
          <w:iCs/>
          <w:sz w:val="24"/>
          <w:lang w:val="ru-RU"/>
        </w:rPr>
        <w:t>Чжи Лян</w:t>
      </w:r>
      <w:r>
        <w:rPr>
          <w:rFonts w:ascii="Times New Roman" w:hAnsi="Times New Roman" w:cs="Times New Roman"/>
          <w:sz w:val="24"/>
          <w:lang w:val="ru-RU"/>
        </w:rPr>
        <w:t xml:space="preserve"> Послесловие к переводу «Евгения Онегина» // </w:t>
      </w:r>
      <w:r>
        <w:rPr>
          <w:rFonts w:ascii="Times New Roman" w:hAnsi="Times New Roman" w:cs="Times New Roman"/>
          <w:i/>
          <w:iCs/>
          <w:color w:val="000000"/>
          <w:sz w:val="24"/>
          <w:shd w:val="clear" w:color="auto" w:fill="FFFFFF"/>
          <w:lang w:val="ru-RU"/>
        </w:rPr>
        <w:t xml:space="preserve">Пушкин А. С. </w:t>
      </w:r>
      <w:r>
        <w:rPr>
          <w:rFonts w:ascii="Times New Roman" w:hAnsi="Times New Roman" w:cs="Times New Roman"/>
          <w:color w:val="000000"/>
          <w:sz w:val="24"/>
          <w:shd w:val="clear" w:color="auto" w:fill="FFFFFF"/>
          <w:lang w:val="ru-RU"/>
        </w:rPr>
        <w:t xml:space="preserve">Евгений Онегин / пер.Чжи Лянем. Пекин: Издательство народной </w:t>
      </w:r>
      <w:r>
        <w:rPr>
          <w:rFonts w:ascii="Times New Roman" w:hAnsi="Times New Roman" w:cs="Times New Roman"/>
          <w:sz w:val="24"/>
          <w:lang w:val="ru-RU"/>
        </w:rPr>
        <w:t>литературы</w:t>
      </w:r>
      <w:r>
        <w:rPr>
          <w:rFonts w:ascii="Times New Roman" w:hAnsi="Times New Roman" w:cs="Times New Roman"/>
          <w:color w:val="000000"/>
          <w:sz w:val="24"/>
          <w:shd w:val="clear" w:color="auto" w:fill="FFFFFF"/>
          <w:lang w:val="ru-RU"/>
        </w:rPr>
        <w:t>. 2004. 3</w:t>
      </w:r>
      <w:r>
        <w:rPr>
          <w:rFonts w:ascii="Times New Roman" w:hAnsi="Times New Roman" w:eastAsia="宋体" w:cs="Times New Roman"/>
          <w:color w:val="333333"/>
          <w:sz w:val="24"/>
          <w:shd w:val="clear" w:color="auto" w:fill="FFFFFF"/>
          <w:lang w:val="ru-RU"/>
        </w:rPr>
        <w:t>74 с</w:t>
      </w:r>
      <w:r>
        <w:rPr>
          <w:rFonts w:ascii="Times New Roman" w:hAnsi="Times New Roman" w:cs="Times New Roman"/>
          <w:color w:val="000000"/>
          <w:sz w:val="24"/>
          <w:shd w:val="clear" w:color="auto" w:fill="FFFFFF"/>
          <w:lang w:val="ru-RU"/>
        </w:rPr>
        <w:t>.</w:t>
      </w:r>
    </w:p>
  </w:footnote>
  <w:footnote w:id="92">
    <w:p>
      <w:pPr>
        <w:pStyle w:val="12"/>
        <w:widowControl/>
        <w:spacing w:line="276" w:lineRule="auto"/>
        <w:rPr>
          <w:rFonts w:ascii="Times New Roman" w:hAnsi="Times New Roman" w:cs="Times New Roman"/>
          <w:color w:val="000000"/>
          <w:sz w:val="24"/>
          <w:shd w:val="clear" w:color="auto" w:fill="FFFFFF"/>
          <w:lang w:val="ru-RU"/>
        </w:rPr>
      </w:pPr>
      <w:r>
        <w:rPr>
          <w:rStyle w:val="22"/>
        </w:rPr>
        <w:footnoteRef/>
      </w:r>
      <w:r>
        <w:rPr>
          <w:lang w:val="ru-RU"/>
        </w:rPr>
        <w:t xml:space="preserve"> </w:t>
      </w:r>
      <w:r>
        <w:rPr>
          <w:rFonts w:ascii="Times New Roman" w:hAnsi="Times New Roman" w:cs="Times New Roman"/>
          <w:i/>
          <w:iCs/>
          <w:color w:val="000000"/>
          <w:sz w:val="24"/>
          <w:shd w:val="clear" w:color="auto" w:fill="FFFFFF"/>
          <w:lang w:val="ru-RU"/>
        </w:rPr>
        <w:t xml:space="preserve">Пушкин А. С. </w:t>
      </w:r>
      <w:r>
        <w:rPr>
          <w:rFonts w:ascii="Times New Roman" w:hAnsi="Times New Roman" w:cs="Times New Roman"/>
          <w:color w:val="000000"/>
          <w:sz w:val="24"/>
          <w:shd w:val="clear" w:color="auto" w:fill="FFFFFF"/>
          <w:lang w:val="ru-RU"/>
        </w:rPr>
        <w:t>Евгений Онегин / Пер. Ван Шисем. Харбин: Хэйлунцзянское народное издательство, 1981. С. 317.</w:t>
      </w:r>
    </w:p>
  </w:footnote>
  <w:footnote w:id="93">
    <w:p>
      <w:pPr>
        <w:pStyle w:val="12"/>
        <w:rPr>
          <w:lang w:val="ru-RU"/>
        </w:rPr>
      </w:pPr>
      <w:r>
        <w:rPr>
          <w:rStyle w:val="22"/>
        </w:rPr>
        <w:footnoteRef/>
      </w:r>
      <w:r>
        <w:rPr>
          <w:lang w:val="ru-RU"/>
        </w:rPr>
        <w:t xml:space="preserve"> </w:t>
      </w:r>
      <w:r>
        <w:rPr>
          <w:rFonts w:ascii="Times New Roman" w:hAnsi="Times New Roman" w:cs="Times New Roman"/>
          <w:iCs/>
          <w:color w:val="000000"/>
          <w:sz w:val="24"/>
          <w:shd w:val="clear" w:color="auto" w:fill="FFFFFF"/>
          <w:lang w:val="ru-RU"/>
        </w:rPr>
        <w:t>Там же.</w:t>
      </w:r>
      <w:r>
        <w:rPr>
          <w:rFonts w:ascii="Times New Roman" w:hAnsi="Times New Roman" w:cs="Times New Roman"/>
          <w:i/>
          <w:iCs/>
          <w:color w:val="000000"/>
          <w:sz w:val="24"/>
          <w:shd w:val="clear" w:color="auto" w:fill="FFFFFF"/>
          <w:lang w:val="ru-RU"/>
        </w:rPr>
        <w:t xml:space="preserve"> </w:t>
      </w:r>
      <w:r>
        <w:rPr>
          <w:rFonts w:ascii="Times New Roman" w:hAnsi="Times New Roman" w:cs="Times New Roman"/>
          <w:color w:val="000000"/>
          <w:sz w:val="24"/>
          <w:shd w:val="clear" w:color="auto" w:fill="FFFFFF"/>
          <w:lang w:val="ru-RU"/>
        </w:rPr>
        <w:t xml:space="preserve"> </w:t>
      </w:r>
    </w:p>
  </w:footnote>
  <w:footnote w:id="94">
    <w:p>
      <w:pPr>
        <w:pStyle w:val="12"/>
        <w:rPr>
          <w:lang w:val="ru-RU"/>
        </w:rPr>
      </w:pPr>
      <w:r>
        <w:rPr>
          <w:rStyle w:val="22"/>
        </w:rPr>
        <w:footnoteRef/>
      </w:r>
      <w:r>
        <w:rPr>
          <w:lang w:val="ru-RU"/>
        </w:rPr>
        <w:t xml:space="preserve"> </w:t>
      </w:r>
      <w:r>
        <w:rPr>
          <w:rFonts w:ascii="Times New Roman" w:hAnsi="Times New Roman" w:cs="Times New Roman"/>
          <w:i/>
          <w:iCs/>
          <w:color w:val="000000"/>
          <w:sz w:val="24"/>
          <w:shd w:val="clear" w:color="auto" w:fill="FFFFFF"/>
          <w:lang w:val="ru-RU"/>
        </w:rPr>
        <w:t xml:space="preserve">Пушкин А. С. </w:t>
      </w:r>
      <w:r>
        <w:rPr>
          <w:rFonts w:ascii="Times New Roman" w:hAnsi="Times New Roman" w:cs="Times New Roman"/>
          <w:color w:val="000000"/>
          <w:sz w:val="24"/>
          <w:shd w:val="clear" w:color="auto" w:fill="FFFFFF"/>
          <w:lang w:val="ru-RU"/>
        </w:rPr>
        <w:t>Евгений Онегин / Пер. Фэн Чуном. Шанхай: Шанхайское издательство переводов, 1982. С. 308.</w:t>
      </w:r>
    </w:p>
  </w:footnote>
  <w:footnote w:id="95">
    <w:p>
      <w:pPr>
        <w:pStyle w:val="12"/>
        <w:rPr>
          <w:lang w:val="ru-RU"/>
        </w:rPr>
      </w:pPr>
      <w:r>
        <w:rPr>
          <w:rStyle w:val="22"/>
        </w:rPr>
        <w:footnoteRef/>
      </w:r>
      <w:r>
        <w:rPr>
          <w:lang w:val="ru-RU"/>
        </w:rPr>
        <w:t xml:space="preserve"> </w:t>
      </w:r>
      <w:r>
        <w:fldChar w:fldCharType="begin"/>
      </w:r>
      <w:r>
        <w:instrText xml:space="preserve"> HYPERLINK "https://ru.wikisource.org/wiki/%D0%92%D0%B8%D1%81%D1%81%D0%B0%D1%80%D0%B8%D0%BE%D0%BD_%D0%93%D1%80%D0%B8%D0%B3%D0%BE%D1%80%D1%8C%D0%B5%D0%B2%D0%B8%D1%87_%D0%91%D0%B5%D0%BB%D0%B8%D0%BD%D1%81%D0%BA%D0%B8%D0%B9" \o "Виссарион Григорьевич Белинский" </w:instrText>
      </w:r>
      <w:r>
        <w:fldChar w:fldCharType="separate"/>
      </w:r>
      <w:r>
        <w:rPr>
          <w:rFonts w:ascii="Times New Roman" w:hAnsi="Times New Roman" w:cs="Times New Roman"/>
          <w:i/>
          <w:iCs/>
          <w:sz w:val="24"/>
          <w:lang w:val="ru-RU"/>
        </w:rPr>
        <w:t>Белинский</w:t>
      </w:r>
      <w:r>
        <w:rPr>
          <w:rFonts w:ascii="Times New Roman" w:hAnsi="Times New Roman" w:cs="Times New Roman"/>
          <w:i/>
          <w:iCs/>
          <w:sz w:val="24"/>
          <w:lang w:val="ru-RU"/>
        </w:rPr>
        <w:fldChar w:fldCharType="end"/>
      </w:r>
      <w:r>
        <w:rPr>
          <w:rFonts w:ascii="Times New Roman" w:hAnsi="Times New Roman" w:cs="Times New Roman"/>
          <w:i/>
          <w:iCs/>
          <w:sz w:val="24"/>
        </w:rPr>
        <w:t> </w:t>
      </w:r>
      <w:r>
        <w:rPr>
          <w:rFonts w:ascii="Times New Roman" w:hAnsi="Times New Roman" w:cs="Times New Roman"/>
          <w:i/>
          <w:iCs/>
          <w:sz w:val="24"/>
          <w:lang w:val="ru-RU"/>
        </w:rPr>
        <w:t xml:space="preserve">В. Г. </w:t>
      </w:r>
      <w:r>
        <w:rPr>
          <w:rFonts w:ascii="Times New Roman" w:hAnsi="Times New Roman" w:cs="Times New Roman"/>
          <w:sz w:val="24"/>
          <w:lang w:val="ru-RU"/>
        </w:rPr>
        <w:t>Сочинения Александра Пушкина. Статья девятая. «Евгений Онегин» (окончание). // Полн. собр. соч.: В 13 т. Т. 7. Статьи и рецензии. 1843. Статьи о Пушкине. 1843-1846. М.: Изд-во АН СССР, 1955. С. 473</w:t>
      </w:r>
    </w:p>
  </w:footnote>
  <w:footnote w:id="96">
    <w:p>
      <w:pPr>
        <w:pStyle w:val="12"/>
        <w:rPr>
          <w:rFonts w:ascii="Times New Roman" w:hAnsi="Times New Roman" w:cs="Times New Roman"/>
          <w:sz w:val="24"/>
          <w:lang w:val="ru-RU"/>
        </w:rPr>
      </w:pPr>
      <w:r>
        <w:rPr>
          <w:rFonts w:ascii="Times New Roman" w:hAnsi="Times New Roman" w:cs="Times New Roman"/>
          <w:sz w:val="24"/>
          <w:vertAlign w:val="superscript"/>
        </w:rPr>
        <w:footnoteRef/>
      </w:r>
      <w:r>
        <w:rPr>
          <w:rFonts w:ascii="Times New Roman" w:hAnsi="Times New Roman" w:cs="Times New Roman"/>
          <w:sz w:val="24"/>
          <w:lang w:val="ru-RU"/>
        </w:rPr>
        <w:t xml:space="preserve"> </w:t>
      </w:r>
      <w:r>
        <w:rPr>
          <w:rFonts w:ascii="Times New Roman" w:hAnsi="Times New Roman" w:cs="Times New Roman"/>
          <w:i/>
          <w:iCs/>
          <w:sz w:val="24"/>
          <w:lang w:val="ru-RU"/>
        </w:rPr>
        <w:t xml:space="preserve">Достоевский Ф. М. </w:t>
      </w:r>
      <w:r>
        <w:rPr>
          <w:rFonts w:ascii="Times New Roman" w:hAnsi="Times New Roman" w:cs="Times New Roman"/>
          <w:sz w:val="24"/>
          <w:lang w:val="ru-RU"/>
        </w:rPr>
        <w:t>Глава вторая. Пушкин. (Очерк). Произнесено 8 июня в заседании Общества любителей российской словесности // Полное собрание сочинений: В 30 т. Т. 26. Дневник писателя, 1877, сентябрь-декабрь - 1880, август / Ред. Н.Ф. Буданова и др.; текст подгот. и примеч. сост. А. В. Архипова и др. Л.: Наука. Ленингр. отд-ние, 1984. С. 140.</w:t>
      </w:r>
    </w:p>
  </w:footnote>
  <w:footnote w:id="97">
    <w:p>
      <w:pPr>
        <w:pStyle w:val="12"/>
        <w:rPr>
          <w:rFonts w:ascii="Times New Roman" w:hAnsi="Times New Roman" w:cs="Times New Roman"/>
          <w:sz w:val="24"/>
          <w:lang w:val="ru-RU"/>
        </w:rPr>
      </w:pPr>
      <w:r>
        <w:rPr>
          <w:rFonts w:ascii="Times New Roman" w:hAnsi="Times New Roman" w:cs="Times New Roman"/>
          <w:sz w:val="24"/>
          <w:vertAlign w:val="superscript"/>
        </w:rPr>
        <w:footnoteRef/>
      </w:r>
      <w:r>
        <w:rPr>
          <w:rFonts w:ascii="Times New Roman" w:hAnsi="Times New Roman" w:cs="Times New Roman"/>
          <w:sz w:val="24"/>
          <w:lang w:val="ru-RU"/>
        </w:rPr>
        <w:t xml:space="preserve"> </w:t>
      </w:r>
      <w:r>
        <w:rPr>
          <w:rFonts w:ascii="Times New Roman" w:hAnsi="Times New Roman" w:cs="Times New Roman"/>
          <w:i/>
          <w:iCs/>
          <w:sz w:val="24"/>
          <w:lang w:val="ru-RU"/>
        </w:rPr>
        <w:t>Се Чуньян</w:t>
      </w:r>
      <w:r>
        <w:rPr>
          <w:rFonts w:ascii="Times New Roman" w:hAnsi="Times New Roman" w:cs="Times New Roman"/>
          <w:sz w:val="24"/>
          <w:lang w:val="ru-RU"/>
        </w:rPr>
        <w:t xml:space="preserve"> Святая женская фигура в русской литературе. </w:t>
      </w:r>
      <w:r>
        <w:rPr>
          <w:rFonts w:ascii="Times New Roman" w:hAnsi="Times New Roman" w:cs="Times New Roman"/>
          <w:sz w:val="24"/>
        </w:rPr>
        <w:t>谢春艳</w:t>
      </w:r>
      <w:r>
        <w:rPr>
          <w:rFonts w:ascii="Times New Roman" w:hAnsi="Times New Roman" w:cs="Times New Roman"/>
          <w:sz w:val="24"/>
          <w:lang w:val="ru-RU"/>
        </w:rPr>
        <w:t xml:space="preserve"> </w:t>
      </w:r>
      <w:r>
        <w:rPr>
          <w:rFonts w:ascii="Times New Roman" w:hAnsi="Times New Roman" w:cs="Times New Roman"/>
          <w:sz w:val="24"/>
        </w:rPr>
        <w:t>俄罗斯文学中的圣徒式女性形象</w:t>
      </w:r>
      <w:r>
        <w:rPr>
          <w:rFonts w:ascii="Times New Roman" w:hAnsi="Times New Roman" w:cs="Times New Roman"/>
          <w:sz w:val="24"/>
          <w:lang w:val="ru-RU"/>
        </w:rPr>
        <w:t>. Хэйлунцзян, 2006. С.111.</w:t>
      </w:r>
    </w:p>
  </w:footnote>
  <w:footnote w:id="98">
    <w:p>
      <w:pPr>
        <w:pStyle w:val="12"/>
        <w:rPr>
          <w:rFonts w:ascii="Times New Roman" w:hAnsi="Times New Roman" w:cs="Times New Roman"/>
          <w:sz w:val="24"/>
          <w:lang w:val="ru-RU"/>
        </w:rPr>
      </w:pPr>
      <w:r>
        <w:rPr>
          <w:rFonts w:ascii="Times New Roman" w:hAnsi="Times New Roman" w:cs="Times New Roman"/>
          <w:sz w:val="24"/>
          <w:vertAlign w:val="superscript"/>
        </w:rPr>
        <w:footnoteRef/>
      </w:r>
      <w:r>
        <w:rPr>
          <w:rFonts w:ascii="Times New Roman" w:hAnsi="Times New Roman" w:cs="Times New Roman"/>
          <w:sz w:val="24"/>
          <w:lang w:val="ru-RU"/>
        </w:rPr>
        <w:t xml:space="preserve"> </w:t>
      </w:r>
      <w:r>
        <w:rPr>
          <w:rFonts w:ascii="Times New Roman" w:hAnsi="Times New Roman" w:cs="Times New Roman"/>
          <w:i/>
          <w:iCs/>
          <w:sz w:val="24"/>
          <w:lang w:val="ru-RU"/>
        </w:rPr>
        <w:t>Чжоу Ин</w:t>
      </w:r>
      <w:r>
        <w:rPr>
          <w:rFonts w:ascii="Times New Roman" w:hAnsi="Times New Roman" w:cs="Times New Roman"/>
          <w:sz w:val="24"/>
          <w:lang w:val="ru-RU"/>
        </w:rPr>
        <w:t xml:space="preserve"> Между традицией и современностью — взгляд Пушкина на женщин в романе «Евгения Онегина». </w:t>
      </w:r>
      <w:r>
        <w:rPr>
          <w:rFonts w:ascii="Times New Roman" w:hAnsi="Times New Roman" w:cs="Times New Roman"/>
          <w:sz w:val="24"/>
        </w:rPr>
        <w:t>周颖</w:t>
      </w:r>
      <w:r>
        <w:rPr>
          <w:rFonts w:ascii="Times New Roman" w:hAnsi="Times New Roman" w:cs="Times New Roman"/>
          <w:sz w:val="24"/>
          <w:lang w:val="ru-RU"/>
        </w:rPr>
        <w:t xml:space="preserve"> </w:t>
      </w:r>
      <w:r>
        <w:rPr>
          <w:rFonts w:ascii="Times New Roman" w:hAnsi="Times New Roman" w:cs="Times New Roman"/>
          <w:sz w:val="24"/>
        </w:rPr>
        <w:t>《在传统与现代之间</w:t>
      </w:r>
      <w:r>
        <w:rPr>
          <w:rFonts w:ascii="Times New Roman" w:hAnsi="Times New Roman" w:cs="Times New Roman"/>
          <w:sz w:val="24"/>
          <w:lang w:val="ru-RU"/>
        </w:rPr>
        <w:t>——</w:t>
      </w:r>
      <w:r>
        <w:rPr>
          <w:rFonts w:ascii="Times New Roman" w:hAnsi="Times New Roman" w:cs="Times New Roman"/>
          <w:sz w:val="24"/>
        </w:rPr>
        <w:t>从《叶甫盖尼</w:t>
      </w:r>
      <w:r>
        <w:rPr>
          <w:rFonts w:ascii="Times New Roman" w:hAnsi="Times New Roman" w:cs="Times New Roman"/>
          <w:sz w:val="24"/>
          <w:lang w:val="ru-RU"/>
        </w:rPr>
        <w:t>·</w:t>
      </w:r>
      <w:r>
        <w:rPr>
          <w:rFonts w:ascii="Times New Roman" w:hAnsi="Times New Roman" w:cs="Times New Roman"/>
          <w:sz w:val="24"/>
        </w:rPr>
        <w:t>奥涅金》看普希金的女性观》</w:t>
      </w:r>
      <w:r>
        <w:rPr>
          <w:rFonts w:ascii="Times New Roman" w:hAnsi="Times New Roman" w:cs="Times New Roman"/>
          <w:sz w:val="24"/>
          <w:lang w:val="ru-RU"/>
        </w:rPr>
        <w:t>. Цзянси: Социальные науки Цзянси, 2004. №08. С. 106</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108.</w:t>
      </w:r>
    </w:p>
  </w:footnote>
  <w:footnote w:id="99">
    <w:p>
      <w:pPr>
        <w:pStyle w:val="12"/>
        <w:rPr>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sz w:val="24"/>
          <w:lang w:val="ru-RU"/>
        </w:rPr>
        <w:t>Сунь Цзиньмэй</w:t>
      </w:r>
      <w:r>
        <w:rPr>
          <w:rFonts w:ascii="Times New Roman" w:hAnsi="Times New Roman" w:cs="Times New Roman"/>
          <w:sz w:val="24"/>
          <w:lang w:val="ru-RU"/>
        </w:rPr>
        <w:t xml:space="preserve"> Интерпретация образа Татьяны: перечтение “Евгения Онегина”. </w:t>
      </w:r>
      <w:r>
        <w:rPr>
          <w:rFonts w:ascii="Times New Roman" w:hAnsi="Times New Roman" w:cs="Times New Roman"/>
          <w:sz w:val="24"/>
        </w:rPr>
        <w:t>孙金美</w:t>
      </w:r>
      <w:r>
        <w:rPr>
          <w:rFonts w:ascii="Times New Roman" w:hAnsi="Times New Roman" w:cs="Times New Roman"/>
          <w:sz w:val="24"/>
          <w:lang w:val="ru-RU"/>
        </w:rPr>
        <w:t>.</w:t>
      </w:r>
      <w:r>
        <w:rPr>
          <w:rFonts w:ascii="Times New Roman" w:hAnsi="Times New Roman" w:cs="Times New Roman"/>
          <w:sz w:val="24"/>
        </w:rPr>
        <w:t>解读达吉亚娜的形象</w:t>
      </w:r>
      <w:r>
        <w:rPr>
          <w:rFonts w:ascii="Times New Roman" w:hAnsi="Times New Roman" w:cs="Times New Roman"/>
          <w:sz w:val="24"/>
          <w:lang w:val="ru-RU"/>
        </w:rPr>
        <w:t>——</w:t>
      </w:r>
      <w:r>
        <w:rPr>
          <w:rFonts w:ascii="Times New Roman" w:hAnsi="Times New Roman" w:cs="Times New Roman"/>
          <w:sz w:val="24"/>
        </w:rPr>
        <w:t>重读《叶甫盖尼</w:t>
      </w:r>
      <w:r>
        <w:rPr>
          <w:rFonts w:ascii="Times New Roman" w:hAnsi="Times New Roman" w:cs="Times New Roman"/>
          <w:sz w:val="24"/>
          <w:lang w:val="ru-RU"/>
        </w:rPr>
        <w:t>·</w:t>
      </w:r>
      <w:r>
        <w:rPr>
          <w:rFonts w:ascii="Times New Roman" w:hAnsi="Times New Roman" w:cs="Times New Roman"/>
          <w:sz w:val="24"/>
        </w:rPr>
        <w:t>奥涅金》</w:t>
      </w:r>
      <w:r>
        <w:rPr>
          <w:rFonts w:ascii="Times New Roman" w:hAnsi="Times New Roman" w:cs="Times New Roman"/>
          <w:sz w:val="24"/>
          <w:lang w:val="ru-RU"/>
        </w:rPr>
        <w:t xml:space="preserve">. </w:t>
      </w:r>
      <w:r>
        <w:rPr>
          <w:rFonts w:ascii="Times New Roman" w:hAnsi="Times New Roman" w:cs="Times New Roman"/>
          <w:sz w:val="24"/>
        </w:rPr>
        <w:t>上海师范大学学报</w:t>
      </w:r>
      <w:r>
        <w:rPr>
          <w:rFonts w:ascii="Times New Roman" w:hAnsi="Times New Roman" w:cs="Times New Roman"/>
          <w:sz w:val="24"/>
          <w:lang w:val="ru-RU"/>
        </w:rPr>
        <w:t>(</w:t>
      </w:r>
      <w:r>
        <w:rPr>
          <w:rFonts w:ascii="Times New Roman" w:hAnsi="Times New Roman" w:cs="Times New Roman"/>
          <w:sz w:val="24"/>
        </w:rPr>
        <w:t>哲学社会科学版</w:t>
      </w:r>
      <w:r>
        <w:rPr>
          <w:rFonts w:ascii="Times New Roman" w:hAnsi="Times New Roman" w:cs="Times New Roman"/>
          <w:sz w:val="24"/>
          <w:lang w:val="ru-RU"/>
        </w:rPr>
        <w:t>. Вестник Шанхайского педагогического университета (издание по философии и социальным наукам), 2001. №4. С.74</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79.</w:t>
      </w:r>
    </w:p>
  </w:footnote>
  <w:footnote w:id="100">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Ли Сягуан</w:t>
      </w:r>
      <w:r>
        <w:rPr>
          <w:rFonts w:ascii="Times New Roman" w:hAnsi="Times New Roman" w:cs="Times New Roman"/>
          <w:sz w:val="24"/>
          <w:lang w:val="ru-RU"/>
        </w:rPr>
        <w:t xml:space="preserve"> Обзор сравнительного исследования Цзя Баоюя и </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4"/>
          <w:lang w:val="ru-RU"/>
        </w:rPr>
        <w:t>Лишнего человека</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4"/>
          <w:lang w:val="ru-RU"/>
        </w:rPr>
        <w:t xml:space="preserve">. </w:t>
      </w:r>
      <w:r>
        <w:rPr>
          <w:rFonts w:ascii="Times New Roman" w:hAnsi="Times New Roman" w:cs="Times New Roman"/>
          <w:sz w:val="24"/>
        </w:rPr>
        <w:t>李霞光</w:t>
      </w:r>
      <w:r>
        <w:rPr>
          <w:rFonts w:ascii="Times New Roman" w:hAnsi="Times New Roman" w:cs="Times New Roman"/>
          <w:sz w:val="24"/>
          <w:lang w:val="ru-RU"/>
        </w:rPr>
        <w:t xml:space="preserve"> </w:t>
      </w:r>
      <w:r>
        <w:rPr>
          <w:rFonts w:ascii="Times New Roman" w:hAnsi="Times New Roman" w:cs="Times New Roman"/>
          <w:sz w:val="24"/>
        </w:rPr>
        <w:t>贾宝玉与</w:t>
      </w:r>
      <w:r>
        <w:rPr>
          <w:rFonts w:ascii="Times New Roman" w:hAnsi="Times New Roman" w:cs="Times New Roman"/>
          <w:sz w:val="24"/>
          <w:lang w:val="ru-RU"/>
        </w:rPr>
        <w:t>“</w:t>
      </w:r>
      <w:r>
        <w:rPr>
          <w:rFonts w:ascii="Times New Roman" w:hAnsi="Times New Roman" w:cs="Times New Roman"/>
          <w:sz w:val="24"/>
        </w:rPr>
        <w:t>多余人</w:t>
      </w:r>
      <w:r>
        <w:rPr>
          <w:rFonts w:ascii="Times New Roman" w:hAnsi="Times New Roman" w:cs="Times New Roman"/>
          <w:sz w:val="24"/>
          <w:lang w:val="ru-RU"/>
        </w:rPr>
        <w:t>”</w:t>
      </w:r>
      <w:r>
        <w:rPr>
          <w:rFonts w:ascii="Times New Roman" w:hAnsi="Times New Roman" w:cs="Times New Roman"/>
          <w:sz w:val="24"/>
        </w:rPr>
        <w:t>比较研究述评</w:t>
      </w:r>
      <w:r>
        <w:rPr>
          <w:rFonts w:ascii="Times New Roman" w:hAnsi="Times New Roman" w:cs="Times New Roman"/>
          <w:sz w:val="24"/>
          <w:lang w:val="ru-RU"/>
        </w:rPr>
        <w:t>. Хэнань: Журнал Хэнаньского педагогического колледжа (издание по философии и социальным наукам), 2013. №32(02). С. 11</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14.</w:t>
      </w:r>
    </w:p>
  </w:footnote>
  <w:footnote w:id="101">
    <w:p>
      <w:pPr>
        <w:pStyle w:val="12"/>
        <w:rPr>
          <w:rFonts w:ascii="Times New Roman" w:hAnsi="Times New Roman" w:cs="Times New Roman"/>
          <w:sz w:val="24"/>
          <w:lang w:val="ru-RU"/>
        </w:rPr>
      </w:pPr>
      <w:r>
        <w:rPr>
          <w:rFonts w:ascii="Times New Roman" w:hAnsi="Times New Roman" w:cs="Times New Roman"/>
          <w:sz w:val="24"/>
          <w:vertAlign w:val="superscript"/>
          <w:lang w:val="ru-RU"/>
        </w:rPr>
        <w:footnoteRef/>
      </w:r>
      <w:r>
        <w:rPr>
          <w:rFonts w:ascii="Times New Roman" w:hAnsi="Times New Roman" w:cs="Times New Roman"/>
          <w:sz w:val="24"/>
          <w:vertAlign w:val="superscript"/>
          <w:lang w:val="ru-RU"/>
        </w:rPr>
        <w:t xml:space="preserve"> </w:t>
      </w:r>
      <w:r>
        <w:rPr>
          <w:rFonts w:ascii="Times New Roman" w:hAnsi="Times New Roman" w:cs="Times New Roman"/>
          <w:i/>
          <w:iCs/>
          <w:sz w:val="24"/>
          <w:lang w:val="ru-RU"/>
        </w:rPr>
        <w:t>Ма Цзяньцзюнь; Чжан Цзинь</w:t>
      </w:r>
      <w:r>
        <w:rPr>
          <w:rFonts w:ascii="Times New Roman" w:hAnsi="Times New Roman" w:cs="Times New Roman"/>
          <w:sz w:val="24"/>
          <w:lang w:val="ru-RU"/>
        </w:rPr>
        <w:t xml:space="preserve"> Мечта, озаренная реальностью </w:t>
      </w:r>
      <w:r>
        <w:rPr>
          <w:rFonts w:ascii="Times New Roman" w:hAnsi="Times New Roman" w:cs="Times New Roman"/>
          <w:sz w:val="28"/>
          <w:szCs w:val="28"/>
          <w:lang w:val="ru-RU"/>
        </w:rPr>
        <w:t>—</w:t>
      </w:r>
      <w:r>
        <w:rPr>
          <w:rFonts w:ascii="Times New Roman" w:hAnsi="Times New Roman" w:cs="Times New Roman"/>
          <w:sz w:val="24"/>
          <w:lang w:val="ru-RU"/>
        </w:rPr>
        <w:t xml:space="preserve"> анализ сна Татьяны в «Евгении Онегине</w:t>
      </w:r>
      <w:r>
        <w:rPr>
          <w:rFonts w:ascii="Times New Roman" w:hAnsi="Times New Roman" w:cs="Times New Roman"/>
          <w:sz w:val="28"/>
          <w:szCs w:val="28"/>
          <w:lang w:val="ru-RU"/>
        </w:rPr>
        <w:t>»</w:t>
      </w:r>
      <w:r>
        <w:rPr>
          <w:rFonts w:ascii="Times New Roman" w:hAnsi="Times New Roman" w:cs="Times New Roman"/>
          <w:sz w:val="24"/>
          <w:lang w:val="ru-RU"/>
        </w:rPr>
        <w:t xml:space="preserve">. </w:t>
      </w:r>
      <w:r>
        <w:rPr>
          <w:rFonts w:hint="eastAsia" w:ascii="Times New Roman" w:hAnsi="Times New Roman" w:cs="Times New Roman"/>
          <w:sz w:val="24"/>
        </w:rPr>
        <w:t>马建军</w:t>
      </w:r>
      <w:r>
        <w:rPr>
          <w:rFonts w:hint="eastAsia" w:ascii="Times New Roman" w:hAnsi="Times New Roman" w:cs="Times New Roman"/>
          <w:sz w:val="24"/>
          <w:lang w:val="ru-RU"/>
        </w:rPr>
        <w:t>；</w:t>
      </w:r>
      <w:r>
        <w:rPr>
          <w:rFonts w:hint="eastAsia" w:ascii="Times New Roman" w:hAnsi="Times New Roman" w:cs="Times New Roman"/>
          <w:sz w:val="24"/>
        </w:rPr>
        <w:t>张晋</w:t>
      </w:r>
      <w:r>
        <w:rPr>
          <w:rFonts w:hint="eastAsia" w:ascii="Times New Roman" w:hAnsi="Times New Roman" w:cs="Times New Roman"/>
          <w:sz w:val="24"/>
          <w:lang w:val="ru-RU"/>
        </w:rPr>
        <w:t xml:space="preserve"> </w:t>
      </w:r>
      <w:r>
        <w:rPr>
          <w:rFonts w:ascii="Times New Roman" w:hAnsi="Times New Roman" w:cs="Times New Roman"/>
          <w:sz w:val="24"/>
          <w:lang w:val="ru-RU"/>
        </w:rPr>
        <w:t>梦境照进现实 ——《叶甫盖尼·奥涅金》中达吉雅娜梦境解析</w:t>
      </w:r>
      <w:r>
        <w:rPr>
          <w:rFonts w:hint="eastAsia" w:ascii="Times New Roman" w:hAnsi="Times New Roman" w:cs="Times New Roman"/>
          <w:sz w:val="24"/>
          <w:lang w:val="ru-RU"/>
        </w:rPr>
        <w:t xml:space="preserve">. </w:t>
      </w:r>
      <w:r>
        <w:rPr>
          <w:rFonts w:ascii="Times New Roman" w:hAnsi="Times New Roman" w:cs="Times New Roman"/>
          <w:sz w:val="24"/>
          <w:lang w:val="ru-RU"/>
        </w:rPr>
        <w:t>Шаньси: Признание шедевров, 2022. №02. С. 91.</w:t>
      </w:r>
    </w:p>
  </w:footnote>
  <w:footnote w:id="102">
    <w:p>
      <w:pPr>
        <w:pStyle w:val="12"/>
        <w:rPr>
          <w:rFonts w:ascii="Times New Roman" w:hAnsi="Times New Roman" w:cs="Times New Roman"/>
          <w:sz w:val="24"/>
          <w:lang w:val="ru-RU"/>
        </w:rPr>
      </w:pPr>
      <w:r>
        <w:rPr>
          <w:rFonts w:ascii="Times New Roman" w:hAnsi="Times New Roman" w:cs="Times New Roman"/>
          <w:sz w:val="24"/>
          <w:vertAlign w:val="superscript"/>
          <w:lang w:val="ru-RU"/>
        </w:rPr>
        <w:footnoteRef/>
      </w:r>
      <w:r>
        <w:rPr>
          <w:rFonts w:ascii="Times New Roman" w:hAnsi="Times New Roman" w:cs="Times New Roman"/>
          <w:sz w:val="24"/>
          <w:lang w:val="ru-RU"/>
        </w:rPr>
        <w:t xml:space="preserve"> </w:t>
      </w:r>
      <w:r>
        <w:rPr>
          <w:rFonts w:ascii="Times New Roman" w:hAnsi="Times New Roman" w:cs="Times New Roman"/>
          <w:i/>
          <w:iCs/>
          <w:sz w:val="24"/>
          <w:lang w:val="ru-RU"/>
        </w:rPr>
        <w:t>Лю Сяоя</w:t>
      </w:r>
      <w:r>
        <w:rPr>
          <w:rFonts w:ascii="Times New Roman" w:hAnsi="Times New Roman" w:cs="Times New Roman"/>
          <w:sz w:val="24"/>
          <w:lang w:val="ru-RU"/>
        </w:rPr>
        <w:t xml:space="preserve"> Анализ сна Татьяны. 刘晓雅 塔吉亚娜的梦的解析. Хэйлунцзян: молодые литераторы, 2021. №08. С. 120</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121.</w:t>
      </w:r>
    </w:p>
  </w:footnote>
  <w:footnote w:id="103">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Ван Цзюй</w:t>
      </w:r>
      <w:r>
        <w:rPr>
          <w:rFonts w:ascii="Times New Roman" w:hAnsi="Times New Roman" w:cs="Times New Roman"/>
          <w:sz w:val="24"/>
          <w:lang w:val="ru-RU"/>
        </w:rPr>
        <w:t xml:space="preserve"> Анализ темы дуэли в русской литературе девятнадцатого века. </w:t>
      </w:r>
      <w:r>
        <w:rPr>
          <w:rFonts w:ascii="Times New Roman" w:hAnsi="Times New Roman" w:cs="Times New Roman"/>
          <w:sz w:val="24"/>
        </w:rPr>
        <w:t>王菊</w:t>
      </w:r>
      <w:r>
        <w:rPr>
          <w:rFonts w:ascii="Times New Roman" w:hAnsi="Times New Roman" w:cs="Times New Roman"/>
          <w:sz w:val="24"/>
          <w:lang w:val="ru-RU"/>
        </w:rPr>
        <w:t xml:space="preserve"> </w:t>
      </w:r>
      <w:r>
        <w:rPr>
          <w:rFonts w:ascii="Times New Roman" w:hAnsi="Times New Roman" w:cs="Times New Roman"/>
          <w:sz w:val="24"/>
        </w:rPr>
        <w:t>浅析</w:t>
      </w:r>
      <w:r>
        <w:rPr>
          <w:rFonts w:ascii="Times New Roman" w:hAnsi="Times New Roman" w:cs="Times New Roman"/>
          <w:sz w:val="24"/>
          <w:lang w:val="ru-RU"/>
        </w:rPr>
        <w:t>19</w:t>
      </w:r>
      <w:r>
        <w:rPr>
          <w:rFonts w:ascii="Times New Roman" w:hAnsi="Times New Roman" w:cs="Times New Roman"/>
          <w:sz w:val="24"/>
        </w:rPr>
        <w:t>世纪俄罗斯文学中的决斗主题</w:t>
      </w:r>
      <w:r>
        <w:rPr>
          <w:rFonts w:ascii="Times New Roman" w:hAnsi="Times New Roman" w:cs="Times New Roman"/>
          <w:sz w:val="24"/>
          <w:lang w:val="ru-RU"/>
        </w:rPr>
        <w:t>. Хубэй: Современное и древнее культурное творчество, 2021. №21.. С. 39</w:t>
      </w:r>
      <w:r>
        <w:rPr>
          <w:rFonts w:ascii="Times New Roman" w:hAnsi="Times New Roman" w:cs="Times New Roman"/>
          <w:color w:val="000000"/>
          <w:sz w:val="24"/>
          <w:szCs w:val="24"/>
          <w:shd w:val="clear" w:color="auto" w:fill="FFFFFF"/>
        </w:rPr>
        <w:t>—</w:t>
      </w:r>
      <w:r>
        <w:rPr>
          <w:rFonts w:ascii="Times New Roman" w:hAnsi="Times New Roman" w:cs="Times New Roman"/>
          <w:sz w:val="24"/>
          <w:lang w:val="ru-RU"/>
        </w:rPr>
        <w:t>40.</w:t>
      </w:r>
    </w:p>
  </w:footnote>
  <w:footnote w:id="104">
    <w:p>
      <w:pPr>
        <w:pStyle w:val="12"/>
        <w:rPr>
          <w:rFonts w:ascii="Times New Roman" w:hAnsi="Times New Roman" w:cs="Times New Roman"/>
          <w:sz w:val="24"/>
          <w:lang w:val="ru-RU"/>
        </w:rPr>
      </w:pPr>
      <w:r>
        <w:rPr>
          <w:rFonts w:ascii="Times New Roman" w:hAnsi="Times New Roman" w:cs="Times New Roman"/>
          <w:sz w:val="24"/>
          <w:vertAlign w:val="superscript"/>
        </w:rPr>
        <w:footnoteRef/>
      </w:r>
      <w:r>
        <w:rPr>
          <w:rFonts w:ascii="Times New Roman" w:hAnsi="Times New Roman" w:cs="Times New Roman"/>
          <w:sz w:val="24"/>
          <w:lang w:val="ru-RU"/>
        </w:rPr>
        <w:t xml:space="preserve"> </w:t>
      </w:r>
      <w:r>
        <w:rPr>
          <w:rFonts w:ascii="Times New Roman" w:hAnsi="Times New Roman" w:cs="Times New Roman"/>
          <w:i/>
          <w:iCs/>
          <w:sz w:val="24"/>
          <w:lang w:val="ru-RU"/>
        </w:rPr>
        <w:t>Линь Мэй</w:t>
      </w:r>
      <w:r>
        <w:rPr>
          <w:rFonts w:ascii="Times New Roman" w:hAnsi="Times New Roman" w:cs="Times New Roman"/>
          <w:sz w:val="24"/>
          <w:lang w:val="ru-RU"/>
        </w:rPr>
        <w:t xml:space="preserve"> Страсть и увядание — анализ истории дуэли в России и сюжета дуэли в произведениях Пушкина. </w:t>
      </w:r>
      <w:r>
        <w:rPr>
          <w:rFonts w:ascii="Times New Roman" w:hAnsi="Times New Roman" w:cs="Times New Roman"/>
          <w:sz w:val="24"/>
        </w:rPr>
        <w:t>林梅</w:t>
      </w:r>
      <w:r>
        <w:rPr>
          <w:rFonts w:ascii="Times New Roman" w:hAnsi="Times New Roman" w:cs="Times New Roman"/>
          <w:sz w:val="24"/>
          <w:lang w:val="ru-RU"/>
        </w:rPr>
        <w:t xml:space="preserve"> </w:t>
      </w:r>
      <w:r>
        <w:rPr>
          <w:rFonts w:ascii="Times New Roman" w:hAnsi="Times New Roman" w:cs="Times New Roman"/>
          <w:sz w:val="24"/>
        </w:rPr>
        <w:t>激情与凋零</w:t>
      </w:r>
      <w:r>
        <w:rPr>
          <w:rFonts w:ascii="Times New Roman" w:hAnsi="Times New Roman" w:cs="Times New Roman"/>
          <w:sz w:val="24"/>
          <w:lang w:val="ru-RU"/>
        </w:rPr>
        <w:t xml:space="preserve"> —— </w:t>
      </w:r>
      <w:r>
        <w:rPr>
          <w:rFonts w:ascii="Times New Roman" w:hAnsi="Times New Roman" w:cs="Times New Roman"/>
          <w:sz w:val="24"/>
        </w:rPr>
        <w:t>俄国决斗历史及普希金作品中决斗情节之分析</w:t>
      </w:r>
      <w:r>
        <w:rPr>
          <w:rFonts w:ascii="Times New Roman" w:hAnsi="Times New Roman" w:cs="Times New Roman"/>
          <w:sz w:val="24"/>
          <w:lang w:val="ru-RU"/>
        </w:rPr>
        <w:t>. Шэньси: журнал Сианьского колледжа искусств и наук (издание по общественным наукам), 2005. №04. С. 40</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42.</w:t>
      </w:r>
    </w:p>
  </w:footnote>
  <w:footnote w:id="105">
    <w:p>
      <w:pPr>
        <w:pStyle w:val="12"/>
        <w:rPr>
          <w:rFonts w:ascii="Times New Roman" w:hAnsi="Times New Roman" w:cs="Times New Roman"/>
          <w:sz w:val="24"/>
          <w:lang w:val="ru-RU"/>
        </w:rPr>
      </w:pPr>
      <w:r>
        <w:rPr>
          <w:rFonts w:ascii="Times New Roman" w:hAnsi="Times New Roman" w:cs="Times New Roman"/>
          <w:sz w:val="24"/>
          <w:vertAlign w:val="superscript"/>
        </w:rPr>
        <w:footnoteRef/>
      </w:r>
      <w:r>
        <w:rPr>
          <w:rFonts w:ascii="Times New Roman" w:hAnsi="Times New Roman" w:cs="Times New Roman"/>
          <w:sz w:val="24"/>
          <w:vertAlign w:val="superscript"/>
          <w:lang w:val="ru-RU"/>
        </w:rPr>
        <w:t xml:space="preserve"> </w:t>
      </w:r>
      <w:r>
        <w:rPr>
          <w:rFonts w:ascii="Times New Roman" w:hAnsi="Times New Roman" w:cs="Times New Roman"/>
          <w:i/>
          <w:iCs/>
          <w:sz w:val="24"/>
          <w:lang w:val="ru-RU"/>
        </w:rPr>
        <w:t>У Хань</w:t>
      </w:r>
      <w:r>
        <w:rPr>
          <w:rFonts w:ascii="Times New Roman" w:hAnsi="Times New Roman" w:cs="Times New Roman"/>
          <w:sz w:val="24"/>
          <w:lang w:val="ru-RU"/>
        </w:rPr>
        <w:t xml:space="preserve"> Исследование темы дуэли в русской литературе 19 века. </w:t>
      </w:r>
      <w:r>
        <w:rPr>
          <w:rFonts w:ascii="Times New Roman" w:hAnsi="Times New Roman" w:cs="Times New Roman"/>
          <w:sz w:val="24"/>
        </w:rPr>
        <w:t>吴晗</w:t>
      </w:r>
      <w:r>
        <w:rPr>
          <w:rFonts w:ascii="Times New Roman" w:hAnsi="Times New Roman" w:cs="Times New Roman"/>
          <w:sz w:val="24"/>
          <w:lang w:val="ru-RU"/>
        </w:rPr>
        <w:t xml:space="preserve"> 19</w:t>
      </w:r>
      <w:r>
        <w:rPr>
          <w:rFonts w:ascii="Times New Roman" w:hAnsi="Times New Roman" w:cs="Times New Roman"/>
          <w:sz w:val="24"/>
        </w:rPr>
        <w:t>世纪俄罗斯文学中的决斗主题研究</w:t>
      </w:r>
      <w:r>
        <w:rPr>
          <w:rFonts w:ascii="Times New Roman" w:hAnsi="Times New Roman" w:cs="Times New Roman"/>
          <w:sz w:val="24"/>
          <w:lang w:val="ru-RU"/>
        </w:rPr>
        <w:t>. 2014. С. 51.</w:t>
      </w:r>
    </w:p>
  </w:footnote>
  <w:footnote w:id="106">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Ян Минь</w:t>
      </w:r>
      <w:r>
        <w:rPr>
          <w:rFonts w:ascii="Times New Roman" w:hAnsi="Times New Roman" w:cs="Times New Roman"/>
          <w:sz w:val="24"/>
          <w:lang w:val="ru-RU"/>
        </w:rPr>
        <w:t xml:space="preserve"> Изображение цветов в «Евгении Онегине». </w:t>
      </w:r>
      <w:r>
        <w:rPr>
          <w:rFonts w:ascii="Times New Roman" w:hAnsi="Times New Roman" w:cs="Times New Roman"/>
          <w:sz w:val="24"/>
        </w:rPr>
        <w:t>杨敏</w:t>
      </w:r>
      <w:r>
        <w:rPr>
          <w:rFonts w:ascii="Times New Roman" w:hAnsi="Times New Roman" w:cs="Times New Roman"/>
          <w:sz w:val="24"/>
          <w:lang w:val="ru-RU"/>
        </w:rPr>
        <w:t xml:space="preserve"> </w:t>
      </w:r>
      <w:r>
        <w:rPr>
          <w:rFonts w:ascii="Times New Roman" w:hAnsi="Times New Roman" w:cs="Times New Roman"/>
          <w:sz w:val="24"/>
        </w:rPr>
        <w:t>《叶甫盖尼</w:t>
      </w:r>
      <w:r>
        <w:rPr>
          <w:rFonts w:ascii="Times New Roman" w:hAnsi="Times New Roman" w:cs="Times New Roman"/>
          <w:sz w:val="24"/>
          <w:lang w:val="ru-RU"/>
        </w:rPr>
        <w:t>·</w:t>
      </w:r>
      <w:r>
        <w:rPr>
          <w:rFonts w:ascii="Times New Roman" w:hAnsi="Times New Roman" w:cs="Times New Roman"/>
          <w:sz w:val="24"/>
        </w:rPr>
        <w:t>奥涅金》中</w:t>
      </w:r>
      <w:r>
        <w:rPr>
          <w:rFonts w:ascii="Times New Roman" w:hAnsi="Times New Roman" w:cs="Times New Roman"/>
          <w:sz w:val="24"/>
          <w:lang w:val="ru-RU"/>
        </w:rPr>
        <w:t>“</w:t>
      </w:r>
      <w:r>
        <w:rPr>
          <w:rFonts w:ascii="Times New Roman" w:hAnsi="Times New Roman" w:cs="Times New Roman"/>
          <w:sz w:val="24"/>
        </w:rPr>
        <w:t>花</w:t>
      </w:r>
      <w:r>
        <w:rPr>
          <w:rFonts w:ascii="Times New Roman" w:hAnsi="Times New Roman" w:cs="Times New Roman"/>
          <w:sz w:val="24"/>
          <w:lang w:val="ru-RU"/>
        </w:rPr>
        <w:t>”</w:t>
      </w:r>
      <w:r>
        <w:rPr>
          <w:rFonts w:ascii="Times New Roman" w:hAnsi="Times New Roman" w:cs="Times New Roman"/>
          <w:sz w:val="24"/>
        </w:rPr>
        <w:t>的意象</w:t>
      </w:r>
      <w:r>
        <w:rPr>
          <w:rFonts w:ascii="Times New Roman" w:hAnsi="Times New Roman" w:cs="Times New Roman"/>
          <w:sz w:val="24"/>
          <w:lang w:val="ru-RU"/>
        </w:rPr>
        <w:t>. Шаньдун: Журнал Вэйфанского инженерного профессионального колледжа, 2015. №05. С. 69</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72.</w:t>
      </w:r>
    </w:p>
  </w:footnote>
  <w:footnote w:id="107">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Е Цзинцзин</w:t>
      </w:r>
      <w:r>
        <w:rPr>
          <w:rFonts w:ascii="Times New Roman" w:hAnsi="Times New Roman" w:cs="Times New Roman"/>
          <w:sz w:val="24"/>
          <w:lang w:val="ru-RU"/>
        </w:rPr>
        <w:t xml:space="preserve"> Представление об “осени” в русской языковой картине мира. </w:t>
      </w:r>
      <w:r>
        <w:rPr>
          <w:rFonts w:ascii="Times New Roman" w:hAnsi="Times New Roman" w:cs="Times New Roman"/>
          <w:sz w:val="24"/>
        </w:rPr>
        <w:t>叶静静</w:t>
      </w:r>
      <w:r>
        <w:rPr>
          <w:rFonts w:ascii="Times New Roman" w:hAnsi="Times New Roman" w:cs="Times New Roman"/>
          <w:sz w:val="24"/>
          <w:lang w:val="ru-RU"/>
        </w:rPr>
        <w:t xml:space="preserve"> </w:t>
      </w:r>
      <w:r>
        <w:rPr>
          <w:rFonts w:ascii="Times New Roman" w:hAnsi="Times New Roman" w:cs="Times New Roman"/>
          <w:sz w:val="24"/>
        </w:rPr>
        <w:t>俄语语言世界图景中的</w:t>
      </w:r>
      <w:r>
        <w:rPr>
          <w:rFonts w:ascii="Times New Roman" w:hAnsi="Times New Roman" w:cs="Times New Roman"/>
          <w:sz w:val="24"/>
          <w:lang w:val="ru-RU"/>
        </w:rPr>
        <w:t>“</w:t>
      </w:r>
      <w:r>
        <w:rPr>
          <w:rFonts w:ascii="Times New Roman" w:hAnsi="Times New Roman" w:cs="Times New Roman"/>
          <w:sz w:val="24"/>
        </w:rPr>
        <w:t>秋</w:t>
      </w:r>
      <w:r>
        <w:rPr>
          <w:rFonts w:ascii="Times New Roman" w:hAnsi="Times New Roman" w:cs="Times New Roman"/>
          <w:sz w:val="24"/>
          <w:lang w:val="ru-RU"/>
        </w:rPr>
        <w:t>”</w:t>
      </w:r>
      <w:r>
        <w:rPr>
          <w:rFonts w:ascii="Times New Roman" w:hAnsi="Times New Roman" w:cs="Times New Roman"/>
          <w:sz w:val="24"/>
        </w:rPr>
        <w:t>观念</w:t>
      </w:r>
      <w:r>
        <w:rPr>
          <w:rFonts w:ascii="Times New Roman" w:hAnsi="Times New Roman" w:cs="Times New Roman"/>
          <w:sz w:val="24"/>
          <w:lang w:val="ru-RU"/>
        </w:rPr>
        <w:t>. 2013. С. 62.</w:t>
      </w:r>
    </w:p>
  </w:footnote>
  <w:footnote w:id="108">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Ван Чжигэн</w:t>
      </w:r>
      <w:r>
        <w:rPr>
          <w:rFonts w:ascii="Times New Roman" w:hAnsi="Times New Roman" w:cs="Times New Roman"/>
          <w:sz w:val="24"/>
          <w:lang w:val="ru-RU"/>
        </w:rPr>
        <w:t xml:space="preserve"> Преодоление светской этики во имя святого дурака - очерк о характере русской литературной классики. </w:t>
      </w:r>
      <w:r>
        <w:rPr>
          <w:rFonts w:ascii="Times New Roman" w:hAnsi="Times New Roman" w:cs="Times New Roman"/>
          <w:sz w:val="24"/>
        </w:rPr>
        <w:t>王志耕</w:t>
      </w:r>
      <w:r>
        <w:rPr>
          <w:rFonts w:ascii="Times New Roman" w:hAnsi="Times New Roman" w:cs="Times New Roman"/>
          <w:sz w:val="24"/>
          <w:lang w:val="ru-RU"/>
        </w:rPr>
        <w:t xml:space="preserve"> </w:t>
      </w:r>
      <w:r>
        <w:rPr>
          <w:rFonts w:ascii="Times New Roman" w:hAnsi="Times New Roman" w:cs="Times New Roman"/>
          <w:sz w:val="24"/>
        </w:rPr>
        <w:t>以圣愚的名义超越世俗伦理</w:t>
      </w:r>
      <w:r>
        <w:rPr>
          <w:rFonts w:ascii="Times New Roman" w:hAnsi="Times New Roman" w:cs="Times New Roman"/>
          <w:sz w:val="24"/>
          <w:lang w:val="ru-RU"/>
        </w:rPr>
        <w:t>——</w:t>
      </w:r>
      <w:r>
        <w:rPr>
          <w:rFonts w:ascii="Times New Roman" w:hAnsi="Times New Roman" w:cs="Times New Roman"/>
          <w:sz w:val="24"/>
        </w:rPr>
        <w:t>俄罗斯文学经典品格一论</w:t>
      </w:r>
      <w:r>
        <w:rPr>
          <w:rFonts w:ascii="Times New Roman" w:hAnsi="Times New Roman" w:cs="Times New Roman"/>
          <w:sz w:val="24"/>
          <w:lang w:val="ru-RU"/>
        </w:rPr>
        <w:t>. Литература и культура. Тяньцзинь: Издательство Нанькайского университета, 2012. №01. С. 66</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75.</w:t>
      </w:r>
    </w:p>
  </w:footnote>
  <w:footnote w:id="109">
    <w:p>
      <w:pPr>
        <w:rPr>
          <w:sz w:val="24"/>
          <w:lang w:val="ru-RU"/>
        </w:rPr>
      </w:pPr>
      <w:r>
        <w:rPr>
          <w:rStyle w:val="22"/>
          <w:sz w:val="24"/>
        </w:rPr>
        <w:footnoteRef/>
      </w:r>
      <w:r>
        <w:rPr>
          <w:sz w:val="24"/>
          <w:lang w:val="ru-RU"/>
        </w:rPr>
        <w:t xml:space="preserve"> </w:t>
      </w:r>
      <w:r>
        <w:rPr>
          <w:rFonts w:ascii="Times New Roman" w:hAnsi="Times New Roman" w:cs="Times New Roman"/>
          <w:i/>
          <w:iCs/>
          <w:sz w:val="24"/>
          <w:lang w:val="ru-RU"/>
        </w:rPr>
        <w:t>Гэн Бо</w:t>
      </w:r>
      <w:r>
        <w:rPr>
          <w:rFonts w:ascii="Times New Roman" w:hAnsi="Times New Roman" w:cs="Times New Roman"/>
          <w:sz w:val="24"/>
          <w:lang w:val="ru-RU"/>
        </w:rPr>
        <w:t xml:space="preserve"> Поэтика переплетения образов в художественной литературе — пример переплетения образов "Лишней - Софии" в русской литературе. </w:t>
      </w:r>
      <w:r>
        <w:rPr>
          <w:rFonts w:ascii="Times New Roman" w:hAnsi="Times New Roman" w:cs="Times New Roman"/>
          <w:sz w:val="24"/>
        </w:rPr>
        <w:t>耿波</w:t>
      </w:r>
      <w:r>
        <w:rPr>
          <w:rFonts w:ascii="Times New Roman" w:hAnsi="Times New Roman" w:cs="Times New Roman"/>
          <w:sz w:val="24"/>
          <w:lang w:val="ru-RU"/>
        </w:rPr>
        <w:t xml:space="preserve"> </w:t>
      </w:r>
      <w:r>
        <w:rPr>
          <w:rFonts w:ascii="Times New Roman" w:hAnsi="Times New Roman" w:cs="Times New Roman"/>
          <w:sz w:val="24"/>
        </w:rPr>
        <w:t>长篇小说中的交织性人物形象诗学</w:t>
      </w:r>
      <w:r>
        <w:rPr>
          <w:rFonts w:ascii="Times New Roman" w:hAnsi="Times New Roman" w:cs="Times New Roman"/>
          <w:sz w:val="24"/>
          <w:lang w:val="ru-RU"/>
        </w:rPr>
        <w:t>——</w:t>
      </w:r>
      <w:r>
        <w:rPr>
          <w:rFonts w:ascii="Times New Roman" w:hAnsi="Times New Roman" w:cs="Times New Roman"/>
          <w:sz w:val="24"/>
        </w:rPr>
        <w:t>以俄罗斯文学中的</w:t>
      </w:r>
      <w:r>
        <w:rPr>
          <w:rFonts w:ascii="Times New Roman" w:hAnsi="Times New Roman" w:cs="Times New Roman"/>
          <w:sz w:val="24"/>
          <w:lang w:val="ru-RU"/>
        </w:rPr>
        <w:t>“</w:t>
      </w:r>
      <w:r>
        <w:rPr>
          <w:rFonts w:ascii="Times New Roman" w:hAnsi="Times New Roman" w:cs="Times New Roman"/>
          <w:sz w:val="24"/>
        </w:rPr>
        <w:t>多余人</w:t>
      </w:r>
      <w:r>
        <w:rPr>
          <w:rFonts w:ascii="Times New Roman" w:hAnsi="Times New Roman" w:cs="Times New Roman"/>
          <w:sz w:val="24"/>
          <w:lang w:val="ru-RU"/>
        </w:rPr>
        <w:t>-</w:t>
      </w:r>
      <w:r>
        <w:rPr>
          <w:rFonts w:ascii="Times New Roman" w:hAnsi="Times New Roman" w:cs="Times New Roman"/>
          <w:sz w:val="24"/>
        </w:rPr>
        <w:t>索菲亚</w:t>
      </w:r>
      <w:r>
        <w:rPr>
          <w:rFonts w:ascii="Times New Roman" w:hAnsi="Times New Roman" w:cs="Times New Roman"/>
          <w:sz w:val="24"/>
          <w:lang w:val="ru-RU"/>
        </w:rPr>
        <w:t>”</w:t>
      </w:r>
      <w:r>
        <w:rPr>
          <w:rFonts w:ascii="Times New Roman" w:hAnsi="Times New Roman" w:cs="Times New Roman"/>
          <w:sz w:val="24"/>
        </w:rPr>
        <w:t>交织性人物形象为例</w:t>
      </w:r>
      <w:r>
        <w:rPr>
          <w:rFonts w:ascii="Times New Roman" w:hAnsi="Times New Roman" w:cs="Times New Roman"/>
          <w:sz w:val="24"/>
          <w:lang w:val="ru-RU"/>
        </w:rPr>
        <w:t>. Пекин: Журнал Китайского университета политических наук и права, 2019. №02. С.193</w:t>
      </w:r>
      <w:r>
        <w:rPr>
          <w:rFonts w:ascii="Times New Roman" w:hAnsi="Times New Roman" w:cs="Times New Roman"/>
          <w:color w:val="000000"/>
          <w:sz w:val="24"/>
          <w:shd w:val="clear" w:color="auto" w:fill="FFFFFF"/>
          <w:lang w:val="ru-RU"/>
        </w:rPr>
        <w:t>—</w:t>
      </w:r>
      <w:r>
        <w:rPr>
          <w:rFonts w:ascii="Times New Roman" w:hAnsi="Times New Roman" w:cs="Times New Roman"/>
          <w:sz w:val="24"/>
          <w:lang w:val="ru-RU"/>
        </w:rPr>
        <w:t>205+209.</w:t>
      </w:r>
    </w:p>
  </w:footnote>
  <w:footnote w:id="110">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Сон Цзюнь</w:t>
      </w:r>
      <w:r>
        <w:rPr>
          <w:rFonts w:ascii="Times New Roman" w:hAnsi="Times New Roman" w:cs="Times New Roman"/>
          <w:sz w:val="24"/>
          <w:lang w:val="ru-RU"/>
        </w:rPr>
        <w:t xml:space="preserve"> Мир Нарцисса - повторный анализ первого “Лишнего человека”. </w:t>
      </w:r>
      <w:r>
        <w:rPr>
          <w:rFonts w:ascii="Times New Roman" w:hAnsi="Times New Roman" w:cs="Times New Roman"/>
          <w:sz w:val="24"/>
        </w:rPr>
        <w:t>宋军</w:t>
      </w:r>
      <w:r>
        <w:rPr>
          <w:rFonts w:ascii="Times New Roman" w:hAnsi="Times New Roman" w:cs="Times New Roman"/>
          <w:sz w:val="24"/>
          <w:lang w:val="ru-RU"/>
        </w:rPr>
        <w:t xml:space="preserve"> </w:t>
      </w:r>
      <w:r>
        <w:rPr>
          <w:rFonts w:ascii="Times New Roman" w:hAnsi="Times New Roman" w:cs="Times New Roman"/>
          <w:sz w:val="24"/>
        </w:rPr>
        <w:t>水仙花的世界</w:t>
      </w:r>
      <w:r>
        <w:rPr>
          <w:rFonts w:ascii="Times New Roman" w:hAnsi="Times New Roman" w:cs="Times New Roman"/>
          <w:sz w:val="24"/>
          <w:lang w:val="ru-RU"/>
        </w:rPr>
        <w:t>——</w:t>
      </w:r>
      <w:r>
        <w:rPr>
          <w:rFonts w:ascii="Times New Roman" w:hAnsi="Times New Roman" w:cs="Times New Roman"/>
          <w:sz w:val="24"/>
        </w:rPr>
        <w:t>第一位</w:t>
      </w:r>
      <w:r>
        <w:rPr>
          <w:rFonts w:ascii="Times New Roman" w:hAnsi="Times New Roman" w:cs="Times New Roman"/>
          <w:sz w:val="24"/>
          <w:lang w:val="ru-RU"/>
        </w:rPr>
        <w:t>“</w:t>
      </w:r>
      <w:r>
        <w:rPr>
          <w:rFonts w:ascii="Times New Roman" w:hAnsi="Times New Roman" w:cs="Times New Roman"/>
          <w:sz w:val="24"/>
        </w:rPr>
        <w:t>多余人</w:t>
      </w:r>
      <w:r>
        <w:rPr>
          <w:rFonts w:ascii="Times New Roman" w:hAnsi="Times New Roman" w:cs="Times New Roman"/>
          <w:sz w:val="24"/>
          <w:lang w:val="ru-RU"/>
        </w:rPr>
        <w:t>”</w:t>
      </w:r>
      <w:r>
        <w:rPr>
          <w:rFonts w:ascii="Times New Roman" w:hAnsi="Times New Roman" w:cs="Times New Roman"/>
          <w:sz w:val="24"/>
        </w:rPr>
        <w:t>的形象再分析</w:t>
      </w:r>
      <w:r>
        <w:rPr>
          <w:rFonts w:ascii="Times New Roman" w:hAnsi="Times New Roman" w:cs="Times New Roman"/>
          <w:sz w:val="24"/>
          <w:lang w:val="ru-RU"/>
        </w:rPr>
        <w:t>. Шаньси: Признание шедевров, 2019. №06. С. 15</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16.</w:t>
      </w:r>
    </w:p>
  </w:footnote>
  <w:footnote w:id="111">
    <w:p>
      <w:pPr>
        <w:pStyle w:val="12"/>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Ли Жунжун</w:t>
      </w:r>
      <w:r>
        <w:rPr>
          <w:rFonts w:ascii="Times New Roman" w:hAnsi="Times New Roman" w:cs="Times New Roman"/>
          <w:sz w:val="24"/>
          <w:szCs w:val="24"/>
          <w:lang w:val="ru-RU"/>
        </w:rPr>
        <w:t xml:space="preserve"> Интерпретация пушкинского архетипа Анимы в «Евгении Онегине». </w:t>
      </w:r>
      <w:r>
        <w:rPr>
          <w:rFonts w:ascii="Times New Roman" w:hAnsi="Times New Roman" w:cs="Times New Roman"/>
          <w:sz w:val="24"/>
          <w:szCs w:val="24"/>
        </w:rPr>
        <w:t>李蓉蓉</w:t>
      </w:r>
      <w:r>
        <w:rPr>
          <w:rFonts w:ascii="Times New Roman" w:hAnsi="Times New Roman" w:cs="Times New Roman"/>
          <w:sz w:val="24"/>
          <w:szCs w:val="24"/>
          <w:lang w:val="ru-RU"/>
        </w:rPr>
        <w:t xml:space="preserve"> </w:t>
      </w:r>
      <w:r>
        <w:rPr>
          <w:rFonts w:ascii="Times New Roman" w:hAnsi="Times New Roman" w:cs="Times New Roman"/>
          <w:sz w:val="24"/>
          <w:szCs w:val="24"/>
        </w:rPr>
        <w:t>从《叶甫盖尼</w:t>
      </w:r>
      <w:r>
        <w:rPr>
          <w:rFonts w:ascii="Times New Roman" w:hAnsi="Times New Roman" w:cs="Times New Roman"/>
          <w:sz w:val="24"/>
          <w:szCs w:val="24"/>
          <w:lang w:val="ru-RU"/>
        </w:rPr>
        <w:t>·</w:t>
      </w:r>
      <w:r>
        <w:rPr>
          <w:rFonts w:ascii="Times New Roman" w:hAnsi="Times New Roman" w:cs="Times New Roman"/>
          <w:sz w:val="24"/>
          <w:szCs w:val="24"/>
        </w:rPr>
        <w:t>奥涅金》解读普希金的阿尼玛原型</w:t>
      </w:r>
      <w:r>
        <w:rPr>
          <w:rFonts w:ascii="Times New Roman" w:hAnsi="Times New Roman" w:cs="Times New Roman"/>
          <w:sz w:val="24"/>
          <w:szCs w:val="24"/>
          <w:lang w:val="ru-RU"/>
        </w:rPr>
        <w:t>. Хэнань: журнал Северо-Восточного китайского института сохранения водных ресурсов и гидроэнергетики (издание по общественным наукам), 2011. №08. С. 83</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85.</w:t>
      </w:r>
    </w:p>
  </w:footnote>
  <w:footnote w:id="112">
    <w:p>
      <w:pPr>
        <w:pStyle w:val="12"/>
        <w:snapToGrid w:val="0"/>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Ли И</w:t>
      </w:r>
      <w:r>
        <w:rPr>
          <w:rFonts w:ascii="Times New Roman" w:hAnsi="Times New Roman" w:cs="Times New Roman"/>
          <w:sz w:val="24"/>
          <w:szCs w:val="24"/>
          <w:lang w:val="ru-RU"/>
        </w:rPr>
        <w:t xml:space="preserve"> «Онегинская строфа» и «Ахматовская строфа». 李懿 “</w:t>
      </w:r>
      <w:r>
        <w:rPr>
          <w:rFonts w:ascii="Times New Roman" w:hAnsi="Times New Roman" w:cs="Times New Roman"/>
          <w:sz w:val="24"/>
          <w:szCs w:val="24"/>
        </w:rPr>
        <w:t>奥涅金诗节</w:t>
      </w:r>
      <w:r>
        <w:rPr>
          <w:rFonts w:ascii="Times New Roman" w:hAnsi="Times New Roman" w:cs="Times New Roman"/>
          <w:sz w:val="24"/>
          <w:szCs w:val="24"/>
          <w:lang w:val="ru-RU"/>
        </w:rPr>
        <w:t>”</w:t>
      </w:r>
      <w:r>
        <w:rPr>
          <w:rFonts w:ascii="Times New Roman" w:hAnsi="Times New Roman" w:cs="Times New Roman"/>
          <w:sz w:val="24"/>
          <w:szCs w:val="24"/>
        </w:rPr>
        <w:t>与</w:t>
      </w:r>
      <w:r>
        <w:rPr>
          <w:rFonts w:ascii="Times New Roman" w:hAnsi="Times New Roman" w:cs="Times New Roman"/>
          <w:sz w:val="24"/>
          <w:szCs w:val="24"/>
          <w:lang w:val="ru-RU"/>
        </w:rPr>
        <w:t>“</w:t>
      </w:r>
      <w:r>
        <w:rPr>
          <w:rFonts w:ascii="Times New Roman" w:hAnsi="Times New Roman" w:cs="Times New Roman"/>
          <w:sz w:val="24"/>
          <w:szCs w:val="24"/>
        </w:rPr>
        <w:t>阿赫玛托娃诗节</w:t>
      </w:r>
      <w:r>
        <w:rPr>
          <w:rFonts w:ascii="Times New Roman" w:hAnsi="Times New Roman" w:cs="Times New Roman"/>
          <w:sz w:val="24"/>
          <w:szCs w:val="24"/>
          <w:lang w:val="ru-RU"/>
        </w:rPr>
        <w:t>”. Пекин: Преподавание русского языка в Китае, 2011. №02. С. 81</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85.</w:t>
      </w:r>
    </w:p>
  </w:footnote>
  <w:footnote w:id="113">
    <w:p>
      <w:pPr>
        <w:pStyle w:val="12"/>
        <w:widowControl/>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См. такие работы как: </w:t>
      </w:r>
      <w:r>
        <w:rPr>
          <w:rFonts w:ascii="Times New Roman" w:hAnsi="Times New Roman" w:cs="Times New Roman"/>
          <w:i/>
          <w:iCs/>
          <w:color w:val="000000"/>
          <w:sz w:val="24"/>
          <w:szCs w:val="24"/>
          <w:shd w:val="clear" w:color="auto" w:fill="FFFFFF"/>
          <w:lang w:val="ru-RU"/>
        </w:rPr>
        <w:t xml:space="preserve">Флоринский С.М. </w:t>
      </w:r>
      <w:r>
        <w:rPr>
          <w:rFonts w:ascii="Times New Roman" w:hAnsi="Times New Roman" w:eastAsia="宋体" w:cs="Times New Roman"/>
          <w:color w:val="000000"/>
          <w:kern w:val="0"/>
          <w:sz w:val="24"/>
          <w:szCs w:val="24"/>
          <w:lang w:val="ru-RU"/>
        </w:rPr>
        <w:t xml:space="preserve">Евгений Онегин / пер. Лан Тайкай. </w:t>
      </w:r>
      <w:r>
        <w:rPr>
          <w:rFonts w:ascii="Times New Roman" w:hAnsi="Times New Roman" w:cs="Times New Roman"/>
          <w:sz w:val="24"/>
          <w:szCs w:val="24"/>
        </w:rPr>
        <w:t>谢</w:t>
      </w:r>
      <w:r>
        <w:rPr>
          <w:rFonts w:ascii="Times New Roman" w:hAnsi="Times New Roman" w:cs="Times New Roman"/>
          <w:sz w:val="24"/>
          <w:szCs w:val="24"/>
          <w:lang w:val="ru-RU"/>
        </w:rPr>
        <w:t>·</w:t>
      </w:r>
      <w:r>
        <w:rPr>
          <w:rFonts w:ascii="Times New Roman" w:hAnsi="Times New Roman" w:cs="Times New Roman"/>
          <w:sz w:val="24"/>
          <w:szCs w:val="24"/>
        </w:rPr>
        <w:t>弗洛林斯基</w:t>
      </w:r>
      <w:r>
        <w:rPr>
          <w:rFonts w:ascii="Times New Roman" w:hAnsi="Times New Roman" w:cs="Times New Roman"/>
          <w:sz w:val="24"/>
          <w:szCs w:val="24"/>
          <w:lang w:val="ru-RU"/>
        </w:rPr>
        <w:t xml:space="preserve"> </w:t>
      </w:r>
      <w:r>
        <w:rPr>
          <w:rFonts w:ascii="Times New Roman" w:hAnsi="Times New Roman" w:cs="Times New Roman"/>
          <w:sz w:val="24"/>
          <w:szCs w:val="24"/>
        </w:rPr>
        <w:t>蓝泰凯译</w:t>
      </w:r>
      <w:r>
        <w:rPr>
          <w:rFonts w:ascii="Times New Roman" w:hAnsi="Times New Roman" w:cs="Times New Roman"/>
          <w:sz w:val="24"/>
          <w:szCs w:val="24"/>
          <w:lang w:val="ru-RU"/>
        </w:rPr>
        <w:t xml:space="preserve"> </w:t>
      </w:r>
      <w:r>
        <w:rPr>
          <w:rFonts w:ascii="Times New Roman" w:hAnsi="Times New Roman" w:cs="Times New Roman"/>
          <w:sz w:val="24"/>
          <w:szCs w:val="24"/>
        </w:rPr>
        <w:t>《叶甫盖尼</w:t>
      </w:r>
      <w:r>
        <w:rPr>
          <w:rFonts w:ascii="Times New Roman" w:hAnsi="Times New Roman" w:cs="Times New Roman"/>
          <w:sz w:val="24"/>
          <w:szCs w:val="24"/>
          <w:lang w:val="ru-RU"/>
        </w:rPr>
        <w:t>·</w:t>
      </w:r>
      <w:r>
        <w:rPr>
          <w:rFonts w:ascii="Times New Roman" w:hAnsi="Times New Roman" w:cs="Times New Roman"/>
          <w:sz w:val="24"/>
          <w:szCs w:val="24"/>
        </w:rPr>
        <w:t>奥涅金》的构想与创作研究</w:t>
      </w:r>
      <w:r>
        <w:rPr>
          <w:rFonts w:ascii="Times New Roman" w:hAnsi="Times New Roman" w:cs="Times New Roman"/>
          <w:sz w:val="24"/>
          <w:szCs w:val="24"/>
          <w:lang w:val="ru-RU"/>
        </w:rPr>
        <w:t>. Гуйчжоу: Журнал Гуйянского колледжа (издание по общественным наукам), 2019. №14(05). С. 83</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90.; Пэн Юнтао: Анализ художественной ценности «Евгения Онегина». 彭永涛 《叶甫盖尼·奥涅金》的艺术价值探析. Хэйлунцзян: Журнал Хэйхэ, 2015. №08. С. 46</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48.; Го Чэнлун «Евгений Онегин»: от романа в стихах к лирической опере. 郭成龙《叶甫盖尼·奥涅金》:从诗体小说到抒情歌剧的衍变. Пекин: Художественная рецензия, 2011. №09. С. 101</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102.; Сюй Кэцинь Является ли Онегин «лишним человеком» — замысел и структура поэтического романа. 徐克勤 奥涅金是不是个“多余人”——诗体小说的构思与结构. Шаньдун: Журнал Шаньдунского педагогического университета (издание по общественным наукам), 1992. №03. С. 77</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81+96.; Чжи Лян Об образной системе и творческом методе «Евгения Онегина».智量 论《叶甫盖尼·奥涅金》的形象体系与创作方法. Пекин: Рецензия на зарубежную литературу, 1990. №03. С. 87</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92.; Чжи Лян Очерк художественных</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особенностей Евгения Онегина. 智量 《叶甫盖尼·奥涅金》艺术特点略谈. Хубэй: Исследования по зарубежной литературе, 1984. №04. С. 86</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92.; Ма Цзяцзюнь О романе в стихах Пушкина. 马家骏 论普希金的小说体诗. Цзянсу: Журнал Янчжоуского педагогического колледжа (издание по общественным наукам), 1983. №03. С. 74</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78.</w:t>
      </w:r>
    </w:p>
  </w:footnote>
  <w:footnote w:id="114">
    <w:p>
      <w:pPr>
        <w:pStyle w:val="12"/>
        <w:snapToGrid w:val="0"/>
        <w:rPr>
          <w:rFonts w:ascii="Times New Roman" w:hAnsi="Times New Roman" w:cs="Times New Roman"/>
          <w:sz w:val="24"/>
          <w:szCs w:val="24"/>
          <w:lang w:val="ru-RU"/>
        </w:rPr>
      </w:pPr>
      <w:r>
        <w:rPr>
          <w:rStyle w:val="22"/>
          <w:rFonts w:ascii="Times New Roman" w:hAnsi="Times New Roman" w:cs="Times New Roman"/>
          <w:sz w:val="24"/>
          <w:szCs w:val="24"/>
        </w:rPr>
        <w:footnoteRef/>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Чжу Хунвэнь</w:t>
      </w:r>
      <w:r>
        <w:rPr>
          <w:rFonts w:ascii="Times New Roman" w:hAnsi="Times New Roman" w:cs="Times New Roman"/>
          <w:sz w:val="24"/>
          <w:szCs w:val="24"/>
          <w:lang w:val="ru-RU"/>
        </w:rPr>
        <w:t xml:space="preserve"> Функциональный анализ «Смерти Ленского».</w:t>
      </w:r>
      <w:r>
        <w:rPr>
          <w:rFonts w:ascii="Times New Roman" w:hAnsi="Times New Roman" w:cs="Times New Roman"/>
          <w:sz w:val="24"/>
          <w:szCs w:val="24"/>
        </w:rPr>
        <w:t>朱洪文</w:t>
      </w:r>
      <w:r>
        <w:rPr>
          <w:rFonts w:ascii="Times New Roman" w:hAnsi="Times New Roman" w:cs="Times New Roman"/>
          <w:sz w:val="24"/>
          <w:szCs w:val="24"/>
          <w:lang w:val="ru-RU"/>
        </w:rPr>
        <w:t>“</w:t>
      </w:r>
      <w:r>
        <w:rPr>
          <w:rFonts w:ascii="Times New Roman" w:hAnsi="Times New Roman" w:cs="Times New Roman"/>
          <w:sz w:val="24"/>
          <w:szCs w:val="24"/>
        </w:rPr>
        <w:t>连斯基之死</w:t>
      </w:r>
      <w:r>
        <w:rPr>
          <w:rFonts w:ascii="Times New Roman" w:hAnsi="Times New Roman" w:cs="Times New Roman"/>
          <w:sz w:val="24"/>
          <w:szCs w:val="24"/>
          <w:lang w:val="ru-RU"/>
        </w:rPr>
        <w:t>”</w:t>
      </w:r>
      <w:r>
        <w:rPr>
          <w:rFonts w:ascii="Times New Roman" w:hAnsi="Times New Roman" w:cs="Times New Roman"/>
          <w:sz w:val="24"/>
          <w:szCs w:val="24"/>
        </w:rPr>
        <w:t>的功能解析</w:t>
      </w:r>
      <w:r>
        <w:rPr>
          <w:rFonts w:ascii="Times New Roman" w:hAnsi="Times New Roman" w:cs="Times New Roman"/>
          <w:sz w:val="24"/>
          <w:szCs w:val="24"/>
          <w:lang w:val="ru-RU"/>
        </w:rPr>
        <w:t>. Хунань: Журнал общественных наук Сянганского университета (серия для аспирантов), 2003. №</w:t>
      </w:r>
      <w:r>
        <w:rPr>
          <w:rFonts w:ascii="Times New Roman" w:hAnsi="Times New Roman" w:cs="Times New Roman"/>
          <w:sz w:val="24"/>
          <w:szCs w:val="24"/>
        </w:rPr>
        <w:t>S</w:t>
      </w:r>
      <w:r>
        <w:rPr>
          <w:rFonts w:ascii="Times New Roman" w:hAnsi="Times New Roman" w:cs="Times New Roman"/>
          <w:sz w:val="24"/>
          <w:szCs w:val="24"/>
          <w:lang w:val="ru-RU"/>
        </w:rPr>
        <w:t>1. С. 166</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168.</w:t>
      </w:r>
    </w:p>
  </w:footnote>
  <w:footnote w:id="115">
    <w:p>
      <w:pPr>
        <w:pStyle w:val="12"/>
        <w:snapToGrid w:val="0"/>
        <w:rPr>
          <w:rFonts w:ascii="Times New Roman" w:hAnsi="Times New Roman" w:cs="Times New Roman"/>
          <w:sz w:val="24"/>
          <w:szCs w:val="24"/>
          <w:lang w:val="ru-RU"/>
        </w:rPr>
      </w:pPr>
      <w:r>
        <w:rPr>
          <w:rFonts w:ascii="Times New Roman" w:hAnsi="Times New Roman" w:cs="Times New Roman"/>
          <w:sz w:val="24"/>
          <w:szCs w:val="24"/>
          <w:lang w:val="ru-RU"/>
        </w:rPr>
        <w:footnoteRef/>
      </w:r>
      <w:r>
        <w:rPr>
          <w:rFonts w:ascii="Times New Roman" w:hAnsi="Times New Roman" w:cs="Times New Roman"/>
          <w:sz w:val="24"/>
          <w:szCs w:val="24"/>
          <w:lang w:val="ru-RU"/>
        </w:rPr>
        <w:t xml:space="preserve"> Ван Цуй Исследование образа автора - пример структуры повествования в </w:t>
      </w:r>
      <w:r>
        <w:rPr>
          <w:rFonts w:ascii="Times New Roman" w:hAnsi="Times New Roman" w:cs="Times New Roman"/>
          <w:sz w:val="28"/>
          <w:szCs w:val="28"/>
          <w:lang w:val="ru-RU"/>
        </w:rPr>
        <w:t>«</w:t>
      </w:r>
      <w:r>
        <w:rPr>
          <w:rFonts w:ascii="Times New Roman" w:hAnsi="Times New Roman" w:cs="Times New Roman"/>
          <w:sz w:val="24"/>
          <w:szCs w:val="24"/>
          <w:lang w:val="ru-RU"/>
        </w:rPr>
        <w:t>Евгении Онегине</w:t>
      </w:r>
      <w:r>
        <w:rPr>
          <w:rFonts w:ascii="Times New Roman" w:hAnsi="Times New Roman" w:cs="Times New Roman"/>
          <w:sz w:val="28"/>
          <w:szCs w:val="28"/>
          <w:lang w:val="ru-RU"/>
        </w:rPr>
        <w:t>»</w:t>
      </w:r>
      <w:r>
        <w:rPr>
          <w:rFonts w:ascii="Times New Roman" w:hAnsi="Times New Roman" w:cs="Times New Roman"/>
          <w:sz w:val="24"/>
          <w:szCs w:val="24"/>
          <w:lang w:val="ru-RU"/>
        </w:rPr>
        <w:t>. 王翠 作者形象研究——以《叶甫盖尼·奥涅金》中的叙述结构为例. Чунцин: Журнал Чунцинского профессионально-технического колледжа, 2006. №02. С. 118</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ru-RU"/>
        </w:rPr>
        <w:t>120.</w:t>
      </w:r>
    </w:p>
  </w:footnote>
  <w:footnote w:id="116">
    <w:p>
      <w:pPr>
        <w:pStyle w:val="12"/>
        <w:rPr>
          <w:rFonts w:eastAsia="微软雅黑"/>
          <w:lang w:val="ru-RU"/>
        </w:rPr>
      </w:pPr>
      <w:r>
        <w:rPr>
          <w:rStyle w:val="22"/>
        </w:rPr>
        <w:footnoteRef/>
      </w:r>
      <w:r>
        <w:rPr>
          <w:lang w:val="ru-RU"/>
        </w:rPr>
        <w:t xml:space="preserve"> </w:t>
      </w:r>
      <w:r>
        <w:rPr>
          <w:rFonts w:ascii="Times New Roman" w:hAnsi="Times New Roman" w:eastAsia="宋体" w:cs="Times New Roman"/>
          <w:i/>
          <w:iCs/>
          <w:sz w:val="24"/>
          <w:lang w:val="ru-RU"/>
        </w:rPr>
        <w:t>Фэн Чун</w:t>
      </w:r>
      <w:r>
        <w:rPr>
          <w:rFonts w:ascii="Times New Roman" w:hAnsi="Times New Roman" w:eastAsia="宋体" w:cs="Times New Roman"/>
          <w:sz w:val="24"/>
          <w:lang w:val="ru-RU"/>
        </w:rPr>
        <w:t xml:space="preserve"> Евгений Онегин — мой второй перевод. </w:t>
      </w:r>
      <w:r>
        <w:rPr>
          <w:rFonts w:ascii="Times New Roman" w:hAnsi="Times New Roman" w:eastAsia="宋体" w:cs="Times New Roman"/>
          <w:sz w:val="24"/>
        </w:rPr>
        <w:t>冯春</w:t>
      </w:r>
      <w:r>
        <w:rPr>
          <w:rFonts w:ascii="Times New Roman" w:hAnsi="Times New Roman" w:eastAsia="宋体" w:cs="Times New Roman"/>
          <w:sz w:val="24"/>
          <w:lang w:val="ru-RU"/>
        </w:rPr>
        <w:t xml:space="preserve"> </w:t>
      </w:r>
      <w:r>
        <w:rPr>
          <w:rFonts w:ascii="Times New Roman" w:hAnsi="Times New Roman" w:eastAsia="宋体" w:cs="Times New Roman"/>
          <w:sz w:val="24"/>
          <w:shd w:val="clear" w:color="auto" w:fill="FFFFFF"/>
        </w:rPr>
        <w:t>《叶甫盖尼</w:t>
      </w:r>
      <w:r>
        <w:rPr>
          <w:rFonts w:ascii="Times New Roman" w:hAnsi="Times New Roman" w:eastAsia="宋体" w:cs="Times New Roman"/>
          <w:sz w:val="24"/>
          <w:shd w:val="clear" w:color="auto" w:fill="FFFFFF"/>
          <w:lang w:val="ru-RU"/>
        </w:rPr>
        <w:t>·</w:t>
      </w:r>
      <w:r>
        <w:rPr>
          <w:rFonts w:ascii="Times New Roman" w:hAnsi="Times New Roman" w:eastAsia="宋体" w:cs="Times New Roman"/>
          <w:sz w:val="24"/>
          <w:shd w:val="clear" w:color="auto" w:fill="FFFFFF"/>
        </w:rPr>
        <w:t>奥涅金》</w:t>
      </w:r>
      <w:r>
        <w:rPr>
          <w:rFonts w:ascii="Times New Roman" w:hAnsi="Times New Roman" w:eastAsia="宋体" w:cs="Times New Roman"/>
          <w:sz w:val="24"/>
          <w:shd w:val="clear" w:color="auto" w:fill="FFFFFF"/>
          <w:lang w:val="ru-RU"/>
        </w:rPr>
        <w:t>——</w:t>
      </w:r>
      <w:r>
        <w:rPr>
          <w:rFonts w:ascii="Times New Roman" w:hAnsi="Times New Roman" w:eastAsia="宋体" w:cs="Times New Roman"/>
          <w:sz w:val="24"/>
          <w:shd w:val="clear" w:color="auto" w:fill="FFFFFF"/>
        </w:rPr>
        <w:t>我的第二译本</w:t>
      </w:r>
      <w:r>
        <w:rPr>
          <w:rFonts w:ascii="Times New Roman" w:hAnsi="Times New Roman" w:eastAsia="宋体" w:cs="Times New Roman"/>
          <w:sz w:val="24"/>
          <w:shd w:val="clear" w:color="auto" w:fill="FFFFFF"/>
          <w:lang w:val="ru-RU"/>
        </w:rPr>
        <w:t xml:space="preserve">. ［Электронный ресурс］// </w:t>
      </w:r>
      <w:r>
        <w:rPr>
          <w:rFonts w:ascii="Times New Roman" w:hAnsi="Times New Roman" w:eastAsia="宋体" w:cs="Times New Roman"/>
          <w:sz w:val="24"/>
          <w:shd w:val="clear" w:color="auto" w:fill="FFFFFF"/>
        </w:rPr>
        <w:t>SHANGHAI</w:t>
      </w:r>
      <w:r>
        <w:rPr>
          <w:rFonts w:ascii="Times New Roman" w:hAnsi="Times New Roman" w:eastAsia="宋体" w:cs="Times New Roman"/>
          <w:sz w:val="24"/>
          <w:shd w:val="clear" w:color="auto" w:fill="FFFFFF"/>
          <w:lang w:val="ru-RU"/>
        </w:rPr>
        <w:t xml:space="preserve"> </w:t>
      </w:r>
      <w:r>
        <w:rPr>
          <w:rFonts w:ascii="Times New Roman" w:hAnsi="Times New Roman" w:eastAsia="宋体" w:cs="Times New Roman"/>
          <w:sz w:val="24"/>
          <w:shd w:val="clear" w:color="auto" w:fill="FFFFFF"/>
        </w:rPr>
        <w:t>TRANSLATORS</w:t>
      </w:r>
      <w:r>
        <w:rPr>
          <w:rFonts w:ascii="Times New Roman" w:hAnsi="Times New Roman" w:eastAsia="宋体" w:cs="Times New Roman"/>
          <w:sz w:val="24"/>
          <w:shd w:val="clear" w:color="auto" w:fill="FFFFFF"/>
          <w:lang w:val="ru-RU"/>
        </w:rPr>
        <w:t xml:space="preserve"> </w:t>
      </w:r>
      <w:r>
        <w:rPr>
          <w:rFonts w:ascii="Times New Roman" w:hAnsi="Times New Roman" w:eastAsia="宋体" w:cs="Times New Roman"/>
          <w:sz w:val="24"/>
          <w:shd w:val="clear" w:color="auto" w:fill="FFFFFF"/>
        </w:rPr>
        <w:t>ASSOCIFTION</w:t>
      </w:r>
      <w:r>
        <w:rPr>
          <w:rFonts w:ascii="Times New Roman" w:hAnsi="Times New Roman" w:eastAsia="宋体" w:cs="Times New Roman"/>
          <w:sz w:val="24"/>
          <w:shd w:val="clear" w:color="auto" w:fill="FFFFFF"/>
          <w:lang w:val="ru-RU"/>
        </w:rPr>
        <w:t xml:space="preserve"> ［Сайт］/http://www.sta.org.cn/02zxzx/detail.asp?id=5947 (дата обращения: 09.05.2023)</w:t>
      </w:r>
    </w:p>
  </w:footnote>
  <w:footnote w:id="117">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 xml:space="preserve">Линь Цзинхуа </w:t>
      </w:r>
      <w:r>
        <w:rPr>
          <w:rFonts w:ascii="Times New Roman" w:hAnsi="Times New Roman" w:cs="Times New Roman"/>
          <w:sz w:val="24"/>
          <w:lang w:val="ru-RU"/>
        </w:rPr>
        <w:t xml:space="preserve">“Де-байронизация Пушкина”: международные политологические исследования в российской сравнительной литературе. </w:t>
      </w:r>
      <w:r>
        <w:rPr>
          <w:rFonts w:ascii="Times New Roman" w:hAnsi="Times New Roman" w:cs="Times New Roman"/>
          <w:sz w:val="24"/>
        </w:rPr>
        <w:t>林精华</w:t>
      </w:r>
      <w:r>
        <w:rPr>
          <w:rFonts w:ascii="Times New Roman" w:hAnsi="Times New Roman" w:cs="Times New Roman"/>
          <w:sz w:val="24"/>
          <w:lang w:val="ru-RU"/>
        </w:rPr>
        <w:t xml:space="preserve"> “</w:t>
      </w:r>
      <w:r>
        <w:rPr>
          <w:rFonts w:ascii="Times New Roman" w:hAnsi="Times New Roman" w:cs="Times New Roman"/>
          <w:sz w:val="24"/>
        </w:rPr>
        <w:t>去拜伦化的普希金</w:t>
      </w:r>
      <w:r>
        <w:rPr>
          <w:rFonts w:ascii="Times New Roman" w:hAnsi="Times New Roman" w:cs="Times New Roman"/>
          <w:sz w:val="24"/>
          <w:lang w:val="ru-RU"/>
        </w:rPr>
        <w:t>”:</w:t>
      </w:r>
      <w:r>
        <w:rPr>
          <w:rFonts w:ascii="Times New Roman" w:hAnsi="Times New Roman" w:cs="Times New Roman"/>
          <w:sz w:val="24"/>
        </w:rPr>
        <w:t>俄国比较文学中的国际政治学考量</w:t>
      </w:r>
      <w:r>
        <w:rPr>
          <w:rFonts w:ascii="Times New Roman" w:hAnsi="Times New Roman" w:cs="Times New Roman"/>
          <w:sz w:val="24"/>
          <w:lang w:val="ru-RU"/>
        </w:rPr>
        <w:t>. Гуандун: Гуандунская академия общественных наук, 2014. №02. С.148</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161.</w:t>
      </w:r>
    </w:p>
  </w:footnote>
  <w:footnote w:id="118">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Ван Юйцяо</w:t>
      </w:r>
      <w:r>
        <w:rPr>
          <w:rFonts w:ascii="Times New Roman" w:hAnsi="Times New Roman" w:cs="Times New Roman"/>
          <w:sz w:val="24"/>
          <w:lang w:val="ru-RU"/>
        </w:rPr>
        <w:t xml:space="preserve"> Анализ образа Татьяны с феминистской точки зрения. </w:t>
      </w:r>
      <w:r>
        <w:rPr>
          <w:rFonts w:ascii="Times New Roman" w:hAnsi="Times New Roman" w:cs="Times New Roman"/>
          <w:sz w:val="24"/>
        </w:rPr>
        <w:t>王宇乔</w:t>
      </w:r>
      <w:r>
        <w:rPr>
          <w:rFonts w:ascii="Times New Roman" w:hAnsi="Times New Roman" w:cs="Times New Roman"/>
          <w:sz w:val="24"/>
          <w:lang w:val="ru-RU"/>
        </w:rPr>
        <w:t xml:space="preserve"> </w:t>
      </w:r>
      <w:r>
        <w:rPr>
          <w:rFonts w:ascii="Times New Roman" w:hAnsi="Times New Roman" w:cs="Times New Roman"/>
          <w:sz w:val="24"/>
        </w:rPr>
        <w:t>从女权主义视角分析达吉雅娜的形象</w:t>
      </w:r>
      <w:r>
        <w:rPr>
          <w:rFonts w:ascii="Times New Roman" w:hAnsi="Times New Roman" w:cs="Times New Roman"/>
          <w:sz w:val="24"/>
          <w:lang w:val="ru-RU"/>
        </w:rPr>
        <w:t>. Шаньси: Признание шедевров, 2015. №06. С. 49</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51.</w:t>
      </w:r>
    </w:p>
    <w:p>
      <w:pPr>
        <w:pStyle w:val="12"/>
        <w:rPr>
          <w:lang w:val="ru-RU"/>
        </w:rPr>
      </w:pPr>
    </w:p>
  </w:footnote>
  <w:footnote w:id="119">
    <w:p>
      <w:pPr>
        <w:pStyle w:val="12"/>
        <w:rPr>
          <w:sz w:val="24"/>
          <w:lang w:val="ru-RU"/>
        </w:rPr>
      </w:pPr>
      <w:r>
        <w:rPr>
          <w:rStyle w:val="22"/>
          <w:sz w:val="24"/>
        </w:rPr>
        <w:footnoteRef/>
      </w:r>
      <w:r>
        <w:rPr>
          <w:sz w:val="24"/>
          <w:lang w:val="ru-RU"/>
        </w:rPr>
        <w:t xml:space="preserve"> </w:t>
      </w:r>
      <w:r>
        <w:rPr>
          <w:rFonts w:ascii="Times New Roman" w:hAnsi="Times New Roman" w:cs="Times New Roman"/>
          <w:i/>
          <w:iCs/>
          <w:sz w:val="24"/>
          <w:lang w:val="ru-RU"/>
        </w:rPr>
        <w:t>Цюй Цюбо</w:t>
      </w:r>
      <w:r>
        <w:rPr>
          <w:rFonts w:hint="eastAsia" w:ascii="Times New Roman" w:hAnsi="Times New Roman" w:cs="Times New Roman"/>
          <w:sz w:val="24"/>
          <w:lang w:val="ru-RU"/>
        </w:rPr>
        <w:t xml:space="preserve"> </w:t>
      </w:r>
      <w:r>
        <w:rPr>
          <w:rFonts w:ascii="Times New Roman" w:hAnsi="Times New Roman" w:cs="Times New Roman"/>
          <w:sz w:val="24"/>
          <w:lang w:val="ru-RU"/>
        </w:rPr>
        <w:t xml:space="preserve">Китайский </w:t>
      </w:r>
      <w:r>
        <w:rPr>
          <w:rFonts w:ascii="Times New Roman" w:hAnsi="Times New Roman" w:eastAsia="Segoe UI" w:cs="Times New Roman"/>
          <w:sz w:val="28"/>
          <w:szCs w:val="28"/>
          <w:shd w:val="clear" w:color="auto" w:fill="FFFFFF"/>
          <w:lang w:val="ru-RU"/>
        </w:rPr>
        <w:t>«</w:t>
      </w:r>
      <w:r>
        <w:rPr>
          <w:rFonts w:ascii="Times New Roman" w:hAnsi="Times New Roman" w:cs="Times New Roman"/>
          <w:sz w:val="24"/>
          <w:lang w:val="ru-RU"/>
        </w:rPr>
        <w:t xml:space="preserve">лишний человек». </w:t>
      </w:r>
      <w:r>
        <w:rPr>
          <w:rFonts w:hint="eastAsia" w:ascii="Times New Roman" w:hAnsi="Times New Roman" w:cs="Times New Roman"/>
          <w:sz w:val="24"/>
          <w:lang w:val="ru-RU"/>
        </w:rPr>
        <w:t>瞿秋白</w:t>
      </w:r>
      <w:r>
        <w:rPr>
          <w:rFonts w:hint="eastAsia"/>
          <w:sz w:val="24"/>
          <w:lang w:val="ru-RU"/>
        </w:rPr>
        <w:t xml:space="preserve"> </w:t>
      </w:r>
      <w:r>
        <w:rPr>
          <w:rFonts w:ascii="Times New Roman" w:hAnsi="Times New Roman" w:cs="Times New Roman"/>
          <w:sz w:val="24"/>
        </w:rPr>
        <w:t>中国之</w:t>
      </w:r>
      <w:r>
        <w:rPr>
          <w:rFonts w:ascii="Times New Roman" w:hAnsi="Times New Roman" w:cs="Times New Roman"/>
          <w:sz w:val="24"/>
          <w:lang w:val="ru-RU"/>
        </w:rPr>
        <w:t>“</w:t>
      </w:r>
      <w:r>
        <w:rPr>
          <w:rFonts w:ascii="Times New Roman" w:hAnsi="Times New Roman" w:cs="Times New Roman"/>
          <w:sz w:val="24"/>
        </w:rPr>
        <w:t>多余人</w:t>
      </w:r>
      <w:r>
        <w:rPr>
          <w:rFonts w:ascii="Times New Roman" w:hAnsi="Times New Roman" w:cs="Times New Roman"/>
          <w:sz w:val="24"/>
          <w:lang w:val="ru-RU"/>
        </w:rPr>
        <w:t>”. Пекин: Издательство Три Букса, 2012. С. 94.</w:t>
      </w:r>
    </w:p>
  </w:footnote>
  <w:footnote w:id="120">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Ян Хуайюй «Евгений Онегин» в Китае.</w:t>
      </w:r>
      <w:r>
        <w:rPr>
          <w:rFonts w:ascii="Times New Roman" w:hAnsi="Times New Roman" w:cs="Times New Roman"/>
          <w:sz w:val="24"/>
        </w:rPr>
        <w:t>杨怀玉</w:t>
      </w:r>
      <w:r>
        <w:rPr>
          <w:rFonts w:ascii="Times New Roman" w:hAnsi="Times New Roman" w:cs="Times New Roman"/>
          <w:sz w:val="24"/>
          <w:lang w:val="ru-RU"/>
        </w:rPr>
        <w:t xml:space="preserve"> </w:t>
      </w:r>
      <w:r>
        <w:rPr>
          <w:rFonts w:ascii="Times New Roman" w:hAnsi="Times New Roman" w:cs="Times New Roman"/>
          <w:sz w:val="24"/>
        </w:rPr>
        <w:t>《叶甫盖尼</w:t>
      </w:r>
      <w:r>
        <w:rPr>
          <w:rFonts w:ascii="Times New Roman" w:hAnsi="Times New Roman" w:cs="Times New Roman"/>
          <w:sz w:val="24"/>
          <w:lang w:val="ru-RU"/>
        </w:rPr>
        <w:t>·</w:t>
      </w:r>
      <w:r>
        <w:rPr>
          <w:rFonts w:ascii="Times New Roman" w:hAnsi="Times New Roman" w:cs="Times New Roman"/>
          <w:sz w:val="24"/>
        </w:rPr>
        <w:t>奥涅金》在中国</w:t>
      </w:r>
      <w:r>
        <w:rPr>
          <w:rFonts w:ascii="Times New Roman" w:hAnsi="Times New Roman" w:cs="Times New Roman"/>
          <w:sz w:val="24"/>
          <w:lang w:val="ru-RU"/>
        </w:rPr>
        <w:t>. Пекин: Иностранная литература,1998. №04. С. 9.</w:t>
      </w:r>
    </w:p>
  </w:footnote>
  <w:footnote w:id="121">
    <w:p>
      <w:pPr>
        <w:pStyle w:val="12"/>
        <w:widowControl/>
        <w:spacing w:line="276" w:lineRule="auto"/>
        <w:rPr>
          <w:rFonts w:ascii="Times New Roman" w:hAnsi="Times New Roman" w:cs="Times New Roman"/>
          <w:color w:val="000000"/>
          <w:sz w:val="24"/>
          <w:shd w:val="clear" w:color="auto" w:fill="FFFFFF"/>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color w:val="000000"/>
          <w:sz w:val="24"/>
          <w:shd w:val="clear" w:color="auto" w:fill="FFFFFF"/>
          <w:lang w:val="ru-RU"/>
        </w:rPr>
        <w:t xml:space="preserve">Пушкин А. С. </w:t>
      </w:r>
      <w:r>
        <w:rPr>
          <w:rFonts w:ascii="Times New Roman" w:hAnsi="Times New Roman" w:cs="Times New Roman"/>
          <w:color w:val="000000"/>
          <w:sz w:val="24"/>
          <w:shd w:val="clear" w:color="auto" w:fill="FFFFFF"/>
          <w:lang w:val="ru-RU"/>
        </w:rPr>
        <w:t xml:space="preserve">Евгений Онегин / пер. Унь Юй, Цзюнь банем. Хунань: Издательство литературы и искусства Хунань, 1993.   </w:t>
      </w:r>
    </w:p>
  </w:footnote>
  <w:footnote w:id="122">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Ян Хуайюй</w:t>
      </w:r>
      <w:r>
        <w:rPr>
          <w:rFonts w:ascii="Times New Roman" w:hAnsi="Times New Roman" w:cs="Times New Roman"/>
          <w:sz w:val="24"/>
          <w:lang w:val="ru-RU"/>
        </w:rPr>
        <w:t xml:space="preserve"> «Евгений Онегин» в Китае.</w:t>
      </w:r>
      <w:r>
        <w:rPr>
          <w:rFonts w:ascii="Times New Roman" w:hAnsi="Times New Roman" w:cs="Times New Roman"/>
          <w:sz w:val="24"/>
        </w:rPr>
        <w:t>杨怀玉</w:t>
      </w:r>
      <w:r>
        <w:rPr>
          <w:rFonts w:ascii="Times New Roman" w:hAnsi="Times New Roman" w:cs="Times New Roman"/>
          <w:sz w:val="24"/>
          <w:lang w:val="ru-RU"/>
        </w:rPr>
        <w:t xml:space="preserve"> </w:t>
      </w:r>
      <w:r>
        <w:rPr>
          <w:rFonts w:ascii="Times New Roman" w:hAnsi="Times New Roman" w:cs="Times New Roman"/>
          <w:sz w:val="24"/>
        </w:rPr>
        <w:t>《叶甫盖尼</w:t>
      </w:r>
      <w:r>
        <w:rPr>
          <w:rFonts w:ascii="Times New Roman" w:hAnsi="Times New Roman" w:cs="Times New Roman"/>
          <w:sz w:val="24"/>
          <w:lang w:val="ru-RU"/>
        </w:rPr>
        <w:t>·</w:t>
      </w:r>
      <w:r>
        <w:rPr>
          <w:rFonts w:ascii="Times New Roman" w:hAnsi="Times New Roman" w:cs="Times New Roman"/>
          <w:sz w:val="24"/>
        </w:rPr>
        <w:t>奥涅金》在中国</w:t>
      </w:r>
      <w:r>
        <w:rPr>
          <w:rFonts w:ascii="Times New Roman" w:hAnsi="Times New Roman" w:cs="Times New Roman"/>
          <w:sz w:val="24"/>
          <w:lang w:val="ru-RU"/>
        </w:rPr>
        <w:t>. Пекин: Иностранная литература,1998. №04. С. 9.</w:t>
      </w:r>
    </w:p>
  </w:footnote>
  <w:footnote w:id="123">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Сунь Цзяньву, Лу Юнфу</w:t>
      </w:r>
      <w:r>
        <w:rPr>
          <w:rFonts w:ascii="Times New Roman" w:hAnsi="Times New Roman" w:cs="Times New Roman"/>
          <w:sz w:val="24"/>
          <w:lang w:val="ru-RU"/>
        </w:rPr>
        <w:t xml:space="preserve"> Пушкин и я. </w:t>
      </w:r>
      <w:r>
        <w:rPr>
          <w:rFonts w:ascii="Times New Roman" w:hAnsi="Times New Roman" w:cs="Times New Roman"/>
          <w:sz w:val="24"/>
        </w:rPr>
        <w:t>孙绳武</w:t>
      </w:r>
      <w:r>
        <w:rPr>
          <w:rFonts w:ascii="Times New Roman" w:hAnsi="Times New Roman" w:cs="Times New Roman"/>
          <w:sz w:val="24"/>
          <w:lang w:val="ru-RU"/>
        </w:rPr>
        <w:t>，</w:t>
      </w:r>
      <w:r>
        <w:rPr>
          <w:rFonts w:ascii="Times New Roman" w:hAnsi="Times New Roman" w:cs="Times New Roman"/>
          <w:sz w:val="24"/>
        </w:rPr>
        <w:t>卢永福</w:t>
      </w:r>
      <w:r>
        <w:rPr>
          <w:rFonts w:ascii="Times New Roman" w:hAnsi="Times New Roman" w:cs="Times New Roman"/>
          <w:sz w:val="24"/>
          <w:lang w:val="ru-RU"/>
        </w:rPr>
        <w:t xml:space="preserve"> </w:t>
      </w:r>
      <w:r>
        <w:rPr>
          <w:rFonts w:ascii="Times New Roman" w:hAnsi="Times New Roman" w:cs="Times New Roman"/>
          <w:sz w:val="24"/>
        </w:rPr>
        <w:t>普希金与我</w:t>
      </w:r>
      <w:r>
        <w:rPr>
          <w:rFonts w:ascii="Times New Roman" w:hAnsi="Times New Roman" w:cs="Times New Roman"/>
          <w:sz w:val="24"/>
          <w:lang w:val="ru-RU"/>
        </w:rPr>
        <w:t>. Пекин: Издательство народной литературы,1999. С. 512．</w:t>
      </w:r>
    </w:p>
  </w:footnote>
  <w:footnote w:id="124">
    <w:p>
      <w:pPr>
        <w:pStyle w:val="12"/>
        <w:rPr>
          <w:rFonts w:ascii="Times New Roman" w:hAnsi="Times New Roman" w:cs="Times New Roman"/>
          <w:sz w:val="24"/>
        </w:rPr>
      </w:pPr>
      <w:r>
        <w:rPr>
          <w:rStyle w:val="22"/>
          <w:rFonts w:ascii="Times New Roman" w:hAnsi="Times New Roman" w:cs="Times New Roman"/>
          <w:sz w:val="24"/>
        </w:rPr>
        <w:footnoteRef/>
      </w:r>
      <w:r>
        <w:rPr>
          <w:rFonts w:ascii="Times New Roman" w:hAnsi="Times New Roman" w:cs="Times New Roman"/>
          <w:sz w:val="24"/>
        </w:rPr>
        <w:t xml:space="preserve"> </w:t>
      </w:r>
      <w:r>
        <w:rPr>
          <w:rFonts w:ascii="Times New Roman" w:hAnsi="Times New Roman" w:eastAsia="宋体" w:cs="Times New Roman"/>
          <w:color w:val="333333"/>
          <w:sz w:val="24"/>
          <w:shd w:val="clear" w:color="auto" w:fill="FFFFFF"/>
        </w:rPr>
        <w:t xml:space="preserve">College English Test Band 4 </w:t>
      </w:r>
      <w:r>
        <w:rPr>
          <w:rFonts w:ascii="Times New Roman" w:hAnsi="Times New Roman" w:eastAsia="宋体" w:cs="Times New Roman"/>
          <w:color w:val="333333"/>
          <w:sz w:val="24"/>
          <w:shd w:val="clear" w:color="auto" w:fill="FFFFFF"/>
          <w:lang w:val="ru-RU"/>
        </w:rPr>
        <w:t>и</w:t>
      </w:r>
      <w:r>
        <w:rPr>
          <w:rFonts w:ascii="Times New Roman" w:hAnsi="Times New Roman" w:eastAsia="宋体" w:cs="Times New Roman"/>
          <w:color w:val="333333"/>
          <w:sz w:val="24"/>
          <w:shd w:val="clear" w:color="auto" w:fill="FFFFFF"/>
        </w:rPr>
        <w:t xml:space="preserve"> College English Test Band 6.</w:t>
      </w:r>
    </w:p>
  </w:footnote>
  <w:footnote w:id="125">
    <w:p>
      <w:pPr>
        <w:pStyle w:val="12"/>
        <w:rPr>
          <w:rFonts w:ascii="Times New Roman" w:hAnsi="Times New Roman" w:eastAsia="sans-serif" w:cs="Times New Roman"/>
          <w:color w:val="202122"/>
          <w:sz w:val="24"/>
          <w:szCs w:val="24"/>
          <w:shd w:val="clear" w:color="auto" w:fill="FFFFFF"/>
          <w:lang w:val="ru-RU"/>
        </w:rPr>
      </w:pPr>
      <w:r>
        <w:rPr>
          <w:rStyle w:val="22"/>
          <w:rFonts w:ascii="Times New Roman" w:hAnsi="Times New Roman" w:eastAsia="宋体" w:cs="Times New Roman"/>
          <w:sz w:val="24"/>
        </w:rPr>
        <w:footnoteRef/>
      </w:r>
      <w:r>
        <w:rPr>
          <w:rFonts w:ascii="Times New Roman" w:hAnsi="Times New Roman" w:eastAsia="sans-serif" w:cs="Times New Roman"/>
          <w:color w:val="202122"/>
          <w:sz w:val="24"/>
          <w:szCs w:val="24"/>
          <w:shd w:val="clear" w:color="auto" w:fill="FFFFFF"/>
          <w:lang w:val="ru-RU"/>
        </w:rPr>
        <w:t xml:space="preserve"> </w:t>
      </w:r>
      <w:r>
        <w:rPr>
          <w:rFonts w:ascii="Times New Roman" w:hAnsi="Times New Roman" w:eastAsia="sans-serif" w:cs="Times New Roman"/>
          <w:i/>
          <w:iCs/>
          <w:color w:val="202122"/>
          <w:sz w:val="24"/>
          <w:szCs w:val="24"/>
          <w:shd w:val="clear" w:color="auto" w:fill="FFFFFF"/>
          <w:lang w:val="ru-RU"/>
        </w:rPr>
        <w:t>Фэн Гя Фэн</w:t>
      </w:r>
      <w:r>
        <w:rPr>
          <w:rFonts w:ascii="Times New Roman" w:hAnsi="Times New Roman" w:eastAsia="sans-serif" w:cs="Times New Roman"/>
          <w:color w:val="202122"/>
          <w:sz w:val="24"/>
          <w:szCs w:val="24"/>
          <w:shd w:val="clear" w:color="auto" w:fill="FFFFFF"/>
          <w:lang w:val="ru-RU"/>
        </w:rPr>
        <w:t xml:space="preserve"> Распространение и восприятие Пушкина в Китае. </w:t>
      </w:r>
      <w:r>
        <w:rPr>
          <w:rFonts w:ascii="Times New Roman" w:hAnsi="Times New Roman" w:eastAsia="sans-serif" w:cs="Times New Roman"/>
          <w:color w:val="202122"/>
          <w:sz w:val="24"/>
          <w:szCs w:val="24"/>
          <w:shd w:val="clear" w:color="auto" w:fill="FFFFFF"/>
        </w:rPr>
        <w:t>冯加峰</w:t>
      </w:r>
      <w:r>
        <w:rPr>
          <w:rFonts w:ascii="Times New Roman" w:hAnsi="Times New Roman" w:eastAsia="sans-serif" w:cs="Times New Roman"/>
          <w:color w:val="202122"/>
          <w:sz w:val="24"/>
          <w:szCs w:val="24"/>
          <w:shd w:val="clear" w:color="auto" w:fill="FFFFFF"/>
          <w:lang w:val="ru-RU"/>
        </w:rPr>
        <w:t xml:space="preserve"> </w:t>
      </w:r>
      <w:r>
        <w:rPr>
          <w:rFonts w:ascii="Times New Roman" w:hAnsi="Times New Roman" w:eastAsia="sans-serif" w:cs="Times New Roman"/>
          <w:color w:val="202122"/>
          <w:sz w:val="24"/>
          <w:szCs w:val="24"/>
          <w:shd w:val="clear" w:color="auto" w:fill="FFFFFF"/>
        </w:rPr>
        <w:t>普希金在中国的传播与接受</w:t>
      </w:r>
      <w:r>
        <w:rPr>
          <w:rFonts w:ascii="Times New Roman" w:hAnsi="Times New Roman" w:eastAsia="sans-serif" w:cs="Times New Roman"/>
          <w:color w:val="202122"/>
          <w:sz w:val="24"/>
          <w:szCs w:val="24"/>
          <w:shd w:val="clear" w:color="auto" w:fill="FFFFFF"/>
          <w:lang w:val="ru-RU"/>
        </w:rPr>
        <w:t>. Гуйчжоуский педагогический университет, 2014. С. 30.</w:t>
      </w:r>
    </w:p>
  </w:footnote>
  <w:footnote w:id="126">
    <w:p>
      <w:pPr>
        <w:pStyle w:val="12"/>
        <w:widowControl/>
        <w:spacing w:line="276" w:lineRule="auto"/>
        <w:rPr>
          <w:lang w:val="ru-RU"/>
        </w:rPr>
      </w:pPr>
      <w:r>
        <w:rPr>
          <w:rStyle w:val="22"/>
        </w:rPr>
        <w:footnoteRef/>
      </w:r>
      <w:r>
        <w:rPr>
          <w:lang w:val="ru-RU"/>
        </w:rPr>
        <w:t xml:space="preserve"> </w:t>
      </w:r>
      <w:r>
        <w:rPr>
          <w:rFonts w:ascii="Times New Roman" w:hAnsi="Times New Roman" w:eastAsia="宋体" w:cs="Times New Roman"/>
          <w:i/>
          <w:iCs/>
          <w:sz w:val="24"/>
          <w:szCs w:val="24"/>
          <w:shd w:val="clear" w:color="auto" w:fill="FFFFFF"/>
          <w:lang w:val="ru-RU"/>
        </w:rPr>
        <w:t>Чжан Цункуань</w:t>
      </w:r>
      <w:r>
        <w:rPr>
          <w:rFonts w:ascii="Times New Roman" w:hAnsi="Times New Roman" w:eastAsia="宋体" w:cs="Times New Roman"/>
          <w:sz w:val="24"/>
          <w:szCs w:val="24"/>
          <w:shd w:val="clear" w:color="auto" w:fill="FFFFFF"/>
          <w:lang w:val="ru-RU"/>
        </w:rPr>
        <w:t xml:space="preserve"> Исследование выбора и преподавания русских произведений в учебниках средней школы. 张存宽 中学语文教材中的俄国选文及教学研究. Нанцин. 2015. 75 с. Данные для рисунков 2,3,4,5 взяты из этого статьи.</w:t>
      </w:r>
    </w:p>
  </w:footnote>
  <w:footnote w:id="127">
    <w:p>
      <w:pPr>
        <w:pStyle w:val="12"/>
        <w:rPr>
          <w:rFonts w:ascii="Times New Roman" w:hAnsi="Times New Roman" w:eastAsia="宋体" w:cs="Times New Roman"/>
          <w:sz w:val="24"/>
          <w:lang w:val="ru-RU"/>
        </w:rPr>
      </w:pPr>
      <w:r>
        <w:rPr>
          <w:rStyle w:val="22"/>
          <w:rFonts w:ascii="Times New Roman" w:hAnsi="Times New Roman" w:eastAsia="宋体" w:cs="Times New Roman"/>
          <w:sz w:val="24"/>
        </w:rPr>
        <w:footnoteRef/>
      </w:r>
      <w:r>
        <w:rPr>
          <w:rStyle w:val="22"/>
          <w:rFonts w:ascii="Times New Roman" w:hAnsi="Times New Roman" w:eastAsia="宋体" w:cs="Times New Roman"/>
          <w:sz w:val="24"/>
          <w:lang w:val="ru-RU"/>
        </w:rPr>
        <w:t xml:space="preserve"> </w:t>
      </w:r>
      <w:r>
        <w:rPr>
          <w:rFonts w:ascii="Times New Roman" w:hAnsi="Times New Roman" w:eastAsia="sans-serif" w:cs="Times New Roman"/>
          <w:color w:val="202122"/>
          <w:sz w:val="24"/>
          <w:shd w:val="clear" w:color="auto" w:fill="FFFFFF"/>
          <w:lang w:val="ru-RU"/>
        </w:rPr>
        <w:t>Лю</w:t>
      </w:r>
      <w:r>
        <w:rPr>
          <w:rFonts w:ascii="Times New Roman" w:hAnsi="Times New Roman" w:eastAsia="sans-serif" w:cs="Times New Roman"/>
          <w:color w:val="202122"/>
          <w:sz w:val="24"/>
          <w:shd w:val="clear" w:color="auto" w:fill="FFFFFF"/>
        </w:rPr>
        <w:t> </w:t>
      </w:r>
      <w:r>
        <w:rPr>
          <w:rFonts w:ascii="Times New Roman" w:hAnsi="Times New Roman" w:eastAsia="sans-serif" w:cs="Times New Roman"/>
          <w:color w:val="202122"/>
          <w:sz w:val="24"/>
          <w:shd w:val="clear" w:color="auto" w:fill="FFFFFF"/>
          <w:lang w:val="ru-RU"/>
        </w:rPr>
        <w:t>Шаотан</w:t>
      </w:r>
      <w:r>
        <w:rPr>
          <w:rFonts w:ascii="Times New Roman" w:hAnsi="Times New Roman" w:eastAsia="sans-serif" w:cs="Times New Roman"/>
          <w:color w:val="202122"/>
          <w:sz w:val="24"/>
          <w:shd w:val="clear" w:color="auto" w:fill="FFFFFF"/>
        </w:rPr>
        <w:t> </w:t>
      </w:r>
      <w:r>
        <w:rPr>
          <w:rFonts w:ascii="Times New Roman" w:hAnsi="Times New Roman" w:eastAsia="sans-serif" w:cs="Times New Roman"/>
          <w:color w:val="202122"/>
          <w:sz w:val="24"/>
          <w:shd w:val="clear" w:color="auto" w:fill="FFFFFF"/>
          <w:lang w:val="ru-RU"/>
        </w:rPr>
        <w:t>—</w:t>
      </w:r>
      <w:r>
        <w:rPr>
          <w:rFonts w:ascii="Times New Roman" w:hAnsi="Times New Roman" w:eastAsia="sans-serif" w:cs="Times New Roman"/>
          <w:color w:val="202122"/>
          <w:sz w:val="24"/>
          <w:shd w:val="clear" w:color="auto" w:fill="FFFFFF"/>
        </w:rPr>
        <w:t> </w:t>
      </w:r>
      <w:r>
        <w:rPr>
          <w:rFonts w:ascii="Times New Roman" w:hAnsi="Times New Roman" w:eastAsia="sans-serif" w:cs="Times New Roman"/>
          <w:color w:val="202122"/>
          <w:sz w:val="24"/>
          <w:shd w:val="clear" w:color="auto" w:fill="FFFFFF"/>
          <w:lang w:val="ru-RU"/>
        </w:rPr>
        <w:t>китайский писатель, один из представителей литературного движения «Озеро покрытое лотосами»</w:t>
      </w:r>
      <w:r>
        <w:rPr>
          <w:rFonts w:ascii="Times New Roman" w:hAnsi="Times New Roman" w:eastAsia="宋体" w:cs="Times New Roman"/>
          <w:color w:val="202122"/>
          <w:sz w:val="24"/>
          <w:shd w:val="clear" w:color="auto" w:fill="FFFFFF"/>
          <w:lang w:val="ru-RU"/>
        </w:rPr>
        <w:t>. Под влиянием писателей Сунь Ли и Шолохова он встал на путь простонародной литературы.</w:t>
      </w:r>
    </w:p>
  </w:footnote>
  <w:footnote w:id="128">
    <w:p>
      <w:pPr>
        <w:pStyle w:val="12"/>
        <w:rPr>
          <w:rFonts w:ascii="Times New Roman" w:hAnsi="Times New Roman" w:eastAsia="sans-serif" w:cs="Times New Roman"/>
          <w:color w:val="202122"/>
          <w:sz w:val="24"/>
          <w:shd w:val="clear" w:color="auto" w:fill="FFFFFF"/>
          <w:lang w:val="ru-RU"/>
        </w:rPr>
      </w:pPr>
      <w:r>
        <w:rPr>
          <w:rStyle w:val="22"/>
          <w:rFonts w:ascii="Times New Roman" w:hAnsi="Times New Roman" w:eastAsia="宋体" w:cs="Times New Roman"/>
          <w:sz w:val="24"/>
        </w:rPr>
        <w:footnoteRef/>
      </w:r>
      <w:r>
        <w:rPr>
          <w:rStyle w:val="22"/>
          <w:rFonts w:ascii="Times New Roman" w:hAnsi="Times New Roman" w:eastAsia="宋体" w:cs="Times New Roman"/>
          <w:sz w:val="24"/>
          <w:lang w:val="ru-RU"/>
        </w:rPr>
        <w:t xml:space="preserve"> </w:t>
      </w:r>
      <w:r>
        <w:rPr>
          <w:rFonts w:ascii="Times New Roman" w:hAnsi="Times New Roman" w:eastAsia="sans-serif" w:cs="Times New Roman"/>
          <w:i/>
          <w:iCs/>
          <w:color w:val="202122"/>
          <w:sz w:val="24"/>
          <w:shd w:val="clear" w:color="auto" w:fill="FFFFFF"/>
          <w:lang w:val="ru-RU"/>
        </w:rPr>
        <w:t>Ли Цзиндуань</w:t>
      </w:r>
      <w:r>
        <w:rPr>
          <w:rFonts w:ascii="Times New Roman" w:hAnsi="Times New Roman" w:eastAsia="sans-serif" w:cs="Times New Roman"/>
          <w:color w:val="202122"/>
          <w:sz w:val="24"/>
          <w:shd w:val="clear" w:color="auto" w:fill="FFFFFF"/>
          <w:lang w:val="ru-RU"/>
        </w:rPr>
        <w:t xml:space="preserve"> Дискуссия о профессиональных переводчиках сегодня и в прошлом. </w:t>
      </w:r>
      <w:r>
        <w:rPr>
          <w:rFonts w:ascii="Times New Roman" w:hAnsi="Times New Roman" w:eastAsia="sans-serif" w:cs="Times New Roman"/>
          <w:color w:val="202122"/>
          <w:sz w:val="24"/>
          <w:shd w:val="clear" w:color="auto" w:fill="FFFFFF"/>
        </w:rPr>
        <w:t>李景端</w:t>
      </w:r>
      <w:r>
        <w:rPr>
          <w:rFonts w:ascii="Times New Roman" w:hAnsi="Times New Roman" w:eastAsia="sans-serif" w:cs="Times New Roman"/>
          <w:color w:val="202122"/>
          <w:sz w:val="24"/>
          <w:shd w:val="clear" w:color="auto" w:fill="FFFFFF"/>
          <w:lang w:val="ru-RU"/>
        </w:rPr>
        <w:t xml:space="preserve"> </w:t>
      </w:r>
      <w:r>
        <w:rPr>
          <w:rFonts w:ascii="Times New Roman" w:hAnsi="Times New Roman" w:eastAsia="sans-serif" w:cs="Times New Roman"/>
          <w:color w:val="202122"/>
          <w:sz w:val="24"/>
          <w:shd w:val="clear" w:color="auto" w:fill="FFFFFF"/>
        </w:rPr>
        <w:t>漫议今昔职业翻译家</w:t>
      </w:r>
      <w:r>
        <w:rPr>
          <w:rFonts w:ascii="Times New Roman" w:hAnsi="Times New Roman" w:eastAsia="sans-serif" w:cs="Times New Roman"/>
          <w:color w:val="202122"/>
          <w:sz w:val="24"/>
          <w:shd w:val="clear" w:color="auto" w:fill="FFFFFF"/>
          <w:lang w:val="ru-RU"/>
        </w:rPr>
        <w:t xml:space="preserve">. Новости китайского чтения, 2021. №09. </w:t>
      </w:r>
      <w:r>
        <w:rPr>
          <w:rFonts w:ascii="Times New Roman" w:hAnsi="Times New Roman" w:cs="Times New Roman"/>
          <w:color w:val="000000"/>
          <w:sz w:val="24"/>
          <w:shd w:val="clear" w:color="auto" w:fill="FFFFFF"/>
          <w:lang w:val="ru-RU"/>
        </w:rPr>
        <w:t>Режим</w:t>
      </w:r>
      <w:r>
        <w:rPr>
          <w:rFonts w:ascii="Times New Roman" w:hAnsi="Times New Roman" w:cs="Times New Roman"/>
          <w:color w:val="000000"/>
          <w:sz w:val="24"/>
          <w:shd w:val="clear" w:color="auto" w:fill="FFFFFF"/>
        </w:rPr>
        <w:t> </w:t>
      </w:r>
      <w:r>
        <w:rPr>
          <w:rFonts w:ascii="Times New Roman" w:hAnsi="Times New Roman" w:cs="Times New Roman"/>
          <w:color w:val="000000"/>
          <w:sz w:val="24"/>
          <w:shd w:val="clear" w:color="auto" w:fill="FFFFFF"/>
          <w:lang w:val="ru-RU"/>
        </w:rPr>
        <w:t>доступа:</w:t>
      </w:r>
      <w:r>
        <w:rPr>
          <w:rFonts w:ascii="Times New Roman" w:hAnsi="Times New Roman" w:cs="Times New Roman"/>
          <w:color w:val="000000"/>
          <w:sz w:val="24"/>
          <w:shd w:val="clear" w:color="auto" w:fill="FFFFFF"/>
        </w:rPr>
        <w:t> </w:t>
      </w:r>
      <w:r>
        <w:rPr>
          <w:rFonts w:ascii="Times New Roman" w:hAnsi="Times New Roman" w:eastAsia="sans-serif" w:cs="Times New Roman"/>
          <w:color w:val="202122"/>
          <w:sz w:val="24"/>
          <w:shd w:val="clear" w:color="auto" w:fill="FFFFFF"/>
          <w:lang w:val="ru-RU"/>
        </w:rPr>
        <w:t>http://www.chinawriter.com.cn/n1/2021/0922/c431803-32232740.</w:t>
      </w:r>
      <w:r>
        <w:rPr>
          <w:rFonts w:hint="eastAsia" w:ascii="Times New Roman" w:hAnsi="Times New Roman" w:eastAsia="宋体" w:cs="Times New Roman"/>
          <w:color w:val="202122"/>
          <w:sz w:val="24"/>
          <w:shd w:val="clear" w:color="auto" w:fill="FFFFFF"/>
          <w:lang w:val="ru-RU"/>
        </w:rPr>
        <w:t>html</w:t>
      </w:r>
      <w:r>
        <w:rPr>
          <w:rFonts w:ascii="Times New Roman" w:hAnsi="Times New Roman" w:eastAsia="sans-serif" w:cs="Times New Roman"/>
          <w:color w:val="202122"/>
          <w:sz w:val="24"/>
          <w:shd w:val="clear" w:color="auto" w:fill="FFFFFF"/>
          <w:lang w:val="ru-RU"/>
        </w:rPr>
        <w:t>l</w:t>
      </w:r>
      <w:r>
        <w:rPr>
          <w:rFonts w:ascii="Times New Roman" w:hAnsi="Times New Roman" w:cs="Times New Roman"/>
          <w:color w:val="000000"/>
          <w:sz w:val="24"/>
          <w:shd w:val="clear" w:color="auto" w:fill="FFFFFF"/>
        </w:rPr>
        <w:t> </w:t>
      </w:r>
      <w:r>
        <w:rPr>
          <w:rFonts w:ascii="Times New Roman" w:hAnsi="Times New Roman" w:cs="Times New Roman"/>
          <w:color w:val="000000"/>
          <w:sz w:val="24"/>
          <w:shd w:val="clear" w:color="auto" w:fill="FFFFFF"/>
          <w:lang w:val="ru-RU"/>
        </w:rPr>
        <w:t>(дата обращения: 22.09.2021).</w:t>
      </w:r>
    </w:p>
  </w:footnote>
  <w:footnote w:id="129">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Ши Ли</w:t>
      </w:r>
      <w:r>
        <w:rPr>
          <w:rFonts w:ascii="Times New Roman" w:hAnsi="Times New Roman" w:cs="Times New Roman"/>
          <w:sz w:val="24"/>
          <w:lang w:val="ru-RU"/>
        </w:rPr>
        <w:t xml:space="preserve"> О неизбежности трагизма "лишнего человека" Онегина. </w:t>
      </w:r>
      <w:r>
        <w:rPr>
          <w:rFonts w:ascii="Times New Roman" w:hAnsi="Times New Roman" w:cs="Times New Roman"/>
          <w:sz w:val="24"/>
        </w:rPr>
        <w:t>石黎</w:t>
      </w:r>
      <w:r>
        <w:rPr>
          <w:rFonts w:ascii="Times New Roman" w:hAnsi="Times New Roman" w:cs="Times New Roman"/>
          <w:sz w:val="24"/>
          <w:lang w:val="ru-RU"/>
        </w:rPr>
        <w:t xml:space="preserve"> </w:t>
      </w:r>
      <w:r>
        <w:rPr>
          <w:rFonts w:ascii="Times New Roman" w:hAnsi="Times New Roman" w:cs="Times New Roman"/>
          <w:sz w:val="24"/>
        </w:rPr>
        <w:t>论</w:t>
      </w:r>
      <w:r>
        <w:rPr>
          <w:rFonts w:ascii="Times New Roman" w:hAnsi="Times New Roman" w:cs="Times New Roman"/>
          <w:sz w:val="24"/>
          <w:lang w:val="ru-RU"/>
        </w:rPr>
        <w:t>“</w:t>
      </w:r>
      <w:r>
        <w:rPr>
          <w:rFonts w:ascii="Times New Roman" w:hAnsi="Times New Roman" w:cs="Times New Roman"/>
          <w:sz w:val="24"/>
        </w:rPr>
        <w:t>多余人</w:t>
      </w:r>
      <w:r>
        <w:rPr>
          <w:rFonts w:ascii="Times New Roman" w:hAnsi="Times New Roman" w:cs="Times New Roman"/>
          <w:sz w:val="24"/>
          <w:lang w:val="ru-RU"/>
        </w:rPr>
        <w:t>”</w:t>
      </w:r>
      <w:r>
        <w:rPr>
          <w:rFonts w:ascii="Times New Roman" w:hAnsi="Times New Roman" w:cs="Times New Roman"/>
          <w:sz w:val="24"/>
        </w:rPr>
        <w:t>奥涅金超越的悲剧必然性</w:t>
      </w:r>
      <w:r>
        <w:rPr>
          <w:rFonts w:ascii="Times New Roman" w:hAnsi="Times New Roman" w:cs="Times New Roman"/>
          <w:sz w:val="24"/>
          <w:lang w:val="ru-RU"/>
        </w:rPr>
        <w:t>. Хубэй: Журнал Уханьского института коммерческих услуг, 2011. №03. С. 91</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93.</w:t>
      </w:r>
    </w:p>
  </w:footnote>
  <w:footnote w:id="130">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Фань Вэньянь</w:t>
      </w:r>
      <w:r>
        <w:rPr>
          <w:rFonts w:ascii="Times New Roman" w:hAnsi="Times New Roman" w:cs="Times New Roman"/>
          <w:sz w:val="24"/>
          <w:lang w:val="ru-RU"/>
        </w:rPr>
        <w:t xml:space="preserve"> трагическое сознание жизни в китайской и западной классике.  </w:t>
      </w:r>
      <w:r>
        <w:rPr>
          <w:rFonts w:ascii="Times New Roman" w:hAnsi="Times New Roman" w:cs="Times New Roman"/>
          <w:sz w:val="24"/>
        </w:rPr>
        <w:t>中西经典作品中的生命悲剧意识</w:t>
      </w:r>
      <w:r>
        <w:rPr>
          <w:rFonts w:ascii="Times New Roman" w:hAnsi="Times New Roman" w:cs="Times New Roman"/>
          <w:sz w:val="24"/>
          <w:lang w:val="ru-RU"/>
        </w:rPr>
        <w:t>. //Восточная серия. Гуанси: Издательство Гуансиского педагогического университета, 2002 4-я серия. С. 219</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 xml:space="preserve">234.   </w:t>
      </w:r>
    </w:p>
  </w:footnote>
  <w:footnote w:id="131">
    <w:p>
      <w:pPr>
        <w:pStyle w:val="12"/>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 xml:space="preserve">Се Пэн </w:t>
      </w:r>
      <w:r>
        <w:rPr>
          <w:rFonts w:ascii="Times New Roman" w:hAnsi="Times New Roman" w:cs="Times New Roman"/>
          <w:sz w:val="24"/>
          <w:lang w:val="ru-RU"/>
        </w:rPr>
        <w:t xml:space="preserve">О двойном помрачении трагической судьбы Ольги - перечитывание Евгения Онегина </w:t>
      </w:r>
      <w:r>
        <w:rPr>
          <w:rFonts w:ascii="Times New Roman" w:hAnsi="Times New Roman" w:cs="Times New Roman"/>
          <w:sz w:val="24"/>
        </w:rPr>
        <w:t>谢鹏</w:t>
      </w:r>
      <w:r>
        <w:rPr>
          <w:rFonts w:ascii="Times New Roman" w:hAnsi="Times New Roman" w:cs="Times New Roman"/>
          <w:sz w:val="24"/>
          <w:lang w:val="ru-RU"/>
        </w:rPr>
        <w:t xml:space="preserve"> </w:t>
      </w:r>
      <w:r>
        <w:rPr>
          <w:rFonts w:ascii="Times New Roman" w:hAnsi="Times New Roman" w:cs="Times New Roman"/>
          <w:sz w:val="24"/>
        </w:rPr>
        <w:t>论奥丽加悲剧命运的双重遮蔽</w:t>
      </w:r>
      <w:r>
        <w:rPr>
          <w:rFonts w:ascii="Times New Roman" w:hAnsi="Times New Roman" w:cs="Times New Roman"/>
          <w:sz w:val="24"/>
          <w:lang w:val="ru-RU"/>
        </w:rPr>
        <w:t>——</w:t>
      </w:r>
      <w:r>
        <w:rPr>
          <w:rFonts w:ascii="Times New Roman" w:hAnsi="Times New Roman" w:cs="Times New Roman"/>
          <w:sz w:val="24"/>
        </w:rPr>
        <w:t>重读《叶甫根尼</w:t>
      </w:r>
      <w:r>
        <w:rPr>
          <w:rFonts w:ascii="Times New Roman" w:hAnsi="Times New Roman" w:cs="Times New Roman"/>
          <w:sz w:val="24"/>
          <w:lang w:val="ru-RU"/>
        </w:rPr>
        <w:t>·</w:t>
      </w:r>
      <w:r>
        <w:rPr>
          <w:rFonts w:ascii="Times New Roman" w:hAnsi="Times New Roman" w:cs="Times New Roman"/>
          <w:sz w:val="24"/>
        </w:rPr>
        <w:t>奥涅金》</w:t>
      </w:r>
      <w:r>
        <w:rPr>
          <w:rFonts w:ascii="Times New Roman" w:hAnsi="Times New Roman" w:cs="Times New Roman"/>
          <w:sz w:val="24"/>
          <w:lang w:val="ru-RU"/>
        </w:rPr>
        <w:t>. //Русские исследования. Наньцзин: Журнал Нанкинского исследовательского общества по изучению России , 2003. №04. С. 70</w:t>
      </w:r>
      <w:r>
        <w:rPr>
          <w:rFonts w:ascii="Times New Roman" w:hAnsi="Times New Roman" w:cs="Times New Roman"/>
          <w:color w:val="000000"/>
          <w:sz w:val="24"/>
          <w:szCs w:val="24"/>
          <w:shd w:val="clear" w:color="auto" w:fill="FFFFFF"/>
          <w:lang w:val="ru-RU"/>
        </w:rPr>
        <w:t>—</w:t>
      </w:r>
      <w:r>
        <w:rPr>
          <w:rFonts w:ascii="Times New Roman" w:hAnsi="Times New Roman" w:cs="Times New Roman"/>
          <w:sz w:val="24"/>
          <w:lang w:val="ru-RU"/>
        </w:rPr>
        <w:t>73+76.</w:t>
      </w:r>
    </w:p>
  </w:footnote>
  <w:footnote w:id="132">
    <w:p>
      <w:pPr>
        <w:pStyle w:val="12"/>
        <w:widowControl/>
        <w:spacing w:line="276" w:lineRule="auto"/>
        <w:rPr>
          <w:rFonts w:ascii="Times New Roman" w:hAnsi="Times New Roman"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cs="Times New Roman"/>
          <w:i/>
          <w:iCs/>
          <w:sz w:val="24"/>
          <w:lang w:val="ru-RU"/>
        </w:rPr>
        <w:t>Чжи Лян</w:t>
      </w:r>
      <w:r>
        <w:rPr>
          <w:rFonts w:ascii="Times New Roman" w:hAnsi="Times New Roman" w:cs="Times New Roman"/>
          <w:sz w:val="24"/>
          <w:lang w:val="ru-RU"/>
        </w:rPr>
        <w:t xml:space="preserve"> Послесловие к переводу «Евгений Онегин»// </w:t>
      </w:r>
      <w:r>
        <w:rPr>
          <w:rFonts w:ascii="Times New Roman" w:hAnsi="Times New Roman" w:cs="Times New Roman"/>
          <w:i/>
          <w:iCs/>
          <w:color w:val="000000"/>
          <w:sz w:val="24"/>
          <w:shd w:val="clear" w:color="auto" w:fill="FFFFFF"/>
          <w:lang w:val="ru-RU"/>
        </w:rPr>
        <w:t xml:space="preserve">Пушкин А. С. </w:t>
      </w:r>
      <w:r>
        <w:rPr>
          <w:rFonts w:ascii="Times New Roman" w:hAnsi="Times New Roman" w:cs="Times New Roman"/>
          <w:color w:val="000000"/>
          <w:sz w:val="24"/>
          <w:shd w:val="clear" w:color="auto" w:fill="FFFFFF"/>
          <w:lang w:val="ru-RU"/>
        </w:rPr>
        <w:t xml:space="preserve">Евгений Онегин / пер.Чжи Лянем. Пекин: Издательство народной </w:t>
      </w:r>
      <w:r>
        <w:rPr>
          <w:rFonts w:ascii="Times New Roman" w:hAnsi="Times New Roman" w:cs="Times New Roman"/>
          <w:sz w:val="24"/>
          <w:lang w:val="ru-RU"/>
        </w:rPr>
        <w:t>литературы</w:t>
      </w:r>
      <w:r>
        <w:rPr>
          <w:rFonts w:ascii="Times New Roman" w:hAnsi="Times New Roman" w:cs="Times New Roman"/>
          <w:color w:val="000000"/>
          <w:sz w:val="24"/>
          <w:shd w:val="clear" w:color="auto" w:fill="FFFFFF"/>
          <w:lang w:val="ru-RU"/>
        </w:rPr>
        <w:t>. 2004. 3</w:t>
      </w:r>
      <w:r>
        <w:rPr>
          <w:rFonts w:ascii="Times New Roman" w:hAnsi="Times New Roman" w:eastAsia="宋体" w:cs="Times New Roman"/>
          <w:color w:val="333333"/>
          <w:sz w:val="24"/>
          <w:shd w:val="clear" w:color="auto" w:fill="FFFFFF"/>
          <w:lang w:val="ru-RU"/>
        </w:rPr>
        <w:t>74 с</w:t>
      </w:r>
      <w:r>
        <w:rPr>
          <w:rFonts w:ascii="Times New Roman" w:hAnsi="Times New Roman" w:cs="Times New Roman"/>
          <w:color w:val="000000"/>
          <w:sz w:val="24"/>
          <w:shd w:val="clear" w:color="auto" w:fill="FFFFFF"/>
          <w:lang w:val="ru-RU"/>
        </w:rPr>
        <w:t>.</w:t>
      </w:r>
    </w:p>
  </w:footnote>
  <w:footnote w:id="133">
    <w:p>
      <w:pPr>
        <w:pStyle w:val="12"/>
        <w:rPr>
          <w:rFonts w:ascii="Times New Roman" w:hAnsi="Times New Roman" w:eastAsia="宋体" w:cs="Times New Roman"/>
          <w:sz w:val="24"/>
          <w:lang w:val="ru-RU"/>
        </w:rPr>
      </w:pPr>
      <w:r>
        <w:rPr>
          <w:rStyle w:val="22"/>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eastAsia="宋体" w:cs="Times New Roman"/>
          <w:i/>
          <w:iCs/>
          <w:color w:val="000000"/>
          <w:sz w:val="24"/>
          <w:lang w:val="ru-RU"/>
        </w:rPr>
        <w:t xml:space="preserve">Фэн Чунь </w:t>
      </w:r>
      <w:r>
        <w:rPr>
          <w:rFonts w:ascii="Times New Roman" w:hAnsi="Times New Roman" w:eastAsia="宋体" w:cs="Times New Roman"/>
          <w:color w:val="000000"/>
          <w:sz w:val="24"/>
          <w:lang w:val="ru-RU"/>
        </w:rPr>
        <w:t xml:space="preserve">пробираюсь по тропам перевода Пушкина. </w:t>
      </w:r>
      <w:r>
        <w:rPr>
          <w:rFonts w:ascii="Times New Roman" w:hAnsi="Times New Roman" w:eastAsia="宋体" w:cs="Times New Roman"/>
          <w:color w:val="000000"/>
          <w:sz w:val="24"/>
        </w:rPr>
        <w:t>冯春</w:t>
      </w:r>
      <w:r>
        <w:rPr>
          <w:rFonts w:ascii="Times New Roman" w:hAnsi="Times New Roman" w:eastAsia="宋体" w:cs="Times New Roman"/>
          <w:color w:val="000000"/>
          <w:sz w:val="24"/>
          <w:lang w:val="ru-RU"/>
        </w:rPr>
        <w:t xml:space="preserve"> </w:t>
      </w:r>
      <w:r>
        <w:rPr>
          <w:rFonts w:ascii="Times New Roman" w:hAnsi="Times New Roman" w:eastAsia="宋体" w:cs="Times New Roman"/>
          <w:color w:val="000000"/>
          <w:sz w:val="24"/>
        </w:rPr>
        <w:t>在翻译普希金的小道上跋涉</w:t>
      </w:r>
      <w:r>
        <w:rPr>
          <w:rFonts w:ascii="Times New Roman" w:hAnsi="Times New Roman" w:eastAsia="宋体" w:cs="Times New Roman"/>
          <w:color w:val="000000"/>
          <w:sz w:val="24"/>
          <w:lang w:val="ru-RU"/>
        </w:rPr>
        <w:t>//Форум писателей. Шанхайская литератур. Шанхай: Шанхайский литературный журнал,2018. №07.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467E2"/>
    <w:multiLevelType w:val="multilevel"/>
    <w:tmpl w:val="87D467E2"/>
    <w:lvl w:ilvl="0" w:tentative="0">
      <w:start w:val="3"/>
      <w:numFmt w:val="decimal"/>
      <w:lvlText w:val="%1."/>
      <w:lvlJc w:val="left"/>
      <w:pPr>
        <w:ind w:left="425" w:hanging="425"/>
      </w:pPr>
      <w:rPr>
        <w:rFonts w:hint="default" w:ascii="Times New Roman" w:hAnsi="Times New Roman" w:eastAsia="宋体" w:cs="Times New Roman"/>
      </w:rPr>
    </w:lvl>
    <w:lvl w:ilvl="1" w:tentative="0">
      <w:start w:val="1"/>
      <w:numFmt w:val="decimal"/>
      <w:lvlText w:val="%1.%2."/>
      <w:lvlJc w:val="left"/>
      <w:pPr>
        <w:ind w:left="567" w:hanging="567"/>
      </w:pPr>
      <w:rPr>
        <w:rFonts w:hint="default" w:ascii="Times New Roman" w:hAnsi="Times New Roman" w:eastAsia="宋体" w:cs="Times New Roman"/>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9541D03C"/>
    <w:multiLevelType w:val="multilevel"/>
    <w:tmpl w:val="9541D03C"/>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A1FD7987"/>
    <w:multiLevelType w:val="multilevel"/>
    <w:tmpl w:val="A1FD7987"/>
    <w:lvl w:ilvl="0" w:tentative="0">
      <w:start w:val="2"/>
      <w:numFmt w:val="decimal"/>
      <w:lvlText w:val="%1."/>
      <w:lvlJc w:val="left"/>
      <w:pPr>
        <w:ind w:left="425" w:hanging="425"/>
      </w:pPr>
      <w:rPr>
        <w:rFonts w:hint="default" w:ascii="宋体" w:hAnsi="宋体" w:eastAsia="宋体" w:cs="宋体"/>
      </w:rPr>
    </w:lvl>
    <w:lvl w:ilvl="1" w:tentative="0">
      <w:start w:val="3"/>
      <w:numFmt w:val="decimal"/>
      <w:lvlText w:val="%1.%2."/>
      <w:lvlJc w:val="left"/>
      <w:pPr>
        <w:ind w:left="567" w:hanging="567"/>
      </w:pPr>
      <w:rPr>
        <w:rFonts w:hint="default" w:ascii="宋体" w:hAnsi="宋体" w:eastAsia="宋体" w:cs="宋体"/>
      </w:rPr>
    </w:lvl>
    <w:lvl w:ilvl="2" w:tentative="0">
      <w:start w:val="2"/>
      <w:numFmt w:val="decimal"/>
      <w:lvlText w:val="%1.%2.%3."/>
      <w:lvlJc w:val="left"/>
      <w:pPr>
        <w:ind w:left="709" w:hanging="709"/>
      </w:pPr>
      <w:rPr>
        <w:rFonts w:hint="default" w:ascii="Times New Roman" w:hAnsi="Times New Roman" w:eastAsia="宋体" w:cs="Times New Roman"/>
        <w:sz w:val="28"/>
        <w:szCs w:val="28"/>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A428189F"/>
    <w:multiLevelType w:val="multilevel"/>
    <w:tmpl w:val="A428189F"/>
    <w:lvl w:ilvl="0" w:tentative="0">
      <w:start w:val="2"/>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A6E53FDD"/>
    <w:multiLevelType w:val="multilevel"/>
    <w:tmpl w:val="A6E53FDD"/>
    <w:lvl w:ilvl="0" w:tentative="0">
      <w:start w:val="2"/>
      <w:numFmt w:val="decimal"/>
      <w:lvlText w:val="%1."/>
      <w:lvlJc w:val="left"/>
      <w:pPr>
        <w:ind w:left="425" w:hanging="425"/>
      </w:pPr>
      <w:rPr>
        <w:rFonts w:hint="default" w:ascii="宋体" w:hAnsi="宋体" w:eastAsia="宋体" w:cs="宋体"/>
      </w:rPr>
    </w:lvl>
    <w:lvl w:ilvl="1" w:tentative="0">
      <w:start w:val="2"/>
      <w:numFmt w:val="decimal"/>
      <w:lvlText w:val="%1.%2."/>
      <w:lvlJc w:val="left"/>
      <w:pPr>
        <w:ind w:left="567" w:hanging="567"/>
      </w:pPr>
      <w:rPr>
        <w:rFonts w:hint="default" w:ascii="Times New Roman" w:hAnsi="Times New Roman" w:eastAsia="宋体" w:cs="Times New Roman"/>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229E0C3"/>
    <w:multiLevelType w:val="multilevel"/>
    <w:tmpl w:val="C229E0C3"/>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C497642A"/>
    <w:multiLevelType w:val="singleLevel"/>
    <w:tmpl w:val="C497642A"/>
    <w:lvl w:ilvl="0" w:tentative="0">
      <w:start w:val="1"/>
      <w:numFmt w:val="decimal"/>
      <w:lvlText w:val="%1."/>
      <w:lvlJc w:val="left"/>
      <w:pPr>
        <w:ind w:left="425" w:hanging="425"/>
      </w:pPr>
      <w:rPr>
        <w:rFonts w:hint="default"/>
      </w:rPr>
    </w:lvl>
  </w:abstractNum>
  <w:abstractNum w:abstractNumId="7">
    <w:nsid w:val="F69640CE"/>
    <w:multiLevelType w:val="multilevel"/>
    <w:tmpl w:val="F69640CE"/>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FCE624E6"/>
    <w:multiLevelType w:val="multilevel"/>
    <w:tmpl w:val="FCE624E6"/>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22CBF637"/>
    <w:multiLevelType w:val="singleLevel"/>
    <w:tmpl w:val="22CBF637"/>
    <w:lvl w:ilvl="0" w:tentative="0">
      <w:start w:val="1"/>
      <w:numFmt w:val="decimal"/>
      <w:suff w:val="space"/>
      <w:lvlText w:val="%1."/>
      <w:lvlJc w:val="left"/>
    </w:lvl>
  </w:abstractNum>
  <w:abstractNum w:abstractNumId="10">
    <w:nsid w:val="33AAF5DE"/>
    <w:multiLevelType w:val="multilevel"/>
    <w:tmpl w:val="33AAF5DE"/>
    <w:lvl w:ilvl="0" w:tentative="0">
      <w:start w:val="4"/>
      <w:numFmt w:val="decimal"/>
      <w:lvlText w:val="%1."/>
      <w:lvlJc w:val="left"/>
      <w:pPr>
        <w:ind w:left="425" w:hanging="425"/>
      </w:pPr>
      <w:rPr>
        <w:rFonts w:hint="default" w:ascii="宋体" w:hAnsi="宋体" w:eastAsia="宋体" w:cs="宋体"/>
      </w:rPr>
    </w:lvl>
    <w:lvl w:ilvl="1" w:tentative="0">
      <w:start w:val="2"/>
      <w:numFmt w:val="decimal"/>
      <w:lvlText w:val="%1.%2."/>
      <w:lvlJc w:val="left"/>
      <w:pPr>
        <w:ind w:left="567" w:hanging="567"/>
      </w:pPr>
      <w:rPr>
        <w:rFonts w:hint="default" w:ascii="Times New Roman" w:hAnsi="Times New Roman" w:eastAsia="宋体" w:cs="Times New Roman"/>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35B4864B"/>
    <w:multiLevelType w:val="multilevel"/>
    <w:tmpl w:val="35B4864B"/>
    <w:lvl w:ilvl="0" w:tentative="0">
      <w:start w:val="2"/>
      <w:numFmt w:val="decimal"/>
      <w:lvlText w:val="%1."/>
      <w:lvlJc w:val="left"/>
      <w:pPr>
        <w:ind w:left="425" w:hanging="425"/>
      </w:pPr>
      <w:rPr>
        <w:rFonts w:hint="default" w:ascii="宋体" w:hAnsi="宋体" w:eastAsia="宋体" w:cs="宋体"/>
      </w:rPr>
    </w:lvl>
    <w:lvl w:ilvl="1" w:tentative="0">
      <w:start w:val="3"/>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3EA9C9D6"/>
    <w:multiLevelType w:val="multilevel"/>
    <w:tmpl w:val="3EA9C9D6"/>
    <w:lvl w:ilvl="0" w:tentative="0">
      <w:start w:val="4"/>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
    <w:nsid w:val="457972C9"/>
    <w:multiLevelType w:val="multilevel"/>
    <w:tmpl w:val="457972C9"/>
    <w:lvl w:ilvl="0" w:tentative="0">
      <w:start w:val="1"/>
      <w:numFmt w:val="decimal"/>
      <w:suff w:val="space"/>
      <w:lvlText w:val="%1."/>
      <w:lvlJc w:val="left"/>
      <w:pPr>
        <w:ind w:left="-1" w:firstLine="709"/>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4">
    <w:nsid w:val="4D6DBAB0"/>
    <w:multiLevelType w:val="multilevel"/>
    <w:tmpl w:val="4D6DBAB0"/>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14"/>
  </w:num>
  <w:num w:numId="2">
    <w:abstractNumId w:val="9"/>
  </w:num>
  <w:num w:numId="3">
    <w:abstractNumId w:val="13"/>
  </w:num>
  <w:num w:numId="4">
    <w:abstractNumId w:val="7"/>
  </w:num>
  <w:num w:numId="5">
    <w:abstractNumId w:val="0"/>
  </w:num>
  <w:num w:numId="6">
    <w:abstractNumId w:val="12"/>
  </w:num>
  <w:num w:numId="7">
    <w:abstractNumId w:val="10"/>
  </w:num>
  <w:num w:numId="8">
    <w:abstractNumId w:val="5"/>
  </w:num>
  <w:num w:numId="9">
    <w:abstractNumId w:val="3"/>
  </w:num>
  <w:num w:numId="10">
    <w:abstractNumId w:val="1"/>
  </w:num>
  <w:num w:numId="11">
    <w:abstractNumId w:val="8"/>
  </w:num>
  <w:num w:numId="12">
    <w:abstractNumId w:val="4"/>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268"/>
    <w:footnote w:id="269"/>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ZhODk2YjQxNzYwOGUzY2U1OTBkZDlhMTVhNjEzM2UifQ=="/>
  </w:docVars>
  <w:rsids>
    <w:rsidRoot w:val="00082ABA"/>
    <w:rsid w:val="00082ABA"/>
    <w:rsid w:val="000D1E3C"/>
    <w:rsid w:val="001313A4"/>
    <w:rsid w:val="0016729A"/>
    <w:rsid w:val="00172D61"/>
    <w:rsid w:val="00176760"/>
    <w:rsid w:val="001A7080"/>
    <w:rsid w:val="00313877"/>
    <w:rsid w:val="003700E1"/>
    <w:rsid w:val="00371C95"/>
    <w:rsid w:val="003F06B2"/>
    <w:rsid w:val="00482D67"/>
    <w:rsid w:val="004C1101"/>
    <w:rsid w:val="004D412A"/>
    <w:rsid w:val="0053484C"/>
    <w:rsid w:val="006219EF"/>
    <w:rsid w:val="007257C9"/>
    <w:rsid w:val="007D1A45"/>
    <w:rsid w:val="00820368"/>
    <w:rsid w:val="008E7A38"/>
    <w:rsid w:val="008F74D0"/>
    <w:rsid w:val="009049D8"/>
    <w:rsid w:val="00951DFC"/>
    <w:rsid w:val="00961723"/>
    <w:rsid w:val="009E2EFA"/>
    <w:rsid w:val="00A008EA"/>
    <w:rsid w:val="00A07152"/>
    <w:rsid w:val="00A7320B"/>
    <w:rsid w:val="00AA10BB"/>
    <w:rsid w:val="00AD3D43"/>
    <w:rsid w:val="00B0433E"/>
    <w:rsid w:val="00B418F1"/>
    <w:rsid w:val="00C33387"/>
    <w:rsid w:val="00C420F2"/>
    <w:rsid w:val="00C43F8C"/>
    <w:rsid w:val="00D151F2"/>
    <w:rsid w:val="00D509F1"/>
    <w:rsid w:val="00DA523E"/>
    <w:rsid w:val="00EC45D0"/>
    <w:rsid w:val="00EC47E8"/>
    <w:rsid w:val="00EF6E31"/>
    <w:rsid w:val="00F03E41"/>
    <w:rsid w:val="01070DC0"/>
    <w:rsid w:val="01F35002"/>
    <w:rsid w:val="02D91FAA"/>
    <w:rsid w:val="03D43A57"/>
    <w:rsid w:val="04835A77"/>
    <w:rsid w:val="053A6764"/>
    <w:rsid w:val="0555079C"/>
    <w:rsid w:val="05A035D4"/>
    <w:rsid w:val="076148A4"/>
    <w:rsid w:val="086929AD"/>
    <w:rsid w:val="08973051"/>
    <w:rsid w:val="08AD13DA"/>
    <w:rsid w:val="097F2AE9"/>
    <w:rsid w:val="0A054462"/>
    <w:rsid w:val="0A283ED3"/>
    <w:rsid w:val="0B310967"/>
    <w:rsid w:val="0BD74D64"/>
    <w:rsid w:val="0D8F5F35"/>
    <w:rsid w:val="0EA004DC"/>
    <w:rsid w:val="0F57681F"/>
    <w:rsid w:val="105F66A4"/>
    <w:rsid w:val="10FE0F51"/>
    <w:rsid w:val="1123009B"/>
    <w:rsid w:val="114030EE"/>
    <w:rsid w:val="127D1007"/>
    <w:rsid w:val="12904618"/>
    <w:rsid w:val="136F5942"/>
    <w:rsid w:val="13803E92"/>
    <w:rsid w:val="13EF6A16"/>
    <w:rsid w:val="13F653D3"/>
    <w:rsid w:val="142C45C0"/>
    <w:rsid w:val="14CC69BE"/>
    <w:rsid w:val="14D85653"/>
    <w:rsid w:val="1630704F"/>
    <w:rsid w:val="1639632E"/>
    <w:rsid w:val="17D37A93"/>
    <w:rsid w:val="18B612AF"/>
    <w:rsid w:val="18E4624F"/>
    <w:rsid w:val="18E87F53"/>
    <w:rsid w:val="196565AA"/>
    <w:rsid w:val="1A2715AD"/>
    <w:rsid w:val="1A4A4FAD"/>
    <w:rsid w:val="1AB570BD"/>
    <w:rsid w:val="1B51568A"/>
    <w:rsid w:val="1BF032A2"/>
    <w:rsid w:val="1C024584"/>
    <w:rsid w:val="1C512ED7"/>
    <w:rsid w:val="1C944218"/>
    <w:rsid w:val="1D310B26"/>
    <w:rsid w:val="1DB37E6F"/>
    <w:rsid w:val="1DD95CC8"/>
    <w:rsid w:val="1E1A3B34"/>
    <w:rsid w:val="1E31548C"/>
    <w:rsid w:val="1E4D1483"/>
    <w:rsid w:val="207B34EA"/>
    <w:rsid w:val="21104ABE"/>
    <w:rsid w:val="21224E39"/>
    <w:rsid w:val="21932816"/>
    <w:rsid w:val="220E2A73"/>
    <w:rsid w:val="224B082D"/>
    <w:rsid w:val="22D41AD4"/>
    <w:rsid w:val="23103678"/>
    <w:rsid w:val="237D0994"/>
    <w:rsid w:val="23F13F98"/>
    <w:rsid w:val="243F12A1"/>
    <w:rsid w:val="246B76B7"/>
    <w:rsid w:val="24F63E4B"/>
    <w:rsid w:val="2593449F"/>
    <w:rsid w:val="26DE7424"/>
    <w:rsid w:val="27A7755E"/>
    <w:rsid w:val="27D60CF0"/>
    <w:rsid w:val="28053F16"/>
    <w:rsid w:val="295F76D7"/>
    <w:rsid w:val="2A271EFE"/>
    <w:rsid w:val="2AE00186"/>
    <w:rsid w:val="2B821870"/>
    <w:rsid w:val="2E391491"/>
    <w:rsid w:val="2F210D6D"/>
    <w:rsid w:val="311B0710"/>
    <w:rsid w:val="312A52EB"/>
    <w:rsid w:val="312B5ED3"/>
    <w:rsid w:val="317E0A69"/>
    <w:rsid w:val="3182412B"/>
    <w:rsid w:val="33171638"/>
    <w:rsid w:val="331F7372"/>
    <w:rsid w:val="33EC05E0"/>
    <w:rsid w:val="346A11C5"/>
    <w:rsid w:val="34E109ED"/>
    <w:rsid w:val="34F62354"/>
    <w:rsid w:val="35215623"/>
    <w:rsid w:val="369E5C3C"/>
    <w:rsid w:val="36A06A1C"/>
    <w:rsid w:val="36F448C2"/>
    <w:rsid w:val="373E0832"/>
    <w:rsid w:val="37546D06"/>
    <w:rsid w:val="37BF32DF"/>
    <w:rsid w:val="382D737E"/>
    <w:rsid w:val="38A603F5"/>
    <w:rsid w:val="38C423D8"/>
    <w:rsid w:val="39832626"/>
    <w:rsid w:val="398B76E1"/>
    <w:rsid w:val="3A184AD5"/>
    <w:rsid w:val="3A54022F"/>
    <w:rsid w:val="3B286FE0"/>
    <w:rsid w:val="3BEC1BFF"/>
    <w:rsid w:val="3BFE4385"/>
    <w:rsid w:val="3C9066E6"/>
    <w:rsid w:val="3DB0241B"/>
    <w:rsid w:val="3ECF5067"/>
    <w:rsid w:val="3F485011"/>
    <w:rsid w:val="3F515AF9"/>
    <w:rsid w:val="40076CBF"/>
    <w:rsid w:val="407B045C"/>
    <w:rsid w:val="40F54AAA"/>
    <w:rsid w:val="4215780A"/>
    <w:rsid w:val="42451D20"/>
    <w:rsid w:val="425A1A2F"/>
    <w:rsid w:val="425B1015"/>
    <w:rsid w:val="42954C4D"/>
    <w:rsid w:val="43092D4E"/>
    <w:rsid w:val="438C1D69"/>
    <w:rsid w:val="44446F81"/>
    <w:rsid w:val="44B93D5A"/>
    <w:rsid w:val="44EA73F8"/>
    <w:rsid w:val="45BC6B6D"/>
    <w:rsid w:val="45C84B42"/>
    <w:rsid w:val="467946D3"/>
    <w:rsid w:val="4690085B"/>
    <w:rsid w:val="46FF2DE6"/>
    <w:rsid w:val="47730B9F"/>
    <w:rsid w:val="477A4C0A"/>
    <w:rsid w:val="48614F6D"/>
    <w:rsid w:val="48A573E5"/>
    <w:rsid w:val="496149D1"/>
    <w:rsid w:val="497A3114"/>
    <w:rsid w:val="49AA1C33"/>
    <w:rsid w:val="49BF0D44"/>
    <w:rsid w:val="4A5B0333"/>
    <w:rsid w:val="4A6D4385"/>
    <w:rsid w:val="4BAD2384"/>
    <w:rsid w:val="4C06511B"/>
    <w:rsid w:val="4C172E84"/>
    <w:rsid w:val="4C3C12BF"/>
    <w:rsid w:val="4C9F789F"/>
    <w:rsid w:val="4CAC181F"/>
    <w:rsid w:val="4CF408FC"/>
    <w:rsid w:val="4D237560"/>
    <w:rsid w:val="4D7D6490"/>
    <w:rsid w:val="4DB441D9"/>
    <w:rsid w:val="4E205D73"/>
    <w:rsid w:val="4E991F30"/>
    <w:rsid w:val="4FBB47D5"/>
    <w:rsid w:val="4FBB4A71"/>
    <w:rsid w:val="50036DD0"/>
    <w:rsid w:val="50131D6C"/>
    <w:rsid w:val="501B668C"/>
    <w:rsid w:val="50242014"/>
    <w:rsid w:val="504320B1"/>
    <w:rsid w:val="50A815FE"/>
    <w:rsid w:val="50D852D8"/>
    <w:rsid w:val="50F1724C"/>
    <w:rsid w:val="521071A3"/>
    <w:rsid w:val="523047B0"/>
    <w:rsid w:val="5239232C"/>
    <w:rsid w:val="5288688A"/>
    <w:rsid w:val="540E2BE9"/>
    <w:rsid w:val="544C45A3"/>
    <w:rsid w:val="547422CD"/>
    <w:rsid w:val="559A7215"/>
    <w:rsid w:val="5639682F"/>
    <w:rsid w:val="571C0DD6"/>
    <w:rsid w:val="582F0338"/>
    <w:rsid w:val="5841325E"/>
    <w:rsid w:val="589C3794"/>
    <w:rsid w:val="58C47051"/>
    <w:rsid w:val="59084281"/>
    <w:rsid w:val="591D3204"/>
    <w:rsid w:val="59E529BF"/>
    <w:rsid w:val="5A427C66"/>
    <w:rsid w:val="5A843081"/>
    <w:rsid w:val="5B6C2AF5"/>
    <w:rsid w:val="5BE86477"/>
    <w:rsid w:val="5C6F7AEE"/>
    <w:rsid w:val="5E3D50DF"/>
    <w:rsid w:val="5EC62C14"/>
    <w:rsid w:val="5EE92731"/>
    <w:rsid w:val="5EF06C75"/>
    <w:rsid w:val="5F4E53AC"/>
    <w:rsid w:val="5F686A40"/>
    <w:rsid w:val="5FE71A98"/>
    <w:rsid w:val="61442577"/>
    <w:rsid w:val="61FA3BD5"/>
    <w:rsid w:val="636447A9"/>
    <w:rsid w:val="63B51CCE"/>
    <w:rsid w:val="643E324C"/>
    <w:rsid w:val="64D50BD5"/>
    <w:rsid w:val="66443116"/>
    <w:rsid w:val="66A42E82"/>
    <w:rsid w:val="67FA536A"/>
    <w:rsid w:val="682109B6"/>
    <w:rsid w:val="6949691B"/>
    <w:rsid w:val="6AAD7314"/>
    <w:rsid w:val="6B2102BB"/>
    <w:rsid w:val="6B3C67D5"/>
    <w:rsid w:val="6B607DA5"/>
    <w:rsid w:val="6C215E25"/>
    <w:rsid w:val="6C232FD0"/>
    <w:rsid w:val="6DC75D5E"/>
    <w:rsid w:val="6DE662C0"/>
    <w:rsid w:val="6EFA4401"/>
    <w:rsid w:val="6FC120D2"/>
    <w:rsid w:val="700639FA"/>
    <w:rsid w:val="702B2AB8"/>
    <w:rsid w:val="706C5794"/>
    <w:rsid w:val="73260519"/>
    <w:rsid w:val="74413846"/>
    <w:rsid w:val="74C02A01"/>
    <w:rsid w:val="762F1DEC"/>
    <w:rsid w:val="766B1D8D"/>
    <w:rsid w:val="77024447"/>
    <w:rsid w:val="776E3827"/>
    <w:rsid w:val="78406445"/>
    <w:rsid w:val="793A7F5C"/>
    <w:rsid w:val="79CC1B76"/>
    <w:rsid w:val="7BB92BBF"/>
    <w:rsid w:val="7BC450DC"/>
    <w:rsid w:val="7C8557E8"/>
    <w:rsid w:val="7CDF016B"/>
    <w:rsid w:val="7D2C704F"/>
    <w:rsid w:val="7DFB2FAD"/>
    <w:rsid w:val="7E494870"/>
    <w:rsid w:val="7E8B0FB4"/>
    <w:rsid w:val="7EEF7017"/>
    <w:rsid w:val="7F527788"/>
    <w:rsid w:val="7FEE0D26"/>
    <w:rsid w:val="7FFA40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semiHidden/>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line="413" w:lineRule="auto"/>
      <w:outlineLvl w:val="2"/>
    </w:pPr>
    <w:rPr>
      <w:b/>
      <w:sz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qFormat/>
    <w:uiPriority w:val="0"/>
    <w:rPr>
      <w:sz w:val="20"/>
      <w:szCs w:val="20"/>
    </w:rPr>
  </w:style>
  <w:style w:type="paragraph" w:styleId="6">
    <w:name w:val="toc 3"/>
    <w:basedOn w:val="1"/>
    <w:next w:val="1"/>
    <w:qFormat/>
    <w:uiPriority w:val="0"/>
    <w:pPr>
      <w:ind w:left="840" w:leftChars="400"/>
    </w:pPr>
  </w:style>
  <w:style w:type="paragraph" w:styleId="7">
    <w:name w:val="Balloon Text"/>
    <w:basedOn w:val="1"/>
    <w:link w:val="28"/>
    <w:uiPriority w:val="0"/>
    <w:rPr>
      <w:rFonts w:ascii="Tahoma" w:hAnsi="Tahoma" w:cs="Tahoma"/>
      <w:sz w:val="16"/>
      <w:szCs w:val="16"/>
    </w:rPr>
  </w:style>
  <w:style w:type="paragraph" w:styleId="8">
    <w:name w:val="footer"/>
    <w:basedOn w:val="1"/>
    <w:qFormat/>
    <w:uiPriority w:val="0"/>
    <w:pPr>
      <w:tabs>
        <w:tab w:val="center" w:pos="4677"/>
        <w:tab w:val="right" w:pos="9355"/>
      </w:tabs>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4"/>
    <w:basedOn w:val="1"/>
    <w:next w:val="1"/>
    <w:qFormat/>
    <w:uiPriority w:val="0"/>
    <w:pPr>
      <w:ind w:left="1260" w:leftChars="600"/>
    </w:pPr>
  </w:style>
  <w:style w:type="paragraph" w:styleId="12">
    <w:name w:val="footnote text"/>
    <w:basedOn w:val="1"/>
    <w:qFormat/>
    <w:uiPriority w:val="99"/>
    <w:rPr>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20" w:after="20"/>
      <w:ind w:firstLine="567"/>
    </w:pPr>
  </w:style>
  <w:style w:type="paragraph" w:styleId="15">
    <w:name w:val="annotation subject"/>
    <w:basedOn w:val="5"/>
    <w:next w:val="5"/>
    <w:link w:val="30"/>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qFormat/>
    <w:uiPriority w:val="0"/>
  </w:style>
  <w:style w:type="character" w:styleId="20">
    <w:name w:val="Hyperlink"/>
    <w:unhideWhenUsed/>
    <w:qFormat/>
    <w:uiPriority w:val="99"/>
    <w:rPr>
      <w:color w:val="0000FF"/>
      <w:u w:val="single"/>
    </w:rPr>
  </w:style>
  <w:style w:type="character" w:styleId="21">
    <w:name w:val="annotation reference"/>
    <w:basedOn w:val="18"/>
    <w:qFormat/>
    <w:uiPriority w:val="0"/>
    <w:rPr>
      <w:sz w:val="16"/>
      <w:szCs w:val="16"/>
    </w:rPr>
  </w:style>
  <w:style w:type="character" w:styleId="22">
    <w:name w:val="footnote reference"/>
    <w:semiHidden/>
    <w:qFormat/>
    <w:uiPriority w:val="99"/>
    <w:rPr>
      <w:vertAlign w:val="superscript"/>
    </w:rPr>
  </w:style>
  <w:style w:type="paragraph" w:customStyle="1" w:styleId="23">
    <w:name w:val="strofa-uzk"/>
    <w:basedOn w:val="1"/>
    <w:qFormat/>
    <w:uiPriority w:val="0"/>
    <w:pPr>
      <w:spacing w:before="48" w:after="48"/>
      <w:ind w:left="2640" w:firstLine="360"/>
    </w:pPr>
  </w:style>
  <w:style w:type="paragraph" w:styleId="24">
    <w:name w:val="List Paragraph"/>
    <w:basedOn w:val="1"/>
    <w:qFormat/>
    <w:uiPriority w:val="99"/>
    <w:pPr>
      <w:ind w:left="720"/>
      <w:contextualSpacing/>
    </w:pPr>
  </w:style>
  <w:style w:type="paragraph" w:customStyle="1" w:styleId="25">
    <w:name w:val="Заголовок1_отчет"/>
    <w:basedOn w:val="1"/>
    <w:next w:val="26"/>
    <w:qFormat/>
    <w:uiPriority w:val="0"/>
    <w:pPr>
      <w:jc w:val="center"/>
    </w:pPr>
    <w:rPr>
      <w:b/>
      <w:lang w:val="ru-RU"/>
    </w:rPr>
  </w:style>
  <w:style w:type="paragraph" w:customStyle="1" w:styleId="26">
    <w:name w:val="обычный_текст"/>
    <w:basedOn w:val="1"/>
    <w:qFormat/>
    <w:uiPriority w:val="0"/>
    <w:pPr>
      <w:ind w:firstLine="709"/>
    </w:pPr>
    <w:rPr>
      <w:rFonts w:cs="Times New Roman"/>
      <w:lang w:val="ru-RU"/>
    </w:rPr>
  </w:style>
  <w:style w:type="paragraph" w:customStyle="1" w:styleId="27">
    <w:name w:val="WPSOffice手动目录 1"/>
    <w:qFormat/>
    <w:uiPriority w:val="0"/>
    <w:rPr>
      <w:rFonts w:ascii="Times New Roman" w:hAnsi="Times New Roman" w:eastAsia="宋体" w:cs="Times New Roman"/>
      <w:lang w:val="ru-RU" w:eastAsia="ru-RU" w:bidi="ar-SA"/>
    </w:rPr>
  </w:style>
  <w:style w:type="character" w:customStyle="1" w:styleId="28">
    <w:name w:val="Текст выноски Знак"/>
    <w:basedOn w:val="18"/>
    <w:link w:val="7"/>
    <w:uiPriority w:val="0"/>
    <w:rPr>
      <w:rFonts w:ascii="Tahoma" w:hAnsi="Tahoma" w:cs="Tahoma" w:eastAsiaTheme="minorEastAsia"/>
      <w:kern w:val="2"/>
      <w:sz w:val="16"/>
      <w:szCs w:val="16"/>
      <w:lang w:val="en-US" w:eastAsia="zh-CN"/>
    </w:rPr>
  </w:style>
  <w:style w:type="character" w:customStyle="1" w:styleId="29">
    <w:name w:val="Текст примечания Знак"/>
    <w:basedOn w:val="18"/>
    <w:link w:val="5"/>
    <w:uiPriority w:val="0"/>
    <w:rPr>
      <w:rFonts w:asciiTheme="minorHAnsi" w:hAnsiTheme="minorHAnsi" w:eastAsiaTheme="minorEastAsia" w:cstheme="minorBidi"/>
      <w:kern w:val="2"/>
      <w:lang w:val="en-US" w:eastAsia="zh-CN"/>
    </w:rPr>
  </w:style>
  <w:style w:type="character" w:customStyle="1" w:styleId="30">
    <w:name w:val="Тема примечания Знак"/>
    <w:basedOn w:val="29"/>
    <w:link w:val="1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30740;&#31350;&#29983;&#35770;&#25991;\&#31532;&#20108;&#31456;\&#22823;&#20840;&#22885;&#28037;&#37329;2022&#25991;&#29486;&#27719;&#24635;%20-%20&#21103;&#264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30740;&#31350;&#29983;&#35770;&#25991;\&#31532;&#20108;&#31456;\&#22823;&#20840;&#22885;&#28037;&#37329;2022&#25991;&#29486;&#27719;&#24635;%20-%20&#21103;&#264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90614441246402"/>
          <c:y val="0.178100263852243"/>
          <c:w val="0.864397447128019"/>
          <c:h val="0.59353562005277"/>
        </c:manualLayout>
      </c:layout>
      <c:lineChart>
        <c:grouping val="standard"/>
        <c:varyColors val="0"/>
        <c:ser>
          <c:idx val="0"/>
          <c:order val="0"/>
          <c:tx>
            <c:strRef>
              <c:f>'[大全奥涅金2022文献汇总 - 副本.xls]导出计数_Year-年'!$B$1</c:f>
              <c:strCache>
                <c:ptCount val="1"/>
                <c:pt idx="0">
                  <c:v>计数</c:v>
                </c:pt>
              </c:strCache>
            </c:strRef>
          </c:tx>
          <c:spPr>
            <a:ln w="28575" cap="rnd" cmpd="sng" algn="ctr">
              <a:solidFill>
                <a:schemeClr val="accent1"/>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'[大全奥涅金2022文献汇总 - 副本.xls]导出计数_Year-年'!$A$2:$A$46</c:f>
              <c:strCache>
                <c:ptCount val="45"/>
                <c:pt idx="0">
                  <c:v>1961</c:v>
                </c:pt>
                <c:pt idx="1">
                  <c:v>1962</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pt idx="39">
                  <c:v>2017</c:v>
                </c:pt>
                <c:pt idx="40">
                  <c:v>2018</c:v>
                </c:pt>
                <c:pt idx="41">
                  <c:v>2019</c:v>
                </c:pt>
                <c:pt idx="42">
                  <c:v>2020</c:v>
                </c:pt>
                <c:pt idx="43">
                  <c:v>2021</c:v>
                </c:pt>
                <c:pt idx="44">
                  <c:v>2022</c:v>
                </c:pt>
              </c:strCache>
            </c:strRef>
          </c:cat>
          <c:val>
            <c:numRef>
              <c:f>'[大全奥涅金2022文献汇总 - 副本.xls]导出计数_Year-年'!$B$2:$B$46</c:f>
              <c:numCache>
                <c:formatCode>General</c:formatCode>
                <c:ptCount val="45"/>
                <c:pt idx="0">
                  <c:v>1</c:v>
                </c:pt>
                <c:pt idx="1">
                  <c:v>2</c:v>
                </c:pt>
                <c:pt idx="2">
                  <c:v>1</c:v>
                </c:pt>
                <c:pt idx="3">
                  <c:v>3</c:v>
                </c:pt>
                <c:pt idx="4">
                  <c:v>3</c:v>
                </c:pt>
                <c:pt idx="5">
                  <c:v>3</c:v>
                </c:pt>
                <c:pt idx="6">
                  <c:v>7</c:v>
                </c:pt>
                <c:pt idx="7">
                  <c:v>2</c:v>
                </c:pt>
                <c:pt idx="8">
                  <c:v>3</c:v>
                </c:pt>
                <c:pt idx="9">
                  <c:v>5</c:v>
                </c:pt>
                <c:pt idx="10">
                  <c:v>6</c:v>
                </c:pt>
                <c:pt idx="11">
                  <c:v>3</c:v>
                </c:pt>
                <c:pt idx="12">
                  <c:v>4</c:v>
                </c:pt>
                <c:pt idx="13">
                  <c:v>2</c:v>
                </c:pt>
                <c:pt idx="14">
                  <c:v>5</c:v>
                </c:pt>
                <c:pt idx="15">
                  <c:v>2</c:v>
                </c:pt>
                <c:pt idx="16">
                  <c:v>3</c:v>
                </c:pt>
                <c:pt idx="17">
                  <c:v>5</c:v>
                </c:pt>
                <c:pt idx="18">
                  <c:v>8</c:v>
                </c:pt>
                <c:pt idx="19">
                  <c:v>2</c:v>
                </c:pt>
                <c:pt idx="20">
                  <c:v>5</c:v>
                </c:pt>
                <c:pt idx="21">
                  <c:v>11</c:v>
                </c:pt>
                <c:pt idx="22">
                  <c:v>6</c:v>
                </c:pt>
                <c:pt idx="23">
                  <c:v>4</c:v>
                </c:pt>
                <c:pt idx="24">
                  <c:v>7</c:v>
                </c:pt>
                <c:pt idx="25">
                  <c:v>10</c:v>
                </c:pt>
                <c:pt idx="26">
                  <c:v>8</c:v>
                </c:pt>
                <c:pt idx="27">
                  <c:v>10</c:v>
                </c:pt>
                <c:pt idx="28">
                  <c:v>5</c:v>
                </c:pt>
                <c:pt idx="29">
                  <c:v>7</c:v>
                </c:pt>
                <c:pt idx="30">
                  <c:v>6</c:v>
                </c:pt>
                <c:pt idx="31">
                  <c:v>15</c:v>
                </c:pt>
                <c:pt idx="32">
                  <c:v>6</c:v>
                </c:pt>
                <c:pt idx="33">
                  <c:v>21</c:v>
                </c:pt>
                <c:pt idx="34">
                  <c:v>18</c:v>
                </c:pt>
                <c:pt idx="35">
                  <c:v>18</c:v>
                </c:pt>
                <c:pt idx="36">
                  <c:v>18</c:v>
                </c:pt>
                <c:pt idx="37">
                  <c:v>12</c:v>
                </c:pt>
                <c:pt idx="38">
                  <c:v>3</c:v>
                </c:pt>
                <c:pt idx="39">
                  <c:v>11</c:v>
                </c:pt>
                <c:pt idx="40">
                  <c:v>11</c:v>
                </c:pt>
                <c:pt idx="41">
                  <c:v>8</c:v>
                </c:pt>
                <c:pt idx="42">
                  <c:v>6</c:v>
                </c:pt>
                <c:pt idx="43">
                  <c:v>7</c:v>
                </c:pt>
                <c:pt idx="44">
                  <c:v>7</c:v>
                </c:pt>
              </c:numCache>
            </c:numRef>
          </c:val>
          <c:smooth val="0"/>
        </c:ser>
        <c:dLbls>
          <c:showLegendKey val="0"/>
          <c:showVal val="1"/>
          <c:showCatName val="0"/>
          <c:showSerName val="0"/>
          <c:showPercent val="0"/>
          <c:showBubbleSize val="0"/>
        </c:dLbls>
        <c:marker val="0"/>
        <c:smooth val="0"/>
        <c:axId val="74906240"/>
        <c:axId val="82530688"/>
      </c:lineChart>
      <c:catAx>
        <c:axId val="749062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ru-RU" altLang="zh-CN"/>
                  <a:t>Год</a:t>
                </a:r>
                <a:endParaRPr lang="ru-RU" altLang="zh-CN"/>
              </a:p>
            </c:rich>
          </c:tx>
          <c:layout>
            <c:manualLayout>
              <c:xMode val="edge"/>
              <c:yMode val="edge"/>
              <c:x val="0.47094735399423"/>
              <c:y val="0.905251396400463"/>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530688"/>
        <c:crosses val="autoZero"/>
        <c:auto val="1"/>
        <c:lblAlgn val="ctr"/>
        <c:lblOffset val="100"/>
        <c:noMultiLvlLbl val="0"/>
      </c:catAx>
      <c:valAx>
        <c:axId val="82530688"/>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ru-RU" altLang="zh-CN"/>
                  <a:t>Количество</a:t>
                </a:r>
                <a:endParaRPr lang="ru-RU" altLang="zh-CN"/>
              </a:p>
            </c:rich>
          </c:tx>
          <c:layout>
            <c:manualLayout>
              <c:xMode val="edge"/>
              <c:yMode val="edge"/>
              <c:x val="0.0167954758693523"/>
              <c:y val="0.432634172900127"/>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90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949563579369"/>
          <c:y val="0.0812993321190043"/>
          <c:w val="0.793388888888889"/>
          <c:h val="0.729722222222222"/>
        </c:manualLayout>
      </c:layout>
      <c:lineChart>
        <c:grouping val="standard"/>
        <c:varyColors val="0"/>
        <c:ser>
          <c:idx val="0"/>
          <c:order val="0"/>
          <c:spPr>
            <a:ln w="28575" cap="rnd" cmpd="sng" algn="ctr">
              <a:solidFill>
                <a:schemeClr val="accent1"/>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'[大全奥涅金2022文献汇总 - 副本.xls]初中'!$C$14:$C$21</c:f>
              <c:numCache>
                <c:formatCode>@</c:formatCode>
                <c:ptCount val="8"/>
                <c:pt idx="0" c:formatCode="@">
                  <c:v>1978</c:v>
                </c:pt>
                <c:pt idx="1" c:formatCode="@">
                  <c:v>1981</c:v>
                </c:pt>
                <c:pt idx="2" c:formatCode="@">
                  <c:v>1987</c:v>
                </c:pt>
                <c:pt idx="3" c:formatCode="@">
                  <c:v>1993</c:v>
                </c:pt>
                <c:pt idx="4" c:formatCode="@">
                  <c:v>2000</c:v>
                </c:pt>
                <c:pt idx="5" c:formatCode="@">
                  <c:v>2003</c:v>
                </c:pt>
                <c:pt idx="6" c:formatCode="@">
                  <c:v>2013</c:v>
                </c:pt>
                <c:pt idx="7" c:formatCode="@">
                  <c:v>2016</c:v>
                </c:pt>
              </c:numCache>
            </c:numRef>
          </c:cat>
          <c:val>
            <c:numRef>
              <c:f>'[大全奥涅金2022文献汇总 - 副本.xls]初中'!$D$14:$D$21</c:f>
              <c:numCache>
                <c:formatCode>0.00%</c:formatCode>
                <c:ptCount val="8"/>
                <c:pt idx="0">
                  <c:v>0.3333</c:v>
                </c:pt>
                <c:pt idx="1">
                  <c:v>0.3077</c:v>
                </c:pt>
                <c:pt idx="2">
                  <c:v>0.2941</c:v>
                </c:pt>
                <c:pt idx="3">
                  <c:v>0.25</c:v>
                </c:pt>
                <c:pt idx="4">
                  <c:v>0.1333</c:v>
                </c:pt>
                <c:pt idx="5">
                  <c:v>0.1707</c:v>
                </c:pt>
                <c:pt idx="6">
                  <c:v>0.1538</c:v>
                </c:pt>
                <c:pt idx="7">
                  <c:v>0.0476</c:v>
                </c:pt>
              </c:numCache>
            </c:numRef>
          </c:val>
          <c:smooth val="0"/>
        </c:ser>
        <c:dLbls>
          <c:showLegendKey val="0"/>
          <c:showVal val="1"/>
          <c:showCatName val="0"/>
          <c:showSerName val="0"/>
          <c:showPercent val="0"/>
          <c:showBubbleSize val="0"/>
        </c:dLbls>
        <c:marker val="0"/>
        <c:smooth val="0"/>
        <c:axId val="114821760"/>
        <c:axId val="82567168"/>
      </c:lineChart>
      <c:catAx>
        <c:axId val="11482176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ru-RU" altLang="zh-CN" sz="1200">
                    <a:latin typeface="Times New Roman" panose="02020603050405020304" charset="0"/>
                    <a:cs typeface="Times New Roman" panose="02020603050405020304" charset="0"/>
                  </a:rPr>
                  <a:t>Версии</a:t>
                </a:r>
                <a:endParaRPr lang="ru-RU" altLang="zh-CN" sz="1200">
                  <a:latin typeface="Times New Roman" panose="02020603050405020304" charset="0"/>
                  <a:cs typeface="Times New Roman" panose="02020603050405020304" charset="0"/>
                </a:endParaRPr>
              </a:p>
            </c:rich>
          </c:tx>
          <c:layout>
            <c:manualLayout>
              <c:xMode val="edge"/>
              <c:yMode val="edge"/>
              <c:x val="0.46019259846426"/>
              <c:y val="0.897131147540984"/>
            </c:manualLayout>
          </c:layout>
          <c:overlay val="0"/>
          <c:spPr>
            <a:noFill/>
            <a:ln>
              <a:noFill/>
            </a:ln>
            <a:effectLst/>
          </c:spPr>
        </c:title>
        <c:numFmt formatCode="@"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567168"/>
        <c:crosses val="autoZero"/>
        <c:auto val="1"/>
        <c:lblAlgn val="ctr"/>
        <c:lblOffset val="100"/>
        <c:noMultiLvlLbl val="0"/>
      </c:catAx>
      <c:valAx>
        <c:axId val="82567168"/>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ru-RU" altLang="zh-CN" sz="1200">
                    <a:latin typeface="Times New Roman" panose="02020603050405020304" charset="0"/>
                    <a:cs typeface="Times New Roman" panose="02020603050405020304" charset="0"/>
                  </a:rPr>
                  <a:t>Процент</a:t>
                </a:r>
                <a:endParaRPr lang="ru-RU" altLang="zh-CN" sz="1200">
                  <a:latin typeface="Times New Roman" panose="02020603050405020304" charset="0"/>
                  <a:cs typeface="Times New Roman" panose="02020603050405020304" charset="0"/>
                </a:endParaRPr>
              </a:p>
            </c:rich>
          </c:tx>
          <c:layout>
            <c:manualLayout>
              <c:xMode val="edge"/>
              <c:yMode val="edge"/>
              <c:x val="0.0188888888888889"/>
              <c:y val="0.407685185185185"/>
            </c:manualLayout>
          </c:layout>
          <c:overlay val="0"/>
          <c:spPr>
            <a:noFill/>
            <a:ln>
              <a:noFill/>
            </a:ln>
            <a:effectLst/>
          </c:spPr>
        </c:title>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82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93</Pages>
  <Words>15064</Words>
  <Characters>102198</Characters>
  <Lines>858</Lines>
  <Paragraphs>241</Paragraphs>
  <TotalTime>1</TotalTime>
  <ScaleCrop>false</ScaleCrop>
  <LinksUpToDate>false</LinksUpToDate>
  <CharactersWithSpaces>116551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2023-05-24T15:13:00Z</dcterms:created>
  <dc:creator>user</dc:creator>
  <cp:lastModifiedBy>Lollipop</cp:lastModifiedBy>
  <dcterms:modified xsi:type="dcterms:W3CDTF">2023-05-24T18:22:58Z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CC414519F10145889879BF2D55261E57_12</vt:lpwstr>
  </property>
</Properties>
</file>