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B33" w:rsidRPr="001E7B33" w:rsidRDefault="001E7B33" w:rsidP="001E7B33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E7B3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E422C4" w:rsidRPr="0075430F" w:rsidRDefault="00E422C4" w:rsidP="00E422C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  <w:r w:rsidRPr="0075430F">
        <w:rPr>
          <w:rFonts w:ascii="Times New Roman" w:eastAsia="Times New Roman" w:hAnsi="Times New Roman" w:cs="Times New Roman"/>
          <w:color w:val="auto"/>
        </w:rPr>
        <w:t>Санкт-Петербургский государственный университет</w:t>
      </w:r>
    </w:p>
    <w:p w:rsidR="00E422C4" w:rsidRPr="0075430F" w:rsidRDefault="00E422C4" w:rsidP="00E422C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  <w:r w:rsidRPr="0075430F">
        <w:rPr>
          <w:rFonts w:ascii="Times New Roman" w:eastAsia="Times New Roman" w:hAnsi="Times New Roman" w:cs="Times New Roman"/>
          <w:color w:val="auto"/>
        </w:rPr>
        <w:t>Факультет политологии</w:t>
      </w:r>
    </w:p>
    <w:p w:rsidR="00E422C4" w:rsidRDefault="00E422C4" w:rsidP="00E422C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E422C4" w:rsidRPr="0075430F" w:rsidRDefault="00E422C4" w:rsidP="00E422C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75430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Отзыв научного руководителя</w:t>
      </w:r>
    </w:p>
    <w:p w:rsidR="00E422C4" w:rsidRDefault="00E422C4" w:rsidP="00E422C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75430F">
        <w:rPr>
          <w:rFonts w:ascii="Times New Roman" w:eastAsia="Times New Roman" w:hAnsi="Times New Roman" w:cs="Times New Roman"/>
          <w:color w:val="auto"/>
        </w:rPr>
        <w:t xml:space="preserve">на выпускную </w:t>
      </w:r>
      <w:r w:rsidRPr="0075430F">
        <w:rPr>
          <w:rFonts w:ascii="Times New Roman" w:eastAsia="Times New Roman" w:hAnsi="Times New Roman" w:cs="Times New Roman"/>
          <w:b/>
          <w:bCs/>
          <w:color w:val="auto"/>
        </w:rPr>
        <w:t xml:space="preserve">квалификационную работу студента </w:t>
      </w:r>
      <w:proofErr w:type="spellStart"/>
      <w:r w:rsidRPr="0075430F">
        <w:rPr>
          <w:rFonts w:ascii="Times New Roman" w:eastAsia="Times New Roman" w:hAnsi="Times New Roman" w:cs="Times New Roman"/>
          <w:b/>
          <w:bCs/>
          <w:color w:val="auto"/>
        </w:rPr>
        <w:t>бакалавриата</w:t>
      </w:r>
      <w:proofErr w:type="spellEnd"/>
      <w:r w:rsidRPr="0075430F">
        <w:rPr>
          <w:rFonts w:ascii="Times New Roman" w:hAnsi="Times New Roman" w:cs="Times New Roman"/>
        </w:rPr>
        <w:t xml:space="preserve"> </w:t>
      </w:r>
    </w:p>
    <w:p w:rsidR="00E422C4" w:rsidRPr="0075430F" w:rsidRDefault="00A66CC0" w:rsidP="00E422C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Бекетов Данила Александровича</w:t>
      </w:r>
      <w:r w:rsidR="00E422C4" w:rsidRPr="0075430F">
        <w:rPr>
          <w:rFonts w:ascii="Times New Roman" w:hAnsi="Times New Roman" w:cs="Times New Roman"/>
        </w:rPr>
        <w:t>, выполненную на тему</w:t>
      </w:r>
    </w:p>
    <w:p w:rsidR="00E422C4" w:rsidRDefault="00E422C4" w:rsidP="00E422C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2C4" w:rsidRDefault="00E422C4" w:rsidP="00E422C4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A66CC0">
        <w:rPr>
          <w:rFonts w:ascii="Times New Roman" w:eastAsia="Times New Roman" w:hAnsi="Times New Roman" w:cs="Times New Roman"/>
          <w:b/>
          <w:bCs/>
          <w:sz w:val="28"/>
          <w:szCs w:val="28"/>
        </w:rPr>
        <w:t>Трансформация политического мифа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DC1DB8" w:rsidRPr="00F17208" w:rsidRDefault="00DC1DB8" w:rsidP="00DC1DB8">
      <w:pPr>
        <w:pStyle w:val="2"/>
        <w:shd w:val="clear" w:color="auto" w:fill="FFFFFF"/>
        <w:spacing w:before="0" w:beforeAutospacing="0" w:after="0" w:afterAutospacing="0"/>
        <w:jc w:val="both"/>
        <w:rPr>
          <w:rFonts w:eastAsia="TimesNewRomanPSMT"/>
          <w:sz w:val="24"/>
          <w:szCs w:val="24"/>
        </w:rPr>
      </w:pPr>
      <w:r w:rsidRPr="00F17208">
        <w:rPr>
          <w:rFonts w:eastAsia="TimesNewRomanPSMT"/>
          <w:b w:val="0"/>
          <w:sz w:val="24"/>
          <w:szCs w:val="24"/>
        </w:rPr>
        <w:t xml:space="preserve">Уровень образования: </w:t>
      </w:r>
      <w:proofErr w:type="spellStart"/>
      <w:r>
        <w:rPr>
          <w:rFonts w:eastAsia="TimesNewRomanPSMT"/>
          <w:b w:val="0"/>
          <w:sz w:val="24"/>
          <w:szCs w:val="24"/>
        </w:rPr>
        <w:t>бакалавриат</w:t>
      </w:r>
      <w:proofErr w:type="spellEnd"/>
      <w:r w:rsidRPr="00F17208">
        <w:rPr>
          <w:rFonts w:eastAsia="TimesNewRomanPSMT"/>
          <w:b w:val="0"/>
          <w:sz w:val="24"/>
          <w:szCs w:val="24"/>
        </w:rPr>
        <w:t xml:space="preserve">; направление </w:t>
      </w:r>
      <w:r w:rsidRPr="00F17208">
        <w:rPr>
          <w:rFonts w:eastAsia="TimesNewRomanPSMT"/>
          <w:sz w:val="24"/>
          <w:szCs w:val="24"/>
        </w:rPr>
        <w:t>«Политология»</w:t>
      </w:r>
      <w:r w:rsidRPr="00F17208">
        <w:rPr>
          <w:rFonts w:eastAsia="TimesNewRomanPSMT"/>
          <w:b w:val="0"/>
          <w:sz w:val="24"/>
          <w:szCs w:val="24"/>
        </w:rPr>
        <w:t xml:space="preserve">, основная образовательная программа </w:t>
      </w:r>
      <w:r w:rsidRPr="00F17208">
        <w:rPr>
          <w:rFonts w:eastAsia="TimesNewRomanPSMT"/>
          <w:sz w:val="24"/>
          <w:szCs w:val="24"/>
        </w:rPr>
        <w:t>«Политология»</w:t>
      </w:r>
    </w:p>
    <w:p w:rsidR="00E422C4" w:rsidRPr="0075430F" w:rsidRDefault="00E422C4" w:rsidP="00E422C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7543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6B2C" w:rsidRPr="0075430F" w:rsidRDefault="0095148D" w:rsidP="0075430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75430F">
        <w:rPr>
          <w:rFonts w:ascii="Times New Roman" w:eastAsia="Times New Roman" w:hAnsi="Times New Roman" w:cs="Times New Roman"/>
          <w:b/>
          <w:color w:val="auto"/>
        </w:rPr>
        <w:t>Обоснование теоретической</w:t>
      </w:r>
      <w:r w:rsidR="00AB1B54" w:rsidRPr="0075430F">
        <w:rPr>
          <w:rFonts w:ascii="Times New Roman" w:eastAsia="Times New Roman" w:hAnsi="Times New Roman" w:cs="Times New Roman"/>
          <w:b/>
          <w:color w:val="auto"/>
        </w:rPr>
        <w:t xml:space="preserve"> и практической </w:t>
      </w:r>
      <w:r w:rsidRPr="0075430F">
        <w:rPr>
          <w:rFonts w:ascii="Times New Roman" w:eastAsia="Times New Roman" w:hAnsi="Times New Roman" w:cs="Times New Roman"/>
          <w:b/>
          <w:color w:val="auto"/>
        </w:rPr>
        <w:t>актуальности темы</w:t>
      </w:r>
    </w:p>
    <w:p w:rsidR="00F8132E" w:rsidRPr="0075430F" w:rsidRDefault="00F8132E" w:rsidP="00E422C4">
      <w:pPr>
        <w:jc w:val="both"/>
        <w:rPr>
          <w:color w:val="auto"/>
        </w:rPr>
      </w:pPr>
      <w:r w:rsidRPr="0075430F">
        <w:rPr>
          <w:rFonts w:ascii="Times New Roman" w:hAnsi="Times New Roman" w:cs="Times New Roman"/>
          <w:color w:val="auto"/>
        </w:rPr>
        <w:t xml:space="preserve">Квалификационная работа нацелена на исследование </w:t>
      </w:r>
      <w:r w:rsidR="00A66CC0">
        <w:rPr>
          <w:rFonts w:ascii="Times New Roman" w:hAnsi="Times New Roman" w:cs="Times New Roman"/>
          <w:color w:val="auto"/>
        </w:rPr>
        <w:t xml:space="preserve">процесса трансформации смысла и содержания </w:t>
      </w:r>
      <w:proofErr w:type="spellStart"/>
      <w:r w:rsidR="00A66CC0">
        <w:rPr>
          <w:rFonts w:ascii="Times New Roman" w:hAnsi="Times New Roman" w:cs="Times New Roman"/>
          <w:color w:val="auto"/>
        </w:rPr>
        <w:t>мифоформ</w:t>
      </w:r>
      <w:proofErr w:type="spellEnd"/>
      <w:r w:rsidR="00A66CC0">
        <w:rPr>
          <w:rFonts w:ascii="Times New Roman" w:hAnsi="Times New Roman" w:cs="Times New Roman"/>
          <w:color w:val="auto"/>
        </w:rPr>
        <w:t xml:space="preserve"> и практик политического мифотворчества в процессе изменения качества политических коммуникаций</w:t>
      </w:r>
      <w:r w:rsidR="00227912" w:rsidRPr="0075430F">
        <w:rPr>
          <w:rFonts w:ascii="Times New Roman" w:hAnsi="Times New Roman" w:cs="Times New Roman"/>
          <w:color w:val="auto"/>
        </w:rPr>
        <w:t xml:space="preserve">. Актуальность выпускной квалификационной работы обусловлена постоянством присутствия </w:t>
      </w:r>
      <w:r w:rsidR="00A66CC0">
        <w:rPr>
          <w:rFonts w:ascii="Times New Roman" w:hAnsi="Times New Roman" w:cs="Times New Roman"/>
          <w:color w:val="auto"/>
        </w:rPr>
        <w:t>мифического</w:t>
      </w:r>
      <w:r w:rsidR="00227912" w:rsidRPr="0075430F">
        <w:rPr>
          <w:rFonts w:ascii="Times New Roman" w:hAnsi="Times New Roman" w:cs="Times New Roman"/>
          <w:color w:val="auto"/>
        </w:rPr>
        <w:t xml:space="preserve"> в политических процессах современного общества и необходимостью более детального научного изучения специфики современных </w:t>
      </w:r>
      <w:r w:rsidR="00A66CC0">
        <w:rPr>
          <w:rFonts w:ascii="Times New Roman" w:hAnsi="Times New Roman" w:cs="Times New Roman"/>
          <w:color w:val="auto"/>
        </w:rPr>
        <w:t>политических мифов</w:t>
      </w:r>
      <w:r w:rsidR="00227912" w:rsidRPr="0075430F">
        <w:rPr>
          <w:rFonts w:ascii="Times New Roman" w:hAnsi="Times New Roman" w:cs="Times New Roman"/>
          <w:color w:val="auto"/>
        </w:rPr>
        <w:t xml:space="preserve">. </w:t>
      </w:r>
      <w:r w:rsidRPr="0075430F">
        <w:rPr>
          <w:rFonts w:ascii="Times New Roman" w:hAnsi="Times New Roman" w:cs="Times New Roman"/>
          <w:color w:val="auto"/>
        </w:rPr>
        <w:t xml:space="preserve">В связи с чем, представляется обоснованным и актуальным изучение </w:t>
      </w:r>
      <w:r w:rsidR="00227912" w:rsidRPr="0075430F">
        <w:rPr>
          <w:rFonts w:ascii="Times New Roman" w:hAnsi="Times New Roman" w:cs="Times New Roman"/>
          <w:color w:val="auto"/>
        </w:rPr>
        <w:t xml:space="preserve">теории и практики </w:t>
      </w:r>
      <w:proofErr w:type="spellStart"/>
      <w:r w:rsidR="00A66CC0">
        <w:rPr>
          <w:rFonts w:ascii="Times New Roman" w:hAnsi="Times New Roman" w:cs="Times New Roman"/>
          <w:color w:val="auto"/>
        </w:rPr>
        <w:t>мифологизации</w:t>
      </w:r>
      <w:proofErr w:type="spellEnd"/>
      <w:r w:rsidR="00A66CC0">
        <w:rPr>
          <w:rFonts w:ascii="Times New Roman" w:hAnsi="Times New Roman" w:cs="Times New Roman"/>
          <w:color w:val="auto"/>
        </w:rPr>
        <w:t xml:space="preserve"> политической власти</w:t>
      </w:r>
      <w:r w:rsidR="00227912" w:rsidRPr="0075430F">
        <w:rPr>
          <w:rFonts w:ascii="Times New Roman" w:hAnsi="Times New Roman" w:cs="Times New Roman"/>
          <w:color w:val="auto"/>
        </w:rPr>
        <w:t xml:space="preserve"> в современном обществе</w:t>
      </w:r>
      <w:r w:rsidRPr="0075430F">
        <w:rPr>
          <w:rFonts w:ascii="Times New Roman" w:hAnsi="Times New Roman" w:cs="Times New Roman"/>
          <w:color w:val="auto"/>
        </w:rPr>
        <w:t>.</w:t>
      </w:r>
      <w:r w:rsidRPr="0075430F">
        <w:rPr>
          <w:color w:val="auto"/>
        </w:rPr>
        <w:t xml:space="preserve"> </w:t>
      </w:r>
    </w:p>
    <w:p w:rsidR="00FE6B2C" w:rsidRPr="0075430F" w:rsidRDefault="00AB1B54" w:rsidP="0075430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75430F">
        <w:rPr>
          <w:rFonts w:ascii="Times New Roman" w:eastAsia="Times New Roman" w:hAnsi="Times New Roman" w:cs="Times New Roman"/>
          <w:b/>
          <w:color w:val="auto"/>
        </w:rPr>
        <w:t>Оценка результатов, полученных автором ВКР</w:t>
      </w:r>
    </w:p>
    <w:p w:rsidR="00227912" w:rsidRPr="0075430F" w:rsidRDefault="00F8132E" w:rsidP="0075430F">
      <w:pPr>
        <w:tabs>
          <w:tab w:val="left" w:pos="3180"/>
        </w:tabs>
        <w:jc w:val="both"/>
        <w:rPr>
          <w:rFonts w:ascii="Times New Roman" w:hAnsi="Times New Roman"/>
        </w:rPr>
      </w:pPr>
      <w:r w:rsidRPr="0075430F">
        <w:rPr>
          <w:rFonts w:ascii="Times New Roman" w:eastAsia="Times New Roman" w:hAnsi="Times New Roman" w:cs="Times New Roman"/>
          <w:color w:val="auto"/>
        </w:rPr>
        <w:t>В процессе раскрытия темы квалификационной работы, представленной двумя главами</w:t>
      </w:r>
      <w:r w:rsidR="00CD5205">
        <w:rPr>
          <w:rFonts w:ascii="Times New Roman" w:eastAsia="Times New Roman" w:hAnsi="Times New Roman" w:cs="Times New Roman"/>
          <w:color w:val="auto"/>
        </w:rPr>
        <w:t xml:space="preserve"> и </w:t>
      </w:r>
      <w:r w:rsidR="00A66CC0">
        <w:rPr>
          <w:rFonts w:ascii="Times New Roman" w:eastAsia="Times New Roman" w:hAnsi="Times New Roman" w:cs="Times New Roman"/>
          <w:color w:val="auto"/>
        </w:rPr>
        <w:t>четырьмя</w:t>
      </w:r>
      <w:r w:rsidR="00CD5205">
        <w:rPr>
          <w:rFonts w:ascii="Times New Roman" w:eastAsia="Times New Roman" w:hAnsi="Times New Roman" w:cs="Times New Roman"/>
          <w:color w:val="auto"/>
        </w:rPr>
        <w:t xml:space="preserve"> параграфами</w:t>
      </w:r>
      <w:r w:rsidRPr="0075430F">
        <w:rPr>
          <w:rFonts w:ascii="Times New Roman" w:eastAsia="Times New Roman" w:hAnsi="Times New Roman" w:cs="Times New Roman"/>
          <w:color w:val="auto"/>
        </w:rPr>
        <w:t xml:space="preserve">, </w:t>
      </w:r>
      <w:r w:rsidR="00227912" w:rsidRPr="0075430F">
        <w:rPr>
          <w:rFonts w:ascii="Times New Roman" w:eastAsia="Times New Roman" w:hAnsi="Times New Roman" w:cs="Times New Roman"/>
          <w:color w:val="auto"/>
        </w:rPr>
        <w:t xml:space="preserve">студент </w:t>
      </w:r>
      <w:r w:rsidR="00A66CC0">
        <w:rPr>
          <w:rFonts w:ascii="Times New Roman" w:eastAsia="Times New Roman" w:hAnsi="Times New Roman" w:cs="Times New Roman"/>
          <w:color w:val="auto"/>
        </w:rPr>
        <w:t xml:space="preserve">достаточно </w:t>
      </w:r>
      <w:r w:rsidR="00227912" w:rsidRPr="0075430F">
        <w:rPr>
          <w:rFonts w:ascii="Times New Roman" w:eastAsia="Times New Roman" w:hAnsi="Times New Roman" w:cs="Times New Roman"/>
          <w:color w:val="auto"/>
        </w:rPr>
        <w:t xml:space="preserve">последовательно анализирует </w:t>
      </w:r>
      <w:r w:rsidR="00227912" w:rsidRPr="0075430F">
        <w:rPr>
          <w:rFonts w:ascii="Times New Roman" w:hAnsi="Times New Roman"/>
        </w:rPr>
        <w:t xml:space="preserve">смысл и содержания </w:t>
      </w:r>
      <w:r w:rsidR="000E4F38">
        <w:rPr>
          <w:rFonts w:ascii="Times New Roman" w:hAnsi="Times New Roman"/>
        </w:rPr>
        <w:t xml:space="preserve">политической </w:t>
      </w:r>
      <w:proofErr w:type="spellStart"/>
      <w:r w:rsidR="000E4F38">
        <w:rPr>
          <w:rFonts w:ascii="Times New Roman" w:hAnsi="Times New Roman"/>
        </w:rPr>
        <w:t>мифологизации</w:t>
      </w:r>
      <w:proofErr w:type="spellEnd"/>
      <w:r w:rsidR="00227912" w:rsidRPr="0075430F">
        <w:rPr>
          <w:rFonts w:ascii="Times New Roman" w:hAnsi="Times New Roman"/>
        </w:rPr>
        <w:t xml:space="preserve">, обозначает основные </w:t>
      </w:r>
      <w:r w:rsidR="0075430F" w:rsidRPr="0075430F">
        <w:rPr>
          <w:rFonts w:ascii="Times New Roman" w:hAnsi="Times New Roman"/>
        </w:rPr>
        <w:t>направления</w:t>
      </w:r>
      <w:r w:rsidR="00227912" w:rsidRPr="0075430F">
        <w:rPr>
          <w:rFonts w:ascii="Times New Roman" w:hAnsi="Times New Roman"/>
        </w:rPr>
        <w:t xml:space="preserve"> в изучении данного феномена</w:t>
      </w:r>
      <w:r w:rsidR="0075430F" w:rsidRPr="0075430F">
        <w:rPr>
          <w:rFonts w:ascii="Times New Roman" w:eastAsia="Times New Roman" w:hAnsi="Times New Roman" w:cs="Times New Roman"/>
          <w:color w:val="auto"/>
        </w:rPr>
        <w:t xml:space="preserve"> на основе анализа научной литературы, представленного </w:t>
      </w:r>
      <w:r w:rsidR="000E4F38">
        <w:rPr>
          <w:rFonts w:ascii="Times New Roman" w:eastAsia="Times New Roman" w:hAnsi="Times New Roman" w:cs="Times New Roman"/>
          <w:color w:val="auto"/>
        </w:rPr>
        <w:t>40</w:t>
      </w:r>
      <w:r w:rsidR="00CD5205">
        <w:rPr>
          <w:rFonts w:ascii="Times New Roman" w:eastAsia="Times New Roman" w:hAnsi="Times New Roman" w:cs="Times New Roman"/>
          <w:color w:val="auto"/>
        </w:rPr>
        <w:t>-</w:t>
      </w:r>
      <w:r w:rsidR="000E4F38">
        <w:rPr>
          <w:rFonts w:ascii="Times New Roman" w:eastAsia="Times New Roman" w:hAnsi="Times New Roman" w:cs="Times New Roman"/>
          <w:color w:val="auto"/>
        </w:rPr>
        <w:t>ка</w:t>
      </w:r>
      <w:r w:rsidR="0075430F">
        <w:rPr>
          <w:rFonts w:ascii="Times New Roman" w:eastAsia="Times New Roman" w:hAnsi="Times New Roman" w:cs="Times New Roman"/>
          <w:color w:val="auto"/>
        </w:rPr>
        <w:t xml:space="preserve"> </w:t>
      </w:r>
      <w:r w:rsidR="0075430F" w:rsidRPr="0075430F">
        <w:rPr>
          <w:rFonts w:ascii="Times New Roman" w:eastAsia="Times New Roman" w:hAnsi="Times New Roman" w:cs="Times New Roman"/>
          <w:color w:val="auto"/>
        </w:rPr>
        <w:t>работ</w:t>
      </w:r>
      <w:r w:rsidR="000E4F38">
        <w:rPr>
          <w:rFonts w:ascii="Times New Roman" w:eastAsia="Times New Roman" w:hAnsi="Times New Roman" w:cs="Times New Roman"/>
          <w:color w:val="auto"/>
        </w:rPr>
        <w:t>ами</w:t>
      </w:r>
      <w:r w:rsidR="0075430F" w:rsidRPr="0075430F">
        <w:rPr>
          <w:rFonts w:ascii="Times New Roman" w:eastAsia="Times New Roman" w:hAnsi="Times New Roman" w:cs="Times New Roman"/>
          <w:color w:val="auto"/>
        </w:rPr>
        <w:t xml:space="preserve"> отечественных и зарубежных авторов, в том числе и текстами на английском языке по данной проблематике.</w:t>
      </w:r>
      <w:r w:rsidR="0075430F">
        <w:rPr>
          <w:rFonts w:ascii="Times New Roman" w:eastAsia="Times New Roman" w:hAnsi="Times New Roman" w:cs="Times New Roman"/>
          <w:color w:val="auto"/>
        </w:rPr>
        <w:t xml:space="preserve"> Автор ВКР</w:t>
      </w:r>
      <w:r w:rsidR="00227912" w:rsidRPr="0075430F">
        <w:rPr>
          <w:rFonts w:ascii="Times New Roman" w:hAnsi="Times New Roman"/>
        </w:rPr>
        <w:t xml:space="preserve"> </w:t>
      </w:r>
      <w:r w:rsidR="00CD5205">
        <w:rPr>
          <w:rFonts w:ascii="Times New Roman" w:hAnsi="Times New Roman"/>
        </w:rPr>
        <w:t>описывает политико-культурные</w:t>
      </w:r>
      <w:r w:rsidR="00227912" w:rsidRPr="0075430F">
        <w:rPr>
          <w:rFonts w:ascii="Times New Roman" w:hAnsi="Times New Roman"/>
        </w:rPr>
        <w:t xml:space="preserve"> формы и способы </w:t>
      </w:r>
      <w:proofErr w:type="spellStart"/>
      <w:r w:rsidR="000E4F38">
        <w:rPr>
          <w:rFonts w:ascii="Times New Roman" w:hAnsi="Times New Roman"/>
        </w:rPr>
        <w:t>мифологизации</w:t>
      </w:r>
      <w:proofErr w:type="spellEnd"/>
      <w:r w:rsidR="000E4F38">
        <w:rPr>
          <w:rFonts w:ascii="Times New Roman" w:hAnsi="Times New Roman"/>
        </w:rPr>
        <w:t xml:space="preserve"> политической власти</w:t>
      </w:r>
      <w:r w:rsidR="00227912" w:rsidRPr="0075430F">
        <w:rPr>
          <w:rFonts w:ascii="Times New Roman" w:hAnsi="Times New Roman"/>
        </w:rPr>
        <w:t xml:space="preserve">, которые используются в практиках </w:t>
      </w:r>
      <w:r w:rsidR="00CD5205">
        <w:rPr>
          <w:rFonts w:ascii="Times New Roman" w:hAnsi="Times New Roman"/>
        </w:rPr>
        <w:t>символической политики</w:t>
      </w:r>
      <w:r w:rsidR="0075430F">
        <w:rPr>
          <w:rFonts w:ascii="Times New Roman" w:hAnsi="Times New Roman"/>
        </w:rPr>
        <w:t>, а</w:t>
      </w:r>
      <w:r w:rsidR="00227912" w:rsidRPr="0075430F">
        <w:rPr>
          <w:rFonts w:ascii="Times New Roman" w:hAnsi="Times New Roman"/>
        </w:rPr>
        <w:t xml:space="preserve"> также </w:t>
      </w:r>
      <w:r w:rsidR="00CD5205">
        <w:rPr>
          <w:rFonts w:ascii="Times New Roman" w:hAnsi="Times New Roman"/>
        </w:rPr>
        <w:t xml:space="preserve">репрезентацию </w:t>
      </w:r>
      <w:r w:rsidR="000E4F38">
        <w:rPr>
          <w:rFonts w:ascii="Times New Roman" w:hAnsi="Times New Roman"/>
        </w:rPr>
        <w:t>мифического</w:t>
      </w:r>
      <w:r w:rsidR="00CD5205">
        <w:rPr>
          <w:rFonts w:ascii="Times New Roman" w:hAnsi="Times New Roman"/>
        </w:rPr>
        <w:t xml:space="preserve"> посредством </w:t>
      </w:r>
      <w:r w:rsidR="000E4F38">
        <w:rPr>
          <w:rFonts w:ascii="Times New Roman" w:hAnsi="Times New Roman"/>
        </w:rPr>
        <w:t>символической</w:t>
      </w:r>
      <w:r w:rsidR="00CD5205">
        <w:rPr>
          <w:rFonts w:ascii="Times New Roman" w:hAnsi="Times New Roman"/>
        </w:rPr>
        <w:t xml:space="preserve"> политики памяти</w:t>
      </w:r>
      <w:r w:rsidR="00227912" w:rsidRPr="0075430F">
        <w:rPr>
          <w:rFonts w:ascii="Times New Roman" w:hAnsi="Times New Roman"/>
        </w:rPr>
        <w:t xml:space="preserve">. </w:t>
      </w:r>
    </w:p>
    <w:p w:rsidR="00FE6B2C" w:rsidRPr="0075430F" w:rsidRDefault="00AB1B54" w:rsidP="0075430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75430F">
        <w:rPr>
          <w:rFonts w:ascii="Times New Roman" w:eastAsia="Times New Roman" w:hAnsi="Times New Roman" w:cs="Times New Roman"/>
          <w:b/>
          <w:color w:val="auto"/>
        </w:rPr>
        <w:t>Степень анализа использованных источников, самостоятельность и аргументированность выводов</w:t>
      </w:r>
    </w:p>
    <w:p w:rsidR="00AB1B54" w:rsidRPr="0075430F" w:rsidRDefault="00797CBE" w:rsidP="0075430F">
      <w:pPr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75430F">
        <w:rPr>
          <w:rFonts w:ascii="Times New Roman" w:hAnsi="Times New Roman" w:cs="Times New Roman"/>
        </w:rPr>
        <w:t>В процессе обоснования теоретических и практических посылок исследования автор</w:t>
      </w:r>
      <w:r w:rsidR="003222EC">
        <w:rPr>
          <w:rFonts w:ascii="Times New Roman" w:hAnsi="Times New Roman" w:cs="Times New Roman"/>
        </w:rPr>
        <w:t xml:space="preserve"> ВКР</w:t>
      </w:r>
      <w:r w:rsidRPr="0075430F">
        <w:rPr>
          <w:rFonts w:ascii="Times New Roman" w:hAnsi="Times New Roman" w:cs="Times New Roman"/>
        </w:rPr>
        <w:t xml:space="preserve"> продемонстрировал способности самостоятельного анализа, интерпретации </w:t>
      </w:r>
      <w:r w:rsidR="00150F42" w:rsidRPr="0075430F">
        <w:rPr>
          <w:rFonts w:ascii="Times New Roman" w:hAnsi="Times New Roman" w:cs="Times New Roman"/>
        </w:rPr>
        <w:t>мест</w:t>
      </w:r>
      <w:r w:rsidR="00CD5205">
        <w:rPr>
          <w:rFonts w:ascii="Times New Roman" w:hAnsi="Times New Roman" w:cs="Times New Roman"/>
        </w:rPr>
        <w:t>а</w:t>
      </w:r>
      <w:r w:rsidR="00150F42" w:rsidRPr="0075430F">
        <w:rPr>
          <w:rFonts w:ascii="Times New Roman" w:hAnsi="Times New Roman" w:cs="Times New Roman"/>
        </w:rPr>
        <w:t xml:space="preserve"> и роли </w:t>
      </w:r>
      <w:r w:rsidR="000E4F38">
        <w:rPr>
          <w:rFonts w:ascii="Times New Roman" w:hAnsi="Times New Roman" w:cs="Times New Roman"/>
        </w:rPr>
        <w:t>мифического</w:t>
      </w:r>
      <w:r w:rsidR="00150F42" w:rsidRPr="0075430F">
        <w:rPr>
          <w:rFonts w:ascii="Times New Roman" w:hAnsi="Times New Roman" w:cs="Times New Roman"/>
        </w:rPr>
        <w:t xml:space="preserve"> в </w:t>
      </w:r>
      <w:r w:rsidR="0075430F" w:rsidRPr="0075430F">
        <w:rPr>
          <w:rFonts w:ascii="Times New Roman" w:hAnsi="Times New Roman" w:cs="Times New Roman"/>
        </w:rPr>
        <w:t>политическом</w:t>
      </w:r>
      <w:r w:rsidR="00150F42" w:rsidRPr="0075430F">
        <w:rPr>
          <w:rFonts w:ascii="Times New Roman" w:hAnsi="Times New Roman" w:cs="Times New Roman"/>
        </w:rPr>
        <w:t xml:space="preserve"> пространстве современных обществ</w:t>
      </w:r>
      <w:r w:rsidRPr="0075430F">
        <w:rPr>
          <w:rFonts w:ascii="Times New Roman" w:hAnsi="Times New Roman" w:cs="Times New Roman"/>
          <w:color w:val="auto"/>
        </w:rPr>
        <w:t>, умения грамотно работать с литературой</w:t>
      </w:r>
      <w:r w:rsidR="0075430F" w:rsidRPr="0075430F">
        <w:rPr>
          <w:rFonts w:ascii="Times New Roman" w:hAnsi="Times New Roman" w:cs="Times New Roman"/>
          <w:color w:val="auto"/>
        </w:rPr>
        <w:t xml:space="preserve"> </w:t>
      </w:r>
      <w:r w:rsidRPr="0075430F">
        <w:rPr>
          <w:rFonts w:ascii="Times New Roman" w:hAnsi="Times New Roman" w:cs="Times New Roman"/>
          <w:color w:val="auto"/>
        </w:rPr>
        <w:t>социологического и политологического плана, что свидетельствует  о способности студент</w:t>
      </w:r>
      <w:r w:rsidR="00150F42" w:rsidRPr="0075430F">
        <w:rPr>
          <w:rFonts w:ascii="Times New Roman" w:hAnsi="Times New Roman" w:cs="Times New Roman"/>
          <w:color w:val="auto"/>
        </w:rPr>
        <w:t xml:space="preserve">а </w:t>
      </w:r>
      <w:r w:rsidRPr="0075430F">
        <w:rPr>
          <w:rFonts w:ascii="Times New Roman" w:hAnsi="Times New Roman" w:cs="Times New Roman"/>
          <w:color w:val="auto"/>
        </w:rPr>
        <w:t xml:space="preserve">к аргументированному обоснованию проблем </w:t>
      </w:r>
      <w:r w:rsidR="00150F42" w:rsidRPr="0075430F">
        <w:rPr>
          <w:rFonts w:ascii="Times New Roman" w:hAnsi="Times New Roman" w:cs="Times New Roman"/>
          <w:color w:val="auto"/>
        </w:rPr>
        <w:t>динамики</w:t>
      </w:r>
      <w:r w:rsidRPr="0075430F">
        <w:rPr>
          <w:rFonts w:ascii="Times New Roman" w:hAnsi="Times New Roman" w:cs="Times New Roman"/>
          <w:color w:val="auto"/>
        </w:rPr>
        <w:t xml:space="preserve"> </w:t>
      </w:r>
      <w:r w:rsidR="0075430F" w:rsidRPr="0075430F">
        <w:rPr>
          <w:rFonts w:ascii="Times New Roman" w:hAnsi="Times New Roman" w:cs="Times New Roman"/>
          <w:color w:val="auto"/>
        </w:rPr>
        <w:t>политико-ку</w:t>
      </w:r>
      <w:r w:rsidR="0075430F">
        <w:rPr>
          <w:rFonts w:ascii="Times New Roman" w:hAnsi="Times New Roman" w:cs="Times New Roman"/>
          <w:color w:val="auto"/>
        </w:rPr>
        <w:t>ль</w:t>
      </w:r>
      <w:r w:rsidR="0075430F" w:rsidRPr="0075430F">
        <w:rPr>
          <w:rFonts w:ascii="Times New Roman" w:hAnsi="Times New Roman" w:cs="Times New Roman"/>
          <w:color w:val="auto"/>
        </w:rPr>
        <w:t>т</w:t>
      </w:r>
      <w:r w:rsidR="0075430F">
        <w:rPr>
          <w:rFonts w:ascii="Times New Roman" w:hAnsi="Times New Roman" w:cs="Times New Roman"/>
          <w:color w:val="auto"/>
        </w:rPr>
        <w:t>у</w:t>
      </w:r>
      <w:r w:rsidR="0075430F" w:rsidRPr="0075430F">
        <w:rPr>
          <w:rFonts w:ascii="Times New Roman" w:hAnsi="Times New Roman" w:cs="Times New Roman"/>
          <w:color w:val="auto"/>
        </w:rPr>
        <w:t>рных феноменов в</w:t>
      </w:r>
      <w:r w:rsidRPr="0075430F">
        <w:rPr>
          <w:rFonts w:ascii="Times New Roman" w:hAnsi="Times New Roman" w:cs="Times New Roman"/>
          <w:color w:val="auto"/>
        </w:rPr>
        <w:t xml:space="preserve"> соответствии с избранным образовательным профилем </w:t>
      </w:r>
      <w:r w:rsidRPr="0075430F">
        <w:rPr>
          <w:rFonts w:ascii="Times New Roman" w:hAnsi="Times New Roman" w:cs="Times New Roman"/>
          <w:iCs/>
        </w:rPr>
        <w:t>«</w:t>
      </w:r>
      <w:r w:rsidR="00CD5205">
        <w:rPr>
          <w:rFonts w:ascii="Times New Roman" w:hAnsi="Times New Roman" w:cs="Times New Roman"/>
          <w:iCs/>
        </w:rPr>
        <w:t>Политология</w:t>
      </w:r>
      <w:r w:rsidRPr="0075430F">
        <w:rPr>
          <w:rFonts w:ascii="Times New Roman" w:eastAsia="Times New Roman" w:hAnsi="Times New Roman" w:cs="Times New Roman"/>
        </w:rPr>
        <w:t>»</w:t>
      </w:r>
      <w:r w:rsidRPr="0075430F">
        <w:rPr>
          <w:rFonts w:ascii="Times New Roman" w:hAnsi="Times New Roman" w:cs="Times New Roman"/>
          <w:color w:val="auto"/>
        </w:rPr>
        <w:t>.</w:t>
      </w:r>
    </w:p>
    <w:p w:rsidR="00150F42" w:rsidRPr="0075430F" w:rsidRDefault="00EA79F0" w:rsidP="0075430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75430F">
        <w:rPr>
          <w:rFonts w:ascii="Times New Roman" w:eastAsia="Times New Roman" w:hAnsi="Times New Roman" w:cs="Times New Roman"/>
          <w:b/>
          <w:color w:val="auto"/>
        </w:rPr>
        <w:t>4</w:t>
      </w:r>
      <w:r w:rsidR="00AB1B54" w:rsidRPr="0075430F">
        <w:rPr>
          <w:rFonts w:ascii="Times New Roman" w:eastAsia="Times New Roman" w:hAnsi="Times New Roman" w:cs="Times New Roman"/>
          <w:b/>
          <w:color w:val="auto"/>
        </w:rPr>
        <w:t>.Оценка выбранной методологии и ее реализации</w:t>
      </w:r>
      <w:r w:rsidR="00150F42" w:rsidRPr="0075430F">
        <w:rPr>
          <w:rFonts w:ascii="Times New Roman" w:eastAsia="Times New Roman" w:hAnsi="Times New Roman" w:cs="Times New Roman"/>
          <w:b/>
          <w:color w:val="auto"/>
        </w:rPr>
        <w:t xml:space="preserve">. </w:t>
      </w:r>
    </w:p>
    <w:p w:rsidR="00AB1B54" w:rsidRPr="0075430F" w:rsidRDefault="00150F42" w:rsidP="0075430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75430F">
        <w:rPr>
          <w:rFonts w:ascii="Times New Roman" w:eastAsia="Times New Roman" w:hAnsi="Times New Roman" w:cs="Times New Roman"/>
          <w:color w:val="auto"/>
        </w:rPr>
        <w:t>Заслуживает особого внимания предпринятая автором</w:t>
      </w:r>
      <w:r w:rsidR="0075430F">
        <w:rPr>
          <w:rFonts w:ascii="Times New Roman" w:eastAsia="Times New Roman" w:hAnsi="Times New Roman" w:cs="Times New Roman"/>
          <w:color w:val="auto"/>
        </w:rPr>
        <w:t xml:space="preserve"> ВКР разработка </w:t>
      </w:r>
      <w:r w:rsidR="000E4F38">
        <w:rPr>
          <w:rFonts w:ascii="Times New Roman" w:eastAsia="Times New Roman" w:hAnsi="Times New Roman" w:cs="Times New Roman"/>
          <w:color w:val="auto"/>
        </w:rPr>
        <w:t>проблемы качественного своеобразия мифических форм и практик в</w:t>
      </w:r>
      <w:r w:rsidR="001C53CE">
        <w:rPr>
          <w:rFonts w:ascii="Times New Roman" w:eastAsia="Times New Roman" w:hAnsi="Times New Roman" w:cs="Times New Roman"/>
          <w:color w:val="auto"/>
        </w:rPr>
        <w:t>о взаимосвязи</w:t>
      </w:r>
      <w:r w:rsidRPr="0075430F">
        <w:rPr>
          <w:rFonts w:ascii="Times New Roman" w:eastAsia="Times New Roman" w:hAnsi="Times New Roman" w:cs="Times New Roman"/>
          <w:color w:val="auto"/>
        </w:rPr>
        <w:t xml:space="preserve"> </w:t>
      </w:r>
      <w:r w:rsidR="000E4F38">
        <w:rPr>
          <w:rFonts w:ascii="Times New Roman" w:eastAsia="Times New Roman" w:hAnsi="Times New Roman" w:cs="Times New Roman"/>
          <w:color w:val="auto"/>
        </w:rPr>
        <w:t xml:space="preserve">с институциональной динамикой и спецификой символической политики в процессе политико-культурной эволюции </w:t>
      </w:r>
      <w:r w:rsidR="009B0A9A">
        <w:rPr>
          <w:rFonts w:ascii="Times New Roman" w:eastAsia="Times New Roman" w:hAnsi="Times New Roman" w:cs="Times New Roman"/>
          <w:color w:val="auto"/>
        </w:rPr>
        <w:t xml:space="preserve">социальных коммуникаций и </w:t>
      </w:r>
      <w:proofErr w:type="spellStart"/>
      <w:r w:rsidR="009B0A9A">
        <w:rPr>
          <w:rFonts w:ascii="Times New Roman" w:eastAsia="Times New Roman" w:hAnsi="Times New Roman" w:cs="Times New Roman"/>
          <w:color w:val="auto"/>
        </w:rPr>
        <w:t>акторов</w:t>
      </w:r>
      <w:proofErr w:type="spellEnd"/>
      <w:r w:rsidR="009B0A9A">
        <w:rPr>
          <w:rFonts w:ascii="Times New Roman" w:eastAsia="Times New Roman" w:hAnsi="Times New Roman" w:cs="Times New Roman"/>
          <w:color w:val="auto"/>
        </w:rPr>
        <w:t xml:space="preserve"> символической политики</w:t>
      </w:r>
      <w:r w:rsidRPr="0075430F">
        <w:rPr>
          <w:rFonts w:ascii="Times New Roman" w:eastAsia="Times New Roman" w:hAnsi="Times New Roman" w:cs="Times New Roman"/>
          <w:color w:val="auto"/>
        </w:rPr>
        <w:t>.</w:t>
      </w:r>
    </w:p>
    <w:p w:rsidR="00F94A96" w:rsidRPr="0075430F" w:rsidRDefault="00EA79F0" w:rsidP="0075430F">
      <w:pPr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75430F">
        <w:rPr>
          <w:rFonts w:ascii="Times New Roman" w:eastAsia="Times New Roman" w:hAnsi="Times New Roman" w:cs="Times New Roman"/>
          <w:b/>
          <w:color w:val="auto"/>
        </w:rPr>
        <w:t>5</w:t>
      </w:r>
      <w:r w:rsidR="005902E5" w:rsidRPr="0075430F">
        <w:rPr>
          <w:rFonts w:ascii="Times New Roman" w:eastAsia="Times New Roman" w:hAnsi="Times New Roman" w:cs="Times New Roman"/>
          <w:b/>
          <w:color w:val="auto"/>
        </w:rPr>
        <w:t xml:space="preserve">. Работа </w:t>
      </w:r>
      <w:r w:rsidR="0010299A">
        <w:rPr>
          <w:rFonts w:ascii="Times New Roman" w:eastAsia="Times New Roman" w:hAnsi="Times New Roman" w:cs="Times New Roman"/>
          <w:b/>
          <w:color w:val="auto"/>
        </w:rPr>
        <w:t>студента</w:t>
      </w:r>
      <w:r w:rsidR="00AB1B54" w:rsidRPr="0075430F">
        <w:rPr>
          <w:rFonts w:ascii="Times New Roman" w:eastAsia="Times New Roman" w:hAnsi="Times New Roman" w:cs="Times New Roman"/>
          <w:b/>
          <w:color w:val="auto"/>
        </w:rPr>
        <w:t xml:space="preserve"> при написании ВКР</w:t>
      </w:r>
      <w:r w:rsidR="00FE6B2C" w:rsidRPr="0075430F">
        <w:rPr>
          <w:rFonts w:ascii="Times New Roman" w:eastAsia="Times New Roman" w:hAnsi="Times New Roman" w:cs="Times New Roman"/>
          <w:color w:val="auto"/>
        </w:rPr>
        <w:t>.</w:t>
      </w:r>
      <w:r w:rsidR="00AB1B54" w:rsidRPr="0075430F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FE6B2C" w:rsidRPr="0075430F" w:rsidRDefault="009B0A9A" w:rsidP="0075430F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процессе академических контактов с Данилой Бекетовым, которые были ограничены последним весенним семестром, выпускник </w:t>
      </w:r>
      <w:proofErr w:type="spellStart"/>
      <w:r>
        <w:rPr>
          <w:rFonts w:ascii="Times New Roman" w:hAnsi="Times New Roman" w:cs="Times New Roman"/>
        </w:rPr>
        <w:t>бакалавриата</w:t>
      </w:r>
      <w:proofErr w:type="spellEnd"/>
      <w:r w:rsidR="001029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реагировал на рекомендации и замечания научного руководителя, </w:t>
      </w:r>
      <w:r w:rsidR="00FE6B2C" w:rsidRPr="0075430F">
        <w:rPr>
          <w:rFonts w:ascii="Times New Roman" w:hAnsi="Times New Roman" w:cs="Times New Roman"/>
        </w:rPr>
        <w:t>прояв</w:t>
      </w:r>
      <w:r w:rsidR="00F94A96" w:rsidRPr="0075430F">
        <w:rPr>
          <w:rFonts w:ascii="Times New Roman" w:hAnsi="Times New Roman" w:cs="Times New Roman"/>
        </w:rPr>
        <w:t>лял</w:t>
      </w:r>
      <w:r w:rsidR="00FE6B2C" w:rsidRPr="0075430F">
        <w:rPr>
          <w:rFonts w:ascii="Times New Roman" w:hAnsi="Times New Roman" w:cs="Times New Roman"/>
        </w:rPr>
        <w:t xml:space="preserve"> самостоятельность</w:t>
      </w:r>
      <w:r w:rsidR="00F94A96" w:rsidRPr="0075430F">
        <w:rPr>
          <w:rFonts w:ascii="Times New Roman" w:hAnsi="Times New Roman" w:cs="Times New Roman"/>
        </w:rPr>
        <w:t xml:space="preserve"> при </w:t>
      </w:r>
      <w:r w:rsidR="0010299A" w:rsidRPr="0075430F">
        <w:rPr>
          <w:rFonts w:ascii="Times New Roman" w:hAnsi="Times New Roman" w:cs="Times New Roman"/>
        </w:rPr>
        <w:t>анализе</w:t>
      </w:r>
      <w:r w:rsidR="00FE6B2C" w:rsidRPr="0075430F">
        <w:rPr>
          <w:rFonts w:ascii="Times New Roman" w:hAnsi="Times New Roman" w:cs="Times New Roman"/>
        </w:rPr>
        <w:t xml:space="preserve"> источник</w:t>
      </w:r>
      <w:r w:rsidR="00F94A96" w:rsidRPr="0075430F">
        <w:rPr>
          <w:rFonts w:ascii="Times New Roman" w:hAnsi="Times New Roman" w:cs="Times New Roman"/>
        </w:rPr>
        <w:t>ов</w:t>
      </w:r>
      <w:r w:rsidR="00FE6B2C" w:rsidRPr="0075430F">
        <w:rPr>
          <w:rFonts w:ascii="Times New Roman" w:hAnsi="Times New Roman" w:cs="Times New Roman"/>
        </w:rPr>
        <w:t xml:space="preserve"> на русском и английском языках</w:t>
      </w:r>
      <w:r>
        <w:rPr>
          <w:rFonts w:ascii="Times New Roman" w:hAnsi="Times New Roman" w:cs="Times New Roman"/>
        </w:rPr>
        <w:t xml:space="preserve"> и структурировании текста. К сожалению, нельзя говорить о </w:t>
      </w:r>
      <w:r w:rsidR="0010299A">
        <w:rPr>
          <w:rFonts w:ascii="Times New Roman" w:hAnsi="Times New Roman" w:cs="Times New Roman"/>
        </w:rPr>
        <w:lastRenderedPageBreak/>
        <w:t xml:space="preserve">постоянном академическом </w:t>
      </w:r>
      <w:r w:rsidR="00FE6B2C" w:rsidRPr="0075430F">
        <w:rPr>
          <w:rFonts w:ascii="Times New Roman" w:hAnsi="Times New Roman" w:cs="Times New Roman"/>
        </w:rPr>
        <w:t>контакте с научным руководителем</w:t>
      </w:r>
      <w:r>
        <w:rPr>
          <w:rFonts w:ascii="Times New Roman" w:hAnsi="Times New Roman" w:cs="Times New Roman"/>
        </w:rPr>
        <w:t>, как и том, что он в полней мере реализовал свой интеллектуальный потенциал и навыки исследовательской деятельности в процессе работы над ВКР</w:t>
      </w:r>
      <w:r w:rsidR="00FE6B2C" w:rsidRPr="0075430F">
        <w:rPr>
          <w:rFonts w:ascii="Times New Roman" w:hAnsi="Times New Roman" w:cs="Times New Roman"/>
        </w:rPr>
        <w:t xml:space="preserve">. </w:t>
      </w:r>
    </w:p>
    <w:p w:rsidR="0010299A" w:rsidRDefault="0010299A" w:rsidP="0075430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AB1B54" w:rsidRPr="0075430F" w:rsidRDefault="00F8132E" w:rsidP="0075430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75430F">
        <w:rPr>
          <w:rFonts w:ascii="Times New Roman" w:hAnsi="Times New Roman" w:cs="Times New Roman"/>
        </w:rPr>
        <w:t>Представленная для защиты квалификационная работа по объему и содержанию, по оформлению (несмотря на стилистические погрешности</w:t>
      </w:r>
      <w:r w:rsidR="00DC1DB8">
        <w:rPr>
          <w:rFonts w:ascii="Times New Roman" w:hAnsi="Times New Roman" w:cs="Times New Roman"/>
        </w:rPr>
        <w:t xml:space="preserve"> и огрехи в оформлении</w:t>
      </w:r>
      <w:r w:rsidRPr="0075430F">
        <w:rPr>
          <w:rFonts w:ascii="Times New Roman" w:hAnsi="Times New Roman" w:cs="Times New Roman"/>
        </w:rPr>
        <w:t xml:space="preserve">) по мнению научного руководителя, соответствует уровню квалификационной работы </w:t>
      </w:r>
      <w:r w:rsidR="00F94A96" w:rsidRPr="0075430F">
        <w:rPr>
          <w:rFonts w:ascii="Times New Roman" w:hAnsi="Times New Roman" w:cs="Times New Roman"/>
        </w:rPr>
        <w:t xml:space="preserve">студента </w:t>
      </w:r>
      <w:proofErr w:type="spellStart"/>
      <w:r w:rsidR="0010299A">
        <w:rPr>
          <w:rFonts w:ascii="Times New Roman" w:hAnsi="Times New Roman" w:cs="Times New Roman"/>
        </w:rPr>
        <w:t>бакалавриата</w:t>
      </w:r>
      <w:proofErr w:type="spellEnd"/>
      <w:r w:rsidR="00F94A96" w:rsidRPr="0075430F">
        <w:rPr>
          <w:rFonts w:ascii="Times New Roman" w:hAnsi="Times New Roman" w:cs="Times New Roman"/>
        </w:rPr>
        <w:t xml:space="preserve"> </w:t>
      </w:r>
      <w:r w:rsidRPr="0075430F">
        <w:rPr>
          <w:rFonts w:ascii="Times New Roman" w:hAnsi="Times New Roman" w:cs="Times New Roman"/>
        </w:rPr>
        <w:t xml:space="preserve">по направлению политология. Студент демонстрирует навыки исследовательской деятельности, а работа </w:t>
      </w:r>
      <w:r w:rsidR="00DC1DB8">
        <w:rPr>
          <w:rFonts w:ascii="Times New Roman" w:hAnsi="Times New Roman" w:cs="Times New Roman"/>
        </w:rPr>
        <w:t xml:space="preserve">в целом </w:t>
      </w:r>
      <w:r w:rsidRPr="0075430F">
        <w:rPr>
          <w:rFonts w:ascii="Times New Roman" w:hAnsi="Times New Roman" w:cs="Times New Roman"/>
        </w:rPr>
        <w:t xml:space="preserve">соответствует требованиям, предъявляемым к выпускным квалификационным работам в предметной области </w:t>
      </w:r>
      <w:r w:rsidR="001C53CE">
        <w:rPr>
          <w:rFonts w:ascii="Times New Roman" w:hAnsi="Times New Roman" w:cs="Times New Roman"/>
        </w:rPr>
        <w:t>политологии</w:t>
      </w:r>
      <w:r w:rsidRPr="0075430F">
        <w:rPr>
          <w:rFonts w:ascii="Times New Roman" w:hAnsi="Times New Roman" w:cs="Times New Roman"/>
        </w:rPr>
        <w:t>, и может претендовать на оценку</w:t>
      </w:r>
      <w:r w:rsidR="00DC1DB8">
        <w:rPr>
          <w:rFonts w:ascii="Times New Roman" w:hAnsi="Times New Roman" w:cs="Times New Roman"/>
        </w:rPr>
        <w:t xml:space="preserve"> «хорошо»</w:t>
      </w:r>
      <w:r w:rsidRPr="0075430F">
        <w:rPr>
          <w:rFonts w:ascii="Times New Roman" w:hAnsi="Times New Roman" w:cs="Times New Roman"/>
        </w:rPr>
        <w:t xml:space="preserve">. </w:t>
      </w:r>
      <w:r w:rsidR="00FE6B2C" w:rsidRPr="0075430F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FE6B2C" w:rsidRPr="0075430F" w:rsidRDefault="00FE6B2C" w:rsidP="0075430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AB1B54" w:rsidRPr="0075430F" w:rsidRDefault="00AB1B54" w:rsidP="0075430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7C67BD" w:rsidRPr="007C67BD" w:rsidRDefault="007C67BD" w:rsidP="007C67B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7C67BD">
        <w:rPr>
          <w:rFonts w:ascii="Times New Roman" w:eastAsia="Times New Roman" w:hAnsi="Times New Roman" w:cs="Times New Roman"/>
          <w:color w:val="auto"/>
        </w:rPr>
        <w:t>Научный руководитель:</w:t>
      </w:r>
    </w:p>
    <w:p w:rsidR="007C67BD" w:rsidRPr="007C67BD" w:rsidRDefault="007C67BD" w:rsidP="007C67BD">
      <w:pPr>
        <w:jc w:val="both"/>
        <w:rPr>
          <w:rFonts w:ascii="Times New Roman" w:eastAsia="Times New Roman" w:hAnsi="Times New Roman" w:cs="Times New Roman"/>
          <w:color w:val="auto"/>
        </w:rPr>
      </w:pPr>
      <w:bookmarkStart w:id="0" w:name="_GoBack"/>
      <w:bookmarkEnd w:id="0"/>
    </w:p>
    <w:p w:rsidR="007C67BD" w:rsidRPr="007C67BD" w:rsidRDefault="007C67BD" w:rsidP="007C67BD">
      <w:pPr>
        <w:jc w:val="both"/>
        <w:rPr>
          <w:rFonts w:ascii="Times New Roman" w:hAnsi="Times New Roman" w:cs="Times New Roman"/>
        </w:rPr>
      </w:pPr>
      <w:proofErr w:type="spellStart"/>
      <w:r w:rsidRPr="007C67BD">
        <w:rPr>
          <w:rFonts w:ascii="Times New Roman" w:hAnsi="Times New Roman" w:cs="Times New Roman"/>
        </w:rPr>
        <w:t>Завершинский</w:t>
      </w:r>
      <w:proofErr w:type="spellEnd"/>
      <w:r w:rsidRPr="007C67BD">
        <w:rPr>
          <w:rFonts w:ascii="Times New Roman" w:hAnsi="Times New Roman" w:cs="Times New Roman"/>
        </w:rPr>
        <w:t xml:space="preserve"> Константин Федорович, д. </w:t>
      </w:r>
      <w:proofErr w:type="spellStart"/>
      <w:r w:rsidRPr="007C67BD">
        <w:rPr>
          <w:rFonts w:ascii="Times New Roman" w:hAnsi="Times New Roman" w:cs="Times New Roman"/>
        </w:rPr>
        <w:t>полит.н</w:t>
      </w:r>
      <w:proofErr w:type="spellEnd"/>
      <w:r w:rsidRPr="007C67BD">
        <w:rPr>
          <w:rFonts w:ascii="Times New Roman" w:hAnsi="Times New Roman" w:cs="Times New Roman"/>
        </w:rPr>
        <w:t>., профессор кафедры теории и философии политики факультета политологии СПбГУ</w:t>
      </w:r>
    </w:p>
    <w:p w:rsidR="007C67BD" w:rsidRPr="007C67BD" w:rsidRDefault="007C67BD" w:rsidP="007C67BD">
      <w:pPr>
        <w:jc w:val="both"/>
        <w:rPr>
          <w:rFonts w:ascii="Times New Roman" w:hAnsi="Times New Roman" w:cs="Times New Roman"/>
        </w:rPr>
      </w:pPr>
    </w:p>
    <w:p w:rsidR="007C67BD" w:rsidRPr="007C67BD" w:rsidRDefault="007C67BD" w:rsidP="007C67BD">
      <w:pPr>
        <w:jc w:val="both"/>
        <w:rPr>
          <w:rFonts w:ascii="Times New Roman" w:eastAsia="Times New Roman" w:hAnsi="Times New Roman" w:cs="Times New Roman"/>
          <w:color w:val="auto"/>
        </w:rPr>
      </w:pPr>
      <w:r w:rsidRPr="007C67BD">
        <w:rPr>
          <w:rFonts w:ascii="Times New Roman" w:hAnsi="Times New Roman" w:cs="Times New Roman"/>
        </w:rPr>
        <w:t>0</w:t>
      </w:r>
      <w:r w:rsidR="00DC1DB8">
        <w:rPr>
          <w:rFonts w:ascii="Times New Roman" w:hAnsi="Times New Roman" w:cs="Times New Roman"/>
        </w:rPr>
        <w:t>5</w:t>
      </w:r>
      <w:r w:rsidRPr="007C67BD">
        <w:rPr>
          <w:rFonts w:ascii="Times New Roman" w:hAnsi="Times New Roman" w:cs="Times New Roman"/>
        </w:rPr>
        <w:t>.06.20</w:t>
      </w:r>
      <w:r w:rsidR="00DC1DB8">
        <w:rPr>
          <w:rFonts w:ascii="Times New Roman" w:hAnsi="Times New Roman" w:cs="Times New Roman"/>
        </w:rPr>
        <w:t>23</w:t>
      </w:r>
    </w:p>
    <w:p w:rsidR="007C67BD" w:rsidRPr="007C67BD" w:rsidRDefault="007C67BD" w:rsidP="007C67BD">
      <w:pPr>
        <w:jc w:val="both"/>
      </w:pPr>
    </w:p>
    <w:p w:rsidR="0067638F" w:rsidRDefault="0067638F"/>
    <w:p w:rsidR="00812331" w:rsidRDefault="00812331"/>
    <w:sectPr w:rsidR="00812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46AE4"/>
    <w:multiLevelType w:val="hybridMultilevel"/>
    <w:tmpl w:val="453ED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3DF"/>
    <w:rsid w:val="000622DB"/>
    <w:rsid w:val="000E4F38"/>
    <w:rsid w:val="0010299A"/>
    <w:rsid w:val="00150F42"/>
    <w:rsid w:val="001C53CE"/>
    <w:rsid w:val="001E7B33"/>
    <w:rsid w:val="00227912"/>
    <w:rsid w:val="002C0E87"/>
    <w:rsid w:val="003222EC"/>
    <w:rsid w:val="005902E5"/>
    <w:rsid w:val="0067638F"/>
    <w:rsid w:val="0075430F"/>
    <w:rsid w:val="00797CBE"/>
    <w:rsid w:val="007C67BD"/>
    <w:rsid w:val="00812331"/>
    <w:rsid w:val="0095148D"/>
    <w:rsid w:val="00953D1C"/>
    <w:rsid w:val="00955994"/>
    <w:rsid w:val="009B0A9A"/>
    <w:rsid w:val="009B7FFD"/>
    <w:rsid w:val="00A4788D"/>
    <w:rsid w:val="00A66CC0"/>
    <w:rsid w:val="00AB1B54"/>
    <w:rsid w:val="00BE5783"/>
    <w:rsid w:val="00CB5200"/>
    <w:rsid w:val="00CD5205"/>
    <w:rsid w:val="00CE33DF"/>
    <w:rsid w:val="00D87A3E"/>
    <w:rsid w:val="00DC1DB8"/>
    <w:rsid w:val="00E422C4"/>
    <w:rsid w:val="00EA79F0"/>
    <w:rsid w:val="00F8132E"/>
    <w:rsid w:val="00F94A96"/>
    <w:rsid w:val="00FE6B2C"/>
    <w:rsid w:val="00FE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30C6F-3B0E-4EAE-B08E-A3F51E2E5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B5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C1DB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F8132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">
    <w:name w:val="Обычный1"/>
    <w:rsid w:val="00BE5783"/>
    <w:pPr>
      <w:widowControl w:val="0"/>
      <w:spacing w:after="0"/>
    </w:pPr>
    <w:rPr>
      <w:rFonts w:ascii="Arial" w:eastAsia="Arial" w:hAnsi="Arial" w:cs="Arial"/>
      <w:color w:val="000000"/>
      <w:lang w:eastAsia="ru-RU"/>
    </w:rPr>
  </w:style>
  <w:style w:type="paragraph" w:styleId="a3">
    <w:name w:val="List Paragraph"/>
    <w:basedOn w:val="a"/>
    <w:uiPriority w:val="34"/>
    <w:qFormat/>
    <w:rsid w:val="0095148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C1D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5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Уровень образования: бакалавриат; направление «Политология», основная образовате</vt:lpstr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Радиков Иван Владимирович</dc:creator>
  <cp:keywords/>
  <dc:description/>
  <cp:lastModifiedBy>Константин</cp:lastModifiedBy>
  <cp:revision>7</cp:revision>
  <dcterms:created xsi:type="dcterms:W3CDTF">2019-05-19T04:34:00Z</dcterms:created>
  <dcterms:modified xsi:type="dcterms:W3CDTF">2023-06-05T18:59:00Z</dcterms:modified>
</cp:coreProperties>
</file>